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000"/>
      </w:tblPr>
      <w:tblGrid>
        <w:gridCol w:w="3240"/>
        <w:gridCol w:w="6660"/>
      </w:tblGrid>
      <w:tr w:rsidR="00280F6B" w:rsidRPr="00280F6B" w:rsidTr="006033FB">
        <w:trPr>
          <w:trHeight w:val="180"/>
        </w:trPr>
        <w:tc>
          <w:tcPr>
            <w:tcW w:w="9900" w:type="dxa"/>
            <w:gridSpan w:val="2"/>
          </w:tcPr>
          <w:p w:rsidR="00280F6B" w:rsidRPr="00280F6B" w:rsidRDefault="00280F6B" w:rsidP="00280F6B">
            <w:pPr>
              <w:pStyle w:val="Title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0F6B" w:rsidRPr="00280F6B" w:rsidTr="006A6ED7">
        <w:trPr>
          <w:trHeight w:val="710"/>
        </w:trPr>
        <w:tc>
          <w:tcPr>
            <w:tcW w:w="3240" w:type="dxa"/>
          </w:tcPr>
          <w:p w:rsidR="00280F6B" w:rsidRPr="006A6ED7" w:rsidRDefault="00280F6B" w:rsidP="00280F6B">
            <w:pPr>
              <w:spacing w:line="240" w:lineRule="auto"/>
              <w:jc w:val="both"/>
              <w:rPr>
                <w:color w:val="000000"/>
              </w:rPr>
            </w:pPr>
            <w:r w:rsidRPr="006A6ED7">
              <w:rPr>
                <w:color w:val="000000"/>
              </w:rPr>
              <w:t>CÔNG TY CPXD 565</w:t>
            </w:r>
          </w:p>
          <w:p w:rsidR="00280F6B" w:rsidRDefault="00280F6B" w:rsidP="00280F6B">
            <w:pPr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</w:t>
            </w:r>
            <w:r w:rsidRPr="00280F6B">
              <w:rPr>
                <w:b w:val="0"/>
                <w:color w:val="000000"/>
              </w:rPr>
              <w:t>-----------------</w:t>
            </w:r>
          </w:p>
          <w:p w:rsidR="00280F6B" w:rsidRPr="00280F6B" w:rsidRDefault="00280F6B" w:rsidP="00280F6B">
            <w:pPr>
              <w:spacing w:line="240" w:lineRule="auto"/>
              <w:jc w:val="both"/>
              <w:rPr>
                <w:b w:val="0"/>
                <w:color w:val="000000"/>
              </w:rPr>
            </w:pPr>
            <w:r w:rsidRPr="00280F6B">
              <w:rPr>
                <w:b w:val="0"/>
                <w:color w:val="000000"/>
              </w:rPr>
              <w:t xml:space="preserve">Số:  </w:t>
            </w:r>
          </w:p>
        </w:tc>
        <w:tc>
          <w:tcPr>
            <w:tcW w:w="6660" w:type="dxa"/>
          </w:tcPr>
          <w:p w:rsidR="00280F6B" w:rsidRPr="00280F6B" w:rsidRDefault="00280F6B" w:rsidP="006A6ED7">
            <w:pPr>
              <w:jc w:val="left"/>
            </w:pPr>
            <w:r w:rsidRPr="00280F6B">
              <w:t>CỘNG HÒA XÃ HỘI CHỦ NGHĨA VIỆT NAM</w:t>
            </w:r>
          </w:p>
          <w:p w:rsidR="00280F6B" w:rsidRPr="00280F6B" w:rsidRDefault="006A6ED7" w:rsidP="006A6ED7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</w:t>
            </w:r>
            <w:r w:rsidR="00280F6B">
              <w:rPr>
                <w:b w:val="0"/>
                <w:color w:val="000000"/>
              </w:rPr>
              <w:t xml:space="preserve"> </w:t>
            </w:r>
            <w:r w:rsidR="00280F6B" w:rsidRPr="00280F6B">
              <w:rPr>
                <w:color w:val="000000"/>
              </w:rPr>
              <w:t>Độc lập – Tự do – Hạnh phúc</w:t>
            </w:r>
          </w:p>
          <w:p w:rsidR="00280F6B" w:rsidRPr="00280F6B" w:rsidRDefault="00280F6B" w:rsidP="00280F6B">
            <w:pPr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</w:t>
            </w:r>
            <w:r w:rsidRPr="00280F6B">
              <w:rPr>
                <w:b w:val="0"/>
                <w:color w:val="000000"/>
              </w:rPr>
              <w:t>---------------------</w:t>
            </w:r>
          </w:p>
          <w:p w:rsidR="00280F6B" w:rsidRPr="00280F6B" w:rsidRDefault="006A6ED7" w:rsidP="006033FB">
            <w:pPr>
              <w:spacing w:line="360" w:lineRule="auto"/>
              <w:jc w:val="both"/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           </w:t>
            </w:r>
            <w:r w:rsidR="006033FB">
              <w:rPr>
                <w:b w:val="0"/>
                <w:i/>
                <w:color w:val="000000"/>
              </w:rPr>
              <w:t>Hòa Bình</w:t>
            </w:r>
            <w:r w:rsidR="00280F6B" w:rsidRPr="00280F6B">
              <w:rPr>
                <w:b w:val="0"/>
                <w:i/>
                <w:color w:val="000000"/>
              </w:rPr>
              <w:t xml:space="preserve">, ngày </w:t>
            </w:r>
            <w:r w:rsidR="006033FB">
              <w:rPr>
                <w:b w:val="0"/>
                <w:i/>
                <w:color w:val="000000"/>
              </w:rPr>
              <w:t>29</w:t>
            </w:r>
            <w:r w:rsidR="00280F6B" w:rsidRPr="00280F6B">
              <w:rPr>
                <w:b w:val="0"/>
                <w:i/>
                <w:color w:val="000000"/>
              </w:rPr>
              <w:t xml:space="preserve">  tháng</w:t>
            </w:r>
            <w:r w:rsidR="006033FB">
              <w:rPr>
                <w:b w:val="0"/>
                <w:i/>
                <w:color w:val="000000"/>
              </w:rPr>
              <w:t xml:space="preserve"> 01</w:t>
            </w:r>
            <w:r w:rsidR="00280F6B" w:rsidRPr="00280F6B">
              <w:rPr>
                <w:b w:val="0"/>
                <w:i/>
                <w:color w:val="000000"/>
              </w:rPr>
              <w:t xml:space="preserve">  năm</w:t>
            </w:r>
            <w:r w:rsidR="006033FB">
              <w:rPr>
                <w:b w:val="0"/>
                <w:i/>
                <w:color w:val="000000"/>
              </w:rPr>
              <w:t xml:space="preserve"> 213</w:t>
            </w:r>
          </w:p>
        </w:tc>
      </w:tr>
    </w:tbl>
    <w:p w:rsidR="00280F6B" w:rsidRPr="00280F6B" w:rsidRDefault="00280F6B" w:rsidP="00280F6B">
      <w:pPr>
        <w:pStyle w:val="Title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0F6B" w:rsidRPr="00280F6B" w:rsidRDefault="00280F6B" w:rsidP="00280F6B">
      <w:pPr>
        <w:pStyle w:val="Title"/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</w:p>
    <w:p w:rsidR="00280F6B" w:rsidRPr="00280F6B" w:rsidRDefault="00280F6B" w:rsidP="00280F6B">
      <w:pPr>
        <w:pStyle w:val="Title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Năm 2012</w:t>
      </w:r>
    </w:p>
    <w:p w:rsidR="00280F6B" w:rsidRPr="00280F6B" w:rsidRDefault="00280F6B" w:rsidP="00280F6B">
      <w:pPr>
        <w:pStyle w:val="Title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120" w:type="dxa"/>
        <w:tblInd w:w="108" w:type="dxa"/>
        <w:tblLayout w:type="fixed"/>
        <w:tblLook w:val="04A0"/>
      </w:tblPr>
      <w:tblGrid>
        <w:gridCol w:w="1276"/>
        <w:gridCol w:w="7844"/>
      </w:tblGrid>
      <w:tr w:rsidR="00280F6B" w:rsidRPr="00280F6B" w:rsidTr="00113607">
        <w:trPr>
          <w:trHeight w:val="293"/>
        </w:trPr>
        <w:tc>
          <w:tcPr>
            <w:tcW w:w="1276" w:type="dxa"/>
          </w:tcPr>
          <w:p w:rsidR="00280F6B" w:rsidRPr="00280F6B" w:rsidRDefault="00280F6B" w:rsidP="00280F6B">
            <w:pPr>
              <w:jc w:val="both"/>
              <w:rPr>
                <w:b w:val="0"/>
                <w:color w:val="000000"/>
              </w:rPr>
            </w:pPr>
            <w:r w:rsidRPr="00280F6B">
              <w:rPr>
                <w:b w:val="0"/>
                <w:color w:val="000000"/>
              </w:rPr>
              <w:t>Kính gửi:</w:t>
            </w:r>
          </w:p>
        </w:tc>
        <w:tc>
          <w:tcPr>
            <w:tcW w:w="7844" w:type="dxa"/>
          </w:tcPr>
          <w:p w:rsidR="00280F6B" w:rsidRPr="00280F6B" w:rsidRDefault="00280F6B" w:rsidP="00280F6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 w:val="0"/>
                <w:color w:val="000000"/>
              </w:rPr>
            </w:pPr>
            <w:r w:rsidRPr="00280F6B">
              <w:rPr>
                <w:b w:val="0"/>
                <w:color w:val="000000"/>
              </w:rPr>
              <w:t xml:space="preserve"> Ủy ban Chứng khoán Nhà nước</w:t>
            </w:r>
          </w:p>
          <w:p w:rsidR="00280F6B" w:rsidRPr="00280F6B" w:rsidRDefault="00280F6B" w:rsidP="00280F6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 w:val="0"/>
                <w:bCs/>
                <w:color w:val="000000"/>
              </w:rPr>
            </w:pPr>
            <w:r w:rsidRPr="00280F6B">
              <w:rPr>
                <w:b w:val="0"/>
                <w:bCs/>
                <w:color w:val="000000"/>
              </w:rPr>
              <w:t xml:space="preserve"> Sở Giao dịch Chứng khoán</w:t>
            </w:r>
            <w:r w:rsidR="006A6ED7">
              <w:rPr>
                <w:b w:val="0"/>
                <w:bCs/>
                <w:color w:val="000000"/>
              </w:rPr>
              <w:t xml:space="preserve"> Hà Nội</w:t>
            </w:r>
          </w:p>
        </w:tc>
      </w:tr>
    </w:tbl>
    <w:p w:rsidR="00280F6B" w:rsidRPr="00280F6B" w:rsidRDefault="00280F6B" w:rsidP="00280F6B">
      <w:pPr>
        <w:pStyle w:val="Title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0F6B" w:rsidRPr="00280F6B" w:rsidRDefault="00280F6B" w:rsidP="00280F6B">
      <w:pPr>
        <w:spacing w:line="24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280F6B">
        <w:rPr>
          <w:b w:val="0"/>
          <w:color w:val="000000"/>
        </w:rPr>
        <w:t xml:space="preserve">- Tên công ty đại chúng:      </w:t>
      </w:r>
      <w:r>
        <w:rPr>
          <w:b w:val="0"/>
          <w:color w:val="000000"/>
        </w:rPr>
        <w:t>CÔNG TY CỔ PHẦN XÂY DỰNG 565</w:t>
      </w:r>
    </w:p>
    <w:p w:rsidR="00280F6B" w:rsidRDefault="00280F6B" w:rsidP="00280F6B">
      <w:pPr>
        <w:spacing w:line="24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280F6B">
        <w:rPr>
          <w:b w:val="0"/>
          <w:color w:val="000000"/>
        </w:rPr>
        <w:t xml:space="preserve">- Địa chỉ trụ sở chính:   </w:t>
      </w:r>
      <w:r>
        <w:rPr>
          <w:b w:val="0"/>
          <w:color w:val="000000"/>
        </w:rPr>
        <w:t>Phường Tân Thịnh, TP Hòa Bình, tỉnh Hòa Bình</w:t>
      </w:r>
      <w:r w:rsidRPr="00280F6B">
        <w:rPr>
          <w:b w:val="0"/>
          <w:color w:val="000000"/>
        </w:rPr>
        <w:t xml:space="preserve">     </w:t>
      </w:r>
    </w:p>
    <w:p w:rsidR="006A6ED7" w:rsidRDefault="00280F6B" w:rsidP="00280F6B">
      <w:pPr>
        <w:spacing w:line="24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- </w:t>
      </w:r>
      <w:r w:rsidRPr="00280F6B">
        <w:rPr>
          <w:b w:val="0"/>
          <w:color w:val="000000"/>
        </w:rPr>
        <w:t xml:space="preserve">Điện thoại: </w:t>
      </w:r>
      <w:r w:rsidR="006A6ED7">
        <w:rPr>
          <w:b w:val="0"/>
          <w:color w:val="000000"/>
        </w:rPr>
        <w:t xml:space="preserve">(0218) 3854023,  3854 024   </w:t>
      </w:r>
      <w:r w:rsidRPr="00280F6B">
        <w:rPr>
          <w:b w:val="0"/>
          <w:color w:val="000000"/>
        </w:rPr>
        <w:t xml:space="preserve">Fax:  </w:t>
      </w:r>
      <w:r>
        <w:rPr>
          <w:b w:val="0"/>
          <w:color w:val="000000"/>
        </w:rPr>
        <w:t xml:space="preserve">3855 055   </w:t>
      </w:r>
      <w:r w:rsidRPr="00280F6B">
        <w:rPr>
          <w:b w:val="0"/>
          <w:color w:val="000000"/>
        </w:rPr>
        <w:t xml:space="preserve"> </w:t>
      </w:r>
    </w:p>
    <w:p w:rsidR="00280F6B" w:rsidRPr="00280F6B" w:rsidRDefault="006A6ED7" w:rsidP="00280F6B">
      <w:pPr>
        <w:spacing w:line="24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</w:t>
      </w:r>
      <w:r w:rsidR="00280F6B" w:rsidRPr="00280F6B">
        <w:rPr>
          <w:b w:val="0"/>
          <w:color w:val="000000"/>
        </w:rPr>
        <w:t>Email:</w:t>
      </w:r>
      <w:r w:rsidR="00280F6B">
        <w:rPr>
          <w:b w:val="0"/>
          <w:color w:val="000000"/>
        </w:rPr>
        <w:t xml:space="preserve"> hoabinh@tsc565.vn</w:t>
      </w:r>
    </w:p>
    <w:p w:rsidR="00280F6B" w:rsidRPr="00280F6B" w:rsidRDefault="00280F6B" w:rsidP="00280F6B">
      <w:pPr>
        <w:spacing w:line="24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280F6B">
        <w:rPr>
          <w:b w:val="0"/>
          <w:color w:val="000000"/>
        </w:rPr>
        <w:t>- Vốn điều lệ:</w:t>
      </w:r>
      <w:r>
        <w:rPr>
          <w:b w:val="0"/>
          <w:color w:val="000000"/>
        </w:rPr>
        <w:t xml:space="preserve"> 29</w:t>
      </w:r>
      <w:r w:rsidR="00B6512E">
        <w:rPr>
          <w:b w:val="0"/>
          <w:color w:val="000000"/>
        </w:rPr>
        <w:t>.</w:t>
      </w:r>
      <w:r>
        <w:rPr>
          <w:b w:val="0"/>
          <w:color w:val="000000"/>
        </w:rPr>
        <w:t>59</w:t>
      </w:r>
      <w:r w:rsidR="00B6512E">
        <w:rPr>
          <w:b w:val="0"/>
          <w:color w:val="000000"/>
        </w:rPr>
        <w:t>3.140.000 đồng</w:t>
      </w:r>
    </w:p>
    <w:p w:rsidR="00280F6B" w:rsidRDefault="00280F6B" w:rsidP="006A6ED7">
      <w:pPr>
        <w:spacing w:line="24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280F6B">
        <w:rPr>
          <w:b w:val="0"/>
          <w:color w:val="000000"/>
        </w:rPr>
        <w:t xml:space="preserve">- Mã chứng khoán </w:t>
      </w:r>
      <w:r w:rsidR="006A6ED7">
        <w:rPr>
          <w:b w:val="0"/>
          <w:color w:val="000000"/>
        </w:rPr>
        <w:t>: NSN</w:t>
      </w:r>
    </w:p>
    <w:p w:rsidR="006A6ED7" w:rsidRPr="006A6ED7" w:rsidRDefault="006A6ED7" w:rsidP="006A6ED7">
      <w:pPr>
        <w:spacing w:line="240" w:lineRule="auto"/>
        <w:ind w:firstLine="504"/>
        <w:jc w:val="both"/>
        <w:rPr>
          <w:b w:val="0"/>
          <w:color w:val="000000"/>
          <w:sz w:val="10"/>
          <w:szCs w:val="10"/>
        </w:rPr>
      </w:pPr>
    </w:p>
    <w:p w:rsidR="00280F6B" w:rsidRPr="00280F6B" w:rsidRDefault="00280F6B" w:rsidP="00280F6B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280F6B">
        <w:rPr>
          <w:rFonts w:ascii="Times New Roman" w:hAnsi="Times New Roman"/>
          <w:b/>
          <w:color w:val="000000"/>
          <w:sz w:val="26"/>
          <w:szCs w:val="26"/>
        </w:rPr>
        <w:t xml:space="preserve">I. Hoạt động của Hội đồng quản trị </w:t>
      </w:r>
      <w:r w:rsidR="00B6512E">
        <w:rPr>
          <w:rFonts w:ascii="Times New Roman" w:hAnsi="Times New Roman"/>
          <w:color w:val="000000"/>
          <w:sz w:val="26"/>
          <w:szCs w:val="26"/>
        </w:rPr>
        <w:t>Năm 2012</w:t>
      </w:r>
      <w:r w:rsidRPr="00280F6B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280F6B" w:rsidRPr="006A6ED7" w:rsidRDefault="00280F6B" w:rsidP="00280F6B">
      <w:pPr>
        <w:pStyle w:val="BodyText"/>
        <w:rPr>
          <w:rFonts w:ascii="Times New Roman" w:hAnsi="Times New Roman"/>
          <w:b/>
          <w:color w:val="000000"/>
          <w:sz w:val="16"/>
          <w:szCs w:val="16"/>
        </w:rPr>
      </w:pPr>
    </w:p>
    <w:p w:rsidR="00280F6B" w:rsidRPr="00280F6B" w:rsidRDefault="00280F6B" w:rsidP="00280F6B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 w:rsidRPr="00280F6B">
        <w:rPr>
          <w:rFonts w:ascii="Times New Roman" w:hAnsi="Times New Roman"/>
          <w:sz w:val="26"/>
          <w:szCs w:val="26"/>
        </w:rPr>
        <w:t>Hội đồng quản trị</w:t>
      </w:r>
      <w:r w:rsidRPr="00280F6B">
        <w:rPr>
          <w:rFonts w:ascii="Times New Roman" w:hAnsi="Times New Roman"/>
          <w:color w:val="000000"/>
          <w:sz w:val="26"/>
          <w:szCs w:val="26"/>
        </w:rPr>
        <w:t>:</w:t>
      </w:r>
    </w:p>
    <w:p w:rsidR="00280F6B" w:rsidRPr="00280F6B" w:rsidRDefault="00280F6B" w:rsidP="00280F6B">
      <w:pPr>
        <w:pStyle w:val="BodyText"/>
        <w:ind w:left="644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33"/>
        <w:gridCol w:w="1980"/>
        <w:gridCol w:w="1080"/>
        <w:gridCol w:w="1260"/>
        <w:gridCol w:w="1890"/>
      </w:tblGrid>
      <w:tr w:rsidR="00280F6B" w:rsidRPr="00280F6B" w:rsidTr="006A6ED7">
        <w:tc>
          <w:tcPr>
            <w:tcW w:w="567" w:type="dxa"/>
            <w:vAlign w:val="center"/>
          </w:tcPr>
          <w:p w:rsidR="00280F6B" w:rsidRPr="00280F6B" w:rsidRDefault="00280F6B" w:rsidP="00B6512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33" w:type="dxa"/>
            <w:vAlign w:val="center"/>
          </w:tcPr>
          <w:p w:rsidR="00280F6B" w:rsidRPr="00280F6B" w:rsidRDefault="00280F6B" w:rsidP="00B6512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980" w:type="dxa"/>
            <w:vAlign w:val="center"/>
          </w:tcPr>
          <w:p w:rsidR="00280F6B" w:rsidRPr="00280F6B" w:rsidRDefault="00280F6B" w:rsidP="00B6512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080" w:type="dxa"/>
            <w:vAlign w:val="center"/>
          </w:tcPr>
          <w:p w:rsidR="00280F6B" w:rsidRPr="00280F6B" w:rsidRDefault="00280F6B" w:rsidP="00B6512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1260" w:type="dxa"/>
            <w:vAlign w:val="center"/>
          </w:tcPr>
          <w:p w:rsidR="00280F6B" w:rsidRPr="00280F6B" w:rsidRDefault="00280F6B" w:rsidP="00B6512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890" w:type="dxa"/>
            <w:vAlign w:val="center"/>
          </w:tcPr>
          <w:p w:rsidR="00280F6B" w:rsidRPr="00280F6B" w:rsidRDefault="00280F6B" w:rsidP="00B6512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280F6B" w:rsidRPr="00280F6B" w:rsidTr="006A6ED7">
        <w:tc>
          <w:tcPr>
            <w:tcW w:w="567" w:type="dxa"/>
          </w:tcPr>
          <w:p w:rsidR="00280F6B" w:rsidRPr="00280F6B" w:rsidRDefault="00290851" w:rsidP="00A130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33" w:type="dxa"/>
          </w:tcPr>
          <w:p w:rsidR="00280F6B" w:rsidRPr="00280F6B" w:rsidRDefault="00B6512E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Nguyễn Mạnh Toàn</w:t>
            </w:r>
          </w:p>
        </w:tc>
        <w:tc>
          <w:tcPr>
            <w:tcW w:w="1980" w:type="dxa"/>
          </w:tcPr>
          <w:p w:rsidR="00B6512E" w:rsidRPr="00280F6B" w:rsidRDefault="00B6512E" w:rsidP="00A130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CTHĐQT</w:t>
            </w:r>
          </w:p>
        </w:tc>
        <w:tc>
          <w:tcPr>
            <w:tcW w:w="1080" w:type="dxa"/>
          </w:tcPr>
          <w:p w:rsidR="00280F6B" w:rsidRPr="00280F6B" w:rsidRDefault="00B6512E" w:rsidP="006A6ED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center"/>
          </w:tcPr>
          <w:p w:rsidR="00280F6B" w:rsidRPr="00280F6B" w:rsidRDefault="00B6512E" w:rsidP="006A6ED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90" w:type="dxa"/>
          </w:tcPr>
          <w:p w:rsidR="00280F6B" w:rsidRPr="00280F6B" w:rsidRDefault="00280F6B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6512E" w:rsidRPr="00280F6B" w:rsidTr="006A6ED7">
        <w:tc>
          <w:tcPr>
            <w:tcW w:w="567" w:type="dxa"/>
          </w:tcPr>
          <w:p w:rsidR="00B6512E" w:rsidRPr="00280F6B" w:rsidRDefault="00290851" w:rsidP="00A130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33" w:type="dxa"/>
          </w:tcPr>
          <w:p w:rsidR="00B6512E" w:rsidRPr="00280F6B" w:rsidRDefault="00B6512E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Mai Ngọc Kiê</w:t>
            </w:r>
            <w:r w:rsidR="00DA6BC3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1980" w:type="dxa"/>
          </w:tcPr>
          <w:p w:rsidR="00B6512E" w:rsidRPr="00280F6B" w:rsidRDefault="00B6512E" w:rsidP="00A130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080" w:type="dxa"/>
          </w:tcPr>
          <w:p w:rsidR="00B6512E" w:rsidRPr="00280F6B" w:rsidRDefault="00B6512E" w:rsidP="006A6ED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center"/>
          </w:tcPr>
          <w:p w:rsidR="00B6512E" w:rsidRPr="00280F6B" w:rsidRDefault="00B6512E" w:rsidP="006A6ED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90" w:type="dxa"/>
          </w:tcPr>
          <w:p w:rsidR="00B6512E" w:rsidRPr="00280F6B" w:rsidRDefault="00B6512E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90851" w:rsidRPr="00280F6B" w:rsidTr="006A6ED7">
        <w:tc>
          <w:tcPr>
            <w:tcW w:w="567" w:type="dxa"/>
            <w:vAlign w:val="center"/>
          </w:tcPr>
          <w:p w:rsidR="00290851" w:rsidRPr="00280F6B" w:rsidRDefault="00290851" w:rsidP="00A130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33" w:type="dxa"/>
            <w:vAlign w:val="center"/>
          </w:tcPr>
          <w:p w:rsidR="00290851" w:rsidRDefault="00290851" w:rsidP="00A13058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Lê Đức Thắng</w:t>
            </w:r>
          </w:p>
        </w:tc>
        <w:tc>
          <w:tcPr>
            <w:tcW w:w="1980" w:type="dxa"/>
            <w:vAlign w:val="center"/>
          </w:tcPr>
          <w:p w:rsidR="00290851" w:rsidRPr="00280F6B" w:rsidRDefault="00290851" w:rsidP="00A130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080" w:type="dxa"/>
            <w:vAlign w:val="center"/>
          </w:tcPr>
          <w:p w:rsidR="00290851" w:rsidRDefault="00290851" w:rsidP="006A6ED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60" w:type="dxa"/>
            <w:vAlign w:val="center"/>
          </w:tcPr>
          <w:p w:rsidR="00290851" w:rsidRDefault="00290851" w:rsidP="006A6ED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90" w:type="dxa"/>
            <w:vAlign w:val="center"/>
          </w:tcPr>
          <w:p w:rsidR="00290851" w:rsidRPr="00280F6B" w:rsidRDefault="006A6ED7" w:rsidP="00A13058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Thôi HĐQT ngày 10/7/212</w:t>
            </w:r>
          </w:p>
        </w:tc>
      </w:tr>
      <w:tr w:rsidR="00290851" w:rsidRPr="00280F6B" w:rsidTr="006A6ED7">
        <w:tc>
          <w:tcPr>
            <w:tcW w:w="567" w:type="dxa"/>
            <w:vAlign w:val="center"/>
          </w:tcPr>
          <w:p w:rsidR="00290851" w:rsidRPr="00280F6B" w:rsidRDefault="00290851" w:rsidP="00A130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33" w:type="dxa"/>
            <w:vAlign w:val="center"/>
          </w:tcPr>
          <w:p w:rsidR="00290851" w:rsidRPr="00280F6B" w:rsidRDefault="00290851" w:rsidP="00A13058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Trần Ngọc Tuấn</w:t>
            </w:r>
          </w:p>
        </w:tc>
        <w:tc>
          <w:tcPr>
            <w:tcW w:w="1980" w:type="dxa"/>
            <w:vAlign w:val="center"/>
          </w:tcPr>
          <w:p w:rsidR="00290851" w:rsidRPr="00280F6B" w:rsidRDefault="00290851" w:rsidP="00A130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080" w:type="dxa"/>
            <w:vAlign w:val="center"/>
          </w:tcPr>
          <w:p w:rsidR="00290851" w:rsidRPr="00280F6B" w:rsidRDefault="00290851" w:rsidP="006A6ED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60" w:type="dxa"/>
            <w:vAlign w:val="center"/>
          </w:tcPr>
          <w:p w:rsidR="00290851" w:rsidRPr="00280F6B" w:rsidRDefault="00290851" w:rsidP="006A6ED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90" w:type="dxa"/>
            <w:vAlign w:val="center"/>
          </w:tcPr>
          <w:p w:rsidR="00290851" w:rsidRPr="00280F6B" w:rsidRDefault="006A6ED7" w:rsidP="00A13058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 HĐQT ngày 10/7/2012</w:t>
            </w:r>
          </w:p>
        </w:tc>
      </w:tr>
      <w:tr w:rsidR="00290851" w:rsidRPr="00280F6B" w:rsidTr="006A6ED7">
        <w:tc>
          <w:tcPr>
            <w:tcW w:w="567" w:type="dxa"/>
          </w:tcPr>
          <w:p w:rsidR="00290851" w:rsidRPr="00280F6B" w:rsidRDefault="00290851" w:rsidP="00A130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33" w:type="dxa"/>
          </w:tcPr>
          <w:p w:rsidR="00290851" w:rsidRDefault="00290851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Trịnh Văn Hải</w:t>
            </w:r>
          </w:p>
        </w:tc>
        <w:tc>
          <w:tcPr>
            <w:tcW w:w="1980" w:type="dxa"/>
          </w:tcPr>
          <w:p w:rsidR="00290851" w:rsidRPr="00280F6B" w:rsidRDefault="00290851" w:rsidP="00A130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080" w:type="dxa"/>
          </w:tcPr>
          <w:p w:rsidR="00290851" w:rsidRPr="00280F6B" w:rsidRDefault="00290851" w:rsidP="006A6ED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center"/>
          </w:tcPr>
          <w:p w:rsidR="00290851" w:rsidRPr="00280F6B" w:rsidRDefault="00290851" w:rsidP="006A6ED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90" w:type="dxa"/>
          </w:tcPr>
          <w:p w:rsidR="00290851" w:rsidRPr="00280F6B" w:rsidRDefault="00290851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90851" w:rsidRPr="00280F6B" w:rsidTr="006A6ED7">
        <w:tc>
          <w:tcPr>
            <w:tcW w:w="567" w:type="dxa"/>
          </w:tcPr>
          <w:p w:rsidR="00290851" w:rsidRPr="00280F6B" w:rsidRDefault="00290851" w:rsidP="00A130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33" w:type="dxa"/>
          </w:tcPr>
          <w:p w:rsidR="00290851" w:rsidRDefault="00290851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Trịnh Văn Tấn</w:t>
            </w:r>
          </w:p>
        </w:tc>
        <w:tc>
          <w:tcPr>
            <w:tcW w:w="1980" w:type="dxa"/>
          </w:tcPr>
          <w:p w:rsidR="00290851" w:rsidRPr="00280F6B" w:rsidRDefault="00290851" w:rsidP="00A130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080" w:type="dxa"/>
          </w:tcPr>
          <w:p w:rsidR="00290851" w:rsidRPr="00280F6B" w:rsidRDefault="00290851" w:rsidP="006A6ED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center"/>
          </w:tcPr>
          <w:p w:rsidR="00290851" w:rsidRPr="00280F6B" w:rsidRDefault="00290851" w:rsidP="006A6ED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90" w:type="dxa"/>
          </w:tcPr>
          <w:p w:rsidR="00290851" w:rsidRPr="00280F6B" w:rsidRDefault="00290851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80F6B" w:rsidRPr="00280F6B" w:rsidRDefault="00280F6B" w:rsidP="00280F6B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</w:p>
    <w:p w:rsidR="00280F6B" w:rsidRDefault="00280F6B" w:rsidP="00280F6B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>2.  Hoạt động giám sát của HĐQT đối với Giám đốc (Tổng Giám đốc):</w:t>
      </w:r>
    </w:p>
    <w:p w:rsidR="00266A21" w:rsidRDefault="00266A21" w:rsidP="00280F6B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Giám sát tổ chức thực hiện Nghị quyết ĐHĐCĐ, nghị quyết của HĐQT về kế hoạch SXKD và kế hoạch đầu tư của Công ty.</w:t>
      </w:r>
    </w:p>
    <w:p w:rsidR="00266A21" w:rsidRPr="00280F6B" w:rsidRDefault="00266A21" w:rsidP="00280F6B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Giám sát mô hình hoạt động của công ty</w:t>
      </w:r>
    </w:p>
    <w:p w:rsidR="00280F6B" w:rsidRPr="00280F6B" w:rsidRDefault="00280F6B" w:rsidP="00280F6B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>3.  Hoạt động của các tiểu ban thuộc Hội đồng quản trị:</w:t>
      </w:r>
      <w:r w:rsidR="00EC24E2">
        <w:rPr>
          <w:rFonts w:ascii="Times New Roman" w:hAnsi="Times New Roman"/>
          <w:color w:val="000000"/>
          <w:sz w:val="26"/>
          <w:szCs w:val="26"/>
        </w:rPr>
        <w:t xml:space="preserve"> ( Không )</w:t>
      </w:r>
    </w:p>
    <w:p w:rsidR="00280F6B" w:rsidRPr="00280F6B" w:rsidRDefault="00280F6B" w:rsidP="00280F6B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  <w:vertAlign w:val="subscript"/>
        </w:rPr>
      </w:pPr>
    </w:p>
    <w:p w:rsidR="00280F6B" w:rsidRPr="00280F6B" w:rsidRDefault="00280F6B" w:rsidP="00280F6B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280F6B">
        <w:rPr>
          <w:rFonts w:ascii="Times New Roman" w:hAnsi="Times New Roman"/>
          <w:b/>
          <w:color w:val="000000"/>
          <w:sz w:val="26"/>
          <w:szCs w:val="26"/>
        </w:rPr>
        <w:t xml:space="preserve">II. Các Nghị quyết/Quyết định của Hội đồng quản trị </w:t>
      </w:r>
      <w:r w:rsidR="00EC24E2" w:rsidRPr="00EC24E2">
        <w:rPr>
          <w:rFonts w:ascii="Times New Roman" w:hAnsi="Times New Roman"/>
          <w:b/>
          <w:color w:val="000000"/>
          <w:sz w:val="26"/>
          <w:szCs w:val="26"/>
        </w:rPr>
        <w:t>Năm 2012</w:t>
      </w:r>
      <w:r w:rsidRPr="00280F6B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FB2B9E" w:rsidRPr="00280F6B" w:rsidRDefault="00280F6B" w:rsidP="00280F6B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280F6B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280F6B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280F6B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280F6B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280F6B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280F6B">
        <w:rPr>
          <w:rFonts w:ascii="Times New Roman" w:hAnsi="Times New Roman"/>
          <w:b/>
          <w:color w:val="000000"/>
          <w:sz w:val="26"/>
          <w:szCs w:val="26"/>
        </w:rPr>
        <w:softHyphen/>
      </w:r>
    </w:p>
    <w:tbl>
      <w:tblPr>
        <w:tblpPr w:leftFromText="180" w:rightFromText="180" w:vertAnchor="text" w:tblpX="108" w:tblpY="1"/>
        <w:tblOverlap w:val="never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4"/>
        <w:gridCol w:w="1710"/>
        <w:gridCol w:w="5520"/>
      </w:tblGrid>
      <w:tr w:rsidR="00280F6B" w:rsidRPr="00280F6B" w:rsidTr="00FB2B9E">
        <w:tc>
          <w:tcPr>
            <w:tcW w:w="534" w:type="dxa"/>
          </w:tcPr>
          <w:p w:rsidR="00280F6B" w:rsidRPr="00280F6B" w:rsidRDefault="00280F6B" w:rsidP="00EC24E2">
            <w:pPr>
              <w:pStyle w:val="BodyTex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094" w:type="dxa"/>
          </w:tcPr>
          <w:p w:rsidR="00280F6B" w:rsidRPr="00280F6B" w:rsidRDefault="00280F6B" w:rsidP="00EC24E2">
            <w:pPr>
              <w:pStyle w:val="BodyTex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quyết/ Quyết định</w:t>
            </w:r>
          </w:p>
        </w:tc>
        <w:tc>
          <w:tcPr>
            <w:tcW w:w="1710" w:type="dxa"/>
          </w:tcPr>
          <w:p w:rsidR="00280F6B" w:rsidRPr="00280F6B" w:rsidRDefault="00280F6B" w:rsidP="00EC24E2">
            <w:pPr>
              <w:pStyle w:val="BodyTex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5520" w:type="dxa"/>
          </w:tcPr>
          <w:p w:rsidR="00280F6B" w:rsidRPr="00280F6B" w:rsidRDefault="00280F6B" w:rsidP="00EC24E2">
            <w:pPr>
              <w:pStyle w:val="BodyTex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280F6B" w:rsidRPr="00280F6B" w:rsidTr="00FB2B9E">
        <w:tc>
          <w:tcPr>
            <w:tcW w:w="534" w:type="dxa"/>
            <w:vAlign w:val="center"/>
          </w:tcPr>
          <w:p w:rsidR="00280F6B" w:rsidRPr="00280F6B" w:rsidRDefault="00EC24E2" w:rsidP="00FB2B9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94" w:type="dxa"/>
            <w:vAlign w:val="center"/>
          </w:tcPr>
          <w:p w:rsidR="00280F6B" w:rsidRPr="00280F6B" w:rsidRDefault="00EC24E2" w:rsidP="00FB2B9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27/NQ/HĐQT</w:t>
            </w:r>
          </w:p>
        </w:tc>
        <w:tc>
          <w:tcPr>
            <w:tcW w:w="1710" w:type="dxa"/>
            <w:vAlign w:val="center"/>
          </w:tcPr>
          <w:p w:rsidR="00280F6B" w:rsidRPr="00280F6B" w:rsidRDefault="00EC24E2" w:rsidP="00FB2B9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03/01/2012</w:t>
            </w:r>
          </w:p>
        </w:tc>
        <w:tc>
          <w:tcPr>
            <w:tcW w:w="5520" w:type="dxa"/>
          </w:tcPr>
          <w:p w:rsidR="00280F6B" w:rsidRPr="00280F6B" w:rsidRDefault="00EC24E2" w:rsidP="00EC24E2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Kiểm điểm đánh giá hoạt động SXKD năm 2011, Triển khai kế hoạch SXKD quý I/2012 và cả năm 2012.</w:t>
            </w:r>
          </w:p>
        </w:tc>
      </w:tr>
      <w:tr w:rsidR="00EC24E2" w:rsidRPr="00280F6B" w:rsidTr="00FB2B9E">
        <w:tc>
          <w:tcPr>
            <w:tcW w:w="534" w:type="dxa"/>
            <w:vAlign w:val="center"/>
          </w:tcPr>
          <w:p w:rsidR="00EC24E2" w:rsidRDefault="00EC24E2" w:rsidP="00FB2B9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vAlign w:val="center"/>
          </w:tcPr>
          <w:p w:rsidR="00EC24E2" w:rsidRDefault="00EC24E2" w:rsidP="00FB2B9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28/NQ/HĐQT</w:t>
            </w:r>
          </w:p>
        </w:tc>
        <w:tc>
          <w:tcPr>
            <w:tcW w:w="1710" w:type="dxa"/>
            <w:vAlign w:val="center"/>
          </w:tcPr>
          <w:p w:rsidR="00EC24E2" w:rsidRDefault="00EC24E2" w:rsidP="00FB2B9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02/4/2012</w:t>
            </w:r>
          </w:p>
        </w:tc>
        <w:tc>
          <w:tcPr>
            <w:tcW w:w="5520" w:type="dxa"/>
          </w:tcPr>
          <w:p w:rsidR="00EC24E2" w:rsidRDefault="00EC24E2" w:rsidP="00EC24E2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Kiểm điểm đánh gía công tác tổ chức thực hiện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hoạt động SXKD Quý 1/2012, Triển khai kế hoạch SXKD quý 2/2012 và chuẩn bị nhân sự , kế hoạch</w:t>
            </w:r>
            <w:r w:rsidR="00FB2B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tổ chức ĐHĐCĐ năm 2012.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FB2B9E" w:rsidRPr="00280F6B" w:rsidTr="00FB2B9E">
        <w:tc>
          <w:tcPr>
            <w:tcW w:w="534" w:type="dxa"/>
            <w:vAlign w:val="center"/>
          </w:tcPr>
          <w:p w:rsidR="00FB2B9E" w:rsidRDefault="00FB2B9E" w:rsidP="00FB2B9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094" w:type="dxa"/>
            <w:vAlign w:val="center"/>
          </w:tcPr>
          <w:p w:rsidR="00FB2B9E" w:rsidRDefault="00FB2B9E" w:rsidP="00FB2B9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29/NQ/HĐQT</w:t>
            </w:r>
          </w:p>
        </w:tc>
        <w:tc>
          <w:tcPr>
            <w:tcW w:w="1710" w:type="dxa"/>
            <w:vAlign w:val="center"/>
          </w:tcPr>
          <w:p w:rsidR="00FB2B9E" w:rsidRDefault="00FB2B9E" w:rsidP="00FB2B9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10/7/2012</w:t>
            </w:r>
          </w:p>
        </w:tc>
        <w:tc>
          <w:tcPr>
            <w:tcW w:w="5520" w:type="dxa"/>
          </w:tcPr>
          <w:p w:rsidR="00FB2B9E" w:rsidRDefault="00FB2B9E" w:rsidP="00EC24E2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NQ về việc bầu Chủ tịch HĐQT và phân công công tác các thành viên HĐQT. Phê duyệt kết quả SXKD 6 tháng đầu năm, NQ lãnh đạo SXKD quý 3 năm 2012</w:t>
            </w:r>
          </w:p>
        </w:tc>
      </w:tr>
      <w:tr w:rsidR="00FB2B9E" w:rsidRPr="00280F6B" w:rsidTr="00FB2B9E">
        <w:tc>
          <w:tcPr>
            <w:tcW w:w="534" w:type="dxa"/>
            <w:vAlign w:val="center"/>
          </w:tcPr>
          <w:p w:rsidR="00FB2B9E" w:rsidRDefault="00FB2B9E" w:rsidP="00FB2B9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94" w:type="dxa"/>
            <w:vAlign w:val="center"/>
          </w:tcPr>
          <w:p w:rsidR="00FB2B9E" w:rsidRDefault="00FB2B9E" w:rsidP="00FB2B9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30/NQ/HĐQT</w:t>
            </w:r>
          </w:p>
        </w:tc>
        <w:tc>
          <w:tcPr>
            <w:tcW w:w="1710" w:type="dxa"/>
            <w:vAlign w:val="center"/>
          </w:tcPr>
          <w:p w:rsidR="00FB2B9E" w:rsidRDefault="0020209C" w:rsidP="00FB2B9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02/10/2012</w:t>
            </w:r>
          </w:p>
        </w:tc>
        <w:tc>
          <w:tcPr>
            <w:tcW w:w="5520" w:type="dxa"/>
          </w:tcPr>
          <w:p w:rsidR="00FB2B9E" w:rsidRDefault="0020209C" w:rsidP="00EC24E2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Đánh giá kết quả SXKD 9 tháng, NQ lãnh đạo SXKD quý 4/2012. Phê duyệt kế hoạch SXKD năm 2013 của Giám đốc công ty</w:t>
            </w:r>
          </w:p>
        </w:tc>
      </w:tr>
    </w:tbl>
    <w:p w:rsidR="00280F6B" w:rsidRPr="00280F6B" w:rsidRDefault="00280F6B" w:rsidP="00280F6B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280F6B" w:rsidRPr="00280F6B" w:rsidRDefault="00280F6B" w:rsidP="00280F6B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b/>
          <w:color w:val="000000"/>
          <w:sz w:val="26"/>
          <w:szCs w:val="26"/>
        </w:rPr>
        <w:t xml:space="preserve">III. Thay đổi danh sách về người có liên quan của công ty đại chúng theo quy định tại khoản 34 Điều 6 Luật Chứng khoán </w:t>
      </w:r>
      <w:r w:rsidR="0020209C" w:rsidRPr="00A13058">
        <w:rPr>
          <w:rFonts w:ascii="Times New Roman" w:hAnsi="Times New Roman"/>
          <w:b/>
          <w:color w:val="000000"/>
          <w:sz w:val="26"/>
          <w:szCs w:val="26"/>
        </w:rPr>
        <w:t>Năm 2012</w:t>
      </w:r>
      <w:r w:rsidRPr="00A13058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="006A6ED7" w:rsidRPr="00A13058">
        <w:rPr>
          <w:rFonts w:ascii="Times New Roman" w:hAnsi="Times New Roman"/>
          <w:b/>
          <w:color w:val="000000"/>
          <w:sz w:val="26"/>
          <w:szCs w:val="26"/>
        </w:rPr>
        <w:t>không</w:t>
      </w:r>
    </w:p>
    <w:p w:rsidR="00280F6B" w:rsidRPr="00280F6B" w:rsidRDefault="00280F6B" w:rsidP="00280F6B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ab/>
      </w:r>
    </w:p>
    <w:p w:rsidR="00280F6B" w:rsidRPr="00280F6B" w:rsidRDefault="00280F6B" w:rsidP="00280F6B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280F6B" w:rsidRPr="00A13058" w:rsidRDefault="00280F6B" w:rsidP="00280F6B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280F6B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IV. Giao dịch của cổ đông nội bộ và người liên </w:t>
      </w:r>
      <w:r w:rsidRPr="00A13058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quan </w:t>
      </w:r>
      <w:r w:rsidR="0020209C" w:rsidRPr="00A13058">
        <w:rPr>
          <w:rFonts w:ascii="Times New Roman" w:hAnsi="Times New Roman"/>
          <w:b/>
          <w:color w:val="000000"/>
          <w:spacing w:val="-6"/>
          <w:sz w:val="26"/>
          <w:szCs w:val="26"/>
        </w:rPr>
        <w:t>Năm 2012</w:t>
      </w:r>
      <w:r w:rsidRPr="00A13058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280F6B" w:rsidRPr="006A6ED7" w:rsidRDefault="00280F6B" w:rsidP="00280F6B">
      <w:pPr>
        <w:pStyle w:val="BodyText"/>
        <w:rPr>
          <w:rFonts w:ascii="Times New Roman" w:hAnsi="Times New Roman"/>
          <w:b/>
          <w:color w:val="000000"/>
          <w:spacing w:val="-6"/>
          <w:sz w:val="16"/>
          <w:szCs w:val="16"/>
        </w:rPr>
      </w:pPr>
    </w:p>
    <w:p w:rsidR="00280F6B" w:rsidRPr="00280F6B" w:rsidRDefault="00280F6B" w:rsidP="00280F6B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>Danh sách cổ đông nội bộ và người có liên quan</w:t>
      </w:r>
    </w:p>
    <w:p w:rsidR="00280F6B" w:rsidRPr="00280F6B" w:rsidRDefault="00280F6B" w:rsidP="00280F6B">
      <w:pPr>
        <w:pStyle w:val="BodyText"/>
        <w:ind w:left="502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1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70"/>
        <w:gridCol w:w="1350"/>
        <w:gridCol w:w="3600"/>
        <w:gridCol w:w="990"/>
        <w:gridCol w:w="990"/>
        <w:gridCol w:w="630"/>
      </w:tblGrid>
      <w:tr w:rsidR="00E70E60" w:rsidRPr="00280F6B" w:rsidTr="006A6ED7">
        <w:tc>
          <w:tcPr>
            <w:tcW w:w="540" w:type="dxa"/>
            <w:vAlign w:val="center"/>
          </w:tcPr>
          <w:p w:rsidR="00E70E60" w:rsidRPr="00280F6B" w:rsidRDefault="00E70E60" w:rsidP="00E70E6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70E60" w:rsidRPr="00280F6B" w:rsidRDefault="00E70E60" w:rsidP="00E70E6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070" w:type="dxa"/>
            <w:vAlign w:val="center"/>
          </w:tcPr>
          <w:p w:rsidR="00E70E60" w:rsidRPr="00280F6B" w:rsidRDefault="00E70E60" w:rsidP="00E70E6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color w:val="000000"/>
                <w:sz w:val="26"/>
                <w:szCs w:val="26"/>
              </w:rPr>
              <w:t>Tên tổ chức/cá nhân</w:t>
            </w:r>
          </w:p>
        </w:tc>
        <w:tc>
          <w:tcPr>
            <w:tcW w:w="1350" w:type="dxa"/>
            <w:vAlign w:val="center"/>
          </w:tcPr>
          <w:p w:rsidR="00E70E60" w:rsidRPr="00280F6B" w:rsidRDefault="00E70E60" w:rsidP="00E70E6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color w:val="000000"/>
                <w:sz w:val="26"/>
                <w:szCs w:val="26"/>
              </w:rPr>
              <w:t>Chức vụ tại công ty (nếu có)</w:t>
            </w:r>
          </w:p>
        </w:tc>
        <w:tc>
          <w:tcPr>
            <w:tcW w:w="3600" w:type="dxa"/>
            <w:vAlign w:val="center"/>
          </w:tcPr>
          <w:p w:rsidR="00E70E60" w:rsidRPr="00280F6B" w:rsidRDefault="00E70E60" w:rsidP="00E70E6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color w:val="000000"/>
                <w:sz w:val="26"/>
                <w:szCs w:val="26"/>
              </w:rPr>
              <w:t>Địa chỉ</w:t>
            </w:r>
          </w:p>
        </w:tc>
        <w:tc>
          <w:tcPr>
            <w:tcW w:w="990" w:type="dxa"/>
            <w:vAlign w:val="center"/>
          </w:tcPr>
          <w:p w:rsidR="00E70E60" w:rsidRPr="00280F6B" w:rsidRDefault="00E70E60" w:rsidP="00E70E6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color w:val="000000"/>
                <w:sz w:val="26"/>
                <w:szCs w:val="26"/>
              </w:rPr>
              <w:t>Số cổ phiếu sở hữu cuối kỳ</w:t>
            </w:r>
          </w:p>
        </w:tc>
        <w:tc>
          <w:tcPr>
            <w:tcW w:w="990" w:type="dxa"/>
            <w:vAlign w:val="center"/>
          </w:tcPr>
          <w:p w:rsidR="00E70E60" w:rsidRPr="00280F6B" w:rsidRDefault="00E70E60" w:rsidP="00E70E6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color w:val="000000"/>
                <w:sz w:val="26"/>
                <w:szCs w:val="26"/>
              </w:rPr>
              <w:t>Tỷ lệ sở hữu cổ phiếu cuối kỳ</w:t>
            </w:r>
          </w:p>
        </w:tc>
        <w:tc>
          <w:tcPr>
            <w:tcW w:w="630" w:type="dxa"/>
            <w:vAlign w:val="center"/>
          </w:tcPr>
          <w:p w:rsidR="00E70E60" w:rsidRPr="00280F6B" w:rsidRDefault="00E70E60" w:rsidP="00E70E6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70E60" w:rsidRPr="00280F6B" w:rsidRDefault="00E70E60" w:rsidP="00E70E6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color w:val="000000"/>
                <w:sz w:val="26"/>
                <w:szCs w:val="26"/>
              </w:rPr>
              <w:t>Ghi chú</w:t>
            </w:r>
          </w:p>
        </w:tc>
      </w:tr>
      <w:tr w:rsidR="00E70E60" w:rsidRPr="00280F6B" w:rsidTr="006A6ED7">
        <w:tc>
          <w:tcPr>
            <w:tcW w:w="540" w:type="dxa"/>
            <w:vAlign w:val="center"/>
          </w:tcPr>
          <w:p w:rsidR="00E70E60" w:rsidRPr="00BC3C4D" w:rsidRDefault="00E70E60" w:rsidP="006033F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C3C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0" w:type="dxa"/>
            <w:vAlign w:val="center"/>
          </w:tcPr>
          <w:p w:rsidR="00E70E60" w:rsidRPr="00BC3C4D" w:rsidRDefault="00E70E60" w:rsidP="006033FB">
            <w:pPr>
              <w:rPr>
                <w:color w:val="000000"/>
                <w:sz w:val="21"/>
                <w:szCs w:val="21"/>
              </w:rPr>
            </w:pPr>
            <w:r w:rsidRPr="00BC3C4D">
              <w:rPr>
                <w:color w:val="000000"/>
                <w:sz w:val="21"/>
                <w:szCs w:val="21"/>
              </w:rPr>
              <w:t>Nguyễn Mạnh Toàn</w:t>
            </w:r>
          </w:p>
        </w:tc>
        <w:tc>
          <w:tcPr>
            <w:tcW w:w="1350" w:type="dxa"/>
            <w:vAlign w:val="center"/>
          </w:tcPr>
          <w:p w:rsidR="00E70E60" w:rsidRPr="00BC3C4D" w:rsidRDefault="00E70E60" w:rsidP="006033F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C3C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CTHĐQT</w:t>
            </w:r>
          </w:p>
        </w:tc>
        <w:tc>
          <w:tcPr>
            <w:tcW w:w="3600" w:type="dxa"/>
            <w:vAlign w:val="center"/>
          </w:tcPr>
          <w:p w:rsidR="00E70E60" w:rsidRPr="00BC3C4D" w:rsidRDefault="00E70E60" w:rsidP="006033FB">
            <w:pPr>
              <w:rPr>
                <w:color w:val="000000"/>
                <w:sz w:val="21"/>
                <w:szCs w:val="21"/>
              </w:rPr>
            </w:pPr>
            <w:r w:rsidRPr="00BC3C4D">
              <w:rPr>
                <w:color w:val="000000"/>
                <w:sz w:val="21"/>
                <w:szCs w:val="21"/>
              </w:rPr>
              <w:t>Ngũ Hiệp, Thanh Trì, HN</w:t>
            </w:r>
          </w:p>
          <w:p w:rsidR="00E70E60" w:rsidRPr="00BC3C4D" w:rsidRDefault="00E70E60" w:rsidP="006033F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0E60" w:rsidRPr="00BC3C4D" w:rsidRDefault="00E70E60" w:rsidP="006033FB">
            <w:pPr>
              <w:rPr>
                <w:color w:val="000000"/>
                <w:sz w:val="21"/>
                <w:szCs w:val="21"/>
              </w:rPr>
            </w:pPr>
            <w:r w:rsidRPr="00BC3C4D">
              <w:rPr>
                <w:color w:val="000000"/>
                <w:sz w:val="21"/>
                <w:szCs w:val="21"/>
              </w:rPr>
              <w:t>15,650</w:t>
            </w:r>
          </w:p>
          <w:p w:rsidR="00E70E60" w:rsidRPr="00BC3C4D" w:rsidRDefault="00E70E60" w:rsidP="006033F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0E60" w:rsidRPr="00BC3C4D" w:rsidRDefault="00FA3258" w:rsidP="006033F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0,52</w:t>
            </w:r>
          </w:p>
        </w:tc>
        <w:tc>
          <w:tcPr>
            <w:tcW w:w="630" w:type="dxa"/>
            <w:vAlign w:val="center"/>
          </w:tcPr>
          <w:p w:rsidR="00E70E60" w:rsidRPr="00280F6B" w:rsidRDefault="00E70E60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70E60" w:rsidRPr="00280F6B" w:rsidTr="006A6ED7">
        <w:tc>
          <w:tcPr>
            <w:tcW w:w="540" w:type="dxa"/>
            <w:vAlign w:val="center"/>
          </w:tcPr>
          <w:p w:rsidR="00E70E60" w:rsidRPr="00BC3C4D" w:rsidRDefault="00E70E60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  <w:r w:rsidRPr="00BC3C4D">
              <w:rPr>
                <w:b w:val="0"/>
                <w:color w:val="000000"/>
                <w:sz w:val="21"/>
                <w:szCs w:val="21"/>
              </w:rPr>
              <w:t>Nguyễn Văn  Tập</w:t>
            </w:r>
          </w:p>
          <w:p w:rsidR="00E70E60" w:rsidRPr="00BC3C4D" w:rsidRDefault="00E70E60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E70E60" w:rsidRPr="00BC3C4D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Em trai</w:t>
            </w:r>
          </w:p>
        </w:tc>
        <w:tc>
          <w:tcPr>
            <w:tcW w:w="3600" w:type="dxa"/>
            <w:vAlign w:val="center"/>
          </w:tcPr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  <w:r w:rsidRPr="00BC3C4D">
              <w:rPr>
                <w:b w:val="0"/>
                <w:color w:val="000000"/>
                <w:sz w:val="21"/>
                <w:szCs w:val="21"/>
              </w:rPr>
              <w:t>Minh, Tân, Phù Cừ, Hưng Yên</w:t>
            </w:r>
          </w:p>
          <w:p w:rsidR="00E70E60" w:rsidRPr="00BC3C4D" w:rsidRDefault="00E70E60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  <w:r w:rsidRPr="00BC3C4D">
              <w:rPr>
                <w:b w:val="0"/>
                <w:color w:val="000000"/>
                <w:sz w:val="21"/>
                <w:szCs w:val="21"/>
              </w:rPr>
              <w:t>3,655</w:t>
            </w:r>
          </w:p>
          <w:p w:rsidR="00E70E60" w:rsidRPr="00BC3C4D" w:rsidRDefault="00E70E60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0E60" w:rsidRPr="00BC3C4D" w:rsidRDefault="00FA3258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0,123</w:t>
            </w:r>
          </w:p>
        </w:tc>
        <w:tc>
          <w:tcPr>
            <w:tcW w:w="630" w:type="dxa"/>
            <w:vAlign w:val="center"/>
          </w:tcPr>
          <w:p w:rsidR="00E70E60" w:rsidRPr="00BC3C4D" w:rsidRDefault="00E70E60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3C4D" w:rsidRPr="00280F6B" w:rsidTr="006A6ED7">
        <w:tc>
          <w:tcPr>
            <w:tcW w:w="54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70" w:type="dxa"/>
            <w:vAlign w:val="center"/>
          </w:tcPr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Mai Ngọc Kiên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3600" w:type="dxa"/>
            <w:vAlign w:val="center"/>
          </w:tcPr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P. Phú Lãm, quận Hà Đông, HN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4,094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3C4D" w:rsidRPr="00280F6B" w:rsidRDefault="00FA3258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0,138</w:t>
            </w:r>
          </w:p>
        </w:tc>
        <w:tc>
          <w:tcPr>
            <w:tcW w:w="63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3C4D" w:rsidRPr="00280F6B" w:rsidTr="006A6ED7">
        <w:tc>
          <w:tcPr>
            <w:tcW w:w="54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  <w:r w:rsidRPr="00BC3C4D">
              <w:rPr>
                <w:b w:val="0"/>
                <w:color w:val="000000"/>
                <w:sz w:val="21"/>
                <w:szCs w:val="21"/>
              </w:rPr>
              <w:t>Mai Xuân Bảng</w:t>
            </w:r>
          </w:p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C3C4D" w:rsidRPr="00BC3C4D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Em trai</w:t>
            </w:r>
          </w:p>
        </w:tc>
        <w:tc>
          <w:tcPr>
            <w:tcW w:w="3600" w:type="dxa"/>
            <w:vAlign w:val="center"/>
          </w:tcPr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  <w:r w:rsidRPr="00BC3C4D">
              <w:rPr>
                <w:b w:val="0"/>
                <w:color w:val="000000"/>
                <w:sz w:val="21"/>
                <w:szCs w:val="21"/>
              </w:rPr>
              <w:t>Xuân Bắc, Xuân Trường, NĐ</w:t>
            </w:r>
          </w:p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  <w:r w:rsidRPr="00BC3C4D">
              <w:rPr>
                <w:b w:val="0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990" w:type="dxa"/>
            <w:vAlign w:val="center"/>
          </w:tcPr>
          <w:p w:rsidR="00BC3C4D" w:rsidRPr="00BC3C4D" w:rsidRDefault="00FA3258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3C4D" w:rsidRPr="00280F6B" w:rsidTr="006A6ED7">
        <w:tc>
          <w:tcPr>
            <w:tcW w:w="54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70" w:type="dxa"/>
            <w:vAlign w:val="center"/>
          </w:tcPr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Trần Ngọc Tuấn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3600" w:type="dxa"/>
            <w:vAlign w:val="center"/>
          </w:tcPr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Bạch Hạc, Việt Trì, Phú Thọ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0" w:type="dxa"/>
            <w:vAlign w:val="center"/>
          </w:tcPr>
          <w:p w:rsidR="00BC3C4D" w:rsidRPr="00280F6B" w:rsidRDefault="00FA3258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3C4D" w:rsidRPr="00280F6B" w:rsidTr="006A6ED7">
        <w:tc>
          <w:tcPr>
            <w:tcW w:w="54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70" w:type="dxa"/>
            <w:vAlign w:val="center"/>
          </w:tcPr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Trịnh Văn Hải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3600" w:type="dxa"/>
            <w:vAlign w:val="center"/>
          </w:tcPr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P. Văn Quán, quận Hà Đông, HN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18,432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3C4D" w:rsidRPr="00280F6B" w:rsidRDefault="00FA3258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0,62</w:t>
            </w:r>
          </w:p>
        </w:tc>
        <w:tc>
          <w:tcPr>
            <w:tcW w:w="63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3C4D" w:rsidRPr="00280F6B" w:rsidTr="006A6ED7">
        <w:tc>
          <w:tcPr>
            <w:tcW w:w="54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  <w:r w:rsidRPr="00BC3C4D">
              <w:rPr>
                <w:b w:val="0"/>
                <w:color w:val="000000"/>
                <w:sz w:val="21"/>
                <w:szCs w:val="21"/>
              </w:rPr>
              <w:t>Trần Thị Ngọc Hà</w:t>
            </w:r>
          </w:p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C3C4D" w:rsidRPr="00BC3C4D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Vợ</w:t>
            </w:r>
          </w:p>
        </w:tc>
        <w:tc>
          <w:tcPr>
            <w:tcW w:w="3600" w:type="dxa"/>
            <w:vAlign w:val="center"/>
          </w:tcPr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  <w:r w:rsidRPr="00BC3C4D">
              <w:rPr>
                <w:b w:val="0"/>
                <w:color w:val="000000"/>
                <w:sz w:val="21"/>
                <w:szCs w:val="21"/>
              </w:rPr>
              <w:t>P. Văn Quán, quận Hà Đông, HN</w:t>
            </w:r>
          </w:p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  <w:r w:rsidRPr="00BC3C4D">
              <w:rPr>
                <w:b w:val="0"/>
                <w:color w:val="000000"/>
                <w:sz w:val="21"/>
                <w:szCs w:val="21"/>
              </w:rPr>
              <w:t>6,874</w:t>
            </w:r>
          </w:p>
          <w:p w:rsidR="00BC3C4D" w:rsidRPr="00BC3C4D" w:rsidRDefault="00BC3C4D" w:rsidP="006033FB"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3C4D" w:rsidRPr="00BC3C4D" w:rsidRDefault="006033FB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63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3C4D" w:rsidRPr="00280F6B" w:rsidTr="006A6ED7">
        <w:tc>
          <w:tcPr>
            <w:tcW w:w="54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70" w:type="dxa"/>
            <w:vAlign w:val="center"/>
          </w:tcPr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Trịnh Văn Tấn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3600" w:type="dxa"/>
            <w:vAlign w:val="center"/>
          </w:tcPr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P.Phú La, quận Hà Đông, HN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16,675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3C4D" w:rsidRPr="00280F6B" w:rsidRDefault="006033FB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0,56</w:t>
            </w:r>
          </w:p>
        </w:tc>
        <w:tc>
          <w:tcPr>
            <w:tcW w:w="63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3C4D" w:rsidRPr="00280F6B" w:rsidTr="006A6ED7">
        <w:tc>
          <w:tcPr>
            <w:tcW w:w="540" w:type="dxa"/>
            <w:vAlign w:val="center"/>
          </w:tcPr>
          <w:p w:rsidR="00BC3C4D" w:rsidRPr="00280F6B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70" w:type="dxa"/>
            <w:vAlign w:val="center"/>
          </w:tcPr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Đặng Văn Doan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C3C4D" w:rsidRPr="00280F6B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Phó GĐ</w:t>
            </w:r>
          </w:p>
        </w:tc>
        <w:tc>
          <w:tcPr>
            <w:tcW w:w="3600" w:type="dxa"/>
            <w:vAlign w:val="center"/>
          </w:tcPr>
          <w:p w:rsidR="00BC3C4D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Hàm Tử, Khoái Châu, Hưng Yên</w:t>
            </w:r>
          </w:p>
        </w:tc>
        <w:tc>
          <w:tcPr>
            <w:tcW w:w="990" w:type="dxa"/>
            <w:vAlign w:val="center"/>
          </w:tcPr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1,022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3C4D" w:rsidRPr="00280F6B" w:rsidRDefault="006033FB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0,034</w:t>
            </w:r>
          </w:p>
        </w:tc>
        <w:tc>
          <w:tcPr>
            <w:tcW w:w="63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3C4D" w:rsidRPr="00280F6B" w:rsidTr="006A6ED7">
        <w:tc>
          <w:tcPr>
            <w:tcW w:w="540" w:type="dxa"/>
            <w:vAlign w:val="center"/>
          </w:tcPr>
          <w:p w:rsidR="00BC3C4D" w:rsidRPr="00280F6B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70" w:type="dxa"/>
            <w:vAlign w:val="center"/>
          </w:tcPr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Bùi Thanh Tùng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C3C4D" w:rsidRPr="00280F6B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Phó GĐ</w:t>
            </w:r>
          </w:p>
        </w:tc>
        <w:tc>
          <w:tcPr>
            <w:tcW w:w="3600" w:type="dxa"/>
            <w:vAlign w:val="center"/>
          </w:tcPr>
          <w:p w:rsidR="00BC3C4D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Hòa Mạc, Duy Tiên, Hà Nam</w:t>
            </w:r>
          </w:p>
        </w:tc>
        <w:tc>
          <w:tcPr>
            <w:tcW w:w="990" w:type="dxa"/>
            <w:vAlign w:val="center"/>
          </w:tcPr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5,118</w:t>
            </w:r>
          </w:p>
          <w:p w:rsidR="00BC3C4D" w:rsidRDefault="00BC3C4D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3C4D" w:rsidRPr="00280F6B" w:rsidRDefault="006033FB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0,172</w:t>
            </w:r>
          </w:p>
        </w:tc>
        <w:tc>
          <w:tcPr>
            <w:tcW w:w="630" w:type="dxa"/>
            <w:vAlign w:val="center"/>
          </w:tcPr>
          <w:p w:rsidR="00BC3C4D" w:rsidRPr="00280F6B" w:rsidRDefault="00BC3C4D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C36" w:rsidRPr="00280F6B" w:rsidTr="006A6ED7">
        <w:tc>
          <w:tcPr>
            <w:tcW w:w="540" w:type="dxa"/>
            <w:vAlign w:val="center"/>
          </w:tcPr>
          <w:p w:rsidR="00BC1C36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70" w:type="dxa"/>
            <w:vAlign w:val="center"/>
          </w:tcPr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Trần Đăng Tuấn</w:t>
            </w:r>
          </w:p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C1C36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TB KS</w:t>
            </w:r>
          </w:p>
        </w:tc>
        <w:tc>
          <w:tcPr>
            <w:tcW w:w="3600" w:type="dxa"/>
            <w:vAlign w:val="center"/>
          </w:tcPr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P. Tân Thịnh, TP Hòa Bình, HB</w:t>
            </w:r>
          </w:p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1,754</w:t>
            </w:r>
          </w:p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1C36" w:rsidRPr="00280F6B" w:rsidRDefault="006033FB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0,059</w:t>
            </w:r>
          </w:p>
        </w:tc>
        <w:tc>
          <w:tcPr>
            <w:tcW w:w="630" w:type="dxa"/>
            <w:vAlign w:val="center"/>
          </w:tcPr>
          <w:p w:rsidR="00BC1C36" w:rsidRPr="00280F6B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C36" w:rsidRPr="00280F6B" w:rsidTr="006A6ED7">
        <w:tc>
          <w:tcPr>
            <w:tcW w:w="540" w:type="dxa"/>
            <w:vAlign w:val="center"/>
          </w:tcPr>
          <w:p w:rsidR="00BC1C36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70" w:type="dxa"/>
            <w:vAlign w:val="center"/>
          </w:tcPr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Trần Nhân Ái</w:t>
            </w:r>
          </w:p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C1C36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BKS</w:t>
            </w:r>
          </w:p>
        </w:tc>
        <w:tc>
          <w:tcPr>
            <w:tcW w:w="3600" w:type="dxa"/>
            <w:vAlign w:val="center"/>
          </w:tcPr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P. Tân Thịnh, TP Hòa Bình, HB</w:t>
            </w:r>
          </w:p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3,801</w:t>
            </w:r>
          </w:p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1C36" w:rsidRPr="00280F6B" w:rsidRDefault="006033FB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0,128</w:t>
            </w:r>
          </w:p>
        </w:tc>
        <w:tc>
          <w:tcPr>
            <w:tcW w:w="630" w:type="dxa"/>
            <w:vAlign w:val="center"/>
          </w:tcPr>
          <w:p w:rsidR="00BC1C36" w:rsidRPr="00280F6B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C1C36" w:rsidRPr="00280F6B" w:rsidTr="006A6ED7">
        <w:tc>
          <w:tcPr>
            <w:tcW w:w="540" w:type="dxa"/>
            <w:vAlign w:val="center"/>
          </w:tcPr>
          <w:p w:rsidR="00BC1C36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70" w:type="dxa"/>
            <w:vAlign w:val="center"/>
          </w:tcPr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Nguyễn Hữu Toàn</w:t>
            </w:r>
          </w:p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C1C36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P. Quang Trung, quận Hà Đông, HN</w:t>
            </w:r>
          </w:p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2,925</w:t>
            </w:r>
          </w:p>
          <w:p w:rsidR="00BC1C36" w:rsidRDefault="00BC1C36" w:rsidP="006033F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C1C36" w:rsidRPr="00280F6B" w:rsidRDefault="006033FB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0,098</w:t>
            </w:r>
          </w:p>
        </w:tc>
        <w:tc>
          <w:tcPr>
            <w:tcW w:w="630" w:type="dxa"/>
            <w:vAlign w:val="center"/>
          </w:tcPr>
          <w:p w:rsidR="00BC1C36" w:rsidRPr="00280F6B" w:rsidRDefault="00BC1C36" w:rsidP="006033F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80F6B" w:rsidRDefault="00280F6B" w:rsidP="00280F6B">
      <w:pPr>
        <w:pStyle w:val="BodyText"/>
        <w:ind w:left="284" w:hanging="142"/>
        <w:rPr>
          <w:rFonts w:ascii="Times New Roman" w:hAnsi="Times New Roman"/>
          <w:sz w:val="26"/>
          <w:szCs w:val="26"/>
        </w:rPr>
      </w:pPr>
    </w:p>
    <w:p w:rsidR="00A13058" w:rsidRDefault="00A13058" w:rsidP="00280F6B">
      <w:pPr>
        <w:pStyle w:val="BodyText"/>
        <w:ind w:left="284" w:hanging="142"/>
        <w:rPr>
          <w:rFonts w:ascii="Times New Roman" w:hAnsi="Times New Roman"/>
          <w:sz w:val="26"/>
          <w:szCs w:val="26"/>
        </w:rPr>
      </w:pPr>
    </w:p>
    <w:p w:rsidR="00A13058" w:rsidRPr="00280F6B" w:rsidRDefault="00A13058" w:rsidP="00280F6B">
      <w:pPr>
        <w:pStyle w:val="BodyText"/>
        <w:ind w:left="284" w:hanging="142"/>
        <w:rPr>
          <w:rFonts w:ascii="Times New Roman" w:hAnsi="Times New Roman"/>
          <w:sz w:val="26"/>
          <w:szCs w:val="26"/>
        </w:rPr>
      </w:pPr>
    </w:p>
    <w:p w:rsidR="00280F6B" w:rsidRPr="00280F6B" w:rsidRDefault="006A6ED7" w:rsidP="00280F6B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Giao dịch cổ phiếu:</w:t>
      </w:r>
    </w:p>
    <w:p w:rsidR="00280F6B" w:rsidRPr="00280F6B" w:rsidRDefault="00280F6B" w:rsidP="00280F6B">
      <w:pPr>
        <w:pStyle w:val="BodyText"/>
        <w:ind w:left="502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783"/>
        <w:gridCol w:w="1945"/>
        <w:gridCol w:w="1167"/>
        <w:gridCol w:w="806"/>
        <w:gridCol w:w="1061"/>
        <w:gridCol w:w="897"/>
        <w:gridCol w:w="1872"/>
      </w:tblGrid>
      <w:tr w:rsidR="00280F6B" w:rsidRPr="00280F6B" w:rsidTr="006A6ED7">
        <w:tc>
          <w:tcPr>
            <w:tcW w:w="567" w:type="dxa"/>
            <w:vMerge w:val="restart"/>
            <w:vAlign w:val="center"/>
          </w:tcPr>
          <w:p w:rsidR="00280F6B" w:rsidRPr="00280F6B" w:rsidRDefault="00280F6B" w:rsidP="006A6ED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83" w:type="dxa"/>
            <w:vMerge w:val="restart"/>
            <w:vAlign w:val="center"/>
          </w:tcPr>
          <w:p w:rsidR="00280F6B" w:rsidRPr="00280F6B" w:rsidRDefault="00280F6B" w:rsidP="006A6ED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Người thực hiện giao dịch</w:t>
            </w:r>
          </w:p>
        </w:tc>
        <w:tc>
          <w:tcPr>
            <w:tcW w:w="1945" w:type="dxa"/>
            <w:vMerge w:val="restart"/>
            <w:vAlign w:val="center"/>
          </w:tcPr>
          <w:p w:rsidR="00280F6B" w:rsidRPr="00280F6B" w:rsidRDefault="00280F6B" w:rsidP="006A6ED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Quan hệ với cổ đông nội bộ</w:t>
            </w:r>
          </w:p>
        </w:tc>
        <w:tc>
          <w:tcPr>
            <w:tcW w:w="1973" w:type="dxa"/>
            <w:gridSpan w:val="2"/>
            <w:vAlign w:val="center"/>
          </w:tcPr>
          <w:p w:rsidR="00280F6B" w:rsidRPr="00280F6B" w:rsidRDefault="00280F6B" w:rsidP="006A6ED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cổ phiếu sở hữu đầu kỳ</w:t>
            </w:r>
          </w:p>
        </w:tc>
        <w:tc>
          <w:tcPr>
            <w:tcW w:w="1958" w:type="dxa"/>
            <w:gridSpan w:val="2"/>
            <w:vAlign w:val="center"/>
          </w:tcPr>
          <w:p w:rsidR="00280F6B" w:rsidRPr="00280F6B" w:rsidRDefault="00280F6B" w:rsidP="006A6ED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cổ phiếu sở hữu cuối kỳ</w:t>
            </w:r>
          </w:p>
        </w:tc>
        <w:tc>
          <w:tcPr>
            <w:tcW w:w="1872" w:type="dxa"/>
            <w:vMerge w:val="restart"/>
            <w:vAlign w:val="center"/>
          </w:tcPr>
          <w:p w:rsidR="00280F6B" w:rsidRPr="00280F6B" w:rsidRDefault="00280F6B" w:rsidP="006A6ED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tăng, giảm (mua, bán, chuyển đổi, thưởng...)</w:t>
            </w:r>
          </w:p>
        </w:tc>
      </w:tr>
      <w:tr w:rsidR="006A6ED7" w:rsidRPr="00280F6B" w:rsidTr="006A6ED7">
        <w:tc>
          <w:tcPr>
            <w:tcW w:w="567" w:type="dxa"/>
            <w:vMerge/>
          </w:tcPr>
          <w:p w:rsidR="00280F6B" w:rsidRPr="00280F6B" w:rsidRDefault="00280F6B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3" w:type="dxa"/>
            <w:vMerge/>
          </w:tcPr>
          <w:p w:rsidR="00280F6B" w:rsidRPr="00280F6B" w:rsidRDefault="00280F6B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5" w:type="dxa"/>
            <w:vMerge/>
          </w:tcPr>
          <w:p w:rsidR="00280F6B" w:rsidRPr="00280F6B" w:rsidRDefault="00280F6B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280F6B" w:rsidRPr="00280F6B" w:rsidRDefault="00280F6B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806" w:type="dxa"/>
          </w:tcPr>
          <w:p w:rsidR="00280F6B" w:rsidRPr="00280F6B" w:rsidRDefault="00280F6B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061" w:type="dxa"/>
          </w:tcPr>
          <w:p w:rsidR="00280F6B" w:rsidRPr="00280F6B" w:rsidRDefault="00280F6B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897" w:type="dxa"/>
          </w:tcPr>
          <w:p w:rsidR="00280F6B" w:rsidRPr="00280F6B" w:rsidRDefault="00280F6B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80F6B">
              <w:rPr>
                <w:rFonts w:ascii="Times New Roman" w:hAnsi="Times New Roman"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872" w:type="dxa"/>
            <w:vMerge/>
          </w:tcPr>
          <w:p w:rsidR="00280F6B" w:rsidRPr="00280F6B" w:rsidRDefault="00280F6B" w:rsidP="00280F6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6ED7" w:rsidRPr="00280F6B" w:rsidTr="006A6ED7">
        <w:tc>
          <w:tcPr>
            <w:tcW w:w="567" w:type="dxa"/>
            <w:vAlign w:val="center"/>
          </w:tcPr>
          <w:p w:rsidR="00280F6B" w:rsidRPr="00280F6B" w:rsidRDefault="004E7165" w:rsidP="00FA32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3" w:type="dxa"/>
            <w:vAlign w:val="center"/>
          </w:tcPr>
          <w:p w:rsidR="00280F6B" w:rsidRPr="00280F6B" w:rsidRDefault="002C6256" w:rsidP="00FA32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256">
              <w:rPr>
                <w:rFonts w:ascii="Times New Roman" w:hAnsi="Times New Roman"/>
                <w:color w:val="000000"/>
                <w:sz w:val="26"/>
                <w:szCs w:val="26"/>
              </w:rPr>
              <w:t>Công ty CP Leadvisors Capital Management</w:t>
            </w:r>
          </w:p>
        </w:tc>
        <w:tc>
          <w:tcPr>
            <w:tcW w:w="1945" w:type="dxa"/>
            <w:vAlign w:val="center"/>
          </w:tcPr>
          <w:p w:rsidR="00280F6B" w:rsidRPr="00280F6B" w:rsidRDefault="002C6256" w:rsidP="00FA32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Cổ đông lớn</w:t>
            </w:r>
          </w:p>
        </w:tc>
        <w:tc>
          <w:tcPr>
            <w:tcW w:w="1167" w:type="dxa"/>
            <w:vAlign w:val="center"/>
          </w:tcPr>
          <w:p w:rsidR="00280F6B" w:rsidRPr="00280F6B" w:rsidRDefault="002C6256" w:rsidP="00FA32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198.800</w:t>
            </w:r>
          </w:p>
        </w:tc>
        <w:tc>
          <w:tcPr>
            <w:tcW w:w="806" w:type="dxa"/>
            <w:vAlign w:val="center"/>
          </w:tcPr>
          <w:p w:rsidR="00280F6B" w:rsidRPr="00280F6B" w:rsidRDefault="002C6256" w:rsidP="00FA32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6,71</w:t>
            </w:r>
          </w:p>
        </w:tc>
        <w:tc>
          <w:tcPr>
            <w:tcW w:w="1061" w:type="dxa"/>
            <w:vAlign w:val="center"/>
          </w:tcPr>
          <w:p w:rsidR="00280F6B" w:rsidRPr="00280F6B" w:rsidRDefault="002C6256" w:rsidP="00FA32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305.700</w:t>
            </w:r>
          </w:p>
        </w:tc>
        <w:tc>
          <w:tcPr>
            <w:tcW w:w="897" w:type="dxa"/>
            <w:vAlign w:val="center"/>
          </w:tcPr>
          <w:p w:rsidR="00280F6B" w:rsidRPr="00280F6B" w:rsidRDefault="002C6256" w:rsidP="00FA32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10,33</w:t>
            </w:r>
          </w:p>
        </w:tc>
        <w:tc>
          <w:tcPr>
            <w:tcW w:w="1872" w:type="dxa"/>
            <w:vAlign w:val="center"/>
          </w:tcPr>
          <w:p w:rsidR="00280F6B" w:rsidRPr="00280F6B" w:rsidRDefault="002C6256" w:rsidP="00FA325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Mua bán</w:t>
            </w:r>
          </w:p>
        </w:tc>
      </w:tr>
    </w:tbl>
    <w:p w:rsidR="00280F6B" w:rsidRPr="00280F6B" w:rsidRDefault="00280F6B" w:rsidP="00280F6B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280F6B" w:rsidRPr="00280F6B" w:rsidRDefault="00280F6B" w:rsidP="00280F6B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280F6B">
        <w:rPr>
          <w:rFonts w:ascii="Times New Roman" w:hAnsi="Times New Roman"/>
          <w:color w:val="000000"/>
          <w:sz w:val="26"/>
          <w:szCs w:val="26"/>
        </w:rPr>
        <w:t xml:space="preserve">3. Các giao dịch khác: </w:t>
      </w:r>
      <w:r w:rsidR="002908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7165">
        <w:rPr>
          <w:rFonts w:ascii="Times New Roman" w:hAnsi="Times New Roman"/>
          <w:color w:val="000000"/>
          <w:sz w:val="26"/>
          <w:szCs w:val="26"/>
        </w:rPr>
        <w:t xml:space="preserve"> Không</w:t>
      </w:r>
    </w:p>
    <w:p w:rsidR="00280F6B" w:rsidRPr="00280F6B" w:rsidRDefault="00280F6B" w:rsidP="00280F6B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4E7165" w:rsidRDefault="00280F6B" w:rsidP="00280F6B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280F6B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 w:rsidR="004E7165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:rsidR="004E7165" w:rsidRPr="00FA3258" w:rsidRDefault="004E7165" w:rsidP="00280F6B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FA3258">
        <w:rPr>
          <w:rFonts w:ascii="Times New Roman" w:hAnsi="Times New Roman"/>
          <w:color w:val="000000"/>
          <w:sz w:val="26"/>
          <w:szCs w:val="26"/>
        </w:rPr>
        <w:t xml:space="preserve"> - Ông Trần Ngọc Tuấn được bầu là thành viên Hội đồng quản trị</w:t>
      </w:r>
      <w:r w:rsidR="00FA3258">
        <w:rPr>
          <w:rFonts w:ascii="Times New Roman" w:hAnsi="Times New Roman"/>
          <w:color w:val="000000"/>
          <w:sz w:val="26"/>
          <w:szCs w:val="26"/>
        </w:rPr>
        <w:t xml:space="preserve"> nhiệm kỳ 2012-2017</w:t>
      </w:r>
      <w:r w:rsidRPr="00FA3258">
        <w:rPr>
          <w:rFonts w:ascii="Times New Roman" w:hAnsi="Times New Roman"/>
          <w:color w:val="000000"/>
          <w:sz w:val="26"/>
          <w:szCs w:val="26"/>
        </w:rPr>
        <w:t xml:space="preserve"> tại Đại hội đồng cổ đông thường niên năm 2012 ngày 10/7/2012.</w:t>
      </w:r>
    </w:p>
    <w:p w:rsidR="004E7165" w:rsidRPr="00FA3258" w:rsidRDefault="004E7165" w:rsidP="00280F6B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FA3258">
        <w:rPr>
          <w:rFonts w:ascii="Times New Roman" w:hAnsi="Times New Roman"/>
          <w:color w:val="000000"/>
          <w:sz w:val="26"/>
          <w:szCs w:val="26"/>
        </w:rPr>
        <w:t>- Ông Lê Đức Thắng thành viên HĐQT nhiệm kỳ 2007-2012 thôi giữ chức thành viên HĐQT nhiệm kỳ 2012-2017.</w:t>
      </w:r>
    </w:p>
    <w:p w:rsidR="00FA3258" w:rsidRPr="00FA3258" w:rsidRDefault="00280F6B" w:rsidP="00FA3258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FA32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3258" w:rsidRPr="00FA3258">
        <w:rPr>
          <w:rFonts w:ascii="Times New Roman" w:hAnsi="Times New Roman"/>
          <w:color w:val="000000"/>
          <w:sz w:val="26"/>
          <w:szCs w:val="26"/>
        </w:rPr>
        <w:t xml:space="preserve">- Ông Nguyễn Hữu Toàn được bầu là thành viên </w:t>
      </w:r>
      <w:r w:rsidR="00FA3258">
        <w:rPr>
          <w:rFonts w:ascii="Times New Roman" w:hAnsi="Times New Roman"/>
          <w:color w:val="000000"/>
          <w:sz w:val="26"/>
          <w:szCs w:val="26"/>
        </w:rPr>
        <w:t>Ban Kiểm soát nhiệm kỳ 2012-2017</w:t>
      </w:r>
      <w:r w:rsidR="00FA3258" w:rsidRPr="00FA3258">
        <w:rPr>
          <w:rFonts w:ascii="Times New Roman" w:hAnsi="Times New Roman"/>
          <w:color w:val="000000"/>
          <w:sz w:val="26"/>
          <w:szCs w:val="26"/>
        </w:rPr>
        <w:t xml:space="preserve"> tại Đại hội đồng cổ đông thường niên năm 2012 ngày 10/7/2012.</w:t>
      </w:r>
    </w:p>
    <w:p w:rsidR="00FA3258" w:rsidRDefault="00FA3258" w:rsidP="00FA3258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FA3258">
        <w:rPr>
          <w:rFonts w:ascii="Times New Roman" w:hAnsi="Times New Roman"/>
          <w:color w:val="000000"/>
          <w:sz w:val="26"/>
          <w:szCs w:val="26"/>
        </w:rPr>
        <w:t xml:space="preserve">- Ông </w:t>
      </w:r>
      <w:r>
        <w:rPr>
          <w:rFonts w:ascii="Times New Roman" w:hAnsi="Times New Roman"/>
          <w:color w:val="000000"/>
          <w:sz w:val="26"/>
          <w:szCs w:val="26"/>
        </w:rPr>
        <w:t xml:space="preserve">Đoàn Duy Quynh </w:t>
      </w:r>
      <w:r w:rsidRPr="00FA3258">
        <w:rPr>
          <w:rFonts w:ascii="Times New Roman" w:hAnsi="Times New Roman"/>
          <w:color w:val="000000"/>
          <w:sz w:val="26"/>
          <w:szCs w:val="26"/>
        </w:rPr>
        <w:t xml:space="preserve">thành viên </w:t>
      </w:r>
      <w:r>
        <w:rPr>
          <w:rFonts w:ascii="Times New Roman" w:hAnsi="Times New Roman"/>
          <w:color w:val="000000"/>
          <w:sz w:val="26"/>
          <w:szCs w:val="26"/>
        </w:rPr>
        <w:t>Ban Kiểm soát</w:t>
      </w:r>
      <w:r w:rsidRPr="00FA3258">
        <w:rPr>
          <w:rFonts w:ascii="Times New Roman" w:hAnsi="Times New Roman"/>
          <w:color w:val="000000"/>
          <w:sz w:val="26"/>
          <w:szCs w:val="26"/>
        </w:rPr>
        <w:t xml:space="preserve"> nhiệm kỳ 2007-2012 </w:t>
      </w:r>
      <w:r>
        <w:rPr>
          <w:rFonts w:ascii="Times New Roman" w:hAnsi="Times New Roman"/>
          <w:color w:val="000000"/>
          <w:sz w:val="26"/>
          <w:szCs w:val="26"/>
        </w:rPr>
        <w:t xml:space="preserve"> thôi chức thành viên BKS nhiệm kỳ 2012-2017.</w:t>
      </w:r>
    </w:p>
    <w:p w:rsidR="00FA3258" w:rsidRDefault="00FA3258" w:rsidP="00FA3258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</w:p>
    <w:p w:rsidR="00DA6BC3" w:rsidRDefault="00FA3258" w:rsidP="00DA6BC3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</w:t>
      </w:r>
      <w:r w:rsidR="00280F6B" w:rsidRPr="00280F6B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033FB">
        <w:rPr>
          <w:rFonts w:ascii="Times New Roman" w:hAnsi="Times New Roman"/>
          <w:b/>
          <w:color w:val="000000"/>
          <w:sz w:val="26"/>
          <w:szCs w:val="26"/>
        </w:rPr>
        <w:t>CHỦ TỊCH HỘI ĐỒNG QUẢN TR</w:t>
      </w:r>
    </w:p>
    <w:p w:rsidR="00B9694A" w:rsidRDefault="00DA6BC3" w:rsidP="00DA6BC3">
      <w:pPr>
        <w:pStyle w:val="BodyText"/>
        <w:ind w:left="720" w:hanging="720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DA6BC3">
        <w:rPr>
          <w:rFonts w:ascii="Times New Roman" w:hAnsi="Times New Roman"/>
          <w:b/>
          <w:i/>
          <w:color w:val="000000"/>
          <w:sz w:val="24"/>
          <w:szCs w:val="24"/>
        </w:rPr>
        <w:t xml:space="preserve">Nơi nhận:                </w:t>
      </w:r>
      <w:r w:rsidRPr="00DA6BC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   </w:t>
      </w:r>
    </w:p>
    <w:p w:rsidR="00280F6B" w:rsidRPr="00DA6BC3" w:rsidRDefault="00DA6BC3" w:rsidP="00DA6BC3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DA6BC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 </w:t>
      </w:r>
      <w:r w:rsidR="00280F6B" w:rsidRPr="00280F6B">
        <w:rPr>
          <w:rFonts w:ascii="Times New Roman" w:hAnsi="Times New Roman"/>
          <w:bCs/>
          <w:iCs/>
          <w:color w:val="000000"/>
          <w:sz w:val="26"/>
          <w:szCs w:val="26"/>
        </w:rPr>
        <w:t>(Ký tên và đóng dấu)</w:t>
      </w:r>
    </w:p>
    <w:p w:rsidR="00280F6B" w:rsidRPr="00DA6BC3" w:rsidRDefault="00DA6BC3" w:rsidP="00280F6B">
      <w:pPr>
        <w:jc w:val="both"/>
        <w:rPr>
          <w:b w:val="0"/>
          <w:color w:val="000000"/>
          <w:sz w:val="22"/>
          <w:szCs w:val="22"/>
        </w:rPr>
      </w:pPr>
      <w:r w:rsidRPr="00DA6BC3">
        <w:rPr>
          <w:b w:val="0"/>
          <w:color w:val="000000"/>
          <w:sz w:val="22"/>
          <w:szCs w:val="22"/>
        </w:rPr>
        <w:t xml:space="preserve"> - Như trên;</w:t>
      </w:r>
    </w:p>
    <w:p w:rsidR="00280F6B" w:rsidRPr="00DA6BC3" w:rsidRDefault="00DA6BC3" w:rsidP="00280F6B">
      <w:pPr>
        <w:jc w:val="both"/>
        <w:rPr>
          <w:b w:val="0"/>
          <w:color w:val="000000"/>
          <w:sz w:val="22"/>
          <w:szCs w:val="22"/>
        </w:rPr>
      </w:pPr>
      <w:r w:rsidRPr="00DA6BC3">
        <w:rPr>
          <w:b w:val="0"/>
          <w:color w:val="000000"/>
          <w:sz w:val="22"/>
          <w:szCs w:val="22"/>
        </w:rPr>
        <w:t xml:space="preserve"> - Lưu 565.</w:t>
      </w:r>
    </w:p>
    <w:p w:rsidR="006A6ED7" w:rsidRDefault="006A6ED7" w:rsidP="00280F6B">
      <w:pPr>
        <w:jc w:val="both"/>
        <w:rPr>
          <w:bCs/>
        </w:rPr>
      </w:pPr>
    </w:p>
    <w:p w:rsidR="006A6ED7" w:rsidRDefault="006A6ED7" w:rsidP="00280F6B">
      <w:pPr>
        <w:jc w:val="both"/>
        <w:rPr>
          <w:bCs/>
        </w:rPr>
      </w:pPr>
    </w:p>
    <w:p w:rsidR="006A6ED7" w:rsidRPr="006A6ED7" w:rsidRDefault="006A6ED7" w:rsidP="00280F6B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Nguyễn Mạnh Toàn</w:t>
      </w:r>
    </w:p>
    <w:p w:rsidR="00B70236" w:rsidRPr="00280F6B" w:rsidRDefault="00B70236" w:rsidP="00280F6B">
      <w:pPr>
        <w:jc w:val="both"/>
      </w:pPr>
    </w:p>
    <w:sectPr w:rsidR="00B70236" w:rsidRPr="00280F6B" w:rsidSect="006033FB">
      <w:pgSz w:w="11909" w:h="16834" w:code="9"/>
      <w:pgMar w:top="720" w:right="720" w:bottom="576" w:left="1728" w:header="720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80F6B"/>
    <w:rsid w:val="0020209C"/>
    <w:rsid w:val="00266A21"/>
    <w:rsid w:val="00280F6B"/>
    <w:rsid w:val="00290851"/>
    <w:rsid w:val="002B48F2"/>
    <w:rsid w:val="002C6256"/>
    <w:rsid w:val="003070C7"/>
    <w:rsid w:val="004E7165"/>
    <w:rsid w:val="006033FB"/>
    <w:rsid w:val="006A6ED7"/>
    <w:rsid w:val="006E58B0"/>
    <w:rsid w:val="00A13058"/>
    <w:rsid w:val="00AC2C64"/>
    <w:rsid w:val="00B12F79"/>
    <w:rsid w:val="00B6512E"/>
    <w:rsid w:val="00B70236"/>
    <w:rsid w:val="00B9694A"/>
    <w:rsid w:val="00BC1C36"/>
    <w:rsid w:val="00BC3C4D"/>
    <w:rsid w:val="00C937DB"/>
    <w:rsid w:val="00D46600"/>
    <w:rsid w:val="00DA19DF"/>
    <w:rsid w:val="00DA6BC3"/>
    <w:rsid w:val="00DE0F0E"/>
    <w:rsid w:val="00E70E60"/>
    <w:rsid w:val="00EC24E2"/>
    <w:rsid w:val="00F33845"/>
    <w:rsid w:val="00FA3258"/>
    <w:rsid w:val="00FB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6B"/>
    <w:pPr>
      <w:spacing w:line="276" w:lineRule="auto"/>
      <w:ind w:left="0"/>
      <w:jc w:val="center"/>
    </w:pPr>
    <w:rPr>
      <w:rFonts w:eastAsia="Calibri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80F6B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280F6B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F6B"/>
    <w:rPr>
      <w:rFonts w:ascii=".VnTimeH" w:eastAsia="Times New Roman" w:hAnsi=".VnTimeH"/>
      <w:b/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280F6B"/>
    <w:rPr>
      <w:rFonts w:ascii=".VnTime" w:eastAsia="Times New Roman" w:hAnsi=".VnTime"/>
      <w:b/>
      <w:bCs/>
      <w:szCs w:val="24"/>
    </w:rPr>
  </w:style>
  <w:style w:type="paragraph" w:styleId="BodyText">
    <w:name w:val="Body Text"/>
    <w:basedOn w:val="Normal"/>
    <w:link w:val="BodyTextChar"/>
    <w:rsid w:val="00280F6B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80F6B"/>
    <w:rPr>
      <w:rFonts w:ascii=".VnTimeH" w:eastAsia="Times New Roman" w:hAnsi=".VnTimeH"/>
      <w:snapToGrid w:val="0"/>
    </w:rPr>
  </w:style>
  <w:style w:type="paragraph" w:styleId="Title">
    <w:name w:val="Title"/>
    <w:basedOn w:val="Normal"/>
    <w:link w:val="TitleChar"/>
    <w:qFormat/>
    <w:rsid w:val="00280F6B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80F6B"/>
    <w:rPr>
      <w:rFonts w:ascii=".VnTimeH" w:eastAsia="Times New Roman" w:hAnsi=".VnTimeH"/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35EB-AB89-4B1D-9EE7-EAC41025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Tan</dc:creator>
  <cp:lastModifiedBy>Mr Tan</cp:lastModifiedBy>
  <cp:revision>4</cp:revision>
  <cp:lastPrinted>2013-01-29T06:33:00Z</cp:lastPrinted>
  <dcterms:created xsi:type="dcterms:W3CDTF">2013-01-22T08:16:00Z</dcterms:created>
  <dcterms:modified xsi:type="dcterms:W3CDTF">2013-01-29T06:56:00Z</dcterms:modified>
</cp:coreProperties>
</file>