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040723a735444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E6" w:rsidRPr="00AC52EE" w:rsidRDefault="00956A17" w:rsidP="00D478D1">
      <w:pPr>
        <w:pStyle w:val="Heading4"/>
        <w:jc w:val="both"/>
        <w:rPr>
          <w:rFonts w:ascii="Times New Roman" w:hAnsi="Times New Roman"/>
          <w:b/>
          <w:noProof/>
          <w:snapToGrid/>
          <w:sz w:val="26"/>
          <w:szCs w:val="26"/>
        </w:rPr>
      </w:pPr>
      <w:r>
        <w:rPr>
          <w:rFonts w:ascii="Times New Roman" w:hAnsi="Times New Roman"/>
          <w:b/>
          <w:noProof/>
          <w:snapToGrid/>
          <w:sz w:val="26"/>
          <w:szCs w:val="26"/>
        </w:rPr>
        <w:pict>
          <v:shapetype id="_x0000_t202" coordsize="21600,21600" o:spt="202" path="m,l,21600r21600,l21600,xe">
            <v:stroke joinstyle="miter"/>
            <v:path gradientshapeok="t" o:connecttype="rect"/>
          </v:shapetype>
          <v:shape id="Text 2" o:spid="_x0000_s1035" type="#_x0000_t202" style="position:absolute;left:0;text-align:left;margin-left:297.6pt;margin-top:-.05pt;width:192.45pt;height:76.25pt;z-index:251656192" filled="f" stroked="f" strokecolor="white" strokeweight="0">
            <v:textbox style="mso-next-textbox:#Text 2">
              <w:txbxContent>
                <w:p w:rsidR="009C6163" w:rsidRPr="003138AD" w:rsidRDefault="009C6163" w:rsidP="00A17FE6">
                  <w:pPr>
                    <w:autoSpaceDE w:val="0"/>
                    <w:autoSpaceDN w:val="0"/>
                    <w:adjustRightInd w:val="0"/>
                    <w:jc w:val="center"/>
                  </w:pPr>
                  <w:r w:rsidRPr="003138AD">
                    <w:t>Mẫu phụ lục số II</w:t>
                  </w:r>
                </w:p>
                <w:p w:rsidR="009C6163" w:rsidRDefault="009C6163" w:rsidP="00A17FE6">
                  <w:pPr>
                    <w:autoSpaceDE w:val="0"/>
                    <w:autoSpaceDN w:val="0"/>
                    <w:adjustRightInd w:val="0"/>
                    <w:jc w:val="center"/>
                  </w:pPr>
                  <w:r w:rsidRPr="003138AD">
                    <w:t>Ban hành kèm theo Thông tư số 52/2012/TT-BTC ngày 05/04/2012 của Bộ trưởng Bộ tài chính</w:t>
                  </w:r>
                </w:p>
              </w:txbxContent>
            </v:textbox>
          </v:shape>
        </w:pict>
      </w:r>
      <w:r w:rsidR="00D70800">
        <w:rPr>
          <w:rFonts w:ascii="Times New Roman" w:hAnsi="Times New Roman"/>
          <w:b/>
          <w:noProof/>
          <w:snapToGrid/>
          <w:sz w:val="26"/>
          <w:szCs w:val="26"/>
        </w:rPr>
        <w:t xml:space="preserve"> T</w:t>
      </w:r>
      <w:r w:rsidR="00D70800" w:rsidRPr="00D70800">
        <w:rPr>
          <w:rFonts w:ascii="Times New Roman" w:hAnsi="Times New Roman"/>
          <w:b/>
          <w:noProof/>
          <w:snapToGrid/>
          <w:sz w:val="26"/>
          <w:szCs w:val="26"/>
        </w:rPr>
        <w:t>ỔNG</w:t>
      </w:r>
      <w:r w:rsidR="00D70800">
        <w:rPr>
          <w:rFonts w:ascii="Times New Roman" w:hAnsi="Times New Roman"/>
          <w:b/>
          <w:noProof/>
          <w:snapToGrid/>
          <w:sz w:val="26"/>
          <w:szCs w:val="26"/>
        </w:rPr>
        <w:t xml:space="preserve"> C</w:t>
      </w:r>
      <w:r w:rsidR="00D70800" w:rsidRPr="00D70800">
        <w:rPr>
          <w:rFonts w:ascii="Times New Roman" w:hAnsi="Times New Roman"/>
          <w:b/>
          <w:noProof/>
          <w:snapToGrid/>
          <w:sz w:val="26"/>
          <w:szCs w:val="26"/>
        </w:rPr>
        <w:t>Ô</w:t>
      </w:r>
      <w:r w:rsidR="00D70800">
        <w:rPr>
          <w:rFonts w:ascii="Times New Roman" w:hAnsi="Times New Roman"/>
          <w:b/>
          <w:noProof/>
          <w:snapToGrid/>
          <w:sz w:val="26"/>
          <w:szCs w:val="26"/>
        </w:rPr>
        <w:t>NG TY</w:t>
      </w:r>
      <w:r w:rsidR="00886580" w:rsidRPr="00AC52EE">
        <w:rPr>
          <w:rFonts w:ascii="Times New Roman" w:hAnsi="Times New Roman"/>
          <w:b/>
          <w:noProof/>
          <w:snapToGrid/>
          <w:sz w:val="26"/>
          <w:szCs w:val="26"/>
        </w:rPr>
        <w:t xml:space="preserve"> SÔNG ĐÀ</w:t>
      </w:r>
    </w:p>
    <w:p w:rsidR="00A17FE6" w:rsidRPr="00AC52EE" w:rsidRDefault="00A17FE6" w:rsidP="00D478D1">
      <w:pPr>
        <w:jc w:val="both"/>
        <w:rPr>
          <w:b/>
          <w:sz w:val="26"/>
          <w:szCs w:val="26"/>
          <w:lang w:val="nl-NL"/>
        </w:rPr>
      </w:pPr>
      <w:r w:rsidRPr="00AC52EE">
        <w:rPr>
          <w:sz w:val="26"/>
          <w:szCs w:val="26"/>
          <w:lang w:val="nl-NL"/>
        </w:rPr>
        <w:t xml:space="preserve"> </w:t>
      </w:r>
      <w:r w:rsidRPr="00AC52EE">
        <w:rPr>
          <w:b/>
          <w:sz w:val="26"/>
          <w:szCs w:val="26"/>
          <w:lang w:val="nl-NL"/>
        </w:rPr>
        <w:t>CÔNG TY CP SÔNG ĐÀ 5</w:t>
      </w:r>
    </w:p>
    <w:p w:rsidR="00A17FE6" w:rsidRPr="00AC52EE" w:rsidRDefault="00A17FE6" w:rsidP="00D478D1">
      <w:pPr>
        <w:pStyle w:val="Heading4"/>
        <w:jc w:val="both"/>
        <w:rPr>
          <w:rFonts w:ascii="Times New Roman" w:hAnsi="Times New Roman"/>
          <w:b/>
          <w:sz w:val="26"/>
          <w:szCs w:val="26"/>
          <w:lang w:val="nl-NL"/>
        </w:rPr>
      </w:pPr>
    </w:p>
    <w:p w:rsidR="00A17FE6" w:rsidRPr="00AC52EE" w:rsidRDefault="00A17FE6" w:rsidP="00D478D1">
      <w:pPr>
        <w:pStyle w:val="Heading4"/>
        <w:jc w:val="both"/>
        <w:rPr>
          <w:rFonts w:ascii="Times New Roman" w:hAnsi="Times New Roman"/>
          <w:b/>
          <w:sz w:val="26"/>
          <w:szCs w:val="26"/>
          <w:lang w:val="nl-NL"/>
        </w:rPr>
      </w:pPr>
    </w:p>
    <w:p w:rsidR="00A17FE6" w:rsidRPr="00AC52EE" w:rsidRDefault="00A17FE6" w:rsidP="00D478D1">
      <w:pPr>
        <w:pStyle w:val="Heading4"/>
        <w:jc w:val="both"/>
        <w:rPr>
          <w:rFonts w:ascii="Times New Roman" w:hAnsi="Times New Roman"/>
          <w:b/>
          <w:sz w:val="26"/>
          <w:szCs w:val="26"/>
          <w:lang w:val="nl-NL"/>
        </w:rPr>
      </w:pPr>
    </w:p>
    <w:p w:rsidR="00DE1CE5" w:rsidRPr="00AC52EE" w:rsidRDefault="00DE1CE5" w:rsidP="000904A7">
      <w:pPr>
        <w:pStyle w:val="Heading4"/>
        <w:rPr>
          <w:rFonts w:ascii="Times New Roman" w:hAnsi="Times New Roman"/>
          <w:b/>
          <w:sz w:val="44"/>
          <w:szCs w:val="44"/>
          <w:lang w:val="nl-NL"/>
        </w:rPr>
      </w:pPr>
      <w:r w:rsidRPr="00AC52EE">
        <w:rPr>
          <w:rFonts w:ascii="Times New Roman" w:hAnsi="Times New Roman"/>
          <w:b/>
          <w:sz w:val="44"/>
          <w:szCs w:val="44"/>
          <w:lang w:val="nl-NL"/>
        </w:rPr>
        <w:t>BÁO CÁO THƯỜNG NIÊN</w:t>
      </w:r>
    </w:p>
    <w:p w:rsidR="00143CE3" w:rsidRPr="00AC52EE" w:rsidRDefault="00886580" w:rsidP="000904A7">
      <w:pPr>
        <w:jc w:val="center"/>
        <w:rPr>
          <w:b/>
          <w:sz w:val="26"/>
          <w:szCs w:val="26"/>
          <w:lang w:val="nl-NL"/>
        </w:rPr>
      </w:pPr>
      <w:r w:rsidRPr="00AC52EE">
        <w:rPr>
          <w:b/>
          <w:sz w:val="26"/>
          <w:szCs w:val="26"/>
          <w:lang w:val="nl-NL"/>
        </w:rPr>
        <w:t xml:space="preserve">Năm báo cáo </w:t>
      </w:r>
      <w:r w:rsidR="005019C3">
        <w:rPr>
          <w:b/>
          <w:sz w:val="26"/>
          <w:szCs w:val="26"/>
          <w:lang w:val="nl-NL"/>
        </w:rPr>
        <w:t>2012</w:t>
      </w:r>
    </w:p>
    <w:p w:rsidR="006A0690" w:rsidRDefault="006A0690" w:rsidP="006A0690">
      <w:pPr>
        <w:jc w:val="both"/>
        <w:rPr>
          <w:sz w:val="26"/>
          <w:szCs w:val="26"/>
          <w:lang w:val="nl-NL"/>
        </w:rPr>
      </w:pPr>
    </w:p>
    <w:p w:rsidR="00DE1CE5" w:rsidRDefault="006A0690" w:rsidP="006A0690">
      <w:pPr>
        <w:spacing w:line="360" w:lineRule="auto"/>
        <w:jc w:val="both"/>
        <w:rPr>
          <w:b/>
          <w:sz w:val="26"/>
          <w:szCs w:val="26"/>
          <w:lang w:val="nl-NL"/>
        </w:rPr>
      </w:pPr>
      <w:r w:rsidRPr="006A0690">
        <w:rPr>
          <w:b/>
          <w:sz w:val="26"/>
          <w:szCs w:val="26"/>
          <w:lang w:val="nl-NL"/>
        </w:rPr>
        <w:t>I.T</w:t>
      </w:r>
      <w:r w:rsidR="00061457">
        <w:rPr>
          <w:b/>
          <w:sz w:val="26"/>
          <w:szCs w:val="26"/>
          <w:lang w:val="nl-NL"/>
        </w:rPr>
        <w:t>H</w:t>
      </w:r>
      <w:r w:rsidR="00061457" w:rsidRPr="00061457">
        <w:rPr>
          <w:b/>
          <w:sz w:val="26"/>
          <w:szCs w:val="26"/>
          <w:lang w:val="nl-NL"/>
        </w:rPr>
        <w:t>Ô</w:t>
      </w:r>
      <w:r w:rsidR="00061457">
        <w:rPr>
          <w:b/>
          <w:sz w:val="26"/>
          <w:szCs w:val="26"/>
          <w:lang w:val="nl-NL"/>
        </w:rPr>
        <w:t>NG TIN CHUNG:</w:t>
      </w:r>
    </w:p>
    <w:p w:rsidR="006A0690" w:rsidRPr="006A0690" w:rsidRDefault="006A0690" w:rsidP="006A0690">
      <w:pPr>
        <w:spacing w:line="360" w:lineRule="auto"/>
        <w:jc w:val="both"/>
        <w:rPr>
          <w:b/>
          <w:sz w:val="26"/>
          <w:szCs w:val="26"/>
          <w:lang w:val="nl-NL"/>
        </w:rPr>
      </w:pPr>
      <w:r>
        <w:rPr>
          <w:b/>
          <w:sz w:val="26"/>
          <w:szCs w:val="26"/>
          <w:lang w:val="nl-NL"/>
        </w:rPr>
        <w:t>1.Th</w:t>
      </w:r>
      <w:r w:rsidRPr="006A0690">
        <w:rPr>
          <w:b/>
          <w:sz w:val="26"/>
          <w:szCs w:val="26"/>
          <w:lang w:val="nl-NL"/>
        </w:rPr>
        <w:t>ô</w:t>
      </w:r>
      <w:r>
        <w:rPr>
          <w:b/>
          <w:sz w:val="26"/>
          <w:szCs w:val="26"/>
          <w:lang w:val="nl-NL"/>
        </w:rPr>
        <w:t>ng tin kh</w:t>
      </w:r>
      <w:r w:rsidRPr="006A0690">
        <w:rPr>
          <w:b/>
          <w:sz w:val="26"/>
          <w:szCs w:val="26"/>
          <w:lang w:val="nl-NL"/>
        </w:rPr>
        <w:t>ái</w:t>
      </w:r>
      <w:r>
        <w:rPr>
          <w:b/>
          <w:sz w:val="26"/>
          <w:szCs w:val="26"/>
          <w:lang w:val="nl-NL"/>
        </w:rPr>
        <w:t xml:space="preserve"> qu</w:t>
      </w:r>
      <w:r w:rsidRPr="006A0690">
        <w:rPr>
          <w:b/>
          <w:sz w:val="26"/>
          <w:szCs w:val="26"/>
          <w:lang w:val="nl-NL"/>
        </w:rPr>
        <w:t>át</w:t>
      </w:r>
      <w:r>
        <w:rPr>
          <w:b/>
          <w:sz w:val="26"/>
          <w:szCs w:val="26"/>
          <w:lang w:val="nl-NL"/>
        </w:rPr>
        <w:t>:</w:t>
      </w:r>
    </w:p>
    <w:p w:rsidR="006A0690" w:rsidRPr="006A0690" w:rsidRDefault="006A0690" w:rsidP="006A0690">
      <w:pPr>
        <w:ind w:left="1080"/>
        <w:jc w:val="both"/>
        <w:rPr>
          <w:sz w:val="16"/>
          <w:szCs w:val="26"/>
          <w:lang w:val="nl-NL"/>
        </w:rPr>
      </w:pPr>
    </w:p>
    <w:p w:rsidR="00DE1CE5" w:rsidRPr="00AC52EE" w:rsidRDefault="00143CE3" w:rsidP="00D478D1">
      <w:pPr>
        <w:spacing w:line="312" w:lineRule="auto"/>
        <w:jc w:val="both"/>
        <w:rPr>
          <w:b/>
          <w:sz w:val="26"/>
          <w:szCs w:val="26"/>
          <w:lang w:val="nl-NL"/>
        </w:rPr>
      </w:pPr>
      <w:r w:rsidRPr="00AC52EE">
        <w:rPr>
          <w:sz w:val="26"/>
          <w:szCs w:val="26"/>
          <w:lang w:val="nl-NL"/>
        </w:rPr>
        <w:t xml:space="preserve">* </w:t>
      </w:r>
      <w:r w:rsidR="00DE1CE5" w:rsidRPr="00AC52EE">
        <w:rPr>
          <w:sz w:val="26"/>
          <w:szCs w:val="26"/>
          <w:lang w:val="nl-NL"/>
        </w:rPr>
        <w:t>Tên công ty</w:t>
      </w:r>
      <w:r w:rsidR="0063022F" w:rsidRPr="00AC52EE">
        <w:rPr>
          <w:b/>
          <w:sz w:val="26"/>
          <w:szCs w:val="26"/>
          <w:lang w:val="nl-NL"/>
        </w:rPr>
        <w:tab/>
      </w:r>
      <w:r w:rsidR="0063022F" w:rsidRPr="00AC52EE">
        <w:rPr>
          <w:b/>
          <w:sz w:val="26"/>
          <w:szCs w:val="26"/>
          <w:lang w:val="nl-NL"/>
        </w:rPr>
        <w:tab/>
      </w:r>
      <w:r w:rsidR="0063022F" w:rsidRPr="00AC52EE">
        <w:rPr>
          <w:b/>
          <w:sz w:val="26"/>
          <w:szCs w:val="26"/>
          <w:lang w:val="nl-NL"/>
        </w:rPr>
        <w:tab/>
      </w:r>
      <w:r w:rsidR="00FF6D2C" w:rsidRPr="00AC52EE">
        <w:rPr>
          <w:b/>
          <w:sz w:val="26"/>
          <w:szCs w:val="26"/>
          <w:lang w:val="nl-NL"/>
        </w:rPr>
        <w:tab/>
      </w:r>
      <w:r w:rsidR="00DE1CE5" w:rsidRPr="00AC52EE">
        <w:rPr>
          <w:b/>
          <w:sz w:val="26"/>
          <w:szCs w:val="26"/>
          <w:lang w:val="nl-NL"/>
        </w:rPr>
        <w:t>: CÔNG TY CỔ PHẦN SÔNG ĐÀ 5</w:t>
      </w:r>
    </w:p>
    <w:p w:rsidR="00143CE3" w:rsidRPr="00AC52EE" w:rsidRDefault="00143CE3" w:rsidP="00D478D1">
      <w:pPr>
        <w:spacing w:line="312" w:lineRule="auto"/>
        <w:jc w:val="both"/>
        <w:rPr>
          <w:b/>
          <w:sz w:val="26"/>
          <w:szCs w:val="26"/>
          <w:lang w:val="nl-NL"/>
        </w:rPr>
      </w:pPr>
      <w:r w:rsidRPr="00AC52EE">
        <w:rPr>
          <w:sz w:val="26"/>
          <w:szCs w:val="26"/>
          <w:lang w:val="nl-NL"/>
        </w:rPr>
        <w:t>* Tên tiếng Anh</w:t>
      </w:r>
      <w:r w:rsidR="00FF6D2C" w:rsidRPr="00AC52EE">
        <w:rPr>
          <w:b/>
          <w:sz w:val="26"/>
          <w:szCs w:val="26"/>
          <w:lang w:val="nl-NL"/>
        </w:rPr>
        <w:tab/>
      </w:r>
      <w:r w:rsidR="00FF6D2C" w:rsidRPr="00AC52EE">
        <w:rPr>
          <w:b/>
          <w:sz w:val="26"/>
          <w:szCs w:val="26"/>
          <w:lang w:val="nl-NL"/>
        </w:rPr>
        <w:tab/>
      </w:r>
      <w:r w:rsidR="00FF6D2C" w:rsidRPr="00AC52EE">
        <w:rPr>
          <w:b/>
          <w:sz w:val="26"/>
          <w:szCs w:val="26"/>
          <w:lang w:val="nl-NL"/>
        </w:rPr>
        <w:tab/>
      </w:r>
      <w:r w:rsidRPr="00AC52EE">
        <w:rPr>
          <w:b/>
          <w:sz w:val="26"/>
          <w:szCs w:val="26"/>
          <w:lang w:val="nl-NL"/>
        </w:rPr>
        <w:t>: Song Da 5 joint stock Company</w:t>
      </w:r>
    </w:p>
    <w:p w:rsidR="0063022F" w:rsidRDefault="0063022F" w:rsidP="00D478D1">
      <w:pPr>
        <w:spacing w:line="312" w:lineRule="auto"/>
        <w:jc w:val="both"/>
        <w:rPr>
          <w:b/>
          <w:sz w:val="26"/>
          <w:szCs w:val="26"/>
          <w:lang w:val="nl-NL"/>
        </w:rPr>
      </w:pPr>
      <w:r w:rsidRPr="00AC52EE">
        <w:rPr>
          <w:sz w:val="26"/>
          <w:szCs w:val="26"/>
          <w:lang w:val="nl-NL"/>
        </w:rPr>
        <w:t>* Tên viết tắt</w:t>
      </w:r>
      <w:r w:rsidR="00FF6D2C" w:rsidRPr="00AC52EE">
        <w:rPr>
          <w:sz w:val="26"/>
          <w:szCs w:val="26"/>
          <w:lang w:val="nl-NL"/>
        </w:rPr>
        <w:tab/>
      </w:r>
      <w:r w:rsidRPr="00AC52EE">
        <w:rPr>
          <w:b/>
          <w:sz w:val="26"/>
          <w:szCs w:val="26"/>
          <w:lang w:val="nl-NL"/>
        </w:rPr>
        <w:tab/>
      </w:r>
      <w:r w:rsidRPr="00AC52EE">
        <w:rPr>
          <w:b/>
          <w:sz w:val="26"/>
          <w:szCs w:val="26"/>
          <w:lang w:val="nl-NL"/>
        </w:rPr>
        <w:tab/>
      </w:r>
      <w:r w:rsidRPr="00AC52EE">
        <w:rPr>
          <w:b/>
          <w:sz w:val="26"/>
          <w:szCs w:val="26"/>
          <w:lang w:val="nl-NL"/>
        </w:rPr>
        <w:tab/>
        <w:t>: Song Da 5 JSC</w:t>
      </w:r>
    </w:p>
    <w:p w:rsidR="006A0690" w:rsidRPr="00AC52EE" w:rsidRDefault="006A0690" w:rsidP="00D478D1">
      <w:pPr>
        <w:spacing w:line="312" w:lineRule="auto"/>
        <w:jc w:val="both"/>
        <w:rPr>
          <w:b/>
          <w:sz w:val="26"/>
          <w:szCs w:val="26"/>
          <w:lang w:val="nl-NL"/>
        </w:rPr>
      </w:pPr>
      <w:r w:rsidRPr="006A0690">
        <w:rPr>
          <w:sz w:val="26"/>
          <w:szCs w:val="26"/>
          <w:lang w:val="nl-NL"/>
        </w:rPr>
        <w:t>* Giấy ĐKKD số</w:t>
      </w:r>
      <w:r w:rsidRPr="006A0690">
        <w:rPr>
          <w:sz w:val="26"/>
          <w:szCs w:val="26"/>
          <w:lang w:val="nl-NL"/>
        </w:rPr>
        <w:tab/>
      </w:r>
      <w:r w:rsidRPr="006A0690">
        <w:rPr>
          <w:sz w:val="26"/>
          <w:szCs w:val="26"/>
          <w:lang w:val="nl-NL"/>
        </w:rPr>
        <w:tab/>
      </w:r>
      <w:r>
        <w:rPr>
          <w:b/>
          <w:sz w:val="26"/>
          <w:szCs w:val="26"/>
          <w:lang w:val="nl-NL"/>
        </w:rPr>
        <w:tab/>
        <w:t>:0100886857</w:t>
      </w:r>
    </w:p>
    <w:p w:rsidR="0063022F" w:rsidRPr="00AC52EE" w:rsidRDefault="0063022F" w:rsidP="00D478D1">
      <w:pPr>
        <w:spacing w:line="312" w:lineRule="auto"/>
        <w:jc w:val="both"/>
        <w:rPr>
          <w:b/>
          <w:sz w:val="26"/>
          <w:szCs w:val="26"/>
          <w:lang w:val="nl-NL"/>
        </w:rPr>
      </w:pPr>
      <w:r w:rsidRPr="00AC52EE">
        <w:rPr>
          <w:sz w:val="26"/>
          <w:szCs w:val="26"/>
          <w:lang w:val="nl-NL"/>
        </w:rPr>
        <w:t>* Mã chứng khoán</w:t>
      </w:r>
      <w:r w:rsidRPr="00AC52EE">
        <w:rPr>
          <w:sz w:val="26"/>
          <w:szCs w:val="26"/>
          <w:lang w:val="nl-NL"/>
        </w:rPr>
        <w:tab/>
      </w:r>
      <w:r w:rsidRPr="00AC52EE">
        <w:rPr>
          <w:b/>
          <w:sz w:val="26"/>
          <w:szCs w:val="26"/>
          <w:lang w:val="nl-NL"/>
        </w:rPr>
        <w:tab/>
      </w:r>
      <w:r w:rsidRPr="00AC52EE">
        <w:rPr>
          <w:b/>
          <w:sz w:val="26"/>
          <w:szCs w:val="26"/>
          <w:lang w:val="nl-NL"/>
        </w:rPr>
        <w:tab/>
        <w:t>: SD5</w:t>
      </w:r>
    </w:p>
    <w:p w:rsidR="001274FB" w:rsidRPr="00AC52EE" w:rsidRDefault="0063022F" w:rsidP="00D478D1">
      <w:pPr>
        <w:spacing w:line="312" w:lineRule="auto"/>
        <w:jc w:val="both"/>
        <w:rPr>
          <w:sz w:val="26"/>
          <w:szCs w:val="26"/>
          <w:lang w:val="nl-NL"/>
        </w:rPr>
      </w:pPr>
      <w:r w:rsidRPr="00AC52EE">
        <w:rPr>
          <w:sz w:val="26"/>
          <w:szCs w:val="26"/>
          <w:lang w:val="nl-NL"/>
        </w:rPr>
        <w:t>* Số lượng cổ phiếu lưu hành</w:t>
      </w:r>
      <w:r w:rsidRPr="00AC52EE">
        <w:rPr>
          <w:sz w:val="26"/>
          <w:szCs w:val="26"/>
          <w:lang w:val="nl-NL"/>
        </w:rPr>
        <w:tab/>
      </w:r>
      <w:r w:rsidRPr="00AC52EE">
        <w:rPr>
          <w:b/>
          <w:sz w:val="26"/>
          <w:szCs w:val="26"/>
          <w:lang w:val="nl-NL"/>
        </w:rPr>
        <w:t>:</w:t>
      </w:r>
      <w:r w:rsidR="003A284B" w:rsidRPr="00AC52EE">
        <w:rPr>
          <w:b/>
          <w:sz w:val="26"/>
          <w:szCs w:val="26"/>
          <w:lang w:val="nl-NL"/>
        </w:rPr>
        <w:t xml:space="preserve"> 9.000.000</w:t>
      </w:r>
      <w:r w:rsidR="003F3ACE" w:rsidRPr="00AC52EE">
        <w:rPr>
          <w:b/>
          <w:sz w:val="26"/>
          <w:szCs w:val="26"/>
          <w:lang w:val="nl-NL"/>
        </w:rPr>
        <w:t xml:space="preserve"> Cổ phiếu</w:t>
      </w:r>
      <w:r w:rsidR="001274FB" w:rsidRPr="00AC52EE">
        <w:rPr>
          <w:sz w:val="26"/>
          <w:szCs w:val="26"/>
          <w:lang w:val="nl-NL"/>
        </w:rPr>
        <w:tab/>
      </w:r>
    </w:p>
    <w:p w:rsidR="0063022F" w:rsidRPr="00AC52EE" w:rsidRDefault="0063022F" w:rsidP="00D478D1">
      <w:pPr>
        <w:spacing w:line="312" w:lineRule="auto"/>
        <w:jc w:val="both"/>
        <w:rPr>
          <w:b/>
          <w:sz w:val="26"/>
          <w:szCs w:val="26"/>
          <w:lang w:val="nl-NL"/>
        </w:rPr>
      </w:pPr>
      <w:r w:rsidRPr="00AC52EE">
        <w:rPr>
          <w:sz w:val="26"/>
          <w:szCs w:val="26"/>
          <w:lang w:val="nl-NL"/>
        </w:rPr>
        <w:t>* Địa chỉ trụ sở</w:t>
      </w:r>
      <w:r w:rsidRPr="00AC52EE">
        <w:rPr>
          <w:b/>
          <w:sz w:val="26"/>
          <w:szCs w:val="26"/>
          <w:lang w:val="nl-NL"/>
        </w:rPr>
        <w:tab/>
      </w:r>
      <w:r w:rsidRPr="00AC52EE">
        <w:rPr>
          <w:b/>
          <w:sz w:val="26"/>
          <w:szCs w:val="26"/>
          <w:lang w:val="nl-NL"/>
        </w:rPr>
        <w:tab/>
      </w:r>
      <w:r w:rsidRPr="00AC52EE">
        <w:rPr>
          <w:b/>
          <w:sz w:val="26"/>
          <w:szCs w:val="26"/>
          <w:lang w:val="nl-NL"/>
        </w:rPr>
        <w:tab/>
        <w:t xml:space="preserve">: </w:t>
      </w:r>
      <w:r w:rsidR="000C45CB">
        <w:rPr>
          <w:b/>
          <w:sz w:val="26"/>
          <w:szCs w:val="26"/>
          <w:lang w:val="nl-NL"/>
        </w:rPr>
        <w:t>Tầng 5, Tháp B tòa nhà HH4 khu đô thị Sông Đà Mỹ Đình, xã Mỹ Đình, huyện Từ Liêm , TP Hà Nội</w:t>
      </w:r>
    </w:p>
    <w:p w:rsidR="0063022F" w:rsidRPr="00AC52EE" w:rsidRDefault="0063022F" w:rsidP="00D478D1">
      <w:pPr>
        <w:spacing w:line="312" w:lineRule="auto"/>
        <w:jc w:val="both"/>
        <w:rPr>
          <w:b/>
          <w:sz w:val="26"/>
          <w:szCs w:val="26"/>
          <w:lang w:val="nl-NL"/>
        </w:rPr>
      </w:pPr>
      <w:r w:rsidRPr="00AC52EE">
        <w:rPr>
          <w:sz w:val="26"/>
          <w:szCs w:val="26"/>
          <w:lang w:val="nl-NL"/>
        </w:rPr>
        <w:t>* Điện thoại</w:t>
      </w:r>
      <w:r w:rsidRPr="00AC52EE">
        <w:rPr>
          <w:b/>
          <w:sz w:val="26"/>
          <w:szCs w:val="26"/>
          <w:lang w:val="nl-NL"/>
        </w:rPr>
        <w:tab/>
      </w:r>
      <w:r w:rsidRPr="00AC52EE">
        <w:rPr>
          <w:b/>
          <w:sz w:val="26"/>
          <w:szCs w:val="26"/>
          <w:lang w:val="nl-NL"/>
        </w:rPr>
        <w:tab/>
      </w:r>
      <w:r w:rsidRPr="00AC52EE">
        <w:rPr>
          <w:b/>
          <w:sz w:val="26"/>
          <w:szCs w:val="26"/>
          <w:lang w:val="nl-NL"/>
        </w:rPr>
        <w:tab/>
      </w:r>
      <w:r w:rsidRPr="00AC52EE">
        <w:rPr>
          <w:b/>
          <w:sz w:val="26"/>
          <w:szCs w:val="26"/>
          <w:lang w:val="nl-NL"/>
        </w:rPr>
        <w:tab/>
        <w:t xml:space="preserve">: </w:t>
      </w:r>
      <w:r w:rsidR="00BE4FA9">
        <w:rPr>
          <w:b/>
          <w:sz w:val="26"/>
          <w:szCs w:val="26"/>
          <w:lang w:val="nl-NL"/>
        </w:rPr>
        <w:t>04 222 555 86</w:t>
      </w:r>
      <w:r w:rsidRPr="00AC52EE">
        <w:rPr>
          <w:b/>
          <w:sz w:val="26"/>
          <w:szCs w:val="26"/>
          <w:lang w:val="nl-NL"/>
        </w:rPr>
        <w:tab/>
      </w:r>
      <w:r w:rsidRPr="00AC52EE">
        <w:rPr>
          <w:sz w:val="26"/>
          <w:szCs w:val="26"/>
          <w:lang w:val="nl-NL"/>
        </w:rPr>
        <w:t>Fax:</w:t>
      </w:r>
      <w:r w:rsidRPr="00AC52EE">
        <w:rPr>
          <w:b/>
          <w:sz w:val="26"/>
          <w:szCs w:val="26"/>
          <w:lang w:val="nl-NL"/>
        </w:rPr>
        <w:t xml:space="preserve"> </w:t>
      </w:r>
      <w:r w:rsidR="00321B38">
        <w:rPr>
          <w:b/>
          <w:sz w:val="26"/>
          <w:szCs w:val="26"/>
          <w:lang w:val="nl-NL"/>
        </w:rPr>
        <w:t>04 222</w:t>
      </w:r>
      <w:r w:rsidR="00BE4FA9">
        <w:rPr>
          <w:b/>
          <w:sz w:val="26"/>
          <w:szCs w:val="26"/>
          <w:lang w:val="nl-NL"/>
        </w:rPr>
        <w:t xml:space="preserve"> </w:t>
      </w:r>
      <w:r w:rsidR="00321B38">
        <w:rPr>
          <w:b/>
          <w:sz w:val="26"/>
          <w:szCs w:val="26"/>
          <w:lang w:val="nl-NL"/>
        </w:rPr>
        <w:t>555</w:t>
      </w:r>
      <w:r w:rsidR="00BE4FA9">
        <w:rPr>
          <w:b/>
          <w:sz w:val="26"/>
          <w:szCs w:val="26"/>
          <w:lang w:val="nl-NL"/>
        </w:rPr>
        <w:t xml:space="preserve"> 58</w:t>
      </w:r>
    </w:p>
    <w:p w:rsidR="0063022F" w:rsidRPr="00AC52EE" w:rsidRDefault="0063022F" w:rsidP="00D478D1">
      <w:pPr>
        <w:spacing w:line="312" w:lineRule="auto"/>
        <w:jc w:val="both"/>
        <w:rPr>
          <w:b/>
          <w:sz w:val="26"/>
          <w:szCs w:val="26"/>
          <w:lang w:val="nl-NL"/>
        </w:rPr>
      </w:pPr>
      <w:r w:rsidRPr="00AC52EE">
        <w:rPr>
          <w:sz w:val="26"/>
          <w:szCs w:val="26"/>
          <w:lang w:val="nl-NL"/>
        </w:rPr>
        <w:t>* Website:</w:t>
      </w:r>
      <w:r w:rsidRPr="00AC52EE">
        <w:rPr>
          <w:b/>
          <w:sz w:val="26"/>
          <w:szCs w:val="26"/>
          <w:lang w:val="nl-NL"/>
        </w:rPr>
        <w:t xml:space="preserve"> songda5.com.vn</w:t>
      </w:r>
      <w:r w:rsidRPr="00AC52EE">
        <w:rPr>
          <w:b/>
          <w:sz w:val="26"/>
          <w:szCs w:val="26"/>
          <w:lang w:val="nl-NL"/>
        </w:rPr>
        <w:tab/>
      </w:r>
      <w:r w:rsidRPr="00AC52EE">
        <w:rPr>
          <w:b/>
          <w:sz w:val="26"/>
          <w:szCs w:val="26"/>
          <w:lang w:val="nl-NL"/>
        </w:rPr>
        <w:tab/>
      </w:r>
      <w:r w:rsidRPr="00AC52EE">
        <w:rPr>
          <w:sz w:val="26"/>
          <w:szCs w:val="26"/>
          <w:lang w:val="nl-NL"/>
        </w:rPr>
        <w:t>Email:</w:t>
      </w:r>
      <w:r w:rsidRPr="00AC52EE">
        <w:rPr>
          <w:b/>
          <w:sz w:val="26"/>
          <w:szCs w:val="26"/>
          <w:lang w:val="nl-NL"/>
        </w:rPr>
        <w:t xml:space="preserve"> Info@songda5.com.vn</w:t>
      </w:r>
    </w:p>
    <w:p w:rsidR="002C4BFB" w:rsidRPr="00AC52EE" w:rsidRDefault="006A0690" w:rsidP="00D478D1">
      <w:pPr>
        <w:spacing w:before="120" w:line="312" w:lineRule="auto"/>
        <w:jc w:val="both"/>
        <w:rPr>
          <w:b/>
          <w:sz w:val="26"/>
          <w:szCs w:val="26"/>
          <w:lang w:val="nl-NL"/>
        </w:rPr>
      </w:pPr>
      <w:r>
        <w:rPr>
          <w:b/>
          <w:sz w:val="26"/>
          <w:szCs w:val="26"/>
          <w:lang w:val="nl-NL"/>
        </w:rPr>
        <w:t>2</w:t>
      </w:r>
      <w:r w:rsidR="00DE1CE5" w:rsidRPr="00AC52EE">
        <w:rPr>
          <w:b/>
          <w:sz w:val="26"/>
          <w:szCs w:val="26"/>
          <w:lang w:val="nl-NL"/>
        </w:rPr>
        <w:t xml:space="preserve">. </w:t>
      </w:r>
      <w:r>
        <w:rPr>
          <w:b/>
          <w:sz w:val="26"/>
          <w:szCs w:val="26"/>
          <w:lang w:val="nl-NL"/>
        </w:rPr>
        <w:t>Qu</w:t>
      </w:r>
      <w:r w:rsidRPr="006A0690">
        <w:rPr>
          <w:b/>
          <w:sz w:val="26"/>
          <w:szCs w:val="26"/>
          <w:lang w:val="nl-NL"/>
        </w:rPr>
        <w:t>á</w:t>
      </w:r>
      <w:r w:rsidR="003E59E6" w:rsidRPr="00AC52EE">
        <w:rPr>
          <w:b/>
          <w:sz w:val="26"/>
          <w:szCs w:val="26"/>
          <w:lang w:val="nl-NL"/>
        </w:rPr>
        <w:t xml:space="preserve"> trình hình thành và phát triển</w:t>
      </w:r>
      <w:r w:rsidR="00DE1CE5" w:rsidRPr="00AC52EE">
        <w:rPr>
          <w:b/>
          <w:sz w:val="26"/>
          <w:szCs w:val="26"/>
          <w:lang w:val="nl-NL"/>
        </w:rPr>
        <w:t xml:space="preserve">: </w:t>
      </w:r>
    </w:p>
    <w:p w:rsidR="00F2676A" w:rsidRPr="00AC52EE" w:rsidRDefault="00DE1CE5" w:rsidP="003A6479">
      <w:pPr>
        <w:spacing w:before="120" w:line="312" w:lineRule="auto"/>
        <w:ind w:firstLine="720"/>
        <w:jc w:val="both"/>
        <w:rPr>
          <w:sz w:val="26"/>
          <w:szCs w:val="26"/>
          <w:lang w:val="nl-NL"/>
        </w:rPr>
      </w:pPr>
      <w:r w:rsidRPr="00AC52EE">
        <w:rPr>
          <w:sz w:val="26"/>
          <w:szCs w:val="26"/>
          <w:lang w:val="nl-NL"/>
        </w:rPr>
        <w:t xml:space="preserve">Công ty cổ phần Sông Đà 5 (Công ty) tiền thân là </w:t>
      </w:r>
      <w:r w:rsidR="00F2676A" w:rsidRPr="00AC52EE">
        <w:rPr>
          <w:sz w:val="26"/>
          <w:szCs w:val="26"/>
          <w:lang w:val="nl-NL"/>
        </w:rPr>
        <w:t>Công ty xây dựng thủy điện Vĩnh Sơn được thành lập theo Quyết định số: 79/BXD-TCLĐ ngày 03/5/1990 của Bộ trưởng Bộ xây dựng; là doanh nghiệp nhà nước, đơn vị thành viên của Tổng Công ty xây dựng Sông Đà. Trụ sở khi đó đóng tại 31 Lê Lợi, thành phố Quy Nhơn.</w:t>
      </w:r>
    </w:p>
    <w:p w:rsidR="00F2676A" w:rsidRPr="00AC52EE" w:rsidRDefault="00F2676A" w:rsidP="003A6479">
      <w:pPr>
        <w:spacing w:before="120" w:line="312" w:lineRule="auto"/>
        <w:ind w:firstLine="720"/>
        <w:jc w:val="both"/>
        <w:rPr>
          <w:sz w:val="26"/>
          <w:szCs w:val="26"/>
          <w:lang w:val="nl-NL"/>
        </w:rPr>
      </w:pPr>
      <w:r w:rsidRPr="00AC52EE">
        <w:rPr>
          <w:sz w:val="26"/>
          <w:szCs w:val="26"/>
          <w:lang w:val="nl-NL"/>
        </w:rPr>
        <w:t>Tháng 11/1990 đơn vị chuyển trụ sở lên xã Vĩnh Sơn, huyện Vĩnh Thạnh, tỉnh Bình Định và tham gia xây dựng thủy điện Vĩnh Sơn.</w:t>
      </w:r>
    </w:p>
    <w:p w:rsidR="00F2676A" w:rsidRPr="00AC52EE" w:rsidRDefault="00F2676A" w:rsidP="003A6479">
      <w:pPr>
        <w:spacing w:before="120" w:line="312" w:lineRule="auto"/>
        <w:ind w:firstLine="720"/>
        <w:jc w:val="both"/>
        <w:rPr>
          <w:sz w:val="26"/>
          <w:szCs w:val="26"/>
          <w:lang w:val="nl-NL"/>
        </w:rPr>
      </w:pPr>
      <w:r w:rsidRPr="00AC52EE">
        <w:rPr>
          <w:sz w:val="26"/>
          <w:szCs w:val="26"/>
          <w:lang w:val="nl-NL"/>
        </w:rPr>
        <w:t>Tháng 7/1995 Công ty chuyển trụ sở đến xã Iamơnông, huyện ChưPảh, tỉnh Gia Lai</w:t>
      </w:r>
      <w:r w:rsidR="00913B75" w:rsidRPr="00AC52EE">
        <w:rPr>
          <w:sz w:val="26"/>
          <w:szCs w:val="26"/>
          <w:lang w:val="nl-NL"/>
        </w:rPr>
        <w:t xml:space="preserve"> tham gia xây dựng thủy điện Yaly.</w:t>
      </w:r>
    </w:p>
    <w:p w:rsidR="00913B75" w:rsidRPr="00AC52EE" w:rsidRDefault="00913B75" w:rsidP="003A6479">
      <w:pPr>
        <w:spacing w:before="120" w:line="312" w:lineRule="auto"/>
        <w:ind w:firstLine="720"/>
        <w:jc w:val="both"/>
        <w:rPr>
          <w:sz w:val="26"/>
          <w:szCs w:val="26"/>
          <w:lang w:val="nl-NL"/>
        </w:rPr>
      </w:pPr>
      <w:r w:rsidRPr="00AC52EE">
        <w:rPr>
          <w:sz w:val="26"/>
          <w:szCs w:val="26"/>
          <w:lang w:val="nl-NL"/>
        </w:rPr>
        <w:t>Tháng 1/1996 Công ty xây dựng thủy điện Vĩnh Sơn được đổi tên thành Công ty xây dựng Sông Đà 5 (theo Quyết định số 04/BXD) và được xếp hạng doanh nghiệp loại 1, trụ sở đóng tại xã Iamơnông, huyện ChưPảh, tỉnh Gia Lai.</w:t>
      </w:r>
    </w:p>
    <w:p w:rsidR="00913B75" w:rsidRPr="00AC52EE" w:rsidRDefault="00913B75" w:rsidP="003A6479">
      <w:pPr>
        <w:spacing w:before="120" w:line="312" w:lineRule="auto"/>
        <w:ind w:firstLine="720"/>
        <w:jc w:val="both"/>
        <w:rPr>
          <w:sz w:val="26"/>
          <w:szCs w:val="26"/>
          <w:lang w:val="nl-NL"/>
        </w:rPr>
      </w:pPr>
      <w:r w:rsidRPr="00AC52EE">
        <w:rPr>
          <w:sz w:val="26"/>
          <w:szCs w:val="26"/>
          <w:lang w:val="nl-NL"/>
        </w:rPr>
        <w:t>Tháng 4/1999 trụ sở Công ty chuyển về Nhà G10, Thanh Xuân Nam, Quận Thanh Xuân, Hà Nội.</w:t>
      </w:r>
    </w:p>
    <w:p w:rsidR="00913B75" w:rsidRPr="00AC52EE" w:rsidRDefault="00913B75" w:rsidP="003A6479">
      <w:pPr>
        <w:spacing w:before="120" w:line="312" w:lineRule="auto"/>
        <w:ind w:firstLine="720"/>
        <w:jc w:val="both"/>
        <w:rPr>
          <w:sz w:val="26"/>
          <w:szCs w:val="26"/>
          <w:lang w:val="nl-NL"/>
        </w:rPr>
      </w:pPr>
      <w:r w:rsidRPr="00AC52EE">
        <w:rPr>
          <w:sz w:val="26"/>
          <w:szCs w:val="26"/>
          <w:lang w:val="nl-NL"/>
        </w:rPr>
        <w:lastRenderedPageBreak/>
        <w:t>Tháng 4/2000 trụ sở Công ty chuyển đến Xã Thanh Hòa, huyện Lộc Ninh, tỉnh Bình phước để tham gia xây dựng nhà máy thủy điện Cần Đơn.</w:t>
      </w:r>
    </w:p>
    <w:p w:rsidR="00913B75" w:rsidRPr="00AC52EE" w:rsidRDefault="00913B75" w:rsidP="003A6479">
      <w:pPr>
        <w:spacing w:before="120" w:line="312" w:lineRule="auto"/>
        <w:ind w:firstLine="720"/>
        <w:jc w:val="both"/>
        <w:rPr>
          <w:sz w:val="26"/>
          <w:szCs w:val="26"/>
          <w:lang w:val="nl-NL"/>
        </w:rPr>
      </w:pPr>
      <w:r w:rsidRPr="00AC52EE">
        <w:rPr>
          <w:sz w:val="26"/>
          <w:szCs w:val="26"/>
          <w:lang w:val="nl-NL"/>
        </w:rPr>
        <w:t xml:space="preserve">Tháng 5/2002 chuyển trụ sở ra thị trấn Na Hang, huyện Na Hang, tỉnh Tuyên Quang tham gia xây dựng công trình thủy điện Tuyên Quang và được đổi tên thành Công ty Sông Đà 5.  </w:t>
      </w:r>
    </w:p>
    <w:p w:rsidR="00DE1CE5" w:rsidRPr="00AC52EE" w:rsidRDefault="003E59E6" w:rsidP="003A6479">
      <w:pPr>
        <w:spacing w:before="120" w:line="312" w:lineRule="auto"/>
        <w:ind w:firstLine="720"/>
        <w:jc w:val="both"/>
        <w:rPr>
          <w:sz w:val="26"/>
          <w:szCs w:val="26"/>
          <w:lang w:val="nl-NL"/>
        </w:rPr>
      </w:pPr>
      <w:r w:rsidRPr="00AC52EE">
        <w:rPr>
          <w:sz w:val="26"/>
          <w:szCs w:val="26"/>
          <w:lang w:val="nl-NL"/>
        </w:rPr>
        <w:t xml:space="preserve">Ngày 04/11/2004 </w:t>
      </w:r>
      <w:r w:rsidR="00DE1CE5" w:rsidRPr="00AC52EE">
        <w:rPr>
          <w:sz w:val="26"/>
          <w:szCs w:val="26"/>
          <w:lang w:val="nl-NL"/>
        </w:rPr>
        <w:t xml:space="preserve">Công ty Sông Đà 5 </w:t>
      </w:r>
      <w:r w:rsidRPr="00AC52EE">
        <w:rPr>
          <w:sz w:val="26"/>
          <w:szCs w:val="26"/>
          <w:lang w:val="nl-NL"/>
        </w:rPr>
        <w:t>được chuyển đổi thành Công ty cổ phần Sông Đà 5 theo Quyết định 1720/QĐ-BXD của Bộ trưởng Bộ xây dựng.</w:t>
      </w:r>
      <w:r w:rsidR="00DE1CE5" w:rsidRPr="00AC52EE">
        <w:rPr>
          <w:sz w:val="26"/>
          <w:szCs w:val="26"/>
          <w:lang w:val="nl-NL"/>
        </w:rPr>
        <w:t xml:space="preserve"> </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Từ ngày 13/12/2006 Công ty cổ phần Sông Đà 5 được chấp thuận đăng ký giao dịch cổ phiếu tại Trung trâm giao dịch chứng khoán Hà Nội theo Quyết định số 74/QĐ-TTGDCKHN của Trung Tâm giao dịch chứng khoán Hà Nội với mã chứng khoán là: SD5</w:t>
      </w:r>
    </w:p>
    <w:p w:rsidR="00185648" w:rsidRDefault="005D0E22" w:rsidP="003A6479">
      <w:pPr>
        <w:spacing w:before="120" w:line="312" w:lineRule="auto"/>
        <w:ind w:firstLine="720"/>
        <w:jc w:val="both"/>
        <w:rPr>
          <w:sz w:val="26"/>
          <w:szCs w:val="26"/>
          <w:lang w:val="nl-NL"/>
        </w:rPr>
      </w:pPr>
      <w:r w:rsidRPr="00AC52EE">
        <w:rPr>
          <w:sz w:val="26"/>
          <w:szCs w:val="26"/>
          <w:lang w:val="nl-NL"/>
        </w:rPr>
        <w:t>Năm 2007</w:t>
      </w:r>
      <w:r w:rsidR="00185648" w:rsidRPr="00AC52EE">
        <w:rPr>
          <w:sz w:val="26"/>
          <w:szCs w:val="26"/>
          <w:lang w:val="nl-NL"/>
        </w:rPr>
        <w:t xml:space="preserve"> Công ty chuyển trụ sở làm việc từ Thị trấn Na Hang, huyện Na Hang, tỉnh Tuyên Quang đến Thị trấn Ít Ong, huyện Mường La, tỉnh Sơn La để tham gia xây dựng thủy điện Sơn La.</w:t>
      </w:r>
    </w:p>
    <w:p w:rsidR="009B4E98" w:rsidRPr="00AC52EE" w:rsidRDefault="009B4E98" w:rsidP="003A6479">
      <w:pPr>
        <w:spacing w:before="120" w:line="312" w:lineRule="auto"/>
        <w:ind w:firstLine="720"/>
        <w:jc w:val="both"/>
        <w:rPr>
          <w:sz w:val="26"/>
          <w:szCs w:val="26"/>
          <w:lang w:val="nl-NL"/>
        </w:rPr>
      </w:pPr>
      <w:r>
        <w:rPr>
          <w:sz w:val="26"/>
          <w:szCs w:val="26"/>
          <w:lang w:val="nl-NL"/>
        </w:rPr>
        <w:t xml:space="preserve">Thực hiện Nghị quyết Đại hội đồng cổ đông số 43/NQ-SĐ5-ĐHĐCĐ ngày 19 tháng 4 năm 2011, ngày 07 tháng 7 năm 2011 Công ty cổ phần Sông Đà 5 đã </w:t>
      </w:r>
      <w:r w:rsidRPr="009B4E98">
        <w:rPr>
          <w:sz w:val="26"/>
          <w:szCs w:val="26"/>
          <w:lang w:val="nl-NL"/>
        </w:rPr>
        <w:t>chuyển trụ sở chính của Công ty từ Ít Ong, Mường La, Sơn La về  Tầng 5, Tháp B tòa nhà HH4 khu đô thị Sông Đà Mỹ Đình, xã Mỹ Đình, huyện Từ Liêm , TP Hà Nội</w:t>
      </w:r>
      <w:r w:rsidR="004C6176">
        <w:rPr>
          <w:sz w:val="26"/>
          <w:szCs w:val="26"/>
          <w:lang w:val="nl-NL"/>
        </w:rPr>
        <w:t xml:space="preserve"> theo Nghị quyết số 75/SĐ5-NQ-HĐQT </w:t>
      </w:r>
      <w:r w:rsidR="00C0755D">
        <w:rPr>
          <w:sz w:val="26"/>
          <w:szCs w:val="26"/>
          <w:lang w:val="nl-NL"/>
        </w:rPr>
        <w:t>ngày</w:t>
      </w:r>
      <w:r w:rsidR="004C6176">
        <w:rPr>
          <w:sz w:val="26"/>
          <w:szCs w:val="26"/>
          <w:lang w:val="nl-NL"/>
        </w:rPr>
        <w:t xml:space="preserve"> 07/07/2011.</w:t>
      </w:r>
    </w:p>
    <w:p w:rsidR="003E59E6" w:rsidRPr="00AC52EE" w:rsidRDefault="003E59E6" w:rsidP="003A6479">
      <w:pPr>
        <w:spacing w:before="120" w:line="312" w:lineRule="auto"/>
        <w:ind w:firstLine="720"/>
        <w:jc w:val="both"/>
        <w:rPr>
          <w:sz w:val="26"/>
          <w:szCs w:val="26"/>
          <w:lang w:val="nl-NL"/>
        </w:rPr>
      </w:pPr>
      <w:r w:rsidRPr="00AC52EE">
        <w:rPr>
          <w:sz w:val="26"/>
          <w:szCs w:val="26"/>
          <w:lang w:val="nl-NL"/>
        </w:rPr>
        <w:t>+ Đại hội cổ đông thành lập diễn ra vào ngày 17, 18/11/2004;</w:t>
      </w:r>
    </w:p>
    <w:p w:rsidR="003E59E6" w:rsidRPr="00AC52EE" w:rsidRDefault="003E59E6" w:rsidP="003A6479">
      <w:pPr>
        <w:spacing w:before="120" w:line="312" w:lineRule="auto"/>
        <w:ind w:firstLine="720"/>
        <w:jc w:val="both"/>
        <w:rPr>
          <w:sz w:val="26"/>
          <w:szCs w:val="26"/>
          <w:lang w:val="nl-NL"/>
        </w:rPr>
      </w:pPr>
      <w:r w:rsidRPr="00AC52EE">
        <w:rPr>
          <w:sz w:val="26"/>
          <w:szCs w:val="26"/>
          <w:lang w:val="nl-NL"/>
        </w:rPr>
        <w:t>+ Đại hội cổ đông thường niên lần thứ nhất vào ngày 06/3/2006;</w:t>
      </w:r>
    </w:p>
    <w:p w:rsidR="003E59E6" w:rsidRPr="00AC52EE" w:rsidRDefault="003E59E6" w:rsidP="003A6479">
      <w:pPr>
        <w:spacing w:before="120" w:line="312" w:lineRule="auto"/>
        <w:ind w:firstLine="720"/>
        <w:jc w:val="both"/>
        <w:rPr>
          <w:sz w:val="26"/>
          <w:szCs w:val="26"/>
          <w:lang w:val="nl-NL"/>
        </w:rPr>
      </w:pPr>
      <w:r w:rsidRPr="00AC52EE">
        <w:rPr>
          <w:sz w:val="26"/>
          <w:szCs w:val="26"/>
          <w:lang w:val="nl-NL"/>
        </w:rPr>
        <w:t>+ Đại hội cổ đông thường niên lần thứ hai vào ngày 17/4/2007;</w:t>
      </w:r>
    </w:p>
    <w:p w:rsidR="003E59E6" w:rsidRPr="00AC52EE" w:rsidRDefault="003E59E6" w:rsidP="003A6479">
      <w:pPr>
        <w:spacing w:before="120" w:line="312" w:lineRule="auto"/>
        <w:ind w:firstLine="720"/>
        <w:jc w:val="both"/>
        <w:rPr>
          <w:sz w:val="26"/>
          <w:szCs w:val="26"/>
          <w:lang w:val="nl-NL"/>
        </w:rPr>
      </w:pPr>
      <w:r w:rsidRPr="00AC52EE">
        <w:rPr>
          <w:sz w:val="26"/>
          <w:szCs w:val="26"/>
          <w:lang w:val="nl-NL"/>
        </w:rPr>
        <w:t>+ Đại hội cổ đông thường niên lần t</w:t>
      </w:r>
      <w:r w:rsidR="00185648" w:rsidRPr="00AC52EE">
        <w:rPr>
          <w:sz w:val="26"/>
          <w:szCs w:val="26"/>
          <w:lang w:val="nl-NL"/>
        </w:rPr>
        <w:t>hứ ba vào ngày 07/4/2008;</w:t>
      </w:r>
    </w:p>
    <w:p w:rsidR="00185648" w:rsidRPr="00AC52EE" w:rsidRDefault="00185648" w:rsidP="003A6479">
      <w:pPr>
        <w:spacing w:before="120" w:line="312" w:lineRule="auto"/>
        <w:ind w:firstLine="720"/>
        <w:jc w:val="both"/>
        <w:rPr>
          <w:sz w:val="26"/>
          <w:szCs w:val="26"/>
          <w:lang w:val="nl-NL"/>
        </w:rPr>
      </w:pPr>
      <w:r w:rsidRPr="00AC52EE">
        <w:rPr>
          <w:sz w:val="26"/>
          <w:szCs w:val="26"/>
          <w:lang w:val="nl-NL"/>
        </w:rPr>
        <w:t xml:space="preserve">+ Đại hội cổ đông thường niên lần thứ tư vào </w:t>
      </w:r>
      <w:r w:rsidR="000C45CB">
        <w:rPr>
          <w:sz w:val="26"/>
          <w:szCs w:val="26"/>
          <w:lang w:val="nl-NL"/>
        </w:rPr>
        <w:t>ngày 24/4/2009;</w:t>
      </w:r>
    </w:p>
    <w:p w:rsidR="00B17472" w:rsidRPr="00AC52EE" w:rsidRDefault="00886580" w:rsidP="003A6479">
      <w:pPr>
        <w:spacing w:before="120" w:line="312" w:lineRule="auto"/>
        <w:ind w:firstLine="720"/>
        <w:jc w:val="both"/>
        <w:rPr>
          <w:sz w:val="26"/>
          <w:szCs w:val="26"/>
          <w:lang w:val="nl-NL"/>
        </w:rPr>
      </w:pPr>
      <w:r w:rsidRPr="00AC52EE">
        <w:rPr>
          <w:sz w:val="26"/>
          <w:szCs w:val="26"/>
          <w:lang w:val="nl-NL"/>
        </w:rPr>
        <w:t xml:space="preserve">+ </w:t>
      </w:r>
      <w:r w:rsidR="00B17472" w:rsidRPr="00AC52EE">
        <w:rPr>
          <w:sz w:val="26"/>
          <w:szCs w:val="26"/>
          <w:lang w:val="nl-NL"/>
        </w:rPr>
        <w:t>Đại hội cổ đông thư</w:t>
      </w:r>
      <w:r w:rsidR="00F7400B" w:rsidRPr="00AC52EE">
        <w:rPr>
          <w:sz w:val="26"/>
          <w:szCs w:val="26"/>
          <w:lang w:val="nl-NL"/>
        </w:rPr>
        <w:t>ờng niên lần thứ năm vào ngày 09</w:t>
      </w:r>
      <w:r w:rsidR="000C45CB">
        <w:rPr>
          <w:sz w:val="26"/>
          <w:szCs w:val="26"/>
          <w:lang w:val="nl-NL"/>
        </w:rPr>
        <w:t>/04/2010;</w:t>
      </w:r>
    </w:p>
    <w:p w:rsidR="00886580" w:rsidRDefault="00886580" w:rsidP="003A6479">
      <w:pPr>
        <w:spacing w:before="120" w:line="312" w:lineRule="auto"/>
        <w:ind w:firstLine="720"/>
        <w:jc w:val="both"/>
        <w:rPr>
          <w:sz w:val="26"/>
          <w:szCs w:val="26"/>
          <w:lang w:val="nl-NL"/>
        </w:rPr>
      </w:pPr>
      <w:r w:rsidRPr="00AC52EE">
        <w:rPr>
          <w:sz w:val="26"/>
          <w:szCs w:val="26"/>
          <w:lang w:val="nl-NL"/>
        </w:rPr>
        <w:t xml:space="preserve">+ </w:t>
      </w:r>
      <w:r w:rsidR="000C45CB">
        <w:rPr>
          <w:sz w:val="26"/>
          <w:szCs w:val="26"/>
          <w:lang w:val="nl-NL"/>
        </w:rPr>
        <w:t>Đ</w:t>
      </w:r>
      <w:r w:rsidRPr="00AC52EE">
        <w:rPr>
          <w:sz w:val="26"/>
          <w:szCs w:val="26"/>
          <w:lang w:val="nl-NL"/>
        </w:rPr>
        <w:t>ại hội cổ đông thường niên lần thứ sáu vào ngày 1</w:t>
      </w:r>
      <w:r w:rsidR="00DE79BD">
        <w:rPr>
          <w:sz w:val="26"/>
          <w:szCs w:val="26"/>
          <w:lang w:val="nl-NL"/>
        </w:rPr>
        <w:t>9</w:t>
      </w:r>
      <w:r w:rsidR="000C45CB">
        <w:rPr>
          <w:sz w:val="26"/>
          <w:szCs w:val="26"/>
          <w:lang w:val="nl-NL"/>
        </w:rPr>
        <w:t>/04/2011;</w:t>
      </w:r>
    </w:p>
    <w:p w:rsidR="000C45CB" w:rsidRDefault="00691C7F" w:rsidP="000C45CB">
      <w:pPr>
        <w:spacing w:before="120" w:line="312" w:lineRule="auto"/>
        <w:ind w:firstLine="720"/>
        <w:jc w:val="both"/>
        <w:rPr>
          <w:sz w:val="26"/>
          <w:szCs w:val="26"/>
          <w:lang w:val="nl-NL"/>
        </w:rPr>
      </w:pPr>
      <w:r w:rsidRPr="0029775D">
        <w:rPr>
          <w:sz w:val="26"/>
          <w:szCs w:val="26"/>
          <w:lang w:val="nl-NL"/>
        </w:rPr>
        <w:t>+ Đ</w:t>
      </w:r>
      <w:r w:rsidR="000C45CB" w:rsidRPr="0029775D">
        <w:rPr>
          <w:sz w:val="26"/>
          <w:szCs w:val="26"/>
          <w:lang w:val="nl-NL"/>
        </w:rPr>
        <w:t>ại hội</w:t>
      </w:r>
      <w:r w:rsidR="00A90FC5" w:rsidRPr="0029775D">
        <w:rPr>
          <w:sz w:val="26"/>
          <w:szCs w:val="26"/>
          <w:lang w:val="nl-NL"/>
        </w:rPr>
        <w:t xml:space="preserve"> cổ đông thường niên lần thứ bảy</w:t>
      </w:r>
      <w:r w:rsidR="000C45CB" w:rsidRPr="0029775D">
        <w:rPr>
          <w:sz w:val="26"/>
          <w:szCs w:val="26"/>
          <w:lang w:val="nl-NL"/>
        </w:rPr>
        <w:t xml:space="preserve"> vào ngày </w:t>
      </w:r>
      <w:r w:rsidR="004C6176" w:rsidRPr="0029775D">
        <w:rPr>
          <w:sz w:val="26"/>
          <w:szCs w:val="26"/>
          <w:lang w:val="nl-NL"/>
        </w:rPr>
        <w:t>20</w:t>
      </w:r>
      <w:r w:rsidR="000C45CB" w:rsidRPr="0029775D">
        <w:rPr>
          <w:sz w:val="26"/>
          <w:szCs w:val="26"/>
          <w:lang w:val="nl-NL"/>
        </w:rPr>
        <w:t>/04/2012.</w:t>
      </w:r>
    </w:p>
    <w:p w:rsidR="00691C7F" w:rsidRPr="00AC52EE" w:rsidRDefault="00691C7F" w:rsidP="000C45CB">
      <w:pPr>
        <w:spacing w:before="120" w:line="312" w:lineRule="auto"/>
        <w:ind w:firstLine="720"/>
        <w:jc w:val="both"/>
        <w:rPr>
          <w:sz w:val="26"/>
          <w:szCs w:val="26"/>
          <w:lang w:val="nl-NL"/>
        </w:rPr>
      </w:pPr>
      <w:r>
        <w:rPr>
          <w:sz w:val="26"/>
          <w:szCs w:val="26"/>
          <w:lang w:val="nl-NL"/>
        </w:rPr>
        <w:t>+ D</w:t>
      </w:r>
      <w:r w:rsidRPr="00691C7F">
        <w:rPr>
          <w:sz w:val="26"/>
          <w:szCs w:val="26"/>
          <w:lang w:val="nl-NL"/>
        </w:rPr>
        <w:t>ự</w:t>
      </w:r>
      <w:r>
        <w:rPr>
          <w:sz w:val="26"/>
          <w:szCs w:val="26"/>
          <w:lang w:val="nl-NL"/>
        </w:rPr>
        <w:t xml:space="preserve"> ki</w:t>
      </w:r>
      <w:r w:rsidRPr="00691C7F">
        <w:rPr>
          <w:sz w:val="26"/>
          <w:szCs w:val="26"/>
          <w:lang w:val="nl-NL"/>
        </w:rPr>
        <w:t>ến</w:t>
      </w:r>
      <w:r>
        <w:rPr>
          <w:sz w:val="26"/>
          <w:szCs w:val="26"/>
          <w:lang w:val="nl-NL"/>
        </w:rPr>
        <w:t xml:space="preserve"> </w:t>
      </w:r>
      <w:r w:rsidRPr="00691C7F">
        <w:rPr>
          <w:sz w:val="26"/>
          <w:szCs w:val="26"/>
          <w:lang w:val="nl-NL"/>
        </w:rPr>
        <w:t>đại</w:t>
      </w:r>
      <w:r>
        <w:rPr>
          <w:sz w:val="26"/>
          <w:szCs w:val="26"/>
          <w:lang w:val="nl-NL"/>
        </w:rPr>
        <w:t xml:space="preserve"> h</w:t>
      </w:r>
      <w:r w:rsidRPr="00691C7F">
        <w:rPr>
          <w:sz w:val="26"/>
          <w:szCs w:val="26"/>
          <w:lang w:val="nl-NL"/>
        </w:rPr>
        <w:t>ội</w:t>
      </w:r>
      <w:r>
        <w:rPr>
          <w:sz w:val="26"/>
          <w:szCs w:val="26"/>
          <w:lang w:val="nl-NL"/>
        </w:rPr>
        <w:t xml:space="preserve"> c</w:t>
      </w:r>
      <w:r w:rsidRPr="00691C7F">
        <w:rPr>
          <w:sz w:val="26"/>
          <w:szCs w:val="26"/>
          <w:lang w:val="nl-NL"/>
        </w:rPr>
        <w:t>ổ</w:t>
      </w:r>
      <w:r>
        <w:rPr>
          <w:sz w:val="26"/>
          <w:szCs w:val="26"/>
          <w:lang w:val="nl-NL"/>
        </w:rPr>
        <w:t xml:space="preserve"> </w:t>
      </w:r>
      <w:r w:rsidRPr="00691C7F">
        <w:rPr>
          <w:sz w:val="26"/>
          <w:szCs w:val="26"/>
          <w:lang w:val="nl-NL"/>
        </w:rPr>
        <w:t>đô</w:t>
      </w:r>
      <w:r>
        <w:rPr>
          <w:sz w:val="26"/>
          <w:szCs w:val="26"/>
          <w:lang w:val="nl-NL"/>
        </w:rPr>
        <w:t>ng thư</w:t>
      </w:r>
      <w:r w:rsidRPr="00691C7F">
        <w:rPr>
          <w:sz w:val="26"/>
          <w:szCs w:val="26"/>
          <w:lang w:val="nl-NL"/>
        </w:rPr>
        <w:t>ờng</w:t>
      </w:r>
      <w:r>
        <w:rPr>
          <w:sz w:val="26"/>
          <w:szCs w:val="26"/>
          <w:lang w:val="nl-NL"/>
        </w:rPr>
        <w:t xml:space="preserve"> ni</w:t>
      </w:r>
      <w:r w:rsidRPr="00691C7F">
        <w:rPr>
          <w:sz w:val="26"/>
          <w:szCs w:val="26"/>
          <w:lang w:val="nl-NL"/>
        </w:rPr>
        <w:t>ê</w:t>
      </w:r>
      <w:r>
        <w:rPr>
          <w:sz w:val="26"/>
          <w:szCs w:val="26"/>
          <w:lang w:val="nl-NL"/>
        </w:rPr>
        <w:t>n l</w:t>
      </w:r>
      <w:r w:rsidRPr="00691C7F">
        <w:rPr>
          <w:sz w:val="26"/>
          <w:szCs w:val="26"/>
          <w:lang w:val="nl-NL"/>
        </w:rPr>
        <w:t>ầ</w:t>
      </w:r>
      <w:r>
        <w:rPr>
          <w:sz w:val="26"/>
          <w:szCs w:val="26"/>
          <w:lang w:val="nl-NL"/>
        </w:rPr>
        <w:t>n th</w:t>
      </w:r>
      <w:r w:rsidRPr="00691C7F">
        <w:rPr>
          <w:sz w:val="26"/>
          <w:szCs w:val="26"/>
          <w:lang w:val="nl-NL"/>
        </w:rPr>
        <w:t>ứ</w:t>
      </w:r>
      <w:r>
        <w:rPr>
          <w:sz w:val="26"/>
          <w:szCs w:val="26"/>
          <w:lang w:val="nl-NL"/>
        </w:rPr>
        <w:t xml:space="preserve"> t</w:t>
      </w:r>
      <w:r w:rsidRPr="00691C7F">
        <w:rPr>
          <w:sz w:val="26"/>
          <w:szCs w:val="26"/>
          <w:lang w:val="nl-NL"/>
        </w:rPr>
        <w:t>ám</w:t>
      </w:r>
      <w:r>
        <w:rPr>
          <w:sz w:val="26"/>
          <w:szCs w:val="26"/>
          <w:lang w:val="nl-NL"/>
        </w:rPr>
        <w:t xml:space="preserve"> v</w:t>
      </w:r>
      <w:r w:rsidRPr="00691C7F">
        <w:rPr>
          <w:sz w:val="26"/>
          <w:szCs w:val="26"/>
          <w:lang w:val="nl-NL"/>
        </w:rPr>
        <w:t>ào</w:t>
      </w:r>
      <w:r>
        <w:rPr>
          <w:sz w:val="26"/>
          <w:szCs w:val="26"/>
          <w:lang w:val="nl-NL"/>
        </w:rPr>
        <w:t xml:space="preserve"> ng</w:t>
      </w:r>
      <w:r w:rsidRPr="00691C7F">
        <w:rPr>
          <w:sz w:val="26"/>
          <w:szCs w:val="26"/>
          <w:lang w:val="nl-NL"/>
        </w:rPr>
        <w:t>ày</w:t>
      </w:r>
      <w:r>
        <w:rPr>
          <w:sz w:val="26"/>
          <w:szCs w:val="26"/>
          <w:lang w:val="nl-NL"/>
        </w:rPr>
        <w:t xml:space="preserve"> 25/04/2013</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ml:space="preserve">Vốn điều lệ của Công ty </w:t>
      </w:r>
      <w:r w:rsidR="006754B3" w:rsidRPr="00AC52EE">
        <w:rPr>
          <w:sz w:val="26"/>
          <w:szCs w:val="26"/>
          <w:lang w:val="nl-NL"/>
        </w:rPr>
        <w:t xml:space="preserve">tại thời điểm </w:t>
      </w:r>
      <w:r w:rsidR="005019C3">
        <w:rPr>
          <w:sz w:val="26"/>
          <w:szCs w:val="26"/>
          <w:lang w:val="nl-NL"/>
        </w:rPr>
        <w:t>31/12/2012</w:t>
      </w:r>
      <w:r w:rsidRPr="00AC52EE">
        <w:rPr>
          <w:sz w:val="26"/>
          <w:szCs w:val="26"/>
          <w:lang w:val="nl-NL"/>
        </w:rPr>
        <w:t xml:space="preserve"> là: </w:t>
      </w:r>
      <w:r w:rsidR="00886580" w:rsidRPr="00AC52EE">
        <w:rPr>
          <w:sz w:val="26"/>
          <w:szCs w:val="26"/>
          <w:lang w:val="nl-NL"/>
        </w:rPr>
        <w:t>90.000</w:t>
      </w:r>
      <w:r w:rsidRPr="00AC52EE">
        <w:rPr>
          <w:sz w:val="26"/>
          <w:szCs w:val="26"/>
          <w:lang w:val="nl-NL"/>
        </w:rPr>
        <w:t>.000.000 đồng</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ml:space="preserve">Bằng chữ: </w:t>
      </w:r>
      <w:r w:rsidR="00886580" w:rsidRPr="00AC52EE">
        <w:rPr>
          <w:sz w:val="26"/>
          <w:szCs w:val="26"/>
          <w:lang w:val="nl-NL"/>
        </w:rPr>
        <w:t>Chín mươi tỷ</w:t>
      </w:r>
      <w:r w:rsidR="00C3604F" w:rsidRPr="00AC52EE">
        <w:rPr>
          <w:sz w:val="26"/>
          <w:szCs w:val="26"/>
          <w:lang w:val="nl-NL"/>
        </w:rPr>
        <w:t xml:space="preserve"> đồng chẵn./.</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ml:space="preserve">Trụ sở hiện tại của Công ty: </w:t>
      </w:r>
      <w:r w:rsidR="004C6176" w:rsidRPr="009B4E98">
        <w:rPr>
          <w:sz w:val="26"/>
          <w:szCs w:val="26"/>
          <w:lang w:val="nl-NL"/>
        </w:rPr>
        <w:t>Tầng 5, Tháp B tòa nhà HH4 khu đô thị Sông Đà Mỹ Đình, xã Mỹ Đình, huyện Từ Liêm , TP Hà Nội</w:t>
      </w:r>
      <w:r w:rsidR="004C6176">
        <w:rPr>
          <w:sz w:val="26"/>
          <w:szCs w:val="26"/>
          <w:lang w:val="nl-NL"/>
        </w:rPr>
        <w:t>.</w:t>
      </w:r>
    </w:p>
    <w:p w:rsidR="00DE1CE5" w:rsidRPr="00AC52EE" w:rsidRDefault="006A0690" w:rsidP="003A6479">
      <w:pPr>
        <w:spacing w:before="120" w:line="312" w:lineRule="auto"/>
        <w:jc w:val="both"/>
        <w:rPr>
          <w:b/>
          <w:sz w:val="26"/>
          <w:szCs w:val="26"/>
          <w:lang w:val="nl-NL"/>
        </w:rPr>
      </w:pPr>
      <w:r>
        <w:rPr>
          <w:b/>
          <w:sz w:val="26"/>
          <w:szCs w:val="26"/>
          <w:lang w:val="nl-NL"/>
        </w:rPr>
        <w:lastRenderedPageBreak/>
        <w:t>3</w:t>
      </w:r>
      <w:r w:rsidR="00DE1CE5" w:rsidRPr="00AC52EE">
        <w:rPr>
          <w:b/>
          <w:sz w:val="26"/>
          <w:szCs w:val="26"/>
          <w:lang w:val="nl-NL"/>
        </w:rPr>
        <w:t xml:space="preserve">. </w:t>
      </w:r>
      <w:r w:rsidR="003E59E6" w:rsidRPr="00AC52EE">
        <w:rPr>
          <w:b/>
          <w:sz w:val="26"/>
          <w:szCs w:val="26"/>
          <w:lang w:val="nl-NL"/>
        </w:rPr>
        <w:t>Ngành nghề kinh doanh</w:t>
      </w:r>
    </w:p>
    <w:p w:rsidR="003E59E6" w:rsidRPr="00AC52EE" w:rsidRDefault="003E59E6" w:rsidP="003A6479">
      <w:pPr>
        <w:spacing w:before="120" w:line="312" w:lineRule="auto"/>
        <w:ind w:firstLine="720"/>
        <w:jc w:val="both"/>
        <w:rPr>
          <w:sz w:val="26"/>
          <w:szCs w:val="26"/>
          <w:lang w:val="nl-NL"/>
        </w:rPr>
      </w:pPr>
      <w:r w:rsidRPr="00AC52EE">
        <w:rPr>
          <w:sz w:val="26"/>
          <w:szCs w:val="26"/>
          <w:lang w:val="nl-NL"/>
        </w:rPr>
        <w:t>Công ty CP Sông Đà 5 hoạt động theo Giấy phép đăn</w:t>
      </w:r>
      <w:r w:rsidR="00027DA6" w:rsidRPr="00AC52EE">
        <w:rPr>
          <w:sz w:val="26"/>
          <w:szCs w:val="26"/>
          <w:lang w:val="nl-NL"/>
        </w:rPr>
        <w:t>g ký kinh doanh số: 010088</w:t>
      </w:r>
      <w:r w:rsidR="00204266" w:rsidRPr="00AC52EE">
        <w:rPr>
          <w:sz w:val="26"/>
          <w:szCs w:val="26"/>
          <w:lang w:val="nl-NL"/>
        </w:rPr>
        <w:t>6857 đăng ký thay đổi lần thứ 1</w:t>
      </w:r>
      <w:r w:rsidR="004C6176">
        <w:rPr>
          <w:sz w:val="26"/>
          <w:szCs w:val="26"/>
          <w:lang w:val="nl-NL"/>
        </w:rPr>
        <w:t>3</w:t>
      </w:r>
      <w:r w:rsidR="00204266" w:rsidRPr="00AC52EE">
        <w:rPr>
          <w:sz w:val="26"/>
          <w:szCs w:val="26"/>
          <w:lang w:val="nl-NL"/>
        </w:rPr>
        <w:t xml:space="preserve">, ngày </w:t>
      </w:r>
      <w:r w:rsidR="00886580" w:rsidRPr="00AC52EE">
        <w:rPr>
          <w:sz w:val="26"/>
          <w:szCs w:val="26"/>
          <w:lang w:val="nl-NL"/>
        </w:rPr>
        <w:t>2</w:t>
      </w:r>
      <w:r w:rsidR="004C6176">
        <w:rPr>
          <w:sz w:val="26"/>
          <w:szCs w:val="26"/>
          <w:lang w:val="nl-NL"/>
        </w:rPr>
        <w:t>7</w:t>
      </w:r>
      <w:r w:rsidR="00886580" w:rsidRPr="00AC52EE">
        <w:rPr>
          <w:sz w:val="26"/>
          <w:szCs w:val="26"/>
          <w:lang w:val="nl-NL"/>
        </w:rPr>
        <w:t>/0</w:t>
      </w:r>
      <w:r w:rsidR="004C6176">
        <w:rPr>
          <w:sz w:val="26"/>
          <w:szCs w:val="26"/>
          <w:lang w:val="nl-NL"/>
        </w:rPr>
        <w:t>7</w:t>
      </w:r>
      <w:r w:rsidR="00886580" w:rsidRPr="00AC52EE">
        <w:rPr>
          <w:sz w:val="26"/>
          <w:szCs w:val="26"/>
          <w:lang w:val="nl-NL"/>
        </w:rPr>
        <w:t>/201</w:t>
      </w:r>
      <w:r w:rsidR="004C6176">
        <w:rPr>
          <w:sz w:val="26"/>
          <w:szCs w:val="26"/>
          <w:lang w:val="nl-NL"/>
        </w:rPr>
        <w:t>1</w:t>
      </w:r>
      <w:r w:rsidR="0057662E">
        <w:rPr>
          <w:sz w:val="26"/>
          <w:szCs w:val="26"/>
          <w:lang w:val="nl-NL"/>
        </w:rPr>
        <w:t xml:space="preserve"> do </w:t>
      </w:r>
      <w:r w:rsidR="004C6176">
        <w:rPr>
          <w:sz w:val="26"/>
          <w:szCs w:val="26"/>
          <w:lang w:val="nl-NL"/>
        </w:rPr>
        <w:t xml:space="preserve">Phòng đăng ký kinh doanh thuộc </w:t>
      </w:r>
      <w:r w:rsidR="0057662E">
        <w:rPr>
          <w:sz w:val="26"/>
          <w:szCs w:val="26"/>
          <w:lang w:val="nl-NL"/>
        </w:rPr>
        <w:t>S</w:t>
      </w:r>
      <w:r w:rsidR="0057662E" w:rsidRPr="0057662E">
        <w:rPr>
          <w:sz w:val="26"/>
          <w:szCs w:val="26"/>
          <w:lang w:val="nl-NL"/>
        </w:rPr>
        <w:t>ở</w:t>
      </w:r>
      <w:r w:rsidR="0057662E">
        <w:rPr>
          <w:sz w:val="26"/>
          <w:szCs w:val="26"/>
          <w:lang w:val="nl-NL"/>
        </w:rPr>
        <w:t xml:space="preserve"> </w:t>
      </w:r>
      <w:r w:rsidRPr="00AC52EE">
        <w:rPr>
          <w:sz w:val="26"/>
          <w:szCs w:val="26"/>
          <w:lang w:val="nl-NL"/>
        </w:rPr>
        <w:t xml:space="preserve">Kế hoạch và đầu tư </w:t>
      </w:r>
      <w:r w:rsidR="004C6176">
        <w:rPr>
          <w:sz w:val="26"/>
          <w:szCs w:val="26"/>
          <w:lang w:val="nl-NL"/>
        </w:rPr>
        <w:t>TP Hà Nội cấp.</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Xây dựng công trình công nghiệp;</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Xây dựng nhà các loại;</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Xử lý công trình bằng phương pháp khoan phun, khoan phụt;</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Thi công bằng phương pháp khoan, nổ mìn;</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Xây dựng công trình ngầm dưới đất, dưới nước;</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Xây dựng công trình đường bộ;</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Khai thác, sản xuất, kinh doanh: Điện, vật tư, vật liệu xây dựng, cấu kiện bê tông, cấu kiện kim loại, phụ tùng xe máy, thiết bị, phụ kiện xây dựng;</w:t>
      </w:r>
    </w:p>
    <w:p w:rsidR="002C4BFB" w:rsidRPr="00AC52EE" w:rsidRDefault="002C4BFB" w:rsidP="003A6479">
      <w:pPr>
        <w:spacing w:before="120" w:line="312" w:lineRule="auto"/>
        <w:ind w:firstLine="720"/>
        <w:jc w:val="both"/>
        <w:rPr>
          <w:sz w:val="26"/>
          <w:szCs w:val="26"/>
          <w:lang w:val="nl-NL"/>
        </w:rPr>
      </w:pPr>
      <w:r w:rsidRPr="00AC52EE">
        <w:rPr>
          <w:sz w:val="26"/>
          <w:szCs w:val="26"/>
          <w:lang w:val="nl-NL"/>
        </w:rPr>
        <w:t>- Đầu tư, xây dựng, lắp đặt và vận hành nhà máy thủy điện vừa và nhỏ;</w:t>
      </w:r>
    </w:p>
    <w:p w:rsidR="002C4BFB" w:rsidRDefault="002C4BFB" w:rsidP="003A6479">
      <w:pPr>
        <w:spacing w:before="120" w:line="312" w:lineRule="auto"/>
        <w:ind w:firstLine="720"/>
        <w:jc w:val="both"/>
        <w:rPr>
          <w:sz w:val="26"/>
          <w:szCs w:val="26"/>
          <w:lang w:val="nl-NL"/>
        </w:rPr>
      </w:pPr>
      <w:r w:rsidRPr="00AC52EE">
        <w:rPr>
          <w:sz w:val="26"/>
          <w:szCs w:val="26"/>
          <w:lang w:val="nl-NL"/>
        </w:rPr>
        <w:t>- Mua, bán, nhập khẩu: vật tư, phụ tùng, xe máy, thiết bị thị công;</w:t>
      </w:r>
    </w:p>
    <w:p w:rsidR="004C6176" w:rsidRPr="00AC52EE" w:rsidRDefault="004C6176" w:rsidP="003A6479">
      <w:pPr>
        <w:spacing w:before="120" w:line="312" w:lineRule="auto"/>
        <w:ind w:firstLine="720"/>
        <w:jc w:val="both"/>
        <w:rPr>
          <w:sz w:val="26"/>
          <w:szCs w:val="26"/>
          <w:lang w:val="nl-NL"/>
        </w:rPr>
      </w:pPr>
      <w:r>
        <w:rPr>
          <w:sz w:val="26"/>
          <w:szCs w:val="26"/>
          <w:lang w:val="nl-NL"/>
        </w:rPr>
        <w:t xml:space="preserve">- Kinh doanh bất động sản, quyền sử dụng đất thuộc chủ sở hữu, chủ sử dụng </w:t>
      </w:r>
      <w:r w:rsidR="00061457">
        <w:rPr>
          <w:sz w:val="26"/>
          <w:szCs w:val="26"/>
          <w:lang w:val="nl-NL"/>
        </w:rPr>
        <w:t>ho</w:t>
      </w:r>
      <w:r w:rsidR="00061457" w:rsidRPr="00061457">
        <w:rPr>
          <w:sz w:val="26"/>
          <w:szCs w:val="26"/>
          <w:lang w:val="nl-NL"/>
        </w:rPr>
        <w:t>ặc</w:t>
      </w:r>
      <w:r w:rsidR="00061457">
        <w:rPr>
          <w:sz w:val="26"/>
          <w:szCs w:val="26"/>
          <w:lang w:val="nl-NL"/>
        </w:rPr>
        <w:t xml:space="preserve"> </w:t>
      </w:r>
      <w:r>
        <w:rPr>
          <w:sz w:val="26"/>
          <w:szCs w:val="26"/>
          <w:lang w:val="nl-NL"/>
        </w:rPr>
        <w:t>đi thuê;</w:t>
      </w:r>
    </w:p>
    <w:p w:rsidR="002C4BFB" w:rsidRDefault="004C6176" w:rsidP="003A6479">
      <w:pPr>
        <w:spacing w:before="120" w:line="312" w:lineRule="auto"/>
        <w:ind w:firstLine="720"/>
        <w:jc w:val="both"/>
        <w:rPr>
          <w:sz w:val="26"/>
          <w:szCs w:val="26"/>
          <w:lang w:val="nl-NL"/>
        </w:rPr>
      </w:pPr>
      <w:r>
        <w:rPr>
          <w:sz w:val="26"/>
          <w:szCs w:val="26"/>
          <w:lang w:val="nl-NL"/>
        </w:rPr>
        <w:t>(Doanh nghiệp</w:t>
      </w:r>
      <w:r w:rsidR="00667284">
        <w:rPr>
          <w:sz w:val="26"/>
          <w:szCs w:val="26"/>
          <w:lang w:val="nl-NL"/>
        </w:rPr>
        <w:t xml:space="preserve"> chỉ hoạt động xây dựng công trình khi đáp ứng đủ điều kiện năng lực theo quy định của Pháp luật).</w:t>
      </w:r>
    </w:p>
    <w:p w:rsidR="006A0690" w:rsidRDefault="00061457" w:rsidP="006A0690">
      <w:pPr>
        <w:spacing w:before="120" w:line="312" w:lineRule="auto"/>
        <w:jc w:val="both"/>
        <w:rPr>
          <w:b/>
          <w:sz w:val="26"/>
          <w:szCs w:val="26"/>
          <w:lang w:val="nl-NL"/>
        </w:rPr>
      </w:pPr>
      <w:r w:rsidRPr="00061457">
        <w:rPr>
          <w:b/>
          <w:sz w:val="26"/>
          <w:szCs w:val="26"/>
          <w:lang w:val="nl-NL"/>
        </w:rPr>
        <w:t>4</w:t>
      </w:r>
      <w:r w:rsidR="006A0690" w:rsidRPr="00061457">
        <w:rPr>
          <w:b/>
          <w:sz w:val="26"/>
          <w:szCs w:val="26"/>
          <w:lang w:val="nl-NL"/>
        </w:rPr>
        <w:t>.</w:t>
      </w:r>
      <w:r w:rsidRPr="00061457">
        <w:rPr>
          <w:b/>
          <w:sz w:val="26"/>
          <w:szCs w:val="26"/>
          <w:lang w:val="nl-NL"/>
        </w:rPr>
        <w:t xml:space="preserve"> Thông tin về mô hình quản trị, tổ chức kinh doanh và bộ máy quản lý:</w:t>
      </w:r>
      <w:r w:rsidR="006A0690" w:rsidRPr="00061457">
        <w:rPr>
          <w:b/>
          <w:sz w:val="26"/>
          <w:szCs w:val="26"/>
          <w:lang w:val="nl-NL"/>
        </w:rPr>
        <w:t xml:space="preserve"> </w:t>
      </w:r>
    </w:p>
    <w:p w:rsidR="00061457" w:rsidRDefault="00061457" w:rsidP="006A0690">
      <w:pPr>
        <w:spacing w:before="120" w:line="312" w:lineRule="auto"/>
        <w:jc w:val="both"/>
        <w:rPr>
          <w:b/>
          <w:sz w:val="26"/>
          <w:szCs w:val="26"/>
          <w:lang w:val="nl-NL"/>
        </w:rPr>
      </w:pPr>
      <w:r>
        <w:rPr>
          <w:b/>
          <w:sz w:val="26"/>
          <w:szCs w:val="26"/>
          <w:lang w:val="nl-NL"/>
        </w:rPr>
        <w:t>4.1. M</w:t>
      </w:r>
      <w:r w:rsidRPr="00061457">
        <w:rPr>
          <w:b/>
          <w:sz w:val="26"/>
          <w:szCs w:val="26"/>
          <w:lang w:val="nl-NL"/>
        </w:rPr>
        <w:t>ô</w:t>
      </w:r>
      <w:r>
        <w:rPr>
          <w:b/>
          <w:sz w:val="26"/>
          <w:szCs w:val="26"/>
          <w:lang w:val="nl-NL"/>
        </w:rPr>
        <w:t xml:space="preserve"> h</w:t>
      </w:r>
      <w:r w:rsidRPr="00061457">
        <w:rPr>
          <w:b/>
          <w:sz w:val="26"/>
          <w:szCs w:val="26"/>
          <w:lang w:val="nl-NL"/>
        </w:rPr>
        <w:t>ình</w:t>
      </w:r>
      <w:r>
        <w:rPr>
          <w:b/>
          <w:sz w:val="26"/>
          <w:szCs w:val="26"/>
          <w:lang w:val="nl-NL"/>
        </w:rPr>
        <w:t xml:space="preserve"> qu</w:t>
      </w:r>
      <w:r w:rsidRPr="00061457">
        <w:rPr>
          <w:b/>
          <w:sz w:val="26"/>
          <w:szCs w:val="26"/>
          <w:lang w:val="nl-NL"/>
        </w:rPr>
        <w:t>ản</w:t>
      </w:r>
      <w:r>
        <w:rPr>
          <w:b/>
          <w:sz w:val="26"/>
          <w:szCs w:val="26"/>
          <w:lang w:val="nl-NL"/>
        </w:rPr>
        <w:t xml:space="preserve"> tr</w:t>
      </w:r>
      <w:r w:rsidRPr="00061457">
        <w:rPr>
          <w:b/>
          <w:sz w:val="26"/>
          <w:szCs w:val="26"/>
          <w:lang w:val="nl-NL"/>
        </w:rPr>
        <w:t>ị</w:t>
      </w:r>
      <w:r>
        <w:rPr>
          <w:b/>
          <w:sz w:val="26"/>
          <w:szCs w:val="26"/>
          <w:lang w:val="nl-NL"/>
        </w:rPr>
        <w:t>:</w:t>
      </w:r>
    </w:p>
    <w:p w:rsidR="00061457" w:rsidRDefault="00061457" w:rsidP="006A0690">
      <w:pPr>
        <w:spacing w:before="120" w:line="312" w:lineRule="auto"/>
        <w:jc w:val="both"/>
        <w:rPr>
          <w:sz w:val="26"/>
          <w:szCs w:val="26"/>
          <w:lang w:val="nl-NL"/>
        </w:rPr>
      </w:pPr>
      <w:r w:rsidRPr="00061457">
        <w:rPr>
          <w:sz w:val="26"/>
          <w:szCs w:val="26"/>
          <w:lang w:val="nl-NL"/>
        </w:rPr>
        <w:t>Công ty CP Sông Đà 5 là công ty cổ phần hoạt động theo mô hình công ty mẹ-</w:t>
      </w:r>
      <w:r>
        <w:rPr>
          <w:sz w:val="26"/>
          <w:szCs w:val="26"/>
          <w:lang w:val="nl-NL"/>
        </w:rPr>
        <w:t>c</w:t>
      </w:r>
      <w:r w:rsidRPr="00061457">
        <w:rPr>
          <w:sz w:val="26"/>
          <w:szCs w:val="26"/>
          <w:lang w:val="nl-NL"/>
        </w:rPr>
        <w:t>ô</w:t>
      </w:r>
      <w:r>
        <w:rPr>
          <w:sz w:val="26"/>
          <w:szCs w:val="26"/>
          <w:lang w:val="nl-NL"/>
        </w:rPr>
        <w:t xml:space="preserve">ng ty </w:t>
      </w:r>
      <w:r w:rsidRPr="00061457">
        <w:rPr>
          <w:sz w:val="26"/>
          <w:szCs w:val="26"/>
          <w:lang w:val="nl-NL"/>
        </w:rPr>
        <w:t>con</w:t>
      </w:r>
    </w:p>
    <w:p w:rsidR="00061457" w:rsidRPr="00061457" w:rsidRDefault="00061457" w:rsidP="006A0690">
      <w:pPr>
        <w:spacing w:before="120" w:line="312" w:lineRule="auto"/>
        <w:jc w:val="both"/>
        <w:rPr>
          <w:b/>
          <w:sz w:val="26"/>
          <w:szCs w:val="26"/>
          <w:lang w:val="nl-NL"/>
        </w:rPr>
      </w:pPr>
      <w:r w:rsidRPr="00061457">
        <w:rPr>
          <w:b/>
          <w:sz w:val="26"/>
          <w:szCs w:val="26"/>
          <w:lang w:val="nl-NL"/>
        </w:rPr>
        <w:t>4.2. Cơ cấu bộ máy quản lý: ( Tính đến ngày 31/12/2012)</w:t>
      </w:r>
    </w:p>
    <w:p w:rsidR="00061457" w:rsidRDefault="00061457" w:rsidP="006A0690">
      <w:pPr>
        <w:spacing w:before="120" w:line="312" w:lineRule="auto"/>
        <w:jc w:val="both"/>
        <w:rPr>
          <w:sz w:val="26"/>
          <w:szCs w:val="26"/>
          <w:lang w:val="nl-NL"/>
        </w:rPr>
      </w:pPr>
      <w:r>
        <w:rPr>
          <w:sz w:val="26"/>
          <w:szCs w:val="26"/>
          <w:lang w:val="nl-NL"/>
        </w:rPr>
        <w:t xml:space="preserve">- </w:t>
      </w:r>
      <w:r w:rsidRPr="00061457">
        <w:rPr>
          <w:sz w:val="26"/>
          <w:szCs w:val="26"/>
          <w:lang w:val="nl-NL"/>
        </w:rPr>
        <w:t>Đại</w:t>
      </w:r>
      <w:r>
        <w:rPr>
          <w:sz w:val="26"/>
          <w:szCs w:val="26"/>
          <w:lang w:val="nl-NL"/>
        </w:rPr>
        <w:t xml:space="preserve"> h</w:t>
      </w:r>
      <w:r w:rsidRPr="00061457">
        <w:rPr>
          <w:sz w:val="26"/>
          <w:szCs w:val="26"/>
          <w:lang w:val="nl-NL"/>
        </w:rPr>
        <w:t>ội</w:t>
      </w:r>
      <w:r>
        <w:rPr>
          <w:sz w:val="26"/>
          <w:szCs w:val="26"/>
          <w:lang w:val="nl-NL"/>
        </w:rPr>
        <w:t xml:space="preserve"> đ</w:t>
      </w:r>
      <w:r w:rsidRPr="00061457">
        <w:rPr>
          <w:sz w:val="26"/>
          <w:szCs w:val="26"/>
          <w:lang w:val="nl-NL"/>
        </w:rPr>
        <w:t>ồng</w:t>
      </w:r>
      <w:r>
        <w:rPr>
          <w:sz w:val="26"/>
          <w:szCs w:val="26"/>
          <w:lang w:val="nl-NL"/>
        </w:rPr>
        <w:t xml:space="preserve"> c</w:t>
      </w:r>
      <w:r w:rsidRPr="00061457">
        <w:rPr>
          <w:sz w:val="26"/>
          <w:szCs w:val="26"/>
          <w:lang w:val="nl-NL"/>
        </w:rPr>
        <w:t>ổ</w:t>
      </w:r>
      <w:r>
        <w:rPr>
          <w:sz w:val="26"/>
          <w:szCs w:val="26"/>
          <w:lang w:val="nl-NL"/>
        </w:rPr>
        <w:t xml:space="preserve"> </w:t>
      </w:r>
      <w:r w:rsidRPr="00061457">
        <w:rPr>
          <w:sz w:val="26"/>
          <w:szCs w:val="26"/>
          <w:lang w:val="nl-NL"/>
        </w:rPr>
        <w:t>đô</w:t>
      </w:r>
      <w:r>
        <w:rPr>
          <w:sz w:val="26"/>
          <w:szCs w:val="26"/>
          <w:lang w:val="nl-NL"/>
        </w:rPr>
        <w:t>ng c</w:t>
      </w:r>
      <w:r w:rsidRPr="00061457">
        <w:rPr>
          <w:sz w:val="26"/>
          <w:szCs w:val="26"/>
          <w:lang w:val="nl-NL"/>
        </w:rPr>
        <w:t>ó</w:t>
      </w:r>
      <w:r>
        <w:rPr>
          <w:sz w:val="26"/>
          <w:szCs w:val="26"/>
          <w:lang w:val="nl-NL"/>
        </w:rPr>
        <w:t xml:space="preserve"> th</w:t>
      </w:r>
      <w:r w:rsidRPr="00061457">
        <w:rPr>
          <w:sz w:val="26"/>
          <w:szCs w:val="26"/>
          <w:lang w:val="nl-NL"/>
        </w:rPr>
        <w:t>ẩm</w:t>
      </w:r>
      <w:r>
        <w:rPr>
          <w:sz w:val="26"/>
          <w:szCs w:val="26"/>
          <w:lang w:val="nl-NL"/>
        </w:rPr>
        <w:t xml:space="preserve"> quy</w:t>
      </w:r>
      <w:r w:rsidRPr="00061457">
        <w:rPr>
          <w:sz w:val="26"/>
          <w:szCs w:val="26"/>
          <w:lang w:val="nl-NL"/>
        </w:rPr>
        <w:t>ền</w:t>
      </w:r>
      <w:r>
        <w:rPr>
          <w:sz w:val="26"/>
          <w:szCs w:val="26"/>
          <w:lang w:val="nl-NL"/>
        </w:rPr>
        <w:t xml:space="preserve"> cao nh</w:t>
      </w:r>
      <w:r w:rsidRPr="00061457">
        <w:rPr>
          <w:sz w:val="26"/>
          <w:szCs w:val="26"/>
          <w:lang w:val="nl-NL"/>
        </w:rPr>
        <w:t>ất</w:t>
      </w:r>
      <w:r>
        <w:rPr>
          <w:sz w:val="26"/>
          <w:szCs w:val="26"/>
          <w:lang w:val="nl-NL"/>
        </w:rPr>
        <w:t>.</w:t>
      </w:r>
    </w:p>
    <w:p w:rsidR="00061457" w:rsidRDefault="00061457" w:rsidP="006A0690">
      <w:pPr>
        <w:spacing w:before="120" w:line="312" w:lineRule="auto"/>
        <w:jc w:val="both"/>
        <w:rPr>
          <w:sz w:val="26"/>
          <w:szCs w:val="26"/>
          <w:lang w:val="nl-NL"/>
        </w:rPr>
      </w:pPr>
      <w:r>
        <w:rPr>
          <w:sz w:val="26"/>
          <w:szCs w:val="26"/>
          <w:lang w:val="nl-NL"/>
        </w:rPr>
        <w:t>- Ban ki</w:t>
      </w:r>
      <w:r w:rsidRPr="00061457">
        <w:rPr>
          <w:sz w:val="26"/>
          <w:szCs w:val="26"/>
          <w:lang w:val="nl-NL"/>
        </w:rPr>
        <w:t>ểm</w:t>
      </w:r>
      <w:r>
        <w:rPr>
          <w:sz w:val="26"/>
          <w:szCs w:val="26"/>
          <w:lang w:val="nl-NL"/>
        </w:rPr>
        <w:t xml:space="preserve"> so</w:t>
      </w:r>
      <w:r w:rsidRPr="00061457">
        <w:rPr>
          <w:sz w:val="26"/>
          <w:szCs w:val="26"/>
          <w:lang w:val="nl-NL"/>
        </w:rPr>
        <w:t>át</w:t>
      </w:r>
      <w:r>
        <w:rPr>
          <w:sz w:val="26"/>
          <w:szCs w:val="26"/>
          <w:lang w:val="nl-NL"/>
        </w:rPr>
        <w:t xml:space="preserve"> do </w:t>
      </w:r>
      <w:r w:rsidRPr="00061457">
        <w:rPr>
          <w:sz w:val="26"/>
          <w:szCs w:val="26"/>
          <w:lang w:val="nl-NL"/>
        </w:rPr>
        <w:t>Đại</w:t>
      </w:r>
      <w:r>
        <w:rPr>
          <w:sz w:val="26"/>
          <w:szCs w:val="26"/>
          <w:lang w:val="nl-NL"/>
        </w:rPr>
        <w:t xml:space="preserve"> h</w:t>
      </w:r>
      <w:r w:rsidRPr="00061457">
        <w:rPr>
          <w:sz w:val="26"/>
          <w:szCs w:val="26"/>
          <w:lang w:val="nl-NL"/>
        </w:rPr>
        <w:t>ội</w:t>
      </w:r>
      <w:r>
        <w:rPr>
          <w:sz w:val="26"/>
          <w:szCs w:val="26"/>
          <w:lang w:val="nl-NL"/>
        </w:rPr>
        <w:t xml:space="preserve"> đ</w:t>
      </w:r>
      <w:r w:rsidRPr="00061457">
        <w:rPr>
          <w:sz w:val="26"/>
          <w:szCs w:val="26"/>
          <w:lang w:val="nl-NL"/>
        </w:rPr>
        <w:t>ồng</w:t>
      </w:r>
      <w:r>
        <w:rPr>
          <w:sz w:val="26"/>
          <w:szCs w:val="26"/>
          <w:lang w:val="nl-NL"/>
        </w:rPr>
        <w:t xml:space="preserve"> c</w:t>
      </w:r>
      <w:r w:rsidRPr="00061457">
        <w:rPr>
          <w:sz w:val="26"/>
          <w:szCs w:val="26"/>
          <w:lang w:val="nl-NL"/>
        </w:rPr>
        <w:t>ổ</w:t>
      </w:r>
      <w:r>
        <w:rPr>
          <w:sz w:val="26"/>
          <w:szCs w:val="26"/>
          <w:lang w:val="nl-NL"/>
        </w:rPr>
        <w:t xml:space="preserve"> </w:t>
      </w:r>
      <w:r w:rsidRPr="00061457">
        <w:rPr>
          <w:sz w:val="26"/>
          <w:szCs w:val="26"/>
          <w:lang w:val="nl-NL"/>
        </w:rPr>
        <w:t>đô</w:t>
      </w:r>
      <w:r>
        <w:rPr>
          <w:sz w:val="26"/>
          <w:szCs w:val="26"/>
          <w:lang w:val="nl-NL"/>
        </w:rPr>
        <w:t>ng b</w:t>
      </w:r>
      <w:r w:rsidRPr="00061457">
        <w:rPr>
          <w:sz w:val="26"/>
          <w:szCs w:val="26"/>
          <w:lang w:val="nl-NL"/>
        </w:rPr>
        <w:t>ầu</w:t>
      </w:r>
      <w:r>
        <w:rPr>
          <w:sz w:val="26"/>
          <w:szCs w:val="26"/>
          <w:lang w:val="nl-NL"/>
        </w:rPr>
        <w:t xml:space="preserve"> c</w:t>
      </w:r>
      <w:r w:rsidRPr="00061457">
        <w:rPr>
          <w:sz w:val="26"/>
          <w:szCs w:val="26"/>
          <w:lang w:val="nl-NL"/>
        </w:rPr>
        <w:t>ử</w:t>
      </w:r>
      <w:r>
        <w:rPr>
          <w:sz w:val="26"/>
          <w:szCs w:val="26"/>
          <w:lang w:val="nl-NL"/>
        </w:rPr>
        <w:t>.</w:t>
      </w:r>
    </w:p>
    <w:p w:rsidR="00061457" w:rsidRDefault="00061457" w:rsidP="006A0690">
      <w:pPr>
        <w:spacing w:before="120" w:line="312" w:lineRule="auto"/>
        <w:jc w:val="both"/>
        <w:rPr>
          <w:sz w:val="26"/>
          <w:szCs w:val="26"/>
          <w:lang w:val="nl-NL"/>
        </w:rPr>
      </w:pPr>
      <w:r>
        <w:rPr>
          <w:sz w:val="26"/>
          <w:szCs w:val="26"/>
          <w:lang w:val="nl-NL"/>
        </w:rPr>
        <w:t>- H</w:t>
      </w:r>
      <w:r w:rsidRPr="00061457">
        <w:rPr>
          <w:sz w:val="26"/>
          <w:szCs w:val="26"/>
          <w:lang w:val="nl-NL"/>
        </w:rPr>
        <w:t>ội</w:t>
      </w:r>
      <w:r>
        <w:rPr>
          <w:sz w:val="26"/>
          <w:szCs w:val="26"/>
          <w:lang w:val="nl-NL"/>
        </w:rPr>
        <w:t xml:space="preserve"> đ</w:t>
      </w:r>
      <w:r w:rsidRPr="00061457">
        <w:rPr>
          <w:sz w:val="26"/>
          <w:szCs w:val="26"/>
          <w:lang w:val="nl-NL"/>
        </w:rPr>
        <w:t>ồng</w:t>
      </w:r>
      <w:r>
        <w:rPr>
          <w:sz w:val="26"/>
          <w:szCs w:val="26"/>
          <w:lang w:val="nl-NL"/>
        </w:rPr>
        <w:t xml:space="preserve"> qu</w:t>
      </w:r>
      <w:r w:rsidRPr="00061457">
        <w:rPr>
          <w:sz w:val="26"/>
          <w:szCs w:val="26"/>
          <w:lang w:val="nl-NL"/>
        </w:rPr>
        <w:t>ả</w:t>
      </w:r>
      <w:r>
        <w:rPr>
          <w:sz w:val="26"/>
          <w:szCs w:val="26"/>
          <w:lang w:val="nl-NL"/>
        </w:rPr>
        <w:t>n tr</w:t>
      </w:r>
      <w:r w:rsidRPr="00061457">
        <w:rPr>
          <w:sz w:val="26"/>
          <w:szCs w:val="26"/>
          <w:lang w:val="nl-NL"/>
        </w:rPr>
        <w:t>ị</w:t>
      </w:r>
      <w:r>
        <w:rPr>
          <w:sz w:val="26"/>
          <w:szCs w:val="26"/>
          <w:lang w:val="nl-NL"/>
        </w:rPr>
        <w:t xml:space="preserve"> c</w:t>
      </w:r>
      <w:r w:rsidRPr="00061457">
        <w:rPr>
          <w:sz w:val="26"/>
          <w:szCs w:val="26"/>
          <w:lang w:val="nl-NL"/>
        </w:rPr>
        <w:t>ô</w:t>
      </w:r>
      <w:r>
        <w:rPr>
          <w:sz w:val="26"/>
          <w:szCs w:val="26"/>
          <w:lang w:val="nl-NL"/>
        </w:rPr>
        <w:t>ng ty g</w:t>
      </w:r>
      <w:r w:rsidRPr="00061457">
        <w:rPr>
          <w:sz w:val="26"/>
          <w:szCs w:val="26"/>
          <w:lang w:val="nl-NL"/>
        </w:rPr>
        <w:t>ồm</w:t>
      </w:r>
      <w:r>
        <w:rPr>
          <w:sz w:val="26"/>
          <w:szCs w:val="26"/>
          <w:lang w:val="nl-NL"/>
        </w:rPr>
        <w:t xml:space="preserve"> 5 th</w:t>
      </w:r>
      <w:r w:rsidRPr="00061457">
        <w:rPr>
          <w:sz w:val="26"/>
          <w:szCs w:val="26"/>
          <w:lang w:val="nl-NL"/>
        </w:rPr>
        <w:t>àn</w:t>
      </w:r>
      <w:r>
        <w:rPr>
          <w:sz w:val="26"/>
          <w:szCs w:val="26"/>
          <w:lang w:val="nl-NL"/>
        </w:rPr>
        <w:t>h vi</w:t>
      </w:r>
      <w:r w:rsidRPr="00061457">
        <w:rPr>
          <w:sz w:val="26"/>
          <w:szCs w:val="26"/>
          <w:lang w:val="nl-NL"/>
        </w:rPr>
        <w:t>ê</w:t>
      </w:r>
      <w:r>
        <w:rPr>
          <w:sz w:val="26"/>
          <w:szCs w:val="26"/>
          <w:lang w:val="nl-NL"/>
        </w:rPr>
        <w:t>n.</w:t>
      </w:r>
    </w:p>
    <w:p w:rsidR="00061457" w:rsidRDefault="00061457" w:rsidP="006A0690">
      <w:pPr>
        <w:spacing w:before="120" w:line="312" w:lineRule="auto"/>
        <w:jc w:val="both"/>
        <w:rPr>
          <w:sz w:val="26"/>
          <w:szCs w:val="26"/>
          <w:lang w:val="nl-NL"/>
        </w:rPr>
      </w:pPr>
      <w:r>
        <w:rPr>
          <w:sz w:val="26"/>
          <w:szCs w:val="26"/>
          <w:lang w:val="nl-NL"/>
        </w:rPr>
        <w:t>- Ban T</w:t>
      </w:r>
      <w:r w:rsidRPr="00061457">
        <w:rPr>
          <w:sz w:val="26"/>
          <w:szCs w:val="26"/>
          <w:lang w:val="nl-NL"/>
        </w:rPr>
        <w:t>ổng</w:t>
      </w:r>
      <w:r>
        <w:rPr>
          <w:sz w:val="26"/>
          <w:szCs w:val="26"/>
          <w:lang w:val="nl-NL"/>
        </w:rPr>
        <w:t xml:space="preserve"> gi</w:t>
      </w:r>
      <w:r w:rsidRPr="00061457">
        <w:rPr>
          <w:sz w:val="26"/>
          <w:szCs w:val="26"/>
          <w:lang w:val="nl-NL"/>
        </w:rPr>
        <w:t>ám</w:t>
      </w:r>
      <w:r>
        <w:rPr>
          <w:sz w:val="26"/>
          <w:szCs w:val="26"/>
          <w:lang w:val="nl-NL"/>
        </w:rPr>
        <w:t xml:space="preserve"> đ</w:t>
      </w:r>
      <w:r w:rsidRPr="00061457">
        <w:rPr>
          <w:sz w:val="26"/>
          <w:szCs w:val="26"/>
          <w:lang w:val="nl-NL"/>
        </w:rPr>
        <w:t>ốc</w:t>
      </w:r>
      <w:r>
        <w:rPr>
          <w:sz w:val="26"/>
          <w:szCs w:val="26"/>
          <w:lang w:val="nl-NL"/>
        </w:rPr>
        <w:t xml:space="preserve"> c</w:t>
      </w:r>
      <w:r w:rsidRPr="00061457">
        <w:rPr>
          <w:sz w:val="26"/>
          <w:szCs w:val="26"/>
          <w:lang w:val="nl-NL"/>
        </w:rPr>
        <w:t>ô</w:t>
      </w:r>
      <w:r>
        <w:rPr>
          <w:sz w:val="26"/>
          <w:szCs w:val="26"/>
          <w:lang w:val="nl-NL"/>
        </w:rPr>
        <w:t>ng ty: 01 T</w:t>
      </w:r>
      <w:r w:rsidRPr="00061457">
        <w:rPr>
          <w:sz w:val="26"/>
          <w:szCs w:val="26"/>
          <w:lang w:val="nl-NL"/>
        </w:rPr>
        <w:t>ổng</w:t>
      </w:r>
      <w:r>
        <w:rPr>
          <w:sz w:val="26"/>
          <w:szCs w:val="26"/>
          <w:lang w:val="nl-NL"/>
        </w:rPr>
        <w:t xml:space="preserve"> gi</w:t>
      </w:r>
      <w:r w:rsidRPr="00061457">
        <w:rPr>
          <w:sz w:val="26"/>
          <w:szCs w:val="26"/>
          <w:lang w:val="nl-NL"/>
        </w:rPr>
        <w:t>ám</w:t>
      </w:r>
      <w:r>
        <w:rPr>
          <w:sz w:val="26"/>
          <w:szCs w:val="26"/>
          <w:lang w:val="nl-NL"/>
        </w:rPr>
        <w:t xml:space="preserve"> đ</w:t>
      </w:r>
      <w:r w:rsidRPr="00061457">
        <w:rPr>
          <w:sz w:val="26"/>
          <w:szCs w:val="26"/>
          <w:lang w:val="nl-NL"/>
        </w:rPr>
        <w:t>ốc</w:t>
      </w:r>
      <w:r>
        <w:rPr>
          <w:sz w:val="26"/>
          <w:szCs w:val="26"/>
          <w:lang w:val="nl-NL"/>
        </w:rPr>
        <w:t xml:space="preserve"> , 04 Ph</w:t>
      </w:r>
      <w:r w:rsidRPr="00061457">
        <w:rPr>
          <w:sz w:val="26"/>
          <w:szCs w:val="26"/>
          <w:lang w:val="nl-NL"/>
        </w:rPr>
        <w:t>ó</w:t>
      </w:r>
      <w:r>
        <w:rPr>
          <w:sz w:val="26"/>
          <w:szCs w:val="26"/>
          <w:lang w:val="nl-NL"/>
        </w:rPr>
        <w:t xml:space="preserve"> T</w:t>
      </w:r>
      <w:r w:rsidRPr="00061457">
        <w:rPr>
          <w:sz w:val="26"/>
          <w:szCs w:val="26"/>
          <w:lang w:val="nl-NL"/>
        </w:rPr>
        <w:t>ổng</w:t>
      </w:r>
      <w:r>
        <w:rPr>
          <w:sz w:val="26"/>
          <w:szCs w:val="26"/>
          <w:lang w:val="nl-NL"/>
        </w:rPr>
        <w:t xml:space="preserve"> gi</w:t>
      </w:r>
      <w:r w:rsidRPr="00061457">
        <w:rPr>
          <w:sz w:val="26"/>
          <w:szCs w:val="26"/>
          <w:lang w:val="nl-NL"/>
        </w:rPr>
        <w:t>ám</w:t>
      </w:r>
      <w:r>
        <w:rPr>
          <w:sz w:val="26"/>
          <w:szCs w:val="26"/>
          <w:lang w:val="nl-NL"/>
        </w:rPr>
        <w:t xml:space="preserve"> đ</w:t>
      </w:r>
      <w:r w:rsidRPr="00061457">
        <w:rPr>
          <w:sz w:val="26"/>
          <w:szCs w:val="26"/>
          <w:lang w:val="nl-NL"/>
        </w:rPr>
        <w:t>ốc</w:t>
      </w:r>
      <w:r>
        <w:rPr>
          <w:sz w:val="26"/>
          <w:szCs w:val="26"/>
          <w:lang w:val="nl-NL"/>
        </w:rPr>
        <w:t xml:space="preserve"> v</w:t>
      </w:r>
      <w:r w:rsidRPr="00061457">
        <w:rPr>
          <w:sz w:val="26"/>
          <w:szCs w:val="26"/>
          <w:lang w:val="nl-NL"/>
        </w:rPr>
        <w:t>à</w:t>
      </w:r>
      <w:r>
        <w:rPr>
          <w:sz w:val="26"/>
          <w:szCs w:val="26"/>
          <w:lang w:val="nl-NL"/>
        </w:rPr>
        <w:t xml:space="preserve"> 01 Kế to</w:t>
      </w:r>
      <w:r w:rsidRPr="00061457">
        <w:rPr>
          <w:sz w:val="26"/>
          <w:szCs w:val="26"/>
          <w:lang w:val="nl-NL"/>
        </w:rPr>
        <w:t>á</w:t>
      </w:r>
      <w:r>
        <w:rPr>
          <w:sz w:val="26"/>
          <w:szCs w:val="26"/>
          <w:lang w:val="nl-NL"/>
        </w:rPr>
        <w:t>n trư</w:t>
      </w:r>
      <w:r w:rsidRPr="00061457">
        <w:rPr>
          <w:sz w:val="26"/>
          <w:szCs w:val="26"/>
          <w:lang w:val="nl-NL"/>
        </w:rPr>
        <w:t>ởng</w:t>
      </w:r>
      <w:r>
        <w:rPr>
          <w:sz w:val="26"/>
          <w:szCs w:val="26"/>
          <w:lang w:val="nl-NL"/>
        </w:rPr>
        <w:t xml:space="preserve"> C</w:t>
      </w:r>
      <w:r w:rsidRPr="00061457">
        <w:rPr>
          <w:sz w:val="26"/>
          <w:szCs w:val="26"/>
          <w:lang w:val="nl-NL"/>
        </w:rPr>
        <w:t>ô</w:t>
      </w:r>
      <w:r>
        <w:rPr>
          <w:sz w:val="26"/>
          <w:szCs w:val="26"/>
          <w:lang w:val="nl-NL"/>
        </w:rPr>
        <w:t>ng ty</w:t>
      </w:r>
    </w:p>
    <w:p w:rsidR="00061457" w:rsidRDefault="00061457" w:rsidP="006A0690">
      <w:pPr>
        <w:spacing w:before="120" w:line="312" w:lineRule="auto"/>
        <w:jc w:val="both"/>
        <w:rPr>
          <w:sz w:val="26"/>
          <w:szCs w:val="26"/>
          <w:lang w:val="nl-NL"/>
        </w:rPr>
      </w:pPr>
      <w:r>
        <w:rPr>
          <w:sz w:val="26"/>
          <w:szCs w:val="26"/>
          <w:lang w:val="nl-NL"/>
        </w:rPr>
        <w:lastRenderedPageBreak/>
        <w:t>- C</w:t>
      </w:r>
      <w:r w:rsidRPr="00061457">
        <w:rPr>
          <w:sz w:val="26"/>
          <w:szCs w:val="26"/>
          <w:lang w:val="nl-NL"/>
        </w:rPr>
        <w:t>ác</w:t>
      </w:r>
      <w:r>
        <w:rPr>
          <w:sz w:val="26"/>
          <w:szCs w:val="26"/>
          <w:lang w:val="nl-NL"/>
        </w:rPr>
        <w:t xml:space="preserve"> ph</w:t>
      </w:r>
      <w:r w:rsidRPr="00061457">
        <w:rPr>
          <w:sz w:val="26"/>
          <w:szCs w:val="26"/>
          <w:lang w:val="nl-NL"/>
        </w:rPr>
        <w:t>òng</w:t>
      </w:r>
      <w:r>
        <w:rPr>
          <w:sz w:val="26"/>
          <w:szCs w:val="26"/>
          <w:lang w:val="nl-NL"/>
        </w:rPr>
        <w:t xml:space="preserve"> ban c</w:t>
      </w:r>
      <w:r w:rsidRPr="00061457">
        <w:rPr>
          <w:sz w:val="26"/>
          <w:szCs w:val="26"/>
          <w:lang w:val="nl-NL"/>
        </w:rPr>
        <w:t>ô</w:t>
      </w:r>
      <w:r>
        <w:rPr>
          <w:sz w:val="26"/>
          <w:szCs w:val="26"/>
          <w:lang w:val="nl-NL"/>
        </w:rPr>
        <w:t>ng ty: Ph</w:t>
      </w:r>
      <w:r w:rsidRPr="00061457">
        <w:rPr>
          <w:sz w:val="26"/>
          <w:szCs w:val="26"/>
          <w:lang w:val="nl-NL"/>
        </w:rPr>
        <w:t>òng</w:t>
      </w:r>
      <w:r>
        <w:rPr>
          <w:sz w:val="26"/>
          <w:szCs w:val="26"/>
          <w:lang w:val="nl-NL"/>
        </w:rPr>
        <w:t xml:space="preserve"> Qu</w:t>
      </w:r>
      <w:r w:rsidRPr="00061457">
        <w:rPr>
          <w:sz w:val="26"/>
          <w:szCs w:val="26"/>
          <w:lang w:val="nl-NL"/>
        </w:rPr>
        <w:t>ản</w:t>
      </w:r>
      <w:r>
        <w:rPr>
          <w:sz w:val="26"/>
          <w:szCs w:val="26"/>
          <w:lang w:val="nl-NL"/>
        </w:rPr>
        <w:t xml:space="preserve"> tr</w:t>
      </w:r>
      <w:r w:rsidRPr="00061457">
        <w:rPr>
          <w:sz w:val="26"/>
          <w:szCs w:val="26"/>
          <w:lang w:val="nl-NL"/>
        </w:rPr>
        <w:t>ị</w:t>
      </w:r>
      <w:r>
        <w:rPr>
          <w:sz w:val="26"/>
          <w:szCs w:val="26"/>
          <w:lang w:val="nl-NL"/>
        </w:rPr>
        <w:t xml:space="preserve"> nh</w:t>
      </w:r>
      <w:r w:rsidRPr="00061457">
        <w:rPr>
          <w:sz w:val="26"/>
          <w:szCs w:val="26"/>
          <w:lang w:val="nl-NL"/>
        </w:rPr>
        <w:t>â</w:t>
      </w:r>
      <w:r>
        <w:rPr>
          <w:sz w:val="26"/>
          <w:szCs w:val="26"/>
          <w:lang w:val="nl-NL"/>
        </w:rPr>
        <w:t>n s</w:t>
      </w:r>
      <w:r w:rsidRPr="00061457">
        <w:rPr>
          <w:sz w:val="26"/>
          <w:szCs w:val="26"/>
          <w:lang w:val="nl-NL"/>
        </w:rPr>
        <w:t>ự</w:t>
      </w:r>
      <w:r>
        <w:rPr>
          <w:sz w:val="26"/>
          <w:szCs w:val="26"/>
          <w:lang w:val="nl-NL"/>
        </w:rPr>
        <w:t>, Ph</w:t>
      </w:r>
      <w:r w:rsidRPr="00061457">
        <w:rPr>
          <w:sz w:val="26"/>
          <w:szCs w:val="26"/>
          <w:lang w:val="nl-NL"/>
        </w:rPr>
        <w:t>òng</w:t>
      </w:r>
      <w:r>
        <w:rPr>
          <w:sz w:val="26"/>
          <w:szCs w:val="26"/>
          <w:lang w:val="nl-NL"/>
        </w:rPr>
        <w:t xml:space="preserve"> k</w:t>
      </w:r>
      <w:r w:rsidRPr="00061457">
        <w:rPr>
          <w:sz w:val="26"/>
          <w:szCs w:val="26"/>
          <w:lang w:val="nl-NL"/>
        </w:rPr>
        <w:t>ỹ</w:t>
      </w:r>
      <w:r>
        <w:rPr>
          <w:sz w:val="26"/>
          <w:szCs w:val="26"/>
          <w:lang w:val="nl-NL"/>
        </w:rPr>
        <w:t xml:space="preserve"> thu</w:t>
      </w:r>
      <w:r w:rsidRPr="00061457">
        <w:rPr>
          <w:sz w:val="26"/>
          <w:szCs w:val="26"/>
          <w:lang w:val="nl-NL"/>
        </w:rPr>
        <w:t>ật</w:t>
      </w:r>
      <w:r>
        <w:rPr>
          <w:sz w:val="26"/>
          <w:szCs w:val="26"/>
          <w:lang w:val="nl-NL"/>
        </w:rPr>
        <w:t xml:space="preserve"> ch</w:t>
      </w:r>
      <w:r w:rsidRPr="00061457">
        <w:rPr>
          <w:sz w:val="26"/>
          <w:szCs w:val="26"/>
          <w:lang w:val="nl-NL"/>
        </w:rPr>
        <w:t>ất</w:t>
      </w:r>
      <w:r>
        <w:rPr>
          <w:sz w:val="26"/>
          <w:szCs w:val="26"/>
          <w:lang w:val="nl-NL"/>
        </w:rPr>
        <w:t xml:space="preserve"> lư</w:t>
      </w:r>
      <w:r w:rsidRPr="00061457">
        <w:rPr>
          <w:sz w:val="26"/>
          <w:szCs w:val="26"/>
          <w:lang w:val="nl-NL"/>
        </w:rPr>
        <w:t>ợng</w:t>
      </w:r>
      <w:r>
        <w:rPr>
          <w:sz w:val="26"/>
          <w:szCs w:val="26"/>
          <w:lang w:val="nl-NL"/>
        </w:rPr>
        <w:t>, Ph</w:t>
      </w:r>
      <w:r w:rsidRPr="00061457">
        <w:rPr>
          <w:sz w:val="26"/>
          <w:szCs w:val="26"/>
          <w:lang w:val="nl-NL"/>
        </w:rPr>
        <w:t>òng</w:t>
      </w:r>
      <w:r>
        <w:rPr>
          <w:sz w:val="26"/>
          <w:szCs w:val="26"/>
          <w:lang w:val="nl-NL"/>
        </w:rPr>
        <w:t xml:space="preserve"> t</w:t>
      </w:r>
      <w:r w:rsidRPr="00061457">
        <w:rPr>
          <w:sz w:val="26"/>
          <w:szCs w:val="26"/>
          <w:lang w:val="nl-NL"/>
        </w:rPr>
        <w:t>ài</w:t>
      </w:r>
      <w:r>
        <w:rPr>
          <w:sz w:val="26"/>
          <w:szCs w:val="26"/>
          <w:lang w:val="nl-NL"/>
        </w:rPr>
        <w:t xml:space="preserve"> ch</w:t>
      </w:r>
      <w:r w:rsidRPr="00061457">
        <w:rPr>
          <w:sz w:val="26"/>
          <w:szCs w:val="26"/>
          <w:lang w:val="nl-NL"/>
        </w:rPr>
        <w:t>ính</w:t>
      </w:r>
      <w:r>
        <w:rPr>
          <w:sz w:val="26"/>
          <w:szCs w:val="26"/>
          <w:lang w:val="nl-NL"/>
        </w:rPr>
        <w:t xml:space="preserve"> k</w:t>
      </w:r>
      <w:r w:rsidRPr="00061457">
        <w:rPr>
          <w:sz w:val="26"/>
          <w:szCs w:val="26"/>
          <w:lang w:val="nl-NL"/>
        </w:rPr>
        <w:t>ế</w:t>
      </w:r>
      <w:r>
        <w:rPr>
          <w:sz w:val="26"/>
          <w:szCs w:val="26"/>
          <w:lang w:val="nl-NL"/>
        </w:rPr>
        <w:t xml:space="preserve"> to</w:t>
      </w:r>
      <w:r w:rsidRPr="00061457">
        <w:rPr>
          <w:sz w:val="26"/>
          <w:szCs w:val="26"/>
          <w:lang w:val="nl-NL"/>
        </w:rPr>
        <w:t>án</w:t>
      </w:r>
      <w:r>
        <w:rPr>
          <w:sz w:val="26"/>
          <w:szCs w:val="26"/>
          <w:lang w:val="nl-NL"/>
        </w:rPr>
        <w:t>, ph</w:t>
      </w:r>
      <w:r w:rsidRPr="00061457">
        <w:rPr>
          <w:sz w:val="26"/>
          <w:szCs w:val="26"/>
          <w:lang w:val="nl-NL"/>
        </w:rPr>
        <w:t>òng</w:t>
      </w:r>
      <w:r>
        <w:rPr>
          <w:sz w:val="26"/>
          <w:szCs w:val="26"/>
          <w:lang w:val="nl-NL"/>
        </w:rPr>
        <w:t xml:space="preserve"> Kinh t</w:t>
      </w:r>
      <w:r w:rsidRPr="00061457">
        <w:rPr>
          <w:sz w:val="26"/>
          <w:szCs w:val="26"/>
          <w:lang w:val="nl-NL"/>
        </w:rPr>
        <w:t>ế</w:t>
      </w:r>
      <w:r>
        <w:rPr>
          <w:sz w:val="26"/>
          <w:szCs w:val="26"/>
          <w:lang w:val="nl-NL"/>
        </w:rPr>
        <w:t>- k</w:t>
      </w:r>
      <w:r w:rsidRPr="00061457">
        <w:rPr>
          <w:sz w:val="26"/>
          <w:szCs w:val="26"/>
          <w:lang w:val="nl-NL"/>
        </w:rPr>
        <w:t>ế</w:t>
      </w:r>
      <w:r>
        <w:rPr>
          <w:sz w:val="26"/>
          <w:szCs w:val="26"/>
          <w:lang w:val="nl-NL"/>
        </w:rPr>
        <w:t xml:space="preserve"> ho</w:t>
      </w:r>
      <w:r w:rsidRPr="00061457">
        <w:rPr>
          <w:sz w:val="26"/>
          <w:szCs w:val="26"/>
          <w:lang w:val="nl-NL"/>
        </w:rPr>
        <w:t>ạch</w:t>
      </w:r>
      <w:r>
        <w:rPr>
          <w:sz w:val="26"/>
          <w:szCs w:val="26"/>
          <w:lang w:val="nl-NL"/>
        </w:rPr>
        <w:t>, ph</w:t>
      </w:r>
      <w:r w:rsidRPr="00061457">
        <w:rPr>
          <w:sz w:val="26"/>
          <w:szCs w:val="26"/>
          <w:lang w:val="nl-NL"/>
        </w:rPr>
        <w:t>òng</w:t>
      </w:r>
      <w:r>
        <w:rPr>
          <w:sz w:val="26"/>
          <w:szCs w:val="26"/>
          <w:lang w:val="nl-NL"/>
        </w:rPr>
        <w:t xml:space="preserve"> </w:t>
      </w:r>
      <w:r w:rsidRPr="00061457">
        <w:rPr>
          <w:sz w:val="26"/>
          <w:szCs w:val="26"/>
          <w:lang w:val="nl-NL"/>
        </w:rPr>
        <w:t>ứng</w:t>
      </w:r>
      <w:r>
        <w:rPr>
          <w:sz w:val="26"/>
          <w:szCs w:val="26"/>
          <w:lang w:val="nl-NL"/>
        </w:rPr>
        <w:t xml:space="preserve"> d</w:t>
      </w:r>
      <w:r w:rsidRPr="00061457">
        <w:rPr>
          <w:sz w:val="26"/>
          <w:szCs w:val="26"/>
          <w:lang w:val="nl-NL"/>
        </w:rPr>
        <w:t>ụng</w:t>
      </w:r>
      <w:r>
        <w:rPr>
          <w:sz w:val="26"/>
          <w:szCs w:val="26"/>
          <w:lang w:val="nl-NL"/>
        </w:rPr>
        <w:t xml:space="preserve"> c</w:t>
      </w:r>
      <w:r w:rsidRPr="00061457">
        <w:rPr>
          <w:sz w:val="26"/>
          <w:szCs w:val="26"/>
          <w:lang w:val="nl-NL"/>
        </w:rPr>
        <w:t>ô</w:t>
      </w:r>
      <w:r>
        <w:rPr>
          <w:sz w:val="26"/>
          <w:szCs w:val="26"/>
          <w:lang w:val="nl-NL"/>
        </w:rPr>
        <w:t>ng ngh</w:t>
      </w:r>
      <w:r w:rsidRPr="00061457">
        <w:rPr>
          <w:sz w:val="26"/>
          <w:szCs w:val="26"/>
          <w:lang w:val="nl-NL"/>
        </w:rPr>
        <w:t>ệ</w:t>
      </w:r>
      <w:r>
        <w:rPr>
          <w:sz w:val="26"/>
          <w:szCs w:val="26"/>
          <w:lang w:val="nl-NL"/>
        </w:rPr>
        <w:t>, ph</w:t>
      </w:r>
      <w:r w:rsidRPr="00061457">
        <w:rPr>
          <w:sz w:val="26"/>
          <w:szCs w:val="26"/>
          <w:lang w:val="nl-NL"/>
        </w:rPr>
        <w:t>òng</w:t>
      </w:r>
      <w:r>
        <w:rPr>
          <w:sz w:val="26"/>
          <w:szCs w:val="26"/>
          <w:lang w:val="nl-NL"/>
        </w:rPr>
        <w:t xml:space="preserve"> d</w:t>
      </w:r>
      <w:r w:rsidRPr="00061457">
        <w:rPr>
          <w:sz w:val="26"/>
          <w:szCs w:val="26"/>
          <w:lang w:val="nl-NL"/>
        </w:rPr>
        <w:t>ự</w:t>
      </w:r>
      <w:r>
        <w:rPr>
          <w:sz w:val="26"/>
          <w:szCs w:val="26"/>
          <w:lang w:val="nl-NL"/>
        </w:rPr>
        <w:t xml:space="preserve"> </w:t>
      </w:r>
      <w:r w:rsidRPr="00061457">
        <w:rPr>
          <w:sz w:val="26"/>
          <w:szCs w:val="26"/>
          <w:lang w:val="nl-NL"/>
        </w:rPr>
        <w:t>án</w:t>
      </w:r>
      <w:r>
        <w:rPr>
          <w:sz w:val="26"/>
          <w:szCs w:val="26"/>
          <w:lang w:val="nl-NL"/>
        </w:rPr>
        <w:t>, ph</w:t>
      </w:r>
      <w:r w:rsidRPr="00061457">
        <w:rPr>
          <w:sz w:val="26"/>
          <w:szCs w:val="26"/>
          <w:lang w:val="nl-NL"/>
        </w:rPr>
        <w:t>òng</w:t>
      </w:r>
      <w:r>
        <w:rPr>
          <w:sz w:val="26"/>
          <w:szCs w:val="26"/>
          <w:lang w:val="nl-NL"/>
        </w:rPr>
        <w:t xml:space="preserve"> V</w:t>
      </w:r>
      <w:r w:rsidRPr="00061457">
        <w:rPr>
          <w:sz w:val="26"/>
          <w:szCs w:val="26"/>
          <w:lang w:val="nl-NL"/>
        </w:rPr>
        <w:t>ật</w:t>
      </w:r>
      <w:r>
        <w:rPr>
          <w:sz w:val="26"/>
          <w:szCs w:val="26"/>
          <w:lang w:val="nl-NL"/>
        </w:rPr>
        <w:t xml:space="preserve"> t</w:t>
      </w:r>
      <w:r w:rsidRPr="00061457">
        <w:rPr>
          <w:sz w:val="26"/>
          <w:szCs w:val="26"/>
          <w:lang w:val="nl-NL"/>
        </w:rPr>
        <w:t>ư</w:t>
      </w:r>
      <w:r>
        <w:rPr>
          <w:sz w:val="26"/>
          <w:szCs w:val="26"/>
          <w:lang w:val="nl-NL"/>
        </w:rPr>
        <w:t xml:space="preserve"> thi</w:t>
      </w:r>
      <w:r w:rsidRPr="00061457">
        <w:rPr>
          <w:sz w:val="26"/>
          <w:szCs w:val="26"/>
          <w:lang w:val="nl-NL"/>
        </w:rPr>
        <w:t>ết</w:t>
      </w:r>
      <w:r>
        <w:rPr>
          <w:sz w:val="26"/>
          <w:szCs w:val="26"/>
          <w:lang w:val="nl-NL"/>
        </w:rPr>
        <w:t xml:space="preserve"> b</w:t>
      </w:r>
      <w:r w:rsidRPr="00061457">
        <w:rPr>
          <w:sz w:val="26"/>
          <w:szCs w:val="26"/>
          <w:lang w:val="nl-NL"/>
        </w:rPr>
        <w:t>ị</w:t>
      </w:r>
      <w:r>
        <w:rPr>
          <w:sz w:val="26"/>
          <w:szCs w:val="26"/>
          <w:lang w:val="nl-NL"/>
        </w:rPr>
        <w:t>.</w:t>
      </w:r>
    </w:p>
    <w:p w:rsidR="00061457" w:rsidRDefault="00061457" w:rsidP="006A0690">
      <w:pPr>
        <w:spacing w:before="120" w:line="312" w:lineRule="auto"/>
        <w:jc w:val="both"/>
        <w:rPr>
          <w:sz w:val="26"/>
          <w:szCs w:val="26"/>
          <w:lang w:val="nl-NL"/>
        </w:rPr>
      </w:pPr>
      <w:r>
        <w:rPr>
          <w:sz w:val="26"/>
          <w:szCs w:val="26"/>
          <w:lang w:val="nl-NL"/>
        </w:rPr>
        <w:t xml:space="preserve">- 05 </w:t>
      </w:r>
      <w:r w:rsidRPr="00061457">
        <w:rPr>
          <w:sz w:val="26"/>
          <w:szCs w:val="26"/>
          <w:lang w:val="nl-NL"/>
        </w:rPr>
        <w:t>đơ</w:t>
      </w:r>
      <w:r>
        <w:rPr>
          <w:sz w:val="26"/>
          <w:szCs w:val="26"/>
          <w:lang w:val="nl-NL"/>
        </w:rPr>
        <w:t>n v</w:t>
      </w:r>
      <w:r w:rsidRPr="00061457">
        <w:rPr>
          <w:sz w:val="26"/>
          <w:szCs w:val="26"/>
          <w:lang w:val="nl-NL"/>
        </w:rPr>
        <w:t>ị</w:t>
      </w:r>
      <w:r>
        <w:rPr>
          <w:sz w:val="26"/>
          <w:szCs w:val="26"/>
          <w:lang w:val="nl-NL"/>
        </w:rPr>
        <w:t xml:space="preserve"> tr</w:t>
      </w:r>
      <w:r w:rsidRPr="00061457">
        <w:rPr>
          <w:sz w:val="26"/>
          <w:szCs w:val="26"/>
          <w:lang w:val="nl-NL"/>
        </w:rPr>
        <w:t>ực</w:t>
      </w:r>
      <w:r>
        <w:rPr>
          <w:sz w:val="26"/>
          <w:szCs w:val="26"/>
          <w:lang w:val="nl-NL"/>
        </w:rPr>
        <w:t xml:space="preserve"> thu</w:t>
      </w:r>
      <w:r w:rsidRPr="00061457">
        <w:rPr>
          <w:sz w:val="26"/>
          <w:szCs w:val="26"/>
          <w:lang w:val="nl-NL"/>
        </w:rPr>
        <w:t>ộc</w:t>
      </w:r>
      <w:r>
        <w:rPr>
          <w:sz w:val="26"/>
          <w:szCs w:val="26"/>
          <w:lang w:val="nl-NL"/>
        </w:rPr>
        <w:t>: Chi nh</w:t>
      </w:r>
      <w:r w:rsidRPr="00061457">
        <w:rPr>
          <w:sz w:val="26"/>
          <w:szCs w:val="26"/>
          <w:lang w:val="nl-NL"/>
        </w:rPr>
        <w:t>án</w:t>
      </w:r>
      <w:r>
        <w:rPr>
          <w:sz w:val="26"/>
          <w:szCs w:val="26"/>
          <w:lang w:val="nl-NL"/>
        </w:rPr>
        <w:t>h H</w:t>
      </w:r>
      <w:r w:rsidRPr="00061457">
        <w:rPr>
          <w:sz w:val="26"/>
          <w:szCs w:val="26"/>
          <w:lang w:val="nl-NL"/>
        </w:rPr>
        <w:t>à</w:t>
      </w:r>
      <w:r>
        <w:rPr>
          <w:sz w:val="26"/>
          <w:szCs w:val="26"/>
          <w:lang w:val="nl-NL"/>
        </w:rPr>
        <w:t xml:space="preserve"> N</w:t>
      </w:r>
      <w:r w:rsidRPr="00061457">
        <w:rPr>
          <w:sz w:val="26"/>
          <w:szCs w:val="26"/>
          <w:lang w:val="nl-NL"/>
        </w:rPr>
        <w:t>ội</w:t>
      </w:r>
      <w:r>
        <w:rPr>
          <w:sz w:val="26"/>
          <w:szCs w:val="26"/>
          <w:lang w:val="nl-NL"/>
        </w:rPr>
        <w:t>, Xí nghi</w:t>
      </w:r>
      <w:r w:rsidRPr="00061457">
        <w:rPr>
          <w:sz w:val="26"/>
          <w:szCs w:val="26"/>
          <w:lang w:val="nl-NL"/>
        </w:rPr>
        <w:t>ệp</w:t>
      </w:r>
      <w:r>
        <w:rPr>
          <w:sz w:val="26"/>
          <w:szCs w:val="26"/>
          <w:lang w:val="nl-NL"/>
        </w:rPr>
        <w:t xml:space="preserve"> S</w:t>
      </w:r>
      <w:r w:rsidRPr="00061457">
        <w:rPr>
          <w:sz w:val="26"/>
          <w:szCs w:val="26"/>
          <w:lang w:val="nl-NL"/>
        </w:rPr>
        <w:t>ô</w:t>
      </w:r>
      <w:r>
        <w:rPr>
          <w:sz w:val="26"/>
          <w:szCs w:val="26"/>
          <w:lang w:val="nl-NL"/>
        </w:rPr>
        <w:t xml:space="preserve">ng </w:t>
      </w:r>
      <w:r w:rsidRPr="00061457">
        <w:rPr>
          <w:sz w:val="26"/>
          <w:szCs w:val="26"/>
          <w:lang w:val="nl-NL"/>
        </w:rPr>
        <w:t>Đà</w:t>
      </w:r>
      <w:r>
        <w:rPr>
          <w:sz w:val="26"/>
          <w:szCs w:val="26"/>
          <w:lang w:val="nl-NL"/>
        </w:rPr>
        <w:t xml:space="preserve"> 5.02; X</w:t>
      </w:r>
      <w:r w:rsidRPr="00061457">
        <w:rPr>
          <w:sz w:val="26"/>
          <w:szCs w:val="26"/>
          <w:lang w:val="nl-NL"/>
        </w:rPr>
        <w:t>í</w:t>
      </w:r>
      <w:r>
        <w:rPr>
          <w:sz w:val="26"/>
          <w:szCs w:val="26"/>
          <w:lang w:val="nl-NL"/>
        </w:rPr>
        <w:t xml:space="preserve"> nghi</w:t>
      </w:r>
      <w:r w:rsidRPr="00061457">
        <w:rPr>
          <w:sz w:val="26"/>
          <w:szCs w:val="26"/>
          <w:lang w:val="nl-NL"/>
        </w:rPr>
        <w:t>ệp</w:t>
      </w:r>
      <w:r>
        <w:rPr>
          <w:sz w:val="26"/>
          <w:szCs w:val="26"/>
          <w:lang w:val="nl-NL"/>
        </w:rPr>
        <w:t xml:space="preserve"> S</w:t>
      </w:r>
      <w:r w:rsidRPr="00061457">
        <w:rPr>
          <w:sz w:val="26"/>
          <w:szCs w:val="26"/>
          <w:lang w:val="nl-NL"/>
        </w:rPr>
        <w:t>ô</w:t>
      </w:r>
      <w:r>
        <w:rPr>
          <w:sz w:val="26"/>
          <w:szCs w:val="26"/>
          <w:lang w:val="nl-NL"/>
        </w:rPr>
        <w:t xml:space="preserve">ng </w:t>
      </w:r>
      <w:r w:rsidRPr="00061457">
        <w:rPr>
          <w:sz w:val="26"/>
          <w:szCs w:val="26"/>
          <w:lang w:val="nl-NL"/>
        </w:rPr>
        <w:t>Đà</w:t>
      </w:r>
      <w:r>
        <w:rPr>
          <w:sz w:val="26"/>
          <w:szCs w:val="26"/>
          <w:lang w:val="nl-NL"/>
        </w:rPr>
        <w:t xml:space="preserve"> 5.04; X</w:t>
      </w:r>
      <w:r w:rsidRPr="00061457">
        <w:rPr>
          <w:sz w:val="26"/>
          <w:szCs w:val="26"/>
          <w:lang w:val="nl-NL"/>
        </w:rPr>
        <w:t>í</w:t>
      </w:r>
      <w:r>
        <w:rPr>
          <w:sz w:val="26"/>
          <w:szCs w:val="26"/>
          <w:lang w:val="nl-NL"/>
        </w:rPr>
        <w:t xml:space="preserve"> nghi</w:t>
      </w:r>
      <w:r w:rsidRPr="00061457">
        <w:rPr>
          <w:sz w:val="26"/>
          <w:szCs w:val="26"/>
          <w:lang w:val="nl-NL"/>
        </w:rPr>
        <w:t>ệp</w:t>
      </w:r>
      <w:r>
        <w:rPr>
          <w:sz w:val="26"/>
          <w:szCs w:val="26"/>
          <w:lang w:val="nl-NL"/>
        </w:rPr>
        <w:t xml:space="preserve"> S</w:t>
      </w:r>
      <w:r w:rsidRPr="00061457">
        <w:rPr>
          <w:sz w:val="26"/>
          <w:szCs w:val="26"/>
          <w:lang w:val="nl-NL"/>
        </w:rPr>
        <w:t>ô</w:t>
      </w:r>
      <w:r>
        <w:rPr>
          <w:sz w:val="26"/>
          <w:szCs w:val="26"/>
          <w:lang w:val="nl-NL"/>
        </w:rPr>
        <w:t xml:space="preserve">ng </w:t>
      </w:r>
      <w:r w:rsidRPr="00061457">
        <w:rPr>
          <w:sz w:val="26"/>
          <w:szCs w:val="26"/>
          <w:lang w:val="nl-NL"/>
        </w:rPr>
        <w:t>Đà</w:t>
      </w:r>
      <w:r>
        <w:rPr>
          <w:sz w:val="26"/>
          <w:szCs w:val="26"/>
          <w:lang w:val="nl-NL"/>
        </w:rPr>
        <w:t xml:space="preserve"> 5.06; X</w:t>
      </w:r>
      <w:r w:rsidRPr="00061457">
        <w:rPr>
          <w:sz w:val="26"/>
          <w:szCs w:val="26"/>
          <w:lang w:val="nl-NL"/>
        </w:rPr>
        <w:t>í</w:t>
      </w:r>
      <w:r>
        <w:rPr>
          <w:sz w:val="26"/>
          <w:szCs w:val="26"/>
          <w:lang w:val="nl-NL"/>
        </w:rPr>
        <w:t xml:space="preserve"> nghi</w:t>
      </w:r>
      <w:r w:rsidRPr="00061457">
        <w:rPr>
          <w:sz w:val="26"/>
          <w:szCs w:val="26"/>
          <w:lang w:val="nl-NL"/>
        </w:rPr>
        <w:t>ệp</w:t>
      </w:r>
      <w:r>
        <w:rPr>
          <w:sz w:val="26"/>
          <w:szCs w:val="26"/>
          <w:lang w:val="nl-NL"/>
        </w:rPr>
        <w:t xml:space="preserve"> S</w:t>
      </w:r>
      <w:r w:rsidRPr="00061457">
        <w:rPr>
          <w:sz w:val="26"/>
          <w:szCs w:val="26"/>
          <w:lang w:val="nl-NL"/>
        </w:rPr>
        <w:t>ô</w:t>
      </w:r>
      <w:r>
        <w:rPr>
          <w:sz w:val="26"/>
          <w:szCs w:val="26"/>
          <w:lang w:val="nl-NL"/>
        </w:rPr>
        <w:t xml:space="preserve">ng </w:t>
      </w:r>
      <w:r w:rsidRPr="00061457">
        <w:rPr>
          <w:sz w:val="26"/>
          <w:szCs w:val="26"/>
          <w:lang w:val="nl-NL"/>
        </w:rPr>
        <w:t>Đà</w:t>
      </w:r>
      <w:r>
        <w:rPr>
          <w:sz w:val="26"/>
          <w:szCs w:val="26"/>
          <w:lang w:val="nl-NL"/>
        </w:rPr>
        <w:t xml:space="preserve"> 5.08</w:t>
      </w:r>
    </w:p>
    <w:p w:rsidR="00061457" w:rsidRPr="00464F60" w:rsidRDefault="00061457" w:rsidP="006A0690">
      <w:pPr>
        <w:spacing w:before="120" w:line="312" w:lineRule="auto"/>
        <w:jc w:val="both"/>
        <w:rPr>
          <w:b/>
          <w:sz w:val="26"/>
          <w:szCs w:val="26"/>
          <w:lang w:val="nl-NL"/>
        </w:rPr>
      </w:pPr>
      <w:r w:rsidRPr="00464F60">
        <w:rPr>
          <w:b/>
          <w:sz w:val="26"/>
          <w:szCs w:val="26"/>
          <w:lang w:val="nl-NL"/>
        </w:rPr>
        <w:t>4.3 Các công ty con, công ty liên kết:</w:t>
      </w:r>
    </w:p>
    <w:tbl>
      <w:tblPr>
        <w:tblW w:w="9880" w:type="dxa"/>
        <w:tblInd w:w="103" w:type="dxa"/>
        <w:tblLook w:val="04A0"/>
      </w:tblPr>
      <w:tblGrid>
        <w:gridCol w:w="3000"/>
        <w:gridCol w:w="2360"/>
        <w:gridCol w:w="2320"/>
        <w:gridCol w:w="1120"/>
        <w:gridCol w:w="1080"/>
      </w:tblGrid>
      <w:tr w:rsidR="00634840" w:rsidRPr="00634840" w:rsidTr="00634840">
        <w:trPr>
          <w:trHeight w:val="315"/>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840" w:rsidRPr="00634840" w:rsidRDefault="00634840" w:rsidP="00634840">
            <w:pPr>
              <w:jc w:val="center"/>
              <w:rPr>
                <w:b/>
                <w:bCs/>
              </w:rPr>
            </w:pPr>
            <w:r w:rsidRPr="00634840">
              <w:rPr>
                <w:b/>
                <w:bCs/>
              </w:rPr>
              <w:t>Tên công ty con</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634840" w:rsidRPr="00634840" w:rsidRDefault="00634840" w:rsidP="00634840">
            <w:pPr>
              <w:jc w:val="center"/>
              <w:rPr>
                <w:b/>
                <w:bCs/>
              </w:rPr>
            </w:pPr>
            <w:r w:rsidRPr="00634840">
              <w:rPr>
                <w:b/>
                <w:bCs/>
              </w:rPr>
              <w:t>Địa chỉ</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634840" w:rsidRPr="00634840" w:rsidRDefault="00634840" w:rsidP="00634840">
            <w:pPr>
              <w:jc w:val="center"/>
              <w:rPr>
                <w:b/>
                <w:bCs/>
              </w:rPr>
            </w:pPr>
            <w:r w:rsidRPr="00634840">
              <w:rPr>
                <w:b/>
                <w:bCs/>
              </w:rPr>
              <w:t>Lĩnh vực sản xuất kinh doanh chính</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34840" w:rsidRPr="00634840" w:rsidRDefault="00634840" w:rsidP="00634840">
            <w:pPr>
              <w:jc w:val="center"/>
              <w:rPr>
                <w:b/>
                <w:bCs/>
              </w:rPr>
            </w:pPr>
            <w:r w:rsidRPr="00634840">
              <w:rPr>
                <w:b/>
                <w:bCs/>
              </w:rPr>
              <w:t>Vốn điều lệ</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34840" w:rsidRPr="00634840" w:rsidRDefault="00634840" w:rsidP="00634840">
            <w:pPr>
              <w:jc w:val="center"/>
              <w:rPr>
                <w:b/>
                <w:bCs/>
              </w:rPr>
            </w:pPr>
            <w:r w:rsidRPr="00634840">
              <w:rPr>
                <w:b/>
                <w:bCs/>
              </w:rPr>
              <w:t>Tỷ lệ sở hữu</w:t>
            </w:r>
          </w:p>
        </w:tc>
      </w:tr>
      <w:tr w:rsidR="00634840" w:rsidRPr="00634840" w:rsidTr="00634840">
        <w:trPr>
          <w:trHeight w:val="63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634840" w:rsidRPr="00634840" w:rsidRDefault="00634840" w:rsidP="00634840">
            <w:r w:rsidRPr="00634840">
              <w:t>Công ty CP ĐT XD và PT NL Sông Đà 5</w:t>
            </w:r>
          </w:p>
        </w:tc>
        <w:tc>
          <w:tcPr>
            <w:tcW w:w="2360" w:type="dxa"/>
            <w:tcBorders>
              <w:top w:val="nil"/>
              <w:left w:val="nil"/>
              <w:bottom w:val="single" w:sz="4" w:space="0" w:color="auto"/>
              <w:right w:val="single" w:sz="4" w:space="0" w:color="auto"/>
            </w:tcBorders>
            <w:shd w:val="clear" w:color="auto" w:fill="auto"/>
            <w:vAlign w:val="center"/>
            <w:hideMark/>
          </w:tcPr>
          <w:p w:rsidR="00634840" w:rsidRPr="00634840" w:rsidRDefault="00634840" w:rsidP="00634840">
            <w:r w:rsidRPr="00634840">
              <w:t>Xã Thèn Phàng, huyện Xín Mần, Hà Giang</w:t>
            </w:r>
          </w:p>
        </w:tc>
        <w:tc>
          <w:tcPr>
            <w:tcW w:w="2320" w:type="dxa"/>
            <w:tcBorders>
              <w:top w:val="nil"/>
              <w:left w:val="nil"/>
              <w:bottom w:val="single" w:sz="4" w:space="0" w:color="auto"/>
              <w:right w:val="single" w:sz="4" w:space="0" w:color="auto"/>
            </w:tcBorders>
            <w:shd w:val="clear" w:color="auto" w:fill="auto"/>
            <w:vAlign w:val="center"/>
            <w:hideMark/>
          </w:tcPr>
          <w:p w:rsidR="00634840" w:rsidRPr="00634840" w:rsidRDefault="00634840" w:rsidP="00634840">
            <w:r w:rsidRPr="00634840">
              <w:t>Sản xuất công nghiệp và xây lắp</w:t>
            </w:r>
          </w:p>
        </w:tc>
        <w:tc>
          <w:tcPr>
            <w:tcW w:w="1120" w:type="dxa"/>
            <w:tcBorders>
              <w:top w:val="nil"/>
              <w:left w:val="nil"/>
              <w:bottom w:val="single" w:sz="4" w:space="0" w:color="auto"/>
              <w:right w:val="single" w:sz="4" w:space="0" w:color="auto"/>
            </w:tcBorders>
            <w:shd w:val="clear" w:color="auto" w:fill="auto"/>
            <w:noWrap/>
            <w:vAlign w:val="bottom"/>
            <w:hideMark/>
          </w:tcPr>
          <w:p w:rsidR="00634840" w:rsidRPr="00634840" w:rsidRDefault="00634840" w:rsidP="00634840">
            <w:r w:rsidRPr="00634840">
              <w:t>120 tỷ</w:t>
            </w:r>
          </w:p>
        </w:tc>
        <w:tc>
          <w:tcPr>
            <w:tcW w:w="1080" w:type="dxa"/>
            <w:tcBorders>
              <w:top w:val="nil"/>
              <w:left w:val="nil"/>
              <w:bottom w:val="single" w:sz="4" w:space="0" w:color="auto"/>
              <w:right w:val="single" w:sz="4" w:space="0" w:color="auto"/>
            </w:tcBorders>
            <w:shd w:val="clear" w:color="auto" w:fill="auto"/>
            <w:noWrap/>
            <w:vAlign w:val="bottom"/>
            <w:hideMark/>
          </w:tcPr>
          <w:p w:rsidR="00634840" w:rsidRPr="00634840" w:rsidRDefault="00634840" w:rsidP="00634840">
            <w:pPr>
              <w:jc w:val="right"/>
            </w:pPr>
            <w:r w:rsidRPr="00634840">
              <w:t>85%</w:t>
            </w:r>
          </w:p>
        </w:tc>
      </w:tr>
      <w:tr w:rsidR="00634840" w:rsidRPr="00634840" w:rsidTr="00634840">
        <w:trPr>
          <w:trHeight w:val="315"/>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634840" w:rsidRPr="00634840" w:rsidRDefault="00634840" w:rsidP="00634840">
            <w:r w:rsidRPr="00634840">
              <w:t>Công ty CP Sông Đà 505</w:t>
            </w:r>
          </w:p>
        </w:tc>
        <w:tc>
          <w:tcPr>
            <w:tcW w:w="2360" w:type="dxa"/>
            <w:tcBorders>
              <w:top w:val="nil"/>
              <w:left w:val="nil"/>
              <w:bottom w:val="single" w:sz="4" w:space="0" w:color="auto"/>
              <w:right w:val="single" w:sz="4" w:space="0" w:color="auto"/>
            </w:tcBorders>
            <w:shd w:val="clear" w:color="auto" w:fill="auto"/>
            <w:vAlign w:val="center"/>
            <w:hideMark/>
          </w:tcPr>
          <w:p w:rsidR="00634840" w:rsidRPr="00634840" w:rsidRDefault="00634840" w:rsidP="00634840">
            <w:r w:rsidRPr="00634840">
              <w:t>Xã IaO, huyện Iagrai, tỉnh Gia Lai</w:t>
            </w:r>
          </w:p>
        </w:tc>
        <w:tc>
          <w:tcPr>
            <w:tcW w:w="2320" w:type="dxa"/>
            <w:tcBorders>
              <w:top w:val="nil"/>
              <w:left w:val="nil"/>
              <w:bottom w:val="single" w:sz="4" w:space="0" w:color="auto"/>
              <w:right w:val="single" w:sz="4" w:space="0" w:color="auto"/>
            </w:tcBorders>
            <w:shd w:val="clear" w:color="auto" w:fill="auto"/>
            <w:vAlign w:val="center"/>
            <w:hideMark/>
          </w:tcPr>
          <w:p w:rsidR="00634840" w:rsidRPr="00634840" w:rsidRDefault="00634840" w:rsidP="00634840">
            <w:r w:rsidRPr="00634840">
              <w:t>Xây dựng, kinh doanh bất động sản</w:t>
            </w:r>
          </w:p>
        </w:tc>
        <w:tc>
          <w:tcPr>
            <w:tcW w:w="1120" w:type="dxa"/>
            <w:tcBorders>
              <w:top w:val="nil"/>
              <w:left w:val="nil"/>
              <w:bottom w:val="single" w:sz="4" w:space="0" w:color="auto"/>
              <w:right w:val="single" w:sz="4" w:space="0" w:color="auto"/>
            </w:tcBorders>
            <w:shd w:val="clear" w:color="auto" w:fill="auto"/>
            <w:noWrap/>
            <w:vAlign w:val="bottom"/>
            <w:hideMark/>
          </w:tcPr>
          <w:p w:rsidR="00634840" w:rsidRPr="00634840" w:rsidRDefault="00634840" w:rsidP="00634840">
            <w:r w:rsidRPr="00634840">
              <w:t>24,96 tỷ</w:t>
            </w:r>
          </w:p>
        </w:tc>
        <w:tc>
          <w:tcPr>
            <w:tcW w:w="1080" w:type="dxa"/>
            <w:tcBorders>
              <w:top w:val="nil"/>
              <w:left w:val="nil"/>
              <w:bottom w:val="single" w:sz="4" w:space="0" w:color="auto"/>
              <w:right w:val="single" w:sz="4" w:space="0" w:color="auto"/>
            </w:tcBorders>
            <w:shd w:val="clear" w:color="auto" w:fill="auto"/>
            <w:noWrap/>
            <w:vAlign w:val="bottom"/>
            <w:hideMark/>
          </w:tcPr>
          <w:p w:rsidR="00634840" w:rsidRPr="00634840" w:rsidRDefault="00634840" w:rsidP="00634840">
            <w:r w:rsidRPr="00634840">
              <w:t> </w:t>
            </w:r>
            <w:r>
              <w:t>32,56%</w:t>
            </w:r>
          </w:p>
        </w:tc>
      </w:tr>
    </w:tbl>
    <w:p w:rsidR="00061457" w:rsidRPr="00D91FC1" w:rsidRDefault="00061457" w:rsidP="006A0690">
      <w:pPr>
        <w:spacing w:before="120" w:line="312" w:lineRule="auto"/>
        <w:jc w:val="both"/>
        <w:rPr>
          <w:sz w:val="8"/>
          <w:szCs w:val="26"/>
          <w:lang w:val="nl-NL"/>
        </w:rPr>
      </w:pPr>
    </w:p>
    <w:p w:rsidR="00DE1CE5" w:rsidRPr="00AC52EE" w:rsidRDefault="00D91FC1" w:rsidP="000A0D4A">
      <w:pPr>
        <w:spacing w:before="120" w:line="312" w:lineRule="auto"/>
        <w:jc w:val="both"/>
        <w:rPr>
          <w:b/>
          <w:sz w:val="26"/>
          <w:szCs w:val="26"/>
          <w:lang w:val="nl-NL"/>
        </w:rPr>
      </w:pPr>
      <w:r>
        <w:rPr>
          <w:b/>
          <w:sz w:val="26"/>
          <w:szCs w:val="26"/>
          <w:lang w:val="nl-NL"/>
        </w:rPr>
        <w:t>5</w:t>
      </w:r>
      <w:r w:rsidR="00DE1CE5" w:rsidRPr="00AC52EE">
        <w:rPr>
          <w:b/>
          <w:sz w:val="26"/>
          <w:szCs w:val="26"/>
          <w:lang w:val="nl-NL"/>
        </w:rPr>
        <w:t>. Định hướng phát triển</w:t>
      </w:r>
    </w:p>
    <w:p w:rsidR="00381587" w:rsidRPr="00AC52EE" w:rsidRDefault="00D91FC1" w:rsidP="000A0D4A">
      <w:pPr>
        <w:spacing w:line="312" w:lineRule="auto"/>
        <w:jc w:val="both"/>
        <w:rPr>
          <w:rFonts w:ascii=".VnTime" w:hAnsi=".VnTime"/>
          <w:b/>
          <w:sz w:val="26"/>
          <w:szCs w:val="26"/>
        </w:rPr>
      </w:pPr>
      <w:r>
        <w:rPr>
          <w:rFonts w:ascii=".VnTime" w:hAnsi=".VnTime"/>
          <w:b/>
          <w:sz w:val="26"/>
          <w:szCs w:val="26"/>
        </w:rPr>
        <w:t>5</w:t>
      </w:r>
      <w:r w:rsidR="00381587" w:rsidRPr="00AC52EE">
        <w:rPr>
          <w:rFonts w:ascii=".VnTime" w:hAnsi=".VnTime"/>
          <w:b/>
          <w:sz w:val="26"/>
          <w:szCs w:val="26"/>
        </w:rPr>
        <w:t>.1. §Þnh h­íng:</w:t>
      </w:r>
      <w:r w:rsidR="005019C3">
        <w:rPr>
          <w:rFonts w:ascii=".VnTime" w:hAnsi=".VnTime"/>
          <w:b/>
          <w:sz w:val="26"/>
          <w:szCs w:val="26"/>
        </w:rPr>
        <w:t xml:space="preserve"> </w:t>
      </w:r>
    </w:p>
    <w:p w:rsidR="00381587" w:rsidRPr="00251D08" w:rsidRDefault="00381587" w:rsidP="000A0D4A">
      <w:pPr>
        <w:spacing w:line="336" w:lineRule="auto"/>
        <w:ind w:firstLine="360"/>
        <w:jc w:val="both"/>
        <w:rPr>
          <w:rFonts w:ascii=".VnTime" w:hAnsi=".VnTime"/>
          <w:sz w:val="26"/>
          <w:szCs w:val="26"/>
        </w:rPr>
      </w:pPr>
      <w:r w:rsidRPr="00251D08">
        <w:rPr>
          <w:rFonts w:ascii=".VnTime" w:hAnsi=".VnTime"/>
          <w:sz w:val="26"/>
          <w:szCs w:val="26"/>
        </w:rPr>
        <w:t xml:space="preserve">X©y dùng C«ng ty trë thµnh mét doanh nghiÖp x©y dùng m¹nh trong n­íc, lÊy hiÖu qu¶ kinh tÕ x· héi, chÊt l­îng s¶n phÈm lµm th­íc ®o chñ yÕu cho sù ph¸t triÓn bÒn v÷ng. </w:t>
      </w:r>
      <w:r w:rsidR="00251D08" w:rsidRPr="00251D08">
        <w:rPr>
          <w:rFonts w:ascii=".VnTime" w:hAnsi=".VnTime"/>
          <w:sz w:val="26"/>
          <w:szCs w:val="26"/>
        </w:rPr>
        <w:t>Tæng thÇu EPC c¸c c«ng tr×nh thuû ®iÖn, nhiÖt ®iÖn, ®iÖn h¹t nh©n.</w:t>
      </w:r>
    </w:p>
    <w:p w:rsidR="00381587" w:rsidRPr="00251D08" w:rsidRDefault="00381587" w:rsidP="000A0D4A">
      <w:pPr>
        <w:spacing w:line="336" w:lineRule="auto"/>
        <w:ind w:firstLine="360"/>
        <w:jc w:val="both"/>
        <w:rPr>
          <w:rFonts w:ascii=".VnTime" w:hAnsi=".VnTime"/>
          <w:sz w:val="26"/>
          <w:szCs w:val="26"/>
        </w:rPr>
      </w:pPr>
      <w:r w:rsidRPr="00251D08">
        <w:rPr>
          <w:rFonts w:ascii=".VnTime" w:hAnsi=".VnTime"/>
          <w:sz w:val="26"/>
          <w:szCs w:val="26"/>
        </w:rPr>
        <w:t xml:space="preserve">TiÕp tôc x©y dùng vµ ph¸t triÓn m« h×nh C«ng ty mÑ - C«ng ty con, gi÷ v÷ng C«ng ty </w:t>
      </w:r>
      <w:r w:rsidRPr="00251D08">
        <w:rPr>
          <w:rFonts w:ascii=".VnTimeH" w:hAnsi=".VnTimeH"/>
          <w:sz w:val="26"/>
          <w:szCs w:val="26"/>
        </w:rPr>
        <w:t>CP S</w:t>
      </w:r>
      <w:r w:rsidRPr="00251D08">
        <w:rPr>
          <w:rFonts w:ascii=".VnTime" w:hAnsi=".VnTime"/>
          <w:sz w:val="26"/>
          <w:szCs w:val="26"/>
        </w:rPr>
        <w:t xml:space="preserve">«ng </w:t>
      </w:r>
      <w:r w:rsidRPr="00251D08">
        <w:rPr>
          <w:rFonts w:ascii=".VnTimeH" w:hAnsi=".VnTimeH"/>
          <w:sz w:val="26"/>
          <w:szCs w:val="26"/>
        </w:rPr>
        <w:t>§</w:t>
      </w:r>
      <w:r w:rsidR="00251D08" w:rsidRPr="00251D08">
        <w:rPr>
          <w:rFonts w:ascii=".VnTime" w:hAnsi=".VnTime"/>
          <w:sz w:val="26"/>
          <w:szCs w:val="26"/>
        </w:rPr>
        <w:t xml:space="preserve">µ 5 lµ mét doanh nghiÖp m¹nh. </w:t>
      </w:r>
      <w:r w:rsidRPr="00251D08">
        <w:rPr>
          <w:rFonts w:ascii=".VnTime" w:hAnsi=".VnTime"/>
          <w:sz w:val="26"/>
          <w:szCs w:val="26"/>
        </w:rPr>
        <w:t xml:space="preserve">Kh«ng ngõng n©ng cao ®êi sèng vËt chÊt, tinh thÇn cho ng­êi lao ®éng, gãp phÇn vµo sù ph¸t triÓn cña TËp ®oµn S«ng </w:t>
      </w:r>
      <w:r w:rsidRPr="00251D08">
        <w:rPr>
          <w:rFonts w:ascii=".VnTimeH" w:hAnsi=".VnTimeH"/>
          <w:sz w:val="26"/>
          <w:szCs w:val="26"/>
        </w:rPr>
        <w:t>§</w:t>
      </w:r>
      <w:r w:rsidRPr="00251D08">
        <w:rPr>
          <w:rFonts w:ascii=".VnTime" w:hAnsi=".VnTime"/>
          <w:sz w:val="26"/>
          <w:szCs w:val="26"/>
        </w:rPr>
        <w:t>µ.</w:t>
      </w:r>
    </w:p>
    <w:p w:rsidR="00381587" w:rsidRPr="00AC52EE" w:rsidRDefault="00D91FC1" w:rsidP="000A0D4A">
      <w:pPr>
        <w:spacing w:before="120" w:after="120" w:line="336" w:lineRule="auto"/>
        <w:jc w:val="both"/>
        <w:rPr>
          <w:rFonts w:ascii=".VnTime" w:hAnsi=".VnTime"/>
          <w:b/>
          <w:sz w:val="26"/>
          <w:szCs w:val="26"/>
        </w:rPr>
      </w:pPr>
      <w:r>
        <w:rPr>
          <w:rFonts w:ascii=".VnTime" w:hAnsi=".VnTime"/>
          <w:b/>
          <w:sz w:val="26"/>
          <w:szCs w:val="26"/>
        </w:rPr>
        <w:t>5.2. ChiÕn l­îc ph¸t triÓn trung vµ dµi h¹n</w:t>
      </w:r>
      <w:r w:rsidR="00381587" w:rsidRPr="00AC52EE">
        <w:rPr>
          <w:rFonts w:ascii=".VnTime" w:hAnsi=".VnTime"/>
          <w:b/>
          <w:sz w:val="26"/>
          <w:szCs w:val="26"/>
        </w:rPr>
        <w:t>:</w:t>
      </w:r>
    </w:p>
    <w:p w:rsidR="00381587" w:rsidRDefault="00251D08" w:rsidP="00251D08">
      <w:pPr>
        <w:spacing w:line="336" w:lineRule="auto"/>
        <w:ind w:firstLine="720"/>
        <w:jc w:val="both"/>
        <w:rPr>
          <w:rFonts w:ascii=".VnTime" w:hAnsi=".VnTime"/>
          <w:sz w:val="26"/>
          <w:szCs w:val="26"/>
        </w:rPr>
      </w:pPr>
      <w:r>
        <w:rPr>
          <w:rFonts w:ascii=".VnTime" w:hAnsi=".VnTime"/>
          <w:sz w:val="26"/>
          <w:szCs w:val="26"/>
        </w:rPr>
        <w:t>C«ng ty ®Þnh h­íng lµ tæng thÇu x©y dùng, tæng thÇu EPC c¸c c«ng tr×nh thuû ®iÖn, nhiÖt ®iÖn, ®iÖn h¹t nh©n.</w:t>
      </w:r>
    </w:p>
    <w:p w:rsidR="00251D08" w:rsidRDefault="00251D08" w:rsidP="00251D08">
      <w:pPr>
        <w:spacing w:line="336" w:lineRule="auto"/>
        <w:ind w:firstLine="720"/>
        <w:jc w:val="both"/>
        <w:rPr>
          <w:rFonts w:ascii=".VnTime" w:hAnsi=".VnTime"/>
          <w:sz w:val="26"/>
          <w:szCs w:val="26"/>
        </w:rPr>
      </w:pPr>
      <w:r>
        <w:rPr>
          <w:rFonts w:ascii=".VnTime" w:hAnsi=".VnTime"/>
          <w:sz w:val="26"/>
          <w:szCs w:val="26"/>
        </w:rPr>
        <w:t>- TËp trung c¸c nguån lùc hoµn thµnh c¸c dù ¸n thuû ®iÖn ®ang triÓn khai, tõng b­íc gi¶m dÇn chØ tiªu doanh thu ®èi víi x©y dùng c¸c c«ng tr×nh thuû ®iÖn lín do tiÒm n¨ng vÒ thuû ®iÖn lín ®· ®­îc khai th¸c gÇn hÕt. Tû träng x©y dùng thuû ®iÖn ë møc 93% doanh thu cña S«ng §µ 5 hiÖn nay sÏ gi¶m xuèng cßn 70% doanh thu vµo n¨m 2015. VÒ ph­¬ng ph¸p thùc hiÖn, S«ng §µ 5 ­u tiªn ®Êu thÇu, chµo gi¸ lµm B phô hoÆc Tæng thÇu x©y dùng c¸c thuû ®iÖn quy m« nhá ®Ó tËn dông vµ ph¸t huy thiÕt bÞ s½n cã, con ng­êi vµ n¨ng lùc kinh nghiÖm.</w:t>
      </w:r>
    </w:p>
    <w:p w:rsidR="00251D08" w:rsidRDefault="00251D08" w:rsidP="00251D08">
      <w:pPr>
        <w:spacing w:line="336" w:lineRule="auto"/>
        <w:ind w:firstLine="720"/>
        <w:jc w:val="both"/>
        <w:rPr>
          <w:rFonts w:ascii=".VnTime" w:hAnsi=".VnTime"/>
          <w:sz w:val="26"/>
          <w:szCs w:val="26"/>
        </w:rPr>
      </w:pPr>
      <w:r>
        <w:rPr>
          <w:rFonts w:ascii=".VnTime" w:hAnsi=".VnTime"/>
          <w:sz w:val="26"/>
          <w:szCs w:val="26"/>
        </w:rPr>
        <w:t xml:space="preserve">- T¨ng c­êng t×m kiÕm, ®Êu thÇu ®Ó tham gia x©y dùng c¸c dù ¸n trong lÜnh vùc x©y dùng: nhµ m¸y nhiÖt ®iÖn, ®iÖn h¹t nh©n vµ giao th«ng; ®Õn n¨m 2015 tû träng doanh thu </w:t>
      </w:r>
      <w:r>
        <w:rPr>
          <w:rFonts w:ascii=".VnTime" w:hAnsi=".VnTime"/>
          <w:sz w:val="26"/>
          <w:szCs w:val="26"/>
        </w:rPr>
        <w:lastRenderedPageBreak/>
        <w:t>cña S«ng §µ 5 lÇn l­ît lµ 15% vµ 10%. Cßn l¹i lµ c¸c c«ng tr×nh x©y dùng kh¸c chiÕm kho¶ng 5% tæng doanh thu S«ng §µ 5.</w:t>
      </w:r>
    </w:p>
    <w:p w:rsidR="00D91FC1" w:rsidRDefault="00D91FC1" w:rsidP="00D91FC1">
      <w:pPr>
        <w:spacing w:line="336" w:lineRule="auto"/>
        <w:jc w:val="both"/>
        <w:rPr>
          <w:rFonts w:ascii=".VnTime" w:hAnsi=".VnTime"/>
          <w:b/>
          <w:sz w:val="26"/>
          <w:szCs w:val="26"/>
        </w:rPr>
      </w:pPr>
      <w:r w:rsidRPr="00D91FC1">
        <w:rPr>
          <w:rFonts w:ascii=".VnTime" w:hAnsi=".VnTime"/>
          <w:b/>
          <w:sz w:val="26"/>
          <w:szCs w:val="26"/>
        </w:rPr>
        <w:t>5.3 C¸c môc tiªu ®èi víi m«i tr­êng, x· héi vµ céng ®ång cña C«ng ty:</w:t>
      </w:r>
    </w:p>
    <w:p w:rsidR="00D91FC1" w:rsidRDefault="00D91FC1" w:rsidP="00D91FC1">
      <w:pPr>
        <w:spacing w:line="336" w:lineRule="auto"/>
        <w:jc w:val="both"/>
        <w:rPr>
          <w:rFonts w:ascii=".VnTime" w:hAnsi=".VnTime"/>
          <w:sz w:val="26"/>
          <w:szCs w:val="26"/>
        </w:rPr>
      </w:pPr>
      <w:r w:rsidRPr="00D91FC1">
        <w:rPr>
          <w:rFonts w:ascii=".VnTime" w:hAnsi=".VnTime"/>
          <w:sz w:val="26"/>
          <w:szCs w:val="26"/>
        </w:rPr>
        <w:t>-</w:t>
      </w:r>
      <w:r>
        <w:rPr>
          <w:rFonts w:ascii=".VnTime" w:hAnsi=".VnTime"/>
          <w:sz w:val="26"/>
          <w:szCs w:val="26"/>
        </w:rPr>
        <w:t xml:space="preserve"> §èi víi tÊt c¶ c¸c c«ng tr­êng mµ S«ng §µ 5 thi c«ng ®Òu trang bÞ hÖ thèng xö lý r¸c th¶i, thu gom r¸c ®¶m b¶o chÊt l­îng vÖ sinh m«i tr­êng.</w:t>
      </w:r>
    </w:p>
    <w:p w:rsidR="00D91FC1" w:rsidRDefault="00D91FC1" w:rsidP="00D91FC1">
      <w:pPr>
        <w:spacing w:line="336" w:lineRule="auto"/>
        <w:jc w:val="both"/>
        <w:rPr>
          <w:rFonts w:ascii=".VnTime" w:hAnsi=".VnTime"/>
          <w:sz w:val="26"/>
          <w:szCs w:val="26"/>
        </w:rPr>
      </w:pPr>
      <w:r>
        <w:rPr>
          <w:rFonts w:ascii=".VnTime" w:hAnsi=".VnTime"/>
          <w:sz w:val="26"/>
          <w:szCs w:val="26"/>
        </w:rPr>
        <w:t>- Ngoµi ra S«ng §µ 5 nhiÒu n¨m qua ®· thùc hiÖn nhiÒu ch­¬ng tr×nh v× céng ®ång: nh­ x©y nhµ t×nh nghÜa cho C¸n bé, ñng hé c¸c quü tõ thiÖn, gióp ®ì v× ng­êi nghÌo</w:t>
      </w:r>
      <w:r w:rsidR="00C33227">
        <w:rPr>
          <w:rFonts w:ascii=".VnTime" w:hAnsi=".VnTime"/>
          <w:sz w:val="26"/>
          <w:szCs w:val="26"/>
        </w:rPr>
        <w:t>.</w:t>
      </w:r>
    </w:p>
    <w:p w:rsidR="00C33227" w:rsidRDefault="00C33227" w:rsidP="00D91FC1">
      <w:pPr>
        <w:spacing w:line="336" w:lineRule="auto"/>
        <w:jc w:val="both"/>
        <w:rPr>
          <w:rFonts w:ascii=".VnTime" w:hAnsi=".VnTime"/>
          <w:b/>
          <w:sz w:val="26"/>
          <w:szCs w:val="26"/>
        </w:rPr>
      </w:pPr>
      <w:r w:rsidRPr="00C33227">
        <w:rPr>
          <w:rFonts w:ascii=".VnTime" w:hAnsi=".VnTime"/>
          <w:b/>
          <w:sz w:val="26"/>
          <w:szCs w:val="26"/>
        </w:rPr>
        <w:t>6. Rñi ro:</w:t>
      </w:r>
    </w:p>
    <w:p w:rsidR="00C33227" w:rsidRDefault="00C33227" w:rsidP="00D91FC1">
      <w:pPr>
        <w:spacing w:line="336" w:lineRule="auto"/>
        <w:jc w:val="both"/>
        <w:rPr>
          <w:rFonts w:ascii=".VnTime" w:hAnsi=".VnTime"/>
          <w:sz w:val="26"/>
          <w:szCs w:val="26"/>
        </w:rPr>
      </w:pPr>
      <w:r>
        <w:rPr>
          <w:rFonts w:ascii=".VnTime" w:hAnsi=".VnTime"/>
          <w:sz w:val="26"/>
          <w:szCs w:val="26"/>
        </w:rPr>
        <w:t>Trong t×nh h×nh khñng ho¶ng kinh tÕ toµn cÇu nh­ hiÖn nay, C«ng ty ®èi mÆt víi rÊt nhiÒu th¸ch thøc vµ rñi ro tõ:</w:t>
      </w:r>
    </w:p>
    <w:p w:rsidR="00C33227" w:rsidRDefault="00C33227" w:rsidP="00D91FC1">
      <w:pPr>
        <w:spacing w:line="336" w:lineRule="auto"/>
        <w:jc w:val="both"/>
        <w:rPr>
          <w:rFonts w:ascii=".VnTime" w:hAnsi=".VnTime"/>
          <w:sz w:val="26"/>
          <w:szCs w:val="26"/>
        </w:rPr>
      </w:pPr>
      <w:r>
        <w:rPr>
          <w:rFonts w:ascii=".VnTime" w:hAnsi=".VnTime"/>
          <w:sz w:val="26"/>
          <w:szCs w:val="26"/>
        </w:rPr>
        <w:t>- ChÝnh s¸ch tÝn dông lu«n thay ®æi ¶nh h­ëng ®Õn kÕ ho¹ch ®Çu t­ cña C«ng ty.</w:t>
      </w:r>
    </w:p>
    <w:p w:rsidR="00C33227" w:rsidRDefault="00C33227" w:rsidP="00D91FC1">
      <w:pPr>
        <w:spacing w:line="336" w:lineRule="auto"/>
        <w:jc w:val="both"/>
        <w:rPr>
          <w:rFonts w:ascii=".VnTime" w:hAnsi=".VnTime"/>
          <w:sz w:val="26"/>
          <w:szCs w:val="26"/>
        </w:rPr>
      </w:pPr>
      <w:r>
        <w:rPr>
          <w:rFonts w:ascii=".VnTime" w:hAnsi=".VnTime"/>
          <w:sz w:val="26"/>
          <w:szCs w:val="26"/>
        </w:rPr>
        <w:t>- Do x©y dùng c¸c c«ng tr×nh cã thêi gian dµi, ®èi víi c¸c hîp ®ång kh«ng ®iÒu chØnh gi¸ th× gi¸ nguyªn vËt liÖu thay ®æi ¶nh h­ëng rÊt lín ®Õn lîi nhuËn cña doanh nghiÖp.</w:t>
      </w:r>
    </w:p>
    <w:p w:rsidR="00C33227" w:rsidRDefault="00C33227" w:rsidP="00D91FC1">
      <w:pPr>
        <w:spacing w:line="336" w:lineRule="auto"/>
        <w:jc w:val="both"/>
        <w:rPr>
          <w:rFonts w:ascii=".VnTime" w:hAnsi=".VnTime"/>
          <w:sz w:val="26"/>
          <w:szCs w:val="26"/>
        </w:rPr>
      </w:pPr>
      <w:r>
        <w:rPr>
          <w:rFonts w:ascii=".VnTime" w:hAnsi=".VnTime"/>
          <w:sz w:val="26"/>
          <w:szCs w:val="26"/>
        </w:rPr>
        <w:t>- ChÝnh s¸ch ph¸p luËt thay ®æi ¶nh h­ëng ®Õn chiÕn l­îc ®Çu t­ cña c«ng ty.</w:t>
      </w:r>
    </w:p>
    <w:p w:rsidR="00302453" w:rsidRDefault="00302453" w:rsidP="00D91FC1">
      <w:pPr>
        <w:spacing w:line="336" w:lineRule="auto"/>
        <w:jc w:val="both"/>
        <w:rPr>
          <w:rFonts w:ascii=".VnTimeH" w:hAnsi=".VnTimeH"/>
          <w:b/>
          <w:sz w:val="26"/>
          <w:szCs w:val="26"/>
        </w:rPr>
      </w:pPr>
      <w:r w:rsidRPr="00302453">
        <w:rPr>
          <w:rFonts w:ascii=".VnTimeH" w:hAnsi=".VnTimeH"/>
          <w:b/>
          <w:sz w:val="26"/>
          <w:szCs w:val="26"/>
        </w:rPr>
        <w:t>II. T×nh h×nh ho¹t ®éng trong n¨m</w:t>
      </w:r>
    </w:p>
    <w:p w:rsidR="00302453" w:rsidRDefault="00302453" w:rsidP="00302453">
      <w:pPr>
        <w:numPr>
          <w:ilvl w:val="0"/>
          <w:numId w:val="27"/>
        </w:numPr>
        <w:spacing w:line="336" w:lineRule="auto"/>
        <w:jc w:val="both"/>
        <w:rPr>
          <w:rFonts w:ascii=".VnTime" w:hAnsi=".VnTime"/>
          <w:b/>
          <w:sz w:val="26"/>
          <w:szCs w:val="26"/>
        </w:rPr>
      </w:pPr>
      <w:r w:rsidRPr="00302453">
        <w:rPr>
          <w:rFonts w:ascii=".VnTime" w:hAnsi=".VnTime"/>
          <w:b/>
          <w:sz w:val="26"/>
          <w:szCs w:val="26"/>
        </w:rPr>
        <w:t>T×nh h×nh ho¹t ®éng s¶n xuÊt kinh doanh</w:t>
      </w:r>
    </w:p>
    <w:p w:rsidR="00302453" w:rsidRDefault="00302453" w:rsidP="00F41901">
      <w:pPr>
        <w:numPr>
          <w:ilvl w:val="1"/>
          <w:numId w:val="27"/>
        </w:numPr>
        <w:spacing w:line="336" w:lineRule="auto"/>
        <w:jc w:val="both"/>
        <w:rPr>
          <w:rFonts w:ascii=".VnTime" w:hAnsi=".VnTime"/>
          <w:b/>
          <w:sz w:val="26"/>
          <w:szCs w:val="26"/>
        </w:rPr>
      </w:pPr>
      <w:r>
        <w:rPr>
          <w:rFonts w:ascii=".VnTime" w:hAnsi=".VnTime"/>
          <w:b/>
          <w:sz w:val="26"/>
          <w:szCs w:val="26"/>
        </w:rPr>
        <w:t>KÕt qu¶ ho¹t ®éng s¶n xuÊt kinh doanh trong n¨m 2012:</w:t>
      </w:r>
    </w:p>
    <w:p w:rsidR="00F41901" w:rsidRPr="00F41901" w:rsidRDefault="00F41901" w:rsidP="00F41901">
      <w:pPr>
        <w:spacing w:line="336" w:lineRule="auto"/>
        <w:ind w:left="7200"/>
        <w:jc w:val="both"/>
        <w:rPr>
          <w:rFonts w:ascii=".VnTime" w:hAnsi=".VnTime"/>
          <w:i/>
          <w:sz w:val="26"/>
          <w:szCs w:val="26"/>
        </w:rPr>
      </w:pPr>
      <w:r w:rsidRPr="00F41901">
        <w:rPr>
          <w:rFonts w:ascii="Arial" w:hAnsi="Arial" w:cs="Arial"/>
          <w:i/>
          <w:sz w:val="26"/>
          <w:szCs w:val="26"/>
        </w:rPr>
        <w:t>ĐVT: Triệu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620"/>
        <w:gridCol w:w="1620"/>
        <w:gridCol w:w="1260"/>
      </w:tblGrid>
      <w:tr w:rsidR="00F41901" w:rsidRPr="003330A4" w:rsidTr="00D46739">
        <w:tc>
          <w:tcPr>
            <w:tcW w:w="648" w:type="dxa"/>
            <w:vAlign w:val="center"/>
          </w:tcPr>
          <w:p w:rsidR="00F41901" w:rsidRPr="003330A4" w:rsidRDefault="00F41901" w:rsidP="00D46739">
            <w:pPr>
              <w:spacing w:line="312" w:lineRule="auto"/>
              <w:jc w:val="center"/>
              <w:rPr>
                <w:rFonts w:ascii=".VnTime" w:hAnsi=".VnTime"/>
                <w:b/>
                <w:sz w:val="26"/>
                <w:szCs w:val="26"/>
              </w:rPr>
            </w:pPr>
            <w:r w:rsidRPr="003330A4">
              <w:rPr>
                <w:rFonts w:ascii=".VnTime" w:hAnsi=".VnTime"/>
                <w:b/>
                <w:sz w:val="26"/>
                <w:szCs w:val="26"/>
              </w:rPr>
              <w:t>TT</w:t>
            </w:r>
          </w:p>
        </w:tc>
        <w:tc>
          <w:tcPr>
            <w:tcW w:w="4680" w:type="dxa"/>
            <w:vAlign w:val="center"/>
          </w:tcPr>
          <w:p w:rsidR="00F41901" w:rsidRPr="003330A4" w:rsidRDefault="00F41901" w:rsidP="00D46739">
            <w:pPr>
              <w:spacing w:line="312" w:lineRule="auto"/>
              <w:jc w:val="center"/>
              <w:rPr>
                <w:rFonts w:ascii=".VnTime" w:hAnsi=".VnTime"/>
                <w:b/>
                <w:sz w:val="26"/>
                <w:szCs w:val="26"/>
              </w:rPr>
            </w:pPr>
            <w:r w:rsidRPr="003330A4">
              <w:rPr>
                <w:rFonts w:ascii=".VnTime" w:hAnsi=".VnTime"/>
                <w:b/>
                <w:sz w:val="26"/>
                <w:szCs w:val="26"/>
              </w:rPr>
              <w:t>ChØ tiªu</w:t>
            </w:r>
          </w:p>
        </w:tc>
        <w:tc>
          <w:tcPr>
            <w:tcW w:w="1620" w:type="dxa"/>
            <w:vAlign w:val="center"/>
          </w:tcPr>
          <w:p w:rsidR="00F41901" w:rsidRPr="003330A4" w:rsidRDefault="00F41901" w:rsidP="00D46739">
            <w:pPr>
              <w:spacing w:line="312" w:lineRule="auto"/>
              <w:jc w:val="center"/>
              <w:rPr>
                <w:rFonts w:ascii=".VnTime" w:hAnsi=".VnTime"/>
                <w:b/>
                <w:sz w:val="26"/>
                <w:szCs w:val="26"/>
              </w:rPr>
            </w:pPr>
            <w:r w:rsidRPr="003330A4">
              <w:rPr>
                <w:rFonts w:ascii=".VnTime" w:hAnsi=".VnTime"/>
                <w:b/>
                <w:sz w:val="26"/>
                <w:szCs w:val="26"/>
              </w:rPr>
              <w:t>KÕ ho¹ch n¨m 201</w:t>
            </w:r>
            <w:r>
              <w:rPr>
                <w:rFonts w:ascii=".VnTime" w:hAnsi=".VnTime"/>
                <w:b/>
                <w:sz w:val="26"/>
                <w:szCs w:val="26"/>
              </w:rPr>
              <w:t>2</w:t>
            </w:r>
          </w:p>
        </w:tc>
        <w:tc>
          <w:tcPr>
            <w:tcW w:w="1620" w:type="dxa"/>
            <w:vAlign w:val="center"/>
          </w:tcPr>
          <w:p w:rsidR="00F41901" w:rsidRPr="003330A4" w:rsidRDefault="00F41901" w:rsidP="00D46739">
            <w:pPr>
              <w:spacing w:line="312" w:lineRule="auto"/>
              <w:jc w:val="center"/>
              <w:rPr>
                <w:rFonts w:ascii=".VnTime" w:hAnsi=".VnTime"/>
                <w:b/>
                <w:sz w:val="26"/>
                <w:szCs w:val="26"/>
              </w:rPr>
            </w:pPr>
            <w:r w:rsidRPr="003330A4">
              <w:rPr>
                <w:rFonts w:ascii=".VnTime" w:hAnsi=".VnTime"/>
                <w:b/>
                <w:sz w:val="26"/>
                <w:szCs w:val="26"/>
              </w:rPr>
              <w:t>Thùc hiÖn n¨m 201</w:t>
            </w:r>
            <w:r>
              <w:rPr>
                <w:rFonts w:ascii=".VnTime" w:hAnsi=".VnTime"/>
                <w:b/>
                <w:sz w:val="26"/>
                <w:szCs w:val="26"/>
              </w:rPr>
              <w:t>2</w:t>
            </w:r>
          </w:p>
        </w:tc>
        <w:tc>
          <w:tcPr>
            <w:tcW w:w="1260" w:type="dxa"/>
            <w:vAlign w:val="center"/>
          </w:tcPr>
          <w:p w:rsidR="00F41901" w:rsidRPr="003330A4" w:rsidRDefault="00F41901" w:rsidP="00D46739">
            <w:pPr>
              <w:spacing w:line="312" w:lineRule="auto"/>
              <w:jc w:val="center"/>
              <w:rPr>
                <w:rFonts w:ascii=".VnTime" w:hAnsi=".VnTime"/>
                <w:b/>
                <w:sz w:val="26"/>
                <w:szCs w:val="26"/>
              </w:rPr>
            </w:pPr>
            <w:r w:rsidRPr="003330A4">
              <w:rPr>
                <w:rFonts w:ascii=".VnTime" w:hAnsi=".VnTime"/>
                <w:b/>
                <w:sz w:val="26"/>
                <w:szCs w:val="26"/>
              </w:rPr>
              <w:t>% TH/KH</w:t>
            </w:r>
          </w:p>
        </w:tc>
      </w:tr>
      <w:tr w:rsidR="00F41901" w:rsidRPr="003330A4" w:rsidTr="00D46739">
        <w:tc>
          <w:tcPr>
            <w:tcW w:w="648" w:type="dxa"/>
          </w:tcPr>
          <w:p w:rsidR="00F41901" w:rsidRPr="003330A4" w:rsidRDefault="00E922C0" w:rsidP="00D46739">
            <w:pPr>
              <w:spacing w:line="312" w:lineRule="auto"/>
              <w:jc w:val="center"/>
              <w:rPr>
                <w:rFonts w:ascii=".VnTime" w:hAnsi=".VnTime"/>
                <w:sz w:val="26"/>
                <w:szCs w:val="26"/>
              </w:rPr>
            </w:pPr>
            <w:r>
              <w:rPr>
                <w:rFonts w:ascii=".VnTime" w:hAnsi=".VnTime"/>
                <w:sz w:val="26"/>
                <w:szCs w:val="26"/>
              </w:rPr>
              <w:t>1</w:t>
            </w:r>
          </w:p>
        </w:tc>
        <w:tc>
          <w:tcPr>
            <w:tcW w:w="4680" w:type="dxa"/>
          </w:tcPr>
          <w:p w:rsidR="00F41901" w:rsidRPr="003330A4" w:rsidRDefault="00F41901" w:rsidP="00D46739">
            <w:pPr>
              <w:spacing w:line="312" w:lineRule="auto"/>
              <w:jc w:val="both"/>
              <w:rPr>
                <w:rFonts w:ascii="Arial" w:hAnsi="Arial" w:cs="Arial"/>
                <w:sz w:val="26"/>
                <w:szCs w:val="26"/>
              </w:rPr>
            </w:pPr>
            <w:r w:rsidRPr="003330A4">
              <w:rPr>
                <w:rFonts w:ascii=".VnTime" w:hAnsi=".VnTime"/>
                <w:sz w:val="26"/>
                <w:szCs w:val="26"/>
              </w:rPr>
              <w:t>Doanh thu b¸n hµng thuÇn</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869.000</w:t>
            </w:r>
          </w:p>
        </w:tc>
        <w:tc>
          <w:tcPr>
            <w:tcW w:w="1620" w:type="dxa"/>
          </w:tcPr>
          <w:p w:rsidR="00F41901" w:rsidRPr="003330A4" w:rsidRDefault="00E922C0" w:rsidP="00D46739">
            <w:pPr>
              <w:spacing w:line="312" w:lineRule="auto"/>
              <w:jc w:val="right"/>
              <w:rPr>
                <w:rFonts w:ascii=".VnTime" w:hAnsi=".VnTime"/>
                <w:sz w:val="26"/>
                <w:szCs w:val="26"/>
              </w:rPr>
            </w:pPr>
            <w:r>
              <w:rPr>
                <w:rFonts w:ascii=".VnTime" w:hAnsi=".VnTime"/>
                <w:sz w:val="26"/>
                <w:szCs w:val="26"/>
              </w:rPr>
              <w:t>944.773</w:t>
            </w:r>
          </w:p>
        </w:tc>
        <w:tc>
          <w:tcPr>
            <w:tcW w:w="1260" w:type="dxa"/>
          </w:tcPr>
          <w:p w:rsidR="00F41901" w:rsidRPr="003330A4" w:rsidRDefault="00E922C0" w:rsidP="00F41901">
            <w:pPr>
              <w:spacing w:line="312" w:lineRule="auto"/>
              <w:jc w:val="right"/>
              <w:rPr>
                <w:rFonts w:ascii=".VnTime" w:hAnsi=".VnTime"/>
                <w:sz w:val="26"/>
                <w:szCs w:val="26"/>
              </w:rPr>
            </w:pPr>
            <w:r>
              <w:rPr>
                <w:rFonts w:ascii=".VnTime" w:hAnsi=".VnTime"/>
                <w:sz w:val="26"/>
                <w:szCs w:val="26"/>
              </w:rPr>
              <w:t>108,72%</w:t>
            </w:r>
          </w:p>
        </w:tc>
      </w:tr>
      <w:tr w:rsidR="00F41901" w:rsidRPr="003330A4" w:rsidTr="00D46739">
        <w:tc>
          <w:tcPr>
            <w:tcW w:w="648" w:type="dxa"/>
          </w:tcPr>
          <w:p w:rsidR="00F41901" w:rsidRPr="003330A4" w:rsidRDefault="00E922C0" w:rsidP="00D46739">
            <w:pPr>
              <w:spacing w:line="312" w:lineRule="auto"/>
              <w:jc w:val="center"/>
              <w:rPr>
                <w:rFonts w:ascii=".VnTime" w:hAnsi=".VnTime"/>
                <w:sz w:val="26"/>
                <w:szCs w:val="26"/>
              </w:rPr>
            </w:pPr>
            <w:r>
              <w:rPr>
                <w:rFonts w:ascii=".VnTime" w:hAnsi=".VnTime"/>
                <w:sz w:val="26"/>
                <w:szCs w:val="26"/>
              </w:rPr>
              <w:t>2</w:t>
            </w:r>
          </w:p>
        </w:tc>
        <w:tc>
          <w:tcPr>
            <w:tcW w:w="4680" w:type="dxa"/>
          </w:tcPr>
          <w:p w:rsidR="00F41901" w:rsidRPr="003330A4" w:rsidRDefault="00F41901" w:rsidP="00D46739">
            <w:pPr>
              <w:spacing w:line="312" w:lineRule="auto"/>
              <w:jc w:val="both"/>
              <w:rPr>
                <w:rFonts w:ascii=".VnTime" w:hAnsi=".VnTime"/>
                <w:sz w:val="26"/>
                <w:szCs w:val="26"/>
              </w:rPr>
            </w:pPr>
            <w:r w:rsidRPr="003330A4">
              <w:rPr>
                <w:rFonts w:ascii=".VnTime" w:hAnsi=".VnTime"/>
                <w:sz w:val="26"/>
                <w:szCs w:val="26"/>
              </w:rPr>
              <w:t>Lîi nhuËn tr­íc thuÕ</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50.300</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34.931</w:t>
            </w:r>
          </w:p>
        </w:tc>
        <w:tc>
          <w:tcPr>
            <w:tcW w:w="126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69%</w:t>
            </w:r>
          </w:p>
        </w:tc>
      </w:tr>
      <w:tr w:rsidR="00F41901" w:rsidRPr="003330A4" w:rsidTr="00D46739">
        <w:tc>
          <w:tcPr>
            <w:tcW w:w="648" w:type="dxa"/>
          </w:tcPr>
          <w:p w:rsidR="00F41901" w:rsidRPr="003330A4" w:rsidRDefault="00E922C0" w:rsidP="00D46739">
            <w:pPr>
              <w:spacing w:line="312" w:lineRule="auto"/>
              <w:jc w:val="center"/>
              <w:rPr>
                <w:rFonts w:ascii=".VnTime" w:hAnsi=".VnTime"/>
                <w:sz w:val="26"/>
                <w:szCs w:val="26"/>
              </w:rPr>
            </w:pPr>
            <w:r>
              <w:rPr>
                <w:rFonts w:ascii=".VnTime" w:hAnsi=".VnTime"/>
                <w:sz w:val="26"/>
                <w:szCs w:val="26"/>
              </w:rPr>
              <w:t>3</w:t>
            </w:r>
          </w:p>
        </w:tc>
        <w:tc>
          <w:tcPr>
            <w:tcW w:w="4680" w:type="dxa"/>
          </w:tcPr>
          <w:p w:rsidR="00F41901" w:rsidRPr="003330A4" w:rsidRDefault="00F41901" w:rsidP="00D46739">
            <w:pPr>
              <w:spacing w:line="312" w:lineRule="auto"/>
              <w:jc w:val="both"/>
              <w:rPr>
                <w:rFonts w:ascii=".VnTime" w:hAnsi=".VnTime"/>
                <w:sz w:val="26"/>
                <w:szCs w:val="26"/>
              </w:rPr>
            </w:pPr>
            <w:r w:rsidRPr="003330A4">
              <w:rPr>
                <w:rFonts w:ascii=".VnTime" w:hAnsi=".VnTime"/>
                <w:sz w:val="26"/>
                <w:szCs w:val="26"/>
              </w:rPr>
              <w:t>Lîi nhuËn sau thuÕ</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37.700</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30.860</w:t>
            </w:r>
          </w:p>
        </w:tc>
        <w:tc>
          <w:tcPr>
            <w:tcW w:w="126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82%</w:t>
            </w:r>
          </w:p>
        </w:tc>
      </w:tr>
      <w:tr w:rsidR="00F41901" w:rsidRPr="003330A4" w:rsidTr="00D46739">
        <w:tc>
          <w:tcPr>
            <w:tcW w:w="648" w:type="dxa"/>
          </w:tcPr>
          <w:p w:rsidR="00F41901" w:rsidRPr="003330A4" w:rsidRDefault="00E922C0" w:rsidP="00D46739">
            <w:pPr>
              <w:spacing w:line="312" w:lineRule="auto"/>
              <w:jc w:val="center"/>
              <w:rPr>
                <w:rFonts w:ascii=".VnTime" w:hAnsi=".VnTime"/>
                <w:sz w:val="26"/>
                <w:szCs w:val="26"/>
              </w:rPr>
            </w:pPr>
            <w:r>
              <w:rPr>
                <w:rFonts w:ascii=".VnTime" w:hAnsi=".VnTime"/>
                <w:sz w:val="26"/>
                <w:szCs w:val="26"/>
              </w:rPr>
              <w:t>4</w:t>
            </w:r>
          </w:p>
        </w:tc>
        <w:tc>
          <w:tcPr>
            <w:tcW w:w="4680" w:type="dxa"/>
          </w:tcPr>
          <w:p w:rsidR="00F41901" w:rsidRPr="003330A4" w:rsidRDefault="00F41901" w:rsidP="00D46739">
            <w:pPr>
              <w:spacing w:line="312" w:lineRule="auto"/>
              <w:jc w:val="both"/>
              <w:rPr>
                <w:rFonts w:ascii=".VnTime" w:hAnsi=".VnTime"/>
                <w:sz w:val="26"/>
                <w:szCs w:val="26"/>
              </w:rPr>
            </w:pPr>
            <w:r w:rsidRPr="003330A4">
              <w:rPr>
                <w:rFonts w:ascii=".VnTime" w:hAnsi=".VnTime"/>
                <w:sz w:val="26"/>
                <w:szCs w:val="26"/>
              </w:rPr>
              <w:t xml:space="preserve">Møc cæ tøc dù kiÕn </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18%</w:t>
            </w:r>
          </w:p>
        </w:tc>
        <w:tc>
          <w:tcPr>
            <w:tcW w:w="1620" w:type="dxa"/>
          </w:tcPr>
          <w:p w:rsidR="00F41901" w:rsidRPr="003330A4" w:rsidRDefault="00F41901" w:rsidP="00D46739">
            <w:pPr>
              <w:spacing w:line="312" w:lineRule="auto"/>
              <w:jc w:val="right"/>
              <w:rPr>
                <w:rFonts w:ascii=".VnTime" w:hAnsi=".VnTime"/>
                <w:sz w:val="26"/>
                <w:szCs w:val="26"/>
              </w:rPr>
            </w:pPr>
            <w:r>
              <w:rPr>
                <w:rFonts w:ascii=".VnTime" w:hAnsi=".VnTime"/>
                <w:sz w:val="26"/>
                <w:szCs w:val="26"/>
              </w:rPr>
              <w:t>24%</w:t>
            </w:r>
          </w:p>
        </w:tc>
        <w:tc>
          <w:tcPr>
            <w:tcW w:w="1260" w:type="dxa"/>
          </w:tcPr>
          <w:p w:rsidR="00F41901" w:rsidRPr="003330A4" w:rsidRDefault="00F41901" w:rsidP="00D46739">
            <w:pPr>
              <w:spacing w:line="312" w:lineRule="auto"/>
              <w:jc w:val="right"/>
              <w:rPr>
                <w:rFonts w:ascii=".VnTime" w:hAnsi=".VnTime"/>
                <w:sz w:val="26"/>
                <w:szCs w:val="26"/>
              </w:rPr>
            </w:pPr>
          </w:p>
        </w:tc>
      </w:tr>
    </w:tbl>
    <w:p w:rsidR="00F41901" w:rsidRDefault="00E922C0" w:rsidP="00E922C0">
      <w:pPr>
        <w:numPr>
          <w:ilvl w:val="1"/>
          <w:numId w:val="27"/>
        </w:numPr>
        <w:spacing w:line="336" w:lineRule="auto"/>
        <w:jc w:val="both"/>
        <w:rPr>
          <w:rFonts w:ascii=".VnTime" w:hAnsi=".VnTime"/>
          <w:b/>
          <w:sz w:val="26"/>
          <w:szCs w:val="26"/>
        </w:rPr>
      </w:pPr>
      <w:r>
        <w:rPr>
          <w:rFonts w:ascii=".VnTime" w:hAnsi=".VnTime"/>
          <w:b/>
          <w:sz w:val="26"/>
          <w:szCs w:val="26"/>
        </w:rPr>
        <w:t>T×nh h×nh thùc hiÖn so víi kÕ ho¹ch:</w:t>
      </w:r>
    </w:p>
    <w:tbl>
      <w:tblPr>
        <w:tblW w:w="9455" w:type="dxa"/>
        <w:tblInd w:w="103" w:type="dxa"/>
        <w:tblLayout w:type="fixed"/>
        <w:tblLook w:val="04A0"/>
      </w:tblPr>
      <w:tblGrid>
        <w:gridCol w:w="2380"/>
        <w:gridCol w:w="1200"/>
        <w:gridCol w:w="1180"/>
        <w:gridCol w:w="1700"/>
        <w:gridCol w:w="1645"/>
        <w:gridCol w:w="1350"/>
      </w:tblGrid>
      <w:tr w:rsidR="00E922C0" w:rsidRPr="00E922C0" w:rsidTr="00E922C0">
        <w:trPr>
          <w:trHeight w:val="94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2C0" w:rsidRPr="00E922C0" w:rsidRDefault="00E922C0" w:rsidP="00E922C0">
            <w:pPr>
              <w:rPr>
                <w:b/>
                <w:bCs/>
              </w:rPr>
            </w:pPr>
            <w:r w:rsidRPr="00E922C0">
              <w:rPr>
                <w:b/>
                <w:bCs/>
              </w:rPr>
              <w:t>Diễn giải</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922C0" w:rsidRPr="00E922C0" w:rsidRDefault="00E922C0" w:rsidP="00E922C0">
            <w:pPr>
              <w:rPr>
                <w:b/>
                <w:bCs/>
              </w:rPr>
            </w:pPr>
            <w:r w:rsidRPr="00E922C0">
              <w:rPr>
                <w:b/>
                <w:bCs/>
              </w:rPr>
              <w:t>Năm 2011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922C0" w:rsidRPr="00E922C0" w:rsidRDefault="00E922C0" w:rsidP="00E922C0">
            <w:pPr>
              <w:rPr>
                <w:b/>
                <w:bCs/>
              </w:rPr>
            </w:pPr>
            <w:r w:rsidRPr="00E922C0">
              <w:rPr>
                <w:b/>
                <w:bCs/>
              </w:rPr>
              <w:t>KH 2012</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922C0" w:rsidRPr="00E922C0" w:rsidRDefault="00E922C0" w:rsidP="00E922C0">
            <w:pPr>
              <w:rPr>
                <w:b/>
                <w:bCs/>
              </w:rPr>
            </w:pPr>
            <w:r w:rsidRPr="00E922C0">
              <w:rPr>
                <w:b/>
                <w:bCs/>
              </w:rPr>
              <w:t>Thực hiện 2012</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E922C0" w:rsidRPr="00E922C0" w:rsidRDefault="00E922C0" w:rsidP="00E922C0">
            <w:pPr>
              <w:rPr>
                <w:b/>
                <w:bCs/>
              </w:rPr>
            </w:pPr>
            <w:r w:rsidRPr="00E922C0">
              <w:rPr>
                <w:b/>
                <w:bCs/>
              </w:rPr>
              <w:t>% TH 2012/KH 2012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922C0" w:rsidRPr="00E922C0" w:rsidRDefault="00E922C0" w:rsidP="00E922C0">
            <w:pPr>
              <w:rPr>
                <w:b/>
                <w:bCs/>
              </w:rPr>
            </w:pPr>
            <w:r w:rsidRPr="00E922C0">
              <w:rPr>
                <w:b/>
                <w:bCs/>
              </w:rPr>
              <w:t>%TH 2012/2011</w:t>
            </w:r>
          </w:p>
        </w:tc>
      </w:tr>
      <w:tr w:rsidR="00E922C0" w:rsidRPr="00E922C0" w:rsidTr="00E922C0">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2C0" w:rsidRPr="00E922C0" w:rsidRDefault="00E922C0" w:rsidP="00E922C0">
            <w:r w:rsidRPr="00E922C0">
              <w:t>Tổng doanh thu</w:t>
            </w:r>
          </w:p>
        </w:tc>
        <w:tc>
          <w:tcPr>
            <w:tcW w:w="120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1.295.252</w:t>
            </w:r>
          </w:p>
        </w:tc>
        <w:tc>
          <w:tcPr>
            <w:tcW w:w="118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869.000</w:t>
            </w:r>
          </w:p>
        </w:tc>
        <w:tc>
          <w:tcPr>
            <w:tcW w:w="170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944.773</w:t>
            </w:r>
          </w:p>
        </w:tc>
        <w:tc>
          <w:tcPr>
            <w:tcW w:w="1645"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108,72%</w:t>
            </w:r>
          </w:p>
        </w:tc>
        <w:tc>
          <w:tcPr>
            <w:tcW w:w="135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72,94%</w:t>
            </w:r>
          </w:p>
        </w:tc>
      </w:tr>
      <w:tr w:rsidR="00E922C0" w:rsidRPr="00E922C0" w:rsidTr="00E922C0">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2C0" w:rsidRPr="00E922C0" w:rsidRDefault="00E922C0" w:rsidP="00E922C0">
            <w:r w:rsidRPr="00E922C0">
              <w:t>Lợi nhuận trước thuế</w:t>
            </w:r>
          </w:p>
        </w:tc>
        <w:tc>
          <w:tcPr>
            <w:tcW w:w="120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76.752</w:t>
            </w:r>
          </w:p>
        </w:tc>
        <w:tc>
          <w:tcPr>
            <w:tcW w:w="118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50.360</w:t>
            </w:r>
          </w:p>
        </w:tc>
        <w:tc>
          <w:tcPr>
            <w:tcW w:w="170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34.931</w:t>
            </w:r>
          </w:p>
        </w:tc>
        <w:tc>
          <w:tcPr>
            <w:tcW w:w="1645"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69,36%</w:t>
            </w:r>
          </w:p>
        </w:tc>
        <w:tc>
          <w:tcPr>
            <w:tcW w:w="135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45,51%</w:t>
            </w:r>
          </w:p>
        </w:tc>
      </w:tr>
      <w:tr w:rsidR="00E922C0" w:rsidRPr="00E922C0" w:rsidTr="00E922C0">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922C0" w:rsidRPr="00E922C0" w:rsidRDefault="00E922C0" w:rsidP="00E922C0">
            <w:r w:rsidRPr="00E922C0">
              <w:t>Lợi nhuận sau thuế</w:t>
            </w:r>
          </w:p>
        </w:tc>
        <w:tc>
          <w:tcPr>
            <w:tcW w:w="120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71.708</w:t>
            </w:r>
          </w:p>
        </w:tc>
        <w:tc>
          <w:tcPr>
            <w:tcW w:w="118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37.770</w:t>
            </w:r>
          </w:p>
        </w:tc>
        <w:tc>
          <w:tcPr>
            <w:tcW w:w="170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30.860</w:t>
            </w:r>
          </w:p>
        </w:tc>
        <w:tc>
          <w:tcPr>
            <w:tcW w:w="1645"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81,71%</w:t>
            </w:r>
          </w:p>
        </w:tc>
        <w:tc>
          <w:tcPr>
            <w:tcW w:w="1350" w:type="dxa"/>
            <w:tcBorders>
              <w:top w:val="nil"/>
              <w:left w:val="nil"/>
              <w:bottom w:val="single" w:sz="4" w:space="0" w:color="auto"/>
              <w:right w:val="single" w:sz="4" w:space="0" w:color="auto"/>
            </w:tcBorders>
            <w:shd w:val="clear" w:color="auto" w:fill="auto"/>
            <w:noWrap/>
            <w:vAlign w:val="bottom"/>
            <w:hideMark/>
          </w:tcPr>
          <w:p w:rsidR="00E922C0" w:rsidRPr="00E922C0" w:rsidRDefault="00E922C0" w:rsidP="00E922C0">
            <w:pPr>
              <w:jc w:val="right"/>
            </w:pPr>
            <w:r w:rsidRPr="00E922C0">
              <w:t>43,04%</w:t>
            </w:r>
          </w:p>
        </w:tc>
      </w:tr>
    </w:tbl>
    <w:p w:rsidR="00E922C0" w:rsidRDefault="00E922C0" w:rsidP="00E922C0">
      <w:pPr>
        <w:spacing w:line="336" w:lineRule="auto"/>
        <w:jc w:val="both"/>
        <w:rPr>
          <w:rFonts w:ascii=".VnTime" w:hAnsi=".VnTime"/>
          <w:b/>
          <w:sz w:val="26"/>
          <w:szCs w:val="26"/>
        </w:rPr>
      </w:pPr>
    </w:p>
    <w:p w:rsidR="00E922C0" w:rsidRDefault="00AD34D6" w:rsidP="00AD34D6">
      <w:pPr>
        <w:spacing w:line="336" w:lineRule="auto"/>
        <w:jc w:val="both"/>
        <w:rPr>
          <w:rFonts w:ascii=".VnTime" w:hAnsi=".VnTime"/>
          <w:b/>
          <w:sz w:val="26"/>
          <w:szCs w:val="26"/>
        </w:rPr>
      </w:pPr>
      <w:r>
        <w:rPr>
          <w:rFonts w:ascii=".VnTime" w:hAnsi=".VnTime"/>
          <w:b/>
          <w:sz w:val="26"/>
          <w:szCs w:val="26"/>
        </w:rPr>
        <w:t xml:space="preserve">* </w:t>
      </w:r>
      <w:r w:rsidR="00E922C0">
        <w:rPr>
          <w:rFonts w:ascii=".VnTime" w:hAnsi=".VnTime"/>
          <w:b/>
          <w:sz w:val="26"/>
          <w:szCs w:val="26"/>
        </w:rPr>
        <w:t>Tæ chøc vµ nh©n sù:</w:t>
      </w:r>
    </w:p>
    <w:p w:rsidR="00AD34D6" w:rsidRPr="00AC52EE" w:rsidRDefault="00AD34D6" w:rsidP="00AD34D6">
      <w:pPr>
        <w:pStyle w:val="Footer"/>
        <w:tabs>
          <w:tab w:val="clear" w:pos="4320"/>
          <w:tab w:val="clear" w:pos="8640"/>
        </w:tabs>
        <w:spacing w:before="120" w:line="312" w:lineRule="auto"/>
        <w:jc w:val="both"/>
        <w:rPr>
          <w:b/>
          <w:sz w:val="26"/>
          <w:szCs w:val="26"/>
          <w:lang w:val="nl-NL"/>
        </w:rPr>
      </w:pPr>
      <w:r w:rsidRPr="00AC52EE">
        <w:rPr>
          <w:b/>
          <w:sz w:val="26"/>
          <w:szCs w:val="26"/>
          <w:lang w:val="nl-NL"/>
        </w:rPr>
        <w:t>1. Cơ cấu tổ chức của công ty</w:t>
      </w:r>
    </w:p>
    <w:p w:rsidR="00AD34D6" w:rsidRPr="00AC52EE" w:rsidRDefault="00AD34D6" w:rsidP="00AD34D6">
      <w:pPr>
        <w:pStyle w:val="Footer"/>
        <w:tabs>
          <w:tab w:val="clear" w:pos="4320"/>
          <w:tab w:val="clear" w:pos="8640"/>
          <w:tab w:val="left" w:pos="360"/>
        </w:tabs>
        <w:spacing w:before="120" w:line="312" w:lineRule="auto"/>
        <w:jc w:val="both"/>
        <w:rPr>
          <w:b/>
          <w:i/>
          <w:sz w:val="26"/>
          <w:szCs w:val="26"/>
          <w:lang w:val="nl-NL"/>
        </w:rPr>
      </w:pPr>
      <w:r w:rsidRPr="00AC52EE">
        <w:rPr>
          <w:sz w:val="26"/>
          <w:szCs w:val="26"/>
          <w:lang w:val="nl-NL"/>
        </w:rPr>
        <w:tab/>
      </w:r>
      <w:r w:rsidRPr="00AC52EE">
        <w:rPr>
          <w:b/>
          <w:i/>
          <w:sz w:val="26"/>
          <w:szCs w:val="26"/>
          <w:lang w:val="nl-NL"/>
        </w:rPr>
        <w:t>a. Hội đồng quản trị: 5 người</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lastRenderedPageBreak/>
        <w:tab/>
        <w:t>- Ông: Vũ Khắc Tiệp</w:t>
      </w:r>
      <w:r w:rsidRPr="00AC52EE">
        <w:rPr>
          <w:sz w:val="26"/>
          <w:szCs w:val="26"/>
          <w:lang w:val="nl-NL"/>
        </w:rPr>
        <w:tab/>
      </w:r>
      <w:r w:rsidRPr="00AC52EE">
        <w:rPr>
          <w:sz w:val="26"/>
          <w:szCs w:val="26"/>
          <w:lang w:val="nl-NL"/>
        </w:rPr>
        <w:tab/>
      </w:r>
      <w:r w:rsidRPr="00AC52EE">
        <w:rPr>
          <w:sz w:val="26"/>
          <w:szCs w:val="26"/>
          <w:lang w:val="nl-NL"/>
        </w:rPr>
        <w:tab/>
        <w:t>: Chủ tịch</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Phạm Xuân Tiêng</w:t>
      </w:r>
      <w:r w:rsidRPr="00AC52EE">
        <w:rPr>
          <w:sz w:val="26"/>
          <w:szCs w:val="26"/>
          <w:lang w:val="nl-NL"/>
        </w:rPr>
        <w:tab/>
      </w:r>
      <w:r w:rsidRPr="00AC52EE">
        <w:rPr>
          <w:sz w:val="26"/>
          <w:szCs w:val="26"/>
          <w:lang w:val="nl-NL"/>
        </w:rPr>
        <w:tab/>
        <w:t>: Thành viên</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Trần Văn Huyên</w:t>
      </w:r>
      <w:r w:rsidRPr="00AC52EE">
        <w:rPr>
          <w:sz w:val="26"/>
          <w:szCs w:val="26"/>
          <w:lang w:val="nl-NL"/>
        </w:rPr>
        <w:tab/>
      </w:r>
      <w:r w:rsidRPr="00AC52EE">
        <w:rPr>
          <w:sz w:val="26"/>
          <w:szCs w:val="26"/>
          <w:lang w:val="nl-NL"/>
        </w:rPr>
        <w:tab/>
      </w:r>
      <w:r w:rsidRPr="00AC52EE">
        <w:rPr>
          <w:sz w:val="26"/>
          <w:szCs w:val="26"/>
          <w:lang w:val="nl-NL"/>
        </w:rPr>
        <w:tab/>
        <w:t>: Thành viên</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Đỗ Quang Lợi</w:t>
      </w:r>
      <w:r w:rsidRPr="00AC52EE">
        <w:rPr>
          <w:sz w:val="26"/>
          <w:szCs w:val="26"/>
          <w:lang w:val="nl-NL"/>
        </w:rPr>
        <w:tab/>
      </w:r>
      <w:r w:rsidRPr="00AC52EE">
        <w:rPr>
          <w:sz w:val="26"/>
          <w:szCs w:val="26"/>
          <w:lang w:val="nl-NL"/>
        </w:rPr>
        <w:tab/>
      </w:r>
      <w:r w:rsidRPr="00AC52EE">
        <w:rPr>
          <w:sz w:val="26"/>
          <w:szCs w:val="26"/>
          <w:lang w:val="nl-NL"/>
        </w:rPr>
        <w:tab/>
        <w:t xml:space="preserve">: Thành viên </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Nguyễn Mạnh Toàn</w:t>
      </w:r>
      <w:r w:rsidRPr="00AC52EE">
        <w:rPr>
          <w:sz w:val="26"/>
          <w:szCs w:val="26"/>
          <w:lang w:val="nl-NL"/>
        </w:rPr>
        <w:tab/>
      </w:r>
      <w:r w:rsidRPr="00AC52EE">
        <w:rPr>
          <w:sz w:val="26"/>
          <w:szCs w:val="26"/>
          <w:lang w:val="nl-NL"/>
        </w:rPr>
        <w:tab/>
        <w:t>: Thành viên</w:t>
      </w:r>
    </w:p>
    <w:p w:rsidR="00AD34D6" w:rsidRPr="00AC52EE" w:rsidRDefault="00AD34D6" w:rsidP="00AD34D6">
      <w:pPr>
        <w:pStyle w:val="Footer"/>
        <w:tabs>
          <w:tab w:val="clear" w:pos="4320"/>
          <w:tab w:val="clear" w:pos="8640"/>
          <w:tab w:val="left" w:pos="360"/>
        </w:tabs>
        <w:spacing w:before="120" w:line="312" w:lineRule="auto"/>
        <w:jc w:val="both"/>
        <w:rPr>
          <w:b/>
          <w:i/>
          <w:sz w:val="26"/>
          <w:szCs w:val="26"/>
          <w:lang w:val="nl-NL"/>
        </w:rPr>
      </w:pPr>
      <w:r w:rsidRPr="00AC52EE">
        <w:rPr>
          <w:sz w:val="26"/>
          <w:szCs w:val="26"/>
          <w:lang w:val="nl-NL"/>
        </w:rPr>
        <w:tab/>
      </w:r>
      <w:r w:rsidRPr="00AC52EE">
        <w:rPr>
          <w:b/>
          <w:i/>
          <w:sz w:val="26"/>
          <w:szCs w:val="26"/>
          <w:lang w:val="nl-NL"/>
        </w:rPr>
        <w:t>b. Ban Kiểm soát: 3 người</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Lê Văn Sinh</w:t>
      </w:r>
      <w:r w:rsidRPr="00AC52EE">
        <w:rPr>
          <w:sz w:val="26"/>
          <w:szCs w:val="26"/>
          <w:lang w:val="nl-NL"/>
        </w:rPr>
        <w:tab/>
      </w:r>
      <w:r w:rsidRPr="00AC52EE">
        <w:rPr>
          <w:sz w:val="26"/>
          <w:szCs w:val="26"/>
          <w:lang w:val="nl-NL"/>
        </w:rPr>
        <w:tab/>
      </w:r>
      <w:r w:rsidRPr="00AC52EE">
        <w:rPr>
          <w:sz w:val="26"/>
          <w:szCs w:val="26"/>
          <w:lang w:val="nl-NL"/>
        </w:rPr>
        <w:tab/>
        <w:t>: Trưởng ban</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Lê Ngọc Minh</w:t>
      </w:r>
      <w:r w:rsidRPr="00AC52EE">
        <w:rPr>
          <w:sz w:val="26"/>
          <w:szCs w:val="26"/>
          <w:lang w:val="nl-NL"/>
        </w:rPr>
        <w:tab/>
      </w:r>
      <w:r w:rsidRPr="00AC52EE">
        <w:rPr>
          <w:sz w:val="26"/>
          <w:szCs w:val="26"/>
          <w:lang w:val="nl-NL"/>
        </w:rPr>
        <w:tab/>
      </w:r>
      <w:r w:rsidRPr="00AC52EE">
        <w:rPr>
          <w:sz w:val="26"/>
          <w:szCs w:val="26"/>
          <w:lang w:val="nl-NL"/>
        </w:rPr>
        <w:tab/>
        <w:t>: Thành viên</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Bà: Đỗ Thị Hường</w:t>
      </w:r>
      <w:r w:rsidRPr="00AC52EE">
        <w:rPr>
          <w:sz w:val="26"/>
          <w:szCs w:val="26"/>
          <w:lang w:val="nl-NL"/>
        </w:rPr>
        <w:tab/>
      </w:r>
      <w:r w:rsidRPr="00AC52EE">
        <w:rPr>
          <w:sz w:val="26"/>
          <w:szCs w:val="26"/>
          <w:lang w:val="nl-NL"/>
        </w:rPr>
        <w:tab/>
      </w:r>
      <w:r w:rsidRPr="00AC52EE">
        <w:rPr>
          <w:sz w:val="26"/>
          <w:szCs w:val="26"/>
          <w:lang w:val="nl-NL"/>
        </w:rPr>
        <w:tab/>
        <w:t>: Thành viên</w:t>
      </w:r>
    </w:p>
    <w:p w:rsidR="00AD34D6" w:rsidRPr="00AC52EE" w:rsidRDefault="00AD34D6" w:rsidP="00AD34D6">
      <w:pPr>
        <w:pStyle w:val="Footer"/>
        <w:tabs>
          <w:tab w:val="clear" w:pos="4320"/>
          <w:tab w:val="clear" w:pos="8640"/>
          <w:tab w:val="left" w:pos="360"/>
        </w:tabs>
        <w:spacing w:before="120" w:line="312" w:lineRule="auto"/>
        <w:jc w:val="both"/>
        <w:rPr>
          <w:b/>
          <w:i/>
          <w:sz w:val="26"/>
          <w:szCs w:val="26"/>
          <w:lang w:val="nl-NL"/>
        </w:rPr>
      </w:pPr>
      <w:r w:rsidRPr="00AC52EE">
        <w:rPr>
          <w:b/>
          <w:i/>
          <w:sz w:val="26"/>
          <w:szCs w:val="26"/>
          <w:lang w:val="nl-NL"/>
        </w:rPr>
        <w:tab/>
        <w:t>c. Ban Tổng Giám đốc và Kế toán trưởng:</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Trần Văn Huyên</w:t>
      </w:r>
      <w:r w:rsidRPr="00AC52EE">
        <w:rPr>
          <w:sz w:val="26"/>
          <w:szCs w:val="26"/>
          <w:lang w:val="nl-NL"/>
        </w:rPr>
        <w:tab/>
      </w:r>
      <w:r w:rsidRPr="00AC52EE">
        <w:rPr>
          <w:sz w:val="26"/>
          <w:szCs w:val="26"/>
          <w:lang w:val="nl-NL"/>
        </w:rPr>
        <w:tab/>
      </w:r>
      <w:r w:rsidRPr="00AC52EE">
        <w:rPr>
          <w:sz w:val="26"/>
          <w:szCs w:val="26"/>
          <w:lang w:val="nl-NL"/>
        </w:rPr>
        <w:tab/>
        <w:t>: Tổng Giám đốc</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r>
      <w:r>
        <w:rPr>
          <w:sz w:val="26"/>
          <w:szCs w:val="26"/>
          <w:lang w:val="nl-NL"/>
        </w:rPr>
        <w:t>- Ông: Kim Th</w:t>
      </w:r>
      <w:r w:rsidRPr="00D60F46">
        <w:rPr>
          <w:sz w:val="26"/>
          <w:szCs w:val="26"/>
          <w:lang w:val="nl-NL"/>
        </w:rPr>
        <w:t>àn</w:t>
      </w:r>
      <w:r>
        <w:rPr>
          <w:sz w:val="26"/>
          <w:szCs w:val="26"/>
          <w:lang w:val="nl-NL"/>
        </w:rPr>
        <w:t>h Nam</w:t>
      </w:r>
      <w:r>
        <w:rPr>
          <w:sz w:val="26"/>
          <w:szCs w:val="26"/>
          <w:lang w:val="nl-NL"/>
        </w:rPr>
        <w:tab/>
      </w:r>
      <w:r w:rsidRPr="00AC52EE">
        <w:rPr>
          <w:sz w:val="26"/>
          <w:szCs w:val="26"/>
          <w:lang w:val="nl-NL"/>
        </w:rPr>
        <w:tab/>
      </w:r>
      <w:r w:rsidRPr="00AC52EE">
        <w:rPr>
          <w:sz w:val="26"/>
          <w:szCs w:val="26"/>
          <w:lang w:val="nl-NL"/>
        </w:rPr>
        <w:tab/>
        <w:t>: Phó Tổng Giám đốc</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Đỗ Quang Lợi</w:t>
      </w:r>
      <w:r w:rsidRPr="00AC52EE">
        <w:rPr>
          <w:sz w:val="26"/>
          <w:szCs w:val="26"/>
          <w:lang w:val="nl-NL"/>
        </w:rPr>
        <w:tab/>
      </w:r>
      <w:r w:rsidRPr="00AC52EE">
        <w:rPr>
          <w:sz w:val="26"/>
          <w:szCs w:val="26"/>
          <w:lang w:val="nl-NL"/>
        </w:rPr>
        <w:tab/>
      </w:r>
      <w:r w:rsidRPr="00AC52EE">
        <w:rPr>
          <w:sz w:val="26"/>
          <w:szCs w:val="26"/>
          <w:lang w:val="nl-NL"/>
        </w:rPr>
        <w:tab/>
        <w:t>: Phó Tổng Giám đốc</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Nguyễn Mạnh Toàn</w:t>
      </w:r>
      <w:r w:rsidRPr="00AC52EE">
        <w:rPr>
          <w:sz w:val="26"/>
          <w:szCs w:val="26"/>
          <w:lang w:val="nl-NL"/>
        </w:rPr>
        <w:tab/>
      </w:r>
      <w:r w:rsidRPr="00AC52EE">
        <w:rPr>
          <w:sz w:val="26"/>
          <w:szCs w:val="26"/>
          <w:lang w:val="nl-NL"/>
        </w:rPr>
        <w:tab/>
        <w:t>: Phó Tổng Giám đốc</w:t>
      </w:r>
    </w:p>
    <w:p w:rsidR="00AD34D6" w:rsidRPr="00AC52EE" w:rsidRDefault="00AD34D6" w:rsidP="00AD34D6">
      <w:pPr>
        <w:pStyle w:val="Footer"/>
        <w:tabs>
          <w:tab w:val="clear" w:pos="4320"/>
          <w:tab w:val="clear" w:pos="8640"/>
          <w:tab w:val="left" w:pos="360"/>
        </w:tabs>
        <w:spacing w:before="120" w:line="312" w:lineRule="auto"/>
        <w:jc w:val="both"/>
        <w:rPr>
          <w:rFonts w:ascii=".VnTime" w:hAnsi=".VnTime"/>
          <w:sz w:val="26"/>
          <w:szCs w:val="26"/>
          <w:lang w:val="nl-NL"/>
        </w:rPr>
      </w:pPr>
      <w:r w:rsidRPr="00AC52EE">
        <w:rPr>
          <w:sz w:val="26"/>
          <w:szCs w:val="26"/>
          <w:lang w:val="nl-NL"/>
        </w:rPr>
        <w:tab/>
        <w:t xml:space="preserve">- </w:t>
      </w:r>
      <w:r w:rsidRPr="00AC52EE">
        <w:rPr>
          <w:rFonts w:ascii=".VnTime" w:hAnsi=".VnTime"/>
          <w:sz w:val="26"/>
          <w:szCs w:val="26"/>
          <w:lang w:val="nl-NL"/>
        </w:rPr>
        <w:t>¤ng: NguyÔn V¨n HiÕu</w:t>
      </w:r>
      <w:r w:rsidRPr="00AC52EE">
        <w:rPr>
          <w:rFonts w:ascii=".VnTime" w:hAnsi=".VnTime"/>
          <w:sz w:val="26"/>
          <w:szCs w:val="26"/>
          <w:lang w:val="nl-NL"/>
        </w:rPr>
        <w:tab/>
      </w:r>
      <w:r w:rsidRPr="00AC52EE">
        <w:rPr>
          <w:rFonts w:ascii=".VnTime" w:hAnsi=".VnTime"/>
          <w:sz w:val="26"/>
          <w:szCs w:val="26"/>
          <w:lang w:val="nl-NL"/>
        </w:rPr>
        <w:tab/>
        <w:t>: Phã Tæng Gi¸m ®èc</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Tạ Quang Dũng</w:t>
      </w:r>
      <w:r w:rsidRPr="00AC52EE">
        <w:rPr>
          <w:sz w:val="26"/>
          <w:szCs w:val="26"/>
          <w:lang w:val="nl-NL"/>
        </w:rPr>
        <w:tab/>
      </w:r>
      <w:r w:rsidRPr="00AC52EE">
        <w:rPr>
          <w:sz w:val="26"/>
          <w:szCs w:val="26"/>
          <w:lang w:val="nl-NL"/>
        </w:rPr>
        <w:tab/>
      </w:r>
      <w:r w:rsidRPr="00AC52EE">
        <w:rPr>
          <w:sz w:val="26"/>
          <w:szCs w:val="26"/>
          <w:lang w:val="nl-NL"/>
        </w:rPr>
        <w:tab/>
        <w:t>: Kế toán trưởng</w:t>
      </w:r>
    </w:p>
    <w:p w:rsidR="00AD34D6" w:rsidRPr="00AC52EE" w:rsidRDefault="00AD34D6" w:rsidP="00AD34D6">
      <w:pPr>
        <w:pStyle w:val="Footer"/>
        <w:tabs>
          <w:tab w:val="clear" w:pos="4320"/>
          <w:tab w:val="clear" w:pos="8640"/>
        </w:tabs>
        <w:spacing w:before="120" w:line="312" w:lineRule="auto"/>
        <w:jc w:val="both"/>
        <w:rPr>
          <w:b/>
          <w:sz w:val="26"/>
          <w:szCs w:val="26"/>
          <w:lang w:val="nl-NL"/>
        </w:rPr>
      </w:pPr>
      <w:r w:rsidRPr="00AC52EE">
        <w:rPr>
          <w:b/>
          <w:sz w:val="26"/>
          <w:szCs w:val="26"/>
          <w:lang w:val="nl-NL"/>
        </w:rPr>
        <w:t>2. Tóm tắt lý lịch của các cá nhân trong Ban điều hành</w:t>
      </w:r>
    </w:p>
    <w:p w:rsidR="00AD34D6" w:rsidRPr="00AC52EE" w:rsidRDefault="00AD34D6" w:rsidP="00AD34D6">
      <w:pPr>
        <w:spacing w:before="100" w:after="100" w:line="312" w:lineRule="auto"/>
        <w:jc w:val="both"/>
        <w:rPr>
          <w:rFonts w:ascii=".VnTime" w:hAnsi=".VnTime"/>
          <w:b/>
          <w:bCs/>
          <w:sz w:val="26"/>
          <w:szCs w:val="26"/>
          <w:lang w:val="pt-BR"/>
        </w:rPr>
      </w:pPr>
      <w:r w:rsidRPr="00AC52EE">
        <w:rPr>
          <w:rFonts w:ascii=".VnTime" w:hAnsi=".VnTime"/>
          <w:b/>
          <w:bCs/>
          <w:sz w:val="26"/>
          <w:szCs w:val="26"/>
          <w:lang w:val="pt-BR"/>
        </w:rPr>
        <w:t>2.1 ¤ng Vò Kh¾c TiÖp</w:t>
      </w:r>
      <w:r w:rsidRPr="00AC52EE">
        <w:rPr>
          <w:rFonts w:ascii=".VnTime" w:hAnsi=".VnTime"/>
          <w:b/>
          <w:bCs/>
          <w:sz w:val="26"/>
          <w:szCs w:val="26"/>
          <w:lang w:val="pt-BR"/>
        </w:rPr>
        <w:tab/>
        <w:t xml:space="preserve">   : Chñ tÞch H§QT c«ng ty</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S</w:t>
      </w:r>
      <w:r w:rsidRPr="00AC52EE">
        <w:rPr>
          <w:sz w:val="26"/>
          <w:szCs w:val="26"/>
          <w:lang w:val="pt-BR"/>
        </w:rPr>
        <w:t>ố</w:t>
      </w:r>
      <w:r w:rsidRPr="00AC52EE">
        <w:rPr>
          <w:rFonts w:ascii=".VnTime" w:hAnsi=".VnTime"/>
          <w:sz w:val="26"/>
          <w:szCs w:val="26"/>
          <w:lang w:val="pt-BR"/>
        </w:rPr>
        <w:t xml:space="preserve"> Ch</w:t>
      </w:r>
      <w:r w:rsidRPr="00AC52EE">
        <w:rPr>
          <w:sz w:val="26"/>
          <w:szCs w:val="26"/>
          <w:lang w:val="pt-BR"/>
        </w:rPr>
        <w:t>ứ</w:t>
      </w:r>
      <w:r w:rsidRPr="00AC52EE">
        <w:rPr>
          <w:rFonts w:ascii=".VnTime" w:hAnsi=".VnTime"/>
          <w:sz w:val="26"/>
          <w:szCs w:val="26"/>
          <w:lang w:val="pt-BR"/>
        </w:rPr>
        <w:t>ng minh th</w:t>
      </w:r>
      <w:r w:rsidRPr="00AC52EE">
        <w:rPr>
          <w:sz w:val="26"/>
          <w:szCs w:val="26"/>
          <w:lang w:val="pt-BR"/>
        </w:rPr>
        <w:t>ư</w:t>
      </w:r>
      <w:r w:rsidRPr="00AC52EE">
        <w:rPr>
          <w:rFonts w:ascii=".VnTime" w:hAnsi=".VnTime"/>
          <w:sz w:val="26"/>
          <w:szCs w:val="26"/>
          <w:lang w:val="pt-BR"/>
        </w:rPr>
        <w:t xml:space="preserve"> nh©n d©n: 113345273 do C«ng an tØnh Hoµ B×nh cÊp ngµy 26/09/2005.</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Gi</w:t>
      </w:r>
      <w:r w:rsidRPr="00AC52EE">
        <w:rPr>
          <w:sz w:val="26"/>
          <w:szCs w:val="26"/>
          <w:lang w:val="pt-BR"/>
        </w:rPr>
        <w:t>ớ</w:t>
      </w:r>
      <w:r w:rsidRPr="00AC52EE">
        <w:rPr>
          <w:rFonts w:ascii=".VnTime" w:hAnsi=".VnTime"/>
          <w:sz w:val="26"/>
          <w:szCs w:val="26"/>
          <w:lang w:val="pt-BR"/>
        </w:rPr>
        <w:t xml:space="preserve">i tÝnh </w:t>
      </w:r>
      <w:r w:rsidRPr="00AC52EE">
        <w:rPr>
          <w:rFonts w:ascii=".VnTime" w:hAnsi=".VnTime"/>
          <w:sz w:val="26"/>
          <w:szCs w:val="26"/>
          <w:lang w:val="pt-BR"/>
        </w:rPr>
        <w:tab/>
        <w: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Ng</w:t>
      </w:r>
      <w:r w:rsidRPr="006214A0">
        <w:rPr>
          <w:sz w:val="26"/>
          <w:szCs w:val="26"/>
          <w:lang w:val="pt-BR"/>
        </w:rPr>
        <w:t>à</w:t>
      </w:r>
      <w:r w:rsidRPr="00AC52EE">
        <w:rPr>
          <w:rFonts w:ascii=".VnTime" w:hAnsi=".VnTime"/>
          <w:sz w:val="26"/>
          <w:szCs w:val="26"/>
          <w:lang w:val="pt-BR"/>
        </w:rPr>
        <w:t>y th¸ng n</w:t>
      </w:r>
      <w:r w:rsidRPr="00AC52EE">
        <w:rPr>
          <w:sz w:val="26"/>
          <w:szCs w:val="26"/>
          <w:lang w:val="pt-BR"/>
        </w:rPr>
        <w:t>ă</w:t>
      </w:r>
      <w:r w:rsidRPr="00AC52EE">
        <w:rPr>
          <w:rFonts w:ascii=".VnTime" w:hAnsi=".VnTime"/>
          <w:sz w:val="26"/>
          <w:szCs w:val="26"/>
          <w:lang w:val="pt-BR"/>
        </w:rPr>
        <w:t xml:space="preserve">m sinh </w:t>
      </w:r>
      <w:r w:rsidRPr="00AC52EE">
        <w:rPr>
          <w:rFonts w:ascii=".VnTime" w:hAnsi=".VnTime"/>
          <w:sz w:val="26"/>
          <w:szCs w:val="26"/>
          <w:lang w:val="pt-BR"/>
        </w:rPr>
        <w:tab/>
        <w:t>: 13/01/1957</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w:t>
      </w:r>
      <w:r w:rsidRPr="00AC52EE">
        <w:rPr>
          <w:sz w:val="26"/>
          <w:szCs w:val="26"/>
          <w:lang w:val="pt-BR"/>
        </w:rPr>
        <w:t>ố</w:t>
      </w:r>
      <w:r w:rsidRPr="00AC52EE">
        <w:rPr>
          <w:rFonts w:ascii=".VnTime" w:hAnsi=".VnTime"/>
          <w:sz w:val="26"/>
          <w:szCs w:val="26"/>
          <w:lang w:val="pt-BR"/>
        </w:rPr>
        <w:t>c t</w:t>
      </w:r>
      <w:r w:rsidRPr="00AC52EE">
        <w:rPr>
          <w:sz w:val="26"/>
          <w:szCs w:val="26"/>
          <w:lang w:val="pt-BR"/>
        </w:rPr>
        <w:t>ị</w:t>
      </w:r>
      <w:r w:rsidRPr="00AC52EE">
        <w:rPr>
          <w:rFonts w:ascii=".VnTime" w:hAnsi=".VnTime"/>
          <w:sz w:val="26"/>
          <w:szCs w:val="26"/>
          <w:lang w:val="pt-BR"/>
        </w:rPr>
        <w:t xml:space="preserve">ch </w:t>
      </w:r>
      <w:r w:rsidRPr="00AC52EE">
        <w:rPr>
          <w:rFonts w:ascii=".VnTime" w:hAnsi=".VnTime"/>
          <w:sz w:val="26"/>
          <w:szCs w:val="26"/>
          <w:lang w:val="pt-BR"/>
        </w:rPr>
        <w:tab/>
        <w:t>: Vi</w:t>
      </w:r>
      <w:r w:rsidRPr="00AC52EE">
        <w:rPr>
          <w:sz w:val="26"/>
          <w:szCs w:val="26"/>
          <w:lang w:val="pt-BR"/>
        </w:rPr>
        <w:t>ệ</w:t>
      </w:r>
      <w:r w:rsidRPr="00AC52EE">
        <w:rPr>
          <w:rFonts w:ascii=".VnTime" w:hAnsi=".VnTime"/>
          <w:sz w:val="26"/>
          <w:szCs w:val="26"/>
          <w:lang w:val="pt-BR"/>
        </w:rPr>
        <w:t>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D©n t</w:t>
      </w:r>
      <w:r w:rsidRPr="00AC52EE">
        <w:rPr>
          <w:sz w:val="26"/>
          <w:szCs w:val="26"/>
          <w:lang w:val="pt-BR"/>
        </w:rPr>
        <w:t>ộ</w:t>
      </w:r>
      <w:r w:rsidRPr="00AC52EE">
        <w:rPr>
          <w:rFonts w:ascii=".VnTime" w:hAnsi=".VnTime"/>
          <w:sz w:val="26"/>
          <w:szCs w:val="26"/>
          <w:lang w:val="pt-BR"/>
        </w:rPr>
        <w:t>c</w:t>
      </w:r>
      <w:r w:rsidRPr="00AC52EE">
        <w:rPr>
          <w:rFonts w:ascii=".VnTime" w:hAnsi=".VnTime"/>
          <w:sz w:val="26"/>
          <w:szCs w:val="26"/>
          <w:lang w:val="pt-BR"/>
        </w:rPr>
        <w:tab/>
        <w:t>: Kinh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sz w:val="26"/>
          <w:szCs w:val="26"/>
          <w:lang w:val="pt-BR"/>
        </w:rPr>
        <w:t>- Đị</w:t>
      </w:r>
      <w:r w:rsidRPr="00AC52EE">
        <w:rPr>
          <w:rFonts w:ascii=".VnTime" w:hAnsi=".VnTime"/>
          <w:sz w:val="26"/>
          <w:szCs w:val="26"/>
          <w:lang w:val="pt-BR"/>
        </w:rPr>
        <w:t>a ch</w:t>
      </w:r>
      <w:r w:rsidRPr="00AC52EE">
        <w:rPr>
          <w:sz w:val="26"/>
          <w:szCs w:val="26"/>
          <w:lang w:val="pt-BR"/>
        </w:rPr>
        <w:t>ỉ</w:t>
      </w:r>
      <w:r w:rsidRPr="00AC52EE">
        <w:rPr>
          <w:rFonts w:ascii=".VnTime" w:hAnsi=".VnTime"/>
          <w:sz w:val="26"/>
          <w:szCs w:val="26"/>
          <w:lang w:val="pt-BR"/>
        </w:rPr>
        <w:t xml:space="preserve"> th­êng tró </w:t>
      </w:r>
      <w:r w:rsidRPr="00AC52EE">
        <w:rPr>
          <w:rFonts w:ascii=".VnTime" w:hAnsi=".VnTime"/>
          <w:sz w:val="26"/>
          <w:szCs w:val="26"/>
          <w:lang w:val="pt-BR"/>
        </w:rPr>
        <w:tab/>
        <w:t>: Ph­êng Phóc La - Tp.Hµ §«ng - Hµ T©y.</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Tr×nh ®é chuyªn m«n</w:t>
      </w:r>
      <w:r w:rsidRPr="00AC52EE">
        <w:rPr>
          <w:rFonts w:ascii=".VnTime" w:hAnsi=".VnTime"/>
          <w:sz w:val="26"/>
          <w:szCs w:val="26"/>
          <w:lang w:val="pt-BR"/>
        </w:rPr>
        <w:tab/>
        <w:t>: Kü s­ x©y dùng thuû ®iÖn</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 tr×nh c«ng t¸c</w:t>
      </w:r>
      <w:r w:rsidRPr="00AC52EE">
        <w:rPr>
          <w:rFonts w:ascii=".VnTime" w:hAnsi=".VnTime"/>
          <w:sz w:val="26"/>
          <w:szCs w:val="26"/>
          <w:lang w:val="pt-BR"/>
        </w:rPr>
        <w:tab/>
        <w:t>:</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+ 04/1975 -:- 11/1981</w:t>
      </w:r>
      <w:r w:rsidRPr="00AC52EE">
        <w:rPr>
          <w:rFonts w:ascii=".VnTime" w:hAnsi=".VnTime"/>
          <w:sz w:val="26"/>
          <w:szCs w:val="26"/>
        </w:rPr>
        <w:tab/>
        <w:t>Bé ®éi E2-F314 Qu©n khu 2</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+ 12/1981 -:- 11/1986</w:t>
      </w:r>
      <w:r w:rsidRPr="00AC52EE">
        <w:rPr>
          <w:rFonts w:ascii=".VnTime" w:hAnsi=".VnTime"/>
          <w:sz w:val="26"/>
          <w:szCs w:val="26"/>
        </w:rPr>
        <w:tab/>
        <w:t>C¸n bé ®i häc ®¹i häc x©y dùng Hµ Néi</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lastRenderedPageBreak/>
        <w:t>+ 12/1986 -:- 12/1989</w:t>
      </w:r>
      <w:r w:rsidRPr="00AC52EE">
        <w:rPr>
          <w:rFonts w:ascii=".VnTime" w:hAnsi=".VnTime"/>
          <w:sz w:val="26"/>
          <w:szCs w:val="26"/>
        </w:rPr>
        <w:tab/>
        <w:t>Khu tr­ëng, C«ng ty XD thuû c«ng - TCT S«ng §µ</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+ 01/1990 -:-  03/1993</w:t>
      </w:r>
      <w:r w:rsidRPr="00AC52EE">
        <w:rPr>
          <w:rFonts w:ascii=".VnTime" w:hAnsi=".VnTime"/>
          <w:sz w:val="26"/>
          <w:szCs w:val="26"/>
        </w:rPr>
        <w:tab/>
        <w:t>Khu tr­ëng C«ng ty thuû c«ng -  VÜnh S¬n - B×nh §Þnh</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+ 04/1993 -:-  06/1995</w:t>
      </w:r>
      <w:r w:rsidRPr="00AC52EE">
        <w:rPr>
          <w:rFonts w:ascii=".VnTime" w:hAnsi=".VnTime"/>
          <w:sz w:val="26"/>
          <w:szCs w:val="26"/>
        </w:rPr>
        <w:tab/>
        <w:t>Phã gi¸m ®èc XN thuû c«ng - C«ng ty XD thuû ®iÖn Yaly - Gia Lai.</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+ 07/1995 -:- 11/1997</w:t>
      </w:r>
      <w:r w:rsidRPr="00AC52EE">
        <w:rPr>
          <w:rFonts w:ascii=".VnTime" w:hAnsi=".VnTime"/>
          <w:sz w:val="26"/>
          <w:szCs w:val="26"/>
        </w:rPr>
        <w:tab/>
        <w:t>Gi¸m ®èc XN 5.01 - C«ng ty XD S«ng §µ 5 - Thuû ®iÖn Yaly -Gia Lai</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+ 12/1997 -:-  05/2000</w:t>
      </w:r>
      <w:r w:rsidRPr="00AC52EE">
        <w:rPr>
          <w:rFonts w:ascii=".VnTime" w:hAnsi=".VnTime"/>
          <w:sz w:val="26"/>
          <w:szCs w:val="26"/>
        </w:rPr>
        <w:tab/>
        <w:t>Phã gi¸m ®èc C«ng ty S«ng §µ 5 - Yaly - Gia Lai</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+ 06/2000 -:-  04/2001</w:t>
      </w:r>
      <w:r w:rsidRPr="00AC52EE">
        <w:rPr>
          <w:rFonts w:ascii=".VnTime" w:hAnsi=".VnTime"/>
          <w:sz w:val="26"/>
          <w:szCs w:val="26"/>
        </w:rPr>
        <w:tab/>
        <w:t>Phã phßng Kü thuËt chÊt l­îng - C«ng ty XD S«ng §µ 5</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+ 05/2001 -:-  02/2003</w:t>
      </w:r>
      <w:r w:rsidRPr="00AC52EE">
        <w:rPr>
          <w:rFonts w:ascii=".VnTime" w:hAnsi=".VnTime"/>
          <w:sz w:val="26"/>
          <w:szCs w:val="26"/>
        </w:rPr>
        <w:tab/>
        <w:t>Phã gi¸m ®èc XN S«ng §µ 5.02 - B×nh Ph­íc</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+ 03/2003 -:-  07/2003</w:t>
      </w:r>
      <w:r w:rsidRPr="00AC52EE">
        <w:rPr>
          <w:rFonts w:ascii=".VnTime" w:hAnsi=".VnTime"/>
          <w:sz w:val="26"/>
          <w:szCs w:val="26"/>
        </w:rPr>
        <w:tab/>
        <w:t>Phã G§ C«ng ty S«ng §µ 5 kiªm G§ XN S«ng §µ 5.02 - B×nh Ph­íc</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+ 08/2003 -:-  05/2005</w:t>
      </w:r>
      <w:r w:rsidRPr="00AC52EE">
        <w:rPr>
          <w:rFonts w:ascii=".VnTime" w:hAnsi=".VnTime"/>
          <w:sz w:val="26"/>
          <w:szCs w:val="26"/>
        </w:rPr>
        <w:tab/>
        <w:t>Phã G§ C«ng ty S«ng §µ 5 - Na Hang - Tuyªn Quang</w:t>
      </w:r>
    </w:p>
    <w:p w:rsidR="00AD34D6" w:rsidRPr="00AC52EE" w:rsidRDefault="00AD34D6" w:rsidP="00AD34D6">
      <w:pPr>
        <w:pStyle w:val="Footer"/>
        <w:tabs>
          <w:tab w:val="clear" w:pos="4320"/>
          <w:tab w:val="clear" w:pos="8640"/>
          <w:tab w:val="left" w:pos="360"/>
        </w:tabs>
        <w:spacing w:before="120" w:line="312" w:lineRule="auto"/>
        <w:jc w:val="both"/>
        <w:rPr>
          <w:rFonts w:ascii=".VnTime" w:hAnsi=".VnTime"/>
          <w:sz w:val="26"/>
          <w:szCs w:val="26"/>
        </w:rPr>
      </w:pPr>
      <w:r w:rsidRPr="00AC52EE">
        <w:rPr>
          <w:rFonts w:ascii=".VnTime" w:hAnsi=".VnTime"/>
          <w:sz w:val="26"/>
          <w:szCs w:val="26"/>
        </w:rPr>
        <w:t>+ 06/2005 -:-  04/2009</w:t>
      </w:r>
      <w:r w:rsidRPr="00AC52EE">
        <w:rPr>
          <w:rFonts w:ascii=".VnTime" w:hAnsi=".VnTime"/>
          <w:sz w:val="26"/>
          <w:szCs w:val="26"/>
        </w:rPr>
        <w:tab/>
        <w:t>Uû viªn H§QT, Tæng gi¸m ®èc C«ng ty CP S«ng §µ 5</w:t>
      </w:r>
    </w:p>
    <w:p w:rsidR="00AD34D6" w:rsidRPr="00AC52EE" w:rsidRDefault="00AD34D6" w:rsidP="00AD34D6">
      <w:pPr>
        <w:pStyle w:val="Footer"/>
        <w:tabs>
          <w:tab w:val="clear" w:pos="4320"/>
          <w:tab w:val="clear" w:pos="8640"/>
          <w:tab w:val="left" w:pos="360"/>
        </w:tabs>
        <w:spacing w:before="120" w:line="312" w:lineRule="auto"/>
        <w:jc w:val="both"/>
        <w:rPr>
          <w:rFonts w:ascii=".VnTime" w:hAnsi=".VnTime"/>
          <w:sz w:val="26"/>
          <w:szCs w:val="26"/>
        </w:rPr>
      </w:pPr>
      <w:r w:rsidRPr="00AC52EE">
        <w:rPr>
          <w:rFonts w:ascii=".VnTime" w:hAnsi=".VnTime"/>
          <w:sz w:val="26"/>
          <w:szCs w:val="26"/>
        </w:rPr>
        <w:t>+ 04/2009 ®Õn nay</w:t>
      </w:r>
      <w:r w:rsidRPr="00AC52EE">
        <w:rPr>
          <w:rFonts w:ascii=".VnTime" w:hAnsi=".VnTime"/>
          <w:sz w:val="26"/>
          <w:szCs w:val="26"/>
        </w:rPr>
        <w:tab/>
      </w:r>
      <w:r w:rsidRPr="00AC52EE">
        <w:rPr>
          <w:rFonts w:ascii=".VnTime" w:hAnsi=".VnTime"/>
          <w:sz w:val="26"/>
          <w:szCs w:val="26"/>
        </w:rPr>
        <w:tab/>
        <w:t>Chñ tÞch H§QT C«ng ty CP S«ng §µ 5</w:t>
      </w:r>
    </w:p>
    <w:p w:rsidR="00AD34D6" w:rsidRPr="00AC52EE" w:rsidRDefault="00AD34D6" w:rsidP="00AD34D6">
      <w:pPr>
        <w:tabs>
          <w:tab w:val="left" w:pos="3060"/>
        </w:tabs>
        <w:spacing w:before="100" w:after="100" w:line="312" w:lineRule="auto"/>
        <w:jc w:val="both"/>
        <w:rPr>
          <w:rFonts w:ascii=".VnTime" w:hAnsi=".VnTime"/>
          <w:b/>
          <w:sz w:val="26"/>
          <w:szCs w:val="26"/>
          <w:lang w:val="pt-BR"/>
        </w:rPr>
      </w:pPr>
      <w:r w:rsidRPr="00AC52EE">
        <w:rPr>
          <w:rFonts w:ascii=".VnTime" w:hAnsi=".VnTime"/>
          <w:b/>
          <w:sz w:val="26"/>
          <w:szCs w:val="26"/>
          <w:lang w:val="pt-BR"/>
        </w:rPr>
        <w:t>2.2 ¤ng TrÇn V¨n Huyªn- UV Héi ®ång qu¶n trÞ- Tæng gi¸m ®èc</w:t>
      </w:r>
    </w:p>
    <w:p w:rsidR="00AD34D6" w:rsidRPr="00AC52EE" w:rsidRDefault="00AD34D6" w:rsidP="00AD34D6">
      <w:pPr>
        <w:tabs>
          <w:tab w:val="left" w:pos="3060"/>
        </w:tabs>
        <w:spacing w:before="100" w:after="100" w:line="312" w:lineRule="auto"/>
        <w:jc w:val="both"/>
        <w:rPr>
          <w:rFonts w:ascii="Arial" w:hAnsi="Arial" w:cs="Arial"/>
          <w:sz w:val="26"/>
          <w:szCs w:val="26"/>
          <w:lang w:val="pt-BR"/>
        </w:rPr>
      </w:pPr>
      <w:r w:rsidRPr="00AC52EE">
        <w:rPr>
          <w:rFonts w:ascii=".VnTime" w:hAnsi=".VnTime"/>
          <w:sz w:val="26"/>
          <w:szCs w:val="26"/>
          <w:lang w:val="pt-BR"/>
        </w:rPr>
        <w:t>- S</w:t>
      </w:r>
      <w:r w:rsidRPr="00AC52EE">
        <w:rPr>
          <w:sz w:val="26"/>
          <w:szCs w:val="26"/>
          <w:lang w:val="pt-BR"/>
        </w:rPr>
        <w:t>ố</w:t>
      </w:r>
      <w:r w:rsidRPr="00AC52EE">
        <w:rPr>
          <w:rFonts w:ascii=".VnTime" w:hAnsi=".VnTime"/>
          <w:sz w:val="26"/>
          <w:szCs w:val="26"/>
          <w:lang w:val="pt-BR"/>
        </w:rPr>
        <w:t xml:space="preserve"> Ch</w:t>
      </w:r>
      <w:r w:rsidRPr="00AC52EE">
        <w:rPr>
          <w:sz w:val="26"/>
          <w:szCs w:val="26"/>
          <w:lang w:val="pt-BR"/>
        </w:rPr>
        <w:t>ứ</w:t>
      </w:r>
      <w:r w:rsidRPr="00AC52EE">
        <w:rPr>
          <w:rFonts w:ascii=".VnTime" w:hAnsi=".VnTime"/>
          <w:sz w:val="26"/>
          <w:szCs w:val="26"/>
          <w:lang w:val="pt-BR"/>
        </w:rPr>
        <w:t>ng minh th</w:t>
      </w:r>
      <w:r w:rsidRPr="00AC52EE">
        <w:rPr>
          <w:sz w:val="26"/>
          <w:szCs w:val="26"/>
          <w:lang w:val="pt-BR"/>
        </w:rPr>
        <w:t>ư</w:t>
      </w:r>
      <w:r w:rsidRPr="00AC52EE">
        <w:rPr>
          <w:rFonts w:ascii=".VnTime" w:hAnsi=".VnTime"/>
          <w:sz w:val="26"/>
          <w:szCs w:val="26"/>
          <w:lang w:val="pt-BR"/>
        </w:rPr>
        <w:t xml:space="preserve"> nh©n d©n: 113 235 332 do công an t</w:t>
      </w:r>
      <w:r w:rsidRPr="00AC52EE">
        <w:rPr>
          <w:rFonts w:ascii="Arial" w:hAnsi="Arial" w:cs="Arial"/>
          <w:sz w:val="26"/>
          <w:szCs w:val="26"/>
          <w:lang w:val="pt-BR"/>
        </w:rPr>
        <w:t>ỉ</w:t>
      </w:r>
      <w:r w:rsidRPr="00AC52EE">
        <w:rPr>
          <w:rFonts w:ascii=".VnTime" w:hAnsi=".VnTime" w:cs=".VnTime"/>
          <w:sz w:val="26"/>
          <w:szCs w:val="26"/>
          <w:lang w:val="pt-BR"/>
        </w:rPr>
        <w:t>nh</w:t>
      </w:r>
      <w:r w:rsidRPr="00AC52EE">
        <w:rPr>
          <w:rFonts w:ascii=".VnTime" w:hAnsi=".VnTime"/>
          <w:sz w:val="26"/>
          <w:szCs w:val="26"/>
          <w:lang w:val="pt-BR"/>
        </w:rPr>
        <w:t xml:space="preserve"> Hoµ B×nh cÊp ng</w:t>
      </w:r>
      <w:r w:rsidRPr="006214A0">
        <w:rPr>
          <w:sz w:val="26"/>
          <w:szCs w:val="26"/>
          <w:lang w:val="pt-BR"/>
        </w:rPr>
        <w:t>à</w:t>
      </w:r>
      <w:r w:rsidRPr="00AC52EE">
        <w:rPr>
          <w:rFonts w:ascii=".VnTime" w:hAnsi=".VnTime"/>
          <w:sz w:val="26"/>
          <w:szCs w:val="26"/>
          <w:lang w:val="pt-BR"/>
        </w:rPr>
        <w:t>y</w:t>
      </w:r>
      <w:r w:rsidRPr="00AC52EE">
        <w:rPr>
          <w:rFonts w:ascii="Arial" w:hAnsi="Arial" w:cs="Arial"/>
          <w:sz w:val="26"/>
          <w:szCs w:val="26"/>
          <w:lang w:val="pt-BR"/>
        </w:rPr>
        <w:t xml:space="preserve"> 12/08/2004</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Gi</w:t>
      </w:r>
      <w:r w:rsidRPr="00AC52EE">
        <w:rPr>
          <w:sz w:val="26"/>
          <w:szCs w:val="26"/>
          <w:lang w:val="pt-BR"/>
        </w:rPr>
        <w:t>ớ</w:t>
      </w:r>
      <w:r w:rsidRPr="00AC52EE">
        <w:rPr>
          <w:rFonts w:ascii=".VnTime" w:hAnsi=".VnTime"/>
          <w:sz w:val="26"/>
          <w:szCs w:val="26"/>
          <w:lang w:val="pt-BR"/>
        </w:rPr>
        <w:t xml:space="preserve">i tÝnh </w:t>
      </w:r>
      <w:r w:rsidRPr="00AC52EE">
        <w:rPr>
          <w:rFonts w:ascii=".VnTime" w:hAnsi=".VnTime"/>
          <w:sz w:val="26"/>
          <w:szCs w:val="26"/>
          <w:lang w:val="pt-BR"/>
        </w:rPr>
        <w:tab/>
        <w: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Ng</w:t>
      </w:r>
      <w:r w:rsidRPr="006214A0">
        <w:rPr>
          <w:sz w:val="26"/>
          <w:szCs w:val="26"/>
          <w:lang w:val="pt-BR"/>
        </w:rPr>
        <w:t>à</w:t>
      </w:r>
      <w:r w:rsidRPr="00AC52EE">
        <w:rPr>
          <w:rFonts w:ascii=".VnTime" w:hAnsi=".VnTime"/>
          <w:sz w:val="26"/>
          <w:szCs w:val="26"/>
          <w:lang w:val="pt-BR"/>
        </w:rPr>
        <w:t>y th¸ng n</w:t>
      </w:r>
      <w:r w:rsidRPr="00AC52EE">
        <w:rPr>
          <w:sz w:val="26"/>
          <w:szCs w:val="26"/>
          <w:lang w:val="pt-BR"/>
        </w:rPr>
        <w:t>ă</w:t>
      </w:r>
      <w:r w:rsidRPr="00AC52EE">
        <w:rPr>
          <w:rFonts w:ascii=".VnTime" w:hAnsi=".VnTime"/>
          <w:sz w:val="26"/>
          <w:szCs w:val="26"/>
          <w:lang w:val="pt-BR"/>
        </w:rPr>
        <w:t xml:space="preserve">m sinh </w:t>
      </w:r>
      <w:r w:rsidRPr="00AC52EE">
        <w:rPr>
          <w:rFonts w:ascii=".VnTime" w:hAnsi=".VnTime"/>
          <w:sz w:val="26"/>
          <w:szCs w:val="26"/>
          <w:lang w:val="pt-BR"/>
        </w:rPr>
        <w:tab/>
        <w:t>: 05/09/1968</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w:t>
      </w:r>
      <w:r w:rsidRPr="00AC52EE">
        <w:rPr>
          <w:sz w:val="26"/>
          <w:szCs w:val="26"/>
          <w:lang w:val="pt-BR"/>
        </w:rPr>
        <w:t>ố</w:t>
      </w:r>
      <w:r w:rsidRPr="00AC52EE">
        <w:rPr>
          <w:rFonts w:ascii=".VnTime" w:hAnsi=".VnTime"/>
          <w:sz w:val="26"/>
          <w:szCs w:val="26"/>
          <w:lang w:val="pt-BR"/>
        </w:rPr>
        <w:t>c t</w:t>
      </w:r>
      <w:r w:rsidRPr="00AC52EE">
        <w:rPr>
          <w:sz w:val="26"/>
          <w:szCs w:val="26"/>
          <w:lang w:val="pt-BR"/>
        </w:rPr>
        <w:t>ị</w:t>
      </w:r>
      <w:r w:rsidRPr="00AC52EE">
        <w:rPr>
          <w:rFonts w:ascii=".VnTime" w:hAnsi=".VnTime"/>
          <w:sz w:val="26"/>
          <w:szCs w:val="26"/>
          <w:lang w:val="pt-BR"/>
        </w:rPr>
        <w:t xml:space="preserve">ch </w:t>
      </w:r>
      <w:r w:rsidRPr="00AC52EE">
        <w:rPr>
          <w:rFonts w:ascii=".VnTime" w:hAnsi=".VnTime"/>
          <w:sz w:val="26"/>
          <w:szCs w:val="26"/>
          <w:lang w:val="pt-BR"/>
        </w:rPr>
        <w:tab/>
        <w:t>: Vi</w:t>
      </w:r>
      <w:r w:rsidRPr="00AC52EE">
        <w:rPr>
          <w:sz w:val="26"/>
          <w:szCs w:val="26"/>
          <w:lang w:val="pt-BR"/>
        </w:rPr>
        <w:t>ệ</w:t>
      </w:r>
      <w:r w:rsidRPr="00AC52EE">
        <w:rPr>
          <w:rFonts w:ascii=".VnTime" w:hAnsi=".VnTime"/>
          <w:sz w:val="26"/>
          <w:szCs w:val="26"/>
          <w:lang w:val="pt-BR"/>
        </w:rPr>
        <w:t>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D©n t</w:t>
      </w:r>
      <w:r w:rsidRPr="00AC52EE">
        <w:rPr>
          <w:sz w:val="26"/>
          <w:szCs w:val="26"/>
          <w:lang w:val="pt-BR"/>
        </w:rPr>
        <w:t>ộ</w:t>
      </w:r>
      <w:r w:rsidRPr="00AC52EE">
        <w:rPr>
          <w:rFonts w:ascii=".VnTime" w:hAnsi=".VnTime"/>
          <w:sz w:val="26"/>
          <w:szCs w:val="26"/>
          <w:lang w:val="pt-BR"/>
        </w:rPr>
        <w:t>c</w:t>
      </w:r>
      <w:r w:rsidRPr="00AC52EE">
        <w:rPr>
          <w:rFonts w:ascii=".VnTime" w:hAnsi=".VnTime"/>
          <w:sz w:val="26"/>
          <w:szCs w:val="26"/>
          <w:lang w:val="pt-BR"/>
        </w:rPr>
        <w:tab/>
        <w:t>: Kinh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sz w:val="26"/>
          <w:szCs w:val="26"/>
          <w:lang w:val="pt-BR"/>
        </w:rPr>
        <w:t>- Đị</w:t>
      </w:r>
      <w:r w:rsidRPr="00AC52EE">
        <w:rPr>
          <w:rFonts w:ascii=".VnTime" w:hAnsi=".VnTime"/>
          <w:sz w:val="26"/>
          <w:szCs w:val="26"/>
          <w:lang w:val="pt-BR"/>
        </w:rPr>
        <w:t>a ch</w:t>
      </w:r>
      <w:r w:rsidRPr="00AC52EE">
        <w:rPr>
          <w:sz w:val="26"/>
          <w:szCs w:val="26"/>
          <w:lang w:val="pt-BR"/>
        </w:rPr>
        <w:t>ỉ</w:t>
      </w:r>
      <w:r w:rsidRPr="00AC52EE">
        <w:rPr>
          <w:rFonts w:ascii=".VnTime" w:hAnsi=".VnTime"/>
          <w:sz w:val="26"/>
          <w:szCs w:val="26"/>
          <w:lang w:val="pt-BR"/>
        </w:rPr>
        <w:t xml:space="preserve"> th­êng tró </w:t>
      </w:r>
      <w:r w:rsidRPr="00AC52EE">
        <w:rPr>
          <w:rFonts w:ascii=".VnTime" w:hAnsi=".VnTime"/>
          <w:sz w:val="26"/>
          <w:szCs w:val="26"/>
          <w:lang w:val="pt-BR"/>
        </w:rPr>
        <w:tab/>
        <w:t>: Trùc C­êng - Trùc Ninh - Nam §Þnh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Tr×nh ®é chuyªn m«n</w:t>
      </w:r>
      <w:r w:rsidRPr="00AC52EE">
        <w:rPr>
          <w:rFonts w:ascii=".VnTime" w:hAnsi=".VnTime"/>
          <w:sz w:val="26"/>
          <w:szCs w:val="26"/>
          <w:lang w:val="pt-BR"/>
        </w:rPr>
        <w:tab/>
        <w:t>: Kü s­ c¬ khÝ</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 tr×nh c«ng t¸c</w:t>
      </w:r>
      <w:r w:rsidRPr="00AC52EE">
        <w:rPr>
          <w:rFonts w:ascii=".VnTime" w:hAnsi=".VnTime"/>
          <w:sz w:val="26"/>
          <w:szCs w:val="26"/>
          <w:lang w:val="pt-BR"/>
        </w:rPr>
        <w:tab/>
        <w:t>:</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+ 04/1987  -  03/1988</w:t>
      </w:r>
      <w:r w:rsidRPr="00AC52EE">
        <w:rPr>
          <w:rFonts w:ascii=".VnTime" w:hAnsi=".VnTime"/>
          <w:sz w:val="26"/>
          <w:szCs w:val="26"/>
        </w:rPr>
        <w:tab/>
        <w:t>C«ng nh©n thî khoan C«ng ty c«ng tr×nh ngÇm - TCT S«ng §µ</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+ 03/1988  - 12/1991</w:t>
      </w:r>
      <w:r w:rsidRPr="00AC52EE">
        <w:rPr>
          <w:rFonts w:ascii=".VnTime" w:hAnsi=".VnTime"/>
          <w:sz w:val="26"/>
          <w:szCs w:val="26"/>
        </w:rPr>
        <w:tab/>
        <w:t xml:space="preserve">§i xuÊt khÈu lao ®éng t¹i Céng hoµ </w:t>
      </w:r>
      <w:smartTag w:uri="urn:schemas-microsoft-com:office:smarttags" w:element="place">
        <w:smartTag w:uri="urn:schemas-microsoft-com:office:smarttags" w:element="country-region">
          <w:r w:rsidRPr="00AC52EE">
            <w:rPr>
              <w:rFonts w:ascii=".VnTime" w:hAnsi=".VnTime"/>
              <w:sz w:val="26"/>
              <w:szCs w:val="26"/>
            </w:rPr>
            <w:t>IRAQ</w:t>
          </w:r>
        </w:smartTag>
      </w:smartTag>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+ 01/1992  - 06/1996</w:t>
      </w:r>
      <w:r w:rsidRPr="00AC52EE">
        <w:rPr>
          <w:rFonts w:ascii=".VnTime" w:hAnsi=".VnTime"/>
          <w:sz w:val="26"/>
          <w:szCs w:val="26"/>
        </w:rPr>
        <w:tab/>
        <w:t>Sinh viªn tr­êng §H B¸ch Khoa Hµ Néi</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+ 07/1996  -  07/1999</w:t>
      </w:r>
      <w:r w:rsidRPr="00AC52EE">
        <w:rPr>
          <w:rFonts w:ascii=".VnTime" w:hAnsi=".VnTime"/>
          <w:sz w:val="26"/>
          <w:szCs w:val="26"/>
        </w:rPr>
        <w:tab/>
        <w:t>§éi tr­ëng Chi nh¸nh Hµ Nam - C«ng ty XD S«ng §µ 8</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+ 07/1999  -  08/2003</w:t>
      </w:r>
      <w:r w:rsidRPr="00AC52EE">
        <w:rPr>
          <w:rFonts w:ascii=".VnTime" w:hAnsi=".VnTime"/>
          <w:sz w:val="26"/>
          <w:szCs w:val="26"/>
        </w:rPr>
        <w:tab/>
        <w:t>§éi tr­ëng - C«ng ty CP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+ 09/2003  -  01/2008</w:t>
      </w:r>
      <w:r w:rsidRPr="00AC52EE">
        <w:rPr>
          <w:rFonts w:ascii=".VnTime" w:hAnsi=".VnTime"/>
          <w:sz w:val="26"/>
          <w:szCs w:val="26"/>
        </w:rPr>
        <w:tab/>
        <w:t>Gi¸m ®èc XÝ nghiÖp S«ng §µ 5.04 - C«ng ty CP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+ 02/2008  -  12/2008</w:t>
      </w:r>
      <w:r w:rsidRPr="00AC52EE">
        <w:rPr>
          <w:rFonts w:ascii=".VnTime" w:hAnsi=".VnTime"/>
          <w:sz w:val="26"/>
          <w:szCs w:val="26"/>
        </w:rPr>
        <w:tab/>
        <w:t>Phã Tæng Gi¸m ®èc C«ng ty CP S«ng §µ 5 kiªm Gi¸m ®èc XÝ nghiÖp S«ng §µ 5.04</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+ 01/2009 -   04/2009</w:t>
      </w:r>
      <w:r w:rsidRPr="00AC52EE">
        <w:rPr>
          <w:rFonts w:ascii=".VnTime" w:hAnsi=".VnTime"/>
          <w:sz w:val="26"/>
          <w:szCs w:val="26"/>
        </w:rPr>
        <w:tab/>
        <w:t>Phã Tæng Gi¸m ®èc C«ng ty CP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+ 04/2009 ®Õn nay</w:t>
      </w:r>
      <w:r w:rsidRPr="00AC52EE">
        <w:rPr>
          <w:rFonts w:ascii=".VnTime" w:hAnsi=".VnTime"/>
          <w:sz w:val="26"/>
          <w:szCs w:val="26"/>
        </w:rPr>
        <w:tab/>
        <w:t>Tæng Gi¸m ®èc C«ng ty CP S«ng §µ 5</w:t>
      </w:r>
    </w:p>
    <w:p w:rsidR="00AD34D6" w:rsidRPr="00AC52EE" w:rsidRDefault="00AD34D6" w:rsidP="00AD34D6">
      <w:pPr>
        <w:tabs>
          <w:tab w:val="left" w:pos="3060"/>
        </w:tabs>
        <w:spacing w:before="100" w:after="100" w:line="312" w:lineRule="auto"/>
        <w:jc w:val="both"/>
        <w:rPr>
          <w:rFonts w:ascii=".VnTime" w:hAnsi=".VnTime"/>
          <w:b/>
          <w:sz w:val="26"/>
          <w:szCs w:val="26"/>
          <w:lang w:val="pt-BR"/>
        </w:rPr>
      </w:pPr>
    </w:p>
    <w:p w:rsidR="00AD34D6" w:rsidRPr="00AC52EE" w:rsidRDefault="00AD34D6" w:rsidP="00AD34D6">
      <w:pPr>
        <w:tabs>
          <w:tab w:val="left" w:pos="3060"/>
        </w:tabs>
        <w:spacing w:before="100" w:after="100" w:line="312" w:lineRule="auto"/>
        <w:jc w:val="both"/>
        <w:rPr>
          <w:rFonts w:ascii=".VnTime" w:hAnsi=".VnTime"/>
          <w:b/>
          <w:sz w:val="26"/>
          <w:szCs w:val="26"/>
          <w:lang w:val="pt-BR"/>
        </w:rPr>
      </w:pPr>
      <w:r w:rsidRPr="00AC52EE">
        <w:rPr>
          <w:rFonts w:ascii=".VnTime" w:hAnsi=".VnTime"/>
          <w:b/>
          <w:sz w:val="26"/>
          <w:szCs w:val="26"/>
          <w:lang w:val="pt-BR"/>
        </w:rPr>
        <w:t xml:space="preserve">2.3 ¤ng </w:t>
      </w:r>
      <w:r>
        <w:rPr>
          <w:rFonts w:ascii=".VnTime" w:hAnsi=".VnTime"/>
          <w:b/>
          <w:sz w:val="26"/>
          <w:szCs w:val="26"/>
          <w:lang w:val="pt-BR"/>
        </w:rPr>
        <w:t>Kim Th</w:t>
      </w:r>
      <w:r w:rsidRPr="00A25A6D">
        <w:rPr>
          <w:rFonts w:ascii=".VnTime" w:hAnsi=".VnTime"/>
          <w:b/>
          <w:sz w:val="26"/>
          <w:szCs w:val="26"/>
          <w:lang w:val="pt-BR"/>
        </w:rPr>
        <w:t>àn</w:t>
      </w:r>
      <w:r>
        <w:rPr>
          <w:rFonts w:ascii=".VnTime" w:hAnsi=".VnTime"/>
          <w:b/>
          <w:sz w:val="26"/>
          <w:szCs w:val="26"/>
          <w:lang w:val="pt-BR"/>
        </w:rPr>
        <w:t>h Nam</w:t>
      </w:r>
      <w:r w:rsidRPr="00AC52EE">
        <w:rPr>
          <w:rFonts w:ascii=".VnTime" w:hAnsi=".VnTime"/>
          <w:b/>
          <w:sz w:val="26"/>
          <w:szCs w:val="26"/>
          <w:lang w:val="pt-BR"/>
        </w:rPr>
        <w:tab/>
        <w:t>:  Phã tæng gi¸m ®èc</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S</w:t>
      </w:r>
      <w:r w:rsidRPr="00AC52EE">
        <w:rPr>
          <w:sz w:val="26"/>
          <w:szCs w:val="26"/>
          <w:lang w:val="pt-BR"/>
        </w:rPr>
        <w:t>ố</w:t>
      </w:r>
      <w:r w:rsidRPr="00AC52EE">
        <w:rPr>
          <w:rFonts w:ascii=".VnTime" w:hAnsi=".VnTime"/>
          <w:sz w:val="26"/>
          <w:szCs w:val="26"/>
          <w:lang w:val="pt-BR"/>
        </w:rPr>
        <w:t xml:space="preserve"> Ch</w:t>
      </w:r>
      <w:r w:rsidRPr="00AC52EE">
        <w:rPr>
          <w:sz w:val="26"/>
          <w:szCs w:val="26"/>
          <w:lang w:val="pt-BR"/>
        </w:rPr>
        <w:t>ứ</w:t>
      </w:r>
      <w:r w:rsidRPr="00AC52EE">
        <w:rPr>
          <w:rFonts w:ascii=".VnTime" w:hAnsi=".VnTime"/>
          <w:sz w:val="26"/>
          <w:szCs w:val="26"/>
          <w:lang w:val="pt-BR"/>
        </w:rPr>
        <w:t>ng minh th</w:t>
      </w:r>
      <w:r w:rsidRPr="00AC52EE">
        <w:rPr>
          <w:sz w:val="26"/>
          <w:szCs w:val="26"/>
          <w:lang w:val="pt-BR"/>
        </w:rPr>
        <w:t>ư</w:t>
      </w:r>
      <w:r w:rsidRPr="00AC52EE">
        <w:rPr>
          <w:rFonts w:ascii=".VnTime" w:hAnsi=".VnTime"/>
          <w:sz w:val="26"/>
          <w:szCs w:val="26"/>
          <w:lang w:val="pt-BR"/>
        </w:rPr>
        <w:t xml:space="preserve"> nh©n d©n: </w:t>
      </w:r>
      <w:r>
        <w:rPr>
          <w:rFonts w:ascii=".VnTime" w:hAnsi=".VnTime"/>
          <w:sz w:val="26"/>
          <w:szCs w:val="26"/>
          <w:lang w:val="pt-BR"/>
        </w:rPr>
        <w:t>013416175</w:t>
      </w:r>
      <w:r w:rsidRPr="00AC52EE">
        <w:rPr>
          <w:rFonts w:ascii=".VnTime" w:hAnsi=".VnTime"/>
          <w:sz w:val="26"/>
          <w:szCs w:val="26"/>
          <w:lang w:val="pt-BR"/>
        </w:rPr>
        <w:t xml:space="preserve"> do C«ng an </w:t>
      </w:r>
      <w:r>
        <w:rPr>
          <w:rFonts w:ascii=".VnTime" w:hAnsi=".VnTime"/>
          <w:sz w:val="26"/>
          <w:szCs w:val="26"/>
          <w:lang w:val="pt-BR"/>
        </w:rPr>
        <w:t>Hµ Néi</w:t>
      </w:r>
      <w:r w:rsidRPr="00AC52EE">
        <w:rPr>
          <w:rFonts w:ascii=".VnTime" w:hAnsi=".VnTime"/>
          <w:sz w:val="26"/>
          <w:szCs w:val="26"/>
          <w:lang w:val="pt-BR"/>
        </w:rPr>
        <w:t xml:space="preserve"> cÊp ngµy </w:t>
      </w:r>
      <w:r>
        <w:rPr>
          <w:rFonts w:ascii=".VnTime" w:hAnsi=".VnTime"/>
          <w:sz w:val="26"/>
          <w:szCs w:val="26"/>
          <w:lang w:val="pt-BR"/>
        </w:rPr>
        <w:t>14/04/2011</w:t>
      </w:r>
      <w:r w:rsidRPr="00AC52EE">
        <w:rPr>
          <w:rFonts w:ascii=".VnTime" w:hAnsi=".VnTime"/>
          <w:sz w:val="26"/>
          <w:szCs w:val="26"/>
          <w:lang w:val="pt-BR"/>
        </w:rPr>
        <w:t>.</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Gi</w:t>
      </w:r>
      <w:r w:rsidRPr="00AC52EE">
        <w:rPr>
          <w:sz w:val="26"/>
          <w:szCs w:val="26"/>
          <w:lang w:val="pt-BR"/>
        </w:rPr>
        <w:t>ớ</w:t>
      </w:r>
      <w:r w:rsidRPr="00AC52EE">
        <w:rPr>
          <w:rFonts w:ascii=".VnTime" w:hAnsi=".VnTime"/>
          <w:sz w:val="26"/>
          <w:szCs w:val="26"/>
          <w:lang w:val="pt-BR"/>
        </w:rPr>
        <w:t xml:space="preserve">i tÝnh </w:t>
      </w:r>
      <w:r w:rsidRPr="00AC52EE">
        <w:rPr>
          <w:rFonts w:ascii=".VnTime" w:hAnsi=".VnTime"/>
          <w:sz w:val="26"/>
          <w:szCs w:val="26"/>
          <w:lang w:val="pt-BR"/>
        </w:rPr>
        <w:tab/>
        <w: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Ng</w:t>
      </w:r>
      <w:r w:rsidRPr="006214A0">
        <w:rPr>
          <w:sz w:val="26"/>
          <w:szCs w:val="26"/>
          <w:lang w:val="pt-BR"/>
        </w:rPr>
        <w:t>à</w:t>
      </w:r>
      <w:r w:rsidRPr="00AC52EE">
        <w:rPr>
          <w:rFonts w:ascii=".VnTime" w:hAnsi=".VnTime"/>
          <w:sz w:val="26"/>
          <w:szCs w:val="26"/>
          <w:lang w:val="pt-BR"/>
        </w:rPr>
        <w:t>y th¸ng n</w:t>
      </w:r>
      <w:r w:rsidRPr="00AC52EE">
        <w:rPr>
          <w:sz w:val="26"/>
          <w:szCs w:val="26"/>
          <w:lang w:val="pt-BR"/>
        </w:rPr>
        <w:t>ă</w:t>
      </w:r>
      <w:r w:rsidRPr="00AC52EE">
        <w:rPr>
          <w:rFonts w:ascii=".VnTime" w:hAnsi=".VnTime"/>
          <w:sz w:val="26"/>
          <w:szCs w:val="26"/>
          <w:lang w:val="pt-BR"/>
        </w:rPr>
        <w:t xml:space="preserve">m sinh </w:t>
      </w:r>
      <w:r w:rsidRPr="00AC52EE">
        <w:rPr>
          <w:rFonts w:ascii=".VnTime" w:hAnsi=".VnTime"/>
          <w:sz w:val="26"/>
          <w:szCs w:val="26"/>
          <w:lang w:val="pt-BR"/>
        </w:rPr>
        <w:tab/>
        <w:t xml:space="preserve">: </w:t>
      </w:r>
      <w:r>
        <w:rPr>
          <w:rFonts w:ascii=".VnTime" w:hAnsi=".VnTime"/>
          <w:sz w:val="26"/>
          <w:szCs w:val="26"/>
          <w:lang w:val="pt-BR"/>
        </w:rPr>
        <w:t>13/03/1977</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w:t>
      </w:r>
      <w:r w:rsidRPr="00AC52EE">
        <w:rPr>
          <w:sz w:val="26"/>
          <w:szCs w:val="26"/>
          <w:lang w:val="pt-BR"/>
        </w:rPr>
        <w:t>ố</w:t>
      </w:r>
      <w:r w:rsidRPr="00AC52EE">
        <w:rPr>
          <w:rFonts w:ascii=".VnTime" w:hAnsi=".VnTime"/>
          <w:sz w:val="26"/>
          <w:szCs w:val="26"/>
          <w:lang w:val="pt-BR"/>
        </w:rPr>
        <w:t>c t</w:t>
      </w:r>
      <w:r w:rsidRPr="00AC52EE">
        <w:rPr>
          <w:sz w:val="26"/>
          <w:szCs w:val="26"/>
          <w:lang w:val="pt-BR"/>
        </w:rPr>
        <w:t>ị</w:t>
      </w:r>
      <w:r w:rsidRPr="00AC52EE">
        <w:rPr>
          <w:rFonts w:ascii=".VnTime" w:hAnsi=".VnTime"/>
          <w:sz w:val="26"/>
          <w:szCs w:val="26"/>
          <w:lang w:val="pt-BR"/>
        </w:rPr>
        <w:t xml:space="preserve">ch </w:t>
      </w:r>
      <w:r w:rsidRPr="00AC52EE">
        <w:rPr>
          <w:rFonts w:ascii=".VnTime" w:hAnsi=".VnTime"/>
          <w:sz w:val="26"/>
          <w:szCs w:val="26"/>
          <w:lang w:val="pt-BR"/>
        </w:rPr>
        <w:tab/>
        <w:t>: Vi</w:t>
      </w:r>
      <w:r w:rsidRPr="00AC52EE">
        <w:rPr>
          <w:sz w:val="26"/>
          <w:szCs w:val="26"/>
          <w:lang w:val="pt-BR"/>
        </w:rPr>
        <w:t>ệ</w:t>
      </w:r>
      <w:r w:rsidRPr="00AC52EE">
        <w:rPr>
          <w:rFonts w:ascii=".VnTime" w:hAnsi=".VnTime"/>
          <w:sz w:val="26"/>
          <w:szCs w:val="26"/>
          <w:lang w:val="pt-BR"/>
        </w:rPr>
        <w:t>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D©n t</w:t>
      </w:r>
      <w:r w:rsidRPr="00AC52EE">
        <w:rPr>
          <w:sz w:val="26"/>
          <w:szCs w:val="26"/>
          <w:lang w:val="pt-BR"/>
        </w:rPr>
        <w:t>ộ</w:t>
      </w:r>
      <w:r w:rsidRPr="00AC52EE">
        <w:rPr>
          <w:rFonts w:ascii=".VnTime" w:hAnsi=".VnTime"/>
          <w:sz w:val="26"/>
          <w:szCs w:val="26"/>
          <w:lang w:val="pt-BR"/>
        </w:rPr>
        <w:t>c</w:t>
      </w:r>
      <w:r w:rsidRPr="00AC52EE">
        <w:rPr>
          <w:rFonts w:ascii=".VnTime" w:hAnsi=".VnTime"/>
          <w:sz w:val="26"/>
          <w:szCs w:val="26"/>
          <w:lang w:val="pt-BR"/>
        </w:rPr>
        <w:tab/>
        <w:t>: Kinh</w:t>
      </w:r>
    </w:p>
    <w:p w:rsidR="00AD34D6" w:rsidRPr="00AC52EE" w:rsidRDefault="00AD34D6" w:rsidP="00AD34D6">
      <w:pPr>
        <w:tabs>
          <w:tab w:val="left" w:pos="3060"/>
        </w:tabs>
        <w:spacing w:before="100" w:after="100" w:line="312" w:lineRule="auto"/>
        <w:ind w:left="3060" w:hanging="3060"/>
        <w:jc w:val="both"/>
        <w:rPr>
          <w:rFonts w:ascii=".VnTime" w:hAnsi=".VnTime"/>
          <w:sz w:val="26"/>
          <w:szCs w:val="26"/>
          <w:lang w:val="pt-BR"/>
        </w:rPr>
      </w:pPr>
      <w:r w:rsidRPr="00AC52EE">
        <w:rPr>
          <w:sz w:val="26"/>
          <w:szCs w:val="26"/>
          <w:lang w:val="pt-BR"/>
        </w:rPr>
        <w:t>- Đị</w:t>
      </w:r>
      <w:r w:rsidRPr="00AC52EE">
        <w:rPr>
          <w:rFonts w:ascii=".VnTime" w:hAnsi=".VnTime"/>
          <w:sz w:val="26"/>
          <w:szCs w:val="26"/>
          <w:lang w:val="pt-BR"/>
        </w:rPr>
        <w:t>a ch</w:t>
      </w:r>
      <w:r w:rsidRPr="00AC52EE">
        <w:rPr>
          <w:sz w:val="26"/>
          <w:szCs w:val="26"/>
          <w:lang w:val="pt-BR"/>
        </w:rPr>
        <w:t>ỉ</w:t>
      </w:r>
      <w:r w:rsidRPr="00AC52EE">
        <w:rPr>
          <w:rFonts w:ascii=".VnTime" w:hAnsi=".VnTime"/>
          <w:sz w:val="26"/>
          <w:szCs w:val="26"/>
          <w:lang w:val="pt-BR"/>
        </w:rPr>
        <w:t xml:space="preserve"> th­êng tró </w:t>
      </w:r>
      <w:r w:rsidRPr="00AC52EE">
        <w:rPr>
          <w:rFonts w:ascii=".VnTime" w:hAnsi=".VnTime"/>
          <w:sz w:val="26"/>
          <w:szCs w:val="26"/>
          <w:lang w:val="pt-BR"/>
        </w:rPr>
        <w:tab/>
        <w:t xml:space="preserve">: </w:t>
      </w:r>
      <w:r>
        <w:rPr>
          <w:rFonts w:ascii=".VnTime" w:hAnsi=".VnTime"/>
          <w:sz w:val="26"/>
          <w:szCs w:val="26"/>
          <w:lang w:val="pt-BR"/>
        </w:rPr>
        <w:t>Sè 8, Ng¸ch 575/22 Kim M·, Ngäc Kh¸nh, Ba §×nh, Hµ Néi</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Tr×nh ®é c</w:t>
      </w:r>
      <w:r>
        <w:rPr>
          <w:rFonts w:ascii=".VnTime" w:hAnsi=".VnTime"/>
          <w:sz w:val="26"/>
          <w:szCs w:val="26"/>
          <w:lang w:val="pt-BR"/>
        </w:rPr>
        <w:t>huyªn m«n</w:t>
      </w:r>
      <w:r>
        <w:rPr>
          <w:rFonts w:ascii=".VnTime" w:hAnsi=".VnTime"/>
          <w:sz w:val="26"/>
          <w:szCs w:val="26"/>
          <w:lang w:val="pt-BR"/>
        </w:rPr>
        <w:tab/>
        <w:t>: Kü s­ x©y dùng</w:t>
      </w:r>
    </w:p>
    <w:p w:rsidR="00AD34D6"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 tr×nh c«ng t¸c</w:t>
      </w:r>
      <w:r>
        <w:rPr>
          <w:rFonts w:ascii=".VnTime" w:hAnsi=".VnTime"/>
          <w:sz w:val="26"/>
          <w:szCs w:val="26"/>
          <w:lang w:val="pt-BR"/>
        </w:rPr>
        <w:t xml:space="preserve"> </w:t>
      </w:r>
      <w:r w:rsidRPr="00AC52EE">
        <w:rPr>
          <w:rFonts w:ascii=".VnTime" w:hAnsi=".VnTime"/>
          <w:sz w:val="26"/>
          <w:szCs w:val="26"/>
          <w:lang w:val="pt-BR"/>
        </w:rPr>
        <w:tab/>
        <w:t xml:space="preserve">: </w:t>
      </w:r>
    </w:p>
    <w:p w:rsidR="00AD34D6" w:rsidRDefault="00AD34D6" w:rsidP="00AD34D6">
      <w:pPr>
        <w:tabs>
          <w:tab w:val="left" w:pos="3060"/>
        </w:tabs>
        <w:spacing w:before="100" w:after="100" w:line="312" w:lineRule="auto"/>
        <w:jc w:val="both"/>
        <w:rPr>
          <w:rFonts w:ascii=".VnTime" w:hAnsi=".VnTime"/>
          <w:sz w:val="26"/>
          <w:szCs w:val="26"/>
          <w:lang w:val="pt-BR"/>
        </w:rPr>
      </w:pPr>
      <w:r>
        <w:rPr>
          <w:rFonts w:ascii=".VnTime" w:hAnsi=".VnTime"/>
          <w:sz w:val="26"/>
          <w:szCs w:val="26"/>
          <w:lang w:val="pt-BR"/>
        </w:rPr>
        <w:t>+ Tõ 2000- 7/2010</w:t>
      </w:r>
      <w:r>
        <w:rPr>
          <w:rFonts w:ascii=".VnTime" w:hAnsi=".VnTime"/>
          <w:sz w:val="26"/>
          <w:szCs w:val="26"/>
          <w:lang w:val="pt-BR"/>
        </w:rPr>
        <w:tab/>
        <w:t>:  Tr­ëng phßng -C«ng ty CP thiÕt kÕ cÇu ®­êng thuéc Tæng c«ng ty thiÕt kÕ Giao th«ng vËn t¶i</w:t>
      </w:r>
    </w:p>
    <w:p w:rsidR="00AD34D6" w:rsidRPr="00AC52EE" w:rsidRDefault="00AD34D6" w:rsidP="00AD34D6">
      <w:pPr>
        <w:tabs>
          <w:tab w:val="left" w:pos="3060"/>
        </w:tabs>
        <w:spacing w:before="100" w:after="100" w:line="312" w:lineRule="auto"/>
        <w:jc w:val="both"/>
        <w:rPr>
          <w:rFonts w:ascii=".VnTime" w:hAnsi=".VnTime"/>
          <w:sz w:val="26"/>
          <w:szCs w:val="26"/>
        </w:rPr>
      </w:pPr>
      <w:r>
        <w:rPr>
          <w:rFonts w:ascii=".VnTime" w:hAnsi=".VnTime"/>
          <w:sz w:val="26"/>
          <w:szCs w:val="26"/>
          <w:lang w:val="pt-BR"/>
        </w:rPr>
        <w:t>+ Tõ 7/2010-2/2012</w:t>
      </w:r>
      <w:r>
        <w:rPr>
          <w:rFonts w:ascii=".VnTime" w:hAnsi=".VnTime"/>
          <w:sz w:val="26"/>
          <w:szCs w:val="26"/>
          <w:lang w:val="pt-BR"/>
        </w:rPr>
        <w:tab/>
        <w:t>: Tr­ëng phßng- C«ng ty CP S«ng §µ Hµ Néi</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xml:space="preserve">+ </w:t>
      </w:r>
      <w:r>
        <w:rPr>
          <w:rFonts w:ascii=".VnTime" w:hAnsi=".VnTime"/>
          <w:sz w:val="26"/>
          <w:szCs w:val="26"/>
        </w:rPr>
        <w:t>02/2012</w:t>
      </w:r>
      <w:r w:rsidRPr="00AC52EE">
        <w:rPr>
          <w:rFonts w:ascii=".VnTime" w:hAnsi=".VnTime"/>
          <w:sz w:val="26"/>
          <w:szCs w:val="26"/>
        </w:rPr>
        <w:t xml:space="preserve"> – nay</w:t>
      </w:r>
      <w:r w:rsidRPr="00AC52EE">
        <w:rPr>
          <w:rFonts w:ascii=".VnTime" w:hAnsi=".VnTime"/>
          <w:sz w:val="26"/>
          <w:szCs w:val="26"/>
        </w:rPr>
        <w:tab/>
      </w:r>
      <w:r w:rsidRPr="00AC52EE">
        <w:rPr>
          <w:rFonts w:ascii=".VnTime" w:hAnsi=".VnTime"/>
          <w:sz w:val="26"/>
          <w:szCs w:val="26"/>
        </w:rPr>
        <w:tab/>
      </w:r>
      <w:r>
        <w:rPr>
          <w:rFonts w:ascii=".VnTime" w:hAnsi=".VnTime"/>
          <w:sz w:val="26"/>
          <w:szCs w:val="26"/>
        </w:rPr>
        <w:t xml:space="preserve">   : </w:t>
      </w:r>
      <w:r w:rsidRPr="00AC52EE">
        <w:rPr>
          <w:rFonts w:ascii=".VnTime" w:hAnsi=".VnTime"/>
          <w:sz w:val="26"/>
          <w:szCs w:val="26"/>
        </w:rPr>
        <w:t>Phã Tæng gi¸m ®èc C«ng ty CP S«ng §µ 5</w:t>
      </w:r>
    </w:p>
    <w:p w:rsidR="00AD34D6" w:rsidRPr="00AC52EE" w:rsidRDefault="00AD34D6" w:rsidP="00AD34D6">
      <w:pPr>
        <w:tabs>
          <w:tab w:val="left" w:pos="3060"/>
        </w:tabs>
        <w:spacing w:before="100" w:after="100" w:line="312" w:lineRule="auto"/>
        <w:jc w:val="both"/>
        <w:rPr>
          <w:rFonts w:ascii=".VnTime" w:hAnsi=".VnTime"/>
          <w:b/>
          <w:sz w:val="26"/>
          <w:szCs w:val="26"/>
          <w:lang w:val="pt-BR"/>
        </w:rPr>
      </w:pPr>
      <w:r w:rsidRPr="00AC52EE">
        <w:rPr>
          <w:rFonts w:ascii=".VnTime" w:hAnsi=".VnTime"/>
          <w:b/>
          <w:sz w:val="26"/>
          <w:szCs w:val="26"/>
          <w:lang w:val="pt-BR"/>
        </w:rPr>
        <w:t>2.4. ¤ng NguyÔn M¹nh Toµn</w:t>
      </w:r>
      <w:r w:rsidRPr="00AC52EE">
        <w:rPr>
          <w:rFonts w:ascii=".VnTime" w:hAnsi=".VnTime"/>
          <w:b/>
          <w:sz w:val="26"/>
          <w:szCs w:val="26"/>
          <w:lang w:val="pt-BR"/>
        </w:rPr>
        <w:tab/>
        <w:t>: Uû viªn H§QT - Phã Tæng gi¸m ®èc</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S</w:t>
      </w:r>
      <w:r w:rsidRPr="00AC52EE">
        <w:rPr>
          <w:sz w:val="26"/>
          <w:szCs w:val="26"/>
          <w:lang w:val="pt-BR"/>
        </w:rPr>
        <w:t>ố</w:t>
      </w:r>
      <w:r w:rsidRPr="00AC52EE">
        <w:rPr>
          <w:rFonts w:ascii=".VnTime" w:hAnsi=".VnTime"/>
          <w:sz w:val="26"/>
          <w:szCs w:val="26"/>
          <w:lang w:val="pt-BR"/>
        </w:rPr>
        <w:t xml:space="preserve"> Ch</w:t>
      </w:r>
      <w:r w:rsidRPr="00AC52EE">
        <w:rPr>
          <w:sz w:val="26"/>
          <w:szCs w:val="26"/>
          <w:lang w:val="pt-BR"/>
        </w:rPr>
        <w:t>ứ</w:t>
      </w:r>
      <w:r w:rsidRPr="00AC52EE">
        <w:rPr>
          <w:rFonts w:ascii=".VnTime" w:hAnsi=".VnTime"/>
          <w:sz w:val="26"/>
          <w:szCs w:val="26"/>
          <w:lang w:val="pt-BR"/>
        </w:rPr>
        <w:t>ng minh th</w:t>
      </w:r>
      <w:r w:rsidRPr="00AC52EE">
        <w:rPr>
          <w:sz w:val="26"/>
          <w:szCs w:val="26"/>
          <w:lang w:val="pt-BR"/>
        </w:rPr>
        <w:t>ư</w:t>
      </w:r>
      <w:r w:rsidRPr="00AC52EE">
        <w:rPr>
          <w:rFonts w:ascii=".VnTime" w:hAnsi=".VnTime"/>
          <w:sz w:val="26"/>
          <w:szCs w:val="26"/>
          <w:lang w:val="pt-BR"/>
        </w:rPr>
        <w:t xml:space="preserve"> nh©n d©n: 125 120 615 do c«ng an t</w:t>
      </w:r>
      <w:r w:rsidRPr="00AC52EE">
        <w:rPr>
          <w:rFonts w:ascii="Arial" w:hAnsi="Arial" w:cs="Arial"/>
          <w:sz w:val="26"/>
          <w:szCs w:val="26"/>
          <w:lang w:val="pt-BR"/>
        </w:rPr>
        <w:t>ỉ</w:t>
      </w:r>
      <w:r w:rsidRPr="00AC52EE">
        <w:rPr>
          <w:rFonts w:ascii=".VnTime" w:hAnsi=".VnTime" w:cs=".VnTime"/>
          <w:sz w:val="26"/>
          <w:szCs w:val="26"/>
          <w:lang w:val="pt-BR"/>
        </w:rPr>
        <w:t>nh</w:t>
      </w:r>
      <w:r w:rsidRPr="00AC52EE">
        <w:rPr>
          <w:rFonts w:ascii=".VnTime" w:hAnsi=".VnTime"/>
          <w:sz w:val="26"/>
          <w:szCs w:val="26"/>
          <w:lang w:val="pt-BR"/>
        </w:rPr>
        <w:t xml:space="preserve"> B</w:t>
      </w:r>
      <w:r w:rsidRPr="00AC52EE">
        <w:rPr>
          <w:rFonts w:ascii="Arial" w:hAnsi="Arial" w:cs="Arial"/>
          <w:sz w:val="26"/>
          <w:szCs w:val="26"/>
          <w:lang w:val="pt-BR"/>
        </w:rPr>
        <w:t>ắ</w:t>
      </w:r>
      <w:r w:rsidRPr="00AC52EE">
        <w:rPr>
          <w:rFonts w:ascii=".VnTime" w:hAnsi=".VnTime" w:cs=".VnTime"/>
          <w:sz w:val="26"/>
          <w:szCs w:val="26"/>
          <w:lang w:val="pt-BR"/>
        </w:rPr>
        <w:t>c</w:t>
      </w:r>
      <w:r w:rsidRPr="00AC52EE">
        <w:rPr>
          <w:rFonts w:ascii=".VnTime" w:hAnsi=".VnTime"/>
          <w:sz w:val="26"/>
          <w:szCs w:val="26"/>
          <w:lang w:val="pt-BR"/>
        </w:rPr>
        <w:t xml:space="preserve"> Ninh cÊp  ngày 04/12/2000</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Gi</w:t>
      </w:r>
      <w:r w:rsidRPr="00AC52EE">
        <w:rPr>
          <w:sz w:val="26"/>
          <w:szCs w:val="26"/>
          <w:lang w:val="pt-BR"/>
        </w:rPr>
        <w:t>ớ</w:t>
      </w:r>
      <w:r w:rsidRPr="00AC52EE">
        <w:rPr>
          <w:rFonts w:ascii=".VnTime" w:hAnsi=".VnTime"/>
          <w:sz w:val="26"/>
          <w:szCs w:val="26"/>
          <w:lang w:val="pt-BR"/>
        </w:rPr>
        <w:t xml:space="preserve">i tÝnh </w:t>
      </w:r>
      <w:r w:rsidRPr="00AC52EE">
        <w:rPr>
          <w:rFonts w:ascii=".VnTime" w:hAnsi=".VnTime"/>
          <w:sz w:val="26"/>
          <w:szCs w:val="26"/>
          <w:lang w:val="pt-BR"/>
        </w:rPr>
        <w:tab/>
        <w: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Ng</w:t>
      </w:r>
      <w:r w:rsidRPr="006214A0">
        <w:rPr>
          <w:sz w:val="26"/>
          <w:szCs w:val="26"/>
          <w:lang w:val="pt-BR"/>
        </w:rPr>
        <w:t>à</w:t>
      </w:r>
      <w:r w:rsidRPr="00AC52EE">
        <w:rPr>
          <w:rFonts w:ascii=".VnTime" w:hAnsi=".VnTime"/>
          <w:sz w:val="26"/>
          <w:szCs w:val="26"/>
          <w:lang w:val="pt-BR"/>
        </w:rPr>
        <w:t>y th¸ng n</w:t>
      </w:r>
      <w:r w:rsidRPr="00AC52EE">
        <w:rPr>
          <w:sz w:val="26"/>
          <w:szCs w:val="26"/>
          <w:lang w:val="pt-BR"/>
        </w:rPr>
        <w:t>ă</w:t>
      </w:r>
      <w:r w:rsidRPr="00AC52EE">
        <w:rPr>
          <w:rFonts w:ascii=".VnTime" w:hAnsi=".VnTime"/>
          <w:sz w:val="26"/>
          <w:szCs w:val="26"/>
          <w:lang w:val="pt-BR"/>
        </w:rPr>
        <w:t xml:space="preserve">m sinh </w:t>
      </w:r>
      <w:r w:rsidRPr="00AC52EE">
        <w:rPr>
          <w:rFonts w:ascii=".VnTime" w:hAnsi=".VnTime"/>
          <w:sz w:val="26"/>
          <w:szCs w:val="26"/>
          <w:lang w:val="pt-BR"/>
        </w:rPr>
        <w:tab/>
        <w:t>: 06/01/1972</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w:t>
      </w:r>
      <w:r w:rsidRPr="00AC52EE">
        <w:rPr>
          <w:sz w:val="26"/>
          <w:szCs w:val="26"/>
          <w:lang w:val="pt-BR"/>
        </w:rPr>
        <w:t>ố</w:t>
      </w:r>
      <w:r w:rsidRPr="00AC52EE">
        <w:rPr>
          <w:rFonts w:ascii=".VnTime" w:hAnsi=".VnTime"/>
          <w:sz w:val="26"/>
          <w:szCs w:val="26"/>
          <w:lang w:val="pt-BR"/>
        </w:rPr>
        <w:t>c t</w:t>
      </w:r>
      <w:r w:rsidRPr="00AC52EE">
        <w:rPr>
          <w:sz w:val="26"/>
          <w:szCs w:val="26"/>
          <w:lang w:val="pt-BR"/>
        </w:rPr>
        <w:t>ị</w:t>
      </w:r>
      <w:r w:rsidRPr="00AC52EE">
        <w:rPr>
          <w:rFonts w:ascii=".VnTime" w:hAnsi=".VnTime"/>
          <w:sz w:val="26"/>
          <w:szCs w:val="26"/>
          <w:lang w:val="pt-BR"/>
        </w:rPr>
        <w:t xml:space="preserve">ch </w:t>
      </w:r>
      <w:r w:rsidRPr="00AC52EE">
        <w:rPr>
          <w:rFonts w:ascii=".VnTime" w:hAnsi=".VnTime"/>
          <w:sz w:val="26"/>
          <w:szCs w:val="26"/>
          <w:lang w:val="pt-BR"/>
        </w:rPr>
        <w:tab/>
        <w:t>: Vi</w:t>
      </w:r>
      <w:r w:rsidRPr="00AC52EE">
        <w:rPr>
          <w:sz w:val="26"/>
          <w:szCs w:val="26"/>
          <w:lang w:val="pt-BR"/>
        </w:rPr>
        <w:t>ệ</w:t>
      </w:r>
      <w:r w:rsidRPr="00AC52EE">
        <w:rPr>
          <w:rFonts w:ascii=".VnTime" w:hAnsi=".VnTime"/>
          <w:sz w:val="26"/>
          <w:szCs w:val="26"/>
          <w:lang w:val="pt-BR"/>
        </w:rPr>
        <w:t>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D©n t</w:t>
      </w:r>
      <w:r w:rsidRPr="00AC52EE">
        <w:rPr>
          <w:sz w:val="26"/>
          <w:szCs w:val="26"/>
          <w:lang w:val="pt-BR"/>
        </w:rPr>
        <w:t>ộ</w:t>
      </w:r>
      <w:r w:rsidRPr="00AC52EE">
        <w:rPr>
          <w:rFonts w:ascii=".VnTime" w:hAnsi=".VnTime"/>
          <w:sz w:val="26"/>
          <w:szCs w:val="26"/>
          <w:lang w:val="pt-BR"/>
        </w:rPr>
        <w:t>c</w:t>
      </w:r>
      <w:r w:rsidRPr="00AC52EE">
        <w:rPr>
          <w:rFonts w:ascii=".VnTime" w:hAnsi=".VnTime"/>
          <w:sz w:val="26"/>
          <w:szCs w:val="26"/>
          <w:lang w:val="pt-BR"/>
        </w:rPr>
        <w:tab/>
        <w:t>: Kinh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sz w:val="26"/>
          <w:szCs w:val="26"/>
          <w:lang w:val="pt-BR"/>
        </w:rPr>
        <w:t>- Đị</w:t>
      </w:r>
      <w:r w:rsidRPr="00AC52EE">
        <w:rPr>
          <w:rFonts w:ascii=".VnTime" w:hAnsi=".VnTime"/>
          <w:sz w:val="26"/>
          <w:szCs w:val="26"/>
          <w:lang w:val="pt-BR"/>
        </w:rPr>
        <w:t>a ch</w:t>
      </w:r>
      <w:r w:rsidRPr="00AC52EE">
        <w:rPr>
          <w:sz w:val="26"/>
          <w:szCs w:val="26"/>
          <w:lang w:val="pt-BR"/>
        </w:rPr>
        <w:t>ỉ</w:t>
      </w:r>
      <w:r w:rsidRPr="00AC52EE">
        <w:rPr>
          <w:rFonts w:ascii=".VnTime" w:hAnsi=".VnTime"/>
          <w:sz w:val="26"/>
          <w:szCs w:val="26"/>
          <w:lang w:val="pt-BR"/>
        </w:rPr>
        <w:t xml:space="preserve"> th­êng tró </w:t>
      </w:r>
      <w:r w:rsidRPr="00AC52EE">
        <w:rPr>
          <w:rFonts w:ascii=".VnTime" w:hAnsi=".VnTime"/>
          <w:sz w:val="26"/>
          <w:szCs w:val="26"/>
          <w:lang w:val="pt-BR"/>
        </w:rPr>
        <w:tab/>
        <w:t>: Hoµn S¬n - Tiªn Du - B¾c Ninh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Tr×nh ®é chuyªn m«n</w:t>
      </w:r>
      <w:r w:rsidRPr="00AC52EE">
        <w:rPr>
          <w:rFonts w:ascii=".VnTime" w:hAnsi=".VnTime"/>
          <w:sz w:val="26"/>
          <w:szCs w:val="26"/>
          <w:lang w:val="pt-BR"/>
        </w:rPr>
        <w:tab/>
        <w:t>: Kü s­ thuû lîi</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 tr×nh c«ng t¸c</w:t>
      </w:r>
      <w:r w:rsidRPr="00AC52EE">
        <w:rPr>
          <w:rFonts w:ascii=".VnTime" w:hAnsi=".VnTime"/>
          <w:sz w:val="26"/>
          <w:szCs w:val="26"/>
          <w:lang w:val="pt-BR"/>
        </w:rPr>
        <w:tab/>
        <w:t xml:space="preserve">: </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+ 7/1995  -  9/1999</w:t>
      </w:r>
      <w:r w:rsidRPr="00AC52EE">
        <w:rPr>
          <w:rFonts w:ascii=".VnTime" w:hAnsi=".VnTime"/>
          <w:sz w:val="26"/>
          <w:szCs w:val="26"/>
        </w:rPr>
        <w:tab/>
      </w:r>
      <w:r>
        <w:rPr>
          <w:rFonts w:ascii=".VnTime" w:hAnsi=".VnTime"/>
          <w:sz w:val="26"/>
          <w:szCs w:val="26"/>
        </w:rPr>
        <w:t xml:space="preserve">: </w:t>
      </w:r>
      <w:r w:rsidRPr="00AC52EE">
        <w:rPr>
          <w:rFonts w:ascii=".VnTime" w:hAnsi=".VnTime"/>
          <w:sz w:val="26"/>
          <w:szCs w:val="26"/>
        </w:rPr>
        <w:t>C¸n bé kinh tÕ C«ng ty XD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+ 9/1999  -  11/2002</w:t>
      </w:r>
      <w:r w:rsidRPr="00AC52EE">
        <w:rPr>
          <w:rFonts w:ascii=".VnTime" w:hAnsi=".VnTime"/>
          <w:sz w:val="26"/>
          <w:szCs w:val="26"/>
        </w:rPr>
        <w:tab/>
      </w:r>
      <w:r>
        <w:rPr>
          <w:rFonts w:ascii=".VnTime" w:hAnsi=".VnTime"/>
          <w:sz w:val="26"/>
          <w:szCs w:val="26"/>
        </w:rPr>
        <w:t xml:space="preserve">: </w:t>
      </w:r>
      <w:r w:rsidRPr="00AC52EE">
        <w:rPr>
          <w:rFonts w:ascii=".VnTime" w:hAnsi=".VnTime"/>
          <w:sz w:val="26"/>
          <w:szCs w:val="26"/>
        </w:rPr>
        <w:t>Phã phßng Kinh tÕ kÕ ho¹ch C«ng ty S«ng §µ 5</w:t>
      </w:r>
    </w:p>
    <w:p w:rsidR="00AD34D6" w:rsidRPr="007315A2" w:rsidRDefault="00AD34D6" w:rsidP="00AD34D6">
      <w:pPr>
        <w:spacing w:line="312" w:lineRule="auto"/>
        <w:ind w:left="2880" w:hanging="2880"/>
        <w:jc w:val="both"/>
        <w:rPr>
          <w:rFonts w:ascii=".VnTime" w:hAnsi=".VnTime"/>
          <w:sz w:val="26"/>
          <w:szCs w:val="26"/>
        </w:rPr>
      </w:pPr>
      <w:r w:rsidRPr="007315A2">
        <w:rPr>
          <w:rFonts w:ascii=".VnTime" w:hAnsi=".VnTime"/>
          <w:sz w:val="26"/>
          <w:szCs w:val="26"/>
        </w:rPr>
        <w:t>+ 12/2000  -  6/2003</w:t>
      </w:r>
      <w:r w:rsidRPr="007315A2">
        <w:rPr>
          <w:rFonts w:ascii=".VnTime" w:hAnsi=".VnTime"/>
          <w:sz w:val="26"/>
          <w:szCs w:val="26"/>
        </w:rPr>
        <w:tab/>
      </w:r>
      <w:r>
        <w:rPr>
          <w:rFonts w:ascii=".VnTime" w:hAnsi=".VnTime"/>
          <w:sz w:val="26"/>
          <w:szCs w:val="26"/>
        </w:rPr>
        <w:t xml:space="preserve">: </w:t>
      </w:r>
      <w:r w:rsidRPr="007315A2">
        <w:rPr>
          <w:rFonts w:ascii=".VnTime" w:hAnsi=".VnTime"/>
          <w:sz w:val="26"/>
          <w:szCs w:val="26"/>
        </w:rPr>
        <w:t>Tr­ëng phßng Kinh tÕ kÕ ho¹ch C«ng ty S«ng §µ 5</w:t>
      </w:r>
    </w:p>
    <w:p w:rsidR="00AD34D6" w:rsidRPr="007315A2" w:rsidRDefault="00AD34D6" w:rsidP="00AD34D6">
      <w:pPr>
        <w:spacing w:line="312" w:lineRule="auto"/>
        <w:ind w:left="2880" w:hanging="2880"/>
        <w:jc w:val="both"/>
        <w:rPr>
          <w:rFonts w:ascii=".VnTime" w:hAnsi=".VnTime"/>
          <w:sz w:val="26"/>
          <w:szCs w:val="26"/>
        </w:rPr>
      </w:pPr>
      <w:r w:rsidRPr="007315A2">
        <w:rPr>
          <w:rFonts w:ascii=".VnTime" w:hAnsi=".VnTime"/>
          <w:sz w:val="26"/>
          <w:szCs w:val="26"/>
        </w:rPr>
        <w:t>+ 7/2003  -  1/2007</w:t>
      </w:r>
      <w:r w:rsidRPr="007315A2">
        <w:rPr>
          <w:rFonts w:ascii=".VnTime" w:hAnsi=".VnTime"/>
          <w:sz w:val="26"/>
          <w:szCs w:val="26"/>
        </w:rPr>
        <w:tab/>
      </w:r>
      <w:r>
        <w:rPr>
          <w:rFonts w:ascii=".VnTime" w:hAnsi=".VnTime"/>
          <w:sz w:val="26"/>
          <w:szCs w:val="26"/>
        </w:rPr>
        <w:t xml:space="preserve">: </w:t>
      </w:r>
      <w:r w:rsidRPr="007315A2">
        <w:rPr>
          <w:rFonts w:ascii=".VnTime" w:hAnsi=".VnTime"/>
          <w:sz w:val="26"/>
          <w:szCs w:val="26"/>
        </w:rPr>
        <w:t>Phã Tæng Gi¸m ®èc C«ng ty S«ng §µ 5</w:t>
      </w:r>
    </w:p>
    <w:p w:rsidR="00AD34D6" w:rsidRPr="00AC52EE" w:rsidRDefault="00AD34D6" w:rsidP="00AD34D6">
      <w:pPr>
        <w:spacing w:line="312" w:lineRule="auto"/>
        <w:ind w:left="2880" w:hanging="2880"/>
        <w:jc w:val="both"/>
        <w:rPr>
          <w:rFonts w:ascii=".VnTime" w:hAnsi=".VnTime"/>
          <w:sz w:val="26"/>
          <w:szCs w:val="26"/>
        </w:rPr>
      </w:pPr>
      <w:r w:rsidRPr="007315A2">
        <w:rPr>
          <w:rFonts w:ascii=".VnTime" w:hAnsi=".VnTime"/>
          <w:sz w:val="26"/>
          <w:szCs w:val="26"/>
        </w:rPr>
        <w:t>+ 2/2007  -  nay</w:t>
      </w:r>
      <w:r w:rsidRPr="007315A2">
        <w:rPr>
          <w:rFonts w:ascii=".VnTime" w:hAnsi=".VnTime"/>
          <w:sz w:val="26"/>
          <w:szCs w:val="26"/>
        </w:rPr>
        <w:tab/>
      </w:r>
      <w:r>
        <w:rPr>
          <w:rFonts w:ascii=".VnTime" w:hAnsi=".VnTime"/>
          <w:sz w:val="26"/>
          <w:szCs w:val="26"/>
        </w:rPr>
        <w:t xml:space="preserve">: </w:t>
      </w:r>
      <w:r w:rsidRPr="007315A2">
        <w:rPr>
          <w:rFonts w:ascii=".VnTime" w:hAnsi=".VnTime"/>
          <w:sz w:val="26"/>
          <w:szCs w:val="26"/>
        </w:rPr>
        <w:t>Uû viªn H§QT, Phã Tæng Gi¸m ®èc C«ng ty</w:t>
      </w:r>
      <w:r w:rsidRPr="00AC52EE">
        <w:rPr>
          <w:rFonts w:ascii=".VnTime" w:hAnsi=".VnTime"/>
          <w:sz w:val="26"/>
          <w:szCs w:val="26"/>
        </w:rPr>
        <w:t xml:space="preserve"> CP S«ng §µ 5</w:t>
      </w:r>
    </w:p>
    <w:p w:rsidR="00AD34D6" w:rsidRPr="00AC52EE" w:rsidRDefault="00AD34D6" w:rsidP="00AD34D6">
      <w:pPr>
        <w:spacing w:line="312" w:lineRule="auto"/>
        <w:jc w:val="both"/>
        <w:rPr>
          <w:rFonts w:ascii=".VnTime" w:hAnsi=".VnTime"/>
          <w:b/>
          <w:sz w:val="26"/>
          <w:szCs w:val="26"/>
          <w:lang w:val="pt-BR"/>
        </w:rPr>
      </w:pPr>
    </w:p>
    <w:p w:rsidR="00AD34D6" w:rsidRPr="00AC52EE" w:rsidRDefault="00AD34D6" w:rsidP="00AD34D6">
      <w:pPr>
        <w:spacing w:line="312" w:lineRule="auto"/>
        <w:jc w:val="both"/>
        <w:rPr>
          <w:rFonts w:ascii=".VnTime" w:hAnsi=".VnTime"/>
          <w:sz w:val="26"/>
          <w:szCs w:val="26"/>
          <w:lang w:val="nl-NL"/>
        </w:rPr>
      </w:pPr>
      <w:r w:rsidRPr="00AC52EE">
        <w:rPr>
          <w:rFonts w:ascii=".VnTime" w:hAnsi=".VnTime"/>
          <w:b/>
          <w:sz w:val="26"/>
          <w:szCs w:val="26"/>
          <w:lang w:val="pt-BR"/>
        </w:rPr>
        <w:lastRenderedPageBreak/>
        <w:t xml:space="preserve">2.5 ¤ng </w:t>
      </w:r>
      <w:r w:rsidRPr="00AC52EE">
        <w:rPr>
          <w:rFonts w:ascii=".VnTime" w:hAnsi=".VnTime"/>
          <w:b/>
          <w:sz w:val="26"/>
          <w:szCs w:val="26"/>
          <w:lang w:val="nl-NL"/>
        </w:rPr>
        <w:t>Ph¹m Xu©n Tiªng</w:t>
      </w:r>
      <w:r w:rsidRPr="00AC52EE">
        <w:rPr>
          <w:rFonts w:ascii=".VnTime" w:hAnsi=".VnTime"/>
          <w:b/>
          <w:sz w:val="26"/>
          <w:szCs w:val="26"/>
          <w:lang w:val="nl-NL"/>
        </w:rPr>
        <w:tab/>
        <w:t xml:space="preserve">: </w:t>
      </w:r>
      <w:r w:rsidRPr="008A66EF">
        <w:rPr>
          <w:rFonts w:ascii=".VnTimeH" w:hAnsi=".VnTimeH"/>
          <w:b/>
          <w:sz w:val="26"/>
          <w:szCs w:val="26"/>
          <w:lang w:val="nl-NL"/>
        </w:rPr>
        <w:t>ñ</w:t>
      </w:r>
      <w:r w:rsidRPr="00AC52EE">
        <w:rPr>
          <w:rFonts w:ascii=".VnTime" w:hAnsi=".VnTime"/>
          <w:b/>
          <w:sz w:val="26"/>
          <w:szCs w:val="26"/>
          <w:lang w:val="nl-NL"/>
        </w:rPr>
        <w:t>y viªn H§QT chuyªn tr¸ch</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Sè chøng minh th­ nh©n d©n: 012 928 265 C«ng an Thµnh phè Hµ Néi cÊp ngµy 24/11/2006</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Giíi tÝnh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Sinh ngµy</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06/03/1960</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Quèc tÞch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ViÖt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D©n téc</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Kinh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§Þa chØ th­êng tró</w:t>
      </w:r>
      <w:r w:rsidRPr="00AC52EE">
        <w:rPr>
          <w:rFonts w:ascii=".VnTime" w:hAnsi=".VnTime"/>
          <w:sz w:val="26"/>
          <w:szCs w:val="26"/>
          <w:lang w:val="nl-NL"/>
        </w:rPr>
        <w:tab/>
      </w:r>
      <w:r>
        <w:rPr>
          <w:rFonts w:ascii=".VnTime" w:hAnsi=".VnTime"/>
          <w:sz w:val="26"/>
          <w:szCs w:val="26"/>
          <w:lang w:val="nl-NL"/>
        </w:rPr>
        <w:tab/>
      </w:r>
      <w:r w:rsidRPr="00AC52EE">
        <w:rPr>
          <w:rFonts w:ascii=".VnTime" w:hAnsi=".VnTime"/>
          <w:sz w:val="26"/>
          <w:szCs w:val="26"/>
          <w:lang w:val="nl-NL"/>
        </w:rPr>
        <w:t>: Th­îng §×nh - Thanh Xu©n - Hµ Néi</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Tr×nh ®é chuyªn m«n</w:t>
      </w:r>
      <w:r w:rsidRPr="00AC52EE">
        <w:rPr>
          <w:rFonts w:ascii=".VnTime" w:hAnsi=".VnTime"/>
          <w:sz w:val="26"/>
          <w:szCs w:val="26"/>
          <w:lang w:val="nl-NL"/>
        </w:rPr>
        <w:tab/>
        <w:t>: Kü s­ x©y dùng</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 tr×nh c«ng t¸c</w:t>
      </w:r>
      <w:r w:rsidRPr="00AC52EE">
        <w:rPr>
          <w:rFonts w:ascii=".VnTime" w:hAnsi=".VnTime"/>
          <w:sz w:val="26"/>
          <w:szCs w:val="26"/>
          <w:lang w:val="nl-NL"/>
        </w:rPr>
        <w:tab/>
        <w:t>:</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+ 05/1980  -  06/1982</w:t>
      </w:r>
      <w:r w:rsidRPr="00AC52EE">
        <w:rPr>
          <w:rFonts w:ascii=".VnTime" w:hAnsi=".VnTime"/>
          <w:sz w:val="26"/>
          <w:szCs w:val="26"/>
        </w:rPr>
        <w:tab/>
        <w:t>Kü thuËt C«ng ty XD sè 3 - TCT S«ng §µ</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+ 07/1982  -  05/1985</w:t>
      </w:r>
      <w:r w:rsidRPr="00AC52EE">
        <w:rPr>
          <w:rFonts w:ascii=".VnTime" w:hAnsi=".VnTime"/>
          <w:sz w:val="26"/>
          <w:szCs w:val="26"/>
        </w:rPr>
        <w:tab/>
        <w:t>Khu tr­ëng C«ng ty XD sè 3 - TCT S«ng §µ</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+ 06/1985  -  11/1990</w:t>
      </w:r>
      <w:r w:rsidRPr="00AC52EE">
        <w:rPr>
          <w:rFonts w:ascii=".VnTime" w:hAnsi=".VnTime"/>
          <w:sz w:val="26"/>
          <w:szCs w:val="26"/>
        </w:rPr>
        <w:tab/>
        <w:t>TP.Tæ chøc hµnh chÝnh XN thuû c«ng 3 S«ng §µ</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+ 12/1990  -  03/1993</w:t>
      </w:r>
      <w:r w:rsidRPr="00AC52EE">
        <w:rPr>
          <w:rFonts w:ascii=".VnTime" w:hAnsi=".VnTime"/>
          <w:sz w:val="26"/>
          <w:szCs w:val="26"/>
        </w:rPr>
        <w:tab/>
        <w:t>Tr­ëng phßng TCHC C«ng ty thuû ®iÖn VÜnh S¬n</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+ 04/1993  -  03/2000</w:t>
      </w:r>
      <w:r w:rsidRPr="00AC52EE">
        <w:rPr>
          <w:rFonts w:ascii=".VnTime" w:hAnsi=".VnTime"/>
          <w:sz w:val="26"/>
          <w:szCs w:val="26"/>
        </w:rPr>
        <w:tab/>
        <w:t>Tr­ëng phßng TCHC C«ng ty S«ng §µ 5 - Gia Lai</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+ 04/2000  -  03/2002</w:t>
      </w:r>
      <w:r w:rsidRPr="00AC52EE">
        <w:rPr>
          <w:rFonts w:ascii=".VnTime" w:hAnsi=".VnTime"/>
          <w:sz w:val="26"/>
          <w:szCs w:val="26"/>
        </w:rPr>
        <w:tab/>
        <w:t>Tr­ëng phßng TCHC C«ng ty S«ng §µ 5 - B×nh Ph­íc</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+ 04/2002  -  12/2004</w:t>
      </w:r>
      <w:r w:rsidRPr="00AC52EE">
        <w:rPr>
          <w:rFonts w:ascii=".VnTime" w:hAnsi=".VnTime"/>
          <w:sz w:val="26"/>
          <w:szCs w:val="26"/>
        </w:rPr>
        <w:tab/>
        <w:t>Tr­ëng phßng TCHC C«ng ty S«ng §µ 5 - Tuyªn Quang</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+ 01/2005  -  4/2009</w:t>
      </w:r>
      <w:r w:rsidRPr="00AC52EE">
        <w:rPr>
          <w:rFonts w:ascii=".VnTime" w:hAnsi=".VnTime"/>
          <w:sz w:val="26"/>
          <w:szCs w:val="26"/>
        </w:rPr>
        <w:tab/>
        <w:t>Tr­ëng phßng TCHC C«ng ty S«ng §µ 5 - S¬n La</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+ 4/2009 ®Õn nay</w:t>
      </w:r>
      <w:r w:rsidRPr="00AC52EE">
        <w:rPr>
          <w:rFonts w:ascii=".VnTime" w:hAnsi=".VnTime"/>
          <w:sz w:val="26"/>
          <w:szCs w:val="26"/>
        </w:rPr>
        <w:tab/>
      </w:r>
      <w:r w:rsidRPr="00AC52EE">
        <w:rPr>
          <w:rFonts w:ascii=".VnTimeH" w:hAnsi=".VnTimeH"/>
          <w:sz w:val="26"/>
          <w:szCs w:val="26"/>
        </w:rPr>
        <w:t>ñ</w:t>
      </w:r>
      <w:r w:rsidRPr="00AC52EE">
        <w:rPr>
          <w:rFonts w:ascii=".VnTime" w:hAnsi=".VnTime"/>
          <w:sz w:val="26"/>
          <w:szCs w:val="26"/>
        </w:rPr>
        <w:t>y viªn H§QT chuyªn tr¸ch</w:t>
      </w:r>
    </w:p>
    <w:p w:rsidR="00AD34D6" w:rsidRPr="00AC52EE" w:rsidRDefault="00AD34D6" w:rsidP="00AD34D6">
      <w:pPr>
        <w:tabs>
          <w:tab w:val="left" w:pos="3060"/>
        </w:tabs>
        <w:spacing w:before="100" w:after="100" w:line="312" w:lineRule="auto"/>
        <w:jc w:val="both"/>
        <w:rPr>
          <w:rFonts w:ascii=".VnTime" w:hAnsi=".VnTime"/>
          <w:b/>
          <w:sz w:val="26"/>
          <w:szCs w:val="26"/>
          <w:lang w:val="pt-BR"/>
        </w:rPr>
      </w:pPr>
      <w:r w:rsidRPr="00AC52EE">
        <w:rPr>
          <w:rFonts w:ascii=".VnTime" w:hAnsi=".VnTime"/>
          <w:b/>
          <w:sz w:val="26"/>
          <w:szCs w:val="26"/>
          <w:lang w:val="pt-BR"/>
        </w:rPr>
        <w:t>2.6 ¤ng §ç Quang Lîi</w:t>
      </w:r>
      <w:r w:rsidRPr="00AC52EE">
        <w:rPr>
          <w:rFonts w:ascii=".VnTime" w:hAnsi=".VnTime"/>
          <w:b/>
          <w:sz w:val="26"/>
          <w:szCs w:val="26"/>
          <w:lang w:val="pt-BR"/>
        </w:rPr>
        <w:tab/>
      </w:r>
      <w:r w:rsidRPr="00AC52EE">
        <w:rPr>
          <w:rFonts w:ascii=".VnTime" w:hAnsi=".VnTime"/>
          <w:b/>
          <w:sz w:val="26"/>
          <w:szCs w:val="26"/>
          <w:lang w:val="pt-BR"/>
        </w:rPr>
        <w:tab/>
        <w:t>: Phã Tæng Gi¸m ®èc kiªm UV Héi ®ång qu¶n trÞ.</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S</w:t>
      </w:r>
      <w:r w:rsidRPr="00AC52EE">
        <w:rPr>
          <w:sz w:val="26"/>
          <w:szCs w:val="26"/>
          <w:lang w:val="pt-BR"/>
        </w:rPr>
        <w:t>ố</w:t>
      </w:r>
      <w:r w:rsidRPr="00AC52EE">
        <w:rPr>
          <w:rFonts w:ascii=".VnTime" w:hAnsi=".VnTime"/>
          <w:sz w:val="26"/>
          <w:szCs w:val="26"/>
          <w:lang w:val="pt-BR"/>
        </w:rPr>
        <w:t xml:space="preserve"> Ch</w:t>
      </w:r>
      <w:r w:rsidRPr="00AC52EE">
        <w:rPr>
          <w:sz w:val="26"/>
          <w:szCs w:val="26"/>
          <w:lang w:val="pt-BR"/>
        </w:rPr>
        <w:t>ứ</w:t>
      </w:r>
      <w:r w:rsidRPr="00AC52EE">
        <w:rPr>
          <w:rFonts w:ascii=".VnTime" w:hAnsi=".VnTime"/>
          <w:sz w:val="26"/>
          <w:szCs w:val="26"/>
          <w:lang w:val="pt-BR"/>
        </w:rPr>
        <w:t>ng minh th</w:t>
      </w:r>
      <w:r w:rsidRPr="00AC52EE">
        <w:rPr>
          <w:sz w:val="26"/>
          <w:szCs w:val="26"/>
          <w:lang w:val="pt-BR"/>
        </w:rPr>
        <w:t>ư</w:t>
      </w:r>
      <w:r w:rsidRPr="00AC52EE">
        <w:rPr>
          <w:rFonts w:ascii=".VnTime" w:hAnsi=".VnTime"/>
          <w:sz w:val="26"/>
          <w:szCs w:val="26"/>
          <w:lang w:val="pt-BR"/>
        </w:rPr>
        <w:t xml:space="preserve"> nh©n d©n: 113 259 283 do c«ng an tØnh Hoµ B×nh cÊp ngµy 15/12/2003</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Gi</w:t>
      </w:r>
      <w:r w:rsidRPr="00AC52EE">
        <w:rPr>
          <w:sz w:val="26"/>
          <w:szCs w:val="26"/>
          <w:lang w:val="pt-BR"/>
        </w:rPr>
        <w:t>ớ</w:t>
      </w:r>
      <w:r w:rsidRPr="00AC52EE">
        <w:rPr>
          <w:rFonts w:ascii=".VnTime" w:hAnsi=".VnTime"/>
          <w:sz w:val="26"/>
          <w:szCs w:val="26"/>
          <w:lang w:val="pt-BR"/>
        </w:rPr>
        <w:t xml:space="preserve">i tÝnh </w:t>
      </w:r>
      <w:r w:rsidRPr="00AC52EE">
        <w:rPr>
          <w:rFonts w:ascii=".VnTime" w:hAnsi=".VnTime"/>
          <w:sz w:val="26"/>
          <w:szCs w:val="26"/>
          <w:lang w:val="pt-BR"/>
        </w:rPr>
        <w:tab/>
        <w: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Ng</w:t>
      </w:r>
      <w:r w:rsidRPr="006214A0">
        <w:rPr>
          <w:sz w:val="26"/>
          <w:szCs w:val="26"/>
          <w:lang w:val="pt-BR"/>
        </w:rPr>
        <w:t>à</w:t>
      </w:r>
      <w:r w:rsidRPr="00AC52EE">
        <w:rPr>
          <w:rFonts w:ascii=".VnTime" w:hAnsi=".VnTime"/>
          <w:sz w:val="26"/>
          <w:szCs w:val="26"/>
          <w:lang w:val="pt-BR"/>
        </w:rPr>
        <w:t>y th¸ng n</w:t>
      </w:r>
      <w:r w:rsidRPr="00AC52EE">
        <w:rPr>
          <w:sz w:val="26"/>
          <w:szCs w:val="26"/>
          <w:lang w:val="pt-BR"/>
        </w:rPr>
        <w:t>ă</w:t>
      </w:r>
      <w:r w:rsidRPr="00AC52EE">
        <w:rPr>
          <w:rFonts w:ascii=".VnTime" w:hAnsi=".VnTime"/>
          <w:sz w:val="26"/>
          <w:szCs w:val="26"/>
          <w:lang w:val="pt-BR"/>
        </w:rPr>
        <w:t xml:space="preserve">m sinh </w:t>
      </w:r>
      <w:r w:rsidRPr="00AC52EE">
        <w:rPr>
          <w:rFonts w:ascii=".VnTime" w:hAnsi=".VnTime"/>
          <w:sz w:val="26"/>
          <w:szCs w:val="26"/>
          <w:lang w:val="pt-BR"/>
        </w:rPr>
        <w:tab/>
        <w:t>: 28/12/1970</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w:t>
      </w:r>
      <w:r w:rsidRPr="00AC52EE">
        <w:rPr>
          <w:sz w:val="26"/>
          <w:szCs w:val="26"/>
          <w:lang w:val="pt-BR"/>
        </w:rPr>
        <w:t>ố</w:t>
      </w:r>
      <w:r w:rsidRPr="00AC52EE">
        <w:rPr>
          <w:rFonts w:ascii=".VnTime" w:hAnsi=".VnTime"/>
          <w:sz w:val="26"/>
          <w:szCs w:val="26"/>
          <w:lang w:val="pt-BR"/>
        </w:rPr>
        <w:t>c t</w:t>
      </w:r>
      <w:r w:rsidRPr="00AC52EE">
        <w:rPr>
          <w:sz w:val="26"/>
          <w:szCs w:val="26"/>
          <w:lang w:val="pt-BR"/>
        </w:rPr>
        <w:t>ị</w:t>
      </w:r>
      <w:r w:rsidRPr="00AC52EE">
        <w:rPr>
          <w:rFonts w:ascii=".VnTime" w:hAnsi=".VnTime"/>
          <w:sz w:val="26"/>
          <w:szCs w:val="26"/>
          <w:lang w:val="pt-BR"/>
        </w:rPr>
        <w:t xml:space="preserve">ch </w:t>
      </w:r>
      <w:r w:rsidRPr="00AC52EE">
        <w:rPr>
          <w:rFonts w:ascii=".VnTime" w:hAnsi=".VnTime"/>
          <w:sz w:val="26"/>
          <w:szCs w:val="26"/>
          <w:lang w:val="pt-BR"/>
        </w:rPr>
        <w:tab/>
        <w:t>: Vi</w:t>
      </w:r>
      <w:r w:rsidRPr="00AC52EE">
        <w:rPr>
          <w:sz w:val="26"/>
          <w:szCs w:val="26"/>
          <w:lang w:val="pt-BR"/>
        </w:rPr>
        <w:t>ệ</w:t>
      </w:r>
      <w:r w:rsidRPr="00AC52EE">
        <w:rPr>
          <w:rFonts w:ascii=".VnTime" w:hAnsi=".VnTime"/>
          <w:sz w:val="26"/>
          <w:szCs w:val="26"/>
          <w:lang w:val="pt-BR"/>
        </w:rPr>
        <w:t>t nam</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D©n t</w:t>
      </w:r>
      <w:r w:rsidRPr="00AC52EE">
        <w:rPr>
          <w:sz w:val="26"/>
          <w:szCs w:val="26"/>
          <w:lang w:val="pt-BR"/>
        </w:rPr>
        <w:t>ộ</w:t>
      </w:r>
      <w:r w:rsidRPr="00AC52EE">
        <w:rPr>
          <w:rFonts w:ascii=".VnTime" w:hAnsi=".VnTime"/>
          <w:sz w:val="26"/>
          <w:szCs w:val="26"/>
          <w:lang w:val="pt-BR"/>
        </w:rPr>
        <w:t>c</w:t>
      </w:r>
      <w:r w:rsidRPr="00AC52EE">
        <w:rPr>
          <w:rFonts w:ascii=".VnTime" w:hAnsi=".VnTime"/>
          <w:sz w:val="26"/>
          <w:szCs w:val="26"/>
          <w:lang w:val="pt-BR"/>
        </w:rPr>
        <w:tab/>
        <w:t>: Kinh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sz w:val="26"/>
          <w:szCs w:val="26"/>
          <w:lang w:val="pt-BR"/>
        </w:rPr>
        <w:t>- Đị</w:t>
      </w:r>
      <w:r w:rsidRPr="00AC52EE">
        <w:rPr>
          <w:rFonts w:ascii=".VnTime" w:hAnsi=".VnTime"/>
          <w:sz w:val="26"/>
          <w:szCs w:val="26"/>
          <w:lang w:val="pt-BR"/>
        </w:rPr>
        <w:t>a ch</w:t>
      </w:r>
      <w:r w:rsidRPr="00AC52EE">
        <w:rPr>
          <w:sz w:val="26"/>
          <w:szCs w:val="26"/>
          <w:lang w:val="pt-BR"/>
        </w:rPr>
        <w:t>ỉ</w:t>
      </w:r>
      <w:r w:rsidRPr="00AC52EE">
        <w:rPr>
          <w:rFonts w:ascii=".VnTime" w:hAnsi=".VnTime"/>
          <w:sz w:val="26"/>
          <w:szCs w:val="26"/>
          <w:lang w:val="pt-BR"/>
        </w:rPr>
        <w:t xml:space="preserve"> th­êng tró </w:t>
      </w:r>
      <w:r w:rsidRPr="00AC52EE">
        <w:rPr>
          <w:rFonts w:ascii=".VnTime" w:hAnsi=".VnTime"/>
          <w:sz w:val="26"/>
          <w:szCs w:val="26"/>
          <w:lang w:val="pt-BR"/>
        </w:rPr>
        <w:tab/>
        <w:t>: Thµnh phè Hoµ B×nh - TØnh Hoµ B×nh</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Tr×nh ®é chuyªn m«n</w:t>
      </w:r>
      <w:r w:rsidRPr="00AC52EE">
        <w:rPr>
          <w:rFonts w:ascii=".VnTime" w:hAnsi=".VnTime"/>
          <w:sz w:val="26"/>
          <w:szCs w:val="26"/>
          <w:lang w:val="pt-BR"/>
        </w:rPr>
        <w:tab/>
        <w:t>: Cao ®¼ng c¬ khÝ</w:t>
      </w:r>
    </w:p>
    <w:p w:rsidR="00AD34D6" w:rsidRPr="00AC52EE" w:rsidRDefault="00AD34D6" w:rsidP="00AD34D6">
      <w:pPr>
        <w:tabs>
          <w:tab w:val="left" w:pos="3060"/>
        </w:tabs>
        <w:spacing w:before="100" w:after="100" w:line="312" w:lineRule="auto"/>
        <w:jc w:val="both"/>
        <w:rPr>
          <w:rFonts w:ascii=".VnTime" w:hAnsi=".VnTime"/>
          <w:sz w:val="26"/>
          <w:szCs w:val="26"/>
          <w:lang w:val="pt-BR"/>
        </w:rPr>
      </w:pPr>
      <w:r w:rsidRPr="00AC52EE">
        <w:rPr>
          <w:rFonts w:ascii=".VnTime" w:hAnsi=".VnTime"/>
          <w:sz w:val="26"/>
          <w:szCs w:val="26"/>
          <w:lang w:val="pt-BR"/>
        </w:rPr>
        <w:t>- Qu¸ tr×nh c«ng t¸c</w:t>
      </w:r>
      <w:r w:rsidRPr="00AC52EE">
        <w:rPr>
          <w:rFonts w:ascii=".VnTime" w:hAnsi=".VnTime"/>
          <w:sz w:val="26"/>
          <w:szCs w:val="26"/>
          <w:lang w:val="pt-BR"/>
        </w:rPr>
        <w:tab/>
        <w:t xml:space="preserve">: </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+ 05/1987  -  10/1988</w:t>
      </w:r>
      <w:r w:rsidRPr="00AC52EE">
        <w:rPr>
          <w:rFonts w:ascii=".VnTime" w:hAnsi=".VnTime"/>
          <w:sz w:val="26"/>
          <w:szCs w:val="26"/>
        </w:rPr>
        <w:tab/>
        <w:t>Häc nghÒ t¹i tr­êng c«ng nh©n kü thuËt ViÖt X« S«ng §µ.</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+ 10/1988  -  10/1992</w:t>
      </w:r>
      <w:r w:rsidRPr="00AC52EE">
        <w:rPr>
          <w:rFonts w:ascii=".VnTime" w:hAnsi=".VnTime"/>
          <w:sz w:val="26"/>
          <w:szCs w:val="26"/>
        </w:rPr>
        <w:tab/>
        <w:t>C«ng nh©n thuéc C«ng ty c«ng tr×nh ngÇm - TCT S«ng §µ.</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+ 10/1992  -  03/1996</w:t>
      </w:r>
      <w:r w:rsidRPr="00AC52EE">
        <w:rPr>
          <w:rFonts w:ascii=".VnTime" w:hAnsi=".VnTime"/>
          <w:sz w:val="26"/>
          <w:szCs w:val="26"/>
        </w:rPr>
        <w:tab/>
        <w:t>Sinh viªn tr­êng Cao ®¼ng §H B¸ch Khoa Hµ Néi.</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+ 04/1996  -  04/2000</w:t>
      </w:r>
      <w:r w:rsidRPr="00AC52EE">
        <w:rPr>
          <w:rFonts w:ascii=".VnTime" w:hAnsi=".VnTime"/>
          <w:sz w:val="26"/>
          <w:szCs w:val="26"/>
        </w:rPr>
        <w:tab/>
        <w:t>Nh©n viªn Phßng VËt t­ - C¬ giíi C«ng ty XD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+ 04/2000  -  11/2000</w:t>
      </w:r>
      <w:r w:rsidRPr="00AC52EE">
        <w:rPr>
          <w:rFonts w:ascii=".VnTime" w:hAnsi=".VnTime"/>
          <w:sz w:val="26"/>
          <w:szCs w:val="26"/>
        </w:rPr>
        <w:tab/>
        <w:t>Phã phßng VËt t­ c¬ giíi kiªm phã ban VËt t­  c¬ giíi Chi nh¸nh C«ng ty XD S«ng §µ 502</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lastRenderedPageBreak/>
        <w:t>+ 04/2001  -  08/2003</w:t>
      </w:r>
      <w:r w:rsidRPr="00AC52EE">
        <w:rPr>
          <w:rFonts w:ascii=".VnTime" w:hAnsi=".VnTime"/>
          <w:sz w:val="26"/>
          <w:szCs w:val="26"/>
        </w:rPr>
        <w:tab/>
        <w:t>Tr­ëng ban VËt t­ c¬ giíi Chi nh¸nh C«ng ty XD S«ng §µ 5.02 - C«ng ty XD S«ng §µ 5</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+ 08/2003  -  07/2007</w:t>
      </w:r>
      <w:r w:rsidRPr="00AC52EE">
        <w:rPr>
          <w:rFonts w:ascii=".VnTime" w:hAnsi=".VnTime"/>
          <w:sz w:val="26"/>
          <w:szCs w:val="26"/>
        </w:rPr>
        <w:tab/>
        <w:t>Tr­ëng phßng C¬ giíi vËt t­ C«ng ty CP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+ 08/2007  - nay</w:t>
      </w:r>
      <w:r w:rsidRPr="00AC52EE">
        <w:rPr>
          <w:rFonts w:ascii=".VnTime" w:hAnsi=".VnTime"/>
          <w:sz w:val="26"/>
          <w:szCs w:val="26"/>
        </w:rPr>
        <w:tab/>
        <w:t>Phã Tæng Gi¸m ®èc C«ng ty CP S«ng §µ 5</w:t>
      </w:r>
    </w:p>
    <w:p w:rsidR="00AD34D6" w:rsidRPr="00AC52EE" w:rsidRDefault="00AD34D6" w:rsidP="00AD34D6">
      <w:pPr>
        <w:spacing w:line="312" w:lineRule="auto"/>
        <w:jc w:val="both"/>
        <w:rPr>
          <w:rFonts w:ascii=".VnTime" w:hAnsi=".VnTime"/>
          <w:b/>
          <w:sz w:val="26"/>
          <w:szCs w:val="26"/>
          <w:lang w:val="nl-NL"/>
        </w:rPr>
      </w:pPr>
    </w:p>
    <w:p w:rsidR="00AD34D6" w:rsidRPr="00AC52EE" w:rsidRDefault="00AD34D6" w:rsidP="00AD34D6">
      <w:pPr>
        <w:spacing w:line="312" w:lineRule="auto"/>
        <w:jc w:val="both"/>
        <w:rPr>
          <w:rFonts w:ascii=".VnTime" w:hAnsi=".VnTime"/>
          <w:b/>
          <w:sz w:val="26"/>
          <w:szCs w:val="26"/>
          <w:lang w:val="nl-NL"/>
        </w:rPr>
      </w:pPr>
      <w:r w:rsidRPr="00AC52EE">
        <w:rPr>
          <w:rFonts w:ascii=".VnTime" w:hAnsi=".VnTime"/>
          <w:b/>
          <w:sz w:val="26"/>
          <w:szCs w:val="26"/>
          <w:lang w:val="nl-NL"/>
        </w:rPr>
        <w:t>2.7 ¤ng NguyÔn V¨n HiÕu</w:t>
      </w:r>
      <w:r w:rsidRPr="00AC52EE">
        <w:rPr>
          <w:rFonts w:ascii=".VnTime" w:hAnsi=".VnTime"/>
          <w:b/>
          <w:sz w:val="26"/>
          <w:szCs w:val="26"/>
          <w:lang w:val="nl-NL"/>
        </w:rPr>
        <w:tab/>
        <w:t>: Phã Tæng Gi¸m ®èc</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xml:space="preserve">- Chøng minh nh©n d©n sè: </w:t>
      </w:r>
      <w:r w:rsidRPr="00AC52EE">
        <w:rPr>
          <w:rFonts w:ascii=".VnTime" w:hAnsi=".VnTime"/>
          <w:sz w:val="26"/>
          <w:szCs w:val="26"/>
          <w:lang w:val="pt-BR"/>
        </w:rPr>
        <w:t>113 041 976 do c«ng an t</w:t>
      </w:r>
      <w:r w:rsidRPr="00AC52EE">
        <w:rPr>
          <w:rFonts w:ascii="Arial" w:hAnsi="Arial" w:cs="Arial"/>
          <w:sz w:val="26"/>
          <w:szCs w:val="26"/>
          <w:lang w:val="pt-BR"/>
        </w:rPr>
        <w:t>ỉ</w:t>
      </w:r>
      <w:r w:rsidRPr="00AC52EE">
        <w:rPr>
          <w:rFonts w:ascii=".VnTime" w:hAnsi=".VnTime" w:cs=".VnTime"/>
          <w:sz w:val="26"/>
          <w:szCs w:val="26"/>
          <w:lang w:val="pt-BR"/>
        </w:rPr>
        <w:t>nh</w:t>
      </w:r>
      <w:r w:rsidRPr="00AC52EE">
        <w:rPr>
          <w:rFonts w:ascii=".VnTime" w:hAnsi=".VnTime"/>
          <w:sz w:val="26"/>
          <w:szCs w:val="26"/>
          <w:lang w:val="pt-BR"/>
        </w:rPr>
        <w:t xml:space="preserve"> Hoµ B×nh cÊp ngày</w:t>
      </w:r>
      <w:r w:rsidRPr="00AC52EE">
        <w:rPr>
          <w:rFonts w:ascii="Arial" w:hAnsi="Arial" w:cs="Arial"/>
          <w:sz w:val="26"/>
          <w:szCs w:val="26"/>
          <w:lang w:val="pt-BR"/>
        </w:rPr>
        <w:t xml:space="preserve"> </w:t>
      </w:r>
      <w:r w:rsidRPr="00AC52EE">
        <w:rPr>
          <w:rFonts w:ascii=".VnTime" w:hAnsi=".VnTime" w:cs="Arial"/>
          <w:sz w:val="26"/>
          <w:szCs w:val="26"/>
          <w:lang w:val="pt-BR"/>
        </w:rPr>
        <w:t>11/01/2003</w:t>
      </w:r>
    </w:p>
    <w:p w:rsidR="00AD34D6" w:rsidRPr="00AC52EE" w:rsidRDefault="00AD34D6" w:rsidP="00AD34D6">
      <w:pPr>
        <w:spacing w:line="312" w:lineRule="auto"/>
        <w:jc w:val="both"/>
        <w:rPr>
          <w:rFonts w:ascii=".VnTime" w:hAnsi=".VnTime"/>
          <w:sz w:val="26"/>
          <w:szCs w:val="26"/>
        </w:rPr>
      </w:pPr>
      <w:r w:rsidRPr="00AC52EE">
        <w:rPr>
          <w:rFonts w:ascii=".VnTimeH" w:hAnsi=".VnTimeH"/>
          <w:b/>
          <w:sz w:val="26"/>
          <w:szCs w:val="26"/>
        </w:rPr>
        <w:t xml:space="preserve">- </w:t>
      </w:r>
      <w:r w:rsidRPr="00AC52EE">
        <w:rPr>
          <w:rFonts w:ascii=".VnTime" w:hAnsi=".VnTime"/>
          <w:sz w:val="26"/>
          <w:szCs w:val="26"/>
        </w:rPr>
        <w:t>Giíi tÝnh</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xml:space="preserve">: </w:t>
      </w:r>
      <w:smartTag w:uri="urn:schemas-microsoft-com:office:smarttags" w:element="country-region">
        <w:smartTag w:uri="urn:schemas-microsoft-com:office:smarttags" w:element="place">
          <w:r w:rsidRPr="00AC52EE">
            <w:rPr>
              <w:rFonts w:ascii=".VnTime" w:hAnsi=".VnTime"/>
              <w:sz w:val="26"/>
              <w:szCs w:val="26"/>
            </w:rPr>
            <w:t>Nam</w:t>
          </w:r>
        </w:smartTag>
      </w:smartTag>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Sinh ngµy</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10 th¸ng 01 n¨m 1953</w:t>
      </w:r>
    </w:p>
    <w:p w:rsidR="00AD34D6" w:rsidRPr="00AC52EE" w:rsidRDefault="00AD34D6" w:rsidP="00AD34D6">
      <w:pPr>
        <w:spacing w:before="100" w:after="100" w:line="312" w:lineRule="auto"/>
        <w:jc w:val="both"/>
        <w:rPr>
          <w:rFonts w:ascii=".VnTime" w:hAnsi=".VnTime"/>
          <w:sz w:val="26"/>
          <w:szCs w:val="26"/>
          <w:lang w:val="pt-BR"/>
        </w:rPr>
      </w:pPr>
      <w:r w:rsidRPr="00AC52EE">
        <w:rPr>
          <w:rFonts w:ascii=".VnTime" w:hAnsi=".VnTime"/>
          <w:sz w:val="26"/>
          <w:szCs w:val="26"/>
        </w:rPr>
        <w:t>- N¬i sinh</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xml:space="preserve">: </w:t>
      </w:r>
      <w:r w:rsidRPr="00AC52EE">
        <w:rPr>
          <w:rFonts w:ascii=".VnTime" w:hAnsi=".VnTime"/>
          <w:sz w:val="26"/>
          <w:szCs w:val="26"/>
          <w:lang w:val="pt-BR"/>
        </w:rPr>
        <w:t>§oan Hïng – H­ng Hµ - Th¸i B×nh</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Quèc tÞch</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xml:space="preserve">: ViÖt </w:t>
      </w:r>
      <w:smartTag w:uri="urn:schemas-microsoft-com:office:smarttags" w:element="country-region">
        <w:smartTag w:uri="urn:schemas-microsoft-com:office:smarttags" w:element="place">
          <w:r w:rsidRPr="00AC52EE">
            <w:rPr>
              <w:rFonts w:ascii=".VnTime" w:hAnsi=".VnTime"/>
              <w:sz w:val="26"/>
              <w:szCs w:val="26"/>
            </w:rPr>
            <w:t>Nam</w:t>
          </w:r>
        </w:smartTag>
      </w:smartTag>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D©n téc</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Kinh</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Quª qu¸n</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xml:space="preserve">: </w:t>
      </w:r>
      <w:r w:rsidRPr="00AC52EE">
        <w:rPr>
          <w:rFonts w:ascii=".VnTime" w:hAnsi=".VnTime"/>
          <w:sz w:val="26"/>
          <w:szCs w:val="26"/>
          <w:lang w:val="pt-BR"/>
        </w:rPr>
        <w:t>§oan Hïng – H­ng Hµ - Th¸i B×nh</w:t>
      </w:r>
      <w:r w:rsidRPr="00AC52EE">
        <w:rPr>
          <w:rFonts w:ascii=".VnTime" w:hAnsi=".VnTime"/>
          <w:sz w:val="26"/>
          <w:szCs w:val="26"/>
        </w:rPr>
        <w:t xml:space="preserve"> </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§Þa chØ th­êng tró</w:t>
      </w:r>
      <w:r w:rsidRPr="00AC52EE">
        <w:rPr>
          <w:rFonts w:ascii=".VnTime" w:hAnsi=".VnTime"/>
          <w:sz w:val="26"/>
          <w:szCs w:val="26"/>
        </w:rPr>
        <w:tab/>
      </w:r>
      <w:r w:rsidRPr="00AC52EE">
        <w:rPr>
          <w:rFonts w:ascii=".VnTime" w:hAnsi=".VnTime"/>
          <w:sz w:val="26"/>
          <w:szCs w:val="26"/>
        </w:rPr>
        <w:tab/>
        <w:t xml:space="preserve">: </w:t>
      </w:r>
      <w:r w:rsidRPr="00AC52EE">
        <w:rPr>
          <w:rFonts w:ascii=".VnTime" w:hAnsi=".VnTime"/>
          <w:sz w:val="26"/>
          <w:szCs w:val="26"/>
          <w:lang w:val="pt-BR"/>
        </w:rPr>
        <w:t>V¨n Qu¸n – Hµ Néi</w:t>
      </w:r>
      <w:r w:rsidRPr="00AC52EE">
        <w:rPr>
          <w:rFonts w:ascii=".VnTime" w:hAnsi=".VnTime"/>
          <w:sz w:val="26"/>
          <w:szCs w:val="26"/>
        </w:rPr>
        <w:t xml:space="preserve"> </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Tr×nh ®é v¨n ho¸</w:t>
      </w:r>
      <w:r w:rsidRPr="00AC52EE">
        <w:rPr>
          <w:rFonts w:ascii=".VnTime" w:hAnsi=".VnTime"/>
          <w:sz w:val="26"/>
          <w:szCs w:val="26"/>
        </w:rPr>
        <w:tab/>
      </w:r>
      <w:r w:rsidRPr="00AC52EE">
        <w:rPr>
          <w:rFonts w:ascii=".VnTime" w:hAnsi=".VnTime"/>
          <w:sz w:val="26"/>
          <w:szCs w:val="26"/>
        </w:rPr>
        <w:tab/>
        <w:t>: 10/10</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Tr×nh ®é chuyªn m«n</w:t>
      </w:r>
      <w:r w:rsidRPr="00AC52EE">
        <w:rPr>
          <w:rFonts w:ascii=".VnTime" w:hAnsi=".VnTime"/>
          <w:sz w:val="26"/>
          <w:szCs w:val="26"/>
        </w:rPr>
        <w:tab/>
        <w:t xml:space="preserve">: </w:t>
      </w:r>
      <w:r w:rsidRPr="00AC52EE">
        <w:rPr>
          <w:rFonts w:ascii=".VnTime" w:hAnsi=".VnTime"/>
          <w:sz w:val="26"/>
          <w:szCs w:val="26"/>
          <w:lang w:val="nl-NL"/>
        </w:rPr>
        <w:t>Kü s­ x©y dùng</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Qu¸ tr×nh c«ng t¸c:</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+ 7/1976 - 6/1984</w:t>
      </w:r>
      <w:r w:rsidRPr="00AC52EE">
        <w:rPr>
          <w:rFonts w:ascii=".VnTime" w:hAnsi=".VnTime"/>
          <w:sz w:val="26"/>
          <w:szCs w:val="26"/>
        </w:rPr>
        <w:tab/>
      </w:r>
      <w:r w:rsidRPr="00AC52EE">
        <w:rPr>
          <w:rFonts w:ascii=".VnTime" w:hAnsi=".VnTime"/>
          <w:spacing w:val="-6"/>
          <w:sz w:val="26"/>
          <w:szCs w:val="26"/>
        </w:rPr>
        <w:t>Nh©n viªn Kü thuËt C«ng ty XD tæng hîp d©n dông, TCT S«ng §µ</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+ 7/1984 - 12/1989</w:t>
      </w:r>
      <w:r w:rsidRPr="00AC52EE">
        <w:rPr>
          <w:rFonts w:ascii=".VnTime" w:hAnsi=".VnTime"/>
          <w:sz w:val="26"/>
          <w:szCs w:val="26"/>
        </w:rPr>
        <w:tab/>
        <w:t>Nh©n viªn Kü thuËt C«ng ty thuû c«ng, Hoµ B×nh</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+ 1/1990 - 3/1993</w:t>
      </w:r>
      <w:r w:rsidRPr="00AC52EE">
        <w:rPr>
          <w:rFonts w:ascii=".VnTime" w:hAnsi=".VnTime"/>
          <w:sz w:val="26"/>
          <w:szCs w:val="26"/>
        </w:rPr>
        <w:tab/>
        <w:t>Qu¶n ®èc ph©n x­ëng Chi nh¸nh vËt t­ thiÕt bÞ Yaly</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+ 1/1994 - 5/1995</w:t>
      </w:r>
      <w:r w:rsidRPr="00AC52EE">
        <w:rPr>
          <w:rFonts w:ascii=".VnTime" w:hAnsi=".VnTime"/>
          <w:sz w:val="26"/>
          <w:szCs w:val="26"/>
        </w:rPr>
        <w:tab/>
      </w:r>
      <w:r w:rsidRPr="00AC52EE">
        <w:rPr>
          <w:rFonts w:ascii=".VnTime" w:hAnsi=".VnTime"/>
          <w:spacing w:val="-10"/>
          <w:sz w:val="26"/>
          <w:szCs w:val="26"/>
        </w:rPr>
        <w:t>Tr­ëng ban Kinh tÕ kÕ ho¹ch Chi nh¸nh C«ng ty vËt t­ thiÕt bÞ Yaly</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+ 6/1995 - 12/1996</w:t>
      </w:r>
      <w:r w:rsidRPr="00AC52EE">
        <w:rPr>
          <w:rFonts w:ascii=".VnTime" w:hAnsi=".VnTime"/>
          <w:sz w:val="26"/>
          <w:szCs w:val="26"/>
        </w:rPr>
        <w:tab/>
        <w:t>Nh©n viªn Kü thuËt C«ng ty XD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+ 1/1997 - 11/1997</w:t>
      </w:r>
      <w:r w:rsidRPr="00AC52EE">
        <w:rPr>
          <w:rFonts w:ascii=".VnTime" w:hAnsi=".VnTime"/>
          <w:sz w:val="26"/>
          <w:szCs w:val="26"/>
        </w:rPr>
        <w:tab/>
        <w:t>Tr­ëng ban Kü thuËt C«ng ty XD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lang w:val="nl-NL"/>
        </w:rPr>
        <w:t xml:space="preserve">+ </w:t>
      </w:r>
      <w:r w:rsidRPr="00AC52EE">
        <w:rPr>
          <w:rFonts w:ascii=".VnTime" w:hAnsi=".VnTime"/>
          <w:sz w:val="26"/>
          <w:szCs w:val="26"/>
        </w:rPr>
        <w:t>12/1997 - 12/1999</w:t>
      </w:r>
      <w:r w:rsidRPr="00AC52EE">
        <w:rPr>
          <w:rFonts w:ascii=".VnTime" w:hAnsi=".VnTime"/>
          <w:sz w:val="26"/>
          <w:szCs w:val="26"/>
        </w:rPr>
        <w:tab/>
        <w:t>Phã Gi¸m ®èc C«ng ty XD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+ 01/2000-10/2001</w:t>
      </w:r>
      <w:r w:rsidRPr="00AC52EE">
        <w:rPr>
          <w:rFonts w:ascii=".VnTime" w:hAnsi=".VnTime"/>
          <w:sz w:val="26"/>
          <w:szCs w:val="26"/>
        </w:rPr>
        <w:tab/>
        <w:t>Phã Gi¸m ®èc Chi nh¸nh C«ng ty XD S«ng §µ 501</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+ 11/2001 - 12/2002</w:t>
      </w:r>
      <w:r w:rsidRPr="00AC52EE">
        <w:rPr>
          <w:rFonts w:ascii=".VnTime" w:hAnsi=".VnTime"/>
          <w:sz w:val="26"/>
          <w:szCs w:val="26"/>
        </w:rPr>
        <w:tab/>
        <w:t>Phã Gi¸m ®èc Chi nh¸nh C«ng ty XD S«ng §µ 5.02</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+ 1/2003 - 9/2004</w:t>
      </w:r>
      <w:r w:rsidRPr="00AC52EE">
        <w:rPr>
          <w:rFonts w:ascii=".VnTime" w:hAnsi=".VnTime"/>
          <w:sz w:val="26"/>
          <w:szCs w:val="26"/>
        </w:rPr>
        <w:tab/>
        <w:t>Phã Gi¸m ®èc C«ng ty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+ 10/2004 - 9/2005</w:t>
      </w:r>
      <w:r w:rsidRPr="00AC52EE">
        <w:rPr>
          <w:rFonts w:ascii=".VnTime" w:hAnsi=".VnTime"/>
          <w:sz w:val="26"/>
          <w:szCs w:val="26"/>
        </w:rPr>
        <w:tab/>
        <w:t>Phã Tæng Gi¸m ®èc C«ng ty CP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lang w:val="nl-NL"/>
        </w:rPr>
        <w:t xml:space="preserve">+ </w:t>
      </w:r>
      <w:r>
        <w:rPr>
          <w:rFonts w:ascii=".VnTime" w:hAnsi=".VnTime"/>
          <w:sz w:val="26"/>
          <w:szCs w:val="26"/>
        </w:rPr>
        <w:t>10/2005 ®Õn 31/12/2012</w:t>
      </w:r>
      <w:r w:rsidRPr="00AC52EE">
        <w:rPr>
          <w:rFonts w:ascii=".VnTime" w:hAnsi=".VnTime"/>
          <w:sz w:val="26"/>
          <w:szCs w:val="26"/>
        </w:rPr>
        <w:tab/>
        <w:t>Phã Tæng Gi¸m ®èc C«ng ty CP S«ng §µ 5 kiªm Gi¸m ®èc XÝ nghiÖp S«ng §µ 5.02</w:t>
      </w:r>
    </w:p>
    <w:p w:rsidR="00AD34D6" w:rsidRPr="00AC52EE" w:rsidRDefault="00AD34D6" w:rsidP="00AD34D6">
      <w:pPr>
        <w:spacing w:line="312" w:lineRule="auto"/>
        <w:ind w:left="2880" w:hanging="2880"/>
        <w:jc w:val="both"/>
        <w:rPr>
          <w:rFonts w:ascii=".VnTime" w:hAnsi=".VnTime"/>
          <w:sz w:val="26"/>
          <w:szCs w:val="26"/>
          <w:lang w:val="nl-NL"/>
        </w:rPr>
      </w:pPr>
    </w:p>
    <w:p w:rsidR="00AD34D6" w:rsidRPr="00AC52EE" w:rsidRDefault="00AD34D6" w:rsidP="00AD34D6">
      <w:pPr>
        <w:spacing w:line="312" w:lineRule="auto"/>
        <w:jc w:val="both"/>
        <w:rPr>
          <w:rFonts w:ascii=".VnTime" w:hAnsi=".VnTime"/>
          <w:b/>
          <w:sz w:val="26"/>
          <w:szCs w:val="26"/>
          <w:lang w:val="nl-NL"/>
        </w:rPr>
      </w:pPr>
      <w:r w:rsidRPr="00AC52EE">
        <w:rPr>
          <w:rFonts w:ascii=".VnTime" w:hAnsi=".VnTime"/>
          <w:b/>
          <w:sz w:val="26"/>
          <w:szCs w:val="26"/>
          <w:lang w:val="nl-NL"/>
        </w:rPr>
        <w:t xml:space="preserve">2.8 ¤ng T¹ Quang Dòng: </w:t>
      </w:r>
      <w:r w:rsidRPr="00AC52EE">
        <w:rPr>
          <w:rFonts w:ascii=".VnTime" w:hAnsi=".VnTime"/>
          <w:b/>
          <w:sz w:val="26"/>
          <w:szCs w:val="26"/>
          <w:lang w:val="nl-NL"/>
        </w:rPr>
        <w:tab/>
      </w:r>
      <w:r w:rsidRPr="00AC52EE">
        <w:rPr>
          <w:rFonts w:ascii=".VnTime" w:hAnsi=".VnTime"/>
          <w:b/>
          <w:sz w:val="26"/>
          <w:szCs w:val="26"/>
          <w:lang w:val="nl-NL"/>
        </w:rPr>
        <w:tab/>
        <w:t>KÕ to¸n tr­ëng</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xml:space="preserve">- Sè chøng minh th­ nh©n d©n: 111 543 480 do C«ng an </w:t>
      </w:r>
      <w:r>
        <w:rPr>
          <w:rFonts w:ascii=".VnTime" w:hAnsi=".VnTime"/>
          <w:sz w:val="26"/>
          <w:szCs w:val="26"/>
          <w:lang w:val="nl-NL"/>
        </w:rPr>
        <w:t>TP Hµ Néi</w:t>
      </w:r>
      <w:r w:rsidRPr="00AC52EE">
        <w:rPr>
          <w:rFonts w:ascii=".VnTime" w:hAnsi=".VnTime"/>
          <w:sz w:val="26"/>
          <w:szCs w:val="26"/>
          <w:lang w:val="nl-NL"/>
        </w:rPr>
        <w:t xml:space="preserve"> cÊp ngµy </w:t>
      </w:r>
      <w:r>
        <w:rPr>
          <w:rFonts w:ascii=".VnTime" w:hAnsi=".VnTime"/>
          <w:sz w:val="26"/>
          <w:szCs w:val="26"/>
          <w:lang w:val="nl-NL"/>
        </w:rPr>
        <w:t>28/09/2011</w:t>
      </w:r>
      <w:r w:rsidRPr="00AC52EE">
        <w:rPr>
          <w:rFonts w:ascii=".VnTime" w:hAnsi=".VnTime"/>
          <w:sz w:val="26"/>
          <w:szCs w:val="26"/>
          <w:lang w:val="nl-NL"/>
        </w:rPr>
        <w:t>.</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Giíi tÝnh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Sinh ngµy</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20/02/1981</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Quèc tÞch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ViÖt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lastRenderedPageBreak/>
        <w:t>- D©n téc</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Kinh</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§Þa chØ th­êng tró</w:t>
      </w:r>
      <w:r w:rsidRPr="00AC52EE">
        <w:rPr>
          <w:rFonts w:ascii=".VnTime" w:hAnsi=".VnTime"/>
          <w:sz w:val="26"/>
          <w:szCs w:val="26"/>
          <w:lang w:val="nl-NL"/>
        </w:rPr>
        <w:tab/>
      </w:r>
      <w:r w:rsidRPr="00AC52EE">
        <w:rPr>
          <w:rFonts w:ascii=".VnTime" w:hAnsi=".VnTime"/>
          <w:sz w:val="26"/>
          <w:szCs w:val="26"/>
          <w:lang w:val="nl-NL"/>
        </w:rPr>
        <w:tab/>
        <w:t>: Kim Th­ - Thanh Oai - Hµ T©y</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Tr×nh ®é chuyªn m«n</w:t>
      </w:r>
      <w:r w:rsidRPr="00AC52EE">
        <w:rPr>
          <w:rFonts w:ascii=".VnTime" w:hAnsi=".VnTime"/>
          <w:sz w:val="26"/>
          <w:szCs w:val="26"/>
          <w:lang w:val="nl-NL"/>
        </w:rPr>
        <w:tab/>
        <w:t>: Cö nh©n Tµi chÝnh kÕ to¸n</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 tr×nh c«ng t¸c</w:t>
      </w:r>
      <w:r w:rsidRPr="00AC52EE">
        <w:rPr>
          <w:rFonts w:ascii=".VnTime" w:hAnsi=".VnTime"/>
          <w:sz w:val="26"/>
          <w:szCs w:val="26"/>
          <w:lang w:val="nl-NL"/>
        </w:rPr>
        <w:tab/>
        <w:t xml:space="preserve"> :</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+ 08/2003   -  09/2003</w:t>
      </w:r>
      <w:r w:rsidRPr="00AC52EE">
        <w:rPr>
          <w:rFonts w:ascii=".VnTime" w:hAnsi=".VnTime"/>
          <w:sz w:val="26"/>
          <w:szCs w:val="26"/>
        </w:rPr>
        <w:tab/>
        <w:t>Nh©n viªn phßng Tµi chÝnh kÕ to¸n C«ng ty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+ 10/2003 - 12/2003</w:t>
      </w:r>
      <w:r w:rsidRPr="00AC52EE">
        <w:rPr>
          <w:rFonts w:ascii=".VnTime" w:hAnsi=".VnTime"/>
          <w:sz w:val="26"/>
          <w:szCs w:val="26"/>
        </w:rPr>
        <w:tab/>
        <w:t>Nh©n viªn kÕ to¸n XÝ nghiÖp S«ng §µ 5.01 - C«ng ty S«ng §µ 5</w:t>
      </w:r>
    </w:p>
    <w:p w:rsidR="00AD34D6" w:rsidRPr="00AC52EE" w:rsidRDefault="00AD34D6" w:rsidP="00AD34D6">
      <w:pPr>
        <w:spacing w:line="312" w:lineRule="auto"/>
        <w:ind w:left="2940" w:hanging="2940"/>
        <w:jc w:val="both"/>
        <w:rPr>
          <w:rFonts w:ascii=".VnTime" w:hAnsi=".VnTime"/>
          <w:sz w:val="26"/>
          <w:szCs w:val="26"/>
        </w:rPr>
      </w:pPr>
      <w:r w:rsidRPr="00AC52EE">
        <w:rPr>
          <w:rFonts w:ascii=".VnTime" w:hAnsi=".VnTime"/>
          <w:sz w:val="26"/>
          <w:szCs w:val="26"/>
        </w:rPr>
        <w:t>+ 01/2004   - 12/2006</w:t>
      </w:r>
      <w:r w:rsidRPr="00AC52EE">
        <w:rPr>
          <w:rFonts w:ascii=".VnTime" w:hAnsi=".VnTime"/>
          <w:sz w:val="26"/>
          <w:szCs w:val="26"/>
        </w:rPr>
        <w:tab/>
        <w:t>Nh©n viªn phßng Tµi chÝnh kÕ to¸n C«ng ty CP S«ng §µ 5</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+ 01/2007  -  03/2008</w:t>
      </w:r>
      <w:r w:rsidRPr="00AC52EE">
        <w:rPr>
          <w:rFonts w:ascii=".VnTime" w:hAnsi=".VnTime"/>
          <w:sz w:val="26"/>
          <w:szCs w:val="26"/>
        </w:rPr>
        <w:tab/>
        <w:t>Phã KÕ to¸n tr­ëng C«ng ty CP S«ng §µ 5</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+ 04/2008  -  nay</w:t>
      </w:r>
      <w:r w:rsidRPr="00AC52EE">
        <w:rPr>
          <w:rFonts w:ascii=".VnTime" w:hAnsi=".VnTime"/>
          <w:sz w:val="26"/>
          <w:szCs w:val="26"/>
        </w:rPr>
        <w:tab/>
        <w:t>KÕ to¸n tr­ëng C«ng ty CP S«ng §µ 5</w:t>
      </w:r>
    </w:p>
    <w:p w:rsidR="00AD34D6" w:rsidRPr="00AC52EE" w:rsidRDefault="00AD34D6" w:rsidP="00AD34D6">
      <w:pPr>
        <w:spacing w:line="312" w:lineRule="auto"/>
        <w:jc w:val="both"/>
        <w:rPr>
          <w:rFonts w:ascii=".VnTime" w:hAnsi=".VnTime"/>
          <w:b/>
          <w:sz w:val="26"/>
          <w:szCs w:val="26"/>
          <w:lang w:val="nl-NL"/>
        </w:rPr>
      </w:pPr>
    </w:p>
    <w:p w:rsidR="00AD34D6" w:rsidRPr="00AC52EE" w:rsidRDefault="00AD34D6" w:rsidP="00AD34D6">
      <w:pPr>
        <w:spacing w:line="312" w:lineRule="auto"/>
        <w:jc w:val="both"/>
        <w:rPr>
          <w:rFonts w:ascii=".VnTime" w:hAnsi=".VnTime"/>
          <w:sz w:val="26"/>
          <w:szCs w:val="26"/>
          <w:lang w:val="nl-NL"/>
        </w:rPr>
      </w:pPr>
      <w:r w:rsidRPr="00AC52EE">
        <w:rPr>
          <w:rFonts w:ascii=".VnTime" w:hAnsi=".VnTime"/>
          <w:b/>
          <w:sz w:val="26"/>
          <w:szCs w:val="26"/>
          <w:lang w:val="nl-NL"/>
        </w:rPr>
        <w:t>2.9 ¤ng Lª V¨n Sinh</w:t>
      </w:r>
      <w:r w:rsidRPr="00AC52EE">
        <w:rPr>
          <w:rFonts w:ascii=".VnTime" w:hAnsi=".VnTime"/>
          <w:b/>
          <w:sz w:val="26"/>
          <w:szCs w:val="26"/>
          <w:lang w:val="nl-NL"/>
        </w:rPr>
        <w:tab/>
        <w:t>:</w:t>
      </w:r>
      <w:r w:rsidRPr="00AC52EE">
        <w:rPr>
          <w:rFonts w:ascii=".VnTime" w:hAnsi=".VnTime"/>
          <w:b/>
          <w:sz w:val="26"/>
          <w:szCs w:val="26"/>
          <w:lang w:val="nl-NL"/>
        </w:rPr>
        <w:tab/>
        <w:t>Tr­ëng Ban KiÓm so¸t</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Giíi tÝnh</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xml:space="preserve">: </w:t>
      </w:r>
      <w:smartTag w:uri="urn:schemas-microsoft-com:office:smarttags" w:element="country-region">
        <w:smartTag w:uri="urn:schemas-microsoft-com:office:smarttags" w:element="place">
          <w:r w:rsidRPr="00AC52EE">
            <w:rPr>
              <w:rFonts w:ascii=".VnTime" w:hAnsi=".VnTime"/>
              <w:sz w:val="26"/>
              <w:szCs w:val="26"/>
            </w:rPr>
            <w:t>Nam</w:t>
          </w:r>
        </w:smartTag>
      </w:smartTag>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Ngµy, th¸ng, n¨m sinh</w:t>
      </w:r>
      <w:r w:rsidRPr="00AC52EE">
        <w:rPr>
          <w:rFonts w:ascii=".VnTime" w:hAnsi=".VnTime"/>
          <w:sz w:val="26"/>
          <w:szCs w:val="26"/>
        </w:rPr>
        <w:tab/>
        <w:t xml:space="preserve">: 01/06/1980 </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N</w:t>
      </w:r>
      <w:r w:rsidRPr="00AC52EE">
        <w:rPr>
          <w:sz w:val="26"/>
          <w:szCs w:val="26"/>
        </w:rPr>
        <w:t>ơ</w:t>
      </w:r>
      <w:r w:rsidRPr="00AC52EE">
        <w:rPr>
          <w:rFonts w:ascii=".VnTime" w:hAnsi=".VnTime"/>
          <w:sz w:val="26"/>
          <w:szCs w:val="26"/>
        </w:rPr>
        <w:t>i sinh</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TiÒn TiÕn, Thanh Hµ, H¶i D­¬ng</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Quèc tÞch</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xml:space="preserve">: ViÖt </w:t>
      </w:r>
      <w:smartTag w:uri="urn:schemas-microsoft-com:office:smarttags" w:element="country-region">
        <w:smartTag w:uri="urn:schemas-microsoft-com:office:smarttags" w:element="place">
          <w:r w:rsidRPr="00AC52EE">
            <w:rPr>
              <w:rFonts w:ascii=".VnTime" w:hAnsi=".VnTime"/>
              <w:sz w:val="26"/>
              <w:szCs w:val="26"/>
            </w:rPr>
            <w:t>Nam</w:t>
          </w:r>
        </w:smartTag>
      </w:smartTag>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D©n téc</w:t>
      </w:r>
      <w:r w:rsidRPr="00AC52EE">
        <w:rPr>
          <w:rFonts w:ascii=".VnTime" w:hAnsi=".VnTime"/>
          <w:sz w:val="26"/>
          <w:szCs w:val="26"/>
        </w:rPr>
        <w:tab/>
      </w:r>
      <w:r w:rsidRPr="00AC52EE">
        <w:rPr>
          <w:rFonts w:ascii=".VnTime" w:hAnsi=".VnTime"/>
          <w:sz w:val="26"/>
          <w:szCs w:val="26"/>
        </w:rPr>
        <w:tab/>
      </w:r>
      <w:r w:rsidRPr="00AC52EE">
        <w:rPr>
          <w:rFonts w:ascii=".VnTime" w:hAnsi=".VnTime"/>
          <w:sz w:val="26"/>
          <w:szCs w:val="26"/>
        </w:rPr>
        <w:tab/>
        <w:t>: Kinh</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§Þa chØ th­êng tró</w:t>
      </w:r>
      <w:r w:rsidRPr="00AC52EE">
        <w:rPr>
          <w:rFonts w:ascii=".VnTime" w:hAnsi=".VnTime"/>
          <w:sz w:val="26"/>
          <w:szCs w:val="26"/>
        </w:rPr>
        <w:tab/>
      </w:r>
      <w:r w:rsidRPr="00AC52EE">
        <w:rPr>
          <w:rFonts w:ascii=".VnTime" w:hAnsi=".VnTime"/>
          <w:sz w:val="26"/>
          <w:szCs w:val="26"/>
        </w:rPr>
        <w:tab/>
        <w:t>: TiÒn TiÕn, Thanh Hµ H¶i D­¬ng</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§iÖn tho¹i liªn hÖ</w:t>
      </w:r>
      <w:r w:rsidRPr="00AC52EE">
        <w:rPr>
          <w:rFonts w:ascii=".VnTime" w:hAnsi=".VnTime"/>
          <w:sz w:val="26"/>
          <w:szCs w:val="26"/>
        </w:rPr>
        <w:tab/>
      </w:r>
      <w:r w:rsidRPr="00AC52EE">
        <w:rPr>
          <w:rFonts w:ascii=".VnTime" w:hAnsi=".VnTime"/>
          <w:sz w:val="26"/>
          <w:szCs w:val="26"/>
        </w:rPr>
        <w:tab/>
        <w:t>: 0977209456</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Tr×nh ®é v¨n ho¸</w:t>
      </w:r>
      <w:r w:rsidRPr="00AC52EE">
        <w:rPr>
          <w:rFonts w:ascii=".VnTime" w:hAnsi=".VnTime"/>
          <w:sz w:val="26"/>
          <w:szCs w:val="26"/>
        </w:rPr>
        <w:tab/>
      </w:r>
      <w:r w:rsidRPr="00AC52EE">
        <w:rPr>
          <w:rFonts w:ascii=".VnTime" w:hAnsi=".VnTime"/>
          <w:sz w:val="26"/>
          <w:szCs w:val="26"/>
        </w:rPr>
        <w:tab/>
        <w:t>: 12/12</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Tr×nh ®é chuyªn m«n</w:t>
      </w:r>
      <w:r w:rsidRPr="00AC52EE">
        <w:rPr>
          <w:rFonts w:ascii=".VnTime" w:hAnsi=".VnTime"/>
          <w:sz w:val="26"/>
          <w:szCs w:val="26"/>
        </w:rPr>
        <w:tab/>
        <w:t>: Cö nh©n Tµi chÝnh kÕ to¸n</w:t>
      </w:r>
    </w:p>
    <w:p w:rsidR="00AD34D6" w:rsidRPr="00AC52EE" w:rsidRDefault="00AD34D6" w:rsidP="00AD34D6">
      <w:pPr>
        <w:tabs>
          <w:tab w:val="num" w:pos="360"/>
        </w:tabs>
        <w:spacing w:before="120" w:line="312" w:lineRule="auto"/>
        <w:ind w:left="360" w:hanging="360"/>
        <w:jc w:val="both"/>
        <w:rPr>
          <w:rFonts w:ascii=".VnTime" w:hAnsi=".VnTime"/>
          <w:sz w:val="26"/>
          <w:szCs w:val="26"/>
        </w:rPr>
      </w:pPr>
      <w:r w:rsidRPr="00AC52EE">
        <w:rPr>
          <w:rFonts w:ascii=".VnTime" w:hAnsi=".VnTime"/>
          <w:sz w:val="26"/>
          <w:szCs w:val="26"/>
        </w:rPr>
        <w:t>- Qu¸ tr×nh c«ng t¸c:</w:t>
      </w:r>
    </w:p>
    <w:tbl>
      <w:tblPr>
        <w:tblW w:w="0" w:type="auto"/>
        <w:tblLook w:val="01E0"/>
      </w:tblPr>
      <w:tblGrid>
        <w:gridCol w:w="3907"/>
        <w:gridCol w:w="5379"/>
      </w:tblGrid>
      <w:tr w:rsidR="00AD34D6" w:rsidRPr="00AC52EE" w:rsidTr="00D46739">
        <w:tc>
          <w:tcPr>
            <w:tcW w:w="3907" w:type="dxa"/>
          </w:tcPr>
          <w:p w:rsidR="00AD34D6" w:rsidRPr="00AC52EE" w:rsidRDefault="00AD34D6" w:rsidP="00D46739">
            <w:pPr>
              <w:tabs>
                <w:tab w:val="num" w:pos="360"/>
              </w:tabs>
              <w:spacing w:before="120" w:line="312" w:lineRule="auto"/>
              <w:jc w:val="both"/>
              <w:rPr>
                <w:rFonts w:ascii=".VnTime" w:hAnsi=".VnTime"/>
                <w:b/>
                <w:sz w:val="26"/>
                <w:szCs w:val="26"/>
              </w:rPr>
            </w:pPr>
            <w:r w:rsidRPr="00AC52EE">
              <w:rPr>
                <w:rFonts w:ascii=".VnTime" w:hAnsi=".VnTime"/>
                <w:b/>
                <w:sz w:val="26"/>
                <w:szCs w:val="26"/>
              </w:rPr>
              <w:t>Thêi gian c«ng t¸c</w:t>
            </w:r>
          </w:p>
        </w:tc>
        <w:tc>
          <w:tcPr>
            <w:tcW w:w="5379" w:type="dxa"/>
          </w:tcPr>
          <w:p w:rsidR="00AD34D6" w:rsidRPr="00AC52EE" w:rsidRDefault="00AD34D6" w:rsidP="00D46739">
            <w:pPr>
              <w:tabs>
                <w:tab w:val="num" w:pos="360"/>
              </w:tabs>
              <w:spacing w:before="120" w:line="312" w:lineRule="auto"/>
              <w:jc w:val="both"/>
              <w:rPr>
                <w:rFonts w:ascii=".VnTime" w:hAnsi=".VnTime"/>
                <w:b/>
                <w:sz w:val="26"/>
                <w:szCs w:val="26"/>
              </w:rPr>
            </w:pPr>
            <w:r w:rsidRPr="00AC52EE">
              <w:rPr>
                <w:rFonts w:ascii=".VnTime" w:hAnsi=".VnTime"/>
                <w:b/>
                <w:sz w:val="26"/>
                <w:szCs w:val="26"/>
              </w:rPr>
              <w:t>Chøc vô, ®Þa chØ n¬i c«ng t¸c</w:t>
            </w:r>
          </w:p>
        </w:tc>
      </w:tr>
      <w:tr w:rsidR="00AD34D6" w:rsidRPr="00AC52EE" w:rsidTr="00D46739">
        <w:tc>
          <w:tcPr>
            <w:tcW w:w="3907"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 xml:space="preserve">+ 9/1998 </w:t>
            </w:r>
            <w:r w:rsidRPr="00AC52EE">
              <w:rPr>
                <w:sz w:val="26"/>
                <w:szCs w:val="26"/>
              </w:rPr>
              <w:t>đế</w:t>
            </w:r>
            <w:r w:rsidRPr="00AC52EE">
              <w:rPr>
                <w:rFonts w:ascii=".VnTime" w:hAnsi=".VnTime"/>
                <w:sz w:val="26"/>
                <w:szCs w:val="26"/>
              </w:rPr>
              <w:t>n 06/2002</w:t>
            </w:r>
          </w:p>
        </w:tc>
        <w:tc>
          <w:tcPr>
            <w:tcW w:w="5379"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Sinh viªn Häc viÖn Tµi chÝnh</w:t>
            </w:r>
          </w:p>
        </w:tc>
      </w:tr>
      <w:tr w:rsidR="00AD34D6" w:rsidRPr="00AC52EE" w:rsidTr="00D46739">
        <w:tc>
          <w:tcPr>
            <w:tcW w:w="3907"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+ 08/2002 – 02/2003</w:t>
            </w:r>
          </w:p>
        </w:tc>
        <w:tc>
          <w:tcPr>
            <w:tcW w:w="5379"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Nh©n viªn Ban Tµi chÝnh kÕ to¸n  - XN S«ng §µ 10.2 – C«ng ty S«ng §µ 10</w:t>
            </w:r>
          </w:p>
        </w:tc>
      </w:tr>
      <w:tr w:rsidR="00AD34D6" w:rsidRPr="00AC52EE" w:rsidTr="00D46739">
        <w:tc>
          <w:tcPr>
            <w:tcW w:w="3907"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+ 03/2003 – 11/2003</w:t>
            </w:r>
          </w:p>
        </w:tc>
        <w:tc>
          <w:tcPr>
            <w:tcW w:w="5379"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Nh©n viªn Phßng Tµi chÝnh kÕ to¸n - C«ng ty S«ng §µ 10</w:t>
            </w:r>
          </w:p>
        </w:tc>
      </w:tr>
      <w:tr w:rsidR="00AD34D6" w:rsidRPr="00AC52EE" w:rsidTr="00D46739">
        <w:tc>
          <w:tcPr>
            <w:tcW w:w="3907"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+ 12/2003 – 03/2008</w:t>
            </w:r>
          </w:p>
        </w:tc>
        <w:tc>
          <w:tcPr>
            <w:tcW w:w="5379"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Tr­ëng ban TCKT – XÝ nghiÖp S«ng §µ 10.6 – C«ng ty CP S«ng §µ 10</w:t>
            </w:r>
          </w:p>
        </w:tc>
      </w:tr>
      <w:tr w:rsidR="00AD34D6" w:rsidRPr="00AC52EE" w:rsidTr="00D46739">
        <w:tc>
          <w:tcPr>
            <w:tcW w:w="3907"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+ 04/2008 ®Õn nay</w:t>
            </w:r>
          </w:p>
        </w:tc>
        <w:tc>
          <w:tcPr>
            <w:tcW w:w="5379" w:type="dxa"/>
          </w:tcPr>
          <w:p w:rsidR="00AD34D6" w:rsidRPr="00AC52EE" w:rsidRDefault="00AD34D6" w:rsidP="00D46739">
            <w:pPr>
              <w:tabs>
                <w:tab w:val="num" w:pos="360"/>
              </w:tabs>
              <w:spacing w:before="120" w:line="312" w:lineRule="auto"/>
              <w:jc w:val="both"/>
              <w:rPr>
                <w:rFonts w:ascii=".VnTime" w:hAnsi=".VnTime"/>
                <w:sz w:val="26"/>
                <w:szCs w:val="26"/>
              </w:rPr>
            </w:pPr>
            <w:r w:rsidRPr="00AC52EE">
              <w:rPr>
                <w:rFonts w:ascii=".VnTime" w:hAnsi=".VnTime"/>
                <w:sz w:val="26"/>
                <w:szCs w:val="26"/>
              </w:rPr>
              <w:t>Tr­ëng phßng Tµi chÝnh kÕ to¸n – Ban ®iÒu hµnh DAT§ S¬n la – Tæng c«ng ty S«ng §µ</w:t>
            </w:r>
          </w:p>
        </w:tc>
      </w:tr>
    </w:tbl>
    <w:p w:rsidR="00AD34D6" w:rsidRPr="00AC52EE" w:rsidRDefault="00AD34D6" w:rsidP="00AD34D6">
      <w:pPr>
        <w:tabs>
          <w:tab w:val="num" w:pos="360"/>
        </w:tabs>
        <w:spacing w:before="120" w:line="312" w:lineRule="auto"/>
        <w:ind w:left="360" w:hanging="360"/>
        <w:jc w:val="both"/>
        <w:rPr>
          <w:rFonts w:ascii=".VnTime" w:hAnsi=".VnTime"/>
          <w:b/>
          <w:sz w:val="26"/>
          <w:szCs w:val="26"/>
        </w:rPr>
      </w:pPr>
      <w:r w:rsidRPr="00AC52EE">
        <w:rPr>
          <w:rFonts w:ascii=".VnTime" w:hAnsi=".VnTime"/>
          <w:b/>
          <w:sz w:val="26"/>
          <w:szCs w:val="26"/>
        </w:rPr>
        <w:lastRenderedPageBreak/>
        <w:t>2.10 ¤ng Lª Ngäc Minh</w:t>
      </w:r>
      <w:r w:rsidRPr="00AC52EE">
        <w:rPr>
          <w:rFonts w:ascii=".VnTime" w:hAnsi=".VnTime"/>
          <w:b/>
          <w:sz w:val="26"/>
          <w:szCs w:val="26"/>
        </w:rPr>
        <w:tab/>
        <w:t>: Thµnh viªn Ban kiÓm so¸t</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Sè chøng minh th­ nh©n d©n: 111821182 do C«ng an Hµ T©y cÊp ngµy 14/02/2006.</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Giíi tÝnh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Sinh ngµy</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12/02/1979</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Quèc tÞch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ViÖt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D©n téc</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Kinh</w:t>
      </w:r>
    </w:p>
    <w:p w:rsidR="00AD34D6" w:rsidRPr="00AC52EE" w:rsidRDefault="00AD34D6" w:rsidP="00AD34D6">
      <w:pPr>
        <w:spacing w:line="312" w:lineRule="auto"/>
        <w:jc w:val="both"/>
        <w:rPr>
          <w:sz w:val="26"/>
          <w:szCs w:val="26"/>
          <w:lang w:val="nl-NL"/>
        </w:rPr>
      </w:pPr>
      <w:r w:rsidRPr="00AC52EE">
        <w:rPr>
          <w:rFonts w:ascii=".VnTime" w:hAnsi=".VnTime"/>
          <w:sz w:val="26"/>
          <w:szCs w:val="26"/>
          <w:lang w:val="nl-NL"/>
        </w:rPr>
        <w:t>- §Þa chØ th­êng tró</w:t>
      </w:r>
      <w:r w:rsidRPr="00AC52EE">
        <w:rPr>
          <w:rFonts w:ascii=".VnTime" w:hAnsi=".VnTime"/>
          <w:sz w:val="26"/>
          <w:szCs w:val="26"/>
          <w:lang w:val="nl-NL"/>
        </w:rPr>
        <w:tab/>
      </w:r>
      <w:r w:rsidRPr="00AC52EE">
        <w:rPr>
          <w:rFonts w:ascii=".VnTime" w:hAnsi=".VnTime"/>
          <w:sz w:val="26"/>
          <w:szCs w:val="26"/>
          <w:lang w:val="nl-NL"/>
        </w:rPr>
        <w:tab/>
        <w:t>: P.V¨n Mç - ThÞ x· Hµ §«ng - TØnh Hµ T©y</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Tr×nh ®é chuyªn m«n</w:t>
      </w:r>
      <w:r w:rsidRPr="00AC52EE">
        <w:rPr>
          <w:rFonts w:ascii=".VnTime" w:hAnsi=".VnTime"/>
          <w:sz w:val="26"/>
          <w:szCs w:val="26"/>
          <w:lang w:val="nl-NL"/>
        </w:rPr>
        <w:tab/>
        <w:t>: Kü s­ Kinh tÕ x©y dùng giao th«ng</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 tr×nh c«ng t¸c</w:t>
      </w:r>
      <w:r w:rsidRPr="00AC52EE">
        <w:rPr>
          <w:rFonts w:ascii=".VnTime" w:hAnsi=".VnTime"/>
          <w:sz w:val="26"/>
          <w:szCs w:val="26"/>
          <w:lang w:val="nl-NL"/>
        </w:rPr>
        <w:tab/>
        <w:t>:</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+ 9/1997   -  7/2001</w:t>
      </w:r>
      <w:r w:rsidRPr="00AC52EE">
        <w:rPr>
          <w:rFonts w:ascii=".VnTime" w:hAnsi=".VnTime"/>
          <w:sz w:val="26"/>
          <w:szCs w:val="26"/>
        </w:rPr>
        <w:tab/>
      </w:r>
      <w:r w:rsidRPr="00AC52EE">
        <w:rPr>
          <w:rFonts w:ascii=".VnTime" w:hAnsi=".VnTime"/>
          <w:sz w:val="26"/>
          <w:szCs w:val="26"/>
        </w:rPr>
        <w:tab/>
        <w:t>Sinh viªn tr­êng §¹i häc Giao th«ng vËn t¶i Hµ Néi</w:t>
      </w:r>
    </w:p>
    <w:p w:rsidR="00AD34D6" w:rsidRPr="00AC52EE" w:rsidRDefault="00AD34D6" w:rsidP="00AD34D6">
      <w:pPr>
        <w:spacing w:line="312" w:lineRule="auto"/>
        <w:ind w:left="2940" w:hanging="2940"/>
        <w:jc w:val="both"/>
        <w:rPr>
          <w:rFonts w:ascii=".VnTime" w:hAnsi=".VnTime"/>
          <w:sz w:val="26"/>
          <w:szCs w:val="26"/>
        </w:rPr>
      </w:pPr>
      <w:r w:rsidRPr="00AC52EE">
        <w:rPr>
          <w:rFonts w:ascii=".VnTime" w:hAnsi=".VnTime"/>
          <w:sz w:val="26"/>
          <w:szCs w:val="26"/>
        </w:rPr>
        <w:t>+ 8/2001   - 9/2003</w:t>
      </w:r>
      <w:r w:rsidRPr="00AC52EE">
        <w:rPr>
          <w:rFonts w:ascii=".VnTime" w:hAnsi=".VnTime"/>
          <w:sz w:val="26"/>
          <w:szCs w:val="26"/>
        </w:rPr>
        <w:tab/>
        <w:t>Chuyªn viªn Phßng Kinh tÕ kÕ ho¹ch C¬ quan  Tæng C«ng ty S«ng §µ</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+ 9/2003   - 5/2004</w:t>
      </w:r>
      <w:r w:rsidRPr="00AC52EE">
        <w:rPr>
          <w:rFonts w:ascii=".VnTime" w:hAnsi=".VnTime"/>
          <w:sz w:val="26"/>
          <w:szCs w:val="26"/>
        </w:rPr>
        <w:tab/>
        <w:t>Chuyªn viªn phßng Kinh tÕ kÕ ho¹ch Ban ®iÒu hµnh dù ¸n Thuû ®iÖn Cöa §¹t</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+ 6/2004  -  5/2006</w:t>
      </w:r>
      <w:r w:rsidRPr="00AC52EE">
        <w:rPr>
          <w:rFonts w:ascii=".VnTime" w:hAnsi=".VnTime"/>
          <w:sz w:val="26"/>
          <w:szCs w:val="26"/>
        </w:rPr>
        <w:tab/>
      </w:r>
      <w:r w:rsidRPr="00AC52EE">
        <w:rPr>
          <w:rFonts w:ascii=".VnTime" w:hAnsi=".VnTime"/>
          <w:sz w:val="26"/>
          <w:szCs w:val="26"/>
        </w:rPr>
        <w:tab/>
        <w:t>Phã phßng Kinh tÕ kÕ ho¹ch C«ng ty CP S«ng §µ 5</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+ 6/2004  -  12/2007</w:t>
      </w:r>
      <w:r w:rsidRPr="00AC52EE">
        <w:rPr>
          <w:rFonts w:ascii=".VnTime" w:hAnsi=".VnTime"/>
          <w:sz w:val="26"/>
          <w:szCs w:val="26"/>
        </w:rPr>
        <w:tab/>
      </w:r>
      <w:r w:rsidRPr="00AC52EE">
        <w:rPr>
          <w:rFonts w:ascii=".VnTime" w:hAnsi=".VnTime"/>
          <w:sz w:val="26"/>
          <w:szCs w:val="26"/>
        </w:rPr>
        <w:tab/>
        <w:t>Tr­ëng phßng Kinh tÕ kÕ ho¹ch C«ng ty CP S«ng §µ 5</w:t>
      </w:r>
    </w:p>
    <w:p w:rsidR="00AD34D6" w:rsidRPr="00AC52EE" w:rsidRDefault="00AD34D6" w:rsidP="00AD34D6">
      <w:pPr>
        <w:pStyle w:val="Footer"/>
        <w:tabs>
          <w:tab w:val="clear" w:pos="4320"/>
          <w:tab w:val="clear" w:pos="8640"/>
          <w:tab w:val="left" w:pos="360"/>
        </w:tabs>
        <w:spacing w:before="120" w:line="312" w:lineRule="auto"/>
        <w:ind w:left="2880" w:hanging="2880"/>
        <w:jc w:val="both"/>
        <w:rPr>
          <w:rFonts w:ascii=".VnTime" w:hAnsi=".VnTime"/>
          <w:sz w:val="26"/>
          <w:szCs w:val="26"/>
        </w:rPr>
      </w:pPr>
      <w:r w:rsidRPr="00AC52EE">
        <w:rPr>
          <w:rFonts w:ascii=".VnTime" w:hAnsi=".VnTime"/>
          <w:sz w:val="26"/>
          <w:szCs w:val="26"/>
        </w:rPr>
        <w:t>+ 01/2008 - 04/2009</w:t>
      </w:r>
      <w:r w:rsidRPr="00AC52EE">
        <w:rPr>
          <w:rFonts w:ascii=".VnTime" w:hAnsi=".VnTime"/>
          <w:sz w:val="26"/>
          <w:szCs w:val="26"/>
        </w:rPr>
        <w:tab/>
        <w:t>Tr­ëng ®¹i diÖn C«ng ty CP S«ng §µ 5 t¹i Hµ Néi</w:t>
      </w:r>
    </w:p>
    <w:p w:rsidR="00AD34D6" w:rsidRDefault="00AD34D6" w:rsidP="00AD34D6">
      <w:pPr>
        <w:pStyle w:val="Footer"/>
        <w:tabs>
          <w:tab w:val="clear" w:pos="4320"/>
          <w:tab w:val="clear" w:pos="8640"/>
          <w:tab w:val="left" w:pos="360"/>
        </w:tabs>
        <w:spacing w:before="120" w:line="312" w:lineRule="auto"/>
        <w:ind w:left="2880" w:hanging="2880"/>
        <w:jc w:val="both"/>
        <w:rPr>
          <w:rFonts w:ascii=".VnTime" w:hAnsi=".VnTime"/>
          <w:sz w:val="26"/>
          <w:szCs w:val="26"/>
        </w:rPr>
      </w:pPr>
      <w:r w:rsidRPr="00AC52EE">
        <w:rPr>
          <w:rFonts w:ascii=".VnTime" w:hAnsi=".VnTime"/>
          <w:sz w:val="26"/>
          <w:szCs w:val="26"/>
        </w:rPr>
        <w:t xml:space="preserve">+ 05/2009 </w:t>
      </w:r>
      <w:r>
        <w:rPr>
          <w:rFonts w:ascii="Arial" w:hAnsi="Arial" w:cs="Arial"/>
          <w:sz w:val="26"/>
          <w:szCs w:val="26"/>
        </w:rPr>
        <w:t>–</w:t>
      </w:r>
      <w:r>
        <w:rPr>
          <w:rFonts w:ascii=".VnTime" w:hAnsi=".VnTime"/>
          <w:sz w:val="26"/>
          <w:szCs w:val="26"/>
        </w:rPr>
        <w:t xml:space="preserve"> 10/2010</w:t>
      </w:r>
      <w:r w:rsidRPr="00AC52EE">
        <w:rPr>
          <w:rFonts w:ascii=".VnTime" w:hAnsi=".VnTime"/>
          <w:sz w:val="26"/>
          <w:szCs w:val="26"/>
        </w:rPr>
        <w:tab/>
        <w:t>Gi¸m ®èc chi nh¸nh C«ng ty CP S«ng §µ 5 t¹i Hµ Néi</w:t>
      </w:r>
    </w:p>
    <w:p w:rsidR="00AD34D6" w:rsidRPr="00F509E1" w:rsidRDefault="00AD34D6" w:rsidP="00AD34D6">
      <w:pPr>
        <w:pStyle w:val="Footer"/>
        <w:tabs>
          <w:tab w:val="clear" w:pos="4320"/>
          <w:tab w:val="clear" w:pos="8640"/>
          <w:tab w:val="left" w:pos="360"/>
        </w:tabs>
        <w:spacing w:before="120" w:line="312" w:lineRule="auto"/>
        <w:ind w:left="2880" w:hanging="2880"/>
        <w:jc w:val="both"/>
        <w:rPr>
          <w:sz w:val="26"/>
          <w:szCs w:val="26"/>
        </w:rPr>
      </w:pPr>
      <w:r w:rsidRPr="00F509E1">
        <w:rPr>
          <w:sz w:val="26"/>
          <w:szCs w:val="26"/>
        </w:rPr>
        <w:t>+ 10/2010 đến nay</w:t>
      </w:r>
      <w:r>
        <w:rPr>
          <w:sz w:val="26"/>
          <w:szCs w:val="26"/>
        </w:rPr>
        <w:tab/>
        <w:t>Phó giám đốc ban kinh tế tập đoàn Sông Đà.</w:t>
      </w:r>
    </w:p>
    <w:p w:rsidR="00AD34D6" w:rsidRPr="00AC52EE" w:rsidRDefault="00AD34D6" w:rsidP="00AD34D6">
      <w:pPr>
        <w:pStyle w:val="Footer"/>
        <w:tabs>
          <w:tab w:val="clear" w:pos="4320"/>
          <w:tab w:val="clear" w:pos="8640"/>
          <w:tab w:val="left" w:pos="360"/>
        </w:tabs>
        <w:spacing w:before="120" w:line="312" w:lineRule="auto"/>
        <w:ind w:left="2880" w:hanging="2880"/>
        <w:jc w:val="both"/>
        <w:rPr>
          <w:rFonts w:ascii=".VnTime" w:hAnsi=".VnTime"/>
          <w:b/>
          <w:sz w:val="26"/>
          <w:szCs w:val="26"/>
        </w:rPr>
      </w:pPr>
      <w:r w:rsidRPr="00AC52EE">
        <w:rPr>
          <w:rFonts w:ascii=".VnTime" w:hAnsi=".VnTime"/>
          <w:b/>
          <w:sz w:val="26"/>
          <w:szCs w:val="26"/>
        </w:rPr>
        <w:t>2.11 Bµ: §ç ThÞ H­êng</w:t>
      </w:r>
      <w:r w:rsidRPr="00AC52EE">
        <w:rPr>
          <w:rFonts w:ascii=".VnTime" w:hAnsi=".VnTime"/>
          <w:b/>
          <w:sz w:val="26"/>
          <w:szCs w:val="26"/>
        </w:rPr>
        <w:tab/>
        <w:t>: Thµnh viªn Ban kiÓm so¸t</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Sè chøng minh th­ nh©n d©n: 121318131 do C«ng an Hµ B¾c cÊp ngµy 01/08/1996.</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Giíi tÝnh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N÷</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Sinh ngµy</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24/03/1979</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Quèc tÞch</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ViÖt nam</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D©n téc</w:t>
      </w:r>
      <w:r w:rsidRPr="00AC52EE">
        <w:rPr>
          <w:rFonts w:ascii=".VnTime" w:hAnsi=".VnTime"/>
          <w:sz w:val="26"/>
          <w:szCs w:val="26"/>
          <w:lang w:val="nl-NL"/>
        </w:rPr>
        <w:tab/>
      </w:r>
      <w:r w:rsidRPr="00AC52EE">
        <w:rPr>
          <w:rFonts w:ascii=".VnTime" w:hAnsi=".VnTime"/>
          <w:sz w:val="26"/>
          <w:szCs w:val="26"/>
          <w:lang w:val="nl-NL"/>
        </w:rPr>
        <w:tab/>
      </w:r>
      <w:r w:rsidRPr="00AC52EE">
        <w:rPr>
          <w:rFonts w:ascii=".VnTime" w:hAnsi=".VnTime"/>
          <w:sz w:val="26"/>
          <w:szCs w:val="26"/>
          <w:lang w:val="nl-NL"/>
        </w:rPr>
        <w:tab/>
        <w:t>: Kinh</w:t>
      </w:r>
    </w:p>
    <w:p w:rsidR="00AD34D6" w:rsidRPr="00AC52EE" w:rsidRDefault="00AD34D6" w:rsidP="00AD34D6">
      <w:pPr>
        <w:spacing w:line="312" w:lineRule="auto"/>
        <w:jc w:val="both"/>
        <w:rPr>
          <w:sz w:val="26"/>
          <w:szCs w:val="26"/>
          <w:lang w:val="nl-NL"/>
        </w:rPr>
      </w:pPr>
      <w:r w:rsidRPr="00AC52EE">
        <w:rPr>
          <w:rFonts w:ascii=".VnTime" w:hAnsi=".VnTime"/>
          <w:sz w:val="26"/>
          <w:szCs w:val="26"/>
          <w:lang w:val="nl-NL"/>
        </w:rPr>
        <w:t>- §Þa chØ th­êng tró</w:t>
      </w:r>
      <w:r w:rsidRPr="00AC52EE">
        <w:rPr>
          <w:rFonts w:ascii=".VnTime" w:hAnsi=".VnTime"/>
          <w:sz w:val="26"/>
          <w:szCs w:val="26"/>
          <w:lang w:val="nl-NL"/>
        </w:rPr>
        <w:tab/>
      </w:r>
      <w:r w:rsidRPr="00AC52EE">
        <w:rPr>
          <w:rFonts w:ascii=".VnTime" w:hAnsi=".VnTime"/>
          <w:sz w:val="26"/>
          <w:szCs w:val="26"/>
          <w:lang w:val="nl-NL"/>
        </w:rPr>
        <w:tab/>
        <w:t>: Ngäc Quan- L©m Thao- L­¬ng Tµi- B¾c Ninh</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Tr×nh ®é chuyªn m«n</w:t>
      </w:r>
      <w:r w:rsidRPr="00AC52EE">
        <w:rPr>
          <w:rFonts w:ascii=".VnTime" w:hAnsi=".VnTime"/>
          <w:sz w:val="26"/>
          <w:szCs w:val="26"/>
          <w:lang w:val="nl-NL"/>
        </w:rPr>
        <w:tab/>
        <w:t>: Cö nh©n LuËt</w:t>
      </w:r>
    </w:p>
    <w:p w:rsidR="00AD34D6" w:rsidRPr="00AC52EE" w:rsidRDefault="00AD34D6" w:rsidP="00AD34D6">
      <w:pPr>
        <w:spacing w:line="312" w:lineRule="auto"/>
        <w:jc w:val="both"/>
        <w:rPr>
          <w:rFonts w:ascii=".VnTime" w:hAnsi=".VnTime"/>
          <w:sz w:val="26"/>
          <w:szCs w:val="26"/>
          <w:lang w:val="nl-NL"/>
        </w:rPr>
      </w:pPr>
      <w:r w:rsidRPr="00AC52EE">
        <w:rPr>
          <w:rFonts w:ascii=".VnTime" w:hAnsi=".VnTime"/>
          <w:sz w:val="26"/>
          <w:szCs w:val="26"/>
          <w:lang w:val="nl-NL"/>
        </w:rPr>
        <w:t>- Qu¸ tr×nh c«ng t¸c</w:t>
      </w:r>
      <w:r w:rsidRPr="00AC52EE">
        <w:rPr>
          <w:rFonts w:ascii=".VnTime" w:hAnsi=".VnTime"/>
          <w:sz w:val="26"/>
          <w:szCs w:val="26"/>
          <w:lang w:val="nl-NL"/>
        </w:rPr>
        <w:tab/>
        <w:t>:</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+ 9/1997   -  10/2001</w:t>
      </w:r>
      <w:r w:rsidRPr="00AC52EE">
        <w:rPr>
          <w:rFonts w:ascii=".VnTime" w:hAnsi=".VnTime"/>
          <w:sz w:val="26"/>
          <w:szCs w:val="26"/>
        </w:rPr>
        <w:tab/>
        <w:t>Sinh viªn tr­êng §¹i häc LuËt Hµ Néi</w:t>
      </w:r>
    </w:p>
    <w:p w:rsidR="00AD34D6" w:rsidRPr="00AC52EE" w:rsidRDefault="00AD34D6" w:rsidP="00AD34D6">
      <w:pPr>
        <w:spacing w:line="312" w:lineRule="auto"/>
        <w:ind w:left="2940" w:hanging="2940"/>
        <w:jc w:val="both"/>
        <w:rPr>
          <w:rFonts w:ascii=".VnTime" w:hAnsi=".VnTime"/>
          <w:sz w:val="26"/>
          <w:szCs w:val="26"/>
        </w:rPr>
      </w:pPr>
      <w:r w:rsidRPr="00AC52EE">
        <w:rPr>
          <w:rFonts w:ascii=".VnTime" w:hAnsi=".VnTime"/>
          <w:sz w:val="26"/>
          <w:szCs w:val="26"/>
        </w:rPr>
        <w:t>+ 11/2001 - 7/2003</w:t>
      </w:r>
      <w:r w:rsidRPr="00AC52EE">
        <w:rPr>
          <w:rFonts w:ascii=".VnTime" w:hAnsi=".VnTime"/>
          <w:sz w:val="26"/>
          <w:szCs w:val="26"/>
        </w:rPr>
        <w:tab/>
        <w:t>Chuyªn viªn Phßng Kinh tÕ kÕ ho¹ch C¬ quan §¹i diÖn Tæng C«ng ty S«ng §µ t¹i miÒn Trung</w:t>
      </w:r>
    </w:p>
    <w:p w:rsidR="00AD34D6" w:rsidRPr="00AC52EE" w:rsidRDefault="00AD34D6" w:rsidP="00AD34D6">
      <w:pPr>
        <w:spacing w:line="312" w:lineRule="auto"/>
        <w:ind w:left="2880" w:hanging="2880"/>
        <w:jc w:val="both"/>
        <w:rPr>
          <w:rFonts w:ascii=".VnTime" w:hAnsi=".VnTime"/>
          <w:sz w:val="26"/>
          <w:szCs w:val="26"/>
        </w:rPr>
      </w:pPr>
      <w:r w:rsidRPr="00AC52EE">
        <w:rPr>
          <w:rFonts w:ascii=".VnTime" w:hAnsi=".VnTime"/>
          <w:sz w:val="26"/>
          <w:szCs w:val="26"/>
        </w:rPr>
        <w:t>+ 8/2003   - 5/2007</w:t>
      </w:r>
      <w:r w:rsidRPr="00AC52EE">
        <w:rPr>
          <w:rFonts w:ascii=".VnTime" w:hAnsi=".VnTime"/>
          <w:sz w:val="26"/>
          <w:szCs w:val="26"/>
        </w:rPr>
        <w:tab/>
        <w:t>Chuyªn viªn phßng Kinh tÕ kÕ ho¹ch Ban ®iÒu hµnh dù ¸n Thuû ®iÖn Pleikr«ng</w:t>
      </w:r>
    </w:p>
    <w:p w:rsidR="00AD34D6" w:rsidRPr="00AC52EE" w:rsidRDefault="00AD34D6" w:rsidP="00AD34D6">
      <w:pPr>
        <w:spacing w:line="312" w:lineRule="auto"/>
        <w:jc w:val="both"/>
        <w:rPr>
          <w:rFonts w:ascii=".VnTime" w:hAnsi=".VnTime"/>
          <w:sz w:val="26"/>
          <w:szCs w:val="26"/>
        </w:rPr>
      </w:pPr>
      <w:r w:rsidRPr="00AC52EE">
        <w:rPr>
          <w:rFonts w:ascii=".VnTime" w:hAnsi=".VnTime"/>
          <w:sz w:val="26"/>
          <w:szCs w:val="26"/>
        </w:rPr>
        <w:t>+ 6/2007  -  8/2008</w:t>
      </w:r>
      <w:r w:rsidRPr="00AC52EE">
        <w:rPr>
          <w:rFonts w:ascii=".VnTime" w:hAnsi=".VnTime"/>
          <w:sz w:val="26"/>
          <w:szCs w:val="26"/>
        </w:rPr>
        <w:tab/>
      </w:r>
      <w:r w:rsidRPr="00AC52EE">
        <w:rPr>
          <w:rFonts w:ascii=".VnTime" w:hAnsi=".VnTime"/>
          <w:sz w:val="26"/>
          <w:szCs w:val="26"/>
        </w:rPr>
        <w:tab/>
        <w:t>Chuyªn viªn phßng Kinh tÕ kÕ ho¹ch C«ng ty CP S«ng §µ 5</w:t>
      </w:r>
    </w:p>
    <w:p w:rsidR="00AD34D6" w:rsidRDefault="00AD34D6" w:rsidP="00AD34D6">
      <w:pPr>
        <w:spacing w:line="312" w:lineRule="auto"/>
        <w:jc w:val="both"/>
        <w:rPr>
          <w:rFonts w:ascii=".VnTime" w:hAnsi=".VnTime"/>
          <w:sz w:val="26"/>
          <w:szCs w:val="26"/>
        </w:rPr>
      </w:pPr>
      <w:r w:rsidRPr="00AC52EE">
        <w:rPr>
          <w:rFonts w:ascii=".VnTime" w:hAnsi=".VnTime"/>
          <w:sz w:val="26"/>
          <w:szCs w:val="26"/>
        </w:rPr>
        <w:t xml:space="preserve">+ 9/2008  -  </w:t>
      </w:r>
      <w:r>
        <w:rPr>
          <w:rFonts w:ascii=".VnTime" w:hAnsi=".VnTime"/>
          <w:sz w:val="26"/>
          <w:szCs w:val="26"/>
        </w:rPr>
        <w:t>12/2010</w:t>
      </w:r>
      <w:r w:rsidRPr="00AC52EE">
        <w:rPr>
          <w:rFonts w:ascii=".VnTime" w:hAnsi=".VnTime"/>
          <w:sz w:val="26"/>
          <w:szCs w:val="26"/>
        </w:rPr>
        <w:tab/>
      </w:r>
      <w:r w:rsidRPr="00AC52EE">
        <w:rPr>
          <w:rFonts w:ascii=".VnTime" w:hAnsi=".VnTime"/>
          <w:sz w:val="26"/>
          <w:szCs w:val="26"/>
        </w:rPr>
        <w:tab/>
        <w:t>Phã phßng Kinh tÕ kÕ ho¹ch C«ng ty CP S«ng §µ 5</w:t>
      </w:r>
    </w:p>
    <w:p w:rsidR="00AD34D6" w:rsidRPr="005E4439" w:rsidRDefault="00AD34D6" w:rsidP="00AD34D6">
      <w:pPr>
        <w:spacing w:line="312" w:lineRule="auto"/>
        <w:jc w:val="both"/>
        <w:rPr>
          <w:sz w:val="26"/>
          <w:szCs w:val="26"/>
        </w:rPr>
      </w:pPr>
      <w:r w:rsidRPr="005E4439">
        <w:rPr>
          <w:sz w:val="26"/>
          <w:szCs w:val="26"/>
        </w:rPr>
        <w:t xml:space="preserve">+ 1/2011 đến nay </w:t>
      </w:r>
      <w:r w:rsidRPr="005E4439">
        <w:rPr>
          <w:sz w:val="26"/>
          <w:szCs w:val="26"/>
        </w:rPr>
        <w:tab/>
      </w:r>
      <w:r w:rsidRPr="005E4439">
        <w:rPr>
          <w:sz w:val="26"/>
          <w:szCs w:val="26"/>
        </w:rPr>
        <w:tab/>
        <w:t>Chuyên viên ban pháp chế tập đoàn Sông Đà</w:t>
      </w:r>
    </w:p>
    <w:p w:rsidR="00AD34D6" w:rsidRPr="00AC52EE" w:rsidRDefault="00AD34D6" w:rsidP="00AD34D6">
      <w:pPr>
        <w:spacing w:line="312" w:lineRule="auto"/>
        <w:jc w:val="both"/>
        <w:rPr>
          <w:rFonts w:ascii=".VnTime" w:hAnsi=".VnTime"/>
          <w:sz w:val="26"/>
          <w:szCs w:val="26"/>
        </w:rPr>
      </w:pPr>
    </w:p>
    <w:p w:rsidR="00AD34D6" w:rsidRPr="00AC52EE" w:rsidRDefault="00AD34D6" w:rsidP="00AD34D6">
      <w:pPr>
        <w:pStyle w:val="Footer"/>
        <w:tabs>
          <w:tab w:val="clear" w:pos="4320"/>
          <w:tab w:val="clear" w:pos="8640"/>
          <w:tab w:val="left" w:pos="360"/>
        </w:tabs>
        <w:spacing w:before="120" w:line="312" w:lineRule="auto"/>
        <w:jc w:val="both"/>
        <w:rPr>
          <w:b/>
          <w:sz w:val="26"/>
          <w:szCs w:val="26"/>
          <w:lang w:val="nl-NL"/>
        </w:rPr>
      </w:pPr>
      <w:r w:rsidRPr="00AC52EE">
        <w:rPr>
          <w:b/>
          <w:sz w:val="26"/>
          <w:szCs w:val="26"/>
          <w:lang w:val="nl-NL"/>
        </w:rPr>
        <w:t>2.12 Thay đổi ban Giám đốc điều hành trong năm:</w:t>
      </w:r>
    </w:p>
    <w:p w:rsidR="00AD34D6"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 xml:space="preserve">- </w:t>
      </w:r>
      <w:r>
        <w:rPr>
          <w:sz w:val="26"/>
          <w:szCs w:val="26"/>
          <w:lang w:val="nl-NL"/>
        </w:rPr>
        <w:t>Ng</w:t>
      </w:r>
      <w:r w:rsidRPr="00D70800">
        <w:rPr>
          <w:sz w:val="26"/>
          <w:szCs w:val="26"/>
          <w:lang w:val="nl-NL"/>
        </w:rPr>
        <w:t>ày</w:t>
      </w:r>
      <w:r>
        <w:rPr>
          <w:sz w:val="26"/>
          <w:szCs w:val="26"/>
          <w:lang w:val="nl-NL"/>
        </w:rPr>
        <w:t xml:space="preserve"> 28/ 02/2012, H</w:t>
      </w:r>
      <w:r w:rsidRPr="001F2C44">
        <w:rPr>
          <w:sz w:val="26"/>
          <w:szCs w:val="26"/>
          <w:lang w:val="nl-NL"/>
        </w:rPr>
        <w:t>ội</w:t>
      </w:r>
      <w:r>
        <w:rPr>
          <w:sz w:val="26"/>
          <w:szCs w:val="26"/>
          <w:lang w:val="nl-NL"/>
        </w:rPr>
        <w:t xml:space="preserve"> đ</w:t>
      </w:r>
      <w:r w:rsidRPr="001F2C44">
        <w:rPr>
          <w:sz w:val="26"/>
          <w:szCs w:val="26"/>
          <w:lang w:val="nl-NL"/>
        </w:rPr>
        <w:t>ồng</w:t>
      </w:r>
      <w:r>
        <w:rPr>
          <w:sz w:val="26"/>
          <w:szCs w:val="26"/>
          <w:lang w:val="nl-NL"/>
        </w:rPr>
        <w:t xml:space="preserve"> qu</w:t>
      </w:r>
      <w:r w:rsidRPr="001F2C44">
        <w:rPr>
          <w:sz w:val="26"/>
          <w:szCs w:val="26"/>
          <w:lang w:val="nl-NL"/>
        </w:rPr>
        <w:t>ản</w:t>
      </w:r>
      <w:r>
        <w:rPr>
          <w:sz w:val="26"/>
          <w:szCs w:val="26"/>
          <w:lang w:val="nl-NL"/>
        </w:rPr>
        <w:t xml:space="preserve"> tr</w:t>
      </w:r>
      <w:r w:rsidRPr="001F2C44">
        <w:rPr>
          <w:sz w:val="26"/>
          <w:szCs w:val="26"/>
          <w:lang w:val="nl-NL"/>
        </w:rPr>
        <w:t>ị</w:t>
      </w:r>
      <w:r>
        <w:rPr>
          <w:sz w:val="26"/>
          <w:szCs w:val="26"/>
          <w:lang w:val="nl-NL"/>
        </w:rPr>
        <w:t xml:space="preserve"> c</w:t>
      </w:r>
      <w:r w:rsidRPr="001F2C44">
        <w:rPr>
          <w:sz w:val="26"/>
          <w:szCs w:val="26"/>
          <w:lang w:val="nl-NL"/>
        </w:rPr>
        <w:t>ó</w:t>
      </w:r>
      <w:r>
        <w:rPr>
          <w:sz w:val="26"/>
          <w:szCs w:val="26"/>
          <w:lang w:val="nl-NL"/>
        </w:rPr>
        <w:t xml:space="preserve"> quy</w:t>
      </w:r>
      <w:r w:rsidRPr="001F2C44">
        <w:rPr>
          <w:sz w:val="26"/>
          <w:szCs w:val="26"/>
          <w:lang w:val="nl-NL"/>
        </w:rPr>
        <w:t>ết</w:t>
      </w:r>
      <w:r>
        <w:rPr>
          <w:sz w:val="26"/>
          <w:szCs w:val="26"/>
          <w:lang w:val="nl-NL"/>
        </w:rPr>
        <w:t xml:space="preserve"> </w:t>
      </w:r>
      <w:r w:rsidRPr="001F2C44">
        <w:rPr>
          <w:sz w:val="26"/>
          <w:szCs w:val="26"/>
          <w:lang w:val="nl-NL"/>
        </w:rPr>
        <w:t>định</w:t>
      </w:r>
      <w:r>
        <w:rPr>
          <w:sz w:val="26"/>
          <w:szCs w:val="26"/>
          <w:lang w:val="nl-NL"/>
        </w:rPr>
        <w:t xml:space="preserve"> b</w:t>
      </w:r>
      <w:r w:rsidRPr="00D70800">
        <w:rPr>
          <w:sz w:val="26"/>
          <w:szCs w:val="26"/>
          <w:lang w:val="nl-NL"/>
        </w:rPr>
        <w:t>ổ</w:t>
      </w:r>
      <w:r>
        <w:rPr>
          <w:sz w:val="26"/>
          <w:szCs w:val="26"/>
          <w:lang w:val="nl-NL"/>
        </w:rPr>
        <w:t xml:space="preserve"> nhi</w:t>
      </w:r>
      <w:r w:rsidRPr="001F2C44">
        <w:rPr>
          <w:sz w:val="26"/>
          <w:szCs w:val="26"/>
          <w:lang w:val="nl-NL"/>
        </w:rPr>
        <w:t>ệm</w:t>
      </w:r>
      <w:r>
        <w:rPr>
          <w:sz w:val="26"/>
          <w:szCs w:val="26"/>
          <w:lang w:val="nl-NL"/>
        </w:rPr>
        <w:t xml:space="preserve"> ch</w:t>
      </w:r>
      <w:r w:rsidRPr="001F2C44">
        <w:rPr>
          <w:sz w:val="26"/>
          <w:szCs w:val="26"/>
          <w:lang w:val="nl-NL"/>
        </w:rPr>
        <w:t>ức</w:t>
      </w:r>
      <w:r>
        <w:rPr>
          <w:sz w:val="26"/>
          <w:szCs w:val="26"/>
          <w:lang w:val="nl-NL"/>
        </w:rPr>
        <w:t xml:space="preserve"> v</w:t>
      </w:r>
      <w:r w:rsidRPr="001F2C44">
        <w:rPr>
          <w:sz w:val="26"/>
          <w:szCs w:val="26"/>
          <w:lang w:val="nl-NL"/>
        </w:rPr>
        <w:t>ụ</w:t>
      </w:r>
      <w:r>
        <w:rPr>
          <w:sz w:val="26"/>
          <w:szCs w:val="26"/>
          <w:lang w:val="nl-NL"/>
        </w:rPr>
        <w:t xml:space="preserve"> Ph</w:t>
      </w:r>
      <w:r w:rsidRPr="001F2C44">
        <w:rPr>
          <w:sz w:val="26"/>
          <w:szCs w:val="26"/>
          <w:lang w:val="nl-NL"/>
        </w:rPr>
        <w:t>ó</w:t>
      </w:r>
      <w:r>
        <w:rPr>
          <w:sz w:val="26"/>
          <w:szCs w:val="26"/>
          <w:lang w:val="nl-NL"/>
        </w:rPr>
        <w:t xml:space="preserve"> t</w:t>
      </w:r>
      <w:r w:rsidRPr="001F2C44">
        <w:rPr>
          <w:sz w:val="26"/>
          <w:szCs w:val="26"/>
          <w:lang w:val="nl-NL"/>
        </w:rPr>
        <w:t>ổng</w:t>
      </w:r>
      <w:r>
        <w:rPr>
          <w:sz w:val="26"/>
          <w:szCs w:val="26"/>
          <w:lang w:val="nl-NL"/>
        </w:rPr>
        <w:t xml:space="preserve"> gi</w:t>
      </w:r>
      <w:r w:rsidRPr="001F2C44">
        <w:rPr>
          <w:sz w:val="26"/>
          <w:szCs w:val="26"/>
          <w:lang w:val="nl-NL"/>
        </w:rPr>
        <w:t>ám</w:t>
      </w:r>
      <w:r>
        <w:rPr>
          <w:sz w:val="26"/>
          <w:szCs w:val="26"/>
          <w:lang w:val="nl-NL"/>
        </w:rPr>
        <w:t xml:space="preserve"> đ</w:t>
      </w:r>
      <w:r w:rsidRPr="001F2C44">
        <w:rPr>
          <w:sz w:val="26"/>
          <w:szCs w:val="26"/>
          <w:lang w:val="nl-NL"/>
        </w:rPr>
        <w:t>ốc</w:t>
      </w:r>
      <w:r>
        <w:rPr>
          <w:sz w:val="26"/>
          <w:szCs w:val="26"/>
          <w:lang w:val="nl-NL"/>
        </w:rPr>
        <w:t xml:space="preserve"> đ</w:t>
      </w:r>
      <w:r w:rsidRPr="00D70800">
        <w:rPr>
          <w:sz w:val="26"/>
          <w:szCs w:val="26"/>
          <w:lang w:val="nl-NL"/>
        </w:rPr>
        <w:t>ối</w:t>
      </w:r>
      <w:r>
        <w:rPr>
          <w:sz w:val="26"/>
          <w:szCs w:val="26"/>
          <w:lang w:val="nl-NL"/>
        </w:rPr>
        <w:t xml:space="preserve"> v</w:t>
      </w:r>
      <w:r w:rsidRPr="00D70800">
        <w:rPr>
          <w:sz w:val="26"/>
          <w:szCs w:val="26"/>
          <w:lang w:val="nl-NL"/>
        </w:rPr>
        <w:t>ới</w:t>
      </w:r>
      <w:r>
        <w:rPr>
          <w:sz w:val="26"/>
          <w:szCs w:val="26"/>
          <w:lang w:val="nl-NL"/>
        </w:rPr>
        <w:t xml:space="preserve"> </w:t>
      </w:r>
      <w:r w:rsidRPr="00D70800">
        <w:rPr>
          <w:sz w:val="26"/>
          <w:szCs w:val="26"/>
          <w:lang w:val="nl-NL"/>
        </w:rPr>
        <w:t>ô</w:t>
      </w:r>
      <w:r>
        <w:rPr>
          <w:sz w:val="26"/>
          <w:szCs w:val="26"/>
          <w:lang w:val="nl-NL"/>
        </w:rPr>
        <w:t>ng Kim Th</w:t>
      </w:r>
      <w:r w:rsidRPr="00D70800">
        <w:rPr>
          <w:sz w:val="26"/>
          <w:szCs w:val="26"/>
          <w:lang w:val="nl-NL"/>
        </w:rPr>
        <w:t>ành</w:t>
      </w:r>
      <w:r>
        <w:rPr>
          <w:sz w:val="26"/>
          <w:szCs w:val="26"/>
          <w:lang w:val="nl-NL"/>
        </w:rPr>
        <w:t xml:space="preserve"> Nam</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Pr>
          <w:sz w:val="26"/>
          <w:szCs w:val="26"/>
          <w:lang w:val="nl-NL"/>
        </w:rPr>
        <w:t>-</w:t>
      </w:r>
      <w:r>
        <w:rPr>
          <w:sz w:val="26"/>
          <w:szCs w:val="26"/>
          <w:lang w:val="nl-NL"/>
        </w:rPr>
        <w:tab/>
        <w:t>Ng</w:t>
      </w:r>
      <w:r w:rsidRPr="001F2C44">
        <w:rPr>
          <w:sz w:val="26"/>
          <w:szCs w:val="26"/>
          <w:lang w:val="nl-NL"/>
        </w:rPr>
        <w:t>ày</w:t>
      </w:r>
      <w:r>
        <w:rPr>
          <w:sz w:val="26"/>
          <w:szCs w:val="26"/>
          <w:lang w:val="nl-NL"/>
        </w:rPr>
        <w:t xml:space="preserve"> 10/10/2012, H</w:t>
      </w:r>
      <w:r w:rsidRPr="001F2C44">
        <w:rPr>
          <w:sz w:val="26"/>
          <w:szCs w:val="26"/>
          <w:lang w:val="nl-NL"/>
        </w:rPr>
        <w:t>ội</w:t>
      </w:r>
      <w:r>
        <w:rPr>
          <w:sz w:val="26"/>
          <w:szCs w:val="26"/>
          <w:lang w:val="nl-NL"/>
        </w:rPr>
        <w:t xml:space="preserve"> đ</w:t>
      </w:r>
      <w:r w:rsidRPr="001F2C44">
        <w:rPr>
          <w:sz w:val="26"/>
          <w:szCs w:val="26"/>
          <w:lang w:val="nl-NL"/>
        </w:rPr>
        <w:t>ồng</w:t>
      </w:r>
      <w:r>
        <w:rPr>
          <w:sz w:val="26"/>
          <w:szCs w:val="26"/>
          <w:lang w:val="nl-NL"/>
        </w:rPr>
        <w:t xml:space="preserve"> qu</w:t>
      </w:r>
      <w:r w:rsidRPr="001F2C44">
        <w:rPr>
          <w:sz w:val="26"/>
          <w:szCs w:val="26"/>
          <w:lang w:val="nl-NL"/>
        </w:rPr>
        <w:t>ản</w:t>
      </w:r>
      <w:r>
        <w:rPr>
          <w:sz w:val="26"/>
          <w:szCs w:val="26"/>
          <w:lang w:val="nl-NL"/>
        </w:rPr>
        <w:t xml:space="preserve"> tr</w:t>
      </w:r>
      <w:r w:rsidRPr="001F2C44">
        <w:rPr>
          <w:sz w:val="26"/>
          <w:szCs w:val="26"/>
          <w:lang w:val="nl-NL"/>
        </w:rPr>
        <w:t>ị</w:t>
      </w:r>
      <w:r>
        <w:rPr>
          <w:sz w:val="26"/>
          <w:szCs w:val="26"/>
          <w:lang w:val="nl-NL"/>
        </w:rPr>
        <w:t xml:space="preserve"> c</w:t>
      </w:r>
      <w:r w:rsidRPr="001F2C44">
        <w:rPr>
          <w:sz w:val="26"/>
          <w:szCs w:val="26"/>
          <w:lang w:val="nl-NL"/>
        </w:rPr>
        <w:t>ó</w:t>
      </w:r>
      <w:r>
        <w:rPr>
          <w:sz w:val="26"/>
          <w:szCs w:val="26"/>
          <w:lang w:val="nl-NL"/>
        </w:rPr>
        <w:t xml:space="preserve"> quy</w:t>
      </w:r>
      <w:r w:rsidRPr="001F2C44">
        <w:rPr>
          <w:sz w:val="26"/>
          <w:szCs w:val="26"/>
          <w:lang w:val="nl-NL"/>
        </w:rPr>
        <w:t>ết</w:t>
      </w:r>
      <w:r>
        <w:rPr>
          <w:sz w:val="26"/>
          <w:szCs w:val="26"/>
          <w:lang w:val="nl-NL"/>
        </w:rPr>
        <w:t xml:space="preserve"> </w:t>
      </w:r>
      <w:r w:rsidRPr="001F2C44">
        <w:rPr>
          <w:sz w:val="26"/>
          <w:szCs w:val="26"/>
          <w:lang w:val="nl-NL"/>
        </w:rPr>
        <w:t>định</w:t>
      </w:r>
      <w:r>
        <w:rPr>
          <w:sz w:val="26"/>
          <w:szCs w:val="26"/>
          <w:lang w:val="nl-NL"/>
        </w:rPr>
        <w:t xml:space="preserve"> s</w:t>
      </w:r>
      <w:r w:rsidRPr="001F2C44">
        <w:rPr>
          <w:sz w:val="26"/>
          <w:szCs w:val="26"/>
          <w:lang w:val="nl-NL"/>
        </w:rPr>
        <w:t>ố</w:t>
      </w:r>
      <w:r>
        <w:rPr>
          <w:sz w:val="26"/>
          <w:szCs w:val="26"/>
          <w:lang w:val="nl-NL"/>
        </w:rPr>
        <w:t xml:space="preserve"> 99/Q</w:t>
      </w:r>
      <w:r w:rsidRPr="001F2C44">
        <w:rPr>
          <w:sz w:val="26"/>
          <w:szCs w:val="26"/>
          <w:lang w:val="nl-NL"/>
        </w:rPr>
        <w:t>Đ</w:t>
      </w:r>
      <w:r>
        <w:rPr>
          <w:sz w:val="26"/>
          <w:szCs w:val="26"/>
          <w:lang w:val="nl-NL"/>
        </w:rPr>
        <w:t>-S</w:t>
      </w:r>
      <w:r w:rsidRPr="001F2C44">
        <w:rPr>
          <w:sz w:val="26"/>
          <w:szCs w:val="26"/>
          <w:lang w:val="nl-NL"/>
        </w:rPr>
        <w:t>Đ</w:t>
      </w:r>
      <w:r>
        <w:rPr>
          <w:sz w:val="26"/>
          <w:szCs w:val="26"/>
          <w:lang w:val="nl-NL"/>
        </w:rPr>
        <w:t>5-H</w:t>
      </w:r>
      <w:r w:rsidRPr="001F2C44">
        <w:rPr>
          <w:sz w:val="26"/>
          <w:szCs w:val="26"/>
          <w:lang w:val="nl-NL"/>
        </w:rPr>
        <w:t>Đ</w:t>
      </w:r>
      <w:r>
        <w:rPr>
          <w:sz w:val="26"/>
          <w:szCs w:val="26"/>
          <w:lang w:val="nl-NL"/>
        </w:rPr>
        <w:t>QT mi</w:t>
      </w:r>
      <w:r w:rsidRPr="001F2C44">
        <w:rPr>
          <w:sz w:val="26"/>
          <w:szCs w:val="26"/>
          <w:lang w:val="nl-NL"/>
        </w:rPr>
        <w:t>ễn</w:t>
      </w:r>
      <w:r>
        <w:rPr>
          <w:sz w:val="26"/>
          <w:szCs w:val="26"/>
          <w:lang w:val="nl-NL"/>
        </w:rPr>
        <w:t xml:space="preserve"> nhi</w:t>
      </w:r>
      <w:r w:rsidRPr="001F2C44">
        <w:rPr>
          <w:sz w:val="26"/>
          <w:szCs w:val="26"/>
          <w:lang w:val="nl-NL"/>
        </w:rPr>
        <w:t>ệm</w:t>
      </w:r>
      <w:r>
        <w:rPr>
          <w:sz w:val="26"/>
          <w:szCs w:val="26"/>
          <w:lang w:val="nl-NL"/>
        </w:rPr>
        <w:t xml:space="preserve"> ch</w:t>
      </w:r>
      <w:r w:rsidRPr="001F2C44">
        <w:rPr>
          <w:sz w:val="26"/>
          <w:szCs w:val="26"/>
          <w:lang w:val="nl-NL"/>
        </w:rPr>
        <w:t>ức</w:t>
      </w:r>
      <w:r>
        <w:rPr>
          <w:sz w:val="26"/>
          <w:szCs w:val="26"/>
          <w:lang w:val="nl-NL"/>
        </w:rPr>
        <w:t xml:space="preserve"> v</w:t>
      </w:r>
      <w:r w:rsidRPr="001F2C44">
        <w:rPr>
          <w:sz w:val="26"/>
          <w:szCs w:val="26"/>
          <w:lang w:val="nl-NL"/>
        </w:rPr>
        <w:t>ụ</w:t>
      </w:r>
      <w:r>
        <w:rPr>
          <w:sz w:val="26"/>
          <w:szCs w:val="26"/>
          <w:lang w:val="nl-NL"/>
        </w:rPr>
        <w:t xml:space="preserve"> Ph</w:t>
      </w:r>
      <w:r w:rsidRPr="001F2C44">
        <w:rPr>
          <w:sz w:val="26"/>
          <w:szCs w:val="26"/>
          <w:lang w:val="nl-NL"/>
        </w:rPr>
        <w:t>ó</w:t>
      </w:r>
      <w:r>
        <w:rPr>
          <w:sz w:val="26"/>
          <w:szCs w:val="26"/>
          <w:lang w:val="nl-NL"/>
        </w:rPr>
        <w:t xml:space="preserve"> t</w:t>
      </w:r>
      <w:r w:rsidRPr="001F2C44">
        <w:rPr>
          <w:sz w:val="26"/>
          <w:szCs w:val="26"/>
          <w:lang w:val="nl-NL"/>
        </w:rPr>
        <w:t>ổng</w:t>
      </w:r>
      <w:r>
        <w:rPr>
          <w:sz w:val="26"/>
          <w:szCs w:val="26"/>
          <w:lang w:val="nl-NL"/>
        </w:rPr>
        <w:t xml:space="preserve"> gi</w:t>
      </w:r>
      <w:r w:rsidRPr="001F2C44">
        <w:rPr>
          <w:sz w:val="26"/>
          <w:szCs w:val="26"/>
          <w:lang w:val="nl-NL"/>
        </w:rPr>
        <w:t>ám</w:t>
      </w:r>
      <w:r>
        <w:rPr>
          <w:sz w:val="26"/>
          <w:szCs w:val="26"/>
          <w:lang w:val="nl-NL"/>
        </w:rPr>
        <w:t xml:space="preserve"> đ</w:t>
      </w:r>
      <w:r w:rsidRPr="001F2C44">
        <w:rPr>
          <w:sz w:val="26"/>
          <w:szCs w:val="26"/>
          <w:lang w:val="nl-NL"/>
        </w:rPr>
        <w:t>ốc</w:t>
      </w:r>
      <w:r>
        <w:rPr>
          <w:sz w:val="26"/>
          <w:szCs w:val="26"/>
          <w:lang w:val="nl-NL"/>
        </w:rPr>
        <w:t xml:space="preserve"> </w:t>
      </w:r>
      <w:r w:rsidRPr="001F2C44">
        <w:rPr>
          <w:sz w:val="26"/>
          <w:szCs w:val="26"/>
          <w:lang w:val="nl-NL"/>
        </w:rPr>
        <w:t>ô</w:t>
      </w:r>
      <w:r>
        <w:rPr>
          <w:sz w:val="26"/>
          <w:szCs w:val="26"/>
          <w:lang w:val="nl-NL"/>
        </w:rPr>
        <w:t>ng Tr</w:t>
      </w:r>
      <w:r w:rsidRPr="001F2C44">
        <w:rPr>
          <w:sz w:val="26"/>
          <w:szCs w:val="26"/>
          <w:lang w:val="nl-NL"/>
        </w:rPr>
        <w:t>ươ</w:t>
      </w:r>
      <w:r>
        <w:rPr>
          <w:sz w:val="26"/>
          <w:szCs w:val="26"/>
          <w:lang w:val="nl-NL"/>
        </w:rPr>
        <w:t>ng V</w:t>
      </w:r>
      <w:r w:rsidRPr="001F2C44">
        <w:rPr>
          <w:sz w:val="26"/>
          <w:szCs w:val="26"/>
          <w:lang w:val="nl-NL"/>
        </w:rPr>
        <w:t>ă</w:t>
      </w:r>
      <w:r>
        <w:rPr>
          <w:sz w:val="26"/>
          <w:szCs w:val="26"/>
          <w:lang w:val="nl-NL"/>
        </w:rPr>
        <w:t>n Hi</w:t>
      </w:r>
      <w:r w:rsidRPr="001F2C44">
        <w:rPr>
          <w:sz w:val="26"/>
          <w:szCs w:val="26"/>
          <w:lang w:val="nl-NL"/>
        </w:rPr>
        <w:t>ển</w:t>
      </w:r>
      <w:r>
        <w:rPr>
          <w:sz w:val="26"/>
          <w:szCs w:val="26"/>
          <w:lang w:val="nl-NL"/>
        </w:rPr>
        <w:t>.</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b/>
          <w:sz w:val="26"/>
          <w:szCs w:val="26"/>
          <w:lang w:val="nl-NL"/>
        </w:rPr>
        <w:t>2.14 Quyền lợi của Ban Giám đốc: Tiền lương, thưởng của Ban giám đốc và các quyền lợi khác của Ban giám đốc:</w:t>
      </w:r>
      <w:r w:rsidRPr="00AC52EE">
        <w:rPr>
          <w:sz w:val="26"/>
          <w:szCs w:val="26"/>
          <w:lang w:val="nl-NL"/>
        </w:rPr>
        <w:t xml:space="preserve"> Theo quy định thang bảng lương doanh nghiệp hạng I và các quy định nội bộ do Công ty ban hành.</w:t>
      </w:r>
    </w:p>
    <w:p w:rsidR="00AD34D6" w:rsidRPr="00AC52EE" w:rsidRDefault="00AD34D6" w:rsidP="00AD34D6">
      <w:pPr>
        <w:pStyle w:val="Footer"/>
        <w:tabs>
          <w:tab w:val="clear" w:pos="4320"/>
          <w:tab w:val="clear" w:pos="8640"/>
          <w:tab w:val="left" w:pos="360"/>
        </w:tabs>
        <w:spacing w:before="120" w:line="312" w:lineRule="auto"/>
        <w:jc w:val="both"/>
        <w:rPr>
          <w:sz w:val="26"/>
          <w:szCs w:val="26"/>
          <w:lang w:val="nl-NL"/>
        </w:rPr>
      </w:pPr>
      <w:r w:rsidRPr="00AC52EE">
        <w:rPr>
          <w:b/>
          <w:sz w:val="26"/>
          <w:szCs w:val="26"/>
          <w:lang w:val="nl-NL"/>
        </w:rPr>
        <w:t xml:space="preserve">2.15 Số lượng cán bộ, nhân viên và chính sách đối với người lao động: </w:t>
      </w:r>
      <w:r w:rsidRPr="00802607">
        <w:rPr>
          <w:sz w:val="26"/>
          <w:szCs w:val="26"/>
          <w:lang w:val="nl-NL"/>
        </w:rPr>
        <w:t>1.596 người</w:t>
      </w:r>
      <w:r w:rsidRPr="00AC52EE">
        <w:rPr>
          <w:sz w:val="26"/>
          <w:szCs w:val="26"/>
          <w:lang w:val="nl-NL"/>
        </w:rPr>
        <w:t>. Thực hiện trả lương và các chế độ khác cho người lao động theo Luật lao động, Thỏa ước lao động tập thể và các quy chế quản lý nội bộ do Công ty ban hành.</w:t>
      </w:r>
    </w:p>
    <w:p w:rsidR="00AD34D6" w:rsidRPr="00AC52EE" w:rsidRDefault="00AD34D6" w:rsidP="00AD34D6">
      <w:pPr>
        <w:spacing w:before="120" w:line="312" w:lineRule="auto"/>
        <w:ind w:left="6"/>
        <w:jc w:val="both"/>
        <w:rPr>
          <w:b/>
          <w:sz w:val="26"/>
          <w:szCs w:val="26"/>
          <w:lang w:val="nl-NL"/>
        </w:rPr>
      </w:pPr>
      <w:r w:rsidRPr="00AC52EE">
        <w:rPr>
          <w:b/>
          <w:sz w:val="26"/>
          <w:szCs w:val="26"/>
          <w:lang w:val="nl-NL"/>
        </w:rPr>
        <w:t>2.16 Thay đổi thành viên Hội đồng quản trị, Ban Tổng Giám đốc, Ban kiểm soát, kế toán trưởng:</w:t>
      </w:r>
    </w:p>
    <w:p w:rsidR="00AD34D6" w:rsidRPr="00831364" w:rsidRDefault="00AD34D6" w:rsidP="00AD34D6">
      <w:pPr>
        <w:spacing w:before="120" w:line="312" w:lineRule="auto"/>
        <w:ind w:left="6"/>
        <w:jc w:val="both"/>
        <w:rPr>
          <w:i/>
          <w:sz w:val="26"/>
          <w:szCs w:val="26"/>
          <w:lang w:val="nl-NL"/>
        </w:rPr>
      </w:pPr>
      <w:r w:rsidRPr="00AC52EE">
        <w:rPr>
          <w:b/>
          <w:i/>
          <w:sz w:val="26"/>
          <w:szCs w:val="26"/>
          <w:lang w:val="nl-NL"/>
        </w:rPr>
        <w:t>- Thay đổi thành viên Hội đồng quản trị:</w:t>
      </w:r>
      <w:r w:rsidRPr="00AC52EE">
        <w:rPr>
          <w:sz w:val="26"/>
          <w:szCs w:val="26"/>
          <w:lang w:val="nl-NL"/>
        </w:rPr>
        <w:t xml:space="preserve"> </w:t>
      </w:r>
      <w:r w:rsidRPr="00831364">
        <w:rPr>
          <w:i/>
          <w:sz w:val="26"/>
          <w:szCs w:val="26"/>
          <w:lang w:val="nl-NL"/>
        </w:rPr>
        <w:t>không có</w:t>
      </w:r>
    </w:p>
    <w:p w:rsidR="00AD34D6" w:rsidRDefault="00AD34D6" w:rsidP="00AD34D6">
      <w:pPr>
        <w:spacing w:before="120" w:line="312" w:lineRule="auto"/>
        <w:ind w:left="6"/>
        <w:jc w:val="both"/>
        <w:rPr>
          <w:i/>
          <w:sz w:val="26"/>
          <w:szCs w:val="26"/>
          <w:lang w:val="nl-NL"/>
        </w:rPr>
      </w:pPr>
      <w:r w:rsidRPr="00AC52EE">
        <w:rPr>
          <w:b/>
          <w:i/>
          <w:sz w:val="26"/>
          <w:szCs w:val="26"/>
          <w:lang w:val="nl-NL"/>
        </w:rPr>
        <w:t xml:space="preserve">- Thay đổi Ban kiểm soát:  </w:t>
      </w:r>
      <w:r w:rsidRPr="00AC52EE">
        <w:rPr>
          <w:i/>
          <w:sz w:val="26"/>
          <w:szCs w:val="26"/>
          <w:lang w:val="nl-NL"/>
        </w:rPr>
        <w:t>Không có</w:t>
      </w:r>
    </w:p>
    <w:p w:rsidR="00AD34D6" w:rsidRDefault="00AD34D6" w:rsidP="00AD34D6">
      <w:pPr>
        <w:spacing w:before="120" w:line="312" w:lineRule="auto"/>
        <w:ind w:left="6"/>
        <w:jc w:val="both"/>
        <w:rPr>
          <w:b/>
          <w:sz w:val="26"/>
          <w:szCs w:val="26"/>
          <w:lang w:val="nl-NL"/>
        </w:rPr>
      </w:pPr>
      <w:r w:rsidRPr="00AD34D6">
        <w:rPr>
          <w:b/>
          <w:sz w:val="26"/>
          <w:szCs w:val="26"/>
          <w:lang w:val="nl-NL"/>
        </w:rPr>
        <w:t>3. Tình hình đầu tư thực hiện các dự án</w:t>
      </w:r>
    </w:p>
    <w:p w:rsidR="00AD34D6" w:rsidRDefault="001C41B3" w:rsidP="00AD34D6">
      <w:pPr>
        <w:spacing w:before="120" w:line="312" w:lineRule="auto"/>
        <w:ind w:left="6"/>
        <w:jc w:val="both"/>
        <w:rPr>
          <w:b/>
          <w:sz w:val="26"/>
          <w:szCs w:val="26"/>
          <w:lang w:val="nl-NL"/>
        </w:rPr>
      </w:pPr>
      <w:r>
        <w:rPr>
          <w:b/>
          <w:sz w:val="26"/>
          <w:szCs w:val="26"/>
          <w:lang w:val="nl-NL"/>
        </w:rPr>
        <w:t xml:space="preserve">* </w:t>
      </w:r>
      <w:r w:rsidR="00AD34D6">
        <w:rPr>
          <w:b/>
          <w:sz w:val="26"/>
          <w:szCs w:val="26"/>
          <w:lang w:val="nl-NL"/>
        </w:rPr>
        <w:t xml:space="preserve"> C</w:t>
      </w:r>
      <w:r w:rsidR="00AD34D6" w:rsidRPr="00AD34D6">
        <w:rPr>
          <w:b/>
          <w:sz w:val="26"/>
          <w:szCs w:val="26"/>
          <w:lang w:val="nl-NL"/>
        </w:rPr>
        <w:t>ác</w:t>
      </w:r>
      <w:r w:rsidR="00AD34D6">
        <w:rPr>
          <w:b/>
          <w:sz w:val="26"/>
          <w:szCs w:val="26"/>
          <w:lang w:val="nl-NL"/>
        </w:rPr>
        <w:t xml:space="preserve"> kho</w:t>
      </w:r>
      <w:r w:rsidR="00AD34D6" w:rsidRPr="00AD34D6">
        <w:rPr>
          <w:b/>
          <w:sz w:val="26"/>
          <w:szCs w:val="26"/>
          <w:lang w:val="nl-NL"/>
        </w:rPr>
        <w:t>ả</w:t>
      </w:r>
      <w:r w:rsidR="00AD34D6">
        <w:rPr>
          <w:b/>
          <w:sz w:val="26"/>
          <w:szCs w:val="26"/>
          <w:lang w:val="nl-NL"/>
        </w:rPr>
        <w:t xml:space="preserve">n </w:t>
      </w:r>
      <w:r w:rsidR="00AD34D6" w:rsidRPr="00AD34D6">
        <w:rPr>
          <w:b/>
          <w:sz w:val="26"/>
          <w:szCs w:val="26"/>
          <w:lang w:val="nl-NL"/>
        </w:rPr>
        <w:t>đầu</w:t>
      </w:r>
      <w:r w:rsidR="00AD34D6">
        <w:rPr>
          <w:b/>
          <w:sz w:val="26"/>
          <w:szCs w:val="26"/>
          <w:lang w:val="nl-NL"/>
        </w:rPr>
        <w:t xml:space="preserve"> t</w:t>
      </w:r>
      <w:r w:rsidR="00AD34D6" w:rsidRPr="00AD34D6">
        <w:rPr>
          <w:b/>
          <w:sz w:val="26"/>
          <w:szCs w:val="26"/>
          <w:lang w:val="nl-NL"/>
        </w:rPr>
        <w:t>ư</w:t>
      </w:r>
      <w:r w:rsidR="00AD34D6">
        <w:rPr>
          <w:b/>
          <w:sz w:val="26"/>
          <w:szCs w:val="26"/>
          <w:lang w:val="nl-NL"/>
        </w:rPr>
        <w:t xml:space="preserve"> n</w:t>
      </w:r>
      <w:r w:rsidR="00AD34D6" w:rsidRPr="00AD34D6">
        <w:rPr>
          <w:b/>
          <w:sz w:val="26"/>
          <w:szCs w:val="26"/>
          <w:lang w:val="nl-NL"/>
        </w:rPr>
        <w:t>â</w:t>
      </w:r>
      <w:r w:rsidR="00AD34D6">
        <w:rPr>
          <w:b/>
          <w:sz w:val="26"/>
          <w:szCs w:val="26"/>
          <w:lang w:val="nl-NL"/>
        </w:rPr>
        <w:t>ng cao n</w:t>
      </w:r>
      <w:r w:rsidR="00AD34D6" w:rsidRPr="00AD34D6">
        <w:rPr>
          <w:b/>
          <w:sz w:val="26"/>
          <w:szCs w:val="26"/>
          <w:lang w:val="nl-NL"/>
        </w:rPr>
        <w:t>ă</w:t>
      </w:r>
      <w:r w:rsidR="00AD34D6">
        <w:rPr>
          <w:b/>
          <w:sz w:val="26"/>
          <w:szCs w:val="26"/>
          <w:lang w:val="nl-NL"/>
        </w:rPr>
        <w:t>ng l</w:t>
      </w:r>
      <w:r w:rsidR="00AD34D6" w:rsidRPr="00AD34D6">
        <w:rPr>
          <w:b/>
          <w:sz w:val="26"/>
          <w:szCs w:val="26"/>
          <w:lang w:val="nl-NL"/>
        </w:rPr>
        <w:t>ực</w:t>
      </w:r>
      <w:r w:rsidR="00AD34D6">
        <w:rPr>
          <w:b/>
          <w:sz w:val="26"/>
          <w:szCs w:val="26"/>
          <w:lang w:val="nl-NL"/>
        </w:rPr>
        <w:t xml:space="preserve"> v</w:t>
      </w:r>
      <w:r w:rsidR="00AD34D6" w:rsidRPr="00AD34D6">
        <w:rPr>
          <w:b/>
          <w:sz w:val="26"/>
          <w:szCs w:val="26"/>
          <w:lang w:val="nl-NL"/>
        </w:rPr>
        <w:t>à</w:t>
      </w:r>
      <w:r w:rsidR="00AD34D6">
        <w:rPr>
          <w:b/>
          <w:sz w:val="26"/>
          <w:szCs w:val="26"/>
          <w:lang w:val="nl-NL"/>
        </w:rPr>
        <w:t xml:space="preserve"> đ</w:t>
      </w:r>
      <w:r w:rsidR="00AD34D6" w:rsidRPr="00AD34D6">
        <w:rPr>
          <w:b/>
          <w:sz w:val="26"/>
          <w:szCs w:val="26"/>
          <w:lang w:val="nl-NL"/>
        </w:rPr>
        <w:t>ầu</w:t>
      </w:r>
      <w:r w:rsidR="00AD34D6">
        <w:rPr>
          <w:b/>
          <w:sz w:val="26"/>
          <w:szCs w:val="26"/>
          <w:lang w:val="nl-NL"/>
        </w:rPr>
        <w:t xml:space="preserve"> t</w:t>
      </w:r>
      <w:r w:rsidR="00AD34D6" w:rsidRPr="00AD34D6">
        <w:rPr>
          <w:b/>
          <w:sz w:val="26"/>
          <w:szCs w:val="26"/>
          <w:lang w:val="nl-NL"/>
        </w:rPr>
        <w:t>ư</w:t>
      </w:r>
      <w:r w:rsidR="00AD34D6">
        <w:rPr>
          <w:b/>
          <w:sz w:val="26"/>
          <w:szCs w:val="26"/>
          <w:lang w:val="nl-NL"/>
        </w:rPr>
        <w:t xml:space="preserve"> t</w:t>
      </w:r>
      <w:r w:rsidR="00AD34D6" w:rsidRPr="00AD34D6">
        <w:rPr>
          <w:b/>
          <w:sz w:val="26"/>
          <w:szCs w:val="26"/>
          <w:lang w:val="nl-NL"/>
        </w:rPr>
        <w:t>ài</w:t>
      </w:r>
      <w:r w:rsidR="00AD34D6">
        <w:rPr>
          <w:b/>
          <w:sz w:val="26"/>
          <w:szCs w:val="26"/>
          <w:lang w:val="nl-NL"/>
        </w:rPr>
        <w:t xml:space="preserve"> ch</w:t>
      </w:r>
      <w:r w:rsidR="00AD34D6" w:rsidRPr="00AD34D6">
        <w:rPr>
          <w:b/>
          <w:sz w:val="26"/>
          <w:szCs w:val="26"/>
          <w:lang w:val="nl-NL"/>
        </w:rPr>
        <w:t>ính</w:t>
      </w:r>
      <w:r w:rsidR="00AD34D6">
        <w:rPr>
          <w:b/>
          <w:sz w:val="26"/>
          <w:szCs w:val="26"/>
          <w:lang w:val="nl-NL"/>
        </w:rPr>
        <w:t>:</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433"/>
        <w:gridCol w:w="1200"/>
        <w:gridCol w:w="1417"/>
        <w:gridCol w:w="1417"/>
        <w:gridCol w:w="1200"/>
      </w:tblGrid>
      <w:tr w:rsidR="001C41B3" w:rsidRPr="003330A4" w:rsidTr="00D46739">
        <w:tc>
          <w:tcPr>
            <w:tcW w:w="708"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STT</w:t>
            </w:r>
          </w:p>
        </w:tc>
        <w:tc>
          <w:tcPr>
            <w:tcW w:w="3433"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ChØ tiªu</w:t>
            </w:r>
          </w:p>
        </w:tc>
        <w:tc>
          <w:tcPr>
            <w:tcW w:w="1200"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Sè l­îng</w:t>
            </w:r>
          </w:p>
        </w:tc>
        <w:tc>
          <w:tcPr>
            <w:tcW w:w="1417"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KÕ ho¹ch</w:t>
            </w:r>
          </w:p>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(10</w:t>
            </w:r>
            <w:r w:rsidRPr="003330A4">
              <w:rPr>
                <w:rFonts w:ascii=".VnTime" w:hAnsi=".VnTime"/>
                <w:b/>
                <w:sz w:val="26"/>
                <w:szCs w:val="26"/>
                <w:vertAlign w:val="superscript"/>
              </w:rPr>
              <w:t>6</w:t>
            </w:r>
            <w:r w:rsidRPr="003330A4">
              <w:rPr>
                <w:rFonts w:ascii=".VnTime" w:hAnsi=".VnTime"/>
                <w:b/>
                <w:sz w:val="26"/>
                <w:szCs w:val="26"/>
              </w:rPr>
              <w:t xml:space="preserve"> VN§)</w:t>
            </w:r>
          </w:p>
        </w:tc>
        <w:tc>
          <w:tcPr>
            <w:tcW w:w="1417" w:type="dxa"/>
            <w:vAlign w:val="center"/>
          </w:tcPr>
          <w:p w:rsidR="001C41B3" w:rsidRPr="003330A4" w:rsidRDefault="001C41B3" w:rsidP="00D46739">
            <w:pPr>
              <w:pStyle w:val="BodyText"/>
              <w:spacing w:before="120" w:line="312" w:lineRule="auto"/>
              <w:jc w:val="center"/>
              <w:rPr>
                <w:rFonts w:ascii=".VnTime" w:hAnsi=".VnTime"/>
                <w:b/>
                <w:sz w:val="26"/>
                <w:szCs w:val="26"/>
              </w:rPr>
            </w:pPr>
            <w:r>
              <w:rPr>
                <w:rFonts w:ascii=".VnTime" w:hAnsi=".VnTime"/>
                <w:b/>
                <w:sz w:val="26"/>
                <w:szCs w:val="26"/>
              </w:rPr>
              <w:t>Thùc hiÖn n¨m 2012</w:t>
            </w:r>
          </w:p>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(10</w:t>
            </w:r>
            <w:r w:rsidRPr="003330A4">
              <w:rPr>
                <w:rFonts w:ascii=".VnTime" w:hAnsi=".VnTime"/>
                <w:b/>
                <w:sz w:val="26"/>
                <w:szCs w:val="26"/>
                <w:vertAlign w:val="superscript"/>
              </w:rPr>
              <w:t>6</w:t>
            </w:r>
            <w:r w:rsidRPr="003330A4">
              <w:rPr>
                <w:rFonts w:ascii=".VnTime" w:hAnsi=".VnTime"/>
                <w:b/>
                <w:sz w:val="26"/>
                <w:szCs w:val="26"/>
              </w:rPr>
              <w:t xml:space="preserve"> VN§)</w:t>
            </w:r>
          </w:p>
        </w:tc>
        <w:tc>
          <w:tcPr>
            <w:tcW w:w="1200"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Tû lÖ TH</w:t>
            </w:r>
          </w:p>
        </w:tc>
      </w:tr>
      <w:tr w:rsidR="001C41B3" w:rsidRPr="003330A4" w:rsidTr="00D46739">
        <w:tc>
          <w:tcPr>
            <w:tcW w:w="708"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I</w:t>
            </w:r>
          </w:p>
        </w:tc>
        <w:tc>
          <w:tcPr>
            <w:tcW w:w="3433" w:type="dxa"/>
            <w:vAlign w:val="center"/>
          </w:tcPr>
          <w:p w:rsidR="001C41B3" w:rsidRPr="003330A4" w:rsidRDefault="001C41B3" w:rsidP="00D46739">
            <w:pPr>
              <w:pStyle w:val="BodyText"/>
              <w:spacing w:before="120" w:line="312" w:lineRule="auto"/>
              <w:rPr>
                <w:rFonts w:ascii=".VnTime" w:hAnsi=".VnTime"/>
                <w:b/>
                <w:sz w:val="26"/>
                <w:szCs w:val="26"/>
                <w:lang w:val="pt-BR"/>
              </w:rPr>
            </w:pPr>
            <w:r w:rsidRPr="003330A4">
              <w:rPr>
                <w:rFonts w:ascii=".VnTime" w:hAnsi=".VnTime"/>
                <w:b/>
                <w:sz w:val="26"/>
                <w:szCs w:val="26"/>
                <w:lang w:val="pt-BR"/>
              </w:rPr>
              <w:t>Dù ¸n ®Çu t­ n©ng cao n¨ng lùc thi c«ng</w:t>
            </w:r>
          </w:p>
        </w:tc>
        <w:tc>
          <w:tcPr>
            <w:tcW w:w="1200" w:type="dxa"/>
            <w:vAlign w:val="center"/>
          </w:tcPr>
          <w:p w:rsidR="001C41B3" w:rsidRPr="003330A4" w:rsidRDefault="001C41B3" w:rsidP="00D46739">
            <w:pPr>
              <w:pStyle w:val="BodyText"/>
              <w:spacing w:before="120" w:line="312" w:lineRule="auto"/>
              <w:jc w:val="center"/>
              <w:rPr>
                <w:rFonts w:ascii=".VnTime" w:hAnsi=".VnTime"/>
                <w:b/>
                <w:sz w:val="26"/>
                <w:szCs w:val="26"/>
                <w:lang w:val="pt-BR"/>
              </w:rPr>
            </w:pPr>
          </w:p>
        </w:tc>
        <w:tc>
          <w:tcPr>
            <w:tcW w:w="1417" w:type="dxa"/>
            <w:vAlign w:val="center"/>
          </w:tcPr>
          <w:p w:rsidR="001C41B3" w:rsidRPr="003330A4" w:rsidRDefault="001C41B3" w:rsidP="00D46739">
            <w:pPr>
              <w:pStyle w:val="BodyText"/>
              <w:spacing w:before="120" w:line="312" w:lineRule="auto"/>
              <w:jc w:val="right"/>
              <w:rPr>
                <w:rFonts w:ascii=".VnTime" w:hAnsi=".VnTime"/>
                <w:sz w:val="26"/>
                <w:szCs w:val="26"/>
              </w:rPr>
            </w:pPr>
            <w:r>
              <w:rPr>
                <w:rFonts w:ascii=".VnTime" w:hAnsi=".VnTime"/>
                <w:sz w:val="26"/>
                <w:szCs w:val="26"/>
              </w:rPr>
              <w:t>380.800</w:t>
            </w:r>
          </w:p>
        </w:tc>
        <w:tc>
          <w:tcPr>
            <w:tcW w:w="1417" w:type="dxa"/>
            <w:vAlign w:val="center"/>
          </w:tcPr>
          <w:p w:rsidR="001C41B3" w:rsidRPr="003330A4" w:rsidRDefault="001C41B3" w:rsidP="00D46739">
            <w:pPr>
              <w:pStyle w:val="BodyText"/>
              <w:spacing w:before="120" w:line="312" w:lineRule="auto"/>
              <w:jc w:val="right"/>
              <w:rPr>
                <w:rFonts w:ascii=".VnTime" w:hAnsi=".VnTime"/>
                <w:sz w:val="26"/>
                <w:szCs w:val="26"/>
              </w:rPr>
            </w:pPr>
            <w:r>
              <w:rPr>
                <w:rFonts w:ascii=".VnTime" w:hAnsi=".VnTime"/>
                <w:sz w:val="26"/>
                <w:szCs w:val="26"/>
              </w:rPr>
              <w:t>109.071</w:t>
            </w:r>
          </w:p>
        </w:tc>
        <w:tc>
          <w:tcPr>
            <w:tcW w:w="1200" w:type="dxa"/>
            <w:vAlign w:val="center"/>
          </w:tcPr>
          <w:p w:rsidR="001C41B3" w:rsidRPr="003330A4" w:rsidRDefault="001C41B3" w:rsidP="00D46739">
            <w:pPr>
              <w:pStyle w:val="BodyText"/>
              <w:spacing w:before="120" w:line="312" w:lineRule="auto"/>
              <w:jc w:val="center"/>
              <w:rPr>
                <w:rFonts w:ascii=".VnTime" w:hAnsi=".VnTime"/>
                <w:sz w:val="26"/>
                <w:szCs w:val="26"/>
              </w:rPr>
            </w:pPr>
            <w:r>
              <w:rPr>
                <w:rFonts w:ascii=".VnTime" w:hAnsi=".VnTime"/>
                <w:sz w:val="26"/>
                <w:szCs w:val="26"/>
              </w:rPr>
              <w:t>28,86</w:t>
            </w:r>
            <w:r w:rsidRPr="003330A4">
              <w:rPr>
                <w:rFonts w:ascii=".VnTime" w:hAnsi=".VnTime"/>
                <w:sz w:val="26"/>
                <w:szCs w:val="26"/>
              </w:rPr>
              <w:t xml:space="preserve"> %</w:t>
            </w:r>
          </w:p>
        </w:tc>
      </w:tr>
      <w:tr w:rsidR="001C41B3" w:rsidRPr="003330A4" w:rsidTr="00D46739">
        <w:tc>
          <w:tcPr>
            <w:tcW w:w="708" w:type="dxa"/>
            <w:vAlign w:val="center"/>
          </w:tcPr>
          <w:p w:rsidR="001C41B3" w:rsidRPr="003330A4" w:rsidRDefault="001C41B3" w:rsidP="00D46739">
            <w:pPr>
              <w:pStyle w:val="BodyText"/>
              <w:spacing w:before="120" w:line="312" w:lineRule="auto"/>
              <w:jc w:val="center"/>
              <w:rPr>
                <w:rFonts w:ascii=".VnTime" w:hAnsi=".VnTime"/>
                <w:b/>
                <w:sz w:val="26"/>
                <w:szCs w:val="26"/>
              </w:rPr>
            </w:pPr>
            <w:r w:rsidRPr="003330A4">
              <w:rPr>
                <w:rFonts w:ascii=".VnTime" w:hAnsi=".VnTime"/>
                <w:b/>
                <w:sz w:val="26"/>
                <w:szCs w:val="26"/>
              </w:rPr>
              <w:t>II</w:t>
            </w:r>
          </w:p>
        </w:tc>
        <w:tc>
          <w:tcPr>
            <w:tcW w:w="3433" w:type="dxa"/>
            <w:vAlign w:val="center"/>
          </w:tcPr>
          <w:p w:rsidR="001C41B3" w:rsidRPr="003330A4" w:rsidRDefault="001C41B3" w:rsidP="00D46739">
            <w:pPr>
              <w:pStyle w:val="BodyText"/>
              <w:spacing w:before="120" w:line="312" w:lineRule="auto"/>
              <w:rPr>
                <w:rFonts w:ascii=".VnTime" w:hAnsi=".VnTime"/>
                <w:b/>
                <w:sz w:val="26"/>
                <w:szCs w:val="26"/>
              </w:rPr>
            </w:pPr>
            <w:r w:rsidRPr="003330A4">
              <w:rPr>
                <w:rFonts w:ascii=".VnTime" w:hAnsi=".VnTime"/>
                <w:b/>
                <w:sz w:val="26"/>
                <w:szCs w:val="26"/>
              </w:rPr>
              <w:t>§Çu t­ tµi chÝnh + c¸c dù ¸n</w:t>
            </w:r>
          </w:p>
        </w:tc>
        <w:tc>
          <w:tcPr>
            <w:tcW w:w="1200" w:type="dxa"/>
            <w:vAlign w:val="center"/>
          </w:tcPr>
          <w:p w:rsidR="001C41B3" w:rsidRPr="003330A4" w:rsidRDefault="001C41B3" w:rsidP="00D46739">
            <w:pPr>
              <w:pStyle w:val="BodyText"/>
              <w:spacing w:before="120" w:line="312" w:lineRule="auto"/>
              <w:jc w:val="center"/>
              <w:rPr>
                <w:rFonts w:ascii=".VnTime" w:hAnsi=".VnTime"/>
                <w:b/>
                <w:sz w:val="26"/>
                <w:szCs w:val="26"/>
              </w:rPr>
            </w:pPr>
          </w:p>
        </w:tc>
        <w:tc>
          <w:tcPr>
            <w:tcW w:w="1417" w:type="dxa"/>
            <w:vAlign w:val="center"/>
          </w:tcPr>
          <w:p w:rsidR="001C41B3" w:rsidRPr="003330A4" w:rsidRDefault="001C41B3" w:rsidP="00D46739">
            <w:pPr>
              <w:pStyle w:val="BodyText"/>
              <w:spacing w:before="120" w:line="312" w:lineRule="auto"/>
              <w:jc w:val="right"/>
              <w:rPr>
                <w:rFonts w:ascii=".VnTime" w:hAnsi=".VnTime"/>
                <w:b/>
                <w:sz w:val="26"/>
                <w:szCs w:val="26"/>
              </w:rPr>
            </w:pPr>
          </w:p>
        </w:tc>
        <w:tc>
          <w:tcPr>
            <w:tcW w:w="1417" w:type="dxa"/>
            <w:vAlign w:val="center"/>
          </w:tcPr>
          <w:p w:rsidR="001C41B3" w:rsidRPr="003330A4" w:rsidRDefault="001C41B3" w:rsidP="00D46739">
            <w:pPr>
              <w:pStyle w:val="BodyText"/>
              <w:spacing w:before="120" w:line="312" w:lineRule="auto"/>
              <w:jc w:val="right"/>
              <w:rPr>
                <w:rFonts w:ascii=".VnTime" w:hAnsi=".VnTime"/>
                <w:b/>
                <w:sz w:val="26"/>
                <w:szCs w:val="26"/>
              </w:rPr>
            </w:pPr>
          </w:p>
        </w:tc>
        <w:tc>
          <w:tcPr>
            <w:tcW w:w="1200" w:type="dxa"/>
            <w:vAlign w:val="center"/>
          </w:tcPr>
          <w:p w:rsidR="001C41B3" w:rsidRPr="003330A4" w:rsidRDefault="001C41B3" w:rsidP="00D46739">
            <w:pPr>
              <w:pStyle w:val="BodyText"/>
              <w:spacing w:before="120" w:line="312" w:lineRule="auto"/>
              <w:jc w:val="center"/>
              <w:rPr>
                <w:rFonts w:ascii=".VnTime" w:hAnsi=".VnTime"/>
                <w:sz w:val="26"/>
                <w:szCs w:val="26"/>
              </w:rPr>
            </w:pPr>
          </w:p>
        </w:tc>
      </w:tr>
      <w:tr w:rsidR="001C41B3" w:rsidRPr="003330A4" w:rsidTr="00D46739">
        <w:tc>
          <w:tcPr>
            <w:tcW w:w="708" w:type="dxa"/>
            <w:vAlign w:val="center"/>
          </w:tcPr>
          <w:p w:rsidR="001C41B3" w:rsidRPr="003330A4" w:rsidRDefault="001C41B3" w:rsidP="00D46739">
            <w:pPr>
              <w:pStyle w:val="BodyText"/>
              <w:spacing w:before="120" w:line="312" w:lineRule="auto"/>
              <w:jc w:val="center"/>
              <w:rPr>
                <w:rFonts w:ascii=".VnTime" w:hAnsi=".VnTime"/>
                <w:sz w:val="26"/>
                <w:szCs w:val="26"/>
              </w:rPr>
            </w:pPr>
            <w:r w:rsidRPr="003330A4">
              <w:rPr>
                <w:rFonts w:ascii=".VnTime" w:hAnsi=".VnTime"/>
                <w:sz w:val="26"/>
                <w:szCs w:val="26"/>
              </w:rPr>
              <w:t>2</w:t>
            </w:r>
          </w:p>
        </w:tc>
        <w:tc>
          <w:tcPr>
            <w:tcW w:w="3433" w:type="dxa"/>
            <w:vAlign w:val="center"/>
          </w:tcPr>
          <w:p w:rsidR="001C41B3" w:rsidRPr="003330A4" w:rsidRDefault="001C41B3" w:rsidP="00D46739">
            <w:pPr>
              <w:pStyle w:val="BodyText"/>
              <w:spacing w:before="120" w:line="312" w:lineRule="auto"/>
              <w:rPr>
                <w:rFonts w:ascii=".VnTime" w:hAnsi=".VnTime"/>
                <w:sz w:val="26"/>
                <w:szCs w:val="26"/>
              </w:rPr>
            </w:pPr>
            <w:r w:rsidRPr="003330A4">
              <w:rPr>
                <w:rFonts w:ascii=".VnTime" w:hAnsi=".VnTime"/>
                <w:sz w:val="26"/>
                <w:szCs w:val="26"/>
              </w:rPr>
              <w:t>§Çu t­ vµo C«ng ty cæ phÇn ®Çu t­ vµ ph¸t triÓn n¨ng l­îng S«ng §µ 5 (Dù ¸n thñy ®iÖn S«ng Ch¶y 5)</w:t>
            </w:r>
          </w:p>
        </w:tc>
        <w:tc>
          <w:tcPr>
            <w:tcW w:w="1200" w:type="dxa"/>
            <w:vAlign w:val="center"/>
          </w:tcPr>
          <w:p w:rsidR="001C41B3" w:rsidRPr="003330A4" w:rsidRDefault="001C41B3" w:rsidP="00D46739">
            <w:pPr>
              <w:pStyle w:val="BodyText"/>
              <w:spacing w:before="120" w:line="312" w:lineRule="auto"/>
              <w:jc w:val="center"/>
              <w:rPr>
                <w:rFonts w:ascii=".VnTime" w:hAnsi=".VnTime"/>
                <w:sz w:val="26"/>
                <w:szCs w:val="26"/>
              </w:rPr>
            </w:pPr>
          </w:p>
        </w:tc>
        <w:tc>
          <w:tcPr>
            <w:tcW w:w="1417" w:type="dxa"/>
            <w:vAlign w:val="center"/>
          </w:tcPr>
          <w:p w:rsidR="001C41B3" w:rsidRPr="003330A4" w:rsidRDefault="001C41B3" w:rsidP="00D46739">
            <w:pPr>
              <w:pStyle w:val="BodyText"/>
              <w:spacing w:before="120" w:line="312" w:lineRule="auto"/>
              <w:jc w:val="right"/>
              <w:rPr>
                <w:rFonts w:ascii=".VnTime" w:hAnsi=".VnTime"/>
                <w:sz w:val="26"/>
                <w:szCs w:val="26"/>
              </w:rPr>
            </w:pPr>
            <w:r>
              <w:rPr>
                <w:rFonts w:ascii=".VnTime" w:hAnsi=".VnTime"/>
                <w:sz w:val="26"/>
                <w:szCs w:val="26"/>
              </w:rPr>
              <w:t>11.273</w:t>
            </w:r>
          </w:p>
        </w:tc>
        <w:tc>
          <w:tcPr>
            <w:tcW w:w="1417" w:type="dxa"/>
            <w:vAlign w:val="center"/>
          </w:tcPr>
          <w:p w:rsidR="001C41B3" w:rsidRPr="003330A4" w:rsidRDefault="001C41B3" w:rsidP="00D46739">
            <w:pPr>
              <w:pStyle w:val="BodyText"/>
              <w:spacing w:before="120" w:line="312" w:lineRule="auto"/>
              <w:jc w:val="right"/>
              <w:rPr>
                <w:rFonts w:ascii=".VnTime" w:hAnsi=".VnTime"/>
                <w:sz w:val="26"/>
                <w:szCs w:val="26"/>
              </w:rPr>
            </w:pPr>
            <w:r>
              <w:rPr>
                <w:rFonts w:ascii=".VnTime" w:hAnsi=".VnTime"/>
                <w:sz w:val="26"/>
                <w:szCs w:val="26"/>
              </w:rPr>
              <w:t>107.959</w:t>
            </w:r>
          </w:p>
        </w:tc>
        <w:tc>
          <w:tcPr>
            <w:tcW w:w="1200" w:type="dxa"/>
            <w:vAlign w:val="center"/>
          </w:tcPr>
          <w:p w:rsidR="001C41B3" w:rsidRPr="003330A4" w:rsidRDefault="001C41B3" w:rsidP="00D46739">
            <w:pPr>
              <w:pStyle w:val="BodyText"/>
              <w:spacing w:before="120" w:line="312" w:lineRule="auto"/>
              <w:jc w:val="center"/>
              <w:rPr>
                <w:rFonts w:ascii=".VnTime" w:hAnsi=".VnTime"/>
                <w:sz w:val="26"/>
                <w:szCs w:val="26"/>
              </w:rPr>
            </w:pPr>
            <w:r>
              <w:rPr>
                <w:rFonts w:ascii=".VnTime" w:hAnsi=".VnTime"/>
                <w:sz w:val="26"/>
                <w:szCs w:val="26"/>
              </w:rPr>
              <w:t>958</w:t>
            </w:r>
            <w:r w:rsidRPr="003330A4">
              <w:rPr>
                <w:rFonts w:ascii=".VnTime" w:hAnsi=".VnTime"/>
                <w:sz w:val="26"/>
                <w:szCs w:val="26"/>
              </w:rPr>
              <w:t>%</w:t>
            </w:r>
          </w:p>
        </w:tc>
      </w:tr>
    </w:tbl>
    <w:p w:rsidR="001C41B3" w:rsidRDefault="001C41B3" w:rsidP="00AD34D6">
      <w:pPr>
        <w:spacing w:before="120" w:line="312" w:lineRule="auto"/>
        <w:ind w:left="6"/>
        <w:jc w:val="both"/>
        <w:rPr>
          <w:b/>
          <w:sz w:val="26"/>
          <w:szCs w:val="26"/>
          <w:lang w:val="nl-NL"/>
        </w:rPr>
      </w:pPr>
    </w:p>
    <w:p w:rsidR="00AD34D6" w:rsidRDefault="001C41B3" w:rsidP="00AD34D6">
      <w:pPr>
        <w:spacing w:before="120" w:line="312" w:lineRule="auto"/>
        <w:ind w:left="6"/>
        <w:jc w:val="both"/>
        <w:rPr>
          <w:b/>
          <w:sz w:val="26"/>
          <w:szCs w:val="26"/>
          <w:lang w:val="nl-NL"/>
        </w:rPr>
      </w:pPr>
      <w:r>
        <w:rPr>
          <w:b/>
          <w:sz w:val="26"/>
          <w:szCs w:val="26"/>
          <w:lang w:val="nl-NL"/>
        </w:rPr>
        <w:lastRenderedPageBreak/>
        <w:t>* C</w:t>
      </w:r>
      <w:r w:rsidRPr="001C41B3">
        <w:rPr>
          <w:b/>
          <w:sz w:val="26"/>
          <w:szCs w:val="26"/>
          <w:lang w:val="nl-NL"/>
        </w:rPr>
        <w:t>ác</w:t>
      </w:r>
      <w:r>
        <w:rPr>
          <w:b/>
          <w:sz w:val="26"/>
          <w:szCs w:val="26"/>
          <w:lang w:val="nl-NL"/>
        </w:rPr>
        <w:t xml:space="preserve"> c</w:t>
      </w:r>
      <w:r w:rsidRPr="001C41B3">
        <w:rPr>
          <w:b/>
          <w:sz w:val="26"/>
          <w:szCs w:val="26"/>
          <w:lang w:val="nl-NL"/>
        </w:rPr>
        <w:t>ô</w:t>
      </w:r>
      <w:r>
        <w:rPr>
          <w:b/>
          <w:sz w:val="26"/>
          <w:szCs w:val="26"/>
          <w:lang w:val="nl-NL"/>
        </w:rPr>
        <w:t>ng ty con, c</w:t>
      </w:r>
      <w:r w:rsidRPr="001C41B3">
        <w:rPr>
          <w:b/>
          <w:sz w:val="26"/>
          <w:szCs w:val="26"/>
          <w:lang w:val="nl-NL"/>
        </w:rPr>
        <w:t>ô</w:t>
      </w:r>
      <w:r>
        <w:rPr>
          <w:b/>
          <w:sz w:val="26"/>
          <w:szCs w:val="26"/>
          <w:lang w:val="nl-NL"/>
        </w:rPr>
        <w:t>ng ty li</w:t>
      </w:r>
      <w:r w:rsidRPr="001C41B3">
        <w:rPr>
          <w:b/>
          <w:sz w:val="26"/>
          <w:szCs w:val="26"/>
          <w:lang w:val="nl-NL"/>
        </w:rPr>
        <w:t>ê</w:t>
      </w:r>
      <w:r>
        <w:rPr>
          <w:b/>
          <w:sz w:val="26"/>
          <w:szCs w:val="26"/>
          <w:lang w:val="nl-NL"/>
        </w:rPr>
        <w:t>n k</w:t>
      </w:r>
      <w:r w:rsidRPr="001C41B3">
        <w:rPr>
          <w:b/>
          <w:sz w:val="26"/>
          <w:szCs w:val="26"/>
          <w:lang w:val="nl-NL"/>
        </w:rPr>
        <w:t>ết</w:t>
      </w:r>
      <w:r>
        <w:rPr>
          <w:b/>
          <w:sz w:val="26"/>
          <w:szCs w:val="26"/>
          <w:lang w:val="nl-NL"/>
        </w:rPr>
        <w:t>:</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Pr>
          <w:b/>
          <w:sz w:val="26"/>
          <w:szCs w:val="26"/>
          <w:lang w:val="nl-NL"/>
        </w:rPr>
        <w:t>1.</w:t>
      </w:r>
      <w:r w:rsidRPr="00AC52EE">
        <w:rPr>
          <w:b/>
          <w:sz w:val="26"/>
          <w:szCs w:val="26"/>
          <w:lang w:val="nl-NL"/>
        </w:rPr>
        <w:t xml:space="preserve"> Công ty con: Công ty CP Đầu tư, xây dựng và phát triển năng lượng Sông Đà 5:</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a. Thông tin khái quát:</w:t>
      </w:r>
    </w:p>
    <w:p w:rsidR="001C41B3" w:rsidRPr="001F004A"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ab/>
      </w:r>
      <w:r w:rsidRPr="001F004A">
        <w:rPr>
          <w:sz w:val="26"/>
          <w:szCs w:val="26"/>
          <w:lang w:val="nl-NL"/>
        </w:rPr>
        <w:t>Ngày 20/08/2009 Uỷ ban nhân dân tỉnh Hà Giang có văn bản số 2798/UBND-NVKT về việc giao chủ đầu tư dự án thuỷ điện Sông Chảy 5 cho công ty CP Sông Đà 5. Theo đó, Công ty CP Đầu tư, xây dựng và phát triển năng lượng Sông Đà 5 ( “Công ty”) được thành lập theo Nghị quyết các cổ đông sáng lập ngày 21/09/2009. Trong đó, Công ty CP Sông Đà 5 cam kết góp 85% vốn điều lệ và hai cổ đông khác là Công ty CP Sông Đà 505 cam kết góp 10% vốn điều lệ, Công ty CP tư vấn xây dựng và thương mại Tây Nguyên góp 5% vốn điều lệ.</w:t>
      </w:r>
    </w:p>
    <w:p w:rsidR="001C41B3" w:rsidRPr="001F004A" w:rsidRDefault="001C41B3" w:rsidP="001C41B3">
      <w:pPr>
        <w:pStyle w:val="Footer"/>
        <w:tabs>
          <w:tab w:val="clear" w:pos="4320"/>
          <w:tab w:val="clear" w:pos="8640"/>
        </w:tabs>
        <w:spacing w:before="120" w:line="312" w:lineRule="auto"/>
        <w:jc w:val="both"/>
        <w:rPr>
          <w:sz w:val="26"/>
          <w:szCs w:val="26"/>
          <w:lang w:val="nl-NL"/>
        </w:rPr>
      </w:pPr>
      <w:r w:rsidRPr="001F004A">
        <w:rPr>
          <w:sz w:val="26"/>
          <w:szCs w:val="26"/>
          <w:lang w:val="nl-NL"/>
        </w:rPr>
        <w:tab/>
        <w:t>Công ty hoạt động theo Giấy chứng nhận đăng ký kinh doanh lần đầu số 5100310438 ngày 07/10/2009. Thay đổi đăng ký kinh doanh lần thứ 2 do Sở kế hoạch và đầu tư tỉnh Hà Giang cấp ngày 28/12/2011. Giấy chứng nhận đầu tư số 1012100097 do Uỷ ban nhân dân tỉnh Hà Giang chứng nhận lần đầu ngày 23 tháng 04 năm 2010.</w:t>
      </w:r>
    </w:p>
    <w:p w:rsidR="001C41B3" w:rsidRPr="001F004A" w:rsidRDefault="001C41B3" w:rsidP="001C41B3">
      <w:pPr>
        <w:pStyle w:val="Footer"/>
        <w:tabs>
          <w:tab w:val="clear" w:pos="4320"/>
          <w:tab w:val="clear" w:pos="8640"/>
        </w:tabs>
        <w:spacing w:before="120" w:line="312" w:lineRule="auto"/>
        <w:ind w:firstLine="720"/>
        <w:jc w:val="both"/>
        <w:rPr>
          <w:sz w:val="26"/>
          <w:szCs w:val="26"/>
          <w:lang w:val="nl-NL"/>
        </w:rPr>
      </w:pPr>
      <w:r w:rsidRPr="001F004A">
        <w:rPr>
          <w:sz w:val="26"/>
          <w:szCs w:val="26"/>
          <w:lang w:val="nl-NL"/>
        </w:rPr>
        <w:t>Vốn điều lệ của công ty là: 120.000.000.000 đồng</w:t>
      </w:r>
    </w:p>
    <w:p w:rsidR="001C41B3" w:rsidRDefault="001C41B3" w:rsidP="001C41B3">
      <w:pPr>
        <w:pStyle w:val="Footer"/>
        <w:tabs>
          <w:tab w:val="clear" w:pos="4320"/>
          <w:tab w:val="clear" w:pos="8640"/>
        </w:tabs>
        <w:spacing w:before="120" w:line="312" w:lineRule="auto"/>
        <w:ind w:firstLine="720"/>
        <w:jc w:val="both"/>
        <w:rPr>
          <w:i/>
          <w:sz w:val="26"/>
          <w:szCs w:val="26"/>
          <w:lang w:val="nl-NL"/>
        </w:rPr>
      </w:pPr>
      <w:r w:rsidRPr="001F004A">
        <w:rPr>
          <w:i/>
          <w:sz w:val="26"/>
          <w:szCs w:val="26"/>
          <w:lang w:val="nl-NL"/>
        </w:rPr>
        <w:t>( Bằng chữ: Một trăm hai mươi tỷ đồng chẵn./.)</w:t>
      </w:r>
    </w:p>
    <w:p w:rsidR="001C41B3" w:rsidRPr="000E1458" w:rsidRDefault="001C41B3" w:rsidP="001C41B3">
      <w:pPr>
        <w:pStyle w:val="Footer"/>
        <w:tabs>
          <w:tab w:val="clear" w:pos="4320"/>
          <w:tab w:val="clear" w:pos="8640"/>
        </w:tabs>
        <w:spacing w:before="120" w:line="312" w:lineRule="auto"/>
        <w:ind w:firstLine="720"/>
        <w:jc w:val="both"/>
        <w:rPr>
          <w:sz w:val="26"/>
          <w:szCs w:val="26"/>
          <w:lang w:val="nl-NL"/>
        </w:rPr>
      </w:pPr>
      <w:r w:rsidRPr="000E1458">
        <w:rPr>
          <w:sz w:val="26"/>
          <w:szCs w:val="26"/>
          <w:lang w:val="nl-NL"/>
        </w:rPr>
        <w:t>Hiện tại, Công ty đang làm thủ tục thay đổi đăng ký kinh doanh lần thứ 3 nâng tổng vốn điều lệ lên 150 tỷ đồng.</w:t>
      </w:r>
    </w:p>
    <w:p w:rsidR="001C41B3" w:rsidRPr="001F004A" w:rsidRDefault="001C41B3" w:rsidP="001C41B3">
      <w:pPr>
        <w:pStyle w:val="Footer"/>
        <w:tabs>
          <w:tab w:val="clear" w:pos="4320"/>
          <w:tab w:val="clear" w:pos="8640"/>
        </w:tabs>
        <w:spacing w:before="120" w:line="312" w:lineRule="auto"/>
        <w:ind w:firstLine="720"/>
        <w:jc w:val="both"/>
        <w:rPr>
          <w:sz w:val="26"/>
          <w:szCs w:val="26"/>
          <w:lang w:val="nl-NL"/>
        </w:rPr>
      </w:pPr>
      <w:r w:rsidRPr="001F004A">
        <w:rPr>
          <w:sz w:val="26"/>
          <w:szCs w:val="26"/>
          <w:lang w:val="nl-NL"/>
        </w:rPr>
        <w:t>Công ty có trụ sở tại : Xã Thèn Phàng- huyện Xín Mần- tỉnh Hà Giang.</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sidRPr="001F004A">
        <w:rPr>
          <w:b/>
          <w:sz w:val="26"/>
          <w:szCs w:val="26"/>
          <w:lang w:val="nl-NL"/>
        </w:rPr>
        <w:t>b. Lĩnh vực kinh doanh:</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ab/>
        <w:t>Đầu tư, xây lắp, sản xuất vật liệu và vận hành nhà máy thuỷ điện.</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c. Ngành nghề kinh doanh:</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Đầu tư, xây dựng, lắp đặt và vận hành nhà máy thuỷ điện vừa và nhỏ.</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Khai thác, sản xuất và kinh doanh vật tư xây dựng, bê tông thương phẩm.</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Xử lý công trình bằng phương pháp khoan, nổ mìn.</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Xây dựng công trình đường bộ.</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Mua bán, nhập khẩu: vật tư, phụ tùng, thiết bị, xe máy thi công.</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Nhận uỷ thác đầu tư của các tổ chức và cá nhân.</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Thăm dò địa chất, khai thác, chế biến và kinh doanh xuất khẩu khoáng sản, khai khoáng khác.</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lastRenderedPageBreak/>
        <w:t>- Hoạt động dịch vụ hỗ trợ khai thác mỏ và quặng khác.</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Sản xuất kim loại.</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Kinh doanh vận tải bằng đường bộ.</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d. Tỷ lệ vốn góp:</w:t>
      </w:r>
      <w:r w:rsidR="00FA4BE5">
        <w:rPr>
          <w:b/>
          <w:sz w:val="26"/>
          <w:szCs w:val="26"/>
          <w:lang w:val="nl-NL"/>
        </w:rPr>
        <w:t xml:space="preserve"> 85%</w:t>
      </w:r>
    </w:p>
    <w:p w:rsidR="001C41B3" w:rsidRPr="00B636B0" w:rsidRDefault="001C41B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e</w:t>
      </w:r>
      <w:r w:rsidRPr="00B636B0">
        <w:rPr>
          <w:b/>
          <w:sz w:val="26"/>
          <w:szCs w:val="26"/>
          <w:lang w:val="nl-NL"/>
        </w:rPr>
        <w:t>. Một số chỉ tiêu tà</w:t>
      </w:r>
      <w:r>
        <w:rPr>
          <w:b/>
          <w:sz w:val="26"/>
          <w:szCs w:val="26"/>
          <w:lang w:val="nl-NL"/>
        </w:rPr>
        <w:t>i chính tại thời điểm 31/12/2012</w:t>
      </w:r>
      <w:r w:rsidRPr="00B636B0">
        <w:rPr>
          <w:b/>
          <w:sz w:val="26"/>
          <w:szCs w:val="26"/>
          <w:lang w:val="nl-NL"/>
        </w:rPr>
        <w:t>:</w:t>
      </w:r>
    </w:p>
    <w:p w:rsidR="001C41B3" w:rsidRPr="00B636B0" w:rsidRDefault="001C41B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Tổng tài sản</w:t>
      </w:r>
      <w:r w:rsidRPr="00B636B0">
        <w:rPr>
          <w:sz w:val="26"/>
          <w:szCs w:val="26"/>
          <w:lang w:val="nl-NL"/>
        </w:rPr>
        <w:tab/>
      </w:r>
      <w:r w:rsidRPr="00B636B0">
        <w:rPr>
          <w:sz w:val="26"/>
          <w:szCs w:val="26"/>
          <w:lang w:val="nl-NL"/>
        </w:rPr>
        <w:tab/>
      </w:r>
      <w:r w:rsidRPr="00B636B0">
        <w:rPr>
          <w:sz w:val="26"/>
          <w:szCs w:val="26"/>
          <w:lang w:val="nl-NL"/>
        </w:rPr>
        <w:tab/>
      </w:r>
      <w:r w:rsidRPr="00B636B0">
        <w:rPr>
          <w:sz w:val="26"/>
          <w:szCs w:val="26"/>
          <w:lang w:val="nl-NL"/>
        </w:rPr>
        <w:tab/>
        <w:t xml:space="preserve">: </w:t>
      </w:r>
      <w:r>
        <w:rPr>
          <w:sz w:val="26"/>
          <w:szCs w:val="26"/>
          <w:lang w:val="nl-NL"/>
        </w:rPr>
        <w:t>409.379.282.485</w:t>
      </w:r>
      <w:r w:rsidRPr="00B636B0">
        <w:rPr>
          <w:sz w:val="26"/>
          <w:szCs w:val="26"/>
          <w:lang w:val="nl-NL"/>
        </w:rPr>
        <w:t>, đồng</w:t>
      </w:r>
    </w:p>
    <w:p w:rsidR="001C41B3" w:rsidRPr="00B636B0" w:rsidRDefault="001C41B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Trong đó: Tài sản ngắn hạn</w:t>
      </w:r>
      <w:r w:rsidRPr="00B636B0">
        <w:rPr>
          <w:sz w:val="26"/>
          <w:szCs w:val="26"/>
          <w:lang w:val="nl-NL"/>
        </w:rPr>
        <w:tab/>
      </w:r>
      <w:r w:rsidRPr="00B636B0">
        <w:rPr>
          <w:sz w:val="26"/>
          <w:szCs w:val="26"/>
          <w:lang w:val="nl-NL"/>
        </w:rPr>
        <w:tab/>
        <w:t>:</w:t>
      </w:r>
      <w:r>
        <w:rPr>
          <w:sz w:val="26"/>
          <w:szCs w:val="26"/>
          <w:lang w:val="nl-NL"/>
        </w:rPr>
        <w:t xml:space="preserve">   16.291.913.146</w:t>
      </w:r>
      <w:r w:rsidRPr="00B636B0">
        <w:rPr>
          <w:sz w:val="26"/>
          <w:szCs w:val="26"/>
          <w:lang w:val="nl-NL"/>
        </w:rPr>
        <w:t>, đồng</w:t>
      </w:r>
    </w:p>
    <w:p w:rsidR="001C41B3" w:rsidRPr="00B636B0" w:rsidRDefault="001C41B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r>
      <w:r w:rsidRPr="00B636B0">
        <w:rPr>
          <w:sz w:val="26"/>
          <w:szCs w:val="26"/>
          <w:lang w:val="nl-NL"/>
        </w:rPr>
        <w:tab/>
        <w:t xml:space="preserve">      Tà</w:t>
      </w:r>
      <w:r>
        <w:rPr>
          <w:sz w:val="26"/>
          <w:szCs w:val="26"/>
          <w:lang w:val="nl-NL"/>
        </w:rPr>
        <w:t>i sản dài hạn</w:t>
      </w:r>
      <w:r>
        <w:rPr>
          <w:sz w:val="26"/>
          <w:szCs w:val="26"/>
          <w:lang w:val="nl-NL"/>
        </w:rPr>
        <w:tab/>
      </w:r>
      <w:r>
        <w:rPr>
          <w:sz w:val="26"/>
          <w:szCs w:val="26"/>
          <w:lang w:val="nl-NL"/>
        </w:rPr>
        <w:tab/>
        <w:t>: 393.087.369.339</w:t>
      </w:r>
      <w:r w:rsidRPr="00B636B0">
        <w:rPr>
          <w:sz w:val="26"/>
          <w:szCs w:val="26"/>
          <w:lang w:val="nl-NL"/>
        </w:rPr>
        <w:t>, đồng</w:t>
      </w:r>
    </w:p>
    <w:p w:rsidR="001C41B3" w:rsidRPr="00B636B0" w:rsidRDefault="001C41B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Tổng nguồn vốn</w:t>
      </w:r>
      <w:r w:rsidRPr="00B636B0">
        <w:rPr>
          <w:sz w:val="26"/>
          <w:szCs w:val="26"/>
          <w:lang w:val="nl-NL"/>
        </w:rPr>
        <w:tab/>
      </w:r>
      <w:r w:rsidRPr="00B636B0">
        <w:rPr>
          <w:sz w:val="26"/>
          <w:szCs w:val="26"/>
          <w:lang w:val="nl-NL"/>
        </w:rPr>
        <w:tab/>
      </w:r>
      <w:r w:rsidRPr="00B636B0">
        <w:rPr>
          <w:sz w:val="26"/>
          <w:szCs w:val="26"/>
          <w:lang w:val="nl-NL"/>
        </w:rPr>
        <w:tab/>
        <w:t xml:space="preserve">: </w:t>
      </w:r>
      <w:r>
        <w:rPr>
          <w:sz w:val="26"/>
          <w:szCs w:val="26"/>
          <w:lang w:val="nl-NL"/>
        </w:rPr>
        <w:t>409.379.282.485</w:t>
      </w:r>
      <w:r w:rsidRPr="00B636B0">
        <w:rPr>
          <w:sz w:val="26"/>
          <w:szCs w:val="26"/>
          <w:lang w:val="nl-NL"/>
        </w:rPr>
        <w:t>, đồng</w:t>
      </w:r>
      <w:r w:rsidRPr="00B636B0">
        <w:rPr>
          <w:sz w:val="26"/>
          <w:szCs w:val="26"/>
          <w:lang w:val="nl-NL"/>
        </w:rPr>
        <w:tab/>
      </w:r>
      <w:r w:rsidRPr="00B636B0">
        <w:rPr>
          <w:sz w:val="26"/>
          <w:szCs w:val="26"/>
          <w:lang w:val="nl-NL"/>
        </w:rPr>
        <w:tab/>
      </w:r>
    </w:p>
    <w:p w:rsidR="001C41B3" w:rsidRPr="00B636B0" w:rsidRDefault="001C41B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Trong đó</w:t>
      </w:r>
      <w:r>
        <w:rPr>
          <w:sz w:val="26"/>
          <w:szCs w:val="26"/>
          <w:lang w:val="nl-NL"/>
        </w:rPr>
        <w:t>: Nợ phải trả</w:t>
      </w:r>
      <w:r>
        <w:rPr>
          <w:sz w:val="26"/>
          <w:szCs w:val="26"/>
          <w:lang w:val="nl-NL"/>
        </w:rPr>
        <w:tab/>
      </w:r>
      <w:r>
        <w:rPr>
          <w:sz w:val="26"/>
          <w:szCs w:val="26"/>
          <w:lang w:val="nl-NL"/>
        </w:rPr>
        <w:tab/>
        <w:t>: 290.146.317.933</w:t>
      </w:r>
      <w:r w:rsidRPr="00B636B0">
        <w:rPr>
          <w:sz w:val="26"/>
          <w:szCs w:val="26"/>
          <w:lang w:val="nl-NL"/>
        </w:rPr>
        <w:t>, đồng</w:t>
      </w:r>
    </w:p>
    <w:p w:rsidR="001C41B3" w:rsidRPr="00B636B0" w:rsidRDefault="001C41B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r>
      <w:r w:rsidRPr="00B636B0">
        <w:rPr>
          <w:sz w:val="26"/>
          <w:szCs w:val="26"/>
          <w:lang w:val="nl-NL"/>
        </w:rPr>
        <w:tab/>
        <w:t>Vốn chủ sở hữu</w:t>
      </w:r>
      <w:r w:rsidRPr="00B636B0">
        <w:rPr>
          <w:sz w:val="26"/>
          <w:szCs w:val="26"/>
          <w:lang w:val="nl-NL"/>
        </w:rPr>
        <w:tab/>
      </w:r>
      <w:r w:rsidRPr="00B636B0">
        <w:rPr>
          <w:sz w:val="26"/>
          <w:szCs w:val="26"/>
          <w:lang w:val="nl-NL"/>
        </w:rPr>
        <w:tab/>
        <w:t xml:space="preserve">: </w:t>
      </w:r>
      <w:r>
        <w:rPr>
          <w:sz w:val="26"/>
          <w:szCs w:val="26"/>
          <w:lang w:val="nl-NL"/>
        </w:rPr>
        <w:t>119.232.964.552</w:t>
      </w:r>
      <w:r w:rsidRPr="00B636B0">
        <w:rPr>
          <w:sz w:val="26"/>
          <w:szCs w:val="26"/>
          <w:lang w:val="nl-NL"/>
        </w:rPr>
        <w:t>, đồng</w:t>
      </w:r>
    </w:p>
    <w:p w:rsidR="001C41B3" w:rsidRPr="00B636B0" w:rsidRDefault="001C41B3" w:rsidP="001C41B3">
      <w:pPr>
        <w:pStyle w:val="Footer"/>
        <w:tabs>
          <w:tab w:val="clear" w:pos="4320"/>
          <w:tab w:val="clear" w:pos="8640"/>
        </w:tabs>
        <w:spacing w:before="120" w:line="312" w:lineRule="auto"/>
        <w:jc w:val="both"/>
        <w:rPr>
          <w:b/>
          <w:i/>
          <w:sz w:val="26"/>
          <w:szCs w:val="26"/>
          <w:lang w:val="nl-NL"/>
        </w:rPr>
      </w:pPr>
      <w:r>
        <w:rPr>
          <w:b/>
          <w:i/>
          <w:sz w:val="26"/>
          <w:szCs w:val="26"/>
          <w:lang w:val="nl-NL"/>
        </w:rPr>
        <w:t>2. C</w:t>
      </w:r>
      <w:r w:rsidRPr="001C41B3">
        <w:rPr>
          <w:b/>
          <w:i/>
          <w:sz w:val="26"/>
          <w:szCs w:val="26"/>
          <w:lang w:val="nl-NL"/>
        </w:rPr>
        <w:t>ô</w:t>
      </w:r>
      <w:r>
        <w:rPr>
          <w:b/>
          <w:i/>
          <w:sz w:val="26"/>
          <w:szCs w:val="26"/>
          <w:lang w:val="nl-NL"/>
        </w:rPr>
        <w:t>ng ty li</w:t>
      </w:r>
      <w:r w:rsidRPr="001C41B3">
        <w:rPr>
          <w:b/>
          <w:i/>
          <w:sz w:val="26"/>
          <w:szCs w:val="26"/>
          <w:lang w:val="nl-NL"/>
        </w:rPr>
        <w:t>ê</w:t>
      </w:r>
      <w:r>
        <w:rPr>
          <w:b/>
          <w:i/>
          <w:sz w:val="26"/>
          <w:szCs w:val="26"/>
          <w:lang w:val="nl-NL"/>
        </w:rPr>
        <w:t>n k</w:t>
      </w:r>
      <w:r w:rsidRPr="001C41B3">
        <w:rPr>
          <w:b/>
          <w:i/>
          <w:sz w:val="26"/>
          <w:szCs w:val="26"/>
          <w:lang w:val="nl-NL"/>
        </w:rPr>
        <w:t>ết</w:t>
      </w:r>
      <w:r>
        <w:rPr>
          <w:b/>
          <w:i/>
          <w:sz w:val="26"/>
          <w:szCs w:val="26"/>
          <w:lang w:val="nl-NL"/>
        </w:rPr>
        <w:t xml:space="preserve">: </w:t>
      </w:r>
      <w:r w:rsidRPr="00B636B0">
        <w:rPr>
          <w:b/>
          <w:i/>
          <w:sz w:val="26"/>
          <w:szCs w:val="26"/>
          <w:lang w:val="nl-NL"/>
        </w:rPr>
        <w:t xml:space="preserve"> Công ty CP Sông Đà 505 (MCK S55)</w:t>
      </w:r>
    </w:p>
    <w:p w:rsidR="001C41B3" w:rsidRPr="00AC52EE" w:rsidRDefault="001C41B3" w:rsidP="001C41B3">
      <w:pPr>
        <w:spacing w:before="120" w:line="312" w:lineRule="auto"/>
        <w:jc w:val="both"/>
        <w:rPr>
          <w:b/>
          <w:sz w:val="26"/>
          <w:szCs w:val="26"/>
        </w:rPr>
      </w:pPr>
      <w:r w:rsidRPr="00B636B0">
        <w:rPr>
          <w:b/>
          <w:sz w:val="26"/>
          <w:szCs w:val="26"/>
        </w:rPr>
        <w:t>a. Thông tin khái quát</w:t>
      </w:r>
      <w:r>
        <w:rPr>
          <w:b/>
          <w:sz w:val="26"/>
          <w:szCs w:val="26"/>
        </w:rPr>
        <w:t>:</w:t>
      </w:r>
    </w:p>
    <w:p w:rsidR="001C41B3" w:rsidRPr="00AC52EE" w:rsidRDefault="001C41B3" w:rsidP="001C41B3">
      <w:pPr>
        <w:pStyle w:val="BodyTextIndent2"/>
        <w:spacing w:line="312" w:lineRule="auto"/>
        <w:ind w:left="0" w:firstLine="720"/>
        <w:jc w:val="both"/>
        <w:rPr>
          <w:rFonts w:ascii="Times New Roman" w:hAnsi="Times New Roman"/>
          <w:color w:val="auto"/>
          <w:sz w:val="26"/>
          <w:szCs w:val="26"/>
        </w:rPr>
      </w:pPr>
      <w:r w:rsidRPr="00AC52EE">
        <w:rPr>
          <w:rFonts w:ascii="Times New Roman" w:hAnsi="Times New Roman"/>
          <w:color w:val="auto"/>
          <w:sz w:val="26"/>
          <w:szCs w:val="26"/>
        </w:rPr>
        <w:t>Công ty Cổ phần Sông Đà 505 (sau đây gọi tắt là “Công ty”) được thành lập trên cơ sở cổ phần hóa Xí nghiệp Sông Đà 505 thuộc Công ty Sông Đà 5 – Tổng Công ty Sông Đà theo Quyết định số 980/QĐ-BXD ngày 22 tháng 6 năm 2004 của Bộ trưởng Bộ Xây dựng. Công ty được Sở Kế hoạch và Đầu tư tỉnh Gia Lai cấp Giấy chứng nhận đăng ký kinh doanh số 3903000041 ngày 09 tháng 8 năm 2004 .Từ khi thành lập đến nay Công ty đã 6 lần hiệu chỉnh Giấy chứng nhận đăng ký kinh doanh và lần hiệu chỉnh gần nhất là vào ngày 27 tháng 11 năm 2009 với số chứng nhận đăng ký kinh doanh mới là 5900320629. Công ty là đơn vị hạch toán độc lập, hoạt động sản xuất kinh doanh theo Luật Doanh nghiệp, Điều lệ Công ty và các quy định pháp lý hiện hành có liên quan</w:t>
      </w:r>
    </w:p>
    <w:p w:rsidR="001C41B3" w:rsidRPr="00AC52EE" w:rsidRDefault="001C41B3" w:rsidP="001C41B3">
      <w:pPr>
        <w:pStyle w:val="BodyTextIndent2"/>
        <w:spacing w:line="312" w:lineRule="auto"/>
        <w:ind w:left="0" w:firstLine="720"/>
        <w:jc w:val="both"/>
        <w:rPr>
          <w:rFonts w:ascii="Times New Roman" w:hAnsi="Times New Roman"/>
          <w:snapToGrid/>
          <w:color w:val="auto"/>
          <w:sz w:val="26"/>
          <w:szCs w:val="26"/>
        </w:rPr>
      </w:pPr>
      <w:r w:rsidRPr="00AC52EE">
        <w:rPr>
          <w:rFonts w:ascii="Times New Roman" w:hAnsi="Times New Roman"/>
          <w:snapToGrid/>
          <w:color w:val="auto"/>
          <w:sz w:val="26"/>
          <w:szCs w:val="26"/>
        </w:rPr>
        <w:t>Vốn điều lệ: 24.960.000.000 đồng.</w:t>
      </w:r>
    </w:p>
    <w:p w:rsidR="001C41B3" w:rsidRPr="00AC52EE" w:rsidRDefault="001C41B3" w:rsidP="001C41B3">
      <w:pPr>
        <w:spacing w:line="312" w:lineRule="auto"/>
        <w:jc w:val="both"/>
        <w:rPr>
          <w:sz w:val="26"/>
          <w:szCs w:val="26"/>
        </w:rPr>
      </w:pPr>
      <w:r>
        <w:rPr>
          <w:b/>
          <w:i/>
          <w:sz w:val="26"/>
          <w:szCs w:val="26"/>
        </w:rPr>
        <w:t>Vốn góp thực tế đến 31/12/2012</w:t>
      </w:r>
      <w:r w:rsidRPr="00AC52EE">
        <w:rPr>
          <w:b/>
          <w:i/>
          <w:sz w:val="26"/>
          <w:szCs w:val="26"/>
        </w:rPr>
        <w:t>:</w:t>
      </w:r>
      <w:r w:rsidRPr="00AC52EE">
        <w:rPr>
          <w:sz w:val="26"/>
          <w:szCs w:val="26"/>
        </w:rPr>
        <w:t xml:space="preserve"> 24.960.000.000 đồng, trong đó tỷ lệ phần vốn của  Công ty Cổ phần Sông Đà 5 chiếm 32,56%.</w:t>
      </w:r>
    </w:p>
    <w:p w:rsidR="001C41B3" w:rsidRPr="00AC52EE" w:rsidRDefault="001C41B3" w:rsidP="001C41B3">
      <w:pPr>
        <w:pStyle w:val="Heading5"/>
        <w:spacing w:before="120" w:line="312" w:lineRule="auto"/>
        <w:jc w:val="both"/>
        <w:rPr>
          <w:i w:val="0"/>
        </w:rPr>
      </w:pPr>
      <w:r w:rsidRPr="00AC52EE">
        <w:rPr>
          <w:i w:val="0"/>
        </w:rPr>
        <w:t>Trụ sở chính</w:t>
      </w:r>
    </w:p>
    <w:p w:rsidR="001C41B3" w:rsidRPr="00AC52EE" w:rsidRDefault="001C41B3" w:rsidP="001C41B3">
      <w:pPr>
        <w:pStyle w:val="Header"/>
        <w:numPr>
          <w:ilvl w:val="0"/>
          <w:numId w:val="11"/>
        </w:numPr>
        <w:tabs>
          <w:tab w:val="clear" w:pos="4320"/>
          <w:tab w:val="clear" w:pos="8640"/>
          <w:tab w:val="left" w:pos="1620"/>
        </w:tabs>
        <w:spacing w:before="120" w:line="312" w:lineRule="auto"/>
        <w:jc w:val="both"/>
        <w:rPr>
          <w:sz w:val="26"/>
          <w:szCs w:val="26"/>
        </w:rPr>
      </w:pPr>
      <w:r w:rsidRPr="00AC52EE">
        <w:rPr>
          <w:sz w:val="26"/>
          <w:szCs w:val="26"/>
        </w:rPr>
        <w:t>Địa chỉ:</w:t>
      </w:r>
      <w:r w:rsidRPr="00AC52EE">
        <w:rPr>
          <w:sz w:val="26"/>
          <w:szCs w:val="26"/>
        </w:rPr>
        <w:tab/>
        <w:t>Xã Iao – Huyện Iagrai – Tỉnh Gia Lai</w:t>
      </w:r>
    </w:p>
    <w:p w:rsidR="001C41B3" w:rsidRDefault="009C6163" w:rsidP="001C41B3">
      <w:pPr>
        <w:pStyle w:val="Header"/>
        <w:numPr>
          <w:ilvl w:val="0"/>
          <w:numId w:val="12"/>
        </w:numPr>
        <w:tabs>
          <w:tab w:val="clear" w:pos="4320"/>
          <w:tab w:val="clear" w:pos="8640"/>
          <w:tab w:val="left" w:pos="1620"/>
        </w:tabs>
        <w:spacing w:before="120" w:line="312" w:lineRule="auto"/>
        <w:jc w:val="both"/>
        <w:rPr>
          <w:sz w:val="26"/>
          <w:szCs w:val="26"/>
        </w:rPr>
      </w:pPr>
      <w:r w:rsidRPr="009C6163">
        <w:rPr>
          <w:sz w:val="26"/>
          <w:szCs w:val="26"/>
        </w:rPr>
        <w:t>Đ</w:t>
      </w:r>
      <w:r>
        <w:rPr>
          <w:sz w:val="26"/>
          <w:szCs w:val="26"/>
        </w:rPr>
        <w:t>i</w:t>
      </w:r>
      <w:r w:rsidRPr="009C6163">
        <w:t>ện</w:t>
      </w:r>
      <w:r>
        <w:t xml:space="preserve"> </w:t>
      </w:r>
      <w:r w:rsidR="001C41B3" w:rsidRPr="00AC52EE">
        <w:rPr>
          <w:sz w:val="26"/>
          <w:szCs w:val="26"/>
        </w:rPr>
        <w:t xml:space="preserve"> tho</w:t>
      </w:r>
      <w:r w:rsidR="006130F9">
        <w:rPr>
          <w:sz w:val="26"/>
          <w:szCs w:val="26"/>
        </w:rPr>
        <w:t>ạ</w:t>
      </w:r>
      <w:r w:rsidR="001C41B3" w:rsidRPr="00AC52EE">
        <w:rPr>
          <w:sz w:val="26"/>
          <w:szCs w:val="26"/>
        </w:rPr>
        <w:t xml:space="preserve">i: </w:t>
      </w:r>
      <w:r w:rsidR="001C41B3" w:rsidRPr="00AC52EE">
        <w:rPr>
          <w:sz w:val="26"/>
          <w:szCs w:val="26"/>
        </w:rPr>
        <w:tab/>
        <w:t>(84) 059. 3875711</w:t>
      </w:r>
    </w:p>
    <w:p w:rsidR="006130F9" w:rsidRPr="00AC52EE" w:rsidRDefault="006130F9" w:rsidP="006130F9">
      <w:pPr>
        <w:pStyle w:val="BodyText"/>
        <w:keepNext/>
        <w:spacing w:before="120" w:line="312" w:lineRule="auto"/>
        <w:ind w:left="360"/>
        <w:jc w:val="both"/>
        <w:outlineLvl w:val="4"/>
        <w:rPr>
          <w:b/>
          <w:i/>
          <w:sz w:val="26"/>
          <w:szCs w:val="26"/>
        </w:rPr>
      </w:pPr>
      <w:r w:rsidRPr="00AC52EE">
        <w:rPr>
          <w:b/>
          <w:i/>
          <w:sz w:val="26"/>
          <w:szCs w:val="26"/>
        </w:rPr>
        <w:t>Ngành nghề kinh doanh chính</w:t>
      </w:r>
    </w:p>
    <w:p w:rsidR="006130F9" w:rsidRPr="00AC52EE" w:rsidRDefault="006130F9"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Xây dựng công trình công nghiệp, công cộng, dân dụng, nhà ở thuỷ điện, thuỷ lợi, giao</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lastRenderedPageBreak/>
        <w:t>Xây dựng và vận hành đường dây, công trình thủy điện vừa và nhỏ;</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Khai thác, sản xuất, kinh doanh vật tư, vật liệu xây dựng, cấu kiện bê tông, cấu kiện kim loại, phụ tùng, phụ kiện phục vụ xây dựng;</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Thi công khai thác đất đá bằng phương pháp khoan nổ mìn, xử lý công trình bằng phương pháp khoan phun, khoan phụt;</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Thí nghiệm vật liệu xây dựng, kiểm định chất lượng công trình, kiểm định hiệu chuẩn các thiết bị, phương tiện đo lường và thử nghiệm;</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Khai thác quặng sắt;</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Khai thác cát, đá, sỏi;</w:t>
      </w:r>
    </w:p>
    <w:p w:rsidR="001C41B3" w:rsidRPr="00AC52EE" w:rsidRDefault="001C41B3" w:rsidP="001C41B3">
      <w:pPr>
        <w:pStyle w:val="Header"/>
        <w:numPr>
          <w:ilvl w:val="0"/>
          <w:numId w:val="12"/>
        </w:numPr>
        <w:tabs>
          <w:tab w:val="clear" w:pos="4320"/>
          <w:tab w:val="clear" w:pos="8640"/>
          <w:tab w:val="left" w:pos="1620"/>
        </w:tabs>
        <w:spacing w:before="120" w:line="312" w:lineRule="auto"/>
        <w:jc w:val="both"/>
        <w:rPr>
          <w:sz w:val="26"/>
          <w:szCs w:val="26"/>
        </w:rPr>
      </w:pPr>
      <w:r w:rsidRPr="00AC52EE">
        <w:rPr>
          <w:sz w:val="26"/>
          <w:szCs w:val="26"/>
        </w:rPr>
        <w:t>Kinh doanh bất động sản;</w:t>
      </w:r>
    </w:p>
    <w:p w:rsidR="001C41B3" w:rsidRPr="00AC52EE" w:rsidRDefault="001C41B3" w:rsidP="001C41B3">
      <w:pPr>
        <w:pStyle w:val="Header"/>
        <w:numPr>
          <w:ilvl w:val="0"/>
          <w:numId w:val="12"/>
        </w:numPr>
        <w:tabs>
          <w:tab w:val="clear" w:pos="4320"/>
          <w:tab w:val="clear" w:pos="8640"/>
          <w:tab w:val="left" w:pos="1620"/>
          <w:tab w:val="left" w:pos="3870"/>
          <w:tab w:val="left" w:pos="6480"/>
        </w:tabs>
        <w:spacing w:before="120" w:line="312" w:lineRule="auto"/>
        <w:jc w:val="both"/>
        <w:rPr>
          <w:sz w:val="26"/>
          <w:szCs w:val="26"/>
        </w:rPr>
      </w:pPr>
      <w:r w:rsidRPr="00AC52EE">
        <w:rPr>
          <w:sz w:val="26"/>
          <w:szCs w:val="26"/>
        </w:rPr>
        <w:t>Nhận ủy thác đầu tư, mua bán cổ phiếu.</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b. Tình hình thay đổi tỷ lệ vốn góp vào Công ty CP Sông Đà 505</w:t>
      </w:r>
    </w:p>
    <w:p w:rsidR="001C41B3" w:rsidRPr="00AC52EE" w:rsidRDefault="001C41B3" w:rsidP="001C41B3">
      <w:pPr>
        <w:pStyle w:val="Footer"/>
        <w:tabs>
          <w:tab w:val="clear" w:pos="4320"/>
          <w:tab w:val="clear" w:pos="8640"/>
        </w:tabs>
        <w:spacing w:before="120" w:line="312" w:lineRule="auto"/>
        <w:ind w:firstLine="720"/>
        <w:jc w:val="both"/>
        <w:rPr>
          <w:sz w:val="26"/>
          <w:szCs w:val="26"/>
          <w:lang w:val="nl-NL"/>
        </w:rPr>
      </w:pPr>
      <w:r w:rsidRPr="00AC52EE">
        <w:rPr>
          <w:sz w:val="26"/>
          <w:szCs w:val="26"/>
          <w:lang w:val="nl-NL"/>
        </w:rPr>
        <w:t>- Vốn</w:t>
      </w:r>
      <w:r>
        <w:rPr>
          <w:sz w:val="26"/>
          <w:szCs w:val="26"/>
          <w:lang w:val="nl-NL"/>
        </w:rPr>
        <w:t xml:space="preserve"> góp vào S55 khi thành lập: 3.57</w:t>
      </w:r>
      <w:r w:rsidRPr="00AC52EE">
        <w:rPr>
          <w:sz w:val="26"/>
          <w:szCs w:val="26"/>
          <w:lang w:val="nl-NL"/>
        </w:rPr>
        <w:t>0.000.000,đ/7.000.000.000,đ tương đương 51% Vốn điều lệ.</w:t>
      </w:r>
    </w:p>
    <w:p w:rsidR="001C41B3" w:rsidRPr="00AC52EE" w:rsidRDefault="001C41B3" w:rsidP="001C41B3">
      <w:pPr>
        <w:pStyle w:val="Footer"/>
        <w:tabs>
          <w:tab w:val="clear" w:pos="4320"/>
          <w:tab w:val="clear" w:pos="8640"/>
        </w:tabs>
        <w:spacing w:before="120" w:line="312" w:lineRule="auto"/>
        <w:ind w:firstLine="720"/>
        <w:jc w:val="both"/>
        <w:rPr>
          <w:sz w:val="26"/>
          <w:szCs w:val="26"/>
          <w:lang w:val="nl-NL"/>
        </w:rPr>
      </w:pPr>
      <w:r w:rsidRPr="00AC52EE">
        <w:rPr>
          <w:sz w:val="26"/>
          <w:szCs w:val="26"/>
          <w:lang w:val="nl-NL"/>
        </w:rPr>
        <w:t>- Vốn góp thêm năm 2008 do S55 phát hành tăng vốn cho cổ đông hiện hữu theo tỷ lệ 1:1,28 là:   4.569.600.000,đ/17.960.000.000,đ tương đương 25,4% giá trị cổ phiếu phát hành thêm.</w:t>
      </w:r>
    </w:p>
    <w:p w:rsidR="001C41B3" w:rsidRPr="00AC52EE" w:rsidRDefault="001C41B3" w:rsidP="001C41B3">
      <w:pPr>
        <w:pStyle w:val="Footer"/>
        <w:tabs>
          <w:tab w:val="clear" w:pos="4320"/>
          <w:tab w:val="clear" w:pos="8640"/>
        </w:tabs>
        <w:spacing w:before="120" w:line="312" w:lineRule="auto"/>
        <w:ind w:firstLine="720"/>
        <w:jc w:val="both"/>
        <w:rPr>
          <w:sz w:val="26"/>
          <w:szCs w:val="26"/>
          <w:lang w:val="nl-NL"/>
        </w:rPr>
      </w:pPr>
      <w:r w:rsidRPr="00AC52EE">
        <w:rPr>
          <w:sz w:val="26"/>
          <w:szCs w:val="26"/>
          <w:lang w:val="nl-NL"/>
        </w:rPr>
        <w:t>- Tỷ lệ sở hữu sau khi S55 tăng vốn là: 8.139.600.000,đ/24.960.000.000,đ tương đương 32,56% vốn điều lệ.</w:t>
      </w:r>
    </w:p>
    <w:p w:rsidR="001C41B3" w:rsidRPr="00AC52EE" w:rsidRDefault="001C41B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 xml:space="preserve">c. Kết quả sản xuất kinh doanh </w:t>
      </w:r>
      <w:r>
        <w:rPr>
          <w:b/>
          <w:sz w:val="26"/>
          <w:szCs w:val="26"/>
          <w:lang w:val="nl-NL"/>
        </w:rPr>
        <w:t>năm 2012</w:t>
      </w:r>
      <w:r w:rsidRPr="00AC52EE">
        <w:rPr>
          <w:b/>
          <w:sz w:val="26"/>
          <w:szCs w:val="26"/>
          <w:lang w:val="nl-NL"/>
        </w:rPr>
        <w:t xml:space="preserve"> đã được kiểm toán:</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Doanh thu thuần</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 xml:space="preserve">:  </w:t>
      </w:r>
      <w:r>
        <w:rPr>
          <w:sz w:val="26"/>
          <w:szCs w:val="26"/>
          <w:lang w:val="nl-NL"/>
        </w:rPr>
        <w:t>598.851.873.560</w:t>
      </w:r>
      <w:r w:rsidRPr="00AC52EE">
        <w:rPr>
          <w:sz w:val="26"/>
          <w:szCs w:val="26"/>
          <w:lang w:val="nl-NL"/>
        </w:rPr>
        <w:t xml:space="preserve"> đồng</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Lợi nhuận sa</w:t>
      </w:r>
      <w:r>
        <w:rPr>
          <w:sz w:val="26"/>
          <w:szCs w:val="26"/>
          <w:lang w:val="nl-NL"/>
        </w:rPr>
        <w:t>u thuế TNDN</w:t>
      </w:r>
      <w:r>
        <w:rPr>
          <w:sz w:val="26"/>
          <w:szCs w:val="26"/>
          <w:lang w:val="nl-NL"/>
        </w:rPr>
        <w:tab/>
      </w:r>
      <w:r>
        <w:rPr>
          <w:sz w:val="26"/>
          <w:szCs w:val="26"/>
          <w:lang w:val="nl-NL"/>
        </w:rPr>
        <w:tab/>
        <w:t>:    17.878.518.693</w:t>
      </w:r>
      <w:r w:rsidRPr="00AC52EE">
        <w:rPr>
          <w:sz w:val="26"/>
          <w:szCs w:val="26"/>
          <w:lang w:val="nl-NL"/>
        </w:rPr>
        <w:t xml:space="preserve"> đồng</w:t>
      </w:r>
    </w:p>
    <w:p w:rsidR="001C41B3" w:rsidRPr="00AC52EE" w:rsidRDefault="001C41B3" w:rsidP="001C41B3">
      <w:pPr>
        <w:pStyle w:val="Footer"/>
        <w:tabs>
          <w:tab w:val="clear" w:pos="4320"/>
          <w:tab w:val="clear" w:pos="8640"/>
        </w:tabs>
        <w:spacing w:before="120" w:line="312" w:lineRule="auto"/>
        <w:jc w:val="both"/>
        <w:rPr>
          <w:sz w:val="26"/>
          <w:szCs w:val="26"/>
          <w:lang w:val="nl-NL"/>
        </w:rPr>
      </w:pPr>
      <w:r w:rsidRPr="00AC52EE">
        <w:rPr>
          <w:sz w:val="26"/>
          <w:szCs w:val="26"/>
          <w:lang w:val="nl-NL"/>
        </w:rPr>
        <w:t>+ Tổng giá trị tài sản cuối kỳ</w:t>
      </w:r>
      <w:r w:rsidRPr="00AC52EE">
        <w:rPr>
          <w:sz w:val="26"/>
          <w:szCs w:val="26"/>
          <w:lang w:val="nl-NL"/>
        </w:rPr>
        <w:tab/>
      </w:r>
      <w:r w:rsidRPr="00AC52EE">
        <w:rPr>
          <w:sz w:val="26"/>
          <w:szCs w:val="26"/>
          <w:lang w:val="nl-NL"/>
        </w:rPr>
        <w:tab/>
        <w:t xml:space="preserve">:   </w:t>
      </w:r>
      <w:r>
        <w:rPr>
          <w:sz w:val="26"/>
          <w:szCs w:val="26"/>
          <w:lang w:val="nl-NL"/>
        </w:rPr>
        <w:t>364.210.335.581</w:t>
      </w:r>
      <w:r w:rsidRPr="00AC52EE">
        <w:rPr>
          <w:sz w:val="26"/>
          <w:szCs w:val="26"/>
          <w:lang w:val="nl-NL"/>
        </w:rPr>
        <w:t xml:space="preserve"> đồng</w:t>
      </w:r>
    </w:p>
    <w:p w:rsidR="001C41B3" w:rsidRPr="00AD34D6" w:rsidRDefault="001C41B3" w:rsidP="001C41B3">
      <w:pPr>
        <w:spacing w:before="120" w:line="312" w:lineRule="auto"/>
        <w:ind w:left="6"/>
        <w:jc w:val="both"/>
        <w:rPr>
          <w:b/>
          <w:sz w:val="26"/>
          <w:szCs w:val="26"/>
          <w:lang w:val="nl-NL"/>
        </w:rPr>
      </w:pPr>
      <w:r>
        <w:rPr>
          <w:sz w:val="26"/>
          <w:szCs w:val="26"/>
          <w:lang w:val="nl-NL"/>
        </w:rPr>
        <w:t>+ Vốn chủ sở hữu</w:t>
      </w:r>
      <w:r>
        <w:rPr>
          <w:sz w:val="26"/>
          <w:szCs w:val="26"/>
          <w:lang w:val="nl-NL"/>
        </w:rPr>
        <w:tab/>
      </w:r>
      <w:r>
        <w:rPr>
          <w:sz w:val="26"/>
          <w:szCs w:val="26"/>
          <w:lang w:val="nl-NL"/>
        </w:rPr>
        <w:tab/>
      </w:r>
      <w:r>
        <w:rPr>
          <w:sz w:val="26"/>
          <w:szCs w:val="26"/>
          <w:lang w:val="nl-NL"/>
        </w:rPr>
        <w:tab/>
      </w:r>
      <w:r>
        <w:rPr>
          <w:sz w:val="26"/>
          <w:szCs w:val="26"/>
          <w:lang w:val="nl-NL"/>
        </w:rPr>
        <w:tab/>
        <w:t>:   131.963.907.543</w:t>
      </w:r>
      <w:r w:rsidRPr="00AC52EE">
        <w:rPr>
          <w:sz w:val="26"/>
          <w:szCs w:val="26"/>
          <w:lang w:val="nl-NL"/>
        </w:rPr>
        <w:t xml:space="preserve"> đồng</w:t>
      </w:r>
    </w:p>
    <w:p w:rsidR="00AD34D6" w:rsidRPr="00021806" w:rsidRDefault="00021806" w:rsidP="00AD34D6">
      <w:pPr>
        <w:spacing w:before="120" w:line="312" w:lineRule="auto"/>
        <w:ind w:left="6"/>
        <w:jc w:val="both"/>
        <w:rPr>
          <w:b/>
          <w:sz w:val="26"/>
          <w:szCs w:val="26"/>
          <w:lang w:val="nl-NL"/>
        </w:rPr>
      </w:pPr>
      <w:r w:rsidRPr="00021806">
        <w:rPr>
          <w:b/>
          <w:sz w:val="26"/>
          <w:szCs w:val="26"/>
          <w:lang w:val="nl-NL"/>
        </w:rPr>
        <w:t>4. Tình hình tài chính</w:t>
      </w:r>
    </w:p>
    <w:tbl>
      <w:tblPr>
        <w:tblW w:w="7820" w:type="dxa"/>
        <w:tblInd w:w="103" w:type="dxa"/>
        <w:tblLook w:val="04A0"/>
      </w:tblPr>
      <w:tblGrid>
        <w:gridCol w:w="2800"/>
        <w:gridCol w:w="1660"/>
        <w:gridCol w:w="1660"/>
        <w:gridCol w:w="1700"/>
      </w:tblGrid>
      <w:tr w:rsidR="00A02F52" w:rsidRPr="00A02F52" w:rsidTr="00A02F52">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pPr>
              <w:jc w:val="center"/>
              <w:rPr>
                <w:b/>
                <w:bCs/>
              </w:rPr>
            </w:pPr>
            <w:r w:rsidRPr="00A02F52">
              <w:rPr>
                <w:b/>
                <w:bCs/>
              </w:rPr>
              <w:t>Chỉ tiêu</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02F52" w:rsidRPr="00A02F52" w:rsidRDefault="00A02F52" w:rsidP="00A02F52">
            <w:pPr>
              <w:jc w:val="center"/>
              <w:rPr>
                <w:b/>
                <w:bCs/>
              </w:rPr>
            </w:pPr>
            <w:r w:rsidRPr="00A02F52">
              <w:rPr>
                <w:b/>
                <w:bCs/>
              </w:rPr>
              <w:t>Năm 2011</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02F52" w:rsidRPr="00A02F52" w:rsidRDefault="00A02F52" w:rsidP="00A02F52">
            <w:pPr>
              <w:jc w:val="center"/>
              <w:rPr>
                <w:b/>
                <w:bCs/>
              </w:rPr>
            </w:pPr>
            <w:r w:rsidRPr="00A02F52">
              <w:rPr>
                <w:b/>
                <w:bCs/>
              </w:rPr>
              <w:t>Năm 2012</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A02F52" w:rsidRPr="00A02F52" w:rsidRDefault="00A02F52" w:rsidP="00A02F52">
            <w:pPr>
              <w:jc w:val="center"/>
              <w:rPr>
                <w:b/>
                <w:bCs/>
              </w:rPr>
            </w:pPr>
            <w:r w:rsidRPr="00A02F52">
              <w:rPr>
                <w:b/>
                <w:bCs/>
              </w:rPr>
              <w:t>%tăng giảm</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t>Tổng giá trị tài sản</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773.857</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1.219.502</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57,6%</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t>Doanh thu thuần</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1.291.077</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939.050</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-27,3%</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t>Lợi nhuận từ HĐ SXKD</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189.276</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142.384</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-24,8%</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t>Lợi nhuận khác</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1.084</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-464</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-142,8%</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t>Lợi nhuận trước thuế</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76.753</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34.931</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-54,5%</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lastRenderedPageBreak/>
              <w:t>Lợi nhuận sau thuế</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71.707</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30.860</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right"/>
            </w:pPr>
            <w:r w:rsidRPr="00A02F52">
              <w:t>-57,0%</w:t>
            </w:r>
          </w:p>
        </w:tc>
      </w:tr>
      <w:tr w:rsidR="00A02F52" w:rsidRPr="00A02F52" w:rsidTr="00A02F52">
        <w:trPr>
          <w:trHeight w:val="31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A02F52" w:rsidRPr="00A02F52" w:rsidRDefault="00A02F52" w:rsidP="00A02F52">
            <w:r w:rsidRPr="00A02F52">
              <w:t>Tỷ lệ lợi nhuận trả cổ tức</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center"/>
            </w:pPr>
            <w:r w:rsidRPr="00A02F52">
              <w:t>18%</w:t>
            </w:r>
          </w:p>
        </w:tc>
        <w:tc>
          <w:tcPr>
            <w:tcW w:w="166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pPr>
              <w:jc w:val="center"/>
            </w:pPr>
            <w:r w:rsidRPr="00A02F52">
              <w:t>24%</w:t>
            </w:r>
          </w:p>
        </w:tc>
        <w:tc>
          <w:tcPr>
            <w:tcW w:w="1700" w:type="dxa"/>
            <w:tcBorders>
              <w:top w:val="nil"/>
              <w:left w:val="nil"/>
              <w:bottom w:val="single" w:sz="4" w:space="0" w:color="auto"/>
              <w:right w:val="single" w:sz="4" w:space="0" w:color="auto"/>
            </w:tcBorders>
            <w:shd w:val="clear" w:color="auto" w:fill="auto"/>
            <w:noWrap/>
            <w:vAlign w:val="bottom"/>
            <w:hideMark/>
          </w:tcPr>
          <w:p w:rsidR="00A02F52" w:rsidRPr="00A02F52" w:rsidRDefault="00A02F52" w:rsidP="00A02F52">
            <w:r w:rsidRPr="00A02F52">
              <w:t> </w:t>
            </w:r>
          </w:p>
        </w:tc>
      </w:tr>
    </w:tbl>
    <w:p w:rsidR="00AD34D6" w:rsidRDefault="00A02F52" w:rsidP="00AD34D6">
      <w:pPr>
        <w:spacing w:before="120" w:line="312" w:lineRule="auto"/>
        <w:ind w:left="6"/>
        <w:jc w:val="both"/>
        <w:rPr>
          <w:b/>
          <w:i/>
          <w:sz w:val="26"/>
          <w:szCs w:val="26"/>
          <w:lang w:val="nl-NL"/>
        </w:rPr>
      </w:pPr>
      <w:r>
        <w:rPr>
          <w:b/>
          <w:i/>
          <w:sz w:val="26"/>
          <w:szCs w:val="26"/>
          <w:lang w:val="nl-NL"/>
        </w:rPr>
        <w:t>C</w:t>
      </w:r>
      <w:r w:rsidRPr="00A02F52">
        <w:rPr>
          <w:b/>
          <w:i/>
          <w:sz w:val="26"/>
          <w:szCs w:val="26"/>
          <w:lang w:val="nl-NL"/>
        </w:rPr>
        <w:t>ác</w:t>
      </w:r>
      <w:r>
        <w:rPr>
          <w:b/>
          <w:i/>
          <w:sz w:val="26"/>
          <w:szCs w:val="26"/>
          <w:lang w:val="nl-NL"/>
        </w:rPr>
        <w:t xml:space="preserve"> ch</w:t>
      </w:r>
      <w:r w:rsidRPr="00A02F52">
        <w:rPr>
          <w:b/>
          <w:i/>
          <w:sz w:val="26"/>
          <w:szCs w:val="26"/>
          <w:lang w:val="nl-NL"/>
        </w:rPr>
        <w:t>ỉ</w:t>
      </w:r>
      <w:r>
        <w:rPr>
          <w:b/>
          <w:i/>
          <w:sz w:val="26"/>
          <w:szCs w:val="26"/>
          <w:lang w:val="nl-NL"/>
        </w:rPr>
        <w:t xml:space="preserve"> ti</w:t>
      </w:r>
      <w:r w:rsidRPr="00A02F52">
        <w:rPr>
          <w:b/>
          <w:i/>
          <w:sz w:val="26"/>
          <w:szCs w:val="26"/>
          <w:lang w:val="nl-NL"/>
        </w:rPr>
        <w:t>ê</w:t>
      </w:r>
      <w:r>
        <w:rPr>
          <w:b/>
          <w:i/>
          <w:sz w:val="26"/>
          <w:szCs w:val="26"/>
          <w:lang w:val="nl-NL"/>
        </w:rPr>
        <w:t>u t</w:t>
      </w:r>
      <w:r w:rsidRPr="00A02F52">
        <w:rPr>
          <w:b/>
          <w:i/>
          <w:sz w:val="26"/>
          <w:szCs w:val="26"/>
          <w:lang w:val="nl-NL"/>
        </w:rPr>
        <w:t>ài</w:t>
      </w:r>
      <w:r>
        <w:rPr>
          <w:b/>
          <w:i/>
          <w:sz w:val="26"/>
          <w:szCs w:val="26"/>
          <w:lang w:val="nl-NL"/>
        </w:rPr>
        <w:t xml:space="preserve"> ch</w:t>
      </w:r>
      <w:r w:rsidRPr="00A02F52">
        <w:rPr>
          <w:b/>
          <w:i/>
          <w:sz w:val="26"/>
          <w:szCs w:val="26"/>
          <w:lang w:val="nl-NL"/>
        </w:rPr>
        <w:t>ính</w:t>
      </w:r>
      <w:r>
        <w:rPr>
          <w:b/>
          <w:i/>
          <w:sz w:val="26"/>
          <w:szCs w:val="26"/>
          <w:lang w:val="nl-NL"/>
        </w:rPr>
        <w:t xml:space="preserve"> ch</w:t>
      </w:r>
      <w:r w:rsidRPr="00A02F52">
        <w:rPr>
          <w:b/>
          <w:i/>
          <w:sz w:val="26"/>
          <w:szCs w:val="26"/>
          <w:lang w:val="nl-NL"/>
        </w:rPr>
        <w:t>ủ</w:t>
      </w:r>
      <w:r>
        <w:rPr>
          <w:b/>
          <w:i/>
          <w:sz w:val="26"/>
          <w:szCs w:val="26"/>
          <w:lang w:val="nl-NL"/>
        </w:rPr>
        <w:t xml:space="preserve"> y</w:t>
      </w:r>
      <w:r w:rsidRPr="00A02F52">
        <w:rPr>
          <w:b/>
          <w:i/>
          <w:sz w:val="26"/>
          <w:szCs w:val="26"/>
          <w:lang w:val="nl-NL"/>
        </w:rPr>
        <w:t>ếu</w:t>
      </w:r>
      <w:r>
        <w:rPr>
          <w:b/>
          <w:i/>
          <w:sz w:val="26"/>
          <w:szCs w:val="26"/>
          <w:lang w:val="nl-NL"/>
        </w:rPr>
        <w:t>:</w:t>
      </w: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60"/>
        <w:gridCol w:w="1060"/>
        <w:gridCol w:w="1263"/>
        <w:gridCol w:w="1482"/>
      </w:tblGrid>
      <w:tr w:rsidR="00A02F52" w:rsidRPr="00AC52EE" w:rsidTr="00D46739">
        <w:tc>
          <w:tcPr>
            <w:tcW w:w="720" w:type="dxa"/>
          </w:tcPr>
          <w:p w:rsidR="00A02F52" w:rsidRPr="00AC52EE" w:rsidRDefault="00A02F52" w:rsidP="00D46739">
            <w:pPr>
              <w:pStyle w:val="Heading1"/>
              <w:spacing w:before="120" w:line="312" w:lineRule="auto"/>
              <w:rPr>
                <w:rFonts w:ascii="Times New Roman" w:hAnsi="Times New Roman"/>
                <w:snapToGrid/>
                <w:sz w:val="26"/>
                <w:szCs w:val="26"/>
                <w:lang w:val="nl-NL"/>
              </w:rPr>
            </w:pPr>
            <w:r w:rsidRPr="00AC52EE">
              <w:rPr>
                <w:rFonts w:ascii="Times New Roman" w:hAnsi="Times New Roman"/>
                <w:snapToGrid/>
                <w:sz w:val="26"/>
                <w:szCs w:val="26"/>
                <w:lang w:val="nl-NL"/>
              </w:rPr>
              <w:t>STT</w:t>
            </w:r>
          </w:p>
        </w:tc>
        <w:tc>
          <w:tcPr>
            <w:tcW w:w="5060" w:type="dxa"/>
          </w:tcPr>
          <w:p w:rsidR="00A02F52" w:rsidRPr="00AC52EE" w:rsidRDefault="00A02F52" w:rsidP="00D46739">
            <w:pPr>
              <w:pStyle w:val="Heading6"/>
              <w:spacing w:before="120" w:line="312" w:lineRule="auto"/>
              <w:jc w:val="center"/>
              <w:rPr>
                <w:sz w:val="26"/>
                <w:szCs w:val="26"/>
                <w:lang w:val="nl-NL"/>
              </w:rPr>
            </w:pPr>
            <w:r w:rsidRPr="00AC52EE">
              <w:rPr>
                <w:sz w:val="26"/>
                <w:szCs w:val="26"/>
                <w:lang w:val="nl-NL"/>
              </w:rPr>
              <w:t>Chỉ tiêu</w:t>
            </w:r>
          </w:p>
        </w:tc>
        <w:tc>
          <w:tcPr>
            <w:tcW w:w="1060" w:type="dxa"/>
          </w:tcPr>
          <w:p w:rsidR="00A02F52" w:rsidRPr="00AC52EE" w:rsidRDefault="00A02F52" w:rsidP="00D46739">
            <w:pPr>
              <w:spacing w:before="120" w:line="312" w:lineRule="auto"/>
              <w:jc w:val="center"/>
              <w:rPr>
                <w:b/>
                <w:sz w:val="26"/>
                <w:szCs w:val="26"/>
                <w:lang w:val="nl-NL"/>
              </w:rPr>
            </w:pPr>
            <w:r w:rsidRPr="00AC52EE">
              <w:rPr>
                <w:b/>
                <w:sz w:val="26"/>
                <w:szCs w:val="26"/>
                <w:lang w:val="nl-NL"/>
              </w:rPr>
              <w:t>ĐVT</w:t>
            </w:r>
          </w:p>
        </w:tc>
        <w:tc>
          <w:tcPr>
            <w:tcW w:w="1263" w:type="dxa"/>
          </w:tcPr>
          <w:p w:rsidR="00A02F52" w:rsidRPr="00AC52EE" w:rsidRDefault="00A02F52" w:rsidP="00D46739">
            <w:pPr>
              <w:spacing w:before="120" w:line="312" w:lineRule="auto"/>
              <w:jc w:val="center"/>
              <w:rPr>
                <w:b/>
                <w:sz w:val="26"/>
                <w:szCs w:val="26"/>
                <w:lang w:val="nl-NL"/>
              </w:rPr>
            </w:pPr>
            <w:r w:rsidRPr="00AC52EE">
              <w:rPr>
                <w:b/>
                <w:sz w:val="26"/>
                <w:szCs w:val="26"/>
                <w:lang w:val="nl-NL"/>
              </w:rPr>
              <w:t>Năm nay</w:t>
            </w:r>
          </w:p>
        </w:tc>
        <w:tc>
          <w:tcPr>
            <w:tcW w:w="1482" w:type="dxa"/>
          </w:tcPr>
          <w:p w:rsidR="00A02F52" w:rsidRPr="00AC52EE" w:rsidRDefault="00A02F52" w:rsidP="00D46739">
            <w:pPr>
              <w:spacing w:before="120" w:line="312" w:lineRule="auto"/>
              <w:jc w:val="center"/>
              <w:rPr>
                <w:b/>
                <w:sz w:val="26"/>
                <w:szCs w:val="26"/>
                <w:lang w:val="nl-NL"/>
              </w:rPr>
            </w:pPr>
            <w:r w:rsidRPr="00AC52EE">
              <w:rPr>
                <w:b/>
                <w:sz w:val="26"/>
                <w:szCs w:val="26"/>
                <w:lang w:val="nl-NL"/>
              </w:rPr>
              <w:t>Năm trước</w:t>
            </w:r>
          </w:p>
        </w:tc>
      </w:tr>
      <w:tr w:rsidR="00A02F52" w:rsidRPr="00AC52EE" w:rsidTr="00D46739">
        <w:tc>
          <w:tcPr>
            <w:tcW w:w="720" w:type="dxa"/>
            <w:vAlign w:val="center"/>
          </w:tcPr>
          <w:p w:rsidR="00A02F52" w:rsidRPr="00AC52EE" w:rsidRDefault="00A02F52" w:rsidP="00D46739">
            <w:pPr>
              <w:spacing w:before="120" w:line="312" w:lineRule="auto"/>
              <w:jc w:val="center"/>
              <w:rPr>
                <w:b/>
                <w:sz w:val="26"/>
                <w:szCs w:val="26"/>
                <w:lang w:val="nl-NL"/>
              </w:rPr>
            </w:pPr>
            <w:r w:rsidRPr="00AC52EE">
              <w:rPr>
                <w:b/>
                <w:sz w:val="26"/>
                <w:szCs w:val="26"/>
                <w:lang w:val="nl-NL"/>
              </w:rPr>
              <w:t>1</w:t>
            </w:r>
          </w:p>
        </w:tc>
        <w:tc>
          <w:tcPr>
            <w:tcW w:w="5060" w:type="dxa"/>
          </w:tcPr>
          <w:p w:rsidR="00A02F52" w:rsidRPr="00AC52EE" w:rsidRDefault="00A02F52" w:rsidP="00D46739">
            <w:pPr>
              <w:spacing w:before="120" w:line="312" w:lineRule="auto"/>
              <w:jc w:val="both"/>
              <w:rPr>
                <w:b/>
                <w:sz w:val="26"/>
                <w:szCs w:val="26"/>
                <w:lang w:val="nl-NL"/>
              </w:rPr>
            </w:pPr>
            <w:r w:rsidRPr="00AC52EE">
              <w:rPr>
                <w:b/>
                <w:sz w:val="26"/>
                <w:szCs w:val="26"/>
                <w:lang w:val="nl-NL"/>
              </w:rPr>
              <w:t>Cơ cấu tài sản</w:t>
            </w:r>
          </w:p>
          <w:p w:rsidR="00A02F52" w:rsidRPr="00AC52EE" w:rsidRDefault="00A02F52" w:rsidP="00D46739">
            <w:pPr>
              <w:spacing w:before="120" w:line="312" w:lineRule="auto"/>
              <w:jc w:val="both"/>
              <w:rPr>
                <w:sz w:val="26"/>
                <w:szCs w:val="26"/>
                <w:lang w:val="nl-NL"/>
              </w:rPr>
            </w:pPr>
            <w:r w:rsidRPr="00AC52EE">
              <w:rPr>
                <w:sz w:val="26"/>
                <w:szCs w:val="26"/>
                <w:lang w:val="nl-NL"/>
              </w:rPr>
              <w:t>- Tài sản dài hạn/Tổng tài sản</w:t>
            </w:r>
          </w:p>
          <w:p w:rsidR="00A02F52" w:rsidRPr="00AC52EE" w:rsidRDefault="00A02F52" w:rsidP="00D46739">
            <w:pPr>
              <w:spacing w:before="120" w:line="312" w:lineRule="auto"/>
              <w:jc w:val="both"/>
              <w:rPr>
                <w:sz w:val="26"/>
                <w:szCs w:val="26"/>
                <w:lang w:val="nl-NL"/>
              </w:rPr>
            </w:pPr>
            <w:r w:rsidRPr="00AC52EE">
              <w:rPr>
                <w:sz w:val="26"/>
                <w:szCs w:val="26"/>
                <w:lang w:val="nl-NL"/>
              </w:rPr>
              <w:t>- Tài sản ngắn hạn/Tổng tài sản</w:t>
            </w:r>
          </w:p>
        </w:tc>
        <w:tc>
          <w:tcPr>
            <w:tcW w:w="1060" w:type="dxa"/>
          </w:tcPr>
          <w:p w:rsidR="00A02F52" w:rsidRPr="00AC52EE" w:rsidRDefault="00A02F52" w:rsidP="00D46739">
            <w:pPr>
              <w:spacing w:before="120" w:line="312" w:lineRule="auto"/>
              <w:jc w:val="both"/>
              <w:rPr>
                <w:sz w:val="26"/>
                <w:szCs w:val="26"/>
                <w:lang w:val="nl-NL"/>
              </w:rPr>
            </w:pPr>
          </w:p>
          <w:p w:rsidR="00A02F52" w:rsidRPr="00AC52EE" w:rsidRDefault="00A02F52" w:rsidP="00D46739">
            <w:pPr>
              <w:spacing w:before="120" w:line="312" w:lineRule="auto"/>
              <w:jc w:val="both"/>
              <w:rPr>
                <w:sz w:val="26"/>
                <w:szCs w:val="26"/>
                <w:lang w:val="nl-NL"/>
              </w:rPr>
            </w:pPr>
            <w:r w:rsidRPr="00AC52EE">
              <w:rPr>
                <w:sz w:val="26"/>
                <w:szCs w:val="26"/>
                <w:lang w:val="nl-NL"/>
              </w:rPr>
              <w:t>%</w:t>
            </w:r>
          </w:p>
        </w:tc>
        <w:tc>
          <w:tcPr>
            <w:tcW w:w="1263" w:type="dxa"/>
          </w:tcPr>
          <w:p w:rsidR="00A02F52" w:rsidRDefault="00A02F52" w:rsidP="00D46739">
            <w:pPr>
              <w:spacing w:before="120" w:line="312" w:lineRule="auto"/>
              <w:jc w:val="center"/>
              <w:rPr>
                <w:sz w:val="26"/>
                <w:szCs w:val="26"/>
                <w:lang w:val="nl-NL"/>
              </w:rPr>
            </w:pPr>
          </w:p>
          <w:p w:rsidR="00A02F52" w:rsidRDefault="00511258" w:rsidP="00D46739">
            <w:pPr>
              <w:spacing w:before="120" w:line="312" w:lineRule="auto"/>
              <w:jc w:val="center"/>
              <w:rPr>
                <w:sz w:val="26"/>
                <w:szCs w:val="26"/>
                <w:lang w:val="nl-NL"/>
              </w:rPr>
            </w:pPr>
            <w:r>
              <w:rPr>
                <w:sz w:val="26"/>
                <w:szCs w:val="26"/>
                <w:lang w:val="nl-NL"/>
              </w:rPr>
              <w:t>40,43</w:t>
            </w:r>
          </w:p>
          <w:p w:rsidR="00A02F52" w:rsidRPr="00AC52EE" w:rsidRDefault="00511258" w:rsidP="00D46739">
            <w:pPr>
              <w:spacing w:before="120" w:line="312" w:lineRule="auto"/>
              <w:jc w:val="center"/>
              <w:rPr>
                <w:sz w:val="26"/>
                <w:szCs w:val="26"/>
                <w:lang w:val="nl-NL"/>
              </w:rPr>
            </w:pPr>
            <w:r>
              <w:rPr>
                <w:sz w:val="26"/>
                <w:szCs w:val="26"/>
                <w:lang w:val="nl-NL"/>
              </w:rPr>
              <w:t>59.57</w:t>
            </w:r>
          </w:p>
        </w:tc>
        <w:tc>
          <w:tcPr>
            <w:tcW w:w="1482" w:type="dxa"/>
          </w:tcPr>
          <w:p w:rsidR="00A02F52" w:rsidRDefault="00A02F52" w:rsidP="00D46739">
            <w:pPr>
              <w:spacing w:before="120" w:line="312" w:lineRule="auto"/>
              <w:jc w:val="center"/>
              <w:rPr>
                <w:sz w:val="26"/>
                <w:szCs w:val="26"/>
                <w:lang w:val="nl-NL"/>
              </w:rPr>
            </w:pPr>
          </w:p>
          <w:p w:rsidR="00511258" w:rsidRDefault="00511258" w:rsidP="00D46739">
            <w:pPr>
              <w:spacing w:before="120" w:line="312" w:lineRule="auto"/>
              <w:jc w:val="center"/>
              <w:rPr>
                <w:sz w:val="26"/>
                <w:szCs w:val="26"/>
                <w:lang w:val="nl-NL"/>
              </w:rPr>
            </w:pPr>
            <w:r>
              <w:rPr>
                <w:sz w:val="26"/>
                <w:szCs w:val="26"/>
                <w:lang w:val="nl-NL"/>
              </w:rPr>
              <w:t>36,89</w:t>
            </w:r>
          </w:p>
          <w:p w:rsidR="00511258" w:rsidRPr="00AC52EE" w:rsidRDefault="00511258" w:rsidP="00D46739">
            <w:pPr>
              <w:spacing w:before="120" w:line="312" w:lineRule="auto"/>
              <w:jc w:val="center"/>
              <w:rPr>
                <w:sz w:val="26"/>
                <w:szCs w:val="26"/>
                <w:lang w:val="nl-NL"/>
              </w:rPr>
            </w:pPr>
            <w:r>
              <w:rPr>
                <w:sz w:val="26"/>
                <w:szCs w:val="26"/>
                <w:lang w:val="nl-NL"/>
              </w:rPr>
              <w:t>63,11</w:t>
            </w:r>
          </w:p>
        </w:tc>
      </w:tr>
      <w:tr w:rsidR="00A02F52" w:rsidRPr="00AC52EE" w:rsidTr="00D46739">
        <w:tc>
          <w:tcPr>
            <w:tcW w:w="720" w:type="dxa"/>
            <w:vAlign w:val="center"/>
          </w:tcPr>
          <w:p w:rsidR="00A02F52" w:rsidRPr="00AC52EE" w:rsidRDefault="00A02F52" w:rsidP="00D46739">
            <w:pPr>
              <w:spacing w:before="120" w:line="312" w:lineRule="auto"/>
              <w:jc w:val="center"/>
              <w:rPr>
                <w:b/>
                <w:sz w:val="26"/>
                <w:szCs w:val="26"/>
                <w:lang w:val="nl-NL"/>
              </w:rPr>
            </w:pPr>
            <w:r w:rsidRPr="00AC52EE">
              <w:rPr>
                <w:b/>
                <w:sz w:val="26"/>
                <w:szCs w:val="26"/>
                <w:lang w:val="nl-NL"/>
              </w:rPr>
              <w:t>2</w:t>
            </w:r>
          </w:p>
        </w:tc>
        <w:tc>
          <w:tcPr>
            <w:tcW w:w="5060" w:type="dxa"/>
          </w:tcPr>
          <w:p w:rsidR="00A02F52" w:rsidRPr="00AC52EE" w:rsidRDefault="00A02F52" w:rsidP="00D46739">
            <w:pPr>
              <w:spacing w:before="120" w:line="312" w:lineRule="auto"/>
              <w:jc w:val="both"/>
              <w:rPr>
                <w:b/>
                <w:sz w:val="26"/>
                <w:szCs w:val="26"/>
                <w:lang w:val="nl-NL"/>
              </w:rPr>
            </w:pPr>
            <w:r w:rsidRPr="00AC52EE">
              <w:rPr>
                <w:b/>
                <w:sz w:val="26"/>
                <w:szCs w:val="26"/>
                <w:lang w:val="nl-NL"/>
              </w:rPr>
              <w:t>Cơ cấu nguồn vốn</w:t>
            </w:r>
          </w:p>
          <w:p w:rsidR="00A02F52" w:rsidRPr="00AC52EE" w:rsidRDefault="00A02F52" w:rsidP="00D46739">
            <w:pPr>
              <w:spacing w:before="120" w:line="312" w:lineRule="auto"/>
              <w:jc w:val="both"/>
              <w:rPr>
                <w:sz w:val="26"/>
                <w:szCs w:val="26"/>
                <w:lang w:val="nl-NL"/>
              </w:rPr>
            </w:pPr>
            <w:r w:rsidRPr="00AC52EE">
              <w:rPr>
                <w:sz w:val="26"/>
                <w:szCs w:val="26"/>
                <w:lang w:val="nl-NL"/>
              </w:rPr>
              <w:t>- Nợ phải trả/ Tổng nguồn vốn</w:t>
            </w:r>
          </w:p>
          <w:p w:rsidR="00A02F52" w:rsidRPr="00AC52EE" w:rsidRDefault="00A02F52" w:rsidP="00D46739">
            <w:pPr>
              <w:spacing w:before="120" w:line="312" w:lineRule="auto"/>
              <w:jc w:val="both"/>
              <w:rPr>
                <w:sz w:val="26"/>
                <w:szCs w:val="26"/>
                <w:lang w:val="nl-NL"/>
              </w:rPr>
            </w:pPr>
            <w:r w:rsidRPr="00AC52EE">
              <w:rPr>
                <w:sz w:val="26"/>
                <w:szCs w:val="26"/>
                <w:lang w:val="nl-NL"/>
              </w:rPr>
              <w:t>- Nguồn vốn chủ sở hữu/ Tổng nguồn vốn</w:t>
            </w:r>
          </w:p>
        </w:tc>
        <w:tc>
          <w:tcPr>
            <w:tcW w:w="1060" w:type="dxa"/>
          </w:tcPr>
          <w:p w:rsidR="00A02F52" w:rsidRPr="00AC52EE" w:rsidRDefault="00A02F52" w:rsidP="00D46739">
            <w:pPr>
              <w:spacing w:before="120" w:line="312" w:lineRule="auto"/>
              <w:jc w:val="both"/>
              <w:rPr>
                <w:sz w:val="26"/>
                <w:szCs w:val="26"/>
                <w:lang w:val="nl-NL"/>
              </w:rPr>
            </w:pPr>
          </w:p>
          <w:p w:rsidR="00A02F52" w:rsidRPr="00AC52EE" w:rsidRDefault="00A02F52" w:rsidP="00D46739">
            <w:pPr>
              <w:spacing w:before="120" w:line="312" w:lineRule="auto"/>
              <w:jc w:val="both"/>
              <w:rPr>
                <w:sz w:val="26"/>
                <w:szCs w:val="26"/>
                <w:lang w:val="nl-NL"/>
              </w:rPr>
            </w:pPr>
            <w:r w:rsidRPr="00AC52EE">
              <w:rPr>
                <w:sz w:val="26"/>
                <w:szCs w:val="26"/>
                <w:lang w:val="nl-NL"/>
              </w:rPr>
              <w:t>%</w:t>
            </w:r>
          </w:p>
        </w:tc>
        <w:tc>
          <w:tcPr>
            <w:tcW w:w="1263" w:type="dxa"/>
          </w:tcPr>
          <w:p w:rsidR="00A02F52" w:rsidRDefault="00A02F52" w:rsidP="00D46739">
            <w:pPr>
              <w:spacing w:before="120" w:line="312" w:lineRule="auto"/>
              <w:jc w:val="center"/>
              <w:rPr>
                <w:sz w:val="26"/>
                <w:szCs w:val="26"/>
                <w:lang w:val="nl-NL"/>
              </w:rPr>
            </w:pPr>
          </w:p>
          <w:p w:rsidR="00A02F52" w:rsidRDefault="00511258" w:rsidP="00D46739">
            <w:pPr>
              <w:spacing w:before="120" w:line="312" w:lineRule="auto"/>
              <w:jc w:val="center"/>
              <w:rPr>
                <w:sz w:val="26"/>
                <w:szCs w:val="26"/>
                <w:lang w:val="nl-NL"/>
              </w:rPr>
            </w:pPr>
            <w:r>
              <w:rPr>
                <w:sz w:val="26"/>
                <w:szCs w:val="26"/>
                <w:lang w:val="nl-NL"/>
              </w:rPr>
              <w:t>73,89</w:t>
            </w:r>
          </w:p>
          <w:p w:rsidR="00511258" w:rsidRPr="00AC52EE" w:rsidRDefault="00511258" w:rsidP="00D46739">
            <w:pPr>
              <w:spacing w:before="120" w:line="312" w:lineRule="auto"/>
              <w:jc w:val="center"/>
              <w:rPr>
                <w:sz w:val="26"/>
                <w:szCs w:val="26"/>
                <w:lang w:val="nl-NL"/>
              </w:rPr>
            </w:pPr>
            <w:r>
              <w:rPr>
                <w:sz w:val="26"/>
                <w:szCs w:val="26"/>
                <w:lang w:val="nl-NL"/>
              </w:rPr>
              <w:t>26,11</w:t>
            </w:r>
          </w:p>
        </w:tc>
        <w:tc>
          <w:tcPr>
            <w:tcW w:w="1482" w:type="dxa"/>
          </w:tcPr>
          <w:p w:rsidR="00A02F52" w:rsidRDefault="00A02F52" w:rsidP="00D46739">
            <w:pPr>
              <w:spacing w:before="120" w:line="312" w:lineRule="auto"/>
              <w:jc w:val="center"/>
              <w:rPr>
                <w:sz w:val="26"/>
                <w:szCs w:val="26"/>
                <w:lang w:val="nl-NL"/>
              </w:rPr>
            </w:pPr>
          </w:p>
          <w:p w:rsidR="00511258" w:rsidRDefault="00511258" w:rsidP="00D46739">
            <w:pPr>
              <w:spacing w:before="120" w:line="312" w:lineRule="auto"/>
              <w:jc w:val="center"/>
              <w:rPr>
                <w:sz w:val="26"/>
                <w:szCs w:val="26"/>
                <w:lang w:val="nl-NL"/>
              </w:rPr>
            </w:pPr>
            <w:r>
              <w:rPr>
                <w:sz w:val="26"/>
                <w:szCs w:val="26"/>
                <w:lang w:val="nl-NL"/>
              </w:rPr>
              <w:t>67,86</w:t>
            </w:r>
          </w:p>
          <w:p w:rsidR="00511258" w:rsidRPr="00AC52EE" w:rsidRDefault="00511258" w:rsidP="00D46739">
            <w:pPr>
              <w:spacing w:before="120" w:line="312" w:lineRule="auto"/>
              <w:jc w:val="center"/>
              <w:rPr>
                <w:sz w:val="26"/>
                <w:szCs w:val="26"/>
                <w:lang w:val="nl-NL"/>
              </w:rPr>
            </w:pPr>
            <w:r>
              <w:rPr>
                <w:sz w:val="26"/>
                <w:szCs w:val="26"/>
                <w:lang w:val="nl-NL"/>
              </w:rPr>
              <w:t>32,14</w:t>
            </w:r>
          </w:p>
        </w:tc>
      </w:tr>
      <w:tr w:rsidR="00A02F52" w:rsidRPr="00AC52EE" w:rsidTr="00D46739">
        <w:tc>
          <w:tcPr>
            <w:tcW w:w="720" w:type="dxa"/>
            <w:vAlign w:val="center"/>
          </w:tcPr>
          <w:p w:rsidR="00A02F52" w:rsidRPr="00AC52EE" w:rsidRDefault="00A02F52" w:rsidP="00D46739">
            <w:pPr>
              <w:spacing w:before="120" w:line="312" w:lineRule="auto"/>
              <w:jc w:val="center"/>
              <w:rPr>
                <w:b/>
                <w:sz w:val="26"/>
                <w:szCs w:val="26"/>
                <w:lang w:val="nl-NL"/>
              </w:rPr>
            </w:pPr>
            <w:r w:rsidRPr="00AC52EE">
              <w:rPr>
                <w:b/>
                <w:sz w:val="26"/>
                <w:szCs w:val="26"/>
                <w:lang w:val="nl-NL"/>
              </w:rPr>
              <w:t>3</w:t>
            </w:r>
          </w:p>
        </w:tc>
        <w:tc>
          <w:tcPr>
            <w:tcW w:w="5060" w:type="dxa"/>
          </w:tcPr>
          <w:p w:rsidR="00A02F52" w:rsidRPr="00AC52EE" w:rsidRDefault="00A02F52" w:rsidP="00D46739">
            <w:pPr>
              <w:spacing w:before="120" w:line="312" w:lineRule="auto"/>
              <w:jc w:val="both"/>
              <w:rPr>
                <w:b/>
                <w:sz w:val="26"/>
                <w:szCs w:val="26"/>
                <w:lang w:val="nl-NL"/>
              </w:rPr>
            </w:pPr>
            <w:r w:rsidRPr="00AC52EE">
              <w:rPr>
                <w:b/>
                <w:sz w:val="26"/>
                <w:szCs w:val="26"/>
                <w:lang w:val="nl-NL"/>
              </w:rPr>
              <w:t>Khả năng thanh toán</w:t>
            </w:r>
          </w:p>
          <w:p w:rsidR="00A02F52" w:rsidRPr="00AC52EE" w:rsidRDefault="00A02F52" w:rsidP="00D46739">
            <w:pPr>
              <w:spacing w:before="120" w:line="312" w:lineRule="auto"/>
              <w:jc w:val="both"/>
              <w:rPr>
                <w:sz w:val="26"/>
                <w:szCs w:val="26"/>
                <w:lang w:val="nl-NL"/>
              </w:rPr>
            </w:pPr>
            <w:r w:rsidRPr="00AC52EE">
              <w:rPr>
                <w:sz w:val="26"/>
                <w:szCs w:val="26"/>
                <w:lang w:val="nl-NL"/>
              </w:rPr>
              <w:t>- Khả năng thanh toán nhanh</w:t>
            </w:r>
          </w:p>
          <w:p w:rsidR="00A02F52" w:rsidRPr="00AC52EE" w:rsidRDefault="00A02F52" w:rsidP="00D46739">
            <w:pPr>
              <w:spacing w:before="120" w:line="312" w:lineRule="auto"/>
              <w:jc w:val="both"/>
              <w:rPr>
                <w:sz w:val="26"/>
                <w:szCs w:val="26"/>
                <w:lang w:val="nl-NL"/>
              </w:rPr>
            </w:pPr>
            <w:r w:rsidRPr="00AC52EE">
              <w:rPr>
                <w:sz w:val="26"/>
                <w:szCs w:val="26"/>
                <w:lang w:val="nl-NL"/>
              </w:rPr>
              <w:t>- Khả năng thanh toán tổng quát</w:t>
            </w:r>
          </w:p>
        </w:tc>
        <w:tc>
          <w:tcPr>
            <w:tcW w:w="1060" w:type="dxa"/>
          </w:tcPr>
          <w:p w:rsidR="00A02F52" w:rsidRPr="00AC52EE" w:rsidRDefault="00A02F52" w:rsidP="00D46739">
            <w:pPr>
              <w:spacing w:before="120" w:line="312" w:lineRule="auto"/>
              <w:jc w:val="both"/>
              <w:rPr>
                <w:sz w:val="26"/>
                <w:szCs w:val="26"/>
                <w:lang w:val="nl-NL"/>
              </w:rPr>
            </w:pPr>
          </w:p>
          <w:p w:rsidR="00A02F52" w:rsidRPr="00AC52EE" w:rsidRDefault="00A02F52" w:rsidP="00D46739">
            <w:pPr>
              <w:spacing w:before="120" w:line="312" w:lineRule="auto"/>
              <w:jc w:val="both"/>
              <w:rPr>
                <w:sz w:val="26"/>
                <w:szCs w:val="26"/>
                <w:lang w:val="nl-NL"/>
              </w:rPr>
            </w:pPr>
            <w:r w:rsidRPr="00AC52EE">
              <w:rPr>
                <w:sz w:val="26"/>
                <w:szCs w:val="26"/>
                <w:lang w:val="nl-NL"/>
              </w:rPr>
              <w:t>Lần</w:t>
            </w:r>
          </w:p>
        </w:tc>
        <w:tc>
          <w:tcPr>
            <w:tcW w:w="1263" w:type="dxa"/>
          </w:tcPr>
          <w:p w:rsidR="00A02F52" w:rsidRDefault="00A02F52" w:rsidP="00D46739">
            <w:pPr>
              <w:spacing w:before="120" w:line="312" w:lineRule="auto"/>
              <w:jc w:val="center"/>
              <w:rPr>
                <w:sz w:val="26"/>
                <w:szCs w:val="26"/>
                <w:lang w:val="nl-NL"/>
              </w:rPr>
            </w:pPr>
          </w:p>
          <w:p w:rsidR="00A02F52" w:rsidRDefault="00511258" w:rsidP="00D46739">
            <w:pPr>
              <w:spacing w:before="120" w:line="312" w:lineRule="auto"/>
              <w:jc w:val="center"/>
              <w:rPr>
                <w:sz w:val="26"/>
                <w:szCs w:val="26"/>
                <w:lang w:val="nl-NL"/>
              </w:rPr>
            </w:pPr>
            <w:r>
              <w:rPr>
                <w:sz w:val="26"/>
                <w:szCs w:val="26"/>
                <w:lang w:val="nl-NL"/>
              </w:rPr>
              <w:t>0,65</w:t>
            </w:r>
          </w:p>
          <w:p w:rsidR="00511258" w:rsidRPr="00AC52EE" w:rsidRDefault="00511258" w:rsidP="00D46739">
            <w:pPr>
              <w:spacing w:before="120" w:line="312" w:lineRule="auto"/>
              <w:jc w:val="center"/>
              <w:rPr>
                <w:sz w:val="26"/>
                <w:szCs w:val="26"/>
                <w:lang w:val="nl-NL"/>
              </w:rPr>
            </w:pPr>
            <w:r>
              <w:rPr>
                <w:sz w:val="26"/>
                <w:szCs w:val="26"/>
                <w:lang w:val="nl-NL"/>
              </w:rPr>
              <w:t>0,8</w:t>
            </w:r>
          </w:p>
        </w:tc>
        <w:tc>
          <w:tcPr>
            <w:tcW w:w="1482" w:type="dxa"/>
          </w:tcPr>
          <w:p w:rsidR="00A02F52" w:rsidRDefault="00A02F52" w:rsidP="00D46739">
            <w:pPr>
              <w:spacing w:before="120" w:line="312" w:lineRule="auto"/>
              <w:jc w:val="center"/>
              <w:rPr>
                <w:sz w:val="26"/>
                <w:szCs w:val="26"/>
                <w:lang w:val="nl-NL"/>
              </w:rPr>
            </w:pPr>
          </w:p>
          <w:p w:rsidR="00511258" w:rsidRDefault="00511258" w:rsidP="00D46739">
            <w:pPr>
              <w:spacing w:before="120" w:line="312" w:lineRule="auto"/>
              <w:jc w:val="center"/>
              <w:rPr>
                <w:sz w:val="26"/>
                <w:szCs w:val="26"/>
                <w:lang w:val="nl-NL"/>
              </w:rPr>
            </w:pPr>
            <w:r>
              <w:rPr>
                <w:sz w:val="26"/>
                <w:szCs w:val="26"/>
                <w:lang w:val="nl-NL"/>
              </w:rPr>
              <w:t>0.82</w:t>
            </w:r>
          </w:p>
          <w:p w:rsidR="00511258" w:rsidRPr="00AC52EE" w:rsidRDefault="00511258" w:rsidP="00D46739">
            <w:pPr>
              <w:spacing w:before="120" w:line="312" w:lineRule="auto"/>
              <w:jc w:val="center"/>
              <w:rPr>
                <w:sz w:val="26"/>
                <w:szCs w:val="26"/>
                <w:lang w:val="nl-NL"/>
              </w:rPr>
            </w:pPr>
            <w:r>
              <w:rPr>
                <w:sz w:val="26"/>
                <w:szCs w:val="26"/>
                <w:lang w:val="nl-NL"/>
              </w:rPr>
              <w:t>0,93</w:t>
            </w:r>
          </w:p>
        </w:tc>
      </w:tr>
      <w:tr w:rsidR="00A02F52" w:rsidRPr="00AC52EE" w:rsidTr="00D46739">
        <w:tc>
          <w:tcPr>
            <w:tcW w:w="720" w:type="dxa"/>
            <w:vAlign w:val="center"/>
          </w:tcPr>
          <w:p w:rsidR="00A02F52" w:rsidRPr="00AC52EE" w:rsidRDefault="00A02F52" w:rsidP="00D46739">
            <w:pPr>
              <w:spacing w:before="120" w:line="312" w:lineRule="auto"/>
              <w:jc w:val="center"/>
              <w:rPr>
                <w:b/>
                <w:sz w:val="26"/>
                <w:szCs w:val="26"/>
                <w:lang w:val="nl-NL"/>
              </w:rPr>
            </w:pPr>
            <w:r w:rsidRPr="00AC52EE">
              <w:rPr>
                <w:b/>
                <w:sz w:val="26"/>
                <w:szCs w:val="26"/>
                <w:lang w:val="nl-NL"/>
              </w:rPr>
              <w:t>4</w:t>
            </w:r>
          </w:p>
        </w:tc>
        <w:tc>
          <w:tcPr>
            <w:tcW w:w="5060" w:type="dxa"/>
          </w:tcPr>
          <w:p w:rsidR="00A02F52" w:rsidRPr="00AC52EE" w:rsidRDefault="00A02F52" w:rsidP="00D46739">
            <w:pPr>
              <w:spacing w:before="120" w:line="312" w:lineRule="auto"/>
              <w:jc w:val="both"/>
              <w:rPr>
                <w:b/>
                <w:sz w:val="26"/>
                <w:szCs w:val="26"/>
                <w:lang w:val="nl-NL"/>
              </w:rPr>
            </w:pPr>
            <w:r w:rsidRPr="00AC52EE">
              <w:rPr>
                <w:b/>
                <w:sz w:val="26"/>
                <w:szCs w:val="26"/>
                <w:lang w:val="nl-NL"/>
              </w:rPr>
              <w:t>Tỷ suất lợi nhuận</w:t>
            </w:r>
          </w:p>
          <w:p w:rsidR="00A02F52" w:rsidRPr="00AC52EE" w:rsidRDefault="00A02F52" w:rsidP="00D46739">
            <w:pPr>
              <w:spacing w:before="120" w:line="312" w:lineRule="auto"/>
              <w:jc w:val="both"/>
              <w:rPr>
                <w:sz w:val="26"/>
                <w:szCs w:val="26"/>
                <w:lang w:val="nl-NL"/>
              </w:rPr>
            </w:pPr>
            <w:r w:rsidRPr="00AC52EE">
              <w:rPr>
                <w:sz w:val="26"/>
                <w:szCs w:val="26"/>
                <w:lang w:val="nl-NL"/>
              </w:rPr>
              <w:t>- Tỷ suất lợi nhuận sau thuế/Tổng tài sản</w:t>
            </w:r>
          </w:p>
          <w:p w:rsidR="00A02F52" w:rsidRPr="00AC52EE" w:rsidRDefault="00A02F52" w:rsidP="00D46739">
            <w:pPr>
              <w:spacing w:before="120" w:line="312" w:lineRule="auto"/>
              <w:jc w:val="both"/>
              <w:rPr>
                <w:sz w:val="26"/>
                <w:szCs w:val="26"/>
                <w:lang w:val="nl-NL"/>
              </w:rPr>
            </w:pPr>
            <w:r w:rsidRPr="00AC52EE">
              <w:rPr>
                <w:sz w:val="26"/>
                <w:szCs w:val="26"/>
                <w:lang w:val="nl-NL"/>
              </w:rPr>
              <w:t>- Tỷ suất lợi nhuận sau thuế/Doanh thu thuần</w:t>
            </w:r>
          </w:p>
          <w:p w:rsidR="00A02F52" w:rsidRPr="00AC52EE" w:rsidRDefault="00A02F52" w:rsidP="00D46739">
            <w:pPr>
              <w:spacing w:before="120" w:line="312" w:lineRule="auto"/>
              <w:jc w:val="both"/>
              <w:rPr>
                <w:sz w:val="26"/>
                <w:szCs w:val="26"/>
                <w:lang w:val="nl-NL"/>
              </w:rPr>
            </w:pPr>
            <w:r w:rsidRPr="00AC52EE">
              <w:rPr>
                <w:sz w:val="26"/>
                <w:szCs w:val="26"/>
                <w:lang w:val="nl-NL"/>
              </w:rPr>
              <w:t>- Tỷ suất lợi nhuận sau thuế/NVCSH</w:t>
            </w:r>
          </w:p>
        </w:tc>
        <w:tc>
          <w:tcPr>
            <w:tcW w:w="1060" w:type="dxa"/>
          </w:tcPr>
          <w:p w:rsidR="00A02F52" w:rsidRPr="00AC52EE" w:rsidRDefault="00A02F52" w:rsidP="00D46739">
            <w:pPr>
              <w:spacing w:before="120" w:line="312" w:lineRule="auto"/>
              <w:jc w:val="both"/>
              <w:rPr>
                <w:sz w:val="26"/>
                <w:szCs w:val="26"/>
                <w:lang w:val="nl-NL"/>
              </w:rPr>
            </w:pPr>
          </w:p>
          <w:p w:rsidR="00A02F52" w:rsidRPr="00AC52EE" w:rsidRDefault="00A02F52" w:rsidP="00D46739">
            <w:pPr>
              <w:spacing w:before="120" w:line="312" w:lineRule="auto"/>
              <w:jc w:val="both"/>
              <w:rPr>
                <w:sz w:val="26"/>
                <w:szCs w:val="26"/>
                <w:lang w:val="nl-NL"/>
              </w:rPr>
            </w:pPr>
          </w:p>
          <w:p w:rsidR="00A02F52" w:rsidRPr="00AC52EE" w:rsidRDefault="00A02F52" w:rsidP="00D46739">
            <w:pPr>
              <w:spacing w:before="120" w:line="312" w:lineRule="auto"/>
              <w:jc w:val="both"/>
              <w:rPr>
                <w:sz w:val="26"/>
                <w:szCs w:val="26"/>
                <w:lang w:val="nl-NL"/>
              </w:rPr>
            </w:pPr>
            <w:r w:rsidRPr="00AC52EE">
              <w:rPr>
                <w:sz w:val="26"/>
                <w:szCs w:val="26"/>
                <w:lang w:val="nl-NL"/>
              </w:rPr>
              <w:t>%</w:t>
            </w:r>
          </w:p>
        </w:tc>
        <w:tc>
          <w:tcPr>
            <w:tcW w:w="1263" w:type="dxa"/>
          </w:tcPr>
          <w:p w:rsidR="00A02F52" w:rsidRDefault="00A02F52" w:rsidP="00D46739">
            <w:pPr>
              <w:spacing w:before="120" w:line="312" w:lineRule="auto"/>
              <w:jc w:val="center"/>
              <w:rPr>
                <w:rFonts w:ascii=".VnTime" w:hAnsi=".VnTime"/>
                <w:sz w:val="26"/>
                <w:szCs w:val="26"/>
                <w:lang w:val="nl-NL"/>
              </w:rPr>
            </w:pPr>
          </w:p>
          <w:p w:rsidR="00E2195F" w:rsidRDefault="00E2195F" w:rsidP="00D46739">
            <w:pPr>
              <w:spacing w:before="120" w:line="312" w:lineRule="auto"/>
              <w:jc w:val="center"/>
              <w:rPr>
                <w:rFonts w:ascii=".VnTime" w:hAnsi=".VnTime"/>
                <w:sz w:val="26"/>
                <w:szCs w:val="26"/>
                <w:lang w:val="nl-NL"/>
              </w:rPr>
            </w:pPr>
            <w:r>
              <w:rPr>
                <w:rFonts w:ascii=".VnTime" w:hAnsi=".VnTime"/>
                <w:sz w:val="26"/>
                <w:szCs w:val="26"/>
                <w:lang w:val="nl-NL"/>
              </w:rPr>
              <w:t>2,05</w:t>
            </w:r>
          </w:p>
          <w:p w:rsidR="00E2195F" w:rsidRDefault="00E2195F" w:rsidP="00D46739">
            <w:pPr>
              <w:spacing w:before="120" w:line="312" w:lineRule="auto"/>
              <w:jc w:val="center"/>
              <w:rPr>
                <w:rFonts w:ascii=".VnTime" w:hAnsi=".VnTime"/>
                <w:sz w:val="26"/>
                <w:szCs w:val="26"/>
                <w:lang w:val="nl-NL"/>
              </w:rPr>
            </w:pPr>
            <w:r>
              <w:rPr>
                <w:rFonts w:ascii=".VnTime" w:hAnsi=".VnTime"/>
                <w:sz w:val="26"/>
                <w:szCs w:val="26"/>
                <w:lang w:val="nl-NL"/>
              </w:rPr>
              <w:t>3,08</w:t>
            </w:r>
          </w:p>
          <w:p w:rsidR="00E2195F" w:rsidRPr="00AC52EE" w:rsidRDefault="00E2195F" w:rsidP="00D46739">
            <w:pPr>
              <w:spacing w:before="120" w:line="312" w:lineRule="auto"/>
              <w:jc w:val="center"/>
              <w:rPr>
                <w:rFonts w:ascii=".VnTime" w:hAnsi=".VnTime"/>
                <w:sz w:val="26"/>
                <w:szCs w:val="26"/>
                <w:lang w:val="nl-NL"/>
              </w:rPr>
            </w:pPr>
            <w:r>
              <w:rPr>
                <w:rFonts w:ascii=".VnTime" w:hAnsi=".VnTime"/>
                <w:sz w:val="26"/>
                <w:szCs w:val="26"/>
                <w:lang w:val="nl-NL"/>
              </w:rPr>
              <w:t>8,21</w:t>
            </w:r>
          </w:p>
        </w:tc>
        <w:tc>
          <w:tcPr>
            <w:tcW w:w="1482" w:type="dxa"/>
          </w:tcPr>
          <w:p w:rsidR="00A02F52" w:rsidRDefault="00A02F52" w:rsidP="00D46739">
            <w:pPr>
              <w:spacing w:before="120" w:line="312" w:lineRule="auto"/>
              <w:jc w:val="center"/>
              <w:rPr>
                <w:rFonts w:ascii=".VnTime" w:hAnsi=".VnTime"/>
                <w:sz w:val="26"/>
                <w:szCs w:val="26"/>
                <w:lang w:val="nl-NL"/>
              </w:rPr>
            </w:pPr>
          </w:p>
          <w:p w:rsidR="00E2195F" w:rsidRDefault="00E2195F" w:rsidP="00D46739">
            <w:pPr>
              <w:spacing w:before="120" w:line="312" w:lineRule="auto"/>
              <w:jc w:val="center"/>
              <w:rPr>
                <w:rFonts w:ascii=".VnTime" w:hAnsi=".VnTime"/>
                <w:sz w:val="26"/>
                <w:szCs w:val="26"/>
                <w:lang w:val="nl-NL"/>
              </w:rPr>
            </w:pPr>
            <w:r>
              <w:rPr>
                <w:rFonts w:ascii=".VnTime" w:hAnsi=".VnTime"/>
                <w:sz w:val="26"/>
                <w:szCs w:val="26"/>
                <w:lang w:val="nl-NL"/>
              </w:rPr>
              <w:t>2,53</w:t>
            </w:r>
          </w:p>
          <w:p w:rsidR="00E2195F" w:rsidRDefault="00E2195F" w:rsidP="00D46739">
            <w:pPr>
              <w:spacing w:before="120" w:line="312" w:lineRule="auto"/>
              <w:jc w:val="center"/>
              <w:rPr>
                <w:rFonts w:ascii=".VnTime" w:hAnsi=".VnTime"/>
                <w:sz w:val="26"/>
                <w:szCs w:val="26"/>
                <w:lang w:val="nl-NL"/>
              </w:rPr>
            </w:pPr>
            <w:r>
              <w:rPr>
                <w:rFonts w:ascii=".VnTime" w:hAnsi=".VnTime"/>
                <w:sz w:val="26"/>
                <w:szCs w:val="26"/>
                <w:lang w:val="nl-NL"/>
              </w:rPr>
              <w:t>3,29</w:t>
            </w:r>
          </w:p>
          <w:p w:rsidR="00E2195F" w:rsidRPr="00AC52EE" w:rsidRDefault="00E2195F" w:rsidP="00D46739">
            <w:pPr>
              <w:spacing w:before="120" w:line="312" w:lineRule="auto"/>
              <w:jc w:val="center"/>
              <w:rPr>
                <w:rFonts w:ascii=".VnTime" w:hAnsi=".VnTime"/>
                <w:sz w:val="26"/>
                <w:szCs w:val="26"/>
                <w:lang w:val="nl-NL"/>
              </w:rPr>
            </w:pPr>
            <w:r>
              <w:rPr>
                <w:rFonts w:ascii=".VnTime" w:hAnsi=".VnTime"/>
                <w:sz w:val="26"/>
                <w:szCs w:val="26"/>
                <w:lang w:val="nl-NL"/>
              </w:rPr>
              <w:t>8,19</w:t>
            </w:r>
          </w:p>
        </w:tc>
      </w:tr>
    </w:tbl>
    <w:p w:rsidR="00A02F52" w:rsidRDefault="00A02F52" w:rsidP="00AD34D6">
      <w:pPr>
        <w:spacing w:before="120" w:line="312" w:lineRule="auto"/>
        <w:ind w:left="6"/>
        <w:jc w:val="both"/>
        <w:rPr>
          <w:b/>
          <w:i/>
          <w:sz w:val="26"/>
          <w:szCs w:val="26"/>
          <w:lang w:val="nl-NL"/>
        </w:rPr>
      </w:pPr>
    </w:p>
    <w:p w:rsidR="00621E4C" w:rsidRPr="00621E4C" w:rsidRDefault="00621E4C" w:rsidP="00AD34D6">
      <w:pPr>
        <w:spacing w:before="120" w:line="312" w:lineRule="auto"/>
        <w:ind w:left="6"/>
        <w:jc w:val="both"/>
        <w:rPr>
          <w:b/>
          <w:sz w:val="26"/>
          <w:szCs w:val="26"/>
          <w:lang w:val="nl-NL"/>
        </w:rPr>
      </w:pPr>
      <w:r w:rsidRPr="00621E4C">
        <w:rPr>
          <w:b/>
          <w:sz w:val="26"/>
          <w:szCs w:val="26"/>
          <w:lang w:val="nl-NL"/>
        </w:rPr>
        <w:t>5. Cơ cấu cổ đông, thay đổi vốn đầu tư của chủ sở hữu</w:t>
      </w:r>
    </w:p>
    <w:p w:rsidR="00E922C0" w:rsidRDefault="00621E4C" w:rsidP="00E922C0">
      <w:pPr>
        <w:spacing w:line="336" w:lineRule="auto"/>
        <w:ind w:left="360"/>
        <w:jc w:val="both"/>
        <w:rPr>
          <w:rFonts w:ascii=".VnTime" w:hAnsi=".VnTime"/>
          <w:b/>
          <w:sz w:val="26"/>
          <w:szCs w:val="26"/>
        </w:rPr>
      </w:pPr>
      <w:r>
        <w:rPr>
          <w:rFonts w:ascii=".VnTime" w:hAnsi=".VnTime"/>
          <w:b/>
          <w:sz w:val="26"/>
          <w:szCs w:val="26"/>
        </w:rPr>
        <w:t>5.1 Cæ phÇn:</w:t>
      </w:r>
    </w:p>
    <w:p w:rsidR="00621E4C" w:rsidRPr="00AC52EE" w:rsidRDefault="00621E4C" w:rsidP="00621E4C">
      <w:pPr>
        <w:spacing w:before="120" w:line="312" w:lineRule="auto"/>
        <w:jc w:val="both"/>
        <w:rPr>
          <w:sz w:val="26"/>
          <w:szCs w:val="26"/>
          <w:lang w:val="nl-NL"/>
        </w:rPr>
      </w:pPr>
      <w:r w:rsidRPr="00AC52EE">
        <w:rPr>
          <w:sz w:val="26"/>
          <w:szCs w:val="26"/>
          <w:lang w:val="nl-NL"/>
        </w:rPr>
        <w:t>-  Số lượng cổ phiếu đăng ký phát hành</w:t>
      </w:r>
      <w:r w:rsidRPr="00AC52EE">
        <w:rPr>
          <w:sz w:val="26"/>
          <w:szCs w:val="26"/>
          <w:lang w:val="nl-NL"/>
        </w:rPr>
        <w:tab/>
      </w:r>
      <w:r w:rsidRPr="00AC52EE">
        <w:rPr>
          <w:sz w:val="26"/>
          <w:szCs w:val="26"/>
          <w:lang w:val="nl-NL"/>
        </w:rPr>
        <w:tab/>
        <w:t>: 9.000.000</w:t>
      </w:r>
    </w:p>
    <w:p w:rsidR="00621E4C" w:rsidRPr="00AC52EE" w:rsidRDefault="00621E4C" w:rsidP="00621E4C">
      <w:pPr>
        <w:spacing w:before="120" w:line="312" w:lineRule="auto"/>
        <w:jc w:val="both"/>
        <w:rPr>
          <w:sz w:val="26"/>
          <w:szCs w:val="26"/>
          <w:lang w:val="nl-NL"/>
        </w:rPr>
      </w:pPr>
      <w:r w:rsidRPr="00AC52EE">
        <w:rPr>
          <w:sz w:val="26"/>
          <w:szCs w:val="26"/>
          <w:lang w:val="nl-NL"/>
        </w:rPr>
        <w:t>-  Số lượng cổ phiếu bán ra công chúng</w:t>
      </w:r>
      <w:r w:rsidRPr="00AC52EE">
        <w:rPr>
          <w:sz w:val="26"/>
          <w:szCs w:val="26"/>
          <w:lang w:val="nl-NL"/>
        </w:rPr>
        <w:tab/>
      </w:r>
      <w:r w:rsidRPr="00AC52EE">
        <w:rPr>
          <w:sz w:val="26"/>
          <w:szCs w:val="26"/>
          <w:lang w:val="nl-NL"/>
        </w:rPr>
        <w:tab/>
        <w:t>: 9.000.000</w:t>
      </w:r>
    </w:p>
    <w:p w:rsidR="00621E4C" w:rsidRPr="00AC52EE" w:rsidRDefault="00621E4C" w:rsidP="00621E4C">
      <w:pPr>
        <w:spacing w:before="120" w:line="312" w:lineRule="auto"/>
        <w:jc w:val="both"/>
        <w:rPr>
          <w:i/>
          <w:sz w:val="26"/>
          <w:szCs w:val="26"/>
          <w:lang w:val="nl-NL"/>
        </w:rPr>
      </w:pPr>
      <w:r w:rsidRPr="00AC52EE">
        <w:rPr>
          <w:i/>
          <w:sz w:val="26"/>
          <w:szCs w:val="26"/>
          <w:lang w:val="nl-NL"/>
        </w:rPr>
        <w:t>+ Cổ phiếu phổ thông</w:t>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t>: 9.000.000</w:t>
      </w:r>
    </w:p>
    <w:p w:rsidR="00621E4C" w:rsidRPr="00AC52EE" w:rsidRDefault="00621E4C" w:rsidP="00621E4C">
      <w:pPr>
        <w:spacing w:before="120" w:line="312" w:lineRule="auto"/>
        <w:jc w:val="both"/>
        <w:rPr>
          <w:i/>
          <w:sz w:val="26"/>
          <w:szCs w:val="26"/>
          <w:lang w:val="nl-NL"/>
        </w:rPr>
      </w:pPr>
      <w:r w:rsidRPr="00AC52EE">
        <w:rPr>
          <w:i/>
          <w:sz w:val="26"/>
          <w:szCs w:val="26"/>
          <w:lang w:val="nl-NL"/>
        </w:rPr>
        <w:t>+ Cổ phiếu ưu đãi</w:t>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t>:</w:t>
      </w:r>
      <w:r w:rsidRPr="00AC52EE">
        <w:rPr>
          <w:i/>
          <w:sz w:val="26"/>
          <w:szCs w:val="26"/>
          <w:lang w:val="nl-NL"/>
        </w:rPr>
        <w:tab/>
        <w:t>-</w:t>
      </w:r>
    </w:p>
    <w:p w:rsidR="00621E4C" w:rsidRPr="00AC52EE" w:rsidRDefault="00621E4C" w:rsidP="00621E4C">
      <w:pPr>
        <w:spacing w:before="120" w:line="312" w:lineRule="auto"/>
        <w:jc w:val="both"/>
        <w:rPr>
          <w:sz w:val="26"/>
          <w:szCs w:val="26"/>
          <w:lang w:val="nl-NL"/>
        </w:rPr>
      </w:pPr>
      <w:r w:rsidRPr="00AC52EE">
        <w:rPr>
          <w:sz w:val="26"/>
          <w:szCs w:val="26"/>
          <w:lang w:val="nl-NL"/>
        </w:rPr>
        <w:t>- Số lượng cổ phiếu đang lưu hành</w:t>
      </w:r>
      <w:r w:rsidRPr="00AC52EE">
        <w:rPr>
          <w:sz w:val="26"/>
          <w:szCs w:val="26"/>
          <w:lang w:val="nl-NL"/>
        </w:rPr>
        <w:tab/>
      </w:r>
      <w:r w:rsidRPr="00AC52EE">
        <w:rPr>
          <w:sz w:val="26"/>
          <w:szCs w:val="26"/>
          <w:lang w:val="nl-NL"/>
        </w:rPr>
        <w:tab/>
      </w:r>
      <w:r w:rsidRPr="00AC52EE">
        <w:rPr>
          <w:sz w:val="26"/>
          <w:szCs w:val="26"/>
          <w:lang w:val="nl-NL"/>
        </w:rPr>
        <w:tab/>
        <w:t>: 9.000.000</w:t>
      </w:r>
    </w:p>
    <w:p w:rsidR="00621E4C" w:rsidRPr="00AC52EE" w:rsidRDefault="00621E4C" w:rsidP="00621E4C">
      <w:pPr>
        <w:spacing w:before="120" w:line="312" w:lineRule="auto"/>
        <w:jc w:val="both"/>
        <w:rPr>
          <w:sz w:val="26"/>
          <w:szCs w:val="26"/>
          <w:lang w:val="nl-NL"/>
        </w:rPr>
      </w:pPr>
      <w:r w:rsidRPr="00AC52EE">
        <w:rPr>
          <w:sz w:val="26"/>
          <w:szCs w:val="26"/>
          <w:lang w:val="nl-NL"/>
        </w:rPr>
        <w:t>+ Cổ phiếu phổ thông</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 9.000.000</w:t>
      </w:r>
    </w:p>
    <w:p w:rsidR="00621E4C" w:rsidRPr="00AC52EE" w:rsidRDefault="00621E4C" w:rsidP="00621E4C">
      <w:pPr>
        <w:spacing w:before="120" w:line="312" w:lineRule="auto"/>
        <w:jc w:val="both"/>
        <w:rPr>
          <w:sz w:val="26"/>
          <w:szCs w:val="26"/>
          <w:lang w:val="nl-NL"/>
        </w:rPr>
      </w:pPr>
      <w:r w:rsidRPr="00AC52EE">
        <w:rPr>
          <w:sz w:val="26"/>
          <w:szCs w:val="26"/>
          <w:lang w:val="nl-NL"/>
        </w:rPr>
        <w:t>+ Cổ phiếu ưu đãi</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w:t>
      </w:r>
      <w:r w:rsidRPr="00AC52EE">
        <w:rPr>
          <w:sz w:val="26"/>
          <w:szCs w:val="26"/>
          <w:lang w:val="nl-NL"/>
        </w:rPr>
        <w:tab/>
        <w:t>-</w:t>
      </w:r>
    </w:p>
    <w:p w:rsidR="00621E4C" w:rsidRPr="00AC52EE" w:rsidRDefault="00621E4C" w:rsidP="00621E4C">
      <w:pPr>
        <w:spacing w:before="120" w:line="312" w:lineRule="auto"/>
        <w:jc w:val="both"/>
        <w:rPr>
          <w:sz w:val="26"/>
          <w:szCs w:val="26"/>
          <w:lang w:val="nl-NL"/>
        </w:rPr>
      </w:pPr>
      <w:r w:rsidRPr="00AC52EE">
        <w:rPr>
          <w:sz w:val="26"/>
          <w:szCs w:val="26"/>
          <w:lang w:val="nl-NL"/>
        </w:rPr>
        <w:t>- Mệnh giá cổ phiếu đang lưu hành</w:t>
      </w:r>
      <w:r w:rsidRPr="00AC52EE">
        <w:rPr>
          <w:sz w:val="26"/>
          <w:szCs w:val="26"/>
          <w:lang w:val="nl-NL"/>
        </w:rPr>
        <w:tab/>
      </w:r>
      <w:r w:rsidRPr="00AC52EE">
        <w:rPr>
          <w:sz w:val="26"/>
          <w:szCs w:val="26"/>
          <w:lang w:val="nl-NL"/>
        </w:rPr>
        <w:tab/>
      </w:r>
      <w:r w:rsidRPr="00AC52EE">
        <w:rPr>
          <w:sz w:val="26"/>
          <w:szCs w:val="26"/>
          <w:lang w:val="nl-NL"/>
        </w:rPr>
        <w:tab/>
        <w:t>: 10.000 VNĐ/1 cổ phiếu</w:t>
      </w:r>
    </w:p>
    <w:p w:rsidR="00621E4C" w:rsidRPr="00AC52EE" w:rsidRDefault="00621E4C" w:rsidP="00621E4C">
      <w:pPr>
        <w:spacing w:before="120" w:line="312" w:lineRule="auto"/>
        <w:jc w:val="both"/>
        <w:rPr>
          <w:sz w:val="26"/>
          <w:szCs w:val="26"/>
          <w:lang w:val="nl-NL"/>
        </w:rPr>
      </w:pPr>
      <w:r w:rsidRPr="00AC52EE">
        <w:rPr>
          <w:sz w:val="26"/>
          <w:szCs w:val="26"/>
          <w:lang w:val="nl-NL"/>
        </w:rPr>
        <w:lastRenderedPageBreak/>
        <w:t>- Số lượng cổ phiếu dự trữ</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w:t>
      </w:r>
      <w:r w:rsidRPr="00AC52EE">
        <w:rPr>
          <w:sz w:val="26"/>
          <w:szCs w:val="26"/>
          <w:lang w:val="nl-NL"/>
        </w:rPr>
        <w:tab/>
        <w:t>-</w:t>
      </w:r>
    </w:p>
    <w:p w:rsidR="00621E4C" w:rsidRDefault="00621E4C" w:rsidP="00621E4C">
      <w:pPr>
        <w:spacing w:before="120" w:line="312" w:lineRule="auto"/>
        <w:jc w:val="both"/>
        <w:rPr>
          <w:sz w:val="26"/>
          <w:szCs w:val="26"/>
          <w:lang w:val="nl-NL"/>
        </w:rPr>
      </w:pPr>
      <w:r w:rsidRPr="00AC52EE">
        <w:rPr>
          <w:sz w:val="26"/>
          <w:szCs w:val="26"/>
          <w:lang w:val="nl-NL"/>
        </w:rPr>
        <w:t xml:space="preserve">- Số lượng cổ phiếu quỹ theo từng loại </w:t>
      </w:r>
      <w:r w:rsidRPr="00AC52EE">
        <w:rPr>
          <w:sz w:val="26"/>
          <w:szCs w:val="26"/>
          <w:lang w:val="nl-NL"/>
        </w:rPr>
        <w:tab/>
      </w:r>
      <w:r w:rsidRPr="00AC52EE">
        <w:rPr>
          <w:sz w:val="26"/>
          <w:szCs w:val="26"/>
          <w:lang w:val="nl-NL"/>
        </w:rPr>
        <w:tab/>
        <w:t xml:space="preserve">: </w:t>
      </w:r>
      <w:r w:rsidRPr="00AC52EE">
        <w:rPr>
          <w:sz w:val="26"/>
          <w:szCs w:val="26"/>
          <w:lang w:val="nl-NL"/>
        </w:rPr>
        <w:tab/>
        <w:t>-</w:t>
      </w:r>
    </w:p>
    <w:p w:rsidR="00621E4C" w:rsidRPr="00AC52EE" w:rsidRDefault="00621E4C" w:rsidP="00621E4C">
      <w:pPr>
        <w:spacing w:before="120" w:line="312" w:lineRule="auto"/>
        <w:jc w:val="both"/>
        <w:rPr>
          <w:sz w:val="26"/>
          <w:szCs w:val="26"/>
          <w:lang w:val="nl-NL"/>
        </w:rPr>
      </w:pPr>
      <w:r>
        <w:rPr>
          <w:sz w:val="26"/>
          <w:szCs w:val="26"/>
          <w:lang w:val="nl-NL"/>
        </w:rPr>
        <w:t>5.2 C</w:t>
      </w:r>
      <w:r w:rsidR="00C32D67" w:rsidRPr="00C32D67">
        <w:rPr>
          <w:sz w:val="26"/>
          <w:szCs w:val="26"/>
          <w:lang w:val="nl-NL"/>
        </w:rPr>
        <w:t>ơ</w:t>
      </w:r>
      <w:r w:rsidR="00C32D67">
        <w:rPr>
          <w:sz w:val="26"/>
          <w:szCs w:val="26"/>
          <w:lang w:val="nl-NL"/>
        </w:rPr>
        <w:t xml:space="preserve"> c</w:t>
      </w:r>
      <w:r w:rsidR="00C32D67" w:rsidRPr="00C32D67">
        <w:rPr>
          <w:sz w:val="26"/>
          <w:szCs w:val="26"/>
          <w:lang w:val="nl-NL"/>
        </w:rPr>
        <w:t>ấu</w:t>
      </w:r>
      <w:r w:rsidR="00C32D67">
        <w:rPr>
          <w:sz w:val="26"/>
          <w:szCs w:val="26"/>
          <w:lang w:val="nl-NL"/>
        </w:rPr>
        <w:t xml:space="preserve"> c</w:t>
      </w:r>
      <w:r w:rsidR="00C32D67" w:rsidRPr="00C32D67">
        <w:rPr>
          <w:sz w:val="26"/>
          <w:szCs w:val="26"/>
          <w:lang w:val="nl-NL"/>
        </w:rPr>
        <w:t>ổ</w:t>
      </w:r>
      <w:r w:rsidR="00C32D67">
        <w:rPr>
          <w:sz w:val="26"/>
          <w:szCs w:val="26"/>
          <w:lang w:val="nl-NL"/>
        </w:rPr>
        <w:t xml:space="preserve"> đ</w:t>
      </w:r>
      <w:r w:rsidR="00C32D67" w:rsidRPr="00C32D67">
        <w:rPr>
          <w:sz w:val="26"/>
          <w:szCs w:val="26"/>
          <w:lang w:val="nl-NL"/>
        </w:rPr>
        <w:t>ô</w:t>
      </w:r>
      <w:r w:rsidR="00C32D67">
        <w:rPr>
          <w:sz w:val="26"/>
          <w:szCs w:val="26"/>
          <w:lang w:val="nl-NL"/>
        </w:rPr>
        <w:t xml:space="preserve">ng: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500"/>
        <w:gridCol w:w="2380"/>
        <w:gridCol w:w="1680"/>
        <w:gridCol w:w="1680"/>
      </w:tblGrid>
      <w:tr w:rsidR="00C32D67" w:rsidRPr="003330A4" w:rsidTr="000047FC">
        <w:tc>
          <w:tcPr>
            <w:tcW w:w="668" w:type="dxa"/>
          </w:tcPr>
          <w:p w:rsidR="00C32D67" w:rsidRPr="003330A4" w:rsidRDefault="00C32D67" w:rsidP="000047FC">
            <w:pPr>
              <w:spacing w:before="120"/>
              <w:jc w:val="both"/>
              <w:rPr>
                <w:b/>
                <w:sz w:val="26"/>
                <w:szCs w:val="26"/>
                <w:lang w:val="nl-NL"/>
              </w:rPr>
            </w:pPr>
            <w:r w:rsidRPr="003330A4">
              <w:rPr>
                <w:b/>
                <w:sz w:val="26"/>
                <w:szCs w:val="26"/>
                <w:lang w:val="nl-NL"/>
              </w:rPr>
              <w:t>TT</w:t>
            </w:r>
          </w:p>
        </w:tc>
        <w:tc>
          <w:tcPr>
            <w:tcW w:w="3500" w:type="dxa"/>
          </w:tcPr>
          <w:p w:rsidR="00C32D67" w:rsidRPr="003330A4" w:rsidRDefault="00C32D67" w:rsidP="000047FC">
            <w:pPr>
              <w:spacing w:before="120"/>
              <w:jc w:val="both"/>
              <w:rPr>
                <w:b/>
                <w:sz w:val="26"/>
                <w:szCs w:val="26"/>
                <w:lang w:val="nl-NL"/>
              </w:rPr>
            </w:pPr>
            <w:r w:rsidRPr="003330A4">
              <w:rPr>
                <w:b/>
                <w:sz w:val="26"/>
                <w:szCs w:val="26"/>
                <w:lang w:val="nl-NL"/>
              </w:rPr>
              <w:t>Tên cổ đông</w:t>
            </w:r>
          </w:p>
        </w:tc>
        <w:tc>
          <w:tcPr>
            <w:tcW w:w="2380" w:type="dxa"/>
          </w:tcPr>
          <w:p w:rsidR="00C32D67" w:rsidRPr="003330A4" w:rsidRDefault="00C32D67" w:rsidP="000047FC">
            <w:pPr>
              <w:spacing w:before="120"/>
              <w:jc w:val="both"/>
              <w:rPr>
                <w:b/>
                <w:sz w:val="26"/>
                <w:szCs w:val="26"/>
                <w:lang w:val="nl-NL"/>
              </w:rPr>
            </w:pPr>
            <w:r w:rsidRPr="003330A4">
              <w:rPr>
                <w:b/>
                <w:sz w:val="26"/>
                <w:szCs w:val="26"/>
                <w:lang w:val="nl-NL"/>
              </w:rPr>
              <w:t>Số cổ phần nắm giữ (CP)</w:t>
            </w:r>
          </w:p>
        </w:tc>
        <w:tc>
          <w:tcPr>
            <w:tcW w:w="1680" w:type="dxa"/>
          </w:tcPr>
          <w:p w:rsidR="00C32D67" w:rsidRPr="003330A4" w:rsidRDefault="00C32D67" w:rsidP="000047FC">
            <w:pPr>
              <w:spacing w:before="120"/>
              <w:jc w:val="both"/>
              <w:rPr>
                <w:b/>
                <w:sz w:val="26"/>
                <w:szCs w:val="26"/>
                <w:lang w:val="nl-NL"/>
              </w:rPr>
            </w:pPr>
            <w:r w:rsidRPr="003330A4">
              <w:rPr>
                <w:b/>
                <w:sz w:val="26"/>
                <w:szCs w:val="26"/>
                <w:lang w:val="nl-NL"/>
              </w:rPr>
              <w:t>Tỷ lệ sở hữu (%)</w:t>
            </w:r>
          </w:p>
        </w:tc>
        <w:tc>
          <w:tcPr>
            <w:tcW w:w="1680" w:type="dxa"/>
          </w:tcPr>
          <w:p w:rsidR="00C32D67" w:rsidRPr="003330A4" w:rsidRDefault="00C32D67" w:rsidP="000047FC">
            <w:pPr>
              <w:spacing w:before="120"/>
              <w:jc w:val="both"/>
              <w:rPr>
                <w:b/>
                <w:sz w:val="26"/>
                <w:szCs w:val="26"/>
                <w:lang w:val="nl-NL"/>
              </w:rPr>
            </w:pPr>
            <w:r w:rsidRPr="003330A4">
              <w:rPr>
                <w:b/>
                <w:sz w:val="26"/>
                <w:szCs w:val="26"/>
                <w:lang w:val="nl-NL"/>
              </w:rPr>
              <w:t>Loại cổ phần</w:t>
            </w:r>
          </w:p>
        </w:tc>
      </w:tr>
      <w:tr w:rsidR="00C32D67" w:rsidRPr="003330A4" w:rsidTr="000047FC">
        <w:tc>
          <w:tcPr>
            <w:tcW w:w="668" w:type="dxa"/>
          </w:tcPr>
          <w:p w:rsidR="00C32D67" w:rsidRPr="003330A4" w:rsidRDefault="00C32D67" w:rsidP="000047FC">
            <w:pPr>
              <w:spacing w:before="120"/>
              <w:jc w:val="both"/>
              <w:rPr>
                <w:sz w:val="26"/>
                <w:szCs w:val="26"/>
                <w:lang w:val="nl-NL"/>
              </w:rPr>
            </w:pPr>
            <w:r w:rsidRPr="003330A4">
              <w:rPr>
                <w:sz w:val="26"/>
                <w:szCs w:val="26"/>
                <w:lang w:val="nl-NL"/>
              </w:rPr>
              <w:t>1</w:t>
            </w:r>
          </w:p>
        </w:tc>
        <w:tc>
          <w:tcPr>
            <w:tcW w:w="3500" w:type="dxa"/>
          </w:tcPr>
          <w:p w:rsidR="00C32D67" w:rsidRPr="003330A4" w:rsidRDefault="00C32D67" w:rsidP="000047FC">
            <w:pPr>
              <w:spacing w:before="120"/>
              <w:jc w:val="both"/>
              <w:rPr>
                <w:sz w:val="26"/>
                <w:szCs w:val="26"/>
                <w:lang w:val="nl-NL"/>
              </w:rPr>
            </w:pPr>
            <w:r w:rsidRPr="003330A4">
              <w:rPr>
                <w:sz w:val="26"/>
                <w:szCs w:val="26"/>
                <w:lang w:val="nl-NL"/>
              </w:rPr>
              <w:t>Tổng Công ty Sông Đà</w:t>
            </w:r>
          </w:p>
        </w:tc>
        <w:tc>
          <w:tcPr>
            <w:tcW w:w="2380" w:type="dxa"/>
          </w:tcPr>
          <w:p w:rsidR="00C32D67" w:rsidRPr="003330A4" w:rsidRDefault="00C32D67" w:rsidP="000047FC">
            <w:pPr>
              <w:spacing w:before="120"/>
              <w:jc w:val="right"/>
              <w:rPr>
                <w:sz w:val="26"/>
                <w:szCs w:val="26"/>
                <w:lang w:val="nl-NL"/>
              </w:rPr>
            </w:pPr>
            <w:r w:rsidRPr="003330A4">
              <w:rPr>
                <w:sz w:val="26"/>
                <w:szCs w:val="26"/>
                <w:lang w:val="nl-NL"/>
              </w:rPr>
              <w:t>4.764.400</w:t>
            </w:r>
          </w:p>
        </w:tc>
        <w:tc>
          <w:tcPr>
            <w:tcW w:w="1680" w:type="dxa"/>
          </w:tcPr>
          <w:p w:rsidR="00C32D67" w:rsidRPr="003330A4" w:rsidRDefault="00C32D67" w:rsidP="000047FC">
            <w:pPr>
              <w:spacing w:before="120"/>
              <w:jc w:val="right"/>
              <w:rPr>
                <w:sz w:val="26"/>
                <w:szCs w:val="26"/>
                <w:lang w:val="nl-NL"/>
              </w:rPr>
            </w:pPr>
            <w:r w:rsidRPr="003330A4">
              <w:rPr>
                <w:sz w:val="26"/>
                <w:szCs w:val="26"/>
                <w:lang w:val="nl-NL"/>
              </w:rPr>
              <w:t>52,94</w:t>
            </w:r>
          </w:p>
        </w:tc>
        <w:tc>
          <w:tcPr>
            <w:tcW w:w="1680" w:type="dxa"/>
          </w:tcPr>
          <w:p w:rsidR="00C32D67" w:rsidRPr="003330A4" w:rsidRDefault="00C32D67" w:rsidP="000047FC">
            <w:pPr>
              <w:spacing w:before="120"/>
              <w:jc w:val="both"/>
              <w:rPr>
                <w:sz w:val="26"/>
                <w:szCs w:val="26"/>
                <w:lang w:val="nl-NL"/>
              </w:rPr>
            </w:pPr>
            <w:r w:rsidRPr="003330A4">
              <w:rPr>
                <w:sz w:val="26"/>
                <w:szCs w:val="26"/>
                <w:lang w:val="nl-NL"/>
              </w:rPr>
              <w:t>Phổ thông</w:t>
            </w:r>
          </w:p>
        </w:tc>
      </w:tr>
      <w:tr w:rsidR="00C32D67" w:rsidRPr="003330A4" w:rsidTr="000047FC">
        <w:tc>
          <w:tcPr>
            <w:tcW w:w="668" w:type="dxa"/>
          </w:tcPr>
          <w:p w:rsidR="00C32D67" w:rsidRPr="003330A4" w:rsidRDefault="00C32D67" w:rsidP="000047FC">
            <w:pPr>
              <w:spacing w:before="120"/>
              <w:jc w:val="both"/>
              <w:rPr>
                <w:sz w:val="26"/>
                <w:szCs w:val="26"/>
                <w:lang w:val="nl-NL"/>
              </w:rPr>
            </w:pPr>
            <w:r w:rsidRPr="003330A4">
              <w:rPr>
                <w:sz w:val="26"/>
                <w:szCs w:val="26"/>
                <w:lang w:val="nl-NL"/>
              </w:rPr>
              <w:t>2</w:t>
            </w:r>
          </w:p>
        </w:tc>
        <w:tc>
          <w:tcPr>
            <w:tcW w:w="3500" w:type="dxa"/>
          </w:tcPr>
          <w:p w:rsidR="00C32D67" w:rsidRPr="003330A4" w:rsidRDefault="00C32D67" w:rsidP="000047FC">
            <w:pPr>
              <w:spacing w:before="120"/>
              <w:jc w:val="both"/>
              <w:rPr>
                <w:sz w:val="26"/>
                <w:szCs w:val="26"/>
                <w:lang w:val="nl-NL"/>
              </w:rPr>
            </w:pPr>
            <w:r w:rsidRPr="003330A4">
              <w:rPr>
                <w:sz w:val="26"/>
                <w:szCs w:val="26"/>
                <w:lang w:val="nl-NL"/>
              </w:rPr>
              <w:t>Các cổ đông khác</w:t>
            </w:r>
          </w:p>
        </w:tc>
        <w:tc>
          <w:tcPr>
            <w:tcW w:w="2380" w:type="dxa"/>
          </w:tcPr>
          <w:p w:rsidR="00C32D67" w:rsidRPr="003330A4" w:rsidRDefault="00C32D67" w:rsidP="000047FC">
            <w:pPr>
              <w:spacing w:before="120"/>
              <w:jc w:val="right"/>
              <w:rPr>
                <w:sz w:val="26"/>
                <w:szCs w:val="26"/>
                <w:lang w:val="nl-NL"/>
              </w:rPr>
            </w:pPr>
            <w:r w:rsidRPr="003330A4">
              <w:rPr>
                <w:sz w:val="26"/>
                <w:szCs w:val="26"/>
                <w:lang w:val="nl-NL"/>
              </w:rPr>
              <w:t>4.235.600</w:t>
            </w:r>
          </w:p>
        </w:tc>
        <w:tc>
          <w:tcPr>
            <w:tcW w:w="1680" w:type="dxa"/>
          </w:tcPr>
          <w:p w:rsidR="00C32D67" w:rsidRPr="003330A4" w:rsidRDefault="00C32D67" w:rsidP="000047FC">
            <w:pPr>
              <w:spacing w:before="120"/>
              <w:jc w:val="right"/>
              <w:rPr>
                <w:sz w:val="26"/>
                <w:szCs w:val="26"/>
                <w:lang w:val="nl-NL"/>
              </w:rPr>
            </w:pPr>
            <w:r w:rsidRPr="003330A4">
              <w:rPr>
                <w:sz w:val="26"/>
                <w:szCs w:val="26"/>
                <w:lang w:val="nl-NL"/>
              </w:rPr>
              <w:t>47,06</w:t>
            </w:r>
          </w:p>
        </w:tc>
        <w:tc>
          <w:tcPr>
            <w:tcW w:w="1680" w:type="dxa"/>
          </w:tcPr>
          <w:p w:rsidR="00C32D67" w:rsidRPr="003330A4" w:rsidRDefault="00C32D67" w:rsidP="000047FC">
            <w:pPr>
              <w:spacing w:before="120"/>
              <w:jc w:val="both"/>
              <w:rPr>
                <w:sz w:val="26"/>
                <w:szCs w:val="26"/>
                <w:lang w:val="nl-NL"/>
              </w:rPr>
            </w:pPr>
            <w:r w:rsidRPr="003330A4">
              <w:rPr>
                <w:sz w:val="26"/>
                <w:szCs w:val="26"/>
                <w:lang w:val="nl-NL"/>
              </w:rPr>
              <w:t>Phổ thông</w:t>
            </w:r>
          </w:p>
        </w:tc>
      </w:tr>
      <w:tr w:rsidR="00C32D67" w:rsidRPr="003330A4" w:rsidTr="000047FC">
        <w:tc>
          <w:tcPr>
            <w:tcW w:w="668" w:type="dxa"/>
          </w:tcPr>
          <w:p w:rsidR="00C32D67" w:rsidRPr="003330A4" w:rsidRDefault="00C32D67" w:rsidP="000047FC">
            <w:pPr>
              <w:spacing w:before="120"/>
              <w:jc w:val="both"/>
              <w:rPr>
                <w:sz w:val="26"/>
                <w:szCs w:val="26"/>
                <w:lang w:val="nl-NL"/>
              </w:rPr>
            </w:pPr>
          </w:p>
        </w:tc>
        <w:tc>
          <w:tcPr>
            <w:tcW w:w="3500" w:type="dxa"/>
          </w:tcPr>
          <w:p w:rsidR="00C32D67" w:rsidRPr="003330A4" w:rsidRDefault="00C32D67" w:rsidP="000047FC">
            <w:pPr>
              <w:spacing w:before="120"/>
              <w:jc w:val="center"/>
              <w:rPr>
                <w:b/>
                <w:sz w:val="26"/>
                <w:szCs w:val="26"/>
                <w:lang w:val="nl-NL"/>
              </w:rPr>
            </w:pPr>
            <w:r w:rsidRPr="003330A4">
              <w:rPr>
                <w:b/>
                <w:sz w:val="26"/>
                <w:szCs w:val="26"/>
                <w:lang w:val="nl-NL"/>
              </w:rPr>
              <w:t>Cộng</w:t>
            </w:r>
          </w:p>
        </w:tc>
        <w:tc>
          <w:tcPr>
            <w:tcW w:w="2380" w:type="dxa"/>
          </w:tcPr>
          <w:p w:rsidR="00C32D67" w:rsidRPr="003330A4" w:rsidRDefault="00C32D67" w:rsidP="000047FC">
            <w:pPr>
              <w:spacing w:before="120"/>
              <w:jc w:val="right"/>
              <w:rPr>
                <w:b/>
                <w:sz w:val="26"/>
                <w:szCs w:val="26"/>
                <w:lang w:val="nl-NL"/>
              </w:rPr>
            </w:pPr>
            <w:r w:rsidRPr="003330A4">
              <w:rPr>
                <w:b/>
                <w:sz w:val="26"/>
                <w:szCs w:val="26"/>
                <w:lang w:val="nl-NL"/>
              </w:rPr>
              <w:t>9.000.000</w:t>
            </w:r>
          </w:p>
        </w:tc>
        <w:tc>
          <w:tcPr>
            <w:tcW w:w="1680" w:type="dxa"/>
          </w:tcPr>
          <w:p w:rsidR="00C32D67" w:rsidRPr="003330A4" w:rsidRDefault="00C32D67" w:rsidP="000047FC">
            <w:pPr>
              <w:spacing w:before="120"/>
              <w:jc w:val="right"/>
              <w:rPr>
                <w:b/>
                <w:sz w:val="26"/>
                <w:szCs w:val="26"/>
                <w:lang w:val="nl-NL"/>
              </w:rPr>
            </w:pPr>
            <w:r w:rsidRPr="003330A4">
              <w:rPr>
                <w:b/>
                <w:sz w:val="26"/>
                <w:szCs w:val="26"/>
                <w:lang w:val="nl-NL"/>
              </w:rPr>
              <w:t>100</w:t>
            </w:r>
          </w:p>
        </w:tc>
        <w:tc>
          <w:tcPr>
            <w:tcW w:w="1680" w:type="dxa"/>
          </w:tcPr>
          <w:p w:rsidR="00C32D67" w:rsidRPr="003330A4" w:rsidRDefault="00C32D67" w:rsidP="000047FC">
            <w:pPr>
              <w:spacing w:before="120"/>
              <w:jc w:val="both"/>
              <w:rPr>
                <w:b/>
                <w:sz w:val="26"/>
                <w:szCs w:val="26"/>
                <w:lang w:val="nl-NL"/>
              </w:rPr>
            </w:pPr>
            <w:r w:rsidRPr="003330A4">
              <w:rPr>
                <w:b/>
                <w:sz w:val="26"/>
                <w:szCs w:val="26"/>
                <w:lang w:val="nl-NL"/>
              </w:rPr>
              <w:t>Phổ thông</w:t>
            </w:r>
          </w:p>
        </w:tc>
      </w:tr>
    </w:tbl>
    <w:p w:rsidR="00C32D67" w:rsidRPr="00AC52EE" w:rsidRDefault="00C32D67" w:rsidP="00C32D67">
      <w:pPr>
        <w:spacing w:before="120"/>
        <w:jc w:val="both"/>
        <w:rPr>
          <w:b/>
          <w:i/>
          <w:sz w:val="26"/>
          <w:szCs w:val="26"/>
          <w:lang w:val="nl-NL"/>
        </w:rPr>
      </w:pPr>
      <w:r w:rsidRPr="00AC52EE">
        <w:rPr>
          <w:b/>
          <w:i/>
          <w:sz w:val="26"/>
          <w:szCs w:val="26"/>
          <w:lang w:val="nl-NL"/>
        </w:rPr>
        <w:t>2.1. Cổ đông/thành viên góp vốn trong nước</w:t>
      </w:r>
    </w:p>
    <w:p w:rsidR="00C32D67" w:rsidRPr="00AC52EE" w:rsidRDefault="00C32D67" w:rsidP="00C32D67">
      <w:pPr>
        <w:spacing w:before="120"/>
        <w:jc w:val="both"/>
        <w:rPr>
          <w:sz w:val="26"/>
          <w:szCs w:val="26"/>
          <w:lang w:val="nl-NL"/>
        </w:rPr>
      </w:pPr>
      <w:r w:rsidRPr="00AC52EE">
        <w:rPr>
          <w:sz w:val="26"/>
          <w:szCs w:val="26"/>
          <w:lang w:val="nl-NL"/>
        </w:rPr>
        <w:t>* Thông tin chi tiết về cơ cấu cổ đông góp vốn trong nước</w:t>
      </w:r>
    </w:p>
    <w:p w:rsidR="00C32D67" w:rsidRPr="00AC52EE" w:rsidRDefault="00C32D67" w:rsidP="00C32D67">
      <w:pPr>
        <w:spacing w:before="120"/>
        <w:ind w:firstLine="720"/>
        <w:jc w:val="both"/>
        <w:rPr>
          <w:sz w:val="26"/>
          <w:szCs w:val="26"/>
          <w:lang w:val="nl-NL"/>
        </w:rPr>
      </w:pPr>
      <w:r w:rsidRPr="00AC52EE">
        <w:rPr>
          <w:sz w:val="26"/>
          <w:szCs w:val="26"/>
          <w:lang w:val="nl-NL"/>
        </w:rPr>
        <w:t xml:space="preserve">- Tổng số cổ đông: </w:t>
      </w:r>
      <w:r>
        <w:rPr>
          <w:sz w:val="26"/>
          <w:szCs w:val="26"/>
          <w:lang w:val="nl-NL"/>
        </w:rPr>
        <w:t>1.055</w:t>
      </w:r>
    </w:p>
    <w:p w:rsidR="00C32D67" w:rsidRPr="00AC52EE" w:rsidRDefault="00C32D67" w:rsidP="00C32D67">
      <w:pPr>
        <w:spacing w:before="120"/>
        <w:ind w:firstLine="720"/>
        <w:jc w:val="both"/>
        <w:rPr>
          <w:sz w:val="26"/>
          <w:szCs w:val="26"/>
          <w:lang w:val="nl-NL"/>
        </w:rPr>
      </w:pPr>
      <w:r w:rsidRPr="00AC52EE">
        <w:rPr>
          <w:sz w:val="26"/>
          <w:szCs w:val="26"/>
          <w:lang w:val="nl-NL"/>
        </w:rPr>
        <w:t>Trong đó:</w:t>
      </w:r>
      <w:r w:rsidRPr="00AC52EE">
        <w:rPr>
          <w:sz w:val="26"/>
          <w:szCs w:val="26"/>
          <w:lang w:val="nl-NL"/>
        </w:rPr>
        <w:tab/>
      </w:r>
    </w:p>
    <w:p w:rsidR="00C32D67" w:rsidRPr="00AC52EE" w:rsidRDefault="00C32D67" w:rsidP="00C32D67">
      <w:pPr>
        <w:spacing w:before="120"/>
        <w:ind w:firstLine="720"/>
        <w:jc w:val="both"/>
        <w:rPr>
          <w:sz w:val="26"/>
          <w:szCs w:val="26"/>
          <w:lang w:val="nl-NL"/>
        </w:rPr>
      </w:pPr>
      <w:r w:rsidRPr="00AC52EE">
        <w:rPr>
          <w:sz w:val="26"/>
          <w:szCs w:val="26"/>
          <w:lang w:val="nl-NL"/>
        </w:rPr>
        <w:t xml:space="preserve">+ Cá nhân: </w:t>
      </w:r>
      <w:r>
        <w:rPr>
          <w:sz w:val="26"/>
          <w:szCs w:val="26"/>
          <w:lang w:val="nl-NL"/>
        </w:rPr>
        <w:t>1.027</w:t>
      </w:r>
    </w:p>
    <w:p w:rsidR="00C32D67" w:rsidRPr="00AC52EE" w:rsidRDefault="00C32D67" w:rsidP="00C32D67">
      <w:pPr>
        <w:spacing w:before="120"/>
        <w:ind w:firstLine="720"/>
        <w:jc w:val="both"/>
        <w:rPr>
          <w:sz w:val="26"/>
          <w:szCs w:val="26"/>
          <w:lang w:val="nl-NL"/>
        </w:rPr>
      </w:pPr>
      <w:r w:rsidRPr="00AC52EE">
        <w:rPr>
          <w:sz w:val="26"/>
          <w:szCs w:val="26"/>
          <w:lang w:val="nl-NL"/>
        </w:rPr>
        <w:t xml:space="preserve">+ Tổ chức: </w:t>
      </w:r>
      <w:r>
        <w:rPr>
          <w:sz w:val="26"/>
          <w:szCs w:val="26"/>
          <w:lang w:val="nl-NL"/>
        </w:rPr>
        <w:t xml:space="preserve"> 37</w:t>
      </w:r>
    </w:p>
    <w:p w:rsidR="00C32D67" w:rsidRPr="00AC52EE" w:rsidRDefault="00C32D67" w:rsidP="00C32D67">
      <w:pPr>
        <w:numPr>
          <w:ilvl w:val="0"/>
          <w:numId w:val="12"/>
        </w:numPr>
        <w:spacing w:before="120"/>
        <w:jc w:val="both"/>
        <w:rPr>
          <w:sz w:val="26"/>
          <w:szCs w:val="26"/>
          <w:lang w:val="nl-NL"/>
        </w:rPr>
      </w:pPr>
      <w:r w:rsidRPr="00AC52EE">
        <w:rPr>
          <w:sz w:val="26"/>
          <w:szCs w:val="26"/>
          <w:lang w:val="nl-NL"/>
        </w:rPr>
        <w:t xml:space="preserve">Thông tin chi tiết về từng cổ đông lớn theo nội dung: </w:t>
      </w:r>
    </w:p>
    <w:p w:rsidR="00C32D67" w:rsidRPr="00AC52EE" w:rsidRDefault="00C32D67" w:rsidP="00C32D67">
      <w:pPr>
        <w:spacing w:before="120"/>
        <w:jc w:val="both"/>
        <w:rPr>
          <w:sz w:val="26"/>
          <w:szCs w:val="26"/>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40"/>
        <w:gridCol w:w="1800"/>
        <w:gridCol w:w="1440"/>
        <w:gridCol w:w="1680"/>
      </w:tblGrid>
      <w:tr w:rsidR="00C32D67" w:rsidRPr="003330A4" w:rsidTr="000047FC">
        <w:tc>
          <w:tcPr>
            <w:tcW w:w="668" w:type="dxa"/>
          </w:tcPr>
          <w:p w:rsidR="00C32D67" w:rsidRPr="003330A4" w:rsidRDefault="00C32D67" w:rsidP="000047FC">
            <w:pPr>
              <w:spacing w:before="120"/>
              <w:jc w:val="both"/>
              <w:rPr>
                <w:b/>
                <w:sz w:val="26"/>
                <w:szCs w:val="26"/>
                <w:lang w:val="nl-NL"/>
              </w:rPr>
            </w:pPr>
            <w:r w:rsidRPr="003330A4">
              <w:rPr>
                <w:b/>
                <w:sz w:val="26"/>
                <w:szCs w:val="26"/>
                <w:lang w:val="nl-NL"/>
              </w:rPr>
              <w:t>TT</w:t>
            </w:r>
          </w:p>
        </w:tc>
        <w:tc>
          <w:tcPr>
            <w:tcW w:w="4240" w:type="dxa"/>
          </w:tcPr>
          <w:p w:rsidR="00C32D67" w:rsidRPr="003330A4" w:rsidRDefault="00C32D67" w:rsidP="000047FC">
            <w:pPr>
              <w:spacing w:before="120"/>
              <w:jc w:val="both"/>
              <w:rPr>
                <w:b/>
                <w:sz w:val="26"/>
                <w:szCs w:val="26"/>
                <w:lang w:val="nl-NL"/>
              </w:rPr>
            </w:pPr>
            <w:r w:rsidRPr="003330A4">
              <w:rPr>
                <w:b/>
                <w:sz w:val="26"/>
                <w:szCs w:val="26"/>
                <w:lang w:val="nl-NL"/>
              </w:rPr>
              <w:t>Tên cổ đông</w:t>
            </w:r>
          </w:p>
        </w:tc>
        <w:tc>
          <w:tcPr>
            <w:tcW w:w="1800" w:type="dxa"/>
          </w:tcPr>
          <w:p w:rsidR="00C32D67" w:rsidRPr="003330A4" w:rsidRDefault="00C32D67" w:rsidP="000047FC">
            <w:pPr>
              <w:spacing w:before="120"/>
              <w:jc w:val="both"/>
              <w:rPr>
                <w:b/>
                <w:sz w:val="26"/>
                <w:szCs w:val="26"/>
                <w:lang w:val="nl-NL"/>
              </w:rPr>
            </w:pPr>
            <w:r w:rsidRPr="003330A4">
              <w:rPr>
                <w:b/>
                <w:sz w:val="26"/>
                <w:szCs w:val="26"/>
                <w:lang w:val="nl-NL"/>
              </w:rPr>
              <w:t>Số cổ phần nắm giữ (CP)</w:t>
            </w:r>
          </w:p>
        </w:tc>
        <w:tc>
          <w:tcPr>
            <w:tcW w:w="1440" w:type="dxa"/>
          </w:tcPr>
          <w:p w:rsidR="00C32D67" w:rsidRPr="003330A4" w:rsidRDefault="00C32D67" w:rsidP="000047FC">
            <w:pPr>
              <w:spacing w:before="120"/>
              <w:jc w:val="both"/>
              <w:rPr>
                <w:b/>
                <w:sz w:val="26"/>
                <w:szCs w:val="26"/>
                <w:lang w:val="nl-NL"/>
              </w:rPr>
            </w:pPr>
            <w:r w:rsidRPr="003330A4">
              <w:rPr>
                <w:b/>
                <w:sz w:val="26"/>
                <w:szCs w:val="26"/>
                <w:lang w:val="nl-NL"/>
              </w:rPr>
              <w:t>Tỷ lệ sở hữu (%)</w:t>
            </w:r>
          </w:p>
        </w:tc>
        <w:tc>
          <w:tcPr>
            <w:tcW w:w="1680" w:type="dxa"/>
          </w:tcPr>
          <w:p w:rsidR="00C32D67" w:rsidRPr="003330A4" w:rsidRDefault="00C32D67" w:rsidP="000047FC">
            <w:pPr>
              <w:spacing w:before="120"/>
              <w:jc w:val="both"/>
              <w:rPr>
                <w:b/>
                <w:sz w:val="26"/>
                <w:szCs w:val="26"/>
                <w:lang w:val="nl-NL"/>
              </w:rPr>
            </w:pPr>
            <w:r w:rsidRPr="003330A4">
              <w:rPr>
                <w:b/>
                <w:sz w:val="26"/>
                <w:szCs w:val="26"/>
                <w:lang w:val="nl-NL"/>
              </w:rPr>
              <w:t>Loại cổ phần</w:t>
            </w:r>
          </w:p>
        </w:tc>
      </w:tr>
      <w:tr w:rsidR="00C32D67" w:rsidRPr="003330A4" w:rsidTr="000047FC">
        <w:tc>
          <w:tcPr>
            <w:tcW w:w="668" w:type="dxa"/>
          </w:tcPr>
          <w:p w:rsidR="00C32D67" w:rsidRPr="003330A4" w:rsidRDefault="00C32D67" w:rsidP="000047FC">
            <w:pPr>
              <w:spacing w:before="120"/>
              <w:jc w:val="center"/>
              <w:rPr>
                <w:sz w:val="26"/>
                <w:szCs w:val="26"/>
                <w:lang w:val="nl-NL"/>
              </w:rPr>
            </w:pPr>
            <w:r w:rsidRPr="003330A4">
              <w:rPr>
                <w:sz w:val="26"/>
                <w:szCs w:val="26"/>
                <w:lang w:val="nl-NL"/>
              </w:rPr>
              <w:t>1</w:t>
            </w:r>
          </w:p>
        </w:tc>
        <w:tc>
          <w:tcPr>
            <w:tcW w:w="4240" w:type="dxa"/>
          </w:tcPr>
          <w:p w:rsidR="00C32D67" w:rsidRPr="003330A4" w:rsidRDefault="00C32D67" w:rsidP="000047FC">
            <w:pPr>
              <w:spacing w:before="120"/>
              <w:jc w:val="both"/>
              <w:rPr>
                <w:sz w:val="26"/>
                <w:szCs w:val="26"/>
                <w:lang w:val="nl-NL"/>
              </w:rPr>
            </w:pPr>
            <w:r w:rsidRPr="003330A4">
              <w:rPr>
                <w:sz w:val="26"/>
                <w:szCs w:val="26"/>
                <w:lang w:val="nl-NL"/>
              </w:rPr>
              <w:t>Tập đoàn Sông Đà</w:t>
            </w:r>
          </w:p>
        </w:tc>
        <w:tc>
          <w:tcPr>
            <w:tcW w:w="1800" w:type="dxa"/>
          </w:tcPr>
          <w:p w:rsidR="00C32D67" w:rsidRPr="003330A4" w:rsidRDefault="00C32D67" w:rsidP="000047FC">
            <w:pPr>
              <w:spacing w:before="120"/>
              <w:jc w:val="right"/>
              <w:rPr>
                <w:sz w:val="26"/>
                <w:szCs w:val="26"/>
                <w:lang w:val="nl-NL"/>
              </w:rPr>
            </w:pPr>
            <w:r w:rsidRPr="003330A4">
              <w:rPr>
                <w:sz w:val="26"/>
                <w:szCs w:val="26"/>
                <w:lang w:val="nl-NL"/>
              </w:rPr>
              <w:t>4.764.400</w:t>
            </w:r>
          </w:p>
        </w:tc>
        <w:tc>
          <w:tcPr>
            <w:tcW w:w="1440" w:type="dxa"/>
          </w:tcPr>
          <w:p w:rsidR="00C32D67" w:rsidRPr="003330A4" w:rsidRDefault="00C32D67" w:rsidP="000047FC">
            <w:pPr>
              <w:spacing w:before="120"/>
              <w:jc w:val="right"/>
              <w:rPr>
                <w:sz w:val="26"/>
                <w:szCs w:val="26"/>
                <w:lang w:val="nl-NL"/>
              </w:rPr>
            </w:pPr>
            <w:r w:rsidRPr="003330A4">
              <w:rPr>
                <w:sz w:val="26"/>
                <w:szCs w:val="26"/>
                <w:lang w:val="nl-NL"/>
              </w:rPr>
              <w:t>52,94 %</w:t>
            </w:r>
          </w:p>
        </w:tc>
        <w:tc>
          <w:tcPr>
            <w:tcW w:w="1680" w:type="dxa"/>
          </w:tcPr>
          <w:p w:rsidR="00C32D67" w:rsidRPr="003330A4" w:rsidRDefault="00C32D67" w:rsidP="000047FC">
            <w:pPr>
              <w:spacing w:before="120"/>
              <w:jc w:val="both"/>
              <w:rPr>
                <w:sz w:val="26"/>
                <w:szCs w:val="26"/>
                <w:lang w:val="nl-NL"/>
              </w:rPr>
            </w:pPr>
            <w:r w:rsidRPr="003330A4">
              <w:rPr>
                <w:sz w:val="26"/>
                <w:szCs w:val="26"/>
                <w:lang w:val="nl-NL"/>
              </w:rPr>
              <w:t>Phổ thông</w:t>
            </w:r>
          </w:p>
        </w:tc>
      </w:tr>
    </w:tbl>
    <w:p w:rsidR="00C32D67" w:rsidRPr="00AC52EE" w:rsidRDefault="00C32D67" w:rsidP="00C32D67">
      <w:pPr>
        <w:spacing w:before="120"/>
        <w:jc w:val="both"/>
        <w:rPr>
          <w:sz w:val="26"/>
          <w:szCs w:val="26"/>
          <w:lang w:val="nl-NL"/>
        </w:rPr>
      </w:pPr>
    </w:p>
    <w:p w:rsidR="00C32D67" w:rsidRPr="00AC52EE" w:rsidRDefault="00C32D67" w:rsidP="00C32D67">
      <w:pPr>
        <w:spacing w:before="120"/>
        <w:jc w:val="both"/>
        <w:rPr>
          <w:b/>
          <w:i/>
          <w:sz w:val="26"/>
          <w:szCs w:val="26"/>
          <w:lang w:val="nl-NL"/>
        </w:rPr>
      </w:pPr>
      <w:r w:rsidRPr="00AC52EE">
        <w:rPr>
          <w:b/>
          <w:i/>
          <w:sz w:val="26"/>
          <w:szCs w:val="26"/>
          <w:lang w:val="nl-NL"/>
        </w:rPr>
        <w:t xml:space="preserve"> Cổ đông/thành viên góp vốn nước ngoài: </w:t>
      </w:r>
    </w:p>
    <w:p w:rsidR="00C32D67" w:rsidRPr="00AC52EE" w:rsidRDefault="00C32D67" w:rsidP="00C32D67">
      <w:pPr>
        <w:spacing w:before="120"/>
        <w:jc w:val="both"/>
        <w:rPr>
          <w:sz w:val="26"/>
          <w:szCs w:val="26"/>
          <w:lang w:val="nl-NL"/>
        </w:rPr>
      </w:pPr>
      <w:r w:rsidRPr="00AC52EE">
        <w:rPr>
          <w:sz w:val="26"/>
          <w:szCs w:val="26"/>
          <w:lang w:val="nl-NL"/>
        </w:rPr>
        <w:t>* Thông tin chi tiết về cơ cấu cổ đông góp vốn nước ngoài</w:t>
      </w:r>
    </w:p>
    <w:p w:rsidR="00C32D67" w:rsidRPr="00AC52EE" w:rsidRDefault="00C32D67" w:rsidP="00C32D67">
      <w:pPr>
        <w:spacing w:before="120"/>
        <w:ind w:firstLine="720"/>
        <w:jc w:val="both"/>
        <w:rPr>
          <w:sz w:val="26"/>
          <w:szCs w:val="26"/>
          <w:lang w:val="nl-NL"/>
        </w:rPr>
      </w:pPr>
      <w:r w:rsidRPr="00AC52EE">
        <w:rPr>
          <w:sz w:val="26"/>
          <w:szCs w:val="26"/>
          <w:lang w:val="nl-NL"/>
        </w:rPr>
        <w:t xml:space="preserve">- Tổng số cổ đông: </w:t>
      </w:r>
      <w:r>
        <w:rPr>
          <w:sz w:val="26"/>
          <w:szCs w:val="26"/>
          <w:lang w:val="nl-NL"/>
        </w:rPr>
        <w:t>31</w:t>
      </w:r>
    </w:p>
    <w:p w:rsidR="00C32D67" w:rsidRPr="00AC52EE" w:rsidRDefault="00C32D67" w:rsidP="00C32D67">
      <w:pPr>
        <w:spacing w:before="120"/>
        <w:ind w:firstLine="720"/>
        <w:jc w:val="both"/>
        <w:rPr>
          <w:sz w:val="26"/>
          <w:szCs w:val="26"/>
          <w:lang w:val="nl-NL"/>
        </w:rPr>
      </w:pPr>
      <w:r w:rsidRPr="00AC52EE">
        <w:rPr>
          <w:sz w:val="26"/>
          <w:szCs w:val="26"/>
          <w:lang w:val="nl-NL"/>
        </w:rPr>
        <w:t>Trong đó:</w:t>
      </w:r>
      <w:r w:rsidRPr="00AC52EE">
        <w:rPr>
          <w:sz w:val="26"/>
          <w:szCs w:val="26"/>
          <w:lang w:val="nl-NL"/>
        </w:rPr>
        <w:tab/>
      </w:r>
    </w:p>
    <w:p w:rsidR="00C32D67" w:rsidRPr="00AC52EE" w:rsidRDefault="00C32D67" w:rsidP="00C32D67">
      <w:pPr>
        <w:spacing w:before="120"/>
        <w:ind w:firstLine="720"/>
        <w:jc w:val="both"/>
        <w:rPr>
          <w:sz w:val="26"/>
          <w:szCs w:val="26"/>
          <w:lang w:val="nl-NL"/>
        </w:rPr>
      </w:pPr>
      <w:r w:rsidRPr="00AC52EE">
        <w:rPr>
          <w:sz w:val="26"/>
          <w:szCs w:val="26"/>
          <w:lang w:val="nl-NL"/>
        </w:rPr>
        <w:t xml:space="preserve">+ Cá nhân: </w:t>
      </w:r>
      <w:r>
        <w:rPr>
          <w:sz w:val="26"/>
          <w:szCs w:val="26"/>
          <w:lang w:val="nl-NL"/>
        </w:rPr>
        <w:t>28</w:t>
      </w:r>
      <w:r w:rsidRPr="00AC52EE">
        <w:rPr>
          <w:sz w:val="26"/>
          <w:szCs w:val="26"/>
          <w:lang w:val="nl-NL"/>
        </w:rPr>
        <w:t xml:space="preserve"> nắm giữ </w:t>
      </w:r>
      <w:r>
        <w:rPr>
          <w:sz w:val="26"/>
          <w:szCs w:val="26"/>
          <w:lang w:val="nl-NL"/>
        </w:rPr>
        <w:t>160.176</w:t>
      </w:r>
      <w:r w:rsidRPr="00AC52EE">
        <w:rPr>
          <w:sz w:val="26"/>
          <w:szCs w:val="26"/>
          <w:lang w:val="nl-NL"/>
        </w:rPr>
        <w:t xml:space="preserve"> cổ phần, tương đương </w:t>
      </w:r>
      <w:r>
        <w:rPr>
          <w:sz w:val="26"/>
          <w:szCs w:val="26"/>
          <w:lang w:val="nl-NL"/>
        </w:rPr>
        <w:t>1,8</w:t>
      </w:r>
      <w:r w:rsidRPr="00AC52EE">
        <w:rPr>
          <w:sz w:val="26"/>
          <w:szCs w:val="26"/>
          <w:lang w:val="nl-NL"/>
        </w:rPr>
        <w:t xml:space="preserve">% VĐL </w:t>
      </w:r>
    </w:p>
    <w:p w:rsidR="00C32D67" w:rsidRPr="00AC52EE" w:rsidRDefault="00C32D67" w:rsidP="00C32D67">
      <w:pPr>
        <w:spacing w:before="120"/>
        <w:ind w:firstLine="720"/>
        <w:jc w:val="both"/>
        <w:rPr>
          <w:sz w:val="26"/>
          <w:szCs w:val="26"/>
          <w:lang w:val="nl-NL"/>
        </w:rPr>
      </w:pPr>
      <w:r w:rsidRPr="00AC52EE">
        <w:rPr>
          <w:sz w:val="26"/>
          <w:szCs w:val="26"/>
          <w:lang w:val="nl-NL"/>
        </w:rPr>
        <w:t>+ T</w:t>
      </w:r>
      <w:r>
        <w:rPr>
          <w:sz w:val="26"/>
          <w:szCs w:val="26"/>
          <w:lang w:val="nl-NL"/>
        </w:rPr>
        <w:t>ổ chức: 4</w:t>
      </w:r>
      <w:r w:rsidRPr="00AC52EE">
        <w:rPr>
          <w:sz w:val="26"/>
          <w:szCs w:val="26"/>
          <w:lang w:val="nl-NL"/>
        </w:rPr>
        <w:t xml:space="preserve"> nắm giữ </w:t>
      </w:r>
      <w:r>
        <w:rPr>
          <w:sz w:val="26"/>
          <w:szCs w:val="26"/>
          <w:lang w:val="nl-NL"/>
        </w:rPr>
        <w:t>199.400</w:t>
      </w:r>
      <w:r w:rsidRPr="00AC52EE">
        <w:rPr>
          <w:sz w:val="26"/>
          <w:szCs w:val="26"/>
          <w:lang w:val="nl-NL"/>
        </w:rPr>
        <w:t xml:space="preserve"> cổ phần, tương đương </w:t>
      </w:r>
      <w:r>
        <w:rPr>
          <w:sz w:val="26"/>
          <w:szCs w:val="26"/>
          <w:lang w:val="nl-NL"/>
        </w:rPr>
        <w:t xml:space="preserve">2,2 </w:t>
      </w:r>
      <w:r w:rsidRPr="00AC52EE">
        <w:rPr>
          <w:sz w:val="26"/>
          <w:szCs w:val="26"/>
          <w:lang w:val="nl-NL"/>
        </w:rPr>
        <w:t xml:space="preserve">% VĐL </w:t>
      </w:r>
    </w:p>
    <w:p w:rsidR="00C32D67" w:rsidRPr="00AC52EE" w:rsidRDefault="00C32D67" w:rsidP="00C32D67">
      <w:pPr>
        <w:spacing w:before="120"/>
        <w:jc w:val="both"/>
        <w:rPr>
          <w:sz w:val="26"/>
          <w:szCs w:val="26"/>
          <w:lang w:val="nl-NL"/>
        </w:rPr>
      </w:pPr>
      <w:r w:rsidRPr="00AC52EE">
        <w:rPr>
          <w:sz w:val="26"/>
          <w:szCs w:val="26"/>
          <w:lang w:val="nl-NL"/>
        </w:rPr>
        <w:t>* Thông tin chi tiết về từng cổ đông lớn theo nội dung: Không có cổ đông lớn</w:t>
      </w:r>
    </w:p>
    <w:p w:rsidR="00621E4C" w:rsidRDefault="00621E4C" w:rsidP="00E922C0">
      <w:pPr>
        <w:spacing w:line="336" w:lineRule="auto"/>
        <w:ind w:left="360"/>
        <w:jc w:val="both"/>
        <w:rPr>
          <w:rFonts w:ascii=".VnTime" w:hAnsi=".VnTime"/>
          <w:b/>
          <w:sz w:val="26"/>
          <w:szCs w:val="26"/>
        </w:rPr>
      </w:pPr>
    </w:p>
    <w:p w:rsidR="00C32D67" w:rsidRDefault="00C32D67" w:rsidP="00E922C0">
      <w:pPr>
        <w:spacing w:line="336" w:lineRule="auto"/>
        <w:ind w:left="360"/>
        <w:jc w:val="both"/>
        <w:rPr>
          <w:rFonts w:ascii=".VnTime" w:hAnsi=".VnTime"/>
          <w:b/>
          <w:sz w:val="26"/>
          <w:szCs w:val="26"/>
        </w:rPr>
      </w:pPr>
      <w:r>
        <w:rPr>
          <w:rFonts w:ascii=".VnTime" w:hAnsi=".VnTime"/>
          <w:b/>
          <w:sz w:val="26"/>
          <w:szCs w:val="26"/>
        </w:rPr>
        <w:t>III. B¸o c¸o cña Ban gi¸m ®èc</w:t>
      </w:r>
      <w:r w:rsidR="00B53A40">
        <w:rPr>
          <w:rFonts w:ascii=".VnTime" w:hAnsi=".VnTime"/>
          <w:b/>
          <w:sz w:val="26"/>
          <w:szCs w:val="26"/>
        </w:rPr>
        <w:t>:</w:t>
      </w:r>
    </w:p>
    <w:p w:rsidR="00B53A40" w:rsidRDefault="00B53A40" w:rsidP="00B53A40">
      <w:pPr>
        <w:numPr>
          <w:ilvl w:val="0"/>
          <w:numId w:val="29"/>
        </w:numPr>
        <w:spacing w:line="336" w:lineRule="auto"/>
        <w:jc w:val="both"/>
        <w:rPr>
          <w:rFonts w:ascii=".VnTime" w:hAnsi=".VnTime"/>
          <w:b/>
          <w:sz w:val="26"/>
          <w:szCs w:val="26"/>
        </w:rPr>
      </w:pPr>
      <w:r>
        <w:rPr>
          <w:rFonts w:ascii=".VnTime" w:hAnsi=".VnTime"/>
          <w:b/>
          <w:sz w:val="26"/>
          <w:szCs w:val="26"/>
        </w:rPr>
        <w:t>§¸nh gi¸ kÕt qu¶ ho¹t ®éng s¶n xuÊt kinh doanh:</w:t>
      </w:r>
    </w:p>
    <w:p w:rsidR="00C37014" w:rsidRPr="004B3A21" w:rsidRDefault="00C37014" w:rsidP="00C37014">
      <w:pPr>
        <w:spacing w:line="312" w:lineRule="auto"/>
        <w:jc w:val="both"/>
        <w:rPr>
          <w:i/>
          <w:sz w:val="26"/>
          <w:szCs w:val="26"/>
          <w:lang w:val="nl-NL"/>
        </w:rPr>
      </w:pPr>
      <w:r w:rsidRPr="004B3A21">
        <w:rPr>
          <w:i/>
          <w:sz w:val="26"/>
          <w:szCs w:val="26"/>
          <w:lang w:val="nl-NL"/>
        </w:rPr>
        <w:t>a. Năm 201</w:t>
      </w:r>
      <w:r>
        <w:rPr>
          <w:i/>
          <w:sz w:val="26"/>
          <w:szCs w:val="26"/>
          <w:lang w:val="nl-NL"/>
        </w:rPr>
        <w:t>2</w:t>
      </w:r>
      <w:r w:rsidRPr="004B3A21">
        <w:rPr>
          <w:i/>
          <w:sz w:val="26"/>
          <w:szCs w:val="26"/>
          <w:lang w:val="nl-NL"/>
        </w:rPr>
        <w:t xml:space="preserve"> Công ty đã hoàn thành đúng tiến độ mục tiêu xây dựng ở các công trình:</w:t>
      </w:r>
    </w:p>
    <w:p w:rsidR="00C37014" w:rsidRDefault="00C37014" w:rsidP="00C37014">
      <w:pPr>
        <w:spacing w:line="312" w:lineRule="auto"/>
        <w:ind w:firstLine="720"/>
        <w:jc w:val="both"/>
        <w:rPr>
          <w:sz w:val="26"/>
          <w:szCs w:val="26"/>
          <w:lang w:val="nl-NL"/>
        </w:rPr>
      </w:pPr>
      <w:r>
        <w:rPr>
          <w:sz w:val="26"/>
          <w:szCs w:val="26"/>
          <w:lang w:val="nl-NL"/>
        </w:rPr>
        <w:t>- N</w:t>
      </w:r>
      <w:r w:rsidRPr="004E552B">
        <w:rPr>
          <w:sz w:val="26"/>
          <w:szCs w:val="26"/>
          <w:lang w:val="nl-NL"/>
        </w:rPr>
        <w:t>ă</w:t>
      </w:r>
      <w:r>
        <w:rPr>
          <w:sz w:val="26"/>
          <w:szCs w:val="26"/>
          <w:lang w:val="nl-NL"/>
        </w:rPr>
        <w:t>m 2012, do kh</w:t>
      </w:r>
      <w:r w:rsidRPr="004E552B">
        <w:rPr>
          <w:sz w:val="26"/>
          <w:szCs w:val="26"/>
          <w:lang w:val="nl-NL"/>
        </w:rPr>
        <w:t>ó</w:t>
      </w:r>
      <w:r>
        <w:rPr>
          <w:sz w:val="26"/>
          <w:szCs w:val="26"/>
          <w:lang w:val="nl-NL"/>
        </w:rPr>
        <w:t xml:space="preserve"> kh</w:t>
      </w:r>
      <w:r w:rsidRPr="004E552B">
        <w:rPr>
          <w:sz w:val="26"/>
          <w:szCs w:val="26"/>
          <w:lang w:val="nl-NL"/>
        </w:rPr>
        <w:t>ă</w:t>
      </w:r>
      <w:r>
        <w:rPr>
          <w:sz w:val="26"/>
          <w:szCs w:val="26"/>
          <w:lang w:val="nl-NL"/>
        </w:rPr>
        <w:t>n chung c</w:t>
      </w:r>
      <w:r w:rsidRPr="004E552B">
        <w:rPr>
          <w:sz w:val="26"/>
          <w:szCs w:val="26"/>
          <w:lang w:val="nl-NL"/>
        </w:rPr>
        <w:t>ủa</w:t>
      </w:r>
      <w:r>
        <w:rPr>
          <w:sz w:val="26"/>
          <w:szCs w:val="26"/>
          <w:lang w:val="nl-NL"/>
        </w:rPr>
        <w:t xml:space="preserve"> n</w:t>
      </w:r>
      <w:r w:rsidRPr="004E552B">
        <w:rPr>
          <w:sz w:val="26"/>
          <w:szCs w:val="26"/>
          <w:lang w:val="nl-NL"/>
        </w:rPr>
        <w:t>ền</w:t>
      </w:r>
      <w:r>
        <w:rPr>
          <w:sz w:val="26"/>
          <w:szCs w:val="26"/>
          <w:lang w:val="nl-NL"/>
        </w:rPr>
        <w:t xml:space="preserve"> kinh t</w:t>
      </w:r>
      <w:r w:rsidRPr="004E552B">
        <w:rPr>
          <w:sz w:val="26"/>
          <w:szCs w:val="26"/>
          <w:lang w:val="nl-NL"/>
        </w:rPr>
        <w:t>ế</w:t>
      </w:r>
      <w:r>
        <w:rPr>
          <w:sz w:val="26"/>
          <w:szCs w:val="26"/>
          <w:lang w:val="nl-NL"/>
        </w:rPr>
        <w:t xml:space="preserve"> v</w:t>
      </w:r>
      <w:r w:rsidRPr="004E552B">
        <w:rPr>
          <w:sz w:val="26"/>
          <w:szCs w:val="26"/>
          <w:lang w:val="nl-NL"/>
        </w:rPr>
        <w:t>ĩ</w:t>
      </w:r>
      <w:r>
        <w:rPr>
          <w:sz w:val="26"/>
          <w:szCs w:val="26"/>
          <w:lang w:val="nl-NL"/>
        </w:rPr>
        <w:t xml:space="preserve"> m</w:t>
      </w:r>
      <w:r w:rsidRPr="004E552B">
        <w:rPr>
          <w:sz w:val="26"/>
          <w:szCs w:val="26"/>
          <w:lang w:val="nl-NL"/>
        </w:rPr>
        <w:t>ô</w:t>
      </w:r>
      <w:r>
        <w:rPr>
          <w:sz w:val="26"/>
          <w:szCs w:val="26"/>
          <w:lang w:val="nl-NL"/>
        </w:rPr>
        <w:t>, ch</w:t>
      </w:r>
      <w:r w:rsidRPr="004E552B">
        <w:rPr>
          <w:sz w:val="26"/>
          <w:szCs w:val="26"/>
          <w:lang w:val="nl-NL"/>
        </w:rPr>
        <w:t>ính</w:t>
      </w:r>
      <w:r>
        <w:rPr>
          <w:sz w:val="26"/>
          <w:szCs w:val="26"/>
          <w:lang w:val="nl-NL"/>
        </w:rPr>
        <w:t xml:space="preserve"> s</w:t>
      </w:r>
      <w:r w:rsidRPr="004E552B">
        <w:rPr>
          <w:sz w:val="26"/>
          <w:szCs w:val="26"/>
          <w:lang w:val="nl-NL"/>
        </w:rPr>
        <w:t>ách</w:t>
      </w:r>
      <w:r>
        <w:rPr>
          <w:sz w:val="26"/>
          <w:szCs w:val="26"/>
          <w:lang w:val="nl-NL"/>
        </w:rPr>
        <w:t xml:space="preserve"> th</w:t>
      </w:r>
      <w:r w:rsidRPr="004E552B">
        <w:rPr>
          <w:sz w:val="26"/>
          <w:szCs w:val="26"/>
          <w:lang w:val="nl-NL"/>
        </w:rPr>
        <w:t>ắt</w:t>
      </w:r>
      <w:r>
        <w:rPr>
          <w:sz w:val="26"/>
          <w:szCs w:val="26"/>
          <w:lang w:val="nl-NL"/>
        </w:rPr>
        <w:t xml:space="preserve"> ch</w:t>
      </w:r>
      <w:r w:rsidRPr="004E552B">
        <w:rPr>
          <w:sz w:val="26"/>
          <w:szCs w:val="26"/>
          <w:lang w:val="nl-NL"/>
        </w:rPr>
        <w:t>ặt</w:t>
      </w:r>
      <w:r>
        <w:rPr>
          <w:sz w:val="26"/>
          <w:szCs w:val="26"/>
          <w:lang w:val="nl-NL"/>
        </w:rPr>
        <w:t xml:space="preserve"> ti</w:t>
      </w:r>
      <w:r w:rsidRPr="004E552B">
        <w:rPr>
          <w:sz w:val="26"/>
          <w:szCs w:val="26"/>
          <w:lang w:val="nl-NL"/>
        </w:rPr>
        <w:t>ề</w:t>
      </w:r>
      <w:r>
        <w:rPr>
          <w:sz w:val="26"/>
          <w:szCs w:val="26"/>
          <w:lang w:val="nl-NL"/>
        </w:rPr>
        <w:t>n t</w:t>
      </w:r>
      <w:r w:rsidRPr="004E552B">
        <w:rPr>
          <w:sz w:val="26"/>
          <w:szCs w:val="26"/>
          <w:lang w:val="nl-NL"/>
        </w:rPr>
        <w:t>ệ</w:t>
      </w:r>
      <w:r>
        <w:rPr>
          <w:sz w:val="26"/>
          <w:szCs w:val="26"/>
          <w:lang w:val="nl-NL"/>
        </w:rPr>
        <w:t>, l</w:t>
      </w:r>
      <w:r w:rsidRPr="004E552B">
        <w:rPr>
          <w:sz w:val="26"/>
          <w:szCs w:val="26"/>
          <w:lang w:val="nl-NL"/>
        </w:rPr>
        <w:t>ãi</w:t>
      </w:r>
      <w:r>
        <w:rPr>
          <w:sz w:val="26"/>
          <w:szCs w:val="26"/>
          <w:lang w:val="nl-NL"/>
        </w:rPr>
        <w:t xml:space="preserve"> su</w:t>
      </w:r>
      <w:r w:rsidRPr="004E552B">
        <w:rPr>
          <w:sz w:val="26"/>
          <w:szCs w:val="26"/>
          <w:lang w:val="nl-NL"/>
        </w:rPr>
        <w:t>ất</w:t>
      </w:r>
      <w:r>
        <w:rPr>
          <w:sz w:val="26"/>
          <w:szCs w:val="26"/>
          <w:lang w:val="nl-NL"/>
        </w:rPr>
        <w:t xml:space="preserve"> huy đ</w:t>
      </w:r>
      <w:r w:rsidRPr="004E552B">
        <w:rPr>
          <w:sz w:val="26"/>
          <w:szCs w:val="26"/>
          <w:lang w:val="nl-NL"/>
        </w:rPr>
        <w:t>ộng</w:t>
      </w:r>
      <w:r>
        <w:rPr>
          <w:sz w:val="26"/>
          <w:szCs w:val="26"/>
          <w:lang w:val="nl-NL"/>
        </w:rPr>
        <w:t xml:space="preserve"> v</w:t>
      </w:r>
      <w:r w:rsidRPr="004E552B">
        <w:rPr>
          <w:sz w:val="26"/>
          <w:szCs w:val="26"/>
          <w:lang w:val="nl-NL"/>
        </w:rPr>
        <w:t>ốn</w:t>
      </w:r>
      <w:r>
        <w:rPr>
          <w:sz w:val="26"/>
          <w:szCs w:val="26"/>
          <w:lang w:val="nl-NL"/>
        </w:rPr>
        <w:t xml:space="preserve"> vay cao, Ch</w:t>
      </w:r>
      <w:r w:rsidRPr="004E552B">
        <w:rPr>
          <w:sz w:val="26"/>
          <w:szCs w:val="26"/>
          <w:lang w:val="nl-NL"/>
        </w:rPr>
        <w:t>ủ</w:t>
      </w:r>
      <w:r>
        <w:rPr>
          <w:sz w:val="26"/>
          <w:szCs w:val="26"/>
          <w:lang w:val="nl-NL"/>
        </w:rPr>
        <w:t xml:space="preserve"> đ</w:t>
      </w:r>
      <w:r w:rsidRPr="004E552B">
        <w:rPr>
          <w:sz w:val="26"/>
          <w:szCs w:val="26"/>
          <w:lang w:val="nl-NL"/>
        </w:rPr>
        <w:t>ầu</w:t>
      </w:r>
      <w:r>
        <w:rPr>
          <w:sz w:val="26"/>
          <w:szCs w:val="26"/>
          <w:lang w:val="nl-NL"/>
        </w:rPr>
        <w:t xml:space="preserve"> t</w:t>
      </w:r>
      <w:r w:rsidRPr="004E552B">
        <w:rPr>
          <w:sz w:val="26"/>
          <w:szCs w:val="26"/>
          <w:lang w:val="nl-NL"/>
        </w:rPr>
        <w:t>ư</w:t>
      </w:r>
      <w:r>
        <w:rPr>
          <w:sz w:val="26"/>
          <w:szCs w:val="26"/>
          <w:lang w:val="nl-NL"/>
        </w:rPr>
        <w:t xml:space="preserve"> m</w:t>
      </w:r>
      <w:r w:rsidRPr="004E552B">
        <w:rPr>
          <w:sz w:val="26"/>
          <w:szCs w:val="26"/>
          <w:lang w:val="nl-NL"/>
        </w:rPr>
        <w:t>ột</w:t>
      </w:r>
      <w:r>
        <w:rPr>
          <w:sz w:val="26"/>
          <w:szCs w:val="26"/>
          <w:lang w:val="nl-NL"/>
        </w:rPr>
        <w:t xml:space="preserve"> s</w:t>
      </w:r>
      <w:r w:rsidRPr="004E552B">
        <w:rPr>
          <w:sz w:val="26"/>
          <w:szCs w:val="26"/>
          <w:lang w:val="nl-NL"/>
        </w:rPr>
        <w:t>ố</w:t>
      </w:r>
      <w:r>
        <w:rPr>
          <w:sz w:val="26"/>
          <w:szCs w:val="26"/>
          <w:lang w:val="nl-NL"/>
        </w:rPr>
        <w:t xml:space="preserve"> d</w:t>
      </w:r>
      <w:r w:rsidRPr="004E552B">
        <w:rPr>
          <w:sz w:val="26"/>
          <w:szCs w:val="26"/>
          <w:lang w:val="nl-NL"/>
        </w:rPr>
        <w:t>ự</w:t>
      </w:r>
      <w:r>
        <w:rPr>
          <w:sz w:val="26"/>
          <w:szCs w:val="26"/>
          <w:lang w:val="nl-NL"/>
        </w:rPr>
        <w:t xml:space="preserve"> </w:t>
      </w:r>
      <w:r w:rsidRPr="004E552B">
        <w:rPr>
          <w:sz w:val="26"/>
          <w:szCs w:val="26"/>
          <w:lang w:val="nl-NL"/>
        </w:rPr>
        <w:t>án</w:t>
      </w:r>
      <w:r>
        <w:rPr>
          <w:sz w:val="26"/>
          <w:szCs w:val="26"/>
          <w:lang w:val="nl-NL"/>
        </w:rPr>
        <w:t xml:space="preserve"> </w:t>
      </w:r>
      <w:r w:rsidRPr="004E552B">
        <w:rPr>
          <w:sz w:val="26"/>
          <w:szCs w:val="26"/>
          <w:lang w:val="nl-NL"/>
        </w:rPr>
        <w:t>Đơ</w:t>
      </w:r>
      <w:r>
        <w:rPr>
          <w:sz w:val="26"/>
          <w:szCs w:val="26"/>
          <w:lang w:val="nl-NL"/>
        </w:rPr>
        <w:t>n v</w:t>
      </w:r>
      <w:r w:rsidRPr="004E552B">
        <w:rPr>
          <w:sz w:val="26"/>
          <w:szCs w:val="26"/>
          <w:lang w:val="nl-NL"/>
        </w:rPr>
        <w:t>ị</w:t>
      </w:r>
      <w:r>
        <w:rPr>
          <w:sz w:val="26"/>
          <w:szCs w:val="26"/>
          <w:lang w:val="nl-NL"/>
        </w:rPr>
        <w:t xml:space="preserve"> tham gia thi c</w:t>
      </w:r>
      <w:r w:rsidRPr="004E552B">
        <w:rPr>
          <w:sz w:val="26"/>
          <w:szCs w:val="26"/>
          <w:lang w:val="nl-NL"/>
        </w:rPr>
        <w:t>ô</w:t>
      </w:r>
      <w:r>
        <w:rPr>
          <w:sz w:val="26"/>
          <w:szCs w:val="26"/>
          <w:lang w:val="nl-NL"/>
        </w:rPr>
        <w:t>ng kh</w:t>
      </w:r>
      <w:r w:rsidRPr="004E552B">
        <w:rPr>
          <w:sz w:val="26"/>
          <w:szCs w:val="26"/>
          <w:lang w:val="nl-NL"/>
        </w:rPr>
        <w:t>ô</w:t>
      </w:r>
      <w:r>
        <w:rPr>
          <w:sz w:val="26"/>
          <w:szCs w:val="26"/>
          <w:lang w:val="nl-NL"/>
        </w:rPr>
        <w:t xml:space="preserve">ng thu </w:t>
      </w:r>
      <w:r>
        <w:rPr>
          <w:sz w:val="26"/>
          <w:szCs w:val="26"/>
          <w:lang w:val="nl-NL"/>
        </w:rPr>
        <w:lastRenderedPageBreak/>
        <w:t>x</w:t>
      </w:r>
      <w:r w:rsidRPr="004E552B">
        <w:rPr>
          <w:sz w:val="26"/>
          <w:szCs w:val="26"/>
          <w:lang w:val="nl-NL"/>
        </w:rPr>
        <w:t>ếp</w:t>
      </w:r>
      <w:r>
        <w:rPr>
          <w:sz w:val="26"/>
          <w:szCs w:val="26"/>
          <w:lang w:val="nl-NL"/>
        </w:rPr>
        <w:t xml:space="preserve"> đư</w:t>
      </w:r>
      <w:r w:rsidRPr="004E552B">
        <w:rPr>
          <w:sz w:val="26"/>
          <w:szCs w:val="26"/>
          <w:lang w:val="nl-NL"/>
        </w:rPr>
        <w:t>ợc</w:t>
      </w:r>
      <w:r>
        <w:rPr>
          <w:sz w:val="26"/>
          <w:szCs w:val="26"/>
          <w:lang w:val="nl-NL"/>
        </w:rPr>
        <w:t xml:space="preserve"> v</w:t>
      </w:r>
      <w:r w:rsidRPr="004E552B">
        <w:rPr>
          <w:sz w:val="26"/>
          <w:szCs w:val="26"/>
          <w:lang w:val="nl-NL"/>
        </w:rPr>
        <w:t>ốn</w:t>
      </w:r>
      <w:r>
        <w:rPr>
          <w:sz w:val="26"/>
          <w:szCs w:val="26"/>
          <w:lang w:val="nl-NL"/>
        </w:rPr>
        <w:t>. T</w:t>
      </w:r>
      <w:r w:rsidRPr="004E552B">
        <w:rPr>
          <w:sz w:val="26"/>
          <w:szCs w:val="26"/>
          <w:lang w:val="nl-NL"/>
        </w:rPr>
        <w:t>ình</w:t>
      </w:r>
      <w:r>
        <w:rPr>
          <w:sz w:val="26"/>
          <w:szCs w:val="26"/>
          <w:lang w:val="nl-NL"/>
        </w:rPr>
        <w:t xml:space="preserve"> h</w:t>
      </w:r>
      <w:r w:rsidRPr="004E552B">
        <w:rPr>
          <w:sz w:val="26"/>
          <w:szCs w:val="26"/>
          <w:lang w:val="nl-NL"/>
        </w:rPr>
        <w:t>ình</w:t>
      </w:r>
      <w:r>
        <w:rPr>
          <w:sz w:val="26"/>
          <w:szCs w:val="26"/>
          <w:lang w:val="nl-NL"/>
        </w:rPr>
        <w:t xml:space="preserve"> s</w:t>
      </w:r>
      <w:r w:rsidRPr="004E552B">
        <w:rPr>
          <w:sz w:val="26"/>
          <w:szCs w:val="26"/>
          <w:lang w:val="nl-NL"/>
        </w:rPr>
        <w:t>ản</w:t>
      </w:r>
      <w:r>
        <w:rPr>
          <w:sz w:val="26"/>
          <w:szCs w:val="26"/>
          <w:lang w:val="nl-NL"/>
        </w:rPr>
        <w:t xml:space="preserve"> xu</w:t>
      </w:r>
      <w:r w:rsidRPr="004E552B">
        <w:rPr>
          <w:sz w:val="26"/>
          <w:szCs w:val="26"/>
          <w:lang w:val="nl-NL"/>
        </w:rPr>
        <w:t>ất</w:t>
      </w:r>
      <w:r>
        <w:rPr>
          <w:sz w:val="26"/>
          <w:szCs w:val="26"/>
          <w:lang w:val="nl-NL"/>
        </w:rPr>
        <w:t xml:space="preserve"> kinh doanh b</w:t>
      </w:r>
      <w:r w:rsidRPr="004E552B">
        <w:rPr>
          <w:sz w:val="26"/>
          <w:szCs w:val="26"/>
          <w:lang w:val="nl-NL"/>
        </w:rPr>
        <w:t>ị</w:t>
      </w:r>
      <w:r>
        <w:rPr>
          <w:sz w:val="26"/>
          <w:szCs w:val="26"/>
          <w:lang w:val="nl-NL"/>
        </w:rPr>
        <w:t xml:space="preserve"> gi</w:t>
      </w:r>
      <w:r w:rsidRPr="004E552B">
        <w:rPr>
          <w:sz w:val="26"/>
          <w:szCs w:val="26"/>
          <w:lang w:val="nl-NL"/>
        </w:rPr>
        <w:t>ả</w:t>
      </w:r>
      <w:r>
        <w:rPr>
          <w:sz w:val="26"/>
          <w:szCs w:val="26"/>
          <w:lang w:val="nl-NL"/>
        </w:rPr>
        <w:t>m v</w:t>
      </w:r>
      <w:r w:rsidRPr="004E552B">
        <w:rPr>
          <w:sz w:val="26"/>
          <w:szCs w:val="26"/>
          <w:lang w:val="nl-NL"/>
        </w:rPr>
        <w:t>ề</w:t>
      </w:r>
      <w:r>
        <w:rPr>
          <w:sz w:val="26"/>
          <w:szCs w:val="26"/>
          <w:lang w:val="nl-NL"/>
        </w:rPr>
        <w:t xml:space="preserve"> s</w:t>
      </w:r>
      <w:r w:rsidRPr="004E552B">
        <w:rPr>
          <w:sz w:val="26"/>
          <w:szCs w:val="26"/>
          <w:lang w:val="nl-NL"/>
        </w:rPr>
        <w:t>ả</w:t>
      </w:r>
      <w:r>
        <w:rPr>
          <w:sz w:val="26"/>
          <w:szCs w:val="26"/>
          <w:lang w:val="nl-NL"/>
        </w:rPr>
        <w:t>n lư</w:t>
      </w:r>
      <w:r w:rsidRPr="004E552B">
        <w:rPr>
          <w:sz w:val="26"/>
          <w:szCs w:val="26"/>
          <w:lang w:val="nl-NL"/>
        </w:rPr>
        <w:t>ợng</w:t>
      </w:r>
      <w:r>
        <w:rPr>
          <w:sz w:val="26"/>
          <w:szCs w:val="26"/>
          <w:lang w:val="nl-NL"/>
        </w:rPr>
        <w:t xml:space="preserve"> do c</w:t>
      </w:r>
      <w:r w:rsidRPr="004E552B">
        <w:rPr>
          <w:sz w:val="26"/>
          <w:szCs w:val="26"/>
          <w:lang w:val="nl-NL"/>
        </w:rPr>
        <w:t>ác</w:t>
      </w:r>
      <w:r>
        <w:rPr>
          <w:sz w:val="26"/>
          <w:szCs w:val="26"/>
          <w:lang w:val="nl-NL"/>
        </w:rPr>
        <w:t xml:space="preserve"> c</w:t>
      </w:r>
      <w:r w:rsidRPr="004E552B">
        <w:rPr>
          <w:sz w:val="26"/>
          <w:szCs w:val="26"/>
          <w:lang w:val="nl-NL"/>
        </w:rPr>
        <w:t>ô</w:t>
      </w:r>
      <w:r>
        <w:rPr>
          <w:sz w:val="26"/>
          <w:szCs w:val="26"/>
          <w:lang w:val="nl-NL"/>
        </w:rPr>
        <w:t>ng tr</w:t>
      </w:r>
      <w:r w:rsidRPr="004E552B">
        <w:rPr>
          <w:sz w:val="26"/>
          <w:szCs w:val="26"/>
          <w:lang w:val="nl-NL"/>
        </w:rPr>
        <w:t>ìn</w:t>
      </w:r>
      <w:r>
        <w:rPr>
          <w:sz w:val="26"/>
          <w:szCs w:val="26"/>
          <w:lang w:val="nl-NL"/>
        </w:rPr>
        <w:t>h d</w:t>
      </w:r>
      <w:r w:rsidRPr="004E552B">
        <w:rPr>
          <w:sz w:val="26"/>
          <w:szCs w:val="26"/>
          <w:lang w:val="nl-NL"/>
        </w:rPr>
        <w:t>ự</w:t>
      </w:r>
      <w:r>
        <w:rPr>
          <w:sz w:val="26"/>
          <w:szCs w:val="26"/>
          <w:lang w:val="nl-NL"/>
        </w:rPr>
        <w:t xml:space="preserve"> </w:t>
      </w:r>
      <w:r w:rsidRPr="004E552B">
        <w:rPr>
          <w:sz w:val="26"/>
          <w:szCs w:val="26"/>
          <w:lang w:val="nl-NL"/>
        </w:rPr>
        <w:t>án</w:t>
      </w:r>
      <w:r>
        <w:rPr>
          <w:sz w:val="26"/>
          <w:szCs w:val="26"/>
          <w:lang w:val="nl-NL"/>
        </w:rPr>
        <w:t xml:space="preserve"> đ</w:t>
      </w:r>
      <w:r w:rsidRPr="004E552B">
        <w:rPr>
          <w:sz w:val="26"/>
          <w:szCs w:val="26"/>
          <w:lang w:val="nl-NL"/>
        </w:rPr>
        <w:t>ồng</w:t>
      </w:r>
      <w:r>
        <w:rPr>
          <w:sz w:val="26"/>
          <w:szCs w:val="26"/>
          <w:lang w:val="nl-NL"/>
        </w:rPr>
        <w:t xml:space="preserve"> lo</w:t>
      </w:r>
      <w:r w:rsidRPr="004E552B">
        <w:rPr>
          <w:sz w:val="26"/>
          <w:szCs w:val="26"/>
          <w:lang w:val="nl-NL"/>
        </w:rPr>
        <w:t>ạt</w:t>
      </w:r>
      <w:r>
        <w:rPr>
          <w:sz w:val="26"/>
          <w:szCs w:val="26"/>
          <w:lang w:val="nl-NL"/>
        </w:rPr>
        <w:t xml:space="preserve"> k</w:t>
      </w:r>
      <w:r w:rsidRPr="004E552B">
        <w:rPr>
          <w:sz w:val="26"/>
          <w:szCs w:val="26"/>
          <w:lang w:val="nl-NL"/>
        </w:rPr>
        <w:t>ết</w:t>
      </w:r>
      <w:r>
        <w:rPr>
          <w:sz w:val="26"/>
          <w:szCs w:val="26"/>
          <w:lang w:val="nl-NL"/>
        </w:rPr>
        <w:t xml:space="preserve"> th</w:t>
      </w:r>
      <w:r w:rsidRPr="004E552B">
        <w:rPr>
          <w:sz w:val="26"/>
          <w:szCs w:val="26"/>
          <w:lang w:val="nl-NL"/>
        </w:rPr>
        <w:t>úc</w:t>
      </w:r>
      <w:r>
        <w:rPr>
          <w:sz w:val="26"/>
          <w:szCs w:val="26"/>
          <w:lang w:val="nl-NL"/>
        </w:rPr>
        <w:t>( Thu</w:t>
      </w:r>
      <w:r w:rsidRPr="004E552B">
        <w:rPr>
          <w:sz w:val="26"/>
          <w:szCs w:val="26"/>
          <w:lang w:val="nl-NL"/>
        </w:rPr>
        <w:t>ỷ</w:t>
      </w:r>
      <w:r>
        <w:rPr>
          <w:sz w:val="26"/>
          <w:szCs w:val="26"/>
          <w:lang w:val="nl-NL"/>
        </w:rPr>
        <w:t xml:space="preserve"> </w:t>
      </w:r>
      <w:r w:rsidRPr="004E552B">
        <w:rPr>
          <w:sz w:val="26"/>
          <w:szCs w:val="26"/>
          <w:lang w:val="nl-NL"/>
        </w:rPr>
        <w:t>đ</w:t>
      </w:r>
      <w:r>
        <w:rPr>
          <w:sz w:val="26"/>
          <w:szCs w:val="26"/>
          <w:lang w:val="nl-NL"/>
        </w:rPr>
        <w:t>i</w:t>
      </w:r>
      <w:r w:rsidRPr="004E552B">
        <w:rPr>
          <w:sz w:val="26"/>
          <w:szCs w:val="26"/>
          <w:lang w:val="nl-NL"/>
        </w:rPr>
        <w:t>ện</w:t>
      </w:r>
      <w:r>
        <w:rPr>
          <w:sz w:val="26"/>
          <w:szCs w:val="26"/>
          <w:lang w:val="nl-NL"/>
        </w:rPr>
        <w:t xml:space="preserve"> S</w:t>
      </w:r>
      <w:r w:rsidRPr="004E552B">
        <w:rPr>
          <w:sz w:val="26"/>
          <w:szCs w:val="26"/>
          <w:lang w:val="nl-NL"/>
        </w:rPr>
        <w:t>ơ</w:t>
      </w:r>
      <w:r>
        <w:rPr>
          <w:sz w:val="26"/>
          <w:szCs w:val="26"/>
          <w:lang w:val="nl-NL"/>
        </w:rPr>
        <w:t>n La, N</w:t>
      </w:r>
      <w:r w:rsidRPr="004E552B">
        <w:rPr>
          <w:sz w:val="26"/>
          <w:szCs w:val="26"/>
          <w:lang w:val="nl-NL"/>
        </w:rPr>
        <w:t>ậm</w:t>
      </w:r>
      <w:r>
        <w:rPr>
          <w:sz w:val="26"/>
          <w:szCs w:val="26"/>
          <w:lang w:val="nl-NL"/>
        </w:rPr>
        <w:t xml:space="preserve"> Chi</w:t>
      </w:r>
      <w:r w:rsidRPr="004E552B">
        <w:rPr>
          <w:sz w:val="26"/>
          <w:szCs w:val="26"/>
          <w:lang w:val="nl-NL"/>
        </w:rPr>
        <w:t>ến</w:t>
      </w:r>
      <w:r>
        <w:rPr>
          <w:sz w:val="26"/>
          <w:szCs w:val="26"/>
          <w:lang w:val="nl-NL"/>
        </w:rPr>
        <w:t xml:space="preserve"> v</w:t>
      </w:r>
      <w:r w:rsidRPr="004E552B">
        <w:rPr>
          <w:sz w:val="26"/>
          <w:szCs w:val="26"/>
          <w:lang w:val="nl-NL"/>
        </w:rPr>
        <w:t>à</w:t>
      </w:r>
      <w:r>
        <w:rPr>
          <w:sz w:val="26"/>
          <w:szCs w:val="26"/>
          <w:lang w:val="nl-NL"/>
        </w:rPr>
        <w:t xml:space="preserve"> H</w:t>
      </w:r>
      <w:r w:rsidRPr="004E552B">
        <w:rPr>
          <w:sz w:val="26"/>
          <w:szCs w:val="26"/>
          <w:lang w:val="nl-NL"/>
        </w:rPr>
        <w:t>ủa</w:t>
      </w:r>
      <w:r>
        <w:rPr>
          <w:sz w:val="26"/>
          <w:szCs w:val="26"/>
          <w:lang w:val="nl-NL"/>
        </w:rPr>
        <w:t xml:space="preserve"> Na), s</w:t>
      </w:r>
      <w:r w:rsidRPr="004E552B">
        <w:rPr>
          <w:sz w:val="26"/>
          <w:szCs w:val="26"/>
          <w:lang w:val="nl-NL"/>
        </w:rPr>
        <w:t>ức</w:t>
      </w:r>
      <w:r>
        <w:rPr>
          <w:sz w:val="26"/>
          <w:szCs w:val="26"/>
          <w:lang w:val="nl-NL"/>
        </w:rPr>
        <w:t xml:space="preserve"> </w:t>
      </w:r>
      <w:r w:rsidRPr="004E552B">
        <w:rPr>
          <w:sz w:val="26"/>
          <w:szCs w:val="26"/>
          <w:lang w:val="nl-NL"/>
        </w:rPr>
        <w:t>ép</w:t>
      </w:r>
      <w:r>
        <w:rPr>
          <w:sz w:val="26"/>
          <w:szCs w:val="26"/>
          <w:lang w:val="nl-NL"/>
        </w:rPr>
        <w:t xml:space="preserve"> v</w:t>
      </w:r>
      <w:r w:rsidRPr="004E552B">
        <w:rPr>
          <w:sz w:val="26"/>
          <w:szCs w:val="26"/>
          <w:lang w:val="nl-NL"/>
        </w:rPr>
        <w:t>ề</w:t>
      </w:r>
      <w:r>
        <w:rPr>
          <w:sz w:val="26"/>
          <w:szCs w:val="26"/>
          <w:lang w:val="nl-NL"/>
        </w:rPr>
        <w:t xml:space="preserve"> vi</w:t>
      </w:r>
      <w:r w:rsidRPr="004E552B">
        <w:rPr>
          <w:sz w:val="26"/>
          <w:szCs w:val="26"/>
          <w:lang w:val="nl-NL"/>
        </w:rPr>
        <w:t>ệc</w:t>
      </w:r>
      <w:r>
        <w:rPr>
          <w:sz w:val="26"/>
          <w:szCs w:val="26"/>
          <w:lang w:val="nl-NL"/>
        </w:rPr>
        <w:t xml:space="preserve"> l</w:t>
      </w:r>
      <w:r w:rsidRPr="004E552B">
        <w:rPr>
          <w:sz w:val="26"/>
          <w:szCs w:val="26"/>
          <w:lang w:val="nl-NL"/>
        </w:rPr>
        <w:t>à</w:t>
      </w:r>
      <w:r>
        <w:rPr>
          <w:sz w:val="26"/>
          <w:szCs w:val="26"/>
          <w:lang w:val="nl-NL"/>
        </w:rPr>
        <w:t>m cho ngư</w:t>
      </w:r>
      <w:r w:rsidRPr="004E552B">
        <w:rPr>
          <w:sz w:val="26"/>
          <w:szCs w:val="26"/>
          <w:lang w:val="nl-NL"/>
        </w:rPr>
        <w:t>ời</w:t>
      </w:r>
      <w:r>
        <w:rPr>
          <w:sz w:val="26"/>
          <w:szCs w:val="26"/>
          <w:lang w:val="nl-NL"/>
        </w:rPr>
        <w:t xml:space="preserve"> lao đ</w:t>
      </w:r>
      <w:r w:rsidRPr="004E552B">
        <w:rPr>
          <w:sz w:val="26"/>
          <w:szCs w:val="26"/>
          <w:lang w:val="nl-NL"/>
        </w:rPr>
        <w:t>ộng</w:t>
      </w:r>
      <w:r>
        <w:rPr>
          <w:sz w:val="26"/>
          <w:szCs w:val="26"/>
          <w:lang w:val="nl-NL"/>
        </w:rPr>
        <w:t xml:space="preserve"> t</w:t>
      </w:r>
      <w:r w:rsidRPr="004E552B">
        <w:rPr>
          <w:sz w:val="26"/>
          <w:szCs w:val="26"/>
          <w:lang w:val="nl-NL"/>
        </w:rPr>
        <w:t>ă</w:t>
      </w:r>
      <w:r>
        <w:rPr>
          <w:sz w:val="26"/>
          <w:szCs w:val="26"/>
          <w:lang w:val="nl-NL"/>
        </w:rPr>
        <w:t xml:space="preserve">ng cao </w:t>
      </w:r>
      <w:r w:rsidRPr="004E552B">
        <w:rPr>
          <w:sz w:val="26"/>
          <w:szCs w:val="26"/>
          <w:lang w:val="nl-NL"/>
        </w:rPr>
        <w:t>đã</w:t>
      </w:r>
      <w:r>
        <w:rPr>
          <w:sz w:val="26"/>
          <w:szCs w:val="26"/>
          <w:lang w:val="nl-NL"/>
        </w:rPr>
        <w:t xml:space="preserve"> l</w:t>
      </w:r>
      <w:r w:rsidRPr="004E552B">
        <w:rPr>
          <w:sz w:val="26"/>
          <w:szCs w:val="26"/>
          <w:lang w:val="nl-NL"/>
        </w:rPr>
        <w:t>àm</w:t>
      </w:r>
      <w:r>
        <w:rPr>
          <w:sz w:val="26"/>
          <w:szCs w:val="26"/>
          <w:lang w:val="nl-NL"/>
        </w:rPr>
        <w:t xml:space="preserve"> </w:t>
      </w:r>
      <w:r w:rsidRPr="004E552B">
        <w:rPr>
          <w:sz w:val="26"/>
          <w:szCs w:val="26"/>
          <w:lang w:val="nl-NL"/>
        </w:rPr>
        <w:t>ảnh</w:t>
      </w:r>
      <w:r>
        <w:rPr>
          <w:sz w:val="26"/>
          <w:szCs w:val="26"/>
          <w:lang w:val="nl-NL"/>
        </w:rPr>
        <w:t xml:space="preserve"> hư</w:t>
      </w:r>
      <w:r w:rsidRPr="004E552B">
        <w:rPr>
          <w:sz w:val="26"/>
          <w:szCs w:val="26"/>
          <w:lang w:val="nl-NL"/>
        </w:rPr>
        <w:t>ởng</w:t>
      </w:r>
      <w:r>
        <w:rPr>
          <w:sz w:val="26"/>
          <w:szCs w:val="26"/>
          <w:lang w:val="nl-NL"/>
        </w:rPr>
        <w:t xml:space="preserve"> nghi</w:t>
      </w:r>
      <w:r w:rsidRPr="004E552B">
        <w:rPr>
          <w:sz w:val="26"/>
          <w:szCs w:val="26"/>
          <w:lang w:val="nl-NL"/>
        </w:rPr>
        <w:t>ê</w:t>
      </w:r>
      <w:r>
        <w:rPr>
          <w:sz w:val="26"/>
          <w:szCs w:val="26"/>
          <w:lang w:val="nl-NL"/>
        </w:rPr>
        <w:t>m tr</w:t>
      </w:r>
      <w:r w:rsidRPr="004E552B">
        <w:rPr>
          <w:sz w:val="26"/>
          <w:szCs w:val="26"/>
          <w:lang w:val="nl-NL"/>
        </w:rPr>
        <w:t>ọng</w:t>
      </w:r>
      <w:r>
        <w:rPr>
          <w:sz w:val="26"/>
          <w:szCs w:val="26"/>
          <w:lang w:val="nl-NL"/>
        </w:rPr>
        <w:t xml:space="preserve"> đ</w:t>
      </w:r>
      <w:r w:rsidRPr="004E552B">
        <w:rPr>
          <w:sz w:val="26"/>
          <w:szCs w:val="26"/>
          <w:lang w:val="nl-NL"/>
        </w:rPr>
        <w:t>ến</w:t>
      </w:r>
      <w:r>
        <w:rPr>
          <w:sz w:val="26"/>
          <w:szCs w:val="26"/>
          <w:lang w:val="nl-NL"/>
        </w:rPr>
        <w:t xml:space="preserve"> hi</w:t>
      </w:r>
      <w:r w:rsidRPr="004E552B">
        <w:rPr>
          <w:sz w:val="26"/>
          <w:szCs w:val="26"/>
          <w:lang w:val="nl-NL"/>
        </w:rPr>
        <w:t>ệu</w:t>
      </w:r>
      <w:r>
        <w:rPr>
          <w:sz w:val="26"/>
          <w:szCs w:val="26"/>
          <w:lang w:val="nl-NL"/>
        </w:rPr>
        <w:t xml:space="preserve"> qu</w:t>
      </w:r>
      <w:r w:rsidRPr="004E552B">
        <w:rPr>
          <w:sz w:val="26"/>
          <w:szCs w:val="26"/>
          <w:lang w:val="nl-NL"/>
        </w:rPr>
        <w:t>ả</w:t>
      </w:r>
      <w:r>
        <w:rPr>
          <w:sz w:val="26"/>
          <w:szCs w:val="26"/>
          <w:lang w:val="nl-NL"/>
        </w:rPr>
        <w:t xml:space="preserve"> s</w:t>
      </w:r>
      <w:r w:rsidRPr="004E552B">
        <w:rPr>
          <w:sz w:val="26"/>
          <w:szCs w:val="26"/>
          <w:lang w:val="nl-NL"/>
        </w:rPr>
        <w:t>ản</w:t>
      </w:r>
      <w:r>
        <w:rPr>
          <w:sz w:val="26"/>
          <w:szCs w:val="26"/>
          <w:lang w:val="nl-NL"/>
        </w:rPr>
        <w:t xml:space="preserve"> xu</w:t>
      </w:r>
      <w:r w:rsidRPr="004E552B">
        <w:rPr>
          <w:sz w:val="26"/>
          <w:szCs w:val="26"/>
          <w:lang w:val="nl-NL"/>
        </w:rPr>
        <w:t>ất</w:t>
      </w:r>
      <w:r>
        <w:rPr>
          <w:sz w:val="26"/>
          <w:szCs w:val="26"/>
          <w:lang w:val="nl-NL"/>
        </w:rPr>
        <w:t xml:space="preserve"> kinh doanh c</w:t>
      </w:r>
      <w:r w:rsidRPr="004E552B">
        <w:rPr>
          <w:sz w:val="26"/>
          <w:szCs w:val="26"/>
          <w:lang w:val="nl-NL"/>
        </w:rPr>
        <w:t>ủa</w:t>
      </w:r>
      <w:r>
        <w:rPr>
          <w:sz w:val="26"/>
          <w:szCs w:val="26"/>
          <w:lang w:val="nl-NL"/>
        </w:rPr>
        <w:t xml:space="preserve"> </w:t>
      </w:r>
      <w:r w:rsidRPr="004E552B">
        <w:rPr>
          <w:sz w:val="26"/>
          <w:szCs w:val="26"/>
          <w:lang w:val="nl-NL"/>
        </w:rPr>
        <w:t>đơ</w:t>
      </w:r>
      <w:r>
        <w:rPr>
          <w:sz w:val="26"/>
          <w:szCs w:val="26"/>
          <w:lang w:val="nl-NL"/>
        </w:rPr>
        <w:t>n v</w:t>
      </w:r>
      <w:r w:rsidRPr="004E552B">
        <w:rPr>
          <w:sz w:val="26"/>
          <w:szCs w:val="26"/>
          <w:lang w:val="nl-NL"/>
        </w:rPr>
        <w:t>ị</w:t>
      </w:r>
      <w:r>
        <w:rPr>
          <w:sz w:val="26"/>
          <w:szCs w:val="26"/>
          <w:lang w:val="nl-NL"/>
        </w:rPr>
        <w:t>.</w:t>
      </w:r>
    </w:p>
    <w:p w:rsidR="00C37014" w:rsidRDefault="00C37014" w:rsidP="00C37014">
      <w:pPr>
        <w:spacing w:line="312" w:lineRule="auto"/>
        <w:ind w:firstLine="720"/>
        <w:jc w:val="both"/>
        <w:rPr>
          <w:sz w:val="26"/>
          <w:szCs w:val="26"/>
          <w:lang w:val="nl-NL"/>
        </w:rPr>
      </w:pPr>
      <w:r>
        <w:rPr>
          <w:sz w:val="26"/>
          <w:szCs w:val="26"/>
          <w:lang w:val="nl-NL"/>
        </w:rPr>
        <w:t>Tuy nhi</w:t>
      </w:r>
      <w:r w:rsidRPr="004E552B">
        <w:rPr>
          <w:sz w:val="26"/>
          <w:szCs w:val="26"/>
          <w:lang w:val="nl-NL"/>
        </w:rPr>
        <w:t>ê</w:t>
      </w:r>
      <w:r>
        <w:rPr>
          <w:sz w:val="26"/>
          <w:szCs w:val="26"/>
          <w:lang w:val="nl-NL"/>
        </w:rPr>
        <w:t>n, v</w:t>
      </w:r>
      <w:r w:rsidRPr="004E552B">
        <w:rPr>
          <w:sz w:val="26"/>
          <w:szCs w:val="26"/>
          <w:lang w:val="nl-NL"/>
        </w:rPr>
        <w:t>ới</w:t>
      </w:r>
      <w:r>
        <w:rPr>
          <w:sz w:val="26"/>
          <w:szCs w:val="26"/>
          <w:lang w:val="nl-NL"/>
        </w:rPr>
        <w:t xml:space="preserve"> nh</w:t>
      </w:r>
      <w:r w:rsidRPr="004E552B">
        <w:rPr>
          <w:sz w:val="26"/>
          <w:szCs w:val="26"/>
          <w:lang w:val="nl-NL"/>
        </w:rPr>
        <w:t>ững</w:t>
      </w:r>
      <w:r>
        <w:rPr>
          <w:sz w:val="26"/>
          <w:szCs w:val="26"/>
          <w:lang w:val="nl-NL"/>
        </w:rPr>
        <w:t xml:space="preserve"> n</w:t>
      </w:r>
      <w:r w:rsidRPr="004E552B">
        <w:rPr>
          <w:sz w:val="26"/>
          <w:szCs w:val="26"/>
          <w:lang w:val="nl-NL"/>
        </w:rPr>
        <w:t>ỗ</w:t>
      </w:r>
      <w:r>
        <w:rPr>
          <w:sz w:val="26"/>
          <w:szCs w:val="26"/>
          <w:lang w:val="nl-NL"/>
        </w:rPr>
        <w:t xml:space="preserve"> l</w:t>
      </w:r>
      <w:r w:rsidRPr="004E552B">
        <w:rPr>
          <w:sz w:val="26"/>
          <w:szCs w:val="26"/>
          <w:lang w:val="nl-NL"/>
        </w:rPr>
        <w:t>ực</w:t>
      </w:r>
      <w:r>
        <w:rPr>
          <w:sz w:val="26"/>
          <w:szCs w:val="26"/>
          <w:lang w:val="nl-NL"/>
        </w:rPr>
        <w:t xml:space="preserve"> v</w:t>
      </w:r>
      <w:r w:rsidRPr="004E552B">
        <w:rPr>
          <w:sz w:val="26"/>
          <w:szCs w:val="26"/>
          <w:lang w:val="nl-NL"/>
        </w:rPr>
        <w:t>à</w:t>
      </w:r>
      <w:r>
        <w:rPr>
          <w:sz w:val="26"/>
          <w:szCs w:val="26"/>
          <w:lang w:val="nl-NL"/>
        </w:rPr>
        <w:t xml:space="preserve"> c</w:t>
      </w:r>
      <w:r w:rsidRPr="004E552B">
        <w:rPr>
          <w:sz w:val="26"/>
          <w:szCs w:val="26"/>
          <w:lang w:val="nl-NL"/>
        </w:rPr>
        <w:t>ố</w:t>
      </w:r>
      <w:r>
        <w:rPr>
          <w:sz w:val="26"/>
          <w:szCs w:val="26"/>
          <w:lang w:val="nl-NL"/>
        </w:rPr>
        <w:t xml:space="preserve"> g</w:t>
      </w:r>
      <w:r w:rsidRPr="004E552B">
        <w:rPr>
          <w:sz w:val="26"/>
          <w:szCs w:val="26"/>
          <w:lang w:val="nl-NL"/>
        </w:rPr>
        <w:t>ắng</w:t>
      </w:r>
      <w:r>
        <w:rPr>
          <w:sz w:val="26"/>
          <w:szCs w:val="26"/>
          <w:lang w:val="nl-NL"/>
        </w:rPr>
        <w:t xml:space="preserve"> c</w:t>
      </w:r>
      <w:r w:rsidRPr="004E552B">
        <w:rPr>
          <w:sz w:val="26"/>
          <w:szCs w:val="26"/>
          <w:lang w:val="nl-NL"/>
        </w:rPr>
        <w:t>ủa</w:t>
      </w:r>
      <w:r>
        <w:rPr>
          <w:sz w:val="26"/>
          <w:szCs w:val="26"/>
          <w:lang w:val="nl-NL"/>
        </w:rPr>
        <w:t xml:space="preserve"> T</w:t>
      </w:r>
      <w:r w:rsidRPr="004E552B">
        <w:rPr>
          <w:sz w:val="26"/>
          <w:szCs w:val="26"/>
          <w:lang w:val="nl-NL"/>
        </w:rPr>
        <w:t>ập</w:t>
      </w:r>
      <w:r>
        <w:rPr>
          <w:sz w:val="26"/>
          <w:szCs w:val="26"/>
          <w:lang w:val="nl-NL"/>
        </w:rPr>
        <w:t xml:space="preserve"> th</w:t>
      </w:r>
      <w:r w:rsidRPr="004E552B">
        <w:rPr>
          <w:sz w:val="26"/>
          <w:szCs w:val="26"/>
          <w:lang w:val="nl-NL"/>
        </w:rPr>
        <w:t>ể</w:t>
      </w:r>
      <w:r>
        <w:rPr>
          <w:sz w:val="26"/>
          <w:szCs w:val="26"/>
          <w:lang w:val="nl-NL"/>
        </w:rPr>
        <w:t xml:space="preserve"> CBCNV c</w:t>
      </w:r>
      <w:r w:rsidRPr="004E552B">
        <w:rPr>
          <w:sz w:val="26"/>
          <w:szCs w:val="26"/>
          <w:lang w:val="nl-NL"/>
        </w:rPr>
        <w:t>ủa</w:t>
      </w:r>
      <w:r>
        <w:rPr>
          <w:sz w:val="26"/>
          <w:szCs w:val="26"/>
          <w:lang w:val="nl-NL"/>
        </w:rPr>
        <w:t xml:space="preserve"> </w:t>
      </w:r>
      <w:r w:rsidRPr="004E552B">
        <w:rPr>
          <w:sz w:val="26"/>
          <w:szCs w:val="26"/>
          <w:lang w:val="nl-NL"/>
        </w:rPr>
        <w:t>Đơ</w:t>
      </w:r>
      <w:r>
        <w:rPr>
          <w:sz w:val="26"/>
          <w:szCs w:val="26"/>
          <w:lang w:val="nl-NL"/>
        </w:rPr>
        <w:t>n v</w:t>
      </w:r>
      <w:r w:rsidRPr="004E552B">
        <w:rPr>
          <w:sz w:val="26"/>
          <w:szCs w:val="26"/>
          <w:lang w:val="nl-NL"/>
        </w:rPr>
        <w:t>ị</w:t>
      </w:r>
      <w:r>
        <w:rPr>
          <w:sz w:val="26"/>
          <w:szCs w:val="26"/>
          <w:lang w:val="nl-NL"/>
        </w:rPr>
        <w:t>, C</w:t>
      </w:r>
      <w:r w:rsidRPr="004E552B">
        <w:rPr>
          <w:sz w:val="26"/>
          <w:szCs w:val="26"/>
          <w:lang w:val="nl-NL"/>
        </w:rPr>
        <w:t>ô</w:t>
      </w:r>
      <w:r>
        <w:rPr>
          <w:sz w:val="26"/>
          <w:szCs w:val="26"/>
          <w:lang w:val="nl-NL"/>
        </w:rPr>
        <w:t xml:space="preserve">ng ty </w:t>
      </w:r>
      <w:r w:rsidRPr="004E552B">
        <w:rPr>
          <w:sz w:val="26"/>
          <w:szCs w:val="26"/>
          <w:lang w:val="nl-NL"/>
        </w:rPr>
        <w:t>đạt</w:t>
      </w:r>
      <w:r>
        <w:rPr>
          <w:sz w:val="26"/>
          <w:szCs w:val="26"/>
          <w:lang w:val="nl-NL"/>
        </w:rPr>
        <w:t xml:space="preserve"> đư</w:t>
      </w:r>
      <w:r w:rsidRPr="004E552B">
        <w:rPr>
          <w:sz w:val="26"/>
          <w:szCs w:val="26"/>
          <w:lang w:val="nl-NL"/>
        </w:rPr>
        <w:t>ợc</w:t>
      </w:r>
      <w:r>
        <w:rPr>
          <w:sz w:val="26"/>
          <w:szCs w:val="26"/>
          <w:lang w:val="nl-NL"/>
        </w:rPr>
        <w:t xml:space="preserve"> m</w:t>
      </w:r>
      <w:r w:rsidRPr="004E552B">
        <w:rPr>
          <w:sz w:val="26"/>
          <w:szCs w:val="26"/>
          <w:lang w:val="nl-NL"/>
        </w:rPr>
        <w:t>ột</w:t>
      </w:r>
      <w:r>
        <w:rPr>
          <w:sz w:val="26"/>
          <w:szCs w:val="26"/>
          <w:lang w:val="nl-NL"/>
        </w:rPr>
        <w:t xml:space="preserve"> s</w:t>
      </w:r>
      <w:r w:rsidRPr="004E552B">
        <w:rPr>
          <w:sz w:val="26"/>
          <w:szCs w:val="26"/>
          <w:lang w:val="nl-NL"/>
        </w:rPr>
        <w:t>ố</w:t>
      </w:r>
      <w:r>
        <w:rPr>
          <w:sz w:val="26"/>
          <w:szCs w:val="26"/>
          <w:lang w:val="nl-NL"/>
        </w:rPr>
        <w:t xml:space="preserve"> k</w:t>
      </w:r>
      <w:r w:rsidRPr="004E552B">
        <w:rPr>
          <w:sz w:val="26"/>
          <w:szCs w:val="26"/>
          <w:lang w:val="nl-NL"/>
        </w:rPr>
        <w:t>ết</w:t>
      </w:r>
      <w:r>
        <w:rPr>
          <w:sz w:val="26"/>
          <w:szCs w:val="26"/>
          <w:lang w:val="nl-NL"/>
        </w:rPr>
        <w:t xml:space="preserve"> qu</w:t>
      </w:r>
      <w:r w:rsidRPr="004E552B">
        <w:rPr>
          <w:sz w:val="26"/>
          <w:szCs w:val="26"/>
          <w:lang w:val="nl-NL"/>
        </w:rPr>
        <w:t>ả</w:t>
      </w:r>
      <w:r>
        <w:rPr>
          <w:sz w:val="26"/>
          <w:szCs w:val="26"/>
          <w:lang w:val="nl-NL"/>
        </w:rPr>
        <w:t xml:space="preserve"> nh</w:t>
      </w:r>
      <w:r w:rsidRPr="004E552B">
        <w:rPr>
          <w:sz w:val="26"/>
          <w:szCs w:val="26"/>
          <w:lang w:val="nl-NL"/>
        </w:rPr>
        <w:t>ư</w:t>
      </w:r>
      <w:r>
        <w:rPr>
          <w:sz w:val="26"/>
          <w:szCs w:val="26"/>
          <w:lang w:val="nl-NL"/>
        </w:rPr>
        <w:t xml:space="preserve"> sau:</w:t>
      </w:r>
    </w:p>
    <w:p w:rsidR="00C37014" w:rsidRDefault="00C37014" w:rsidP="00C37014">
      <w:pPr>
        <w:numPr>
          <w:ilvl w:val="0"/>
          <w:numId w:val="24"/>
        </w:numPr>
        <w:spacing w:line="312" w:lineRule="auto"/>
        <w:jc w:val="both"/>
        <w:rPr>
          <w:sz w:val="26"/>
          <w:szCs w:val="26"/>
          <w:lang w:val="nl-NL"/>
        </w:rPr>
      </w:pPr>
      <w:r>
        <w:rPr>
          <w:sz w:val="26"/>
          <w:szCs w:val="26"/>
          <w:lang w:val="nl-NL"/>
        </w:rPr>
        <w:t>Thu</w:t>
      </w:r>
      <w:r w:rsidRPr="004E552B">
        <w:rPr>
          <w:sz w:val="26"/>
          <w:szCs w:val="26"/>
          <w:lang w:val="nl-NL"/>
        </w:rPr>
        <w:t>ỷ</w:t>
      </w:r>
      <w:r>
        <w:rPr>
          <w:sz w:val="26"/>
          <w:szCs w:val="26"/>
          <w:lang w:val="nl-NL"/>
        </w:rPr>
        <w:t xml:space="preserve"> </w:t>
      </w:r>
      <w:r w:rsidRPr="004E552B">
        <w:rPr>
          <w:sz w:val="26"/>
          <w:szCs w:val="26"/>
          <w:lang w:val="nl-NL"/>
        </w:rPr>
        <w:t>đ</w:t>
      </w:r>
      <w:r>
        <w:rPr>
          <w:sz w:val="26"/>
          <w:szCs w:val="26"/>
          <w:lang w:val="nl-NL"/>
        </w:rPr>
        <w:t>i</w:t>
      </w:r>
      <w:r w:rsidRPr="004E552B">
        <w:rPr>
          <w:sz w:val="26"/>
          <w:szCs w:val="26"/>
          <w:lang w:val="nl-NL"/>
        </w:rPr>
        <w:t>ện</w:t>
      </w:r>
      <w:r>
        <w:rPr>
          <w:sz w:val="26"/>
          <w:szCs w:val="26"/>
          <w:lang w:val="nl-NL"/>
        </w:rPr>
        <w:t xml:space="preserve"> Lai Ch</w:t>
      </w:r>
      <w:r w:rsidRPr="004E552B">
        <w:rPr>
          <w:sz w:val="26"/>
          <w:szCs w:val="26"/>
          <w:lang w:val="nl-NL"/>
        </w:rPr>
        <w:t>â</w:t>
      </w:r>
      <w:r>
        <w:rPr>
          <w:sz w:val="26"/>
          <w:szCs w:val="26"/>
          <w:lang w:val="nl-NL"/>
        </w:rPr>
        <w:t>u:</w:t>
      </w:r>
    </w:p>
    <w:p w:rsidR="00C37014" w:rsidRDefault="00C37014" w:rsidP="00C37014">
      <w:pPr>
        <w:spacing w:line="312" w:lineRule="auto"/>
        <w:ind w:left="720"/>
        <w:jc w:val="both"/>
        <w:rPr>
          <w:sz w:val="26"/>
          <w:szCs w:val="26"/>
          <w:lang w:val="nl-NL"/>
        </w:rPr>
      </w:pPr>
      <w:r>
        <w:rPr>
          <w:sz w:val="26"/>
          <w:szCs w:val="26"/>
          <w:lang w:val="nl-NL"/>
        </w:rPr>
        <w:t>+ Ho</w:t>
      </w:r>
      <w:r w:rsidRPr="004E552B">
        <w:rPr>
          <w:sz w:val="26"/>
          <w:szCs w:val="26"/>
          <w:lang w:val="nl-NL"/>
        </w:rPr>
        <w:t>àn</w:t>
      </w:r>
      <w:r>
        <w:rPr>
          <w:sz w:val="26"/>
          <w:szCs w:val="26"/>
          <w:lang w:val="nl-NL"/>
        </w:rPr>
        <w:t xml:space="preserve"> th</w:t>
      </w:r>
      <w:r w:rsidRPr="004E552B">
        <w:rPr>
          <w:sz w:val="26"/>
          <w:szCs w:val="26"/>
          <w:lang w:val="nl-NL"/>
        </w:rPr>
        <w:t>àn</w:t>
      </w:r>
      <w:r>
        <w:rPr>
          <w:sz w:val="26"/>
          <w:szCs w:val="26"/>
          <w:lang w:val="nl-NL"/>
        </w:rPr>
        <w:t>h thi c</w:t>
      </w:r>
      <w:r w:rsidRPr="004E552B">
        <w:rPr>
          <w:sz w:val="26"/>
          <w:szCs w:val="26"/>
          <w:lang w:val="nl-NL"/>
        </w:rPr>
        <w:t>ô</w:t>
      </w:r>
      <w:r>
        <w:rPr>
          <w:sz w:val="26"/>
          <w:szCs w:val="26"/>
          <w:lang w:val="nl-NL"/>
        </w:rPr>
        <w:t>ng b</w:t>
      </w:r>
      <w:r w:rsidRPr="004E552B">
        <w:rPr>
          <w:sz w:val="26"/>
          <w:szCs w:val="26"/>
          <w:lang w:val="nl-NL"/>
        </w:rPr>
        <w:t>ê</w:t>
      </w:r>
      <w:r>
        <w:rPr>
          <w:sz w:val="26"/>
          <w:szCs w:val="26"/>
          <w:lang w:val="nl-NL"/>
        </w:rPr>
        <w:t xml:space="preserve"> t</w:t>
      </w:r>
      <w:r w:rsidRPr="004E552B">
        <w:rPr>
          <w:sz w:val="26"/>
          <w:szCs w:val="26"/>
          <w:lang w:val="nl-NL"/>
        </w:rPr>
        <w:t>ô</w:t>
      </w:r>
      <w:r>
        <w:rPr>
          <w:sz w:val="26"/>
          <w:szCs w:val="26"/>
          <w:lang w:val="nl-NL"/>
        </w:rPr>
        <w:t>ng k</w:t>
      </w:r>
      <w:r w:rsidRPr="004E552B">
        <w:rPr>
          <w:sz w:val="26"/>
          <w:szCs w:val="26"/>
          <w:lang w:val="nl-NL"/>
        </w:rPr>
        <w:t>ê</w:t>
      </w:r>
      <w:r>
        <w:rPr>
          <w:sz w:val="26"/>
          <w:szCs w:val="26"/>
          <w:lang w:val="nl-NL"/>
        </w:rPr>
        <w:t>nh, c</w:t>
      </w:r>
      <w:r w:rsidRPr="004E552B">
        <w:rPr>
          <w:sz w:val="26"/>
          <w:szCs w:val="26"/>
          <w:lang w:val="nl-NL"/>
        </w:rPr>
        <w:t>ống</w:t>
      </w:r>
      <w:r>
        <w:rPr>
          <w:sz w:val="26"/>
          <w:szCs w:val="26"/>
          <w:lang w:val="nl-NL"/>
        </w:rPr>
        <w:t xml:space="preserve"> d</w:t>
      </w:r>
      <w:r w:rsidRPr="004E552B">
        <w:rPr>
          <w:sz w:val="26"/>
          <w:szCs w:val="26"/>
          <w:lang w:val="nl-NL"/>
        </w:rPr>
        <w:t>ẫn</w:t>
      </w:r>
      <w:r>
        <w:rPr>
          <w:sz w:val="26"/>
          <w:szCs w:val="26"/>
          <w:lang w:val="nl-NL"/>
        </w:rPr>
        <w:t xml:space="preserve"> d</w:t>
      </w:r>
      <w:r w:rsidRPr="004E552B">
        <w:rPr>
          <w:sz w:val="26"/>
          <w:szCs w:val="26"/>
          <w:lang w:val="nl-NL"/>
        </w:rPr>
        <w:t>òng</w:t>
      </w:r>
      <w:r>
        <w:rPr>
          <w:sz w:val="26"/>
          <w:szCs w:val="26"/>
          <w:lang w:val="nl-NL"/>
        </w:rPr>
        <w:t xml:space="preserve"> theo y</w:t>
      </w:r>
      <w:r w:rsidRPr="004E552B">
        <w:rPr>
          <w:sz w:val="26"/>
          <w:szCs w:val="26"/>
          <w:lang w:val="nl-NL"/>
        </w:rPr>
        <w:t>ê</w:t>
      </w:r>
      <w:r>
        <w:rPr>
          <w:sz w:val="26"/>
          <w:szCs w:val="26"/>
          <w:lang w:val="nl-NL"/>
        </w:rPr>
        <w:t>u c</w:t>
      </w:r>
      <w:r w:rsidRPr="004E552B">
        <w:rPr>
          <w:sz w:val="26"/>
          <w:szCs w:val="26"/>
          <w:lang w:val="nl-NL"/>
        </w:rPr>
        <w:t>ầu</w:t>
      </w:r>
      <w:r>
        <w:rPr>
          <w:sz w:val="26"/>
          <w:szCs w:val="26"/>
          <w:lang w:val="nl-NL"/>
        </w:rPr>
        <w:t xml:space="preserve"> ti</w:t>
      </w:r>
      <w:r w:rsidRPr="004E552B">
        <w:rPr>
          <w:sz w:val="26"/>
          <w:szCs w:val="26"/>
          <w:lang w:val="nl-NL"/>
        </w:rPr>
        <w:t>ến</w:t>
      </w:r>
      <w:r>
        <w:rPr>
          <w:sz w:val="26"/>
          <w:szCs w:val="26"/>
          <w:lang w:val="nl-NL"/>
        </w:rPr>
        <w:t xml:space="preserve"> đ</w:t>
      </w:r>
      <w:r w:rsidRPr="004E552B">
        <w:rPr>
          <w:sz w:val="26"/>
          <w:szCs w:val="26"/>
          <w:lang w:val="nl-NL"/>
        </w:rPr>
        <w:t>ộ</w:t>
      </w:r>
      <w:r>
        <w:rPr>
          <w:sz w:val="26"/>
          <w:szCs w:val="26"/>
          <w:lang w:val="nl-NL"/>
        </w:rPr>
        <w:t xml:space="preserve"> c</w:t>
      </w:r>
      <w:r w:rsidRPr="004E552B">
        <w:rPr>
          <w:sz w:val="26"/>
          <w:szCs w:val="26"/>
          <w:lang w:val="nl-NL"/>
        </w:rPr>
        <w:t>ô</w:t>
      </w:r>
      <w:r>
        <w:rPr>
          <w:sz w:val="26"/>
          <w:szCs w:val="26"/>
          <w:lang w:val="nl-NL"/>
        </w:rPr>
        <w:t>ng trư</w:t>
      </w:r>
      <w:r w:rsidRPr="004E552B">
        <w:rPr>
          <w:sz w:val="26"/>
          <w:szCs w:val="26"/>
          <w:lang w:val="nl-NL"/>
        </w:rPr>
        <w:t>ờng</w:t>
      </w:r>
      <w:r>
        <w:rPr>
          <w:sz w:val="26"/>
          <w:szCs w:val="26"/>
          <w:lang w:val="nl-NL"/>
        </w:rPr>
        <w:t>.</w:t>
      </w:r>
    </w:p>
    <w:p w:rsidR="00C37014" w:rsidRDefault="00C37014" w:rsidP="00C37014">
      <w:pPr>
        <w:spacing w:line="312" w:lineRule="auto"/>
        <w:ind w:left="720"/>
        <w:jc w:val="both"/>
        <w:rPr>
          <w:sz w:val="26"/>
          <w:szCs w:val="26"/>
          <w:lang w:val="nl-NL"/>
        </w:rPr>
      </w:pPr>
      <w:r>
        <w:rPr>
          <w:sz w:val="26"/>
          <w:szCs w:val="26"/>
          <w:lang w:val="nl-NL"/>
        </w:rPr>
        <w:t xml:space="preserve">+ </w:t>
      </w:r>
      <w:r w:rsidRPr="004E552B">
        <w:rPr>
          <w:sz w:val="26"/>
          <w:szCs w:val="26"/>
          <w:lang w:val="nl-NL"/>
        </w:rPr>
        <w:t>Đả</w:t>
      </w:r>
      <w:r>
        <w:rPr>
          <w:sz w:val="26"/>
          <w:szCs w:val="26"/>
          <w:lang w:val="nl-NL"/>
        </w:rPr>
        <w:t>m b</w:t>
      </w:r>
      <w:r w:rsidRPr="004E552B">
        <w:rPr>
          <w:sz w:val="26"/>
          <w:szCs w:val="26"/>
          <w:lang w:val="nl-NL"/>
        </w:rPr>
        <w:t>ảo</w:t>
      </w:r>
      <w:r>
        <w:rPr>
          <w:sz w:val="26"/>
          <w:szCs w:val="26"/>
          <w:lang w:val="nl-NL"/>
        </w:rPr>
        <w:t xml:space="preserve"> m</w:t>
      </w:r>
      <w:r w:rsidRPr="004E552B">
        <w:rPr>
          <w:sz w:val="26"/>
          <w:szCs w:val="26"/>
          <w:lang w:val="nl-NL"/>
        </w:rPr>
        <w:t>ục</w:t>
      </w:r>
      <w:r>
        <w:rPr>
          <w:sz w:val="26"/>
          <w:szCs w:val="26"/>
          <w:lang w:val="nl-NL"/>
        </w:rPr>
        <w:t xml:space="preserve"> ti</w:t>
      </w:r>
      <w:r w:rsidRPr="004E552B">
        <w:rPr>
          <w:sz w:val="26"/>
          <w:szCs w:val="26"/>
          <w:lang w:val="nl-NL"/>
        </w:rPr>
        <w:t>ê</w:t>
      </w:r>
      <w:r>
        <w:rPr>
          <w:sz w:val="26"/>
          <w:szCs w:val="26"/>
          <w:lang w:val="nl-NL"/>
        </w:rPr>
        <w:t>u ch</w:t>
      </w:r>
      <w:r w:rsidRPr="004E552B">
        <w:rPr>
          <w:sz w:val="26"/>
          <w:szCs w:val="26"/>
          <w:lang w:val="nl-NL"/>
        </w:rPr>
        <w:t>ống</w:t>
      </w:r>
      <w:r>
        <w:rPr>
          <w:sz w:val="26"/>
          <w:szCs w:val="26"/>
          <w:lang w:val="nl-NL"/>
        </w:rPr>
        <w:t xml:space="preserve"> l</w:t>
      </w:r>
      <w:r w:rsidRPr="004E552B">
        <w:rPr>
          <w:sz w:val="26"/>
          <w:szCs w:val="26"/>
          <w:lang w:val="nl-NL"/>
        </w:rPr>
        <w:t>ũ</w:t>
      </w:r>
      <w:r>
        <w:rPr>
          <w:sz w:val="26"/>
          <w:szCs w:val="26"/>
          <w:lang w:val="nl-NL"/>
        </w:rPr>
        <w:t xml:space="preserve"> n</w:t>
      </w:r>
      <w:r w:rsidRPr="004E552B">
        <w:rPr>
          <w:sz w:val="26"/>
          <w:szCs w:val="26"/>
          <w:lang w:val="nl-NL"/>
        </w:rPr>
        <w:t>ă</w:t>
      </w:r>
      <w:r>
        <w:rPr>
          <w:sz w:val="26"/>
          <w:szCs w:val="26"/>
          <w:lang w:val="nl-NL"/>
        </w:rPr>
        <w:t>m 2012.</w:t>
      </w:r>
    </w:p>
    <w:p w:rsidR="00C37014" w:rsidRDefault="00C37014" w:rsidP="00C37014">
      <w:pPr>
        <w:spacing w:line="312" w:lineRule="auto"/>
        <w:ind w:left="720"/>
        <w:jc w:val="both"/>
        <w:rPr>
          <w:sz w:val="26"/>
          <w:szCs w:val="26"/>
          <w:lang w:val="nl-NL"/>
        </w:rPr>
      </w:pPr>
      <w:r>
        <w:rPr>
          <w:sz w:val="26"/>
          <w:szCs w:val="26"/>
          <w:lang w:val="nl-NL"/>
        </w:rPr>
        <w:t xml:space="preserve">+ </w:t>
      </w:r>
      <w:r w:rsidRPr="004E552B">
        <w:rPr>
          <w:sz w:val="26"/>
          <w:szCs w:val="26"/>
          <w:lang w:val="nl-NL"/>
        </w:rPr>
        <w:t>Đư</w:t>
      </w:r>
      <w:r>
        <w:rPr>
          <w:sz w:val="26"/>
          <w:szCs w:val="26"/>
          <w:lang w:val="nl-NL"/>
        </w:rPr>
        <w:t>a h</w:t>
      </w:r>
      <w:r w:rsidRPr="004E552B">
        <w:rPr>
          <w:sz w:val="26"/>
          <w:szCs w:val="26"/>
          <w:lang w:val="nl-NL"/>
        </w:rPr>
        <w:t>ệ</w:t>
      </w:r>
      <w:r>
        <w:rPr>
          <w:sz w:val="26"/>
          <w:szCs w:val="26"/>
          <w:lang w:val="nl-NL"/>
        </w:rPr>
        <w:t xml:space="preserve"> th</w:t>
      </w:r>
      <w:r w:rsidRPr="004E552B">
        <w:rPr>
          <w:sz w:val="26"/>
          <w:szCs w:val="26"/>
          <w:lang w:val="nl-NL"/>
        </w:rPr>
        <w:t>ống</w:t>
      </w:r>
      <w:r>
        <w:rPr>
          <w:sz w:val="26"/>
          <w:szCs w:val="26"/>
          <w:lang w:val="nl-NL"/>
        </w:rPr>
        <w:t xml:space="preserve"> tr</w:t>
      </w:r>
      <w:r w:rsidRPr="004E552B">
        <w:rPr>
          <w:sz w:val="26"/>
          <w:szCs w:val="26"/>
          <w:lang w:val="nl-NL"/>
        </w:rPr>
        <w:t>ạm</w:t>
      </w:r>
      <w:r>
        <w:rPr>
          <w:sz w:val="26"/>
          <w:szCs w:val="26"/>
          <w:lang w:val="nl-NL"/>
        </w:rPr>
        <w:t xml:space="preserve"> tr</w:t>
      </w:r>
      <w:r w:rsidRPr="004E552B">
        <w:rPr>
          <w:sz w:val="26"/>
          <w:szCs w:val="26"/>
          <w:lang w:val="nl-NL"/>
        </w:rPr>
        <w:t>ộn</w:t>
      </w:r>
      <w:r>
        <w:rPr>
          <w:sz w:val="26"/>
          <w:szCs w:val="26"/>
          <w:lang w:val="nl-NL"/>
        </w:rPr>
        <w:t>, b</w:t>
      </w:r>
      <w:r w:rsidRPr="004E552B">
        <w:rPr>
          <w:sz w:val="26"/>
          <w:szCs w:val="26"/>
          <w:lang w:val="nl-NL"/>
        </w:rPr>
        <w:t>ă</w:t>
      </w:r>
      <w:r>
        <w:rPr>
          <w:sz w:val="26"/>
          <w:szCs w:val="26"/>
          <w:lang w:val="nl-NL"/>
        </w:rPr>
        <w:t>ng t</w:t>
      </w:r>
      <w:r w:rsidRPr="004E552B">
        <w:rPr>
          <w:sz w:val="26"/>
          <w:szCs w:val="26"/>
          <w:lang w:val="nl-NL"/>
        </w:rPr>
        <w:t>ải</w:t>
      </w:r>
      <w:r>
        <w:rPr>
          <w:sz w:val="26"/>
          <w:szCs w:val="26"/>
          <w:lang w:val="nl-NL"/>
        </w:rPr>
        <w:t xml:space="preserve"> v</w:t>
      </w:r>
      <w:r w:rsidRPr="004E552B">
        <w:rPr>
          <w:sz w:val="26"/>
          <w:szCs w:val="26"/>
          <w:lang w:val="nl-NL"/>
        </w:rPr>
        <w:t>ận</w:t>
      </w:r>
      <w:r>
        <w:rPr>
          <w:sz w:val="26"/>
          <w:szCs w:val="26"/>
          <w:lang w:val="nl-NL"/>
        </w:rPr>
        <w:t xml:space="preserve"> chuy</w:t>
      </w:r>
      <w:r w:rsidRPr="004E552B">
        <w:rPr>
          <w:sz w:val="26"/>
          <w:szCs w:val="26"/>
          <w:lang w:val="nl-NL"/>
        </w:rPr>
        <w:t>ể</w:t>
      </w:r>
      <w:r>
        <w:rPr>
          <w:sz w:val="26"/>
          <w:szCs w:val="26"/>
          <w:lang w:val="nl-NL"/>
        </w:rPr>
        <w:t>n RCC 720m3/h v</w:t>
      </w:r>
      <w:r w:rsidRPr="004E552B">
        <w:rPr>
          <w:sz w:val="26"/>
          <w:szCs w:val="26"/>
          <w:lang w:val="nl-NL"/>
        </w:rPr>
        <w:t>ào</w:t>
      </w:r>
      <w:r>
        <w:rPr>
          <w:sz w:val="26"/>
          <w:szCs w:val="26"/>
          <w:lang w:val="nl-NL"/>
        </w:rPr>
        <w:t xml:space="preserve"> s</w:t>
      </w:r>
      <w:r w:rsidRPr="004E552B">
        <w:rPr>
          <w:sz w:val="26"/>
          <w:szCs w:val="26"/>
          <w:lang w:val="nl-NL"/>
        </w:rPr>
        <w:t>ửa</w:t>
      </w:r>
      <w:r>
        <w:rPr>
          <w:sz w:val="26"/>
          <w:szCs w:val="26"/>
          <w:lang w:val="nl-NL"/>
        </w:rPr>
        <w:t xml:space="preserve"> d</w:t>
      </w:r>
      <w:r w:rsidRPr="004E552B">
        <w:rPr>
          <w:sz w:val="26"/>
          <w:szCs w:val="26"/>
          <w:lang w:val="nl-NL"/>
        </w:rPr>
        <w:t>ụng</w:t>
      </w:r>
      <w:r>
        <w:rPr>
          <w:sz w:val="26"/>
          <w:szCs w:val="26"/>
          <w:lang w:val="nl-NL"/>
        </w:rPr>
        <w:t xml:space="preserve"> ph</w:t>
      </w:r>
      <w:r w:rsidRPr="004E552B">
        <w:rPr>
          <w:sz w:val="26"/>
          <w:szCs w:val="26"/>
          <w:lang w:val="nl-NL"/>
        </w:rPr>
        <w:t>ục</w:t>
      </w:r>
      <w:r>
        <w:rPr>
          <w:sz w:val="26"/>
          <w:szCs w:val="26"/>
          <w:lang w:val="nl-NL"/>
        </w:rPr>
        <w:t xml:space="preserve"> v</w:t>
      </w:r>
      <w:r w:rsidRPr="004E552B">
        <w:rPr>
          <w:sz w:val="26"/>
          <w:szCs w:val="26"/>
          <w:lang w:val="nl-NL"/>
        </w:rPr>
        <w:t>ụ</w:t>
      </w:r>
      <w:r>
        <w:rPr>
          <w:sz w:val="26"/>
          <w:szCs w:val="26"/>
          <w:lang w:val="nl-NL"/>
        </w:rPr>
        <w:t xml:space="preserve"> th</w:t>
      </w:r>
      <w:r w:rsidRPr="004E552B">
        <w:rPr>
          <w:sz w:val="26"/>
          <w:szCs w:val="26"/>
          <w:lang w:val="nl-NL"/>
        </w:rPr>
        <w:t>í</w:t>
      </w:r>
      <w:r>
        <w:rPr>
          <w:sz w:val="26"/>
          <w:szCs w:val="26"/>
          <w:lang w:val="nl-NL"/>
        </w:rPr>
        <w:t xml:space="preserve"> nghi</w:t>
      </w:r>
      <w:r w:rsidRPr="004E552B">
        <w:rPr>
          <w:sz w:val="26"/>
          <w:szCs w:val="26"/>
          <w:lang w:val="nl-NL"/>
        </w:rPr>
        <w:t>ệm</w:t>
      </w:r>
      <w:r>
        <w:rPr>
          <w:sz w:val="26"/>
          <w:szCs w:val="26"/>
          <w:lang w:val="nl-NL"/>
        </w:rPr>
        <w:t xml:space="preserve"> to</w:t>
      </w:r>
      <w:r w:rsidRPr="004E552B">
        <w:rPr>
          <w:sz w:val="26"/>
          <w:szCs w:val="26"/>
          <w:lang w:val="nl-NL"/>
        </w:rPr>
        <w:t>à</w:t>
      </w:r>
      <w:r>
        <w:rPr>
          <w:sz w:val="26"/>
          <w:szCs w:val="26"/>
          <w:lang w:val="nl-NL"/>
        </w:rPr>
        <w:t>n di</w:t>
      </w:r>
      <w:r w:rsidRPr="004E552B">
        <w:rPr>
          <w:sz w:val="26"/>
          <w:szCs w:val="26"/>
          <w:lang w:val="nl-NL"/>
        </w:rPr>
        <w:t>ện</w:t>
      </w:r>
      <w:r>
        <w:rPr>
          <w:sz w:val="26"/>
          <w:szCs w:val="26"/>
          <w:lang w:val="nl-NL"/>
        </w:rPr>
        <w:t xml:space="preserve"> RCC t</w:t>
      </w:r>
      <w:r w:rsidRPr="004E552B">
        <w:rPr>
          <w:sz w:val="26"/>
          <w:szCs w:val="26"/>
          <w:lang w:val="nl-NL"/>
        </w:rPr>
        <w:t>ại</w:t>
      </w:r>
      <w:r>
        <w:rPr>
          <w:sz w:val="26"/>
          <w:szCs w:val="26"/>
          <w:lang w:val="nl-NL"/>
        </w:rPr>
        <w:t xml:space="preserve"> c</w:t>
      </w:r>
      <w:r w:rsidRPr="004E552B">
        <w:rPr>
          <w:sz w:val="26"/>
          <w:szCs w:val="26"/>
          <w:lang w:val="nl-NL"/>
        </w:rPr>
        <w:t>ô</w:t>
      </w:r>
      <w:r>
        <w:rPr>
          <w:sz w:val="26"/>
          <w:szCs w:val="26"/>
          <w:lang w:val="nl-NL"/>
        </w:rPr>
        <w:t>ng trư</w:t>
      </w:r>
      <w:r w:rsidRPr="004E552B">
        <w:rPr>
          <w:sz w:val="26"/>
          <w:szCs w:val="26"/>
          <w:lang w:val="nl-NL"/>
        </w:rPr>
        <w:t>ờng</w:t>
      </w:r>
      <w:r>
        <w:rPr>
          <w:sz w:val="26"/>
          <w:szCs w:val="26"/>
          <w:lang w:val="nl-NL"/>
        </w:rPr>
        <w:t xml:space="preserve"> v</w:t>
      </w:r>
      <w:r w:rsidRPr="004E552B">
        <w:rPr>
          <w:sz w:val="26"/>
          <w:szCs w:val="26"/>
          <w:lang w:val="nl-NL"/>
        </w:rPr>
        <w:t>à</w:t>
      </w:r>
      <w:r>
        <w:rPr>
          <w:sz w:val="26"/>
          <w:szCs w:val="26"/>
          <w:lang w:val="nl-NL"/>
        </w:rPr>
        <w:t>o th</w:t>
      </w:r>
      <w:r w:rsidRPr="004E552B">
        <w:rPr>
          <w:sz w:val="26"/>
          <w:szCs w:val="26"/>
          <w:lang w:val="nl-NL"/>
        </w:rPr>
        <w:t>áng</w:t>
      </w:r>
      <w:r>
        <w:rPr>
          <w:sz w:val="26"/>
          <w:szCs w:val="26"/>
          <w:lang w:val="nl-NL"/>
        </w:rPr>
        <w:t xml:space="preserve"> 11/2012.</w:t>
      </w:r>
    </w:p>
    <w:p w:rsidR="00C37014" w:rsidRDefault="00C37014" w:rsidP="00C37014">
      <w:pPr>
        <w:numPr>
          <w:ilvl w:val="0"/>
          <w:numId w:val="24"/>
        </w:numPr>
        <w:spacing w:line="312" w:lineRule="auto"/>
        <w:jc w:val="both"/>
        <w:rPr>
          <w:sz w:val="26"/>
          <w:szCs w:val="26"/>
          <w:lang w:val="nl-NL"/>
        </w:rPr>
      </w:pPr>
      <w:r>
        <w:rPr>
          <w:sz w:val="26"/>
          <w:szCs w:val="26"/>
          <w:lang w:val="nl-NL"/>
        </w:rPr>
        <w:t>Thu</w:t>
      </w:r>
      <w:r w:rsidRPr="004E552B">
        <w:rPr>
          <w:sz w:val="26"/>
          <w:szCs w:val="26"/>
          <w:lang w:val="nl-NL"/>
        </w:rPr>
        <w:t>ỷ</w:t>
      </w:r>
      <w:r>
        <w:rPr>
          <w:sz w:val="26"/>
          <w:szCs w:val="26"/>
          <w:lang w:val="nl-NL"/>
        </w:rPr>
        <w:t xml:space="preserve"> </w:t>
      </w:r>
      <w:r w:rsidRPr="004E552B">
        <w:rPr>
          <w:sz w:val="26"/>
          <w:szCs w:val="26"/>
          <w:lang w:val="nl-NL"/>
        </w:rPr>
        <w:t>đ</w:t>
      </w:r>
      <w:r>
        <w:rPr>
          <w:sz w:val="26"/>
          <w:szCs w:val="26"/>
          <w:lang w:val="nl-NL"/>
        </w:rPr>
        <w:t>i</w:t>
      </w:r>
      <w:r w:rsidRPr="004E552B">
        <w:rPr>
          <w:sz w:val="26"/>
          <w:szCs w:val="26"/>
          <w:lang w:val="nl-NL"/>
        </w:rPr>
        <w:t>ện</w:t>
      </w:r>
      <w:r>
        <w:rPr>
          <w:sz w:val="26"/>
          <w:szCs w:val="26"/>
          <w:lang w:val="nl-NL"/>
        </w:rPr>
        <w:t xml:space="preserve"> N</w:t>
      </w:r>
      <w:r w:rsidRPr="004E552B">
        <w:rPr>
          <w:sz w:val="26"/>
          <w:szCs w:val="26"/>
          <w:lang w:val="nl-NL"/>
        </w:rPr>
        <w:t>ậm</w:t>
      </w:r>
      <w:r>
        <w:rPr>
          <w:sz w:val="26"/>
          <w:szCs w:val="26"/>
          <w:lang w:val="nl-NL"/>
        </w:rPr>
        <w:t xml:space="preserve"> Chi</w:t>
      </w:r>
      <w:r w:rsidRPr="004E552B">
        <w:rPr>
          <w:sz w:val="26"/>
          <w:szCs w:val="26"/>
          <w:lang w:val="nl-NL"/>
        </w:rPr>
        <w:t>ến</w:t>
      </w:r>
      <w:r>
        <w:rPr>
          <w:sz w:val="26"/>
          <w:szCs w:val="26"/>
          <w:lang w:val="nl-NL"/>
        </w:rPr>
        <w:t>:</w:t>
      </w:r>
    </w:p>
    <w:p w:rsidR="00C37014" w:rsidRDefault="00C37014" w:rsidP="00C37014">
      <w:pPr>
        <w:spacing w:line="312" w:lineRule="auto"/>
        <w:ind w:left="720"/>
        <w:jc w:val="both"/>
        <w:rPr>
          <w:sz w:val="26"/>
          <w:szCs w:val="26"/>
          <w:lang w:val="nl-NL"/>
        </w:rPr>
      </w:pPr>
      <w:r>
        <w:rPr>
          <w:sz w:val="26"/>
          <w:szCs w:val="26"/>
          <w:lang w:val="nl-NL"/>
        </w:rPr>
        <w:t>+ Ho</w:t>
      </w:r>
      <w:r w:rsidRPr="004E552B">
        <w:rPr>
          <w:sz w:val="26"/>
          <w:szCs w:val="26"/>
          <w:lang w:val="nl-NL"/>
        </w:rPr>
        <w:t>à</w:t>
      </w:r>
      <w:r>
        <w:rPr>
          <w:sz w:val="26"/>
          <w:szCs w:val="26"/>
          <w:lang w:val="nl-NL"/>
        </w:rPr>
        <w:t>n thi</w:t>
      </w:r>
      <w:r w:rsidRPr="004E552B">
        <w:rPr>
          <w:sz w:val="26"/>
          <w:szCs w:val="26"/>
          <w:lang w:val="nl-NL"/>
        </w:rPr>
        <w:t>ện</w:t>
      </w:r>
      <w:r>
        <w:rPr>
          <w:sz w:val="26"/>
          <w:szCs w:val="26"/>
          <w:lang w:val="nl-NL"/>
        </w:rPr>
        <w:t xml:space="preserve"> c</w:t>
      </w:r>
      <w:r w:rsidRPr="004E552B">
        <w:rPr>
          <w:sz w:val="26"/>
          <w:szCs w:val="26"/>
          <w:lang w:val="nl-NL"/>
        </w:rPr>
        <w:t>ác</w:t>
      </w:r>
      <w:r>
        <w:rPr>
          <w:sz w:val="26"/>
          <w:szCs w:val="26"/>
          <w:lang w:val="nl-NL"/>
        </w:rPr>
        <w:t xml:space="preserve"> h</w:t>
      </w:r>
      <w:r w:rsidRPr="004E552B">
        <w:rPr>
          <w:sz w:val="26"/>
          <w:szCs w:val="26"/>
          <w:lang w:val="nl-NL"/>
        </w:rPr>
        <w:t>ạng</w:t>
      </w:r>
      <w:r>
        <w:rPr>
          <w:sz w:val="26"/>
          <w:szCs w:val="26"/>
          <w:lang w:val="nl-NL"/>
        </w:rPr>
        <w:t xml:space="preserve"> m</w:t>
      </w:r>
      <w:r w:rsidRPr="004E552B">
        <w:rPr>
          <w:sz w:val="26"/>
          <w:szCs w:val="26"/>
          <w:lang w:val="nl-NL"/>
        </w:rPr>
        <w:t>ục</w:t>
      </w:r>
      <w:r>
        <w:rPr>
          <w:sz w:val="26"/>
          <w:szCs w:val="26"/>
          <w:lang w:val="nl-NL"/>
        </w:rPr>
        <w:t xml:space="preserve"> c</w:t>
      </w:r>
      <w:r w:rsidRPr="004E552B">
        <w:rPr>
          <w:sz w:val="26"/>
          <w:szCs w:val="26"/>
          <w:lang w:val="nl-NL"/>
        </w:rPr>
        <w:t>ô</w:t>
      </w:r>
      <w:r>
        <w:rPr>
          <w:sz w:val="26"/>
          <w:szCs w:val="26"/>
          <w:lang w:val="nl-NL"/>
        </w:rPr>
        <w:t>ng tr</w:t>
      </w:r>
      <w:r w:rsidRPr="004E552B">
        <w:rPr>
          <w:sz w:val="26"/>
          <w:szCs w:val="26"/>
          <w:lang w:val="nl-NL"/>
        </w:rPr>
        <w:t>ìn</w:t>
      </w:r>
      <w:r>
        <w:rPr>
          <w:sz w:val="26"/>
          <w:szCs w:val="26"/>
          <w:lang w:val="nl-NL"/>
        </w:rPr>
        <w:t xml:space="preserve">h </w:t>
      </w:r>
      <w:r w:rsidRPr="004E552B">
        <w:rPr>
          <w:sz w:val="26"/>
          <w:szCs w:val="26"/>
          <w:lang w:val="nl-NL"/>
        </w:rPr>
        <w:t>đảm</w:t>
      </w:r>
      <w:r>
        <w:rPr>
          <w:sz w:val="26"/>
          <w:szCs w:val="26"/>
          <w:lang w:val="nl-NL"/>
        </w:rPr>
        <w:t xml:space="preserve"> b</w:t>
      </w:r>
      <w:r w:rsidRPr="004E552B">
        <w:rPr>
          <w:sz w:val="26"/>
          <w:szCs w:val="26"/>
          <w:lang w:val="nl-NL"/>
        </w:rPr>
        <w:t>ảo</w:t>
      </w:r>
      <w:r>
        <w:rPr>
          <w:sz w:val="26"/>
          <w:szCs w:val="26"/>
          <w:lang w:val="nl-NL"/>
        </w:rPr>
        <w:t xml:space="preserve"> ti</w:t>
      </w:r>
      <w:r w:rsidRPr="004E552B">
        <w:rPr>
          <w:sz w:val="26"/>
          <w:szCs w:val="26"/>
          <w:lang w:val="nl-NL"/>
        </w:rPr>
        <w:t>ến</w:t>
      </w:r>
      <w:r>
        <w:rPr>
          <w:sz w:val="26"/>
          <w:szCs w:val="26"/>
          <w:lang w:val="nl-NL"/>
        </w:rPr>
        <w:t xml:space="preserve"> đ</w:t>
      </w:r>
      <w:r w:rsidRPr="004E552B">
        <w:rPr>
          <w:sz w:val="26"/>
          <w:szCs w:val="26"/>
          <w:lang w:val="nl-NL"/>
        </w:rPr>
        <w:t>ộ</w:t>
      </w:r>
      <w:r>
        <w:rPr>
          <w:sz w:val="26"/>
          <w:szCs w:val="26"/>
          <w:lang w:val="nl-NL"/>
        </w:rPr>
        <w:t xml:space="preserve"> c</w:t>
      </w:r>
      <w:r w:rsidRPr="004E552B">
        <w:rPr>
          <w:sz w:val="26"/>
          <w:szCs w:val="26"/>
          <w:lang w:val="nl-NL"/>
        </w:rPr>
        <w:t>ô</w:t>
      </w:r>
      <w:r>
        <w:rPr>
          <w:sz w:val="26"/>
          <w:szCs w:val="26"/>
          <w:lang w:val="nl-NL"/>
        </w:rPr>
        <w:t>ng tr</w:t>
      </w:r>
      <w:r w:rsidRPr="004E552B">
        <w:rPr>
          <w:sz w:val="26"/>
          <w:szCs w:val="26"/>
          <w:lang w:val="nl-NL"/>
        </w:rPr>
        <w:t>ìn</w:t>
      </w:r>
      <w:r>
        <w:rPr>
          <w:sz w:val="26"/>
          <w:szCs w:val="26"/>
          <w:lang w:val="nl-NL"/>
        </w:rPr>
        <w:t>h.</w:t>
      </w:r>
    </w:p>
    <w:p w:rsidR="00C37014" w:rsidRDefault="00C37014" w:rsidP="00C37014">
      <w:pPr>
        <w:numPr>
          <w:ilvl w:val="0"/>
          <w:numId w:val="24"/>
        </w:numPr>
        <w:spacing w:line="312" w:lineRule="auto"/>
        <w:jc w:val="both"/>
        <w:rPr>
          <w:sz w:val="26"/>
          <w:szCs w:val="26"/>
          <w:lang w:val="nl-NL"/>
        </w:rPr>
      </w:pPr>
      <w:r>
        <w:rPr>
          <w:sz w:val="26"/>
          <w:szCs w:val="26"/>
          <w:lang w:val="nl-NL"/>
        </w:rPr>
        <w:t>Thu</w:t>
      </w:r>
      <w:r w:rsidRPr="004E552B">
        <w:rPr>
          <w:sz w:val="26"/>
          <w:szCs w:val="26"/>
          <w:lang w:val="nl-NL"/>
        </w:rPr>
        <w:t>ỷ</w:t>
      </w:r>
      <w:r>
        <w:rPr>
          <w:sz w:val="26"/>
          <w:szCs w:val="26"/>
          <w:lang w:val="nl-NL"/>
        </w:rPr>
        <w:t xml:space="preserve"> </w:t>
      </w:r>
      <w:r w:rsidRPr="004E552B">
        <w:rPr>
          <w:sz w:val="26"/>
          <w:szCs w:val="26"/>
          <w:lang w:val="nl-NL"/>
        </w:rPr>
        <w:t>đ</w:t>
      </w:r>
      <w:r>
        <w:rPr>
          <w:sz w:val="26"/>
          <w:szCs w:val="26"/>
          <w:lang w:val="nl-NL"/>
        </w:rPr>
        <w:t>i</w:t>
      </w:r>
      <w:r w:rsidRPr="004E552B">
        <w:rPr>
          <w:sz w:val="26"/>
          <w:szCs w:val="26"/>
          <w:lang w:val="nl-NL"/>
        </w:rPr>
        <w:t>ện</w:t>
      </w:r>
      <w:r>
        <w:rPr>
          <w:sz w:val="26"/>
          <w:szCs w:val="26"/>
          <w:lang w:val="nl-NL"/>
        </w:rPr>
        <w:t xml:space="preserve"> H</w:t>
      </w:r>
      <w:r w:rsidRPr="004E552B">
        <w:rPr>
          <w:sz w:val="26"/>
          <w:szCs w:val="26"/>
          <w:lang w:val="nl-NL"/>
        </w:rPr>
        <w:t>ủa</w:t>
      </w:r>
      <w:r>
        <w:rPr>
          <w:sz w:val="26"/>
          <w:szCs w:val="26"/>
          <w:lang w:val="nl-NL"/>
        </w:rPr>
        <w:t xml:space="preserve"> Na:</w:t>
      </w:r>
    </w:p>
    <w:p w:rsidR="00C37014" w:rsidRDefault="00C37014" w:rsidP="00C37014">
      <w:pPr>
        <w:spacing w:line="312" w:lineRule="auto"/>
        <w:ind w:left="720"/>
        <w:jc w:val="both"/>
        <w:rPr>
          <w:sz w:val="26"/>
          <w:szCs w:val="26"/>
          <w:lang w:val="nl-NL"/>
        </w:rPr>
      </w:pPr>
      <w:r>
        <w:rPr>
          <w:sz w:val="26"/>
          <w:szCs w:val="26"/>
          <w:lang w:val="nl-NL"/>
        </w:rPr>
        <w:t>+ Ho</w:t>
      </w:r>
      <w:r w:rsidRPr="004E552B">
        <w:rPr>
          <w:sz w:val="26"/>
          <w:szCs w:val="26"/>
          <w:lang w:val="nl-NL"/>
        </w:rPr>
        <w:t>à</w:t>
      </w:r>
      <w:r>
        <w:rPr>
          <w:sz w:val="26"/>
          <w:szCs w:val="26"/>
          <w:lang w:val="nl-NL"/>
        </w:rPr>
        <w:t>n thi</w:t>
      </w:r>
      <w:r w:rsidRPr="004E552B">
        <w:rPr>
          <w:sz w:val="26"/>
          <w:szCs w:val="26"/>
          <w:lang w:val="nl-NL"/>
        </w:rPr>
        <w:t>ện</w:t>
      </w:r>
      <w:r>
        <w:rPr>
          <w:sz w:val="26"/>
          <w:szCs w:val="26"/>
          <w:lang w:val="nl-NL"/>
        </w:rPr>
        <w:t xml:space="preserve"> v</w:t>
      </w:r>
      <w:r w:rsidRPr="004E552B">
        <w:rPr>
          <w:sz w:val="26"/>
          <w:szCs w:val="26"/>
          <w:lang w:val="nl-NL"/>
        </w:rPr>
        <w:t>à</w:t>
      </w:r>
      <w:r>
        <w:rPr>
          <w:sz w:val="26"/>
          <w:szCs w:val="26"/>
          <w:lang w:val="nl-NL"/>
        </w:rPr>
        <w:t xml:space="preserve"> b</w:t>
      </w:r>
      <w:r w:rsidRPr="004E552B">
        <w:rPr>
          <w:sz w:val="26"/>
          <w:szCs w:val="26"/>
          <w:lang w:val="nl-NL"/>
        </w:rPr>
        <w:t>àn</w:t>
      </w:r>
      <w:r>
        <w:rPr>
          <w:sz w:val="26"/>
          <w:szCs w:val="26"/>
          <w:lang w:val="nl-NL"/>
        </w:rPr>
        <w:t xml:space="preserve"> giao c</w:t>
      </w:r>
      <w:r w:rsidRPr="004E552B">
        <w:rPr>
          <w:sz w:val="26"/>
          <w:szCs w:val="26"/>
          <w:lang w:val="nl-NL"/>
        </w:rPr>
        <w:t>ác</w:t>
      </w:r>
      <w:r>
        <w:rPr>
          <w:sz w:val="26"/>
          <w:szCs w:val="26"/>
          <w:lang w:val="nl-NL"/>
        </w:rPr>
        <w:t xml:space="preserve"> h</w:t>
      </w:r>
      <w:r w:rsidRPr="004E552B">
        <w:rPr>
          <w:sz w:val="26"/>
          <w:szCs w:val="26"/>
          <w:lang w:val="nl-NL"/>
        </w:rPr>
        <w:t>ạng</w:t>
      </w:r>
      <w:r>
        <w:rPr>
          <w:sz w:val="26"/>
          <w:szCs w:val="26"/>
          <w:lang w:val="nl-NL"/>
        </w:rPr>
        <w:t xml:space="preserve"> m</w:t>
      </w:r>
      <w:r w:rsidRPr="004E552B">
        <w:rPr>
          <w:sz w:val="26"/>
          <w:szCs w:val="26"/>
          <w:lang w:val="nl-NL"/>
        </w:rPr>
        <w:t>ục</w:t>
      </w:r>
      <w:r>
        <w:rPr>
          <w:sz w:val="26"/>
          <w:szCs w:val="26"/>
          <w:lang w:val="nl-NL"/>
        </w:rPr>
        <w:t xml:space="preserve"> c</w:t>
      </w:r>
      <w:r w:rsidRPr="004E552B">
        <w:rPr>
          <w:sz w:val="26"/>
          <w:szCs w:val="26"/>
          <w:lang w:val="nl-NL"/>
        </w:rPr>
        <w:t>ô</w:t>
      </w:r>
      <w:r>
        <w:rPr>
          <w:sz w:val="26"/>
          <w:szCs w:val="26"/>
          <w:lang w:val="nl-NL"/>
        </w:rPr>
        <w:t>ng tr</w:t>
      </w:r>
      <w:r w:rsidRPr="004E552B">
        <w:rPr>
          <w:sz w:val="26"/>
          <w:szCs w:val="26"/>
          <w:lang w:val="nl-NL"/>
        </w:rPr>
        <w:t>ìn</w:t>
      </w:r>
      <w:r>
        <w:rPr>
          <w:sz w:val="26"/>
          <w:szCs w:val="26"/>
          <w:lang w:val="nl-NL"/>
        </w:rPr>
        <w:t>h v</w:t>
      </w:r>
      <w:r w:rsidRPr="004E552B">
        <w:rPr>
          <w:sz w:val="26"/>
          <w:szCs w:val="26"/>
          <w:lang w:val="nl-NL"/>
        </w:rPr>
        <w:t>ới</w:t>
      </w:r>
      <w:r>
        <w:rPr>
          <w:sz w:val="26"/>
          <w:szCs w:val="26"/>
          <w:lang w:val="nl-NL"/>
        </w:rPr>
        <w:t xml:space="preserve"> Ch</w:t>
      </w:r>
      <w:r w:rsidRPr="004E552B">
        <w:rPr>
          <w:sz w:val="26"/>
          <w:szCs w:val="26"/>
          <w:lang w:val="nl-NL"/>
        </w:rPr>
        <w:t>ủ</w:t>
      </w:r>
      <w:r>
        <w:rPr>
          <w:sz w:val="26"/>
          <w:szCs w:val="26"/>
          <w:lang w:val="nl-NL"/>
        </w:rPr>
        <w:t xml:space="preserve"> đ</w:t>
      </w:r>
      <w:r w:rsidRPr="004E552B">
        <w:rPr>
          <w:sz w:val="26"/>
          <w:szCs w:val="26"/>
          <w:lang w:val="nl-NL"/>
        </w:rPr>
        <w:t>ầ</w:t>
      </w:r>
      <w:r>
        <w:rPr>
          <w:sz w:val="26"/>
          <w:szCs w:val="26"/>
          <w:lang w:val="nl-NL"/>
        </w:rPr>
        <w:t>u t</w:t>
      </w:r>
      <w:r w:rsidRPr="004E552B">
        <w:rPr>
          <w:sz w:val="26"/>
          <w:szCs w:val="26"/>
          <w:lang w:val="nl-NL"/>
        </w:rPr>
        <w:t>ư</w:t>
      </w:r>
      <w:r>
        <w:rPr>
          <w:sz w:val="26"/>
          <w:szCs w:val="26"/>
          <w:lang w:val="nl-NL"/>
        </w:rPr>
        <w:t>.</w:t>
      </w:r>
    </w:p>
    <w:p w:rsidR="00C37014" w:rsidRDefault="00C37014" w:rsidP="00C37014">
      <w:pPr>
        <w:numPr>
          <w:ilvl w:val="0"/>
          <w:numId w:val="24"/>
        </w:numPr>
        <w:spacing w:line="312" w:lineRule="auto"/>
        <w:jc w:val="both"/>
        <w:rPr>
          <w:sz w:val="26"/>
          <w:szCs w:val="26"/>
          <w:lang w:val="nl-NL"/>
        </w:rPr>
      </w:pPr>
      <w:r>
        <w:rPr>
          <w:sz w:val="26"/>
          <w:szCs w:val="26"/>
          <w:lang w:val="nl-NL"/>
        </w:rPr>
        <w:t>C</w:t>
      </w:r>
      <w:r w:rsidRPr="004E552B">
        <w:rPr>
          <w:sz w:val="26"/>
          <w:szCs w:val="26"/>
          <w:lang w:val="nl-NL"/>
        </w:rPr>
        <w:t>ô</w:t>
      </w:r>
      <w:r>
        <w:rPr>
          <w:sz w:val="26"/>
          <w:szCs w:val="26"/>
          <w:lang w:val="nl-NL"/>
        </w:rPr>
        <w:t>ng tr</w:t>
      </w:r>
      <w:r w:rsidRPr="004E552B">
        <w:rPr>
          <w:sz w:val="26"/>
          <w:szCs w:val="26"/>
          <w:lang w:val="nl-NL"/>
        </w:rPr>
        <w:t>ìn</w:t>
      </w:r>
      <w:r>
        <w:rPr>
          <w:sz w:val="26"/>
          <w:szCs w:val="26"/>
          <w:lang w:val="nl-NL"/>
        </w:rPr>
        <w:t>h S</w:t>
      </w:r>
      <w:r w:rsidRPr="004E552B">
        <w:rPr>
          <w:sz w:val="26"/>
          <w:szCs w:val="26"/>
          <w:lang w:val="nl-NL"/>
        </w:rPr>
        <w:t>ô</w:t>
      </w:r>
      <w:r>
        <w:rPr>
          <w:sz w:val="26"/>
          <w:szCs w:val="26"/>
          <w:lang w:val="nl-NL"/>
        </w:rPr>
        <w:t>ng Bung 4:</w:t>
      </w:r>
    </w:p>
    <w:p w:rsidR="00C37014" w:rsidRDefault="00C37014" w:rsidP="00C37014">
      <w:pPr>
        <w:spacing w:line="312" w:lineRule="auto"/>
        <w:ind w:left="360"/>
        <w:jc w:val="both"/>
        <w:rPr>
          <w:sz w:val="26"/>
          <w:szCs w:val="26"/>
          <w:lang w:val="nl-NL"/>
        </w:rPr>
      </w:pPr>
      <w:r>
        <w:rPr>
          <w:sz w:val="26"/>
          <w:szCs w:val="26"/>
          <w:lang w:val="nl-NL"/>
        </w:rPr>
        <w:t xml:space="preserve">      + Tri</w:t>
      </w:r>
      <w:r w:rsidRPr="004E552B">
        <w:rPr>
          <w:sz w:val="26"/>
          <w:szCs w:val="26"/>
          <w:lang w:val="nl-NL"/>
        </w:rPr>
        <w:t>ển</w:t>
      </w:r>
      <w:r>
        <w:rPr>
          <w:sz w:val="26"/>
          <w:szCs w:val="26"/>
          <w:lang w:val="nl-NL"/>
        </w:rPr>
        <w:t xml:space="preserve"> khai c</w:t>
      </w:r>
      <w:r w:rsidRPr="004E552B">
        <w:rPr>
          <w:sz w:val="26"/>
          <w:szCs w:val="26"/>
          <w:lang w:val="nl-NL"/>
        </w:rPr>
        <w:t>ác</w:t>
      </w:r>
      <w:r>
        <w:rPr>
          <w:sz w:val="26"/>
          <w:szCs w:val="26"/>
          <w:lang w:val="nl-NL"/>
        </w:rPr>
        <w:t xml:space="preserve"> h</w:t>
      </w:r>
      <w:r w:rsidRPr="004E552B">
        <w:rPr>
          <w:sz w:val="26"/>
          <w:szCs w:val="26"/>
          <w:lang w:val="nl-NL"/>
        </w:rPr>
        <w:t>ạng</w:t>
      </w:r>
      <w:r>
        <w:rPr>
          <w:sz w:val="26"/>
          <w:szCs w:val="26"/>
          <w:lang w:val="nl-NL"/>
        </w:rPr>
        <w:t xml:space="preserve"> m</w:t>
      </w:r>
      <w:r w:rsidRPr="004E552B">
        <w:rPr>
          <w:sz w:val="26"/>
          <w:szCs w:val="26"/>
          <w:lang w:val="nl-NL"/>
        </w:rPr>
        <w:t>ục</w:t>
      </w:r>
      <w:r>
        <w:rPr>
          <w:sz w:val="26"/>
          <w:szCs w:val="26"/>
          <w:lang w:val="nl-NL"/>
        </w:rPr>
        <w:t xml:space="preserve"> c</w:t>
      </w:r>
      <w:r w:rsidRPr="004E552B">
        <w:rPr>
          <w:sz w:val="26"/>
          <w:szCs w:val="26"/>
          <w:lang w:val="nl-NL"/>
        </w:rPr>
        <w:t>ô</w:t>
      </w:r>
      <w:r>
        <w:rPr>
          <w:sz w:val="26"/>
          <w:szCs w:val="26"/>
          <w:lang w:val="nl-NL"/>
        </w:rPr>
        <w:t>ng vi</w:t>
      </w:r>
      <w:r w:rsidRPr="004E552B">
        <w:rPr>
          <w:sz w:val="26"/>
          <w:szCs w:val="26"/>
          <w:lang w:val="nl-NL"/>
        </w:rPr>
        <w:t>ệc</w:t>
      </w:r>
      <w:r>
        <w:rPr>
          <w:sz w:val="26"/>
          <w:szCs w:val="26"/>
          <w:lang w:val="nl-NL"/>
        </w:rPr>
        <w:t xml:space="preserve"> </w:t>
      </w:r>
      <w:r w:rsidRPr="004E552B">
        <w:rPr>
          <w:sz w:val="26"/>
          <w:szCs w:val="26"/>
          <w:lang w:val="nl-NL"/>
        </w:rPr>
        <w:t>đảm</w:t>
      </w:r>
      <w:r>
        <w:rPr>
          <w:sz w:val="26"/>
          <w:szCs w:val="26"/>
          <w:lang w:val="nl-NL"/>
        </w:rPr>
        <w:t xml:space="preserve"> b</w:t>
      </w:r>
      <w:r w:rsidRPr="004E552B">
        <w:rPr>
          <w:sz w:val="26"/>
          <w:szCs w:val="26"/>
          <w:lang w:val="nl-NL"/>
        </w:rPr>
        <w:t>ảo</w:t>
      </w:r>
      <w:r>
        <w:rPr>
          <w:sz w:val="26"/>
          <w:szCs w:val="26"/>
          <w:lang w:val="nl-NL"/>
        </w:rPr>
        <w:t xml:space="preserve"> ti</w:t>
      </w:r>
      <w:r w:rsidRPr="004E552B">
        <w:rPr>
          <w:sz w:val="26"/>
          <w:szCs w:val="26"/>
          <w:lang w:val="nl-NL"/>
        </w:rPr>
        <w:t>ến</w:t>
      </w:r>
      <w:r>
        <w:rPr>
          <w:sz w:val="26"/>
          <w:szCs w:val="26"/>
          <w:lang w:val="nl-NL"/>
        </w:rPr>
        <w:t xml:space="preserve"> đ</w:t>
      </w:r>
      <w:r w:rsidRPr="004E552B">
        <w:rPr>
          <w:sz w:val="26"/>
          <w:szCs w:val="26"/>
          <w:lang w:val="nl-NL"/>
        </w:rPr>
        <w:t>ộ</w:t>
      </w:r>
      <w:r>
        <w:rPr>
          <w:sz w:val="26"/>
          <w:szCs w:val="26"/>
          <w:lang w:val="nl-NL"/>
        </w:rPr>
        <w:t xml:space="preserve"> h</w:t>
      </w:r>
      <w:r w:rsidRPr="004E552B">
        <w:rPr>
          <w:sz w:val="26"/>
          <w:szCs w:val="26"/>
          <w:lang w:val="nl-NL"/>
        </w:rPr>
        <w:t>ợp</w:t>
      </w:r>
      <w:r>
        <w:rPr>
          <w:sz w:val="26"/>
          <w:szCs w:val="26"/>
          <w:lang w:val="nl-NL"/>
        </w:rPr>
        <w:t xml:space="preserve"> đ</w:t>
      </w:r>
      <w:r w:rsidRPr="004E552B">
        <w:rPr>
          <w:sz w:val="26"/>
          <w:szCs w:val="26"/>
          <w:lang w:val="nl-NL"/>
        </w:rPr>
        <w:t>ồng</w:t>
      </w:r>
      <w:r>
        <w:rPr>
          <w:sz w:val="26"/>
          <w:szCs w:val="26"/>
          <w:lang w:val="nl-NL"/>
        </w:rPr>
        <w:t xml:space="preserve"> k</w:t>
      </w:r>
      <w:r w:rsidRPr="004E552B">
        <w:rPr>
          <w:sz w:val="26"/>
          <w:szCs w:val="26"/>
          <w:lang w:val="nl-NL"/>
        </w:rPr>
        <w:t>ý</w:t>
      </w:r>
      <w:r>
        <w:rPr>
          <w:sz w:val="26"/>
          <w:szCs w:val="26"/>
          <w:lang w:val="nl-NL"/>
        </w:rPr>
        <w:t xml:space="preserve"> k</w:t>
      </w:r>
      <w:r w:rsidRPr="004E552B">
        <w:rPr>
          <w:sz w:val="26"/>
          <w:szCs w:val="26"/>
          <w:lang w:val="nl-NL"/>
        </w:rPr>
        <w:t>ết</w:t>
      </w:r>
      <w:r>
        <w:rPr>
          <w:sz w:val="26"/>
          <w:szCs w:val="26"/>
          <w:lang w:val="nl-NL"/>
        </w:rPr>
        <w:t>.</w:t>
      </w:r>
    </w:p>
    <w:p w:rsidR="00C37014" w:rsidRDefault="00C37014" w:rsidP="00C37014">
      <w:pPr>
        <w:numPr>
          <w:ilvl w:val="0"/>
          <w:numId w:val="24"/>
        </w:numPr>
        <w:spacing w:line="312" w:lineRule="auto"/>
        <w:jc w:val="both"/>
        <w:rPr>
          <w:sz w:val="26"/>
          <w:szCs w:val="26"/>
          <w:lang w:val="nl-NL"/>
        </w:rPr>
      </w:pPr>
      <w:r>
        <w:rPr>
          <w:sz w:val="26"/>
          <w:szCs w:val="26"/>
          <w:lang w:val="nl-NL"/>
        </w:rPr>
        <w:t>Thu</w:t>
      </w:r>
      <w:r w:rsidRPr="004E552B">
        <w:rPr>
          <w:sz w:val="26"/>
          <w:szCs w:val="26"/>
          <w:lang w:val="nl-NL"/>
        </w:rPr>
        <w:t>ỷ</w:t>
      </w:r>
      <w:r>
        <w:rPr>
          <w:sz w:val="26"/>
          <w:szCs w:val="26"/>
          <w:lang w:val="nl-NL"/>
        </w:rPr>
        <w:t xml:space="preserve"> </w:t>
      </w:r>
      <w:r w:rsidRPr="004E552B">
        <w:rPr>
          <w:sz w:val="26"/>
          <w:szCs w:val="26"/>
          <w:lang w:val="nl-NL"/>
        </w:rPr>
        <w:t>đ</w:t>
      </w:r>
      <w:r>
        <w:rPr>
          <w:sz w:val="26"/>
          <w:szCs w:val="26"/>
          <w:lang w:val="nl-NL"/>
        </w:rPr>
        <w:t>i</w:t>
      </w:r>
      <w:r w:rsidRPr="004E552B">
        <w:rPr>
          <w:sz w:val="26"/>
          <w:szCs w:val="26"/>
          <w:lang w:val="nl-NL"/>
        </w:rPr>
        <w:t>ện</w:t>
      </w:r>
      <w:r>
        <w:rPr>
          <w:sz w:val="26"/>
          <w:szCs w:val="26"/>
          <w:lang w:val="nl-NL"/>
        </w:rPr>
        <w:t xml:space="preserve"> </w:t>
      </w:r>
      <w:r w:rsidRPr="004E552B">
        <w:rPr>
          <w:sz w:val="26"/>
          <w:szCs w:val="26"/>
          <w:lang w:val="nl-NL"/>
        </w:rPr>
        <w:t>Đă</w:t>
      </w:r>
      <w:r>
        <w:rPr>
          <w:sz w:val="26"/>
          <w:szCs w:val="26"/>
          <w:lang w:val="nl-NL"/>
        </w:rPr>
        <w:t>krinh:</w:t>
      </w:r>
    </w:p>
    <w:p w:rsidR="00C37014" w:rsidRDefault="00C37014" w:rsidP="00C37014">
      <w:pPr>
        <w:spacing w:line="312" w:lineRule="auto"/>
        <w:ind w:left="720"/>
        <w:jc w:val="both"/>
        <w:rPr>
          <w:sz w:val="26"/>
          <w:szCs w:val="26"/>
          <w:lang w:val="nl-NL"/>
        </w:rPr>
      </w:pPr>
      <w:r>
        <w:rPr>
          <w:sz w:val="26"/>
          <w:szCs w:val="26"/>
          <w:lang w:val="nl-NL"/>
        </w:rPr>
        <w:t>+ Thi c</w:t>
      </w:r>
      <w:r w:rsidRPr="004E552B">
        <w:rPr>
          <w:sz w:val="26"/>
          <w:szCs w:val="26"/>
          <w:lang w:val="nl-NL"/>
        </w:rPr>
        <w:t>ô</w:t>
      </w:r>
      <w:r>
        <w:rPr>
          <w:sz w:val="26"/>
          <w:szCs w:val="26"/>
          <w:lang w:val="nl-NL"/>
        </w:rPr>
        <w:t>ng b</w:t>
      </w:r>
      <w:r w:rsidRPr="004E552B">
        <w:rPr>
          <w:sz w:val="26"/>
          <w:szCs w:val="26"/>
          <w:lang w:val="nl-NL"/>
        </w:rPr>
        <w:t>ê</w:t>
      </w:r>
      <w:r>
        <w:rPr>
          <w:sz w:val="26"/>
          <w:szCs w:val="26"/>
          <w:lang w:val="nl-NL"/>
        </w:rPr>
        <w:t xml:space="preserve"> t</w:t>
      </w:r>
      <w:r w:rsidRPr="004E552B">
        <w:rPr>
          <w:sz w:val="26"/>
          <w:szCs w:val="26"/>
          <w:lang w:val="nl-NL"/>
        </w:rPr>
        <w:t>ô</w:t>
      </w:r>
      <w:r>
        <w:rPr>
          <w:sz w:val="26"/>
          <w:szCs w:val="26"/>
          <w:lang w:val="nl-NL"/>
        </w:rPr>
        <w:t>ng nh</w:t>
      </w:r>
      <w:r w:rsidRPr="004E552B">
        <w:rPr>
          <w:sz w:val="26"/>
          <w:szCs w:val="26"/>
          <w:lang w:val="nl-NL"/>
        </w:rPr>
        <w:t>à</w:t>
      </w:r>
      <w:r>
        <w:rPr>
          <w:sz w:val="26"/>
          <w:szCs w:val="26"/>
          <w:lang w:val="nl-NL"/>
        </w:rPr>
        <w:t xml:space="preserve"> m</w:t>
      </w:r>
      <w:r w:rsidRPr="004E552B">
        <w:rPr>
          <w:sz w:val="26"/>
          <w:szCs w:val="26"/>
          <w:lang w:val="nl-NL"/>
        </w:rPr>
        <w:t>áy</w:t>
      </w:r>
      <w:r>
        <w:rPr>
          <w:sz w:val="26"/>
          <w:szCs w:val="26"/>
          <w:lang w:val="nl-NL"/>
        </w:rPr>
        <w:t xml:space="preserve"> theo ti</w:t>
      </w:r>
      <w:r w:rsidRPr="004E552B">
        <w:rPr>
          <w:sz w:val="26"/>
          <w:szCs w:val="26"/>
          <w:lang w:val="nl-NL"/>
        </w:rPr>
        <w:t>ến</w:t>
      </w:r>
      <w:r>
        <w:rPr>
          <w:sz w:val="26"/>
          <w:szCs w:val="26"/>
          <w:lang w:val="nl-NL"/>
        </w:rPr>
        <w:t xml:space="preserve"> đ</w:t>
      </w:r>
      <w:r w:rsidRPr="004E552B">
        <w:rPr>
          <w:sz w:val="26"/>
          <w:szCs w:val="26"/>
          <w:lang w:val="nl-NL"/>
        </w:rPr>
        <w:t>ộ</w:t>
      </w:r>
      <w:r>
        <w:rPr>
          <w:sz w:val="26"/>
          <w:szCs w:val="26"/>
          <w:lang w:val="nl-NL"/>
        </w:rPr>
        <w:t xml:space="preserve"> c</w:t>
      </w:r>
      <w:r w:rsidRPr="004E552B">
        <w:rPr>
          <w:sz w:val="26"/>
          <w:szCs w:val="26"/>
          <w:lang w:val="nl-NL"/>
        </w:rPr>
        <w:t>ô</w:t>
      </w:r>
      <w:r>
        <w:rPr>
          <w:sz w:val="26"/>
          <w:szCs w:val="26"/>
          <w:lang w:val="nl-NL"/>
        </w:rPr>
        <w:t>ng tr</w:t>
      </w:r>
      <w:r w:rsidRPr="004E552B">
        <w:rPr>
          <w:sz w:val="26"/>
          <w:szCs w:val="26"/>
          <w:lang w:val="nl-NL"/>
        </w:rPr>
        <w:t>ình</w:t>
      </w:r>
      <w:r>
        <w:rPr>
          <w:sz w:val="26"/>
          <w:szCs w:val="26"/>
          <w:lang w:val="nl-NL"/>
        </w:rPr>
        <w:t>.</w:t>
      </w:r>
    </w:p>
    <w:p w:rsidR="00C37014" w:rsidRDefault="00C37014" w:rsidP="00C37014">
      <w:pPr>
        <w:spacing w:line="312" w:lineRule="auto"/>
        <w:ind w:left="720"/>
        <w:jc w:val="both"/>
        <w:rPr>
          <w:sz w:val="26"/>
          <w:szCs w:val="26"/>
          <w:lang w:val="nl-NL"/>
        </w:rPr>
      </w:pPr>
      <w:r>
        <w:rPr>
          <w:sz w:val="26"/>
          <w:szCs w:val="26"/>
          <w:lang w:val="nl-NL"/>
        </w:rPr>
        <w:t>+ S</w:t>
      </w:r>
      <w:r w:rsidRPr="004E552B">
        <w:rPr>
          <w:sz w:val="26"/>
          <w:szCs w:val="26"/>
          <w:lang w:val="nl-NL"/>
        </w:rPr>
        <w:t>ả</w:t>
      </w:r>
      <w:r>
        <w:rPr>
          <w:sz w:val="26"/>
          <w:szCs w:val="26"/>
          <w:lang w:val="nl-NL"/>
        </w:rPr>
        <w:t>n xu</w:t>
      </w:r>
      <w:r w:rsidRPr="004E552B">
        <w:rPr>
          <w:sz w:val="26"/>
          <w:szCs w:val="26"/>
          <w:lang w:val="nl-NL"/>
        </w:rPr>
        <w:t>ất</w:t>
      </w:r>
      <w:r>
        <w:rPr>
          <w:sz w:val="26"/>
          <w:szCs w:val="26"/>
          <w:lang w:val="nl-NL"/>
        </w:rPr>
        <w:t xml:space="preserve"> </w:t>
      </w:r>
      <w:r w:rsidRPr="004E552B">
        <w:rPr>
          <w:sz w:val="26"/>
          <w:szCs w:val="26"/>
          <w:lang w:val="nl-NL"/>
        </w:rPr>
        <w:t>đá</w:t>
      </w:r>
      <w:r>
        <w:rPr>
          <w:sz w:val="26"/>
          <w:szCs w:val="26"/>
          <w:lang w:val="nl-NL"/>
        </w:rPr>
        <w:t xml:space="preserve"> d</w:t>
      </w:r>
      <w:r w:rsidRPr="004E552B">
        <w:rPr>
          <w:sz w:val="26"/>
          <w:szCs w:val="26"/>
          <w:lang w:val="nl-NL"/>
        </w:rPr>
        <w:t>ă</w:t>
      </w:r>
      <w:r>
        <w:rPr>
          <w:sz w:val="26"/>
          <w:szCs w:val="26"/>
          <w:lang w:val="nl-NL"/>
        </w:rPr>
        <w:t xml:space="preserve">m </w:t>
      </w:r>
      <w:r w:rsidRPr="004E552B">
        <w:rPr>
          <w:sz w:val="26"/>
          <w:szCs w:val="26"/>
          <w:lang w:val="nl-NL"/>
        </w:rPr>
        <w:t>đáp</w:t>
      </w:r>
      <w:r>
        <w:rPr>
          <w:sz w:val="26"/>
          <w:szCs w:val="26"/>
          <w:lang w:val="nl-NL"/>
        </w:rPr>
        <w:t xml:space="preserve"> </w:t>
      </w:r>
      <w:r w:rsidRPr="004E552B">
        <w:rPr>
          <w:sz w:val="26"/>
          <w:szCs w:val="26"/>
          <w:lang w:val="nl-NL"/>
        </w:rPr>
        <w:t>ứng</w:t>
      </w:r>
      <w:r>
        <w:rPr>
          <w:sz w:val="26"/>
          <w:szCs w:val="26"/>
          <w:lang w:val="nl-NL"/>
        </w:rPr>
        <w:t xml:space="preserve"> y</w:t>
      </w:r>
      <w:r w:rsidRPr="004E552B">
        <w:rPr>
          <w:sz w:val="26"/>
          <w:szCs w:val="26"/>
          <w:lang w:val="nl-NL"/>
        </w:rPr>
        <w:t>ê</w:t>
      </w:r>
      <w:r>
        <w:rPr>
          <w:sz w:val="26"/>
          <w:szCs w:val="26"/>
          <w:lang w:val="nl-NL"/>
        </w:rPr>
        <w:t>u c</w:t>
      </w:r>
      <w:r w:rsidRPr="004E552B">
        <w:rPr>
          <w:sz w:val="26"/>
          <w:szCs w:val="26"/>
          <w:lang w:val="nl-NL"/>
        </w:rPr>
        <w:t>ầu</w:t>
      </w:r>
      <w:r>
        <w:rPr>
          <w:sz w:val="26"/>
          <w:szCs w:val="26"/>
          <w:lang w:val="nl-NL"/>
        </w:rPr>
        <w:t xml:space="preserve"> thi c</w:t>
      </w:r>
      <w:r w:rsidRPr="004E552B">
        <w:rPr>
          <w:sz w:val="26"/>
          <w:szCs w:val="26"/>
          <w:lang w:val="nl-NL"/>
        </w:rPr>
        <w:t>ô</w:t>
      </w:r>
      <w:r>
        <w:rPr>
          <w:sz w:val="26"/>
          <w:szCs w:val="26"/>
          <w:lang w:val="nl-NL"/>
        </w:rPr>
        <w:t>ng b</w:t>
      </w:r>
      <w:r w:rsidRPr="004E552B">
        <w:rPr>
          <w:sz w:val="26"/>
          <w:szCs w:val="26"/>
          <w:lang w:val="nl-NL"/>
        </w:rPr>
        <w:t>ê</w:t>
      </w:r>
      <w:r>
        <w:rPr>
          <w:sz w:val="26"/>
          <w:szCs w:val="26"/>
          <w:lang w:val="nl-NL"/>
        </w:rPr>
        <w:t xml:space="preserve"> t</w:t>
      </w:r>
      <w:r w:rsidRPr="004E552B">
        <w:rPr>
          <w:sz w:val="26"/>
          <w:szCs w:val="26"/>
          <w:lang w:val="nl-NL"/>
        </w:rPr>
        <w:t>ô</w:t>
      </w:r>
      <w:r>
        <w:rPr>
          <w:sz w:val="26"/>
          <w:szCs w:val="26"/>
          <w:lang w:val="nl-NL"/>
        </w:rPr>
        <w:t>ng RCC.</w:t>
      </w:r>
    </w:p>
    <w:p w:rsidR="00C37014" w:rsidRDefault="00C37014" w:rsidP="00C37014">
      <w:pPr>
        <w:numPr>
          <w:ilvl w:val="0"/>
          <w:numId w:val="24"/>
        </w:numPr>
        <w:spacing w:line="312" w:lineRule="auto"/>
        <w:jc w:val="both"/>
        <w:rPr>
          <w:sz w:val="26"/>
          <w:szCs w:val="26"/>
          <w:lang w:val="nl-NL"/>
        </w:rPr>
      </w:pPr>
      <w:r>
        <w:rPr>
          <w:sz w:val="26"/>
          <w:szCs w:val="26"/>
          <w:lang w:val="nl-NL"/>
        </w:rPr>
        <w:t>D</w:t>
      </w:r>
      <w:r w:rsidRPr="004E552B">
        <w:rPr>
          <w:sz w:val="26"/>
          <w:szCs w:val="26"/>
          <w:lang w:val="nl-NL"/>
        </w:rPr>
        <w:t>ự</w:t>
      </w:r>
      <w:r>
        <w:rPr>
          <w:sz w:val="26"/>
          <w:szCs w:val="26"/>
          <w:lang w:val="nl-NL"/>
        </w:rPr>
        <w:t xml:space="preserve"> </w:t>
      </w:r>
      <w:r w:rsidRPr="004E552B">
        <w:rPr>
          <w:sz w:val="26"/>
          <w:szCs w:val="26"/>
          <w:lang w:val="nl-NL"/>
        </w:rPr>
        <w:t>án</w:t>
      </w:r>
      <w:r>
        <w:rPr>
          <w:sz w:val="26"/>
          <w:szCs w:val="26"/>
          <w:lang w:val="nl-NL"/>
        </w:rPr>
        <w:t xml:space="preserve"> nh</w:t>
      </w:r>
      <w:r w:rsidRPr="004E552B">
        <w:rPr>
          <w:sz w:val="26"/>
          <w:szCs w:val="26"/>
          <w:lang w:val="nl-NL"/>
        </w:rPr>
        <w:t>à</w:t>
      </w:r>
      <w:r>
        <w:rPr>
          <w:sz w:val="26"/>
          <w:szCs w:val="26"/>
          <w:lang w:val="nl-NL"/>
        </w:rPr>
        <w:t xml:space="preserve"> Qu</w:t>
      </w:r>
      <w:r w:rsidRPr="004E552B">
        <w:rPr>
          <w:sz w:val="26"/>
          <w:szCs w:val="26"/>
          <w:lang w:val="nl-NL"/>
        </w:rPr>
        <w:t>ốc</w:t>
      </w:r>
      <w:r>
        <w:rPr>
          <w:sz w:val="26"/>
          <w:szCs w:val="26"/>
          <w:lang w:val="nl-NL"/>
        </w:rPr>
        <w:t xml:space="preserve"> H</w:t>
      </w:r>
      <w:r w:rsidRPr="004E552B">
        <w:rPr>
          <w:sz w:val="26"/>
          <w:szCs w:val="26"/>
          <w:lang w:val="nl-NL"/>
        </w:rPr>
        <w:t>ội</w:t>
      </w:r>
      <w:r>
        <w:rPr>
          <w:sz w:val="26"/>
          <w:szCs w:val="26"/>
          <w:lang w:val="nl-NL"/>
        </w:rPr>
        <w:t>:</w:t>
      </w:r>
    </w:p>
    <w:p w:rsidR="00C37014" w:rsidRDefault="00C37014" w:rsidP="00C37014">
      <w:pPr>
        <w:spacing w:line="312" w:lineRule="auto"/>
        <w:ind w:left="720"/>
        <w:jc w:val="both"/>
        <w:rPr>
          <w:sz w:val="26"/>
          <w:szCs w:val="26"/>
          <w:lang w:val="nl-NL"/>
        </w:rPr>
      </w:pPr>
      <w:r>
        <w:rPr>
          <w:sz w:val="26"/>
          <w:szCs w:val="26"/>
          <w:lang w:val="nl-NL"/>
        </w:rPr>
        <w:t>+ Thi c</w:t>
      </w:r>
      <w:r w:rsidRPr="004E552B">
        <w:rPr>
          <w:sz w:val="26"/>
          <w:szCs w:val="26"/>
          <w:lang w:val="nl-NL"/>
        </w:rPr>
        <w:t>ô</w:t>
      </w:r>
      <w:r>
        <w:rPr>
          <w:sz w:val="26"/>
          <w:szCs w:val="26"/>
          <w:lang w:val="nl-NL"/>
        </w:rPr>
        <w:t>ng g</w:t>
      </w:r>
      <w:r w:rsidRPr="004E552B">
        <w:rPr>
          <w:sz w:val="26"/>
          <w:szCs w:val="26"/>
          <w:lang w:val="nl-NL"/>
        </w:rPr>
        <w:t>ói</w:t>
      </w:r>
      <w:r>
        <w:rPr>
          <w:sz w:val="26"/>
          <w:szCs w:val="26"/>
          <w:lang w:val="nl-NL"/>
        </w:rPr>
        <w:t xml:space="preserve"> th</w:t>
      </w:r>
      <w:r w:rsidRPr="004E552B">
        <w:rPr>
          <w:sz w:val="26"/>
          <w:szCs w:val="26"/>
          <w:lang w:val="nl-NL"/>
        </w:rPr>
        <w:t>ầu</w:t>
      </w:r>
      <w:r>
        <w:rPr>
          <w:sz w:val="26"/>
          <w:szCs w:val="26"/>
          <w:lang w:val="nl-NL"/>
        </w:rPr>
        <w:t xml:space="preserve"> XL02 vư</w:t>
      </w:r>
      <w:r w:rsidRPr="004E552B">
        <w:rPr>
          <w:sz w:val="26"/>
          <w:szCs w:val="26"/>
          <w:lang w:val="nl-NL"/>
        </w:rPr>
        <w:t>ợt</w:t>
      </w:r>
      <w:r>
        <w:rPr>
          <w:sz w:val="26"/>
          <w:szCs w:val="26"/>
          <w:lang w:val="nl-NL"/>
        </w:rPr>
        <w:t xml:space="preserve"> ti</w:t>
      </w:r>
      <w:r w:rsidRPr="004E552B">
        <w:rPr>
          <w:sz w:val="26"/>
          <w:szCs w:val="26"/>
          <w:lang w:val="nl-NL"/>
        </w:rPr>
        <w:t>ến</w:t>
      </w:r>
      <w:r>
        <w:rPr>
          <w:sz w:val="26"/>
          <w:szCs w:val="26"/>
          <w:lang w:val="nl-NL"/>
        </w:rPr>
        <w:t xml:space="preserve"> đ</w:t>
      </w:r>
      <w:r w:rsidRPr="004E552B">
        <w:rPr>
          <w:sz w:val="26"/>
          <w:szCs w:val="26"/>
          <w:lang w:val="nl-NL"/>
        </w:rPr>
        <w:t>ộ</w:t>
      </w:r>
      <w:r>
        <w:rPr>
          <w:sz w:val="26"/>
          <w:szCs w:val="26"/>
          <w:lang w:val="nl-NL"/>
        </w:rPr>
        <w:t>.</w:t>
      </w:r>
    </w:p>
    <w:p w:rsidR="00C37014" w:rsidRPr="004B3A21" w:rsidRDefault="00C37014" w:rsidP="00C37014">
      <w:pPr>
        <w:spacing w:line="312" w:lineRule="auto"/>
        <w:rPr>
          <w:i/>
          <w:sz w:val="26"/>
          <w:szCs w:val="26"/>
          <w:lang w:val="nl-NL"/>
        </w:rPr>
      </w:pPr>
      <w:r w:rsidRPr="004B3A21">
        <w:rPr>
          <w:i/>
          <w:sz w:val="26"/>
          <w:szCs w:val="26"/>
          <w:lang w:val="nl-NL"/>
        </w:rPr>
        <w:t>b. Các chỉ tiêu kinh tế đạt được năm 201</w:t>
      </w:r>
      <w:r>
        <w:rPr>
          <w:i/>
          <w:sz w:val="26"/>
          <w:szCs w:val="26"/>
          <w:lang w:val="nl-NL"/>
        </w:rPr>
        <w:t>2</w:t>
      </w:r>
      <w:r w:rsidRPr="004B3A21">
        <w:rPr>
          <w:i/>
          <w:sz w:val="26"/>
          <w:szCs w:val="26"/>
          <w:lang w:val="nl-NL"/>
        </w:rPr>
        <w:t>:</w:t>
      </w:r>
    </w:p>
    <w:p w:rsidR="00C37014" w:rsidRPr="00AC52EE" w:rsidRDefault="00C37014" w:rsidP="00C37014">
      <w:pPr>
        <w:spacing w:line="312" w:lineRule="auto"/>
        <w:jc w:val="both"/>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t>ĐVT:triệu</w:t>
      </w:r>
      <w:r w:rsidRPr="00AC52EE">
        <w:rPr>
          <w:i/>
          <w:sz w:val="26"/>
          <w:szCs w:val="26"/>
          <w:lang w:val="nl-NL"/>
        </w:rPr>
        <w:t xml:space="preserve">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620"/>
        <w:gridCol w:w="1620"/>
        <w:gridCol w:w="1260"/>
      </w:tblGrid>
      <w:tr w:rsidR="00C37014" w:rsidRPr="003330A4" w:rsidTr="00861B4E">
        <w:tc>
          <w:tcPr>
            <w:tcW w:w="648" w:type="dxa"/>
            <w:vAlign w:val="center"/>
          </w:tcPr>
          <w:p w:rsidR="00C37014" w:rsidRPr="003330A4" w:rsidRDefault="00C37014" w:rsidP="00861B4E">
            <w:pPr>
              <w:spacing w:line="312" w:lineRule="auto"/>
              <w:jc w:val="center"/>
              <w:rPr>
                <w:rFonts w:ascii=".VnTime" w:hAnsi=".VnTime"/>
                <w:b/>
                <w:sz w:val="26"/>
                <w:szCs w:val="26"/>
              </w:rPr>
            </w:pPr>
            <w:r w:rsidRPr="003330A4">
              <w:rPr>
                <w:rFonts w:ascii=".VnTime" w:hAnsi=".VnTime"/>
                <w:b/>
                <w:sz w:val="26"/>
                <w:szCs w:val="26"/>
              </w:rPr>
              <w:t>TT</w:t>
            </w:r>
          </w:p>
        </w:tc>
        <w:tc>
          <w:tcPr>
            <w:tcW w:w="4680" w:type="dxa"/>
            <w:vAlign w:val="center"/>
          </w:tcPr>
          <w:p w:rsidR="00C37014" w:rsidRPr="003330A4" w:rsidRDefault="00C37014" w:rsidP="00861B4E">
            <w:pPr>
              <w:spacing w:line="312" w:lineRule="auto"/>
              <w:jc w:val="center"/>
              <w:rPr>
                <w:rFonts w:ascii=".VnTime" w:hAnsi=".VnTime"/>
                <w:b/>
                <w:sz w:val="26"/>
                <w:szCs w:val="26"/>
              </w:rPr>
            </w:pPr>
            <w:r w:rsidRPr="003330A4">
              <w:rPr>
                <w:rFonts w:ascii=".VnTime" w:hAnsi=".VnTime"/>
                <w:b/>
                <w:sz w:val="26"/>
                <w:szCs w:val="26"/>
              </w:rPr>
              <w:t>ChØ tiªu</w:t>
            </w:r>
          </w:p>
        </w:tc>
        <w:tc>
          <w:tcPr>
            <w:tcW w:w="1620" w:type="dxa"/>
            <w:vAlign w:val="center"/>
          </w:tcPr>
          <w:p w:rsidR="00C37014" w:rsidRPr="003330A4" w:rsidRDefault="00C37014" w:rsidP="00861B4E">
            <w:pPr>
              <w:spacing w:line="312" w:lineRule="auto"/>
              <w:jc w:val="center"/>
              <w:rPr>
                <w:rFonts w:ascii=".VnTime" w:hAnsi=".VnTime"/>
                <w:b/>
                <w:sz w:val="26"/>
                <w:szCs w:val="26"/>
              </w:rPr>
            </w:pPr>
            <w:r w:rsidRPr="003330A4">
              <w:rPr>
                <w:rFonts w:ascii=".VnTime" w:hAnsi=".VnTime"/>
                <w:b/>
                <w:sz w:val="26"/>
                <w:szCs w:val="26"/>
              </w:rPr>
              <w:t>KÕ ho¹ch n¨m 201</w:t>
            </w:r>
            <w:r>
              <w:rPr>
                <w:rFonts w:ascii=".VnTime" w:hAnsi=".VnTime"/>
                <w:b/>
                <w:sz w:val="26"/>
                <w:szCs w:val="26"/>
              </w:rPr>
              <w:t>2</w:t>
            </w:r>
          </w:p>
        </w:tc>
        <w:tc>
          <w:tcPr>
            <w:tcW w:w="1620" w:type="dxa"/>
            <w:vAlign w:val="center"/>
          </w:tcPr>
          <w:p w:rsidR="00C37014" w:rsidRPr="003330A4" w:rsidRDefault="00C37014" w:rsidP="00861B4E">
            <w:pPr>
              <w:spacing w:line="312" w:lineRule="auto"/>
              <w:jc w:val="center"/>
              <w:rPr>
                <w:rFonts w:ascii=".VnTime" w:hAnsi=".VnTime"/>
                <w:b/>
                <w:sz w:val="26"/>
                <w:szCs w:val="26"/>
              </w:rPr>
            </w:pPr>
            <w:r w:rsidRPr="003330A4">
              <w:rPr>
                <w:rFonts w:ascii=".VnTime" w:hAnsi=".VnTime"/>
                <w:b/>
                <w:sz w:val="26"/>
                <w:szCs w:val="26"/>
              </w:rPr>
              <w:t>Thùc hiÖn n¨m 201</w:t>
            </w:r>
            <w:r>
              <w:rPr>
                <w:rFonts w:ascii=".VnTime" w:hAnsi=".VnTime"/>
                <w:b/>
                <w:sz w:val="26"/>
                <w:szCs w:val="26"/>
              </w:rPr>
              <w:t>2</w:t>
            </w:r>
          </w:p>
        </w:tc>
        <w:tc>
          <w:tcPr>
            <w:tcW w:w="1260" w:type="dxa"/>
            <w:vAlign w:val="center"/>
          </w:tcPr>
          <w:p w:rsidR="00C37014" w:rsidRPr="003330A4" w:rsidRDefault="00C37014" w:rsidP="00861B4E">
            <w:pPr>
              <w:spacing w:line="312" w:lineRule="auto"/>
              <w:jc w:val="center"/>
              <w:rPr>
                <w:rFonts w:ascii=".VnTime" w:hAnsi=".VnTime"/>
                <w:b/>
                <w:sz w:val="26"/>
                <w:szCs w:val="26"/>
              </w:rPr>
            </w:pPr>
            <w:r w:rsidRPr="003330A4">
              <w:rPr>
                <w:rFonts w:ascii=".VnTime" w:hAnsi=".VnTime"/>
                <w:b/>
                <w:sz w:val="26"/>
                <w:szCs w:val="26"/>
              </w:rPr>
              <w:t>% TH/KH</w:t>
            </w:r>
          </w:p>
        </w:tc>
      </w:tr>
      <w:tr w:rsidR="00C37014" w:rsidRPr="003330A4" w:rsidTr="00861B4E">
        <w:tc>
          <w:tcPr>
            <w:tcW w:w="648" w:type="dxa"/>
          </w:tcPr>
          <w:p w:rsidR="00C37014" w:rsidRPr="003330A4" w:rsidRDefault="00C37014" w:rsidP="00861B4E">
            <w:pPr>
              <w:spacing w:line="312" w:lineRule="auto"/>
              <w:jc w:val="center"/>
              <w:rPr>
                <w:rFonts w:ascii=".VnTime" w:hAnsi=".VnTime"/>
                <w:sz w:val="26"/>
                <w:szCs w:val="26"/>
              </w:rPr>
            </w:pPr>
            <w:r>
              <w:rPr>
                <w:rFonts w:ascii=".VnTime" w:hAnsi=".VnTime"/>
                <w:sz w:val="26"/>
                <w:szCs w:val="26"/>
              </w:rPr>
              <w:t>1</w:t>
            </w:r>
          </w:p>
        </w:tc>
        <w:tc>
          <w:tcPr>
            <w:tcW w:w="4680" w:type="dxa"/>
          </w:tcPr>
          <w:p w:rsidR="00C37014" w:rsidRPr="003330A4" w:rsidRDefault="00C37014" w:rsidP="00861B4E">
            <w:pPr>
              <w:spacing w:line="312" w:lineRule="auto"/>
              <w:jc w:val="both"/>
              <w:rPr>
                <w:rFonts w:ascii="Arial" w:hAnsi="Arial" w:cs="Arial"/>
                <w:sz w:val="26"/>
                <w:szCs w:val="26"/>
              </w:rPr>
            </w:pPr>
            <w:r w:rsidRPr="003330A4">
              <w:rPr>
                <w:rFonts w:ascii=".VnTime" w:hAnsi=".VnTime"/>
                <w:sz w:val="26"/>
                <w:szCs w:val="26"/>
              </w:rPr>
              <w:t>Doanh thu b¸n hµng thuÇn</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869.000</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944.773</w:t>
            </w:r>
          </w:p>
        </w:tc>
        <w:tc>
          <w:tcPr>
            <w:tcW w:w="126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108,72%</w:t>
            </w:r>
          </w:p>
        </w:tc>
      </w:tr>
      <w:tr w:rsidR="00C37014" w:rsidRPr="003330A4" w:rsidTr="00861B4E">
        <w:tc>
          <w:tcPr>
            <w:tcW w:w="648" w:type="dxa"/>
          </w:tcPr>
          <w:p w:rsidR="00C37014" w:rsidRPr="003330A4" w:rsidRDefault="00C37014" w:rsidP="00861B4E">
            <w:pPr>
              <w:spacing w:line="312" w:lineRule="auto"/>
              <w:jc w:val="center"/>
              <w:rPr>
                <w:rFonts w:ascii=".VnTime" w:hAnsi=".VnTime"/>
                <w:sz w:val="26"/>
                <w:szCs w:val="26"/>
              </w:rPr>
            </w:pPr>
            <w:r>
              <w:rPr>
                <w:rFonts w:ascii=".VnTime" w:hAnsi=".VnTime"/>
                <w:sz w:val="26"/>
                <w:szCs w:val="26"/>
              </w:rPr>
              <w:t>2</w:t>
            </w:r>
          </w:p>
        </w:tc>
        <w:tc>
          <w:tcPr>
            <w:tcW w:w="4680" w:type="dxa"/>
          </w:tcPr>
          <w:p w:rsidR="00C37014" w:rsidRPr="003330A4" w:rsidRDefault="00C37014" w:rsidP="00861B4E">
            <w:pPr>
              <w:spacing w:line="312" w:lineRule="auto"/>
              <w:jc w:val="both"/>
              <w:rPr>
                <w:rFonts w:ascii=".VnTime" w:hAnsi=".VnTime"/>
                <w:sz w:val="26"/>
                <w:szCs w:val="26"/>
              </w:rPr>
            </w:pPr>
            <w:r w:rsidRPr="003330A4">
              <w:rPr>
                <w:rFonts w:ascii=".VnTime" w:hAnsi=".VnTime"/>
                <w:sz w:val="26"/>
                <w:szCs w:val="26"/>
              </w:rPr>
              <w:t>Lîi nhuËn tr­íc thuÕ</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50.300</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34.931</w:t>
            </w:r>
          </w:p>
        </w:tc>
        <w:tc>
          <w:tcPr>
            <w:tcW w:w="126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69%</w:t>
            </w:r>
          </w:p>
        </w:tc>
      </w:tr>
      <w:tr w:rsidR="00C37014" w:rsidRPr="003330A4" w:rsidTr="00861B4E">
        <w:tc>
          <w:tcPr>
            <w:tcW w:w="648" w:type="dxa"/>
          </w:tcPr>
          <w:p w:rsidR="00C37014" w:rsidRPr="003330A4" w:rsidRDefault="00C37014" w:rsidP="00861B4E">
            <w:pPr>
              <w:spacing w:line="312" w:lineRule="auto"/>
              <w:jc w:val="center"/>
              <w:rPr>
                <w:rFonts w:ascii=".VnTime" w:hAnsi=".VnTime"/>
                <w:sz w:val="26"/>
                <w:szCs w:val="26"/>
              </w:rPr>
            </w:pPr>
            <w:r>
              <w:rPr>
                <w:rFonts w:ascii=".VnTime" w:hAnsi=".VnTime"/>
                <w:sz w:val="26"/>
                <w:szCs w:val="26"/>
              </w:rPr>
              <w:t>3</w:t>
            </w:r>
          </w:p>
        </w:tc>
        <w:tc>
          <w:tcPr>
            <w:tcW w:w="4680" w:type="dxa"/>
          </w:tcPr>
          <w:p w:rsidR="00C37014" w:rsidRPr="003330A4" w:rsidRDefault="00C37014" w:rsidP="00861B4E">
            <w:pPr>
              <w:spacing w:line="312" w:lineRule="auto"/>
              <w:jc w:val="both"/>
              <w:rPr>
                <w:rFonts w:ascii=".VnTime" w:hAnsi=".VnTime"/>
                <w:sz w:val="26"/>
                <w:szCs w:val="26"/>
              </w:rPr>
            </w:pPr>
            <w:r w:rsidRPr="003330A4">
              <w:rPr>
                <w:rFonts w:ascii=".VnTime" w:hAnsi=".VnTime"/>
                <w:sz w:val="26"/>
                <w:szCs w:val="26"/>
              </w:rPr>
              <w:t>Lîi nhuËn sau thuÕ</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37.700</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30.860</w:t>
            </w:r>
          </w:p>
        </w:tc>
        <w:tc>
          <w:tcPr>
            <w:tcW w:w="126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82%</w:t>
            </w:r>
          </w:p>
        </w:tc>
      </w:tr>
      <w:tr w:rsidR="00C37014" w:rsidRPr="003330A4" w:rsidTr="00861B4E">
        <w:tc>
          <w:tcPr>
            <w:tcW w:w="648" w:type="dxa"/>
          </w:tcPr>
          <w:p w:rsidR="00C37014" w:rsidRPr="003330A4" w:rsidRDefault="00C37014" w:rsidP="00861B4E">
            <w:pPr>
              <w:spacing w:line="312" w:lineRule="auto"/>
              <w:jc w:val="center"/>
              <w:rPr>
                <w:rFonts w:ascii=".VnTime" w:hAnsi=".VnTime"/>
                <w:sz w:val="26"/>
                <w:szCs w:val="26"/>
              </w:rPr>
            </w:pPr>
            <w:r>
              <w:rPr>
                <w:rFonts w:ascii=".VnTime" w:hAnsi=".VnTime"/>
                <w:sz w:val="26"/>
                <w:szCs w:val="26"/>
              </w:rPr>
              <w:t>4</w:t>
            </w:r>
          </w:p>
        </w:tc>
        <w:tc>
          <w:tcPr>
            <w:tcW w:w="4680" w:type="dxa"/>
          </w:tcPr>
          <w:p w:rsidR="00C37014" w:rsidRPr="003330A4" w:rsidRDefault="00C37014" w:rsidP="00861B4E">
            <w:pPr>
              <w:spacing w:line="312" w:lineRule="auto"/>
              <w:jc w:val="both"/>
              <w:rPr>
                <w:rFonts w:ascii=".VnTime" w:hAnsi=".VnTime"/>
                <w:sz w:val="26"/>
                <w:szCs w:val="26"/>
              </w:rPr>
            </w:pPr>
            <w:r w:rsidRPr="003330A4">
              <w:rPr>
                <w:rFonts w:ascii=".VnTime" w:hAnsi=".VnTime"/>
                <w:sz w:val="26"/>
                <w:szCs w:val="26"/>
              </w:rPr>
              <w:t xml:space="preserve">Møc cæ tøc dù kiÕn </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18%</w:t>
            </w:r>
          </w:p>
        </w:tc>
        <w:tc>
          <w:tcPr>
            <w:tcW w:w="1620" w:type="dxa"/>
          </w:tcPr>
          <w:p w:rsidR="00C37014" w:rsidRPr="003330A4" w:rsidRDefault="00C37014" w:rsidP="00861B4E">
            <w:pPr>
              <w:spacing w:line="312" w:lineRule="auto"/>
              <w:jc w:val="right"/>
              <w:rPr>
                <w:rFonts w:ascii=".VnTime" w:hAnsi=".VnTime"/>
                <w:sz w:val="26"/>
                <w:szCs w:val="26"/>
              </w:rPr>
            </w:pPr>
            <w:r>
              <w:rPr>
                <w:rFonts w:ascii=".VnTime" w:hAnsi=".VnTime"/>
                <w:sz w:val="26"/>
                <w:szCs w:val="26"/>
              </w:rPr>
              <w:t>24%</w:t>
            </w:r>
          </w:p>
        </w:tc>
        <w:tc>
          <w:tcPr>
            <w:tcW w:w="1260" w:type="dxa"/>
          </w:tcPr>
          <w:p w:rsidR="00C37014" w:rsidRPr="003330A4" w:rsidRDefault="00C37014" w:rsidP="00861B4E">
            <w:pPr>
              <w:spacing w:line="312" w:lineRule="auto"/>
              <w:jc w:val="right"/>
              <w:rPr>
                <w:rFonts w:ascii=".VnTime" w:hAnsi=".VnTime"/>
                <w:sz w:val="26"/>
                <w:szCs w:val="26"/>
              </w:rPr>
            </w:pPr>
          </w:p>
        </w:tc>
      </w:tr>
    </w:tbl>
    <w:p w:rsidR="006E4F11" w:rsidRPr="0029775D" w:rsidRDefault="00E95341" w:rsidP="006E4F11">
      <w:pPr>
        <w:spacing w:before="120" w:line="312" w:lineRule="auto"/>
        <w:jc w:val="both"/>
        <w:rPr>
          <w:b/>
          <w:sz w:val="26"/>
          <w:szCs w:val="26"/>
          <w:lang w:val="nl-NL"/>
        </w:rPr>
      </w:pPr>
      <w:r>
        <w:rPr>
          <w:b/>
          <w:sz w:val="26"/>
          <w:szCs w:val="26"/>
          <w:lang w:val="nl-NL"/>
        </w:rPr>
        <w:t>c</w:t>
      </w:r>
      <w:r w:rsidR="006E4F11">
        <w:rPr>
          <w:b/>
          <w:sz w:val="26"/>
          <w:szCs w:val="26"/>
          <w:lang w:val="nl-NL"/>
        </w:rPr>
        <w:t xml:space="preserve"> </w:t>
      </w:r>
      <w:r w:rsidR="006E4F11" w:rsidRPr="0029775D">
        <w:rPr>
          <w:b/>
          <w:sz w:val="26"/>
          <w:szCs w:val="26"/>
          <w:lang w:val="nl-NL"/>
        </w:rPr>
        <w:t>. Những tiến bộ công ty đã đạt được  :</w:t>
      </w:r>
    </w:p>
    <w:p w:rsidR="006E4F11" w:rsidRPr="0029775D" w:rsidRDefault="006E4F11" w:rsidP="006E4F11">
      <w:pPr>
        <w:spacing w:line="312" w:lineRule="auto"/>
        <w:jc w:val="both"/>
        <w:rPr>
          <w:rFonts w:ascii=".VnTime" w:hAnsi=".VnTime"/>
          <w:b/>
          <w:sz w:val="26"/>
          <w:szCs w:val="26"/>
          <w:lang w:val="fr-FR"/>
        </w:rPr>
      </w:pPr>
      <w:r w:rsidRPr="0029775D">
        <w:rPr>
          <w:rFonts w:ascii=".VnTime" w:hAnsi=".VnTime"/>
          <w:b/>
          <w:sz w:val="26"/>
          <w:szCs w:val="26"/>
          <w:lang w:val="fr-FR"/>
        </w:rPr>
        <w:t xml:space="preserve"> C«ng t¸c s¾p xÕp, ®æi míi doanh nghiÖp</w:t>
      </w:r>
    </w:p>
    <w:p w:rsidR="006E4F11" w:rsidRPr="0029775D" w:rsidRDefault="006E4F11" w:rsidP="006E4F11">
      <w:pPr>
        <w:spacing w:line="312" w:lineRule="auto"/>
        <w:jc w:val="both"/>
        <w:rPr>
          <w:rFonts w:ascii=".VnTime" w:hAnsi=".VnTime"/>
          <w:sz w:val="26"/>
          <w:szCs w:val="26"/>
          <w:lang w:val="fr-FR"/>
        </w:rPr>
      </w:pPr>
      <w:r w:rsidRPr="0029775D">
        <w:rPr>
          <w:rFonts w:ascii=".VnTime" w:hAnsi=".VnTime"/>
          <w:sz w:val="26"/>
          <w:szCs w:val="26"/>
          <w:lang w:val="fr-FR"/>
        </w:rPr>
        <w:t>- Tæ chøc s¾p xÕp, ®Þnh biªn l¹i c¸c phßng ban chuyªn m«n ®¸p øng yªu cÇu s¶n xuÊt kinh doanh.</w:t>
      </w:r>
    </w:p>
    <w:p w:rsidR="006E4F11" w:rsidRPr="0029775D" w:rsidRDefault="006E4F11" w:rsidP="006E4F11">
      <w:pPr>
        <w:spacing w:line="312" w:lineRule="auto"/>
        <w:jc w:val="both"/>
        <w:rPr>
          <w:rFonts w:ascii=".VnTime" w:hAnsi=".VnTime"/>
          <w:sz w:val="26"/>
          <w:szCs w:val="26"/>
          <w:lang w:val="fr-FR"/>
        </w:rPr>
      </w:pPr>
      <w:r w:rsidRPr="0029775D">
        <w:rPr>
          <w:rFonts w:ascii=".VnTime" w:hAnsi=".VnTime"/>
          <w:sz w:val="26"/>
          <w:szCs w:val="26"/>
          <w:lang w:val="fr-FR"/>
        </w:rPr>
        <w:lastRenderedPageBreak/>
        <w:t>- Bè trÝ s¾p xÕp m« h×nh qu¶n lý ®iÒu hµnh tõ C«ng ty vµ c¸c XÝ nghiÖp hîp lý t¹i c¸c c«ng tr­êng thi c«ng.</w:t>
      </w:r>
    </w:p>
    <w:p w:rsidR="006E4F11" w:rsidRPr="0029775D" w:rsidRDefault="006E4F11" w:rsidP="006E4F11">
      <w:pPr>
        <w:spacing w:line="312" w:lineRule="auto"/>
        <w:jc w:val="both"/>
        <w:rPr>
          <w:rFonts w:ascii=".VnTime" w:hAnsi=".VnTime"/>
          <w:sz w:val="26"/>
          <w:szCs w:val="26"/>
          <w:lang w:val="fr-FR"/>
        </w:rPr>
      </w:pPr>
      <w:r w:rsidRPr="0029775D">
        <w:rPr>
          <w:rFonts w:ascii=".VnTime" w:hAnsi=".VnTime"/>
          <w:sz w:val="26"/>
          <w:szCs w:val="26"/>
          <w:lang w:val="fr-FR"/>
        </w:rPr>
        <w:t xml:space="preserve">- Gi¶i thÓ mét sè XÝ nghiÖp, thu gän bé m¸y qu¶n lý </w:t>
      </w:r>
    </w:p>
    <w:p w:rsidR="006E4F11" w:rsidRPr="00C47408" w:rsidRDefault="006E4F11" w:rsidP="006E4F11">
      <w:pPr>
        <w:spacing w:line="312" w:lineRule="auto"/>
        <w:jc w:val="both"/>
        <w:rPr>
          <w:i/>
          <w:sz w:val="26"/>
          <w:szCs w:val="26"/>
          <w:lang w:val="nl-NL"/>
        </w:rPr>
      </w:pPr>
      <w:r>
        <w:rPr>
          <w:sz w:val="26"/>
          <w:szCs w:val="26"/>
          <w:lang w:val="nl-NL"/>
        </w:rPr>
        <w:t xml:space="preserve">- </w:t>
      </w:r>
      <w:r w:rsidRPr="0029775D">
        <w:rPr>
          <w:sz w:val="26"/>
          <w:szCs w:val="26"/>
          <w:lang w:val="nl-NL"/>
        </w:rPr>
        <w:t>Tổ chức thực hiện mô hình Giám đốc dự án do Công ty quản lý, chỉ đạo trực tiếp từ Công</w:t>
      </w:r>
      <w:r w:rsidRPr="00C47408">
        <w:rPr>
          <w:sz w:val="26"/>
          <w:szCs w:val="26"/>
          <w:lang w:val="nl-NL"/>
        </w:rPr>
        <w:t xml:space="preserve"> ty để triển khai các dự án Đấu thầu;</w:t>
      </w:r>
    </w:p>
    <w:p w:rsidR="006E4F11" w:rsidRDefault="006E4F11" w:rsidP="006E4F11">
      <w:pPr>
        <w:spacing w:line="312" w:lineRule="auto"/>
        <w:jc w:val="both"/>
        <w:rPr>
          <w:sz w:val="26"/>
          <w:szCs w:val="26"/>
          <w:lang w:val="nl-NL"/>
        </w:rPr>
      </w:pPr>
      <w:r w:rsidRPr="00C47408">
        <w:rPr>
          <w:sz w:val="26"/>
          <w:szCs w:val="26"/>
          <w:lang w:val="nl-NL"/>
        </w:rPr>
        <w:t>- Triển khai mô hình quản lý nội bộ Công ty theo chiều dọc: Tinh giảm tối đa bộ máy quản lý cấp trung gian, các Phòng ban chức năng của Công ty tham gia nắm bắt, cập nhật, hỗ trợ cùng giải quyết công việc tại các Đơn vị trực thuộc, các Đội sản xuất</w:t>
      </w:r>
    </w:p>
    <w:p w:rsidR="00E95341" w:rsidRDefault="00E95341" w:rsidP="006E4F11">
      <w:pPr>
        <w:spacing w:line="312" w:lineRule="auto"/>
        <w:jc w:val="both"/>
        <w:rPr>
          <w:sz w:val="26"/>
          <w:szCs w:val="26"/>
          <w:lang w:val="nl-NL"/>
        </w:rPr>
      </w:pPr>
    </w:p>
    <w:p w:rsidR="002308A2" w:rsidRPr="00AC52EE" w:rsidRDefault="00E95341" w:rsidP="00E95341">
      <w:pPr>
        <w:spacing w:line="312" w:lineRule="auto"/>
        <w:jc w:val="both"/>
        <w:rPr>
          <w:sz w:val="26"/>
          <w:szCs w:val="26"/>
        </w:rPr>
      </w:pPr>
      <w:r>
        <w:rPr>
          <w:b/>
          <w:sz w:val="26"/>
          <w:szCs w:val="26"/>
        </w:rPr>
        <w:t>2.</w:t>
      </w:r>
      <w:r w:rsidR="002308A2" w:rsidRPr="002308A2">
        <w:rPr>
          <w:b/>
          <w:sz w:val="26"/>
          <w:szCs w:val="26"/>
        </w:rPr>
        <w:t xml:space="preserve">Tình hình tài chính </w:t>
      </w:r>
      <w:r w:rsidR="002308A2" w:rsidRPr="00AC52EE">
        <w:rPr>
          <w:sz w:val="26"/>
          <w:szCs w:val="26"/>
        </w:rPr>
        <w:t>của công ty đến thời điểm 31/12/201</w:t>
      </w:r>
      <w:r w:rsidR="002308A2">
        <w:rPr>
          <w:sz w:val="26"/>
          <w:szCs w:val="26"/>
        </w:rPr>
        <w:t>2</w:t>
      </w:r>
      <w:r w:rsidR="002308A2" w:rsidRPr="00AC52EE">
        <w:rPr>
          <w:sz w:val="26"/>
          <w:szCs w:val="26"/>
        </w:rPr>
        <w:t xml:space="preserve"> như sau:</w:t>
      </w:r>
    </w:p>
    <w:p w:rsidR="002308A2" w:rsidRPr="00AC52EE" w:rsidRDefault="002308A2" w:rsidP="002308A2">
      <w:pPr>
        <w:spacing w:line="312" w:lineRule="auto"/>
        <w:jc w:val="both"/>
        <w:rPr>
          <w:sz w:val="26"/>
          <w:szCs w:val="26"/>
        </w:rPr>
      </w:pPr>
      <w:r w:rsidRPr="00AC52EE">
        <w:rPr>
          <w:sz w:val="26"/>
          <w:szCs w:val="26"/>
        </w:rPr>
        <w:tab/>
        <w:t xml:space="preserve">Tổng tài sản </w:t>
      </w:r>
      <w:r w:rsidRPr="00AC52EE">
        <w:rPr>
          <w:sz w:val="26"/>
          <w:szCs w:val="26"/>
        </w:rPr>
        <w:tab/>
      </w:r>
      <w:r w:rsidRPr="00AC52EE">
        <w:rPr>
          <w:sz w:val="26"/>
          <w:szCs w:val="26"/>
        </w:rPr>
        <w:tab/>
      </w:r>
      <w:r w:rsidRPr="00AC52EE">
        <w:rPr>
          <w:sz w:val="26"/>
          <w:szCs w:val="26"/>
        </w:rPr>
        <w:tab/>
      </w:r>
      <w:r w:rsidRPr="00AC52EE">
        <w:rPr>
          <w:sz w:val="26"/>
          <w:szCs w:val="26"/>
        </w:rPr>
        <w:tab/>
        <w:t xml:space="preserve">: </w:t>
      </w:r>
      <w:r>
        <w:rPr>
          <w:sz w:val="26"/>
          <w:szCs w:val="26"/>
        </w:rPr>
        <w:t xml:space="preserve"> </w:t>
      </w:r>
      <w:r w:rsidR="00F33072">
        <w:rPr>
          <w:sz w:val="26"/>
          <w:szCs w:val="26"/>
        </w:rPr>
        <w:t>1.219.502.185.705</w:t>
      </w:r>
      <w:r>
        <w:rPr>
          <w:sz w:val="26"/>
          <w:szCs w:val="26"/>
        </w:rPr>
        <w:t>,</w:t>
      </w:r>
      <w:r w:rsidRPr="00AC52EE">
        <w:rPr>
          <w:sz w:val="26"/>
          <w:szCs w:val="26"/>
        </w:rPr>
        <w:t xml:space="preserve"> đồng</w:t>
      </w:r>
    </w:p>
    <w:p w:rsidR="002308A2" w:rsidRPr="00AC52EE" w:rsidRDefault="002308A2" w:rsidP="002308A2">
      <w:pPr>
        <w:spacing w:line="312" w:lineRule="auto"/>
        <w:jc w:val="both"/>
        <w:rPr>
          <w:sz w:val="26"/>
          <w:szCs w:val="26"/>
        </w:rPr>
      </w:pPr>
      <w:r w:rsidRPr="00AC52EE">
        <w:rPr>
          <w:sz w:val="26"/>
          <w:szCs w:val="26"/>
        </w:rPr>
        <w:tab/>
      </w:r>
      <w:r w:rsidRPr="00AC52EE">
        <w:rPr>
          <w:sz w:val="26"/>
          <w:szCs w:val="26"/>
        </w:rPr>
        <w:tab/>
        <w:t>+ Tài sản ngắn hạn</w:t>
      </w:r>
      <w:r w:rsidRPr="00AC52EE">
        <w:rPr>
          <w:sz w:val="26"/>
          <w:szCs w:val="26"/>
        </w:rPr>
        <w:tab/>
      </w:r>
      <w:r w:rsidRPr="00AC52EE">
        <w:rPr>
          <w:sz w:val="26"/>
          <w:szCs w:val="26"/>
        </w:rPr>
        <w:tab/>
        <w:t xml:space="preserve">: </w:t>
      </w:r>
      <w:r>
        <w:rPr>
          <w:sz w:val="26"/>
          <w:szCs w:val="26"/>
        </w:rPr>
        <w:t xml:space="preserve"> </w:t>
      </w:r>
      <w:r w:rsidRPr="00AC52EE">
        <w:rPr>
          <w:sz w:val="26"/>
          <w:szCs w:val="26"/>
        </w:rPr>
        <w:t xml:space="preserve"> </w:t>
      </w:r>
      <w:r w:rsidR="00F33072">
        <w:rPr>
          <w:sz w:val="26"/>
          <w:szCs w:val="26"/>
        </w:rPr>
        <w:t xml:space="preserve">  769.575.118.162</w:t>
      </w:r>
      <w:r>
        <w:rPr>
          <w:sz w:val="26"/>
          <w:szCs w:val="26"/>
        </w:rPr>
        <w:t xml:space="preserve">, </w:t>
      </w:r>
      <w:r w:rsidRPr="00AC52EE">
        <w:rPr>
          <w:sz w:val="26"/>
          <w:szCs w:val="26"/>
        </w:rPr>
        <w:t>đồng</w:t>
      </w:r>
    </w:p>
    <w:p w:rsidR="002308A2" w:rsidRPr="00AC52EE" w:rsidRDefault="002308A2" w:rsidP="002308A2">
      <w:pPr>
        <w:spacing w:line="312" w:lineRule="auto"/>
        <w:jc w:val="both"/>
        <w:rPr>
          <w:sz w:val="26"/>
          <w:szCs w:val="26"/>
        </w:rPr>
      </w:pPr>
      <w:r w:rsidRPr="00AC52EE">
        <w:rPr>
          <w:sz w:val="26"/>
          <w:szCs w:val="26"/>
        </w:rPr>
        <w:tab/>
      </w:r>
      <w:r w:rsidRPr="00AC52EE">
        <w:rPr>
          <w:sz w:val="26"/>
          <w:szCs w:val="26"/>
        </w:rPr>
        <w:tab/>
        <w:t>+ Tài sản dài hạn</w:t>
      </w:r>
      <w:r w:rsidRPr="00AC52EE">
        <w:rPr>
          <w:sz w:val="26"/>
          <w:szCs w:val="26"/>
        </w:rPr>
        <w:tab/>
      </w:r>
      <w:r w:rsidRPr="00AC52EE">
        <w:rPr>
          <w:sz w:val="26"/>
          <w:szCs w:val="26"/>
        </w:rPr>
        <w:tab/>
        <w:t xml:space="preserve">: </w:t>
      </w:r>
      <w:r>
        <w:rPr>
          <w:sz w:val="26"/>
          <w:szCs w:val="26"/>
        </w:rPr>
        <w:t xml:space="preserve"> </w:t>
      </w:r>
      <w:r w:rsidRPr="00AC52EE">
        <w:rPr>
          <w:sz w:val="26"/>
          <w:szCs w:val="26"/>
        </w:rPr>
        <w:t xml:space="preserve"> </w:t>
      </w:r>
      <w:r w:rsidR="00F33072">
        <w:rPr>
          <w:sz w:val="26"/>
          <w:szCs w:val="26"/>
        </w:rPr>
        <w:t xml:space="preserve">  449.927.067.543</w:t>
      </w:r>
      <w:r>
        <w:rPr>
          <w:sz w:val="26"/>
          <w:szCs w:val="26"/>
        </w:rPr>
        <w:t xml:space="preserve">, </w:t>
      </w:r>
      <w:r w:rsidRPr="00AC52EE">
        <w:rPr>
          <w:sz w:val="26"/>
          <w:szCs w:val="26"/>
        </w:rPr>
        <w:t>đồng</w:t>
      </w:r>
    </w:p>
    <w:p w:rsidR="002308A2" w:rsidRPr="00AC52EE" w:rsidRDefault="002308A2" w:rsidP="002308A2">
      <w:pPr>
        <w:spacing w:line="312" w:lineRule="auto"/>
        <w:jc w:val="both"/>
        <w:rPr>
          <w:sz w:val="26"/>
          <w:szCs w:val="26"/>
        </w:rPr>
      </w:pPr>
      <w:r w:rsidRPr="00AC52EE">
        <w:rPr>
          <w:sz w:val="26"/>
          <w:szCs w:val="26"/>
        </w:rPr>
        <w:tab/>
        <w:t>Tổng nguồn vốn</w:t>
      </w:r>
      <w:r w:rsidRPr="00AC52EE">
        <w:rPr>
          <w:sz w:val="26"/>
          <w:szCs w:val="26"/>
        </w:rPr>
        <w:tab/>
      </w:r>
      <w:r w:rsidRPr="00AC52EE">
        <w:rPr>
          <w:sz w:val="26"/>
          <w:szCs w:val="26"/>
        </w:rPr>
        <w:tab/>
      </w:r>
      <w:r w:rsidRPr="00AC52EE">
        <w:rPr>
          <w:sz w:val="26"/>
          <w:szCs w:val="26"/>
        </w:rPr>
        <w:tab/>
        <w:t xml:space="preserve">: </w:t>
      </w:r>
      <w:r>
        <w:rPr>
          <w:sz w:val="26"/>
          <w:szCs w:val="26"/>
        </w:rPr>
        <w:t xml:space="preserve"> </w:t>
      </w:r>
      <w:r w:rsidR="00F33072">
        <w:rPr>
          <w:sz w:val="26"/>
          <w:szCs w:val="26"/>
        </w:rPr>
        <w:t>1.219.502.185.705</w:t>
      </w:r>
      <w:r>
        <w:rPr>
          <w:sz w:val="26"/>
          <w:szCs w:val="26"/>
        </w:rPr>
        <w:t xml:space="preserve">, </w:t>
      </w:r>
      <w:r w:rsidRPr="00AC52EE">
        <w:rPr>
          <w:sz w:val="26"/>
          <w:szCs w:val="26"/>
        </w:rPr>
        <w:t>đồng</w:t>
      </w:r>
    </w:p>
    <w:p w:rsidR="002308A2" w:rsidRPr="00AC52EE" w:rsidRDefault="002308A2" w:rsidP="002308A2">
      <w:pPr>
        <w:spacing w:line="312" w:lineRule="auto"/>
        <w:jc w:val="both"/>
        <w:rPr>
          <w:sz w:val="26"/>
          <w:szCs w:val="26"/>
        </w:rPr>
      </w:pPr>
      <w:r w:rsidRPr="00AC52EE">
        <w:rPr>
          <w:sz w:val="26"/>
          <w:szCs w:val="26"/>
        </w:rPr>
        <w:tab/>
      </w:r>
      <w:r w:rsidRPr="00AC52EE">
        <w:rPr>
          <w:sz w:val="26"/>
          <w:szCs w:val="26"/>
        </w:rPr>
        <w:tab/>
        <w:t>+ Nợ phải trả</w:t>
      </w:r>
      <w:r w:rsidRPr="00AC52EE">
        <w:rPr>
          <w:sz w:val="26"/>
          <w:szCs w:val="26"/>
        </w:rPr>
        <w:tab/>
      </w:r>
      <w:r w:rsidRPr="00AC52EE">
        <w:rPr>
          <w:sz w:val="26"/>
          <w:szCs w:val="26"/>
        </w:rPr>
        <w:tab/>
      </w:r>
      <w:r w:rsidRPr="00AC52EE">
        <w:rPr>
          <w:sz w:val="26"/>
          <w:szCs w:val="26"/>
        </w:rPr>
        <w:tab/>
        <w:t xml:space="preserve">: </w:t>
      </w:r>
      <w:r>
        <w:rPr>
          <w:sz w:val="26"/>
          <w:szCs w:val="26"/>
        </w:rPr>
        <w:t xml:space="preserve"> </w:t>
      </w:r>
      <w:r w:rsidRPr="00AC52EE">
        <w:rPr>
          <w:sz w:val="26"/>
          <w:szCs w:val="26"/>
        </w:rPr>
        <w:t xml:space="preserve"> </w:t>
      </w:r>
      <w:r w:rsidR="00F33072">
        <w:rPr>
          <w:sz w:val="26"/>
          <w:szCs w:val="26"/>
        </w:rPr>
        <w:t xml:space="preserve">  827.575.679.676</w:t>
      </w:r>
      <w:r>
        <w:rPr>
          <w:sz w:val="26"/>
          <w:szCs w:val="26"/>
        </w:rPr>
        <w:t xml:space="preserve">, </w:t>
      </w:r>
      <w:r w:rsidRPr="00AC52EE">
        <w:rPr>
          <w:sz w:val="26"/>
          <w:szCs w:val="26"/>
        </w:rPr>
        <w:t>đồng</w:t>
      </w:r>
    </w:p>
    <w:p w:rsidR="002308A2" w:rsidRDefault="002308A2" w:rsidP="002308A2">
      <w:pPr>
        <w:spacing w:line="312" w:lineRule="auto"/>
        <w:jc w:val="both"/>
        <w:rPr>
          <w:sz w:val="26"/>
          <w:szCs w:val="26"/>
        </w:rPr>
      </w:pPr>
      <w:r w:rsidRPr="00AC52EE">
        <w:rPr>
          <w:sz w:val="26"/>
          <w:szCs w:val="26"/>
        </w:rPr>
        <w:tab/>
      </w:r>
      <w:r w:rsidRPr="00AC52EE">
        <w:rPr>
          <w:sz w:val="26"/>
          <w:szCs w:val="26"/>
        </w:rPr>
        <w:tab/>
        <w:t>+ Vốn chủ sở hữu</w:t>
      </w:r>
      <w:r w:rsidRPr="00AC52EE">
        <w:rPr>
          <w:sz w:val="26"/>
          <w:szCs w:val="26"/>
        </w:rPr>
        <w:tab/>
      </w:r>
      <w:r w:rsidRPr="00AC52EE">
        <w:rPr>
          <w:sz w:val="26"/>
          <w:szCs w:val="26"/>
        </w:rPr>
        <w:tab/>
        <w:t xml:space="preserve">: </w:t>
      </w:r>
      <w:r>
        <w:rPr>
          <w:sz w:val="26"/>
          <w:szCs w:val="26"/>
        </w:rPr>
        <w:t xml:space="preserve"> </w:t>
      </w:r>
      <w:r w:rsidRPr="00AC52EE">
        <w:rPr>
          <w:sz w:val="26"/>
          <w:szCs w:val="26"/>
        </w:rPr>
        <w:t xml:space="preserve"> </w:t>
      </w:r>
      <w:r w:rsidR="00F33072">
        <w:rPr>
          <w:sz w:val="26"/>
          <w:szCs w:val="26"/>
        </w:rPr>
        <w:t xml:space="preserve">  377</w:t>
      </w:r>
      <w:r w:rsidR="008B4CE8">
        <w:rPr>
          <w:sz w:val="26"/>
          <w:szCs w:val="26"/>
        </w:rPr>
        <w:t>.026.506.029</w:t>
      </w:r>
      <w:r>
        <w:rPr>
          <w:sz w:val="26"/>
          <w:szCs w:val="26"/>
        </w:rPr>
        <w:t xml:space="preserve">, </w:t>
      </w:r>
      <w:r w:rsidRPr="00AC52EE">
        <w:rPr>
          <w:sz w:val="26"/>
          <w:szCs w:val="26"/>
        </w:rPr>
        <w:t>đồng</w:t>
      </w:r>
    </w:p>
    <w:p w:rsidR="008B4CE8" w:rsidRDefault="008B4CE8" w:rsidP="002308A2">
      <w:pPr>
        <w:spacing w:line="312" w:lineRule="auto"/>
        <w:jc w:val="both"/>
        <w:rPr>
          <w:sz w:val="26"/>
          <w:szCs w:val="26"/>
        </w:rPr>
      </w:pPr>
      <w:r>
        <w:rPr>
          <w:sz w:val="26"/>
          <w:szCs w:val="26"/>
        </w:rPr>
        <w:tab/>
      </w:r>
      <w:r>
        <w:rPr>
          <w:sz w:val="26"/>
          <w:szCs w:val="26"/>
        </w:rPr>
        <w:tab/>
        <w:t>+ L</w:t>
      </w:r>
      <w:r w:rsidR="00DB1833" w:rsidRPr="00DB1833">
        <w:rPr>
          <w:sz w:val="26"/>
          <w:szCs w:val="26"/>
        </w:rPr>
        <w:t>ợi</w:t>
      </w:r>
      <w:r w:rsidR="00DB1833">
        <w:rPr>
          <w:sz w:val="26"/>
          <w:szCs w:val="26"/>
        </w:rPr>
        <w:t xml:space="preserve"> </w:t>
      </w:r>
      <w:r w:rsidR="00DB1833" w:rsidRPr="00DB1833">
        <w:rPr>
          <w:sz w:val="26"/>
          <w:szCs w:val="26"/>
        </w:rPr>
        <w:t>ích</w:t>
      </w:r>
      <w:r w:rsidR="00DB1833">
        <w:rPr>
          <w:sz w:val="26"/>
          <w:szCs w:val="26"/>
        </w:rPr>
        <w:t xml:space="preserve"> c</w:t>
      </w:r>
      <w:r w:rsidR="00DB1833" w:rsidRPr="00DB1833">
        <w:rPr>
          <w:sz w:val="26"/>
          <w:szCs w:val="26"/>
        </w:rPr>
        <w:t>ổ</w:t>
      </w:r>
      <w:r w:rsidR="00DB1833">
        <w:rPr>
          <w:sz w:val="26"/>
          <w:szCs w:val="26"/>
        </w:rPr>
        <w:t xml:space="preserve"> </w:t>
      </w:r>
      <w:r w:rsidR="00DB1833" w:rsidRPr="00DB1833">
        <w:rPr>
          <w:sz w:val="26"/>
          <w:szCs w:val="26"/>
        </w:rPr>
        <w:t>đô</w:t>
      </w:r>
      <w:r w:rsidR="00DB1833">
        <w:rPr>
          <w:sz w:val="26"/>
          <w:szCs w:val="26"/>
        </w:rPr>
        <w:t>ng thi</w:t>
      </w:r>
      <w:r w:rsidR="00DB1833" w:rsidRPr="00DB1833">
        <w:rPr>
          <w:sz w:val="26"/>
          <w:szCs w:val="26"/>
        </w:rPr>
        <w:t>ểu</w:t>
      </w:r>
      <w:r w:rsidR="00DB1833">
        <w:rPr>
          <w:sz w:val="26"/>
          <w:szCs w:val="26"/>
        </w:rPr>
        <w:t xml:space="preserve"> s</w:t>
      </w:r>
      <w:r w:rsidR="00DB1833" w:rsidRPr="00DB1833">
        <w:rPr>
          <w:sz w:val="26"/>
          <w:szCs w:val="26"/>
        </w:rPr>
        <w:t>ố</w:t>
      </w:r>
      <w:r w:rsidR="00DB1833">
        <w:rPr>
          <w:sz w:val="26"/>
          <w:szCs w:val="26"/>
        </w:rPr>
        <w:tab/>
        <w:t>:       14.900.000.000, đ</w:t>
      </w:r>
      <w:r w:rsidR="00DB1833" w:rsidRPr="00DB1833">
        <w:rPr>
          <w:sz w:val="26"/>
          <w:szCs w:val="26"/>
        </w:rPr>
        <w:t>ồng</w:t>
      </w:r>
    </w:p>
    <w:p w:rsidR="00E95341" w:rsidRDefault="00E95341" w:rsidP="00E95341">
      <w:pPr>
        <w:spacing w:line="312" w:lineRule="auto"/>
        <w:jc w:val="both"/>
        <w:rPr>
          <w:b/>
          <w:sz w:val="26"/>
          <w:szCs w:val="26"/>
        </w:rPr>
      </w:pPr>
      <w:r w:rsidRPr="00E95341">
        <w:rPr>
          <w:b/>
          <w:sz w:val="26"/>
          <w:szCs w:val="26"/>
        </w:rPr>
        <w:t>3. Những cải tiến về cơ cấu chính sách, quản lý:</w:t>
      </w:r>
    </w:p>
    <w:p w:rsidR="00E95341" w:rsidRPr="00E95341" w:rsidRDefault="00E95341" w:rsidP="00E95341">
      <w:pPr>
        <w:spacing w:line="312" w:lineRule="auto"/>
        <w:ind w:firstLine="720"/>
        <w:jc w:val="both"/>
        <w:rPr>
          <w:sz w:val="26"/>
          <w:szCs w:val="26"/>
        </w:rPr>
      </w:pPr>
      <w:r w:rsidRPr="00E95341">
        <w:rPr>
          <w:sz w:val="26"/>
          <w:szCs w:val="26"/>
        </w:rPr>
        <w:t xml:space="preserve">Để Sông Đà 5 ngày càng phát triển vững mạnh, Ban Tổng giám đốc đã </w:t>
      </w:r>
      <w:r>
        <w:rPr>
          <w:sz w:val="26"/>
          <w:szCs w:val="26"/>
        </w:rPr>
        <w:t>c</w:t>
      </w:r>
      <w:r w:rsidRPr="00E95341">
        <w:rPr>
          <w:sz w:val="26"/>
          <w:szCs w:val="26"/>
        </w:rPr>
        <w:t>ải</w:t>
      </w:r>
      <w:r>
        <w:rPr>
          <w:sz w:val="26"/>
          <w:szCs w:val="26"/>
        </w:rPr>
        <w:t xml:space="preserve"> ti</w:t>
      </w:r>
      <w:r w:rsidRPr="00E95341">
        <w:rPr>
          <w:sz w:val="26"/>
          <w:szCs w:val="26"/>
        </w:rPr>
        <w:t>ến</w:t>
      </w:r>
      <w:r>
        <w:rPr>
          <w:sz w:val="26"/>
          <w:szCs w:val="26"/>
        </w:rPr>
        <w:t xml:space="preserve"> c</w:t>
      </w:r>
      <w:r w:rsidRPr="00E95341">
        <w:rPr>
          <w:sz w:val="26"/>
          <w:szCs w:val="26"/>
        </w:rPr>
        <w:t>ác</w:t>
      </w:r>
      <w:r>
        <w:rPr>
          <w:sz w:val="26"/>
          <w:szCs w:val="26"/>
        </w:rPr>
        <w:t xml:space="preserve"> c</w:t>
      </w:r>
      <w:r w:rsidRPr="00E95341">
        <w:rPr>
          <w:sz w:val="26"/>
          <w:szCs w:val="26"/>
        </w:rPr>
        <w:t>ơ</w:t>
      </w:r>
      <w:r>
        <w:rPr>
          <w:sz w:val="26"/>
          <w:szCs w:val="26"/>
        </w:rPr>
        <w:t xml:space="preserve"> c</w:t>
      </w:r>
      <w:r w:rsidRPr="00E95341">
        <w:rPr>
          <w:sz w:val="26"/>
          <w:szCs w:val="26"/>
        </w:rPr>
        <w:t>ấu</w:t>
      </w:r>
      <w:r>
        <w:rPr>
          <w:sz w:val="26"/>
          <w:szCs w:val="26"/>
        </w:rPr>
        <w:t>, bi</w:t>
      </w:r>
      <w:r w:rsidRPr="00E95341">
        <w:rPr>
          <w:sz w:val="26"/>
          <w:szCs w:val="26"/>
        </w:rPr>
        <w:t>ện</w:t>
      </w:r>
      <w:r>
        <w:rPr>
          <w:sz w:val="26"/>
          <w:szCs w:val="26"/>
        </w:rPr>
        <w:t xml:space="preserve"> ph</w:t>
      </w:r>
      <w:r w:rsidRPr="00E95341">
        <w:rPr>
          <w:sz w:val="26"/>
          <w:szCs w:val="26"/>
        </w:rPr>
        <w:t>áp</w:t>
      </w:r>
      <w:r>
        <w:rPr>
          <w:sz w:val="26"/>
          <w:szCs w:val="26"/>
        </w:rPr>
        <w:t xml:space="preserve"> qu</w:t>
      </w:r>
      <w:r w:rsidRPr="00E95341">
        <w:rPr>
          <w:sz w:val="26"/>
          <w:szCs w:val="26"/>
        </w:rPr>
        <w:t>ản</w:t>
      </w:r>
      <w:r>
        <w:rPr>
          <w:sz w:val="26"/>
          <w:szCs w:val="26"/>
        </w:rPr>
        <w:t xml:space="preserve"> l</w:t>
      </w:r>
      <w:r w:rsidRPr="00E95341">
        <w:rPr>
          <w:sz w:val="26"/>
          <w:szCs w:val="26"/>
        </w:rPr>
        <w:t>ý</w:t>
      </w:r>
      <w:r>
        <w:rPr>
          <w:sz w:val="26"/>
          <w:szCs w:val="26"/>
        </w:rPr>
        <w:t xml:space="preserve">, </w:t>
      </w:r>
      <w:r w:rsidRPr="00E95341">
        <w:rPr>
          <w:sz w:val="26"/>
          <w:szCs w:val="26"/>
        </w:rPr>
        <w:t>đề ra các giải pháp thực hiện:</w:t>
      </w:r>
    </w:p>
    <w:p w:rsidR="00E95341" w:rsidRPr="00C47408" w:rsidRDefault="00E95341" w:rsidP="00E95341">
      <w:pPr>
        <w:pStyle w:val="BodyText"/>
        <w:spacing w:line="312" w:lineRule="auto"/>
        <w:rPr>
          <w:b/>
          <w:sz w:val="26"/>
          <w:szCs w:val="26"/>
          <w:lang w:val="fr-FR"/>
        </w:rPr>
      </w:pPr>
      <w:r>
        <w:rPr>
          <w:b/>
          <w:sz w:val="26"/>
          <w:szCs w:val="26"/>
          <w:lang w:val="fr-FR"/>
        </w:rPr>
        <w:t>*</w:t>
      </w:r>
      <w:r w:rsidRPr="00C47408">
        <w:rPr>
          <w:b/>
          <w:sz w:val="26"/>
          <w:szCs w:val="26"/>
          <w:lang w:val="fr-FR"/>
        </w:rPr>
        <w:t xml:space="preserve"> Tiếp thị thấu thầu, đầu tư:</w:t>
      </w:r>
    </w:p>
    <w:p w:rsidR="00E95341" w:rsidRPr="00C47408" w:rsidRDefault="00E95341" w:rsidP="00E95341">
      <w:pPr>
        <w:spacing w:line="312" w:lineRule="auto"/>
        <w:jc w:val="both"/>
        <w:rPr>
          <w:sz w:val="26"/>
          <w:szCs w:val="26"/>
          <w:lang w:val="nl-NL"/>
        </w:rPr>
      </w:pPr>
      <w:r w:rsidRPr="00C47408">
        <w:rPr>
          <w:sz w:val="26"/>
          <w:szCs w:val="26"/>
          <w:lang w:val="nl-NL"/>
        </w:rPr>
        <w:t>- Phối hợp cùng TCT Sông Đà tiếp tục tham gia xúc tiến đấu thầu dự án Đường sắt trên cao Gói thầu số 2 (từ Sân Bay Nội Bài – Ga Hà Nội), dự án Đường cao tốc Đà Nẵng – Quảng Ngãi,...</w:t>
      </w:r>
    </w:p>
    <w:p w:rsidR="00E95341" w:rsidRPr="00C47408" w:rsidRDefault="00E95341" w:rsidP="00E95341">
      <w:pPr>
        <w:pStyle w:val="BodyText"/>
        <w:spacing w:line="312" w:lineRule="auto"/>
        <w:rPr>
          <w:sz w:val="26"/>
          <w:szCs w:val="26"/>
          <w:lang w:val="nl-NL"/>
        </w:rPr>
      </w:pPr>
      <w:r w:rsidRPr="00C47408">
        <w:rPr>
          <w:sz w:val="26"/>
          <w:szCs w:val="26"/>
          <w:lang w:val="nl-NL"/>
        </w:rPr>
        <w:t>- Thực hiện công tác đầu tư: Đưa trạm trộn, trạm lạnh và băng tải vận chuyển vữa bê tông RCC vào phục vụ công trình thủy điện Lai Châu theo đúng yêu cầu tiến độ của công trình.</w:t>
      </w:r>
    </w:p>
    <w:p w:rsidR="00E95341" w:rsidRDefault="00E95341" w:rsidP="00E95341">
      <w:pPr>
        <w:spacing w:line="312" w:lineRule="auto"/>
        <w:jc w:val="both"/>
        <w:rPr>
          <w:b/>
          <w:sz w:val="26"/>
          <w:szCs w:val="26"/>
        </w:rPr>
      </w:pPr>
      <w:r>
        <w:rPr>
          <w:b/>
          <w:sz w:val="26"/>
          <w:szCs w:val="26"/>
        </w:rPr>
        <w:t>* Gi</w:t>
      </w:r>
      <w:r w:rsidRPr="00E95341">
        <w:rPr>
          <w:b/>
          <w:sz w:val="26"/>
          <w:szCs w:val="26"/>
        </w:rPr>
        <w:t>ải</w:t>
      </w:r>
      <w:r>
        <w:rPr>
          <w:b/>
          <w:sz w:val="26"/>
          <w:szCs w:val="26"/>
        </w:rPr>
        <w:t xml:space="preserve"> ph</w:t>
      </w:r>
      <w:r w:rsidRPr="00E95341">
        <w:rPr>
          <w:b/>
          <w:sz w:val="26"/>
          <w:szCs w:val="26"/>
        </w:rPr>
        <w:t>áp</w:t>
      </w:r>
      <w:r>
        <w:rPr>
          <w:b/>
          <w:sz w:val="26"/>
          <w:szCs w:val="26"/>
        </w:rPr>
        <w:t xml:space="preserve"> </w:t>
      </w:r>
      <w:r w:rsidRPr="00C47408">
        <w:rPr>
          <w:b/>
          <w:sz w:val="26"/>
          <w:szCs w:val="26"/>
        </w:rPr>
        <w:t>kinh tế :</w:t>
      </w:r>
    </w:p>
    <w:p w:rsidR="00E95341" w:rsidRPr="00A34421" w:rsidRDefault="00E95341" w:rsidP="00E95341">
      <w:pPr>
        <w:spacing w:line="312" w:lineRule="auto"/>
        <w:ind w:firstLine="720"/>
        <w:jc w:val="both"/>
        <w:rPr>
          <w:b/>
          <w:sz w:val="26"/>
          <w:szCs w:val="26"/>
        </w:rPr>
      </w:pPr>
      <w:r w:rsidRPr="00C47408">
        <w:rPr>
          <w:sz w:val="26"/>
          <w:szCs w:val="26"/>
          <w:lang w:val="pt-BR"/>
        </w:rPr>
        <w:t xml:space="preserve">Quản lý đầu thu: </w:t>
      </w:r>
    </w:p>
    <w:p w:rsidR="00E95341" w:rsidRPr="00C47408" w:rsidRDefault="00E95341" w:rsidP="00E95341">
      <w:pPr>
        <w:spacing w:line="312" w:lineRule="auto"/>
        <w:jc w:val="both"/>
        <w:rPr>
          <w:sz w:val="26"/>
          <w:szCs w:val="26"/>
          <w:lang w:val="pt-BR"/>
        </w:rPr>
      </w:pPr>
      <w:r w:rsidRPr="00C47408">
        <w:rPr>
          <w:sz w:val="26"/>
          <w:szCs w:val="26"/>
          <w:lang w:val="pt-BR"/>
        </w:rPr>
        <w:t>- Tham gia cùng các Ban chức năng của TCT trong công tác lập, trình duyệt định mức, đơn giá Tổng dự toán công trình.</w:t>
      </w:r>
    </w:p>
    <w:p w:rsidR="00E95341" w:rsidRPr="00C47408" w:rsidRDefault="00E95341" w:rsidP="00E95341">
      <w:pPr>
        <w:spacing w:line="312" w:lineRule="auto"/>
        <w:jc w:val="both"/>
        <w:rPr>
          <w:sz w:val="26"/>
          <w:szCs w:val="26"/>
          <w:lang w:val="pt-BR"/>
        </w:rPr>
      </w:pPr>
      <w:r w:rsidRPr="00C47408">
        <w:rPr>
          <w:sz w:val="26"/>
          <w:szCs w:val="26"/>
          <w:lang w:val="pt-BR"/>
        </w:rPr>
        <w:t>- Tăng cường công tác thu hồi vốn, theo dõi để cân đối nguồn vốn, giải ngân của chủ đầu tư các dự án để có kế hoạch cụ thể.</w:t>
      </w:r>
    </w:p>
    <w:p w:rsidR="00E95341" w:rsidRPr="00C47408" w:rsidRDefault="00E95341" w:rsidP="00E95341">
      <w:pPr>
        <w:spacing w:line="312" w:lineRule="auto"/>
        <w:ind w:firstLine="720"/>
        <w:jc w:val="both"/>
        <w:rPr>
          <w:sz w:val="26"/>
          <w:szCs w:val="26"/>
          <w:lang w:val="pt-BR"/>
        </w:rPr>
      </w:pPr>
      <w:r w:rsidRPr="00C47408">
        <w:rPr>
          <w:sz w:val="26"/>
          <w:szCs w:val="26"/>
          <w:lang w:val="pt-BR"/>
        </w:rPr>
        <w:t>Đối với nội bộ</w:t>
      </w:r>
      <w:r w:rsidRPr="00C47408">
        <w:rPr>
          <w:rFonts w:ascii="Arial" w:hAnsi="Arial" w:cs="Arial"/>
          <w:sz w:val="26"/>
          <w:szCs w:val="26"/>
          <w:lang w:val="pt-BR"/>
        </w:rPr>
        <w:t> </w:t>
      </w:r>
      <w:r w:rsidRPr="00C47408">
        <w:rPr>
          <w:sz w:val="26"/>
          <w:szCs w:val="26"/>
          <w:lang w:val="pt-BR"/>
        </w:rPr>
        <w:t>:</w:t>
      </w:r>
    </w:p>
    <w:p w:rsidR="00E95341" w:rsidRPr="00C47408" w:rsidRDefault="00E95341" w:rsidP="00E95341">
      <w:pPr>
        <w:spacing w:line="312" w:lineRule="auto"/>
        <w:jc w:val="both"/>
        <w:rPr>
          <w:sz w:val="26"/>
          <w:szCs w:val="26"/>
          <w:lang w:val="pt-BR"/>
        </w:rPr>
      </w:pPr>
      <w:r w:rsidRPr="00C47408">
        <w:rPr>
          <w:sz w:val="26"/>
          <w:szCs w:val="26"/>
          <w:lang w:val="pt-BR"/>
        </w:rPr>
        <w:t>- Thực hiện giao kế hoạch chi phí giá thành đối với từng công tác và khoản chi phí quản lý doanh nghiệp đối với các Đơn vị trực thuộc.</w:t>
      </w:r>
    </w:p>
    <w:p w:rsidR="00E95341" w:rsidRPr="00C47408" w:rsidRDefault="00E95341" w:rsidP="00E95341">
      <w:pPr>
        <w:spacing w:line="312" w:lineRule="auto"/>
        <w:jc w:val="both"/>
        <w:rPr>
          <w:sz w:val="26"/>
          <w:szCs w:val="26"/>
          <w:lang w:val="pt-BR"/>
        </w:rPr>
      </w:pPr>
      <w:r w:rsidRPr="00C47408">
        <w:rPr>
          <w:sz w:val="26"/>
          <w:szCs w:val="26"/>
          <w:lang w:val="pt-BR"/>
        </w:rPr>
        <w:lastRenderedPageBreak/>
        <w:t>- Sửa đổi các phân cấp về hợp đồng kinh tế, tài chính cho phù hợp với thực tế sản xuất.</w:t>
      </w:r>
    </w:p>
    <w:p w:rsidR="00E95341" w:rsidRPr="00C47408" w:rsidRDefault="00E95341" w:rsidP="00E95341">
      <w:pPr>
        <w:spacing w:line="312" w:lineRule="auto"/>
        <w:jc w:val="both"/>
        <w:rPr>
          <w:sz w:val="26"/>
          <w:szCs w:val="26"/>
          <w:lang w:val="pt-BR"/>
        </w:rPr>
      </w:pPr>
      <w:r w:rsidRPr="00C47408">
        <w:rPr>
          <w:sz w:val="26"/>
          <w:szCs w:val="26"/>
          <w:lang w:val="pt-BR"/>
        </w:rPr>
        <w:t>- Tăng cường công tác phân tích kinh tế, công tác kiểm tra quyết toán giao khoán nội bộ đối với từng công tác, từng đội sản xuất tại các Đơn vị trực thuộc để kịp thời đưa ra những cảnh báo rủi ro và kịp thời có biện pháp điều chỉnh trong công tác quản lý kinh tế.</w:t>
      </w:r>
    </w:p>
    <w:p w:rsidR="00E95341" w:rsidRPr="00C47408" w:rsidRDefault="00E95341" w:rsidP="00E95341">
      <w:pPr>
        <w:pStyle w:val="BodyText"/>
        <w:spacing w:line="312" w:lineRule="auto"/>
        <w:rPr>
          <w:b/>
          <w:sz w:val="26"/>
          <w:szCs w:val="26"/>
          <w:lang w:val="fr-FR"/>
        </w:rPr>
      </w:pPr>
      <w:r>
        <w:rPr>
          <w:b/>
          <w:sz w:val="26"/>
          <w:szCs w:val="26"/>
          <w:lang w:val="fr-FR"/>
        </w:rPr>
        <w:t>*</w:t>
      </w:r>
      <w:r w:rsidRPr="00C47408">
        <w:rPr>
          <w:b/>
          <w:sz w:val="26"/>
          <w:szCs w:val="26"/>
          <w:lang w:val="fr-FR"/>
        </w:rPr>
        <w:t xml:space="preserve"> </w:t>
      </w:r>
      <w:r w:rsidRPr="00C47408">
        <w:rPr>
          <w:b/>
          <w:sz w:val="26"/>
          <w:szCs w:val="26"/>
        </w:rPr>
        <w:t>Giải pháp tài chính - tín dụng:</w:t>
      </w:r>
    </w:p>
    <w:p w:rsidR="00E95341" w:rsidRPr="00C47408" w:rsidRDefault="00E95341" w:rsidP="00E95341">
      <w:pPr>
        <w:spacing w:line="312" w:lineRule="auto"/>
        <w:jc w:val="both"/>
        <w:rPr>
          <w:sz w:val="26"/>
          <w:szCs w:val="26"/>
          <w:lang w:val="fr-FR"/>
        </w:rPr>
      </w:pPr>
      <w:r w:rsidRPr="00C47408">
        <w:rPr>
          <w:sz w:val="26"/>
          <w:szCs w:val="26"/>
          <w:lang w:val="fr-FR"/>
        </w:rPr>
        <w:t>-  Thực hiện các giải pháp tài chính linh hoạt, với mục tiêu đảm bảo thu xếp đủ vốn để phục vụ sản xuất kinh doanh Tiếp tục thu thu xếp đủ vốn để phục vụ sản xuất kinh doanh của Công ty và phục vụ công tác Đầu tư, phục hồi nâng cấp trạm trộn, trạm lạnh và băng tải vận chuyển vữa bê tông RCC.</w:t>
      </w:r>
    </w:p>
    <w:p w:rsidR="00E95341" w:rsidRPr="00C47408" w:rsidRDefault="00E95341" w:rsidP="00E95341">
      <w:pPr>
        <w:spacing w:line="312" w:lineRule="auto"/>
        <w:jc w:val="both"/>
        <w:rPr>
          <w:sz w:val="26"/>
          <w:szCs w:val="26"/>
          <w:lang w:val="fr-FR"/>
        </w:rPr>
      </w:pPr>
      <w:r w:rsidRPr="00C47408">
        <w:rPr>
          <w:sz w:val="26"/>
          <w:szCs w:val="26"/>
          <w:lang w:val="fr-FR"/>
        </w:rPr>
        <w:t>- Rà soát, xem xét hạn mức vay vốn lưu động để chủ động cân đối các nguồn vốn vay.</w:t>
      </w:r>
    </w:p>
    <w:p w:rsidR="00E95341" w:rsidRPr="00C47408" w:rsidRDefault="00E95341" w:rsidP="00E95341">
      <w:pPr>
        <w:spacing w:line="312" w:lineRule="auto"/>
        <w:jc w:val="both"/>
        <w:rPr>
          <w:sz w:val="26"/>
          <w:szCs w:val="26"/>
          <w:lang w:val="nl-NL"/>
        </w:rPr>
      </w:pPr>
      <w:r w:rsidRPr="00C47408">
        <w:rPr>
          <w:sz w:val="26"/>
          <w:szCs w:val="26"/>
          <w:lang w:val="fr-FR"/>
        </w:rPr>
        <w:t>- Giảm thiếu tối đa hàng tồn kho, tăng cường công tác thu hồi vốn, công nợ: Thành lập tổ chuyên trách thực hiện công tác thu hồi công nợ, giao nhiệm vụ cụ thể cho các phòng, cá nhân. Định kỳ hàng tuần, tháng tiến hành họp kiểm điểm kế hoạch công tác nghiệm thu, thanh toán và giải quyết các vướng mắc.</w:t>
      </w:r>
    </w:p>
    <w:p w:rsidR="00E95341" w:rsidRPr="00C47408" w:rsidRDefault="00E95341" w:rsidP="00E95341">
      <w:pPr>
        <w:pStyle w:val="BodyText"/>
        <w:spacing w:line="312" w:lineRule="auto"/>
        <w:rPr>
          <w:b/>
          <w:sz w:val="26"/>
          <w:szCs w:val="26"/>
          <w:lang w:val="fr-FR"/>
        </w:rPr>
      </w:pPr>
      <w:r>
        <w:rPr>
          <w:b/>
          <w:sz w:val="26"/>
          <w:szCs w:val="26"/>
          <w:lang w:val="fr-FR"/>
        </w:rPr>
        <w:t>*</w:t>
      </w:r>
      <w:r w:rsidRPr="00C47408">
        <w:rPr>
          <w:b/>
          <w:sz w:val="26"/>
          <w:szCs w:val="26"/>
          <w:lang w:val="fr-FR"/>
        </w:rPr>
        <w:t xml:space="preserve"> Giải pháp về Kỹ thuật - Chất lượng - An toàn lao động:</w:t>
      </w:r>
    </w:p>
    <w:p w:rsidR="00E95341" w:rsidRPr="00C47408" w:rsidRDefault="00E95341" w:rsidP="00E95341">
      <w:pPr>
        <w:pStyle w:val="BodyText"/>
        <w:spacing w:line="312" w:lineRule="auto"/>
        <w:rPr>
          <w:sz w:val="26"/>
          <w:szCs w:val="26"/>
          <w:lang w:val="fr-FR"/>
        </w:rPr>
      </w:pPr>
      <w:r w:rsidRPr="00C47408">
        <w:rPr>
          <w:sz w:val="26"/>
          <w:szCs w:val="26"/>
          <w:lang w:val="fr-FR"/>
        </w:rPr>
        <w:t xml:space="preserve">- Nâng cao và kiểm soát chất lượng, tuân thủ nghiêm ngặt các tiêu chuẩn, quy phạm. Tăng cường công tác nghiệm thu cơ sở. Giải quyết các vướng mắc trong công tác thiết kế, mặt bằng, biện pháp tổ chức thi công và nghiệm thu ngoài hiện trường.  </w:t>
      </w:r>
    </w:p>
    <w:p w:rsidR="00E95341" w:rsidRPr="00C47408" w:rsidRDefault="00E95341" w:rsidP="00E95341">
      <w:pPr>
        <w:pStyle w:val="BodyText"/>
        <w:spacing w:line="312" w:lineRule="auto"/>
        <w:rPr>
          <w:sz w:val="26"/>
          <w:szCs w:val="26"/>
          <w:lang w:val="fr-FR"/>
        </w:rPr>
      </w:pPr>
      <w:r w:rsidRPr="00C47408">
        <w:rPr>
          <w:sz w:val="26"/>
          <w:szCs w:val="26"/>
          <w:lang w:val="fr-FR"/>
        </w:rPr>
        <w:t>- Nghiên cứu, áp dụng công nghệ mới phục vụ thi công các công trình có yêu cầu kỹ thuật cao: Như đường cao tốc trên cao, đường tàu điện Ngầm trong đô thị và Nhà máy điện Hạt Nhân. Áp dụng công nghệ thi công cốp pha chống ngoài tại thủy điện Lai Châu.</w:t>
      </w:r>
    </w:p>
    <w:p w:rsidR="00E95341" w:rsidRPr="00C47408" w:rsidRDefault="00E95341" w:rsidP="00E95341">
      <w:pPr>
        <w:pStyle w:val="BodyText"/>
        <w:spacing w:line="312" w:lineRule="auto"/>
        <w:rPr>
          <w:b/>
          <w:sz w:val="26"/>
          <w:szCs w:val="26"/>
          <w:lang w:val="fr-FR"/>
        </w:rPr>
      </w:pPr>
      <w:r>
        <w:rPr>
          <w:b/>
          <w:sz w:val="26"/>
          <w:szCs w:val="26"/>
          <w:lang w:val="fr-FR"/>
        </w:rPr>
        <w:t>*</w:t>
      </w:r>
      <w:r w:rsidRPr="00C47408">
        <w:rPr>
          <w:b/>
          <w:sz w:val="26"/>
          <w:szCs w:val="26"/>
          <w:lang w:val="fr-FR"/>
        </w:rPr>
        <w:t xml:space="preserve"> Giải pháp về Vật tư, thiết bị: </w:t>
      </w:r>
    </w:p>
    <w:p w:rsidR="00E95341" w:rsidRPr="00C47408" w:rsidRDefault="00E95341" w:rsidP="00E95341">
      <w:pPr>
        <w:pStyle w:val="BodyText"/>
        <w:spacing w:line="312" w:lineRule="auto"/>
        <w:rPr>
          <w:sz w:val="26"/>
          <w:szCs w:val="26"/>
          <w:lang w:val="fr-FR"/>
        </w:rPr>
      </w:pPr>
      <w:r w:rsidRPr="00C47408">
        <w:rPr>
          <w:sz w:val="26"/>
          <w:szCs w:val="26"/>
          <w:lang w:val="fr-FR"/>
        </w:rPr>
        <w:t>- Chủ động trong việc tìm kiếm Nhà cung câp có năng lực, có các điều kiện thương mại tốt để cung cấp vật tư, vật liệu phục vụ sản xuất. Nâng cao chất lượng kế hoạch dự trù, mua sắm vật tư nhằm chủ động và đáp ứng yêu cầu sản xuất, ưu tiên các nhà cung cấp với Đơn giá không thay đổi trong suốt quá trình thực hiện đối với các dự án đấu thầu của Công ty.</w:t>
      </w:r>
    </w:p>
    <w:p w:rsidR="00E95341" w:rsidRPr="00C47408" w:rsidRDefault="00E95341" w:rsidP="00E95341">
      <w:pPr>
        <w:pStyle w:val="BodyText"/>
        <w:spacing w:line="312" w:lineRule="auto"/>
        <w:rPr>
          <w:sz w:val="26"/>
          <w:szCs w:val="26"/>
          <w:lang w:val="fr-FR"/>
        </w:rPr>
      </w:pPr>
      <w:r w:rsidRPr="00C47408">
        <w:rPr>
          <w:sz w:val="26"/>
          <w:szCs w:val="26"/>
          <w:lang w:val="fr-FR"/>
        </w:rPr>
        <w:t>- Kiểm tra và duy trì thường xuyên việc vận hành, bảo dưỡng sửa chữa nâng cao năng suất, hiệu quả sử dụng của xe máy thiết bị;</w:t>
      </w:r>
    </w:p>
    <w:p w:rsidR="00E95341" w:rsidRPr="00C47408" w:rsidRDefault="00E95341" w:rsidP="00E95341">
      <w:pPr>
        <w:pStyle w:val="BodyText"/>
        <w:spacing w:line="312" w:lineRule="auto"/>
        <w:rPr>
          <w:sz w:val="26"/>
          <w:szCs w:val="26"/>
          <w:lang w:val="fr-FR"/>
        </w:rPr>
      </w:pPr>
      <w:r w:rsidRPr="00C47408">
        <w:rPr>
          <w:sz w:val="26"/>
          <w:szCs w:val="26"/>
          <w:lang w:val="fr-FR"/>
        </w:rPr>
        <w:t>- Cân đối xe máy thiết bị tại các công trình, xem xét điều chuyển hoặc đầu tư xe máy thiết bị mới để đáp ứng yêu cầu về năng lực thiết bị của Công ty tại các công trình;</w:t>
      </w:r>
    </w:p>
    <w:p w:rsidR="00E95341" w:rsidRPr="00C47408" w:rsidRDefault="00E95341" w:rsidP="00E95341">
      <w:pPr>
        <w:pStyle w:val="BodyText"/>
        <w:spacing w:line="312" w:lineRule="auto"/>
        <w:rPr>
          <w:sz w:val="26"/>
          <w:szCs w:val="26"/>
          <w:lang w:val="nl-NL"/>
        </w:rPr>
      </w:pPr>
      <w:r w:rsidRPr="00C47408">
        <w:rPr>
          <w:sz w:val="26"/>
          <w:szCs w:val="26"/>
          <w:lang w:val="fr-FR"/>
        </w:rPr>
        <w:t xml:space="preserve">- Đưa </w:t>
      </w:r>
      <w:r w:rsidRPr="00C47408">
        <w:rPr>
          <w:sz w:val="26"/>
          <w:szCs w:val="26"/>
          <w:lang w:val="nl-NL"/>
        </w:rPr>
        <w:t>trạm trộn, trạm lạnh và băng tải vận chuyển vữa bê tông RCC vào sử dụng phục vụ thi công công trình thủy điện Lai Châu;</w:t>
      </w:r>
    </w:p>
    <w:p w:rsidR="00E95341" w:rsidRPr="00C47408" w:rsidRDefault="00E95341" w:rsidP="00E95341">
      <w:pPr>
        <w:pStyle w:val="BodyText"/>
        <w:spacing w:line="312" w:lineRule="auto"/>
        <w:rPr>
          <w:b/>
          <w:sz w:val="26"/>
          <w:szCs w:val="26"/>
          <w:lang w:val="fr-FR"/>
        </w:rPr>
      </w:pPr>
      <w:r>
        <w:rPr>
          <w:b/>
          <w:sz w:val="26"/>
          <w:szCs w:val="26"/>
          <w:lang w:val="fr-FR"/>
        </w:rPr>
        <w:t>*</w:t>
      </w:r>
      <w:r w:rsidRPr="00C47408">
        <w:rPr>
          <w:b/>
          <w:sz w:val="26"/>
          <w:szCs w:val="26"/>
          <w:lang w:val="fr-FR"/>
        </w:rPr>
        <w:t xml:space="preserve"> Giải pháp xây dựng và phát triển nguồn nhân: </w:t>
      </w:r>
    </w:p>
    <w:p w:rsidR="00E95341" w:rsidRPr="00C47408" w:rsidRDefault="00E95341" w:rsidP="00E95341">
      <w:pPr>
        <w:pStyle w:val="BodyText"/>
        <w:spacing w:line="312" w:lineRule="auto"/>
        <w:rPr>
          <w:sz w:val="26"/>
          <w:szCs w:val="26"/>
          <w:lang w:val="fr-FR"/>
        </w:rPr>
      </w:pPr>
      <w:r w:rsidRPr="00C47408">
        <w:rPr>
          <w:sz w:val="26"/>
          <w:szCs w:val="26"/>
          <w:lang w:val="fr-FR"/>
        </w:rPr>
        <w:lastRenderedPageBreak/>
        <w:t>- Cử cán bộ và công nhân sang Nga để học tập, đào tạo chuẩn bị nguồn lực để thi công nhà máy điện hạt nhân.</w:t>
      </w:r>
    </w:p>
    <w:p w:rsidR="00E95341" w:rsidRPr="00C47408" w:rsidRDefault="00E95341" w:rsidP="00E95341">
      <w:pPr>
        <w:pStyle w:val="BodyText"/>
        <w:spacing w:line="312" w:lineRule="auto"/>
        <w:rPr>
          <w:sz w:val="26"/>
          <w:szCs w:val="26"/>
          <w:lang w:val="fr-FR"/>
        </w:rPr>
      </w:pPr>
      <w:r w:rsidRPr="00C47408">
        <w:rPr>
          <w:sz w:val="26"/>
          <w:szCs w:val="26"/>
          <w:lang w:val="fr-FR"/>
        </w:rPr>
        <w:t>- Cử cán bộ đi học tập công nghệ thi công đường tàu điện Ngầm trong đô thị.</w:t>
      </w:r>
    </w:p>
    <w:p w:rsidR="00E95341" w:rsidRPr="00C47408" w:rsidRDefault="00E95341" w:rsidP="00E95341">
      <w:pPr>
        <w:pStyle w:val="BodyText"/>
        <w:spacing w:line="312" w:lineRule="auto"/>
        <w:rPr>
          <w:sz w:val="26"/>
          <w:szCs w:val="26"/>
          <w:lang w:val="fr-FR"/>
        </w:rPr>
      </w:pPr>
      <w:r w:rsidRPr="00C47408">
        <w:rPr>
          <w:sz w:val="26"/>
          <w:szCs w:val="26"/>
          <w:lang w:val="fr-FR"/>
        </w:rPr>
        <w:t>- Tiếp tục tổ chức các lớp học nâng cao trình độ quản lý đối với cán bộ chủ chốt của các Đơn vị trong Công ty, có kế hoạch đào tạo cán bộ nguồn của Công ty.</w:t>
      </w:r>
    </w:p>
    <w:p w:rsidR="00E95341" w:rsidRDefault="00E95341" w:rsidP="00E95341">
      <w:pPr>
        <w:pStyle w:val="BodyText"/>
        <w:spacing w:line="312" w:lineRule="auto"/>
        <w:rPr>
          <w:sz w:val="26"/>
          <w:szCs w:val="26"/>
          <w:lang w:val="fr-FR"/>
        </w:rPr>
      </w:pPr>
      <w:r w:rsidRPr="00C47408">
        <w:rPr>
          <w:sz w:val="26"/>
          <w:szCs w:val="26"/>
          <w:lang w:val="fr-FR"/>
        </w:rPr>
        <w:t>- Phối hợp với tr</w:t>
      </w:r>
      <w:r>
        <w:rPr>
          <w:sz w:val="26"/>
          <w:szCs w:val="26"/>
          <w:lang w:val="fr-FR"/>
        </w:rPr>
        <w:t>ường</w:t>
      </w:r>
      <w:r w:rsidRPr="00C47408">
        <w:rPr>
          <w:sz w:val="26"/>
          <w:szCs w:val="26"/>
          <w:lang w:val="fr-FR"/>
        </w:rPr>
        <w:t xml:space="preserve"> Cao đẳng nghề Việt Xô Sông Đà tổ chức đào tạo nâng cao tay nghề của </w:t>
      </w:r>
      <w:r>
        <w:rPr>
          <w:sz w:val="26"/>
          <w:szCs w:val="26"/>
          <w:lang w:val="fr-FR"/>
        </w:rPr>
        <w:t>công nhân</w:t>
      </w:r>
      <w:r w:rsidRPr="00C47408">
        <w:rPr>
          <w:sz w:val="26"/>
          <w:szCs w:val="26"/>
          <w:lang w:val="fr-FR"/>
        </w:rPr>
        <w:t>.</w:t>
      </w:r>
    </w:p>
    <w:p w:rsidR="005D1CA7" w:rsidRPr="005D1CA7" w:rsidRDefault="005D1CA7" w:rsidP="00E95341">
      <w:pPr>
        <w:pStyle w:val="BodyText"/>
        <w:spacing w:line="312" w:lineRule="auto"/>
        <w:rPr>
          <w:b/>
          <w:sz w:val="26"/>
          <w:szCs w:val="26"/>
          <w:lang w:val="fr-FR"/>
        </w:rPr>
      </w:pPr>
      <w:r w:rsidRPr="005D1CA7">
        <w:rPr>
          <w:b/>
          <w:sz w:val="26"/>
          <w:szCs w:val="26"/>
          <w:lang w:val="fr-FR"/>
        </w:rPr>
        <w:t>4. Kế hoạch phát triển trong tương lai :</w:t>
      </w:r>
    </w:p>
    <w:p w:rsidR="005D1CA7" w:rsidRDefault="005D1CA7" w:rsidP="005D1CA7">
      <w:pPr>
        <w:spacing w:line="336" w:lineRule="auto"/>
        <w:ind w:firstLine="720"/>
        <w:jc w:val="both"/>
        <w:rPr>
          <w:rFonts w:ascii=".VnTime" w:hAnsi=".VnTime"/>
          <w:sz w:val="26"/>
          <w:szCs w:val="26"/>
        </w:rPr>
      </w:pPr>
      <w:r>
        <w:rPr>
          <w:rFonts w:ascii=".VnTime" w:hAnsi=".VnTime"/>
          <w:sz w:val="26"/>
          <w:szCs w:val="26"/>
        </w:rPr>
        <w:t>C«ng ty ®Þnh h­íng lµ tæng thÇu x©y dùng, tæng thÇu EPC c¸c c«ng tr×nh thuû ®iÖn, nhiÖt ®iÖn, ®iÖn h¹t nh©n.</w:t>
      </w:r>
    </w:p>
    <w:p w:rsidR="005D1CA7" w:rsidRDefault="005D1CA7" w:rsidP="005D1CA7">
      <w:pPr>
        <w:spacing w:line="336" w:lineRule="auto"/>
        <w:ind w:firstLine="720"/>
        <w:jc w:val="both"/>
        <w:rPr>
          <w:rFonts w:ascii=".VnTime" w:hAnsi=".VnTime"/>
          <w:sz w:val="26"/>
          <w:szCs w:val="26"/>
        </w:rPr>
      </w:pPr>
      <w:r>
        <w:rPr>
          <w:rFonts w:ascii=".VnTime" w:hAnsi=".VnTime"/>
          <w:sz w:val="26"/>
          <w:szCs w:val="26"/>
        </w:rPr>
        <w:t>- TËp trung c¸c nguån lùc hoµn thµnh c¸c dù ¸n thuû ®iÖn ®ang triÓn khai, tõng b­íc gi¶m dÇn chØ tiªu doanh thu ®èi víi x©y dùng c¸c c«ng tr×nh thuû ®iÖn lín do tiÒm n¨ng vÒ thuû ®iÖn lín ®· ®­îc khai th¸c gÇn hÕt. Tû träng x©y dùng thuû ®iÖn ë møc 93% doanh thu cña S«ng §µ 5 hiÖn nay sÏ gi¶m xuèng cßn 70% doanh thu vµo n¨m 2015. VÒ ph­¬ng ph¸p thùc hiÖn, S«ng §µ 5 ­u tiªn ®Êu thÇu, chµo gi¸ lµm B phô hoÆc Tæng thÇu x©y dùng c¸c thuû ®iÖn quy m« nhá ®Ó tËn dông vµ ph¸t huy thiÕt bÞ s½n cã, con ng­êi vµ n¨ng lùc kinh nghiÖm.</w:t>
      </w:r>
    </w:p>
    <w:p w:rsidR="005D1CA7" w:rsidRDefault="005D1CA7" w:rsidP="005D1CA7">
      <w:pPr>
        <w:spacing w:line="336" w:lineRule="auto"/>
        <w:ind w:firstLine="720"/>
        <w:jc w:val="both"/>
        <w:rPr>
          <w:rFonts w:ascii=".VnTime" w:hAnsi=".VnTime"/>
          <w:sz w:val="26"/>
          <w:szCs w:val="26"/>
        </w:rPr>
      </w:pPr>
      <w:r>
        <w:rPr>
          <w:rFonts w:ascii=".VnTime" w:hAnsi=".VnTime"/>
          <w:sz w:val="26"/>
          <w:szCs w:val="26"/>
        </w:rPr>
        <w:t>- T¨ng c­êng t×m kiÕm, ®Êu thÇu ®Ó tham gia x©y dùng c¸c dù ¸n trong lÜnh vùc x©y dùng: nhµ m¸y nhiÖt ®iÖn, ®iÖn h¹t nh©n vµ giao th«ng; ®Õn n¨m 2015 tû träng doanh thu cña S«ng §µ 5 lÇn l­ît lµ 15% vµ 10%. Cßn l¹i lµ c¸c c«ng tr×nh x©y dùng kh¸c chiÕm kho¶ng 5% tæng doanh thu S«ng §µ 5.</w:t>
      </w:r>
    </w:p>
    <w:p w:rsidR="00C25A61" w:rsidRDefault="00C25A61" w:rsidP="00C25A61">
      <w:pPr>
        <w:spacing w:line="336" w:lineRule="auto"/>
        <w:jc w:val="both"/>
        <w:rPr>
          <w:rFonts w:ascii=".VnTime" w:hAnsi=".VnTime"/>
          <w:sz w:val="26"/>
          <w:szCs w:val="26"/>
        </w:rPr>
      </w:pPr>
      <w:r>
        <w:rPr>
          <w:rFonts w:ascii=".VnTime" w:hAnsi=".VnTime"/>
          <w:sz w:val="26"/>
          <w:szCs w:val="26"/>
        </w:rPr>
        <w:t>5. Gi¶i tr×nh cña Ban gi¸m ®èc ®èi víi ý kiÕn kiÓm to¸n ( nÕu cã): Kh«ng cã</w:t>
      </w:r>
    </w:p>
    <w:p w:rsidR="00E95341" w:rsidRDefault="005D1CA7" w:rsidP="00C25A61">
      <w:pPr>
        <w:spacing w:line="312" w:lineRule="auto"/>
        <w:jc w:val="both"/>
        <w:rPr>
          <w:b/>
          <w:sz w:val="26"/>
          <w:szCs w:val="26"/>
        </w:rPr>
      </w:pPr>
      <w:r w:rsidRPr="00C25A61">
        <w:rPr>
          <w:b/>
          <w:sz w:val="26"/>
          <w:szCs w:val="26"/>
        </w:rPr>
        <w:t>IV. Đ</w:t>
      </w:r>
      <w:r w:rsidR="00C25A61" w:rsidRPr="00C25A61">
        <w:rPr>
          <w:b/>
          <w:sz w:val="26"/>
          <w:szCs w:val="26"/>
        </w:rPr>
        <w:t>ánh giá của Hội đồng Quản trị về hoạt động của công ty:</w:t>
      </w:r>
    </w:p>
    <w:p w:rsidR="00C25A61" w:rsidRDefault="00C25A61" w:rsidP="00C25A61">
      <w:pPr>
        <w:numPr>
          <w:ilvl w:val="0"/>
          <w:numId w:val="30"/>
        </w:numPr>
        <w:spacing w:line="312" w:lineRule="auto"/>
        <w:jc w:val="both"/>
        <w:rPr>
          <w:b/>
          <w:sz w:val="26"/>
          <w:szCs w:val="26"/>
        </w:rPr>
      </w:pPr>
      <w:r w:rsidRPr="00C25A61">
        <w:rPr>
          <w:b/>
          <w:sz w:val="26"/>
          <w:szCs w:val="26"/>
        </w:rPr>
        <w:t>Đánh</w:t>
      </w:r>
      <w:r>
        <w:rPr>
          <w:b/>
          <w:sz w:val="26"/>
          <w:szCs w:val="26"/>
        </w:rPr>
        <w:t xml:space="preserve"> gi</w:t>
      </w:r>
      <w:r w:rsidRPr="00C25A61">
        <w:rPr>
          <w:b/>
          <w:sz w:val="26"/>
          <w:szCs w:val="26"/>
        </w:rPr>
        <w:t>á</w:t>
      </w:r>
      <w:r>
        <w:rPr>
          <w:b/>
          <w:sz w:val="26"/>
          <w:szCs w:val="26"/>
        </w:rPr>
        <w:t xml:space="preserve"> c</w:t>
      </w:r>
      <w:r w:rsidRPr="00C25A61">
        <w:rPr>
          <w:b/>
          <w:sz w:val="26"/>
          <w:szCs w:val="26"/>
        </w:rPr>
        <w:t>ủa</w:t>
      </w:r>
      <w:r>
        <w:rPr>
          <w:b/>
          <w:sz w:val="26"/>
          <w:szCs w:val="26"/>
        </w:rPr>
        <w:t xml:space="preserve"> H</w:t>
      </w:r>
      <w:r w:rsidRPr="00C25A61">
        <w:rPr>
          <w:b/>
          <w:sz w:val="26"/>
          <w:szCs w:val="26"/>
        </w:rPr>
        <w:t>ội</w:t>
      </w:r>
      <w:r>
        <w:rPr>
          <w:b/>
          <w:sz w:val="26"/>
          <w:szCs w:val="26"/>
        </w:rPr>
        <w:t xml:space="preserve"> đ</w:t>
      </w:r>
      <w:r w:rsidRPr="00C25A61">
        <w:rPr>
          <w:b/>
          <w:sz w:val="26"/>
          <w:szCs w:val="26"/>
        </w:rPr>
        <w:t>ồng</w:t>
      </w:r>
      <w:r>
        <w:rPr>
          <w:b/>
          <w:sz w:val="26"/>
          <w:szCs w:val="26"/>
        </w:rPr>
        <w:t xml:space="preserve"> Qu</w:t>
      </w:r>
      <w:r w:rsidRPr="00C25A61">
        <w:rPr>
          <w:b/>
          <w:sz w:val="26"/>
          <w:szCs w:val="26"/>
        </w:rPr>
        <w:t>ản</w:t>
      </w:r>
      <w:r>
        <w:rPr>
          <w:b/>
          <w:sz w:val="26"/>
          <w:szCs w:val="26"/>
        </w:rPr>
        <w:t xml:space="preserve"> tr</w:t>
      </w:r>
      <w:r w:rsidRPr="00C25A61">
        <w:rPr>
          <w:b/>
          <w:sz w:val="26"/>
          <w:szCs w:val="26"/>
        </w:rPr>
        <w:t>ị</w:t>
      </w:r>
      <w:r>
        <w:rPr>
          <w:b/>
          <w:sz w:val="26"/>
          <w:szCs w:val="26"/>
        </w:rPr>
        <w:t xml:space="preserve"> v</w:t>
      </w:r>
      <w:r w:rsidRPr="00C25A61">
        <w:rPr>
          <w:b/>
          <w:sz w:val="26"/>
          <w:szCs w:val="26"/>
        </w:rPr>
        <w:t>ề</w:t>
      </w:r>
      <w:r>
        <w:rPr>
          <w:b/>
          <w:sz w:val="26"/>
          <w:szCs w:val="26"/>
        </w:rPr>
        <w:t xml:space="preserve"> c</w:t>
      </w:r>
      <w:r w:rsidRPr="00C25A61">
        <w:rPr>
          <w:b/>
          <w:sz w:val="26"/>
          <w:szCs w:val="26"/>
        </w:rPr>
        <w:t>ác</w:t>
      </w:r>
      <w:r>
        <w:rPr>
          <w:b/>
          <w:sz w:val="26"/>
          <w:szCs w:val="26"/>
        </w:rPr>
        <w:t xml:space="preserve"> m</w:t>
      </w:r>
      <w:r w:rsidRPr="00C25A61">
        <w:rPr>
          <w:b/>
          <w:sz w:val="26"/>
          <w:szCs w:val="26"/>
        </w:rPr>
        <w:t>ặt</w:t>
      </w:r>
      <w:r>
        <w:rPr>
          <w:b/>
          <w:sz w:val="26"/>
          <w:szCs w:val="26"/>
        </w:rPr>
        <w:t xml:space="preserve"> ho</w:t>
      </w:r>
      <w:r w:rsidRPr="00C25A61">
        <w:rPr>
          <w:b/>
          <w:sz w:val="26"/>
          <w:szCs w:val="26"/>
        </w:rPr>
        <w:t>ạt</w:t>
      </w:r>
      <w:r>
        <w:rPr>
          <w:b/>
          <w:sz w:val="26"/>
          <w:szCs w:val="26"/>
        </w:rPr>
        <w:t xml:space="preserve"> đ</w:t>
      </w:r>
      <w:r w:rsidRPr="00C25A61">
        <w:rPr>
          <w:b/>
          <w:sz w:val="26"/>
          <w:szCs w:val="26"/>
        </w:rPr>
        <w:t>ộng</w:t>
      </w:r>
      <w:r>
        <w:rPr>
          <w:b/>
          <w:sz w:val="26"/>
          <w:szCs w:val="26"/>
        </w:rPr>
        <w:t xml:space="preserve"> c</w:t>
      </w:r>
      <w:r w:rsidRPr="00C25A61">
        <w:rPr>
          <w:b/>
          <w:sz w:val="26"/>
          <w:szCs w:val="26"/>
        </w:rPr>
        <w:t>ủa</w:t>
      </w:r>
      <w:r>
        <w:rPr>
          <w:b/>
          <w:sz w:val="26"/>
          <w:szCs w:val="26"/>
        </w:rPr>
        <w:t xml:space="preserve"> C</w:t>
      </w:r>
      <w:r w:rsidRPr="00C25A61">
        <w:rPr>
          <w:b/>
          <w:sz w:val="26"/>
          <w:szCs w:val="26"/>
        </w:rPr>
        <w:t>ô</w:t>
      </w:r>
      <w:r>
        <w:rPr>
          <w:b/>
          <w:sz w:val="26"/>
          <w:szCs w:val="26"/>
        </w:rPr>
        <w:t>ng ty:</w:t>
      </w:r>
    </w:p>
    <w:p w:rsidR="00C25A61" w:rsidRDefault="00C25A61" w:rsidP="00C25A61">
      <w:pPr>
        <w:numPr>
          <w:ilvl w:val="0"/>
          <w:numId w:val="24"/>
        </w:numPr>
        <w:spacing w:line="312" w:lineRule="auto"/>
        <w:jc w:val="both"/>
        <w:rPr>
          <w:sz w:val="26"/>
          <w:szCs w:val="26"/>
        </w:rPr>
      </w:pPr>
      <w:r w:rsidRPr="00C25A61">
        <w:rPr>
          <w:sz w:val="26"/>
          <w:szCs w:val="26"/>
        </w:rPr>
        <w:t>Công ty CP Sông Đà 5 có bề dày</w:t>
      </w:r>
      <w:r>
        <w:rPr>
          <w:sz w:val="26"/>
          <w:szCs w:val="26"/>
        </w:rPr>
        <w:t xml:space="preserve"> l</w:t>
      </w:r>
      <w:r w:rsidRPr="00C25A61">
        <w:rPr>
          <w:sz w:val="26"/>
          <w:szCs w:val="26"/>
        </w:rPr>
        <w:t>ịch</w:t>
      </w:r>
      <w:r>
        <w:rPr>
          <w:sz w:val="26"/>
          <w:szCs w:val="26"/>
        </w:rPr>
        <w:t xml:space="preserve"> s</w:t>
      </w:r>
      <w:r w:rsidRPr="00C25A61">
        <w:rPr>
          <w:sz w:val="26"/>
          <w:szCs w:val="26"/>
        </w:rPr>
        <w:t>ử</w:t>
      </w:r>
      <w:r>
        <w:rPr>
          <w:sz w:val="26"/>
          <w:szCs w:val="26"/>
        </w:rPr>
        <w:t xml:space="preserve"> ho</w:t>
      </w:r>
      <w:r w:rsidRPr="00C25A61">
        <w:rPr>
          <w:sz w:val="26"/>
          <w:szCs w:val="26"/>
        </w:rPr>
        <w:t>ạt</w:t>
      </w:r>
      <w:r>
        <w:rPr>
          <w:sz w:val="26"/>
          <w:szCs w:val="26"/>
        </w:rPr>
        <w:t xml:space="preserve"> đ</w:t>
      </w:r>
      <w:r w:rsidRPr="00C25A61">
        <w:rPr>
          <w:sz w:val="26"/>
          <w:szCs w:val="26"/>
        </w:rPr>
        <w:t>ộng</w:t>
      </w:r>
      <w:r>
        <w:rPr>
          <w:sz w:val="26"/>
          <w:szCs w:val="26"/>
        </w:rPr>
        <w:t xml:space="preserve"> , l</w:t>
      </w:r>
      <w:r w:rsidRPr="00C25A61">
        <w:rPr>
          <w:sz w:val="26"/>
          <w:szCs w:val="26"/>
        </w:rPr>
        <w:t>à</w:t>
      </w:r>
      <w:r>
        <w:rPr>
          <w:sz w:val="26"/>
          <w:szCs w:val="26"/>
        </w:rPr>
        <w:t xml:space="preserve"> </w:t>
      </w:r>
      <w:r w:rsidRPr="00C25A61">
        <w:rPr>
          <w:sz w:val="26"/>
          <w:szCs w:val="26"/>
        </w:rPr>
        <w:t>đơ</w:t>
      </w:r>
      <w:r>
        <w:rPr>
          <w:sz w:val="26"/>
          <w:szCs w:val="26"/>
        </w:rPr>
        <w:t>n v</w:t>
      </w:r>
      <w:r w:rsidRPr="00C25A61">
        <w:rPr>
          <w:sz w:val="26"/>
          <w:szCs w:val="26"/>
        </w:rPr>
        <w:t>ị</w:t>
      </w:r>
      <w:r>
        <w:rPr>
          <w:sz w:val="26"/>
          <w:szCs w:val="26"/>
        </w:rPr>
        <w:t xml:space="preserve"> c</w:t>
      </w:r>
      <w:r w:rsidRPr="00C25A61">
        <w:rPr>
          <w:sz w:val="26"/>
          <w:szCs w:val="26"/>
        </w:rPr>
        <w:t>ó</w:t>
      </w:r>
      <w:r>
        <w:rPr>
          <w:sz w:val="26"/>
          <w:szCs w:val="26"/>
        </w:rPr>
        <w:t xml:space="preserve"> </w:t>
      </w:r>
      <w:r w:rsidRPr="00C25A61">
        <w:rPr>
          <w:sz w:val="26"/>
          <w:szCs w:val="26"/>
        </w:rPr>
        <w:t>đủ</w:t>
      </w:r>
      <w:r>
        <w:rPr>
          <w:sz w:val="26"/>
          <w:szCs w:val="26"/>
        </w:rPr>
        <w:t xml:space="preserve"> s</w:t>
      </w:r>
      <w:r w:rsidRPr="00C25A61">
        <w:rPr>
          <w:sz w:val="26"/>
          <w:szCs w:val="26"/>
        </w:rPr>
        <w:t>ức</w:t>
      </w:r>
      <w:r>
        <w:rPr>
          <w:sz w:val="26"/>
          <w:szCs w:val="26"/>
        </w:rPr>
        <w:t xml:space="preserve"> m</w:t>
      </w:r>
      <w:r w:rsidRPr="00C25A61">
        <w:rPr>
          <w:sz w:val="26"/>
          <w:szCs w:val="26"/>
        </w:rPr>
        <w:t>ạnh</w:t>
      </w:r>
      <w:r>
        <w:rPr>
          <w:sz w:val="26"/>
          <w:szCs w:val="26"/>
        </w:rPr>
        <w:t xml:space="preserve"> n</w:t>
      </w:r>
      <w:r w:rsidRPr="00C25A61">
        <w:rPr>
          <w:sz w:val="26"/>
          <w:szCs w:val="26"/>
        </w:rPr>
        <w:t>ội</w:t>
      </w:r>
      <w:r>
        <w:rPr>
          <w:sz w:val="26"/>
          <w:szCs w:val="26"/>
        </w:rPr>
        <w:t xml:space="preserve"> l</w:t>
      </w:r>
      <w:r w:rsidRPr="00C25A61">
        <w:rPr>
          <w:sz w:val="26"/>
          <w:szCs w:val="26"/>
        </w:rPr>
        <w:t>ực</w:t>
      </w:r>
      <w:r>
        <w:rPr>
          <w:sz w:val="26"/>
          <w:szCs w:val="26"/>
        </w:rPr>
        <w:t xml:space="preserve"> v</w:t>
      </w:r>
      <w:r w:rsidRPr="00C25A61">
        <w:rPr>
          <w:sz w:val="26"/>
          <w:szCs w:val="26"/>
        </w:rPr>
        <w:t>ề</w:t>
      </w:r>
      <w:r>
        <w:rPr>
          <w:sz w:val="26"/>
          <w:szCs w:val="26"/>
        </w:rPr>
        <w:t xml:space="preserve"> ngu</w:t>
      </w:r>
      <w:r w:rsidRPr="00C25A61">
        <w:rPr>
          <w:sz w:val="26"/>
          <w:szCs w:val="26"/>
        </w:rPr>
        <w:t>ồn</w:t>
      </w:r>
      <w:r>
        <w:rPr>
          <w:sz w:val="26"/>
          <w:szCs w:val="26"/>
        </w:rPr>
        <w:t xml:space="preserve"> nh</w:t>
      </w:r>
      <w:r w:rsidRPr="00C25A61">
        <w:rPr>
          <w:sz w:val="26"/>
          <w:szCs w:val="26"/>
        </w:rPr>
        <w:t>â</w:t>
      </w:r>
      <w:r>
        <w:rPr>
          <w:sz w:val="26"/>
          <w:szCs w:val="26"/>
        </w:rPr>
        <w:t>n l</w:t>
      </w:r>
      <w:r w:rsidRPr="00C25A61">
        <w:rPr>
          <w:sz w:val="26"/>
          <w:szCs w:val="26"/>
        </w:rPr>
        <w:t>ực</w:t>
      </w:r>
      <w:r>
        <w:rPr>
          <w:sz w:val="26"/>
          <w:szCs w:val="26"/>
        </w:rPr>
        <w:t>, t</w:t>
      </w:r>
      <w:r w:rsidRPr="00C25A61">
        <w:rPr>
          <w:sz w:val="26"/>
          <w:szCs w:val="26"/>
        </w:rPr>
        <w:t>ài</w:t>
      </w:r>
      <w:r>
        <w:rPr>
          <w:sz w:val="26"/>
          <w:szCs w:val="26"/>
        </w:rPr>
        <w:t xml:space="preserve"> ch</w:t>
      </w:r>
      <w:r w:rsidRPr="00C25A61">
        <w:rPr>
          <w:sz w:val="26"/>
          <w:szCs w:val="26"/>
        </w:rPr>
        <w:t>ính</w:t>
      </w:r>
      <w:r>
        <w:rPr>
          <w:sz w:val="26"/>
          <w:szCs w:val="26"/>
        </w:rPr>
        <w:t xml:space="preserve"> v</w:t>
      </w:r>
      <w:r w:rsidRPr="00C25A61">
        <w:rPr>
          <w:sz w:val="26"/>
          <w:szCs w:val="26"/>
        </w:rPr>
        <w:t>à</w:t>
      </w:r>
      <w:r>
        <w:rPr>
          <w:sz w:val="26"/>
          <w:szCs w:val="26"/>
        </w:rPr>
        <w:t xml:space="preserve"> </w:t>
      </w:r>
      <w:r w:rsidRPr="00C25A61">
        <w:rPr>
          <w:sz w:val="26"/>
          <w:szCs w:val="26"/>
        </w:rPr>
        <w:t>đã</w:t>
      </w:r>
      <w:r>
        <w:rPr>
          <w:sz w:val="26"/>
          <w:szCs w:val="26"/>
        </w:rPr>
        <w:t xml:space="preserve"> ch</w:t>
      </w:r>
      <w:r w:rsidRPr="00C25A61">
        <w:rPr>
          <w:sz w:val="26"/>
          <w:szCs w:val="26"/>
        </w:rPr>
        <w:t>ọn</w:t>
      </w:r>
      <w:r>
        <w:rPr>
          <w:sz w:val="26"/>
          <w:szCs w:val="26"/>
        </w:rPr>
        <w:t xml:space="preserve"> </w:t>
      </w:r>
      <w:r w:rsidRPr="00C25A61">
        <w:rPr>
          <w:sz w:val="26"/>
          <w:szCs w:val="26"/>
        </w:rPr>
        <w:t>đúng</w:t>
      </w:r>
      <w:r>
        <w:rPr>
          <w:sz w:val="26"/>
          <w:szCs w:val="26"/>
        </w:rPr>
        <w:t xml:space="preserve"> chi</w:t>
      </w:r>
      <w:r w:rsidRPr="00C25A61">
        <w:rPr>
          <w:sz w:val="26"/>
          <w:szCs w:val="26"/>
        </w:rPr>
        <w:t>ến</w:t>
      </w:r>
      <w:r>
        <w:rPr>
          <w:sz w:val="26"/>
          <w:szCs w:val="26"/>
        </w:rPr>
        <w:t xml:space="preserve"> lư</w:t>
      </w:r>
      <w:r w:rsidRPr="00C25A61">
        <w:rPr>
          <w:sz w:val="26"/>
          <w:szCs w:val="26"/>
        </w:rPr>
        <w:t>ợc</w:t>
      </w:r>
      <w:r>
        <w:rPr>
          <w:sz w:val="26"/>
          <w:szCs w:val="26"/>
        </w:rPr>
        <w:t xml:space="preserve"> kinh doanh trong qu</w:t>
      </w:r>
      <w:r w:rsidRPr="00C25A61">
        <w:rPr>
          <w:sz w:val="26"/>
          <w:szCs w:val="26"/>
        </w:rPr>
        <w:t>á</w:t>
      </w:r>
      <w:r>
        <w:rPr>
          <w:sz w:val="26"/>
          <w:szCs w:val="26"/>
        </w:rPr>
        <w:t xml:space="preserve"> tr</w:t>
      </w:r>
      <w:r w:rsidRPr="00C25A61">
        <w:rPr>
          <w:sz w:val="26"/>
          <w:szCs w:val="26"/>
        </w:rPr>
        <w:t>ìn</w:t>
      </w:r>
      <w:r>
        <w:rPr>
          <w:sz w:val="26"/>
          <w:szCs w:val="26"/>
        </w:rPr>
        <w:t>h ho</w:t>
      </w:r>
      <w:r w:rsidRPr="00C25A61">
        <w:rPr>
          <w:sz w:val="26"/>
          <w:szCs w:val="26"/>
        </w:rPr>
        <w:t>ạt</w:t>
      </w:r>
      <w:r>
        <w:rPr>
          <w:sz w:val="26"/>
          <w:szCs w:val="26"/>
        </w:rPr>
        <w:t xml:space="preserve"> đ</w:t>
      </w:r>
      <w:r w:rsidRPr="00C25A61">
        <w:rPr>
          <w:sz w:val="26"/>
          <w:szCs w:val="26"/>
        </w:rPr>
        <w:t>ộng</w:t>
      </w:r>
      <w:r>
        <w:rPr>
          <w:sz w:val="26"/>
          <w:szCs w:val="26"/>
        </w:rPr>
        <w:t>.</w:t>
      </w:r>
    </w:p>
    <w:p w:rsidR="00C25A61" w:rsidRDefault="00C25A61" w:rsidP="00C25A61">
      <w:pPr>
        <w:numPr>
          <w:ilvl w:val="0"/>
          <w:numId w:val="24"/>
        </w:numPr>
        <w:spacing w:line="312" w:lineRule="auto"/>
        <w:jc w:val="both"/>
        <w:rPr>
          <w:sz w:val="26"/>
          <w:szCs w:val="26"/>
        </w:rPr>
      </w:pPr>
      <w:r>
        <w:rPr>
          <w:sz w:val="26"/>
          <w:szCs w:val="26"/>
        </w:rPr>
        <w:t xml:space="preserve">Trong giai </w:t>
      </w:r>
      <w:r w:rsidRPr="00C25A61">
        <w:rPr>
          <w:sz w:val="26"/>
          <w:szCs w:val="26"/>
        </w:rPr>
        <w:t>đ</w:t>
      </w:r>
      <w:r>
        <w:rPr>
          <w:sz w:val="26"/>
          <w:szCs w:val="26"/>
        </w:rPr>
        <w:t>o</w:t>
      </w:r>
      <w:r w:rsidRPr="00C25A61">
        <w:rPr>
          <w:sz w:val="26"/>
          <w:szCs w:val="26"/>
        </w:rPr>
        <w:t>ạn</w:t>
      </w:r>
      <w:r>
        <w:rPr>
          <w:sz w:val="26"/>
          <w:szCs w:val="26"/>
        </w:rPr>
        <w:t xml:space="preserve"> kh</w:t>
      </w:r>
      <w:r w:rsidRPr="00C25A61">
        <w:rPr>
          <w:sz w:val="26"/>
          <w:szCs w:val="26"/>
        </w:rPr>
        <w:t>ủng</w:t>
      </w:r>
      <w:r>
        <w:rPr>
          <w:sz w:val="26"/>
          <w:szCs w:val="26"/>
        </w:rPr>
        <w:t xml:space="preserve"> ho</w:t>
      </w:r>
      <w:r w:rsidRPr="00C25A61">
        <w:rPr>
          <w:sz w:val="26"/>
          <w:szCs w:val="26"/>
        </w:rPr>
        <w:t>ảng</w:t>
      </w:r>
      <w:r>
        <w:rPr>
          <w:sz w:val="26"/>
          <w:szCs w:val="26"/>
        </w:rPr>
        <w:t xml:space="preserve"> kinh t</w:t>
      </w:r>
      <w:r w:rsidRPr="00C25A61">
        <w:rPr>
          <w:sz w:val="26"/>
          <w:szCs w:val="26"/>
        </w:rPr>
        <w:t>ế</w:t>
      </w:r>
      <w:r>
        <w:rPr>
          <w:sz w:val="26"/>
          <w:szCs w:val="26"/>
        </w:rPr>
        <w:t xml:space="preserve"> to</w:t>
      </w:r>
      <w:r w:rsidRPr="00C25A61">
        <w:rPr>
          <w:sz w:val="26"/>
          <w:szCs w:val="26"/>
        </w:rPr>
        <w:t>àn</w:t>
      </w:r>
      <w:r>
        <w:rPr>
          <w:sz w:val="26"/>
          <w:szCs w:val="26"/>
        </w:rPr>
        <w:t xml:space="preserve"> c</w:t>
      </w:r>
      <w:r w:rsidRPr="00C25A61">
        <w:rPr>
          <w:sz w:val="26"/>
          <w:szCs w:val="26"/>
        </w:rPr>
        <w:t>ầu</w:t>
      </w:r>
      <w:r>
        <w:rPr>
          <w:sz w:val="26"/>
          <w:szCs w:val="26"/>
        </w:rPr>
        <w:t xml:space="preserve"> su</w:t>
      </w:r>
      <w:r w:rsidRPr="00C25A61">
        <w:rPr>
          <w:sz w:val="26"/>
          <w:szCs w:val="26"/>
        </w:rPr>
        <w:t>ốt</w:t>
      </w:r>
      <w:r>
        <w:rPr>
          <w:sz w:val="26"/>
          <w:szCs w:val="26"/>
        </w:rPr>
        <w:t xml:space="preserve"> h</w:t>
      </w:r>
      <w:r w:rsidRPr="00C25A61">
        <w:rPr>
          <w:sz w:val="26"/>
          <w:szCs w:val="26"/>
        </w:rPr>
        <w:t>ơ</w:t>
      </w:r>
      <w:r>
        <w:rPr>
          <w:sz w:val="26"/>
          <w:szCs w:val="26"/>
        </w:rPr>
        <w:t>n 3 n</w:t>
      </w:r>
      <w:r w:rsidRPr="00C25A61">
        <w:rPr>
          <w:sz w:val="26"/>
          <w:szCs w:val="26"/>
        </w:rPr>
        <w:t>ă</w:t>
      </w:r>
      <w:r>
        <w:rPr>
          <w:sz w:val="26"/>
          <w:szCs w:val="26"/>
        </w:rPr>
        <w:t>m qua, nh</w:t>
      </w:r>
      <w:r w:rsidRPr="00C25A61">
        <w:rPr>
          <w:sz w:val="26"/>
          <w:szCs w:val="26"/>
        </w:rPr>
        <w:t>ư</w:t>
      </w:r>
      <w:r>
        <w:rPr>
          <w:sz w:val="26"/>
          <w:szCs w:val="26"/>
        </w:rPr>
        <w:t>ng c</w:t>
      </w:r>
      <w:r w:rsidRPr="00C25A61">
        <w:rPr>
          <w:sz w:val="26"/>
          <w:szCs w:val="26"/>
        </w:rPr>
        <w:t>ô</w:t>
      </w:r>
      <w:r>
        <w:rPr>
          <w:sz w:val="26"/>
          <w:szCs w:val="26"/>
        </w:rPr>
        <w:t>ng ty v</w:t>
      </w:r>
      <w:r w:rsidRPr="00C25A61">
        <w:rPr>
          <w:sz w:val="26"/>
          <w:szCs w:val="26"/>
        </w:rPr>
        <w:t>ẫn</w:t>
      </w:r>
      <w:r>
        <w:rPr>
          <w:sz w:val="26"/>
          <w:szCs w:val="26"/>
        </w:rPr>
        <w:t xml:space="preserve"> c</w:t>
      </w:r>
      <w:r w:rsidRPr="00C25A61">
        <w:rPr>
          <w:sz w:val="26"/>
          <w:szCs w:val="26"/>
        </w:rPr>
        <w:t>ó</w:t>
      </w:r>
      <w:r>
        <w:rPr>
          <w:sz w:val="26"/>
          <w:szCs w:val="26"/>
        </w:rPr>
        <w:t xml:space="preserve"> th</w:t>
      </w:r>
      <w:r w:rsidRPr="00C25A61">
        <w:rPr>
          <w:sz w:val="26"/>
          <w:szCs w:val="26"/>
        </w:rPr>
        <w:t>ể</w:t>
      </w:r>
      <w:r>
        <w:rPr>
          <w:sz w:val="26"/>
          <w:szCs w:val="26"/>
        </w:rPr>
        <w:t xml:space="preserve"> đ</w:t>
      </w:r>
      <w:r w:rsidRPr="00C25A61">
        <w:rPr>
          <w:sz w:val="26"/>
          <w:szCs w:val="26"/>
        </w:rPr>
        <w:t>ứng</w:t>
      </w:r>
      <w:r>
        <w:rPr>
          <w:sz w:val="26"/>
          <w:szCs w:val="26"/>
        </w:rPr>
        <w:t xml:space="preserve"> v</w:t>
      </w:r>
      <w:r w:rsidRPr="00C25A61">
        <w:rPr>
          <w:sz w:val="26"/>
          <w:szCs w:val="26"/>
        </w:rPr>
        <w:t>ững</w:t>
      </w:r>
      <w:r>
        <w:rPr>
          <w:sz w:val="26"/>
          <w:szCs w:val="26"/>
        </w:rPr>
        <w:t xml:space="preserve"> v</w:t>
      </w:r>
      <w:r w:rsidRPr="00C25A61">
        <w:rPr>
          <w:sz w:val="26"/>
          <w:szCs w:val="26"/>
        </w:rPr>
        <w:t>à</w:t>
      </w:r>
      <w:r>
        <w:rPr>
          <w:sz w:val="26"/>
          <w:szCs w:val="26"/>
        </w:rPr>
        <w:t xml:space="preserve"> vư</w:t>
      </w:r>
      <w:r w:rsidRPr="00C25A61">
        <w:rPr>
          <w:sz w:val="26"/>
          <w:szCs w:val="26"/>
        </w:rPr>
        <w:t>ợt</w:t>
      </w:r>
      <w:r>
        <w:rPr>
          <w:sz w:val="26"/>
          <w:szCs w:val="26"/>
        </w:rPr>
        <w:t xml:space="preserve"> qua đư</w:t>
      </w:r>
      <w:r w:rsidRPr="00C25A61">
        <w:rPr>
          <w:sz w:val="26"/>
          <w:szCs w:val="26"/>
        </w:rPr>
        <w:t>ợc</w:t>
      </w:r>
      <w:r>
        <w:rPr>
          <w:sz w:val="26"/>
          <w:szCs w:val="26"/>
        </w:rPr>
        <w:t xml:space="preserve"> c</w:t>
      </w:r>
      <w:r w:rsidRPr="00C25A61">
        <w:rPr>
          <w:sz w:val="26"/>
          <w:szCs w:val="26"/>
        </w:rPr>
        <w:t>ơ</w:t>
      </w:r>
      <w:r>
        <w:rPr>
          <w:sz w:val="26"/>
          <w:szCs w:val="26"/>
        </w:rPr>
        <w:t>n b</w:t>
      </w:r>
      <w:r w:rsidRPr="00C25A61">
        <w:rPr>
          <w:sz w:val="26"/>
          <w:szCs w:val="26"/>
        </w:rPr>
        <w:t>ão</w:t>
      </w:r>
      <w:r>
        <w:rPr>
          <w:sz w:val="26"/>
          <w:szCs w:val="26"/>
        </w:rPr>
        <w:t xml:space="preserve"> suy tho</w:t>
      </w:r>
      <w:r w:rsidRPr="00C25A61">
        <w:rPr>
          <w:sz w:val="26"/>
          <w:szCs w:val="26"/>
        </w:rPr>
        <w:t>ái</w:t>
      </w:r>
      <w:r>
        <w:rPr>
          <w:sz w:val="26"/>
          <w:szCs w:val="26"/>
        </w:rPr>
        <w:t>, k</w:t>
      </w:r>
      <w:r w:rsidRPr="00C25A61">
        <w:rPr>
          <w:sz w:val="26"/>
          <w:szCs w:val="26"/>
        </w:rPr>
        <w:t>ế</w:t>
      </w:r>
      <w:r>
        <w:rPr>
          <w:sz w:val="26"/>
          <w:szCs w:val="26"/>
        </w:rPr>
        <w:t xml:space="preserve"> ho</w:t>
      </w:r>
      <w:r w:rsidRPr="00C25A61">
        <w:rPr>
          <w:sz w:val="26"/>
          <w:szCs w:val="26"/>
        </w:rPr>
        <w:t>ạch</w:t>
      </w:r>
      <w:r>
        <w:rPr>
          <w:sz w:val="26"/>
          <w:szCs w:val="26"/>
        </w:rPr>
        <w:t xml:space="preserve"> n</w:t>
      </w:r>
      <w:r w:rsidRPr="00C25A61">
        <w:rPr>
          <w:sz w:val="26"/>
          <w:szCs w:val="26"/>
        </w:rPr>
        <w:t>ă</w:t>
      </w:r>
      <w:r>
        <w:rPr>
          <w:sz w:val="26"/>
          <w:szCs w:val="26"/>
        </w:rPr>
        <w:t>m nay cao h</w:t>
      </w:r>
      <w:r w:rsidRPr="00C25A61">
        <w:rPr>
          <w:sz w:val="26"/>
          <w:szCs w:val="26"/>
        </w:rPr>
        <w:t>ơ</w:t>
      </w:r>
      <w:r>
        <w:rPr>
          <w:sz w:val="26"/>
          <w:szCs w:val="26"/>
        </w:rPr>
        <w:t>n n</w:t>
      </w:r>
      <w:r w:rsidRPr="00C25A61">
        <w:rPr>
          <w:sz w:val="26"/>
          <w:szCs w:val="26"/>
        </w:rPr>
        <w:t>ă</w:t>
      </w:r>
      <w:r>
        <w:rPr>
          <w:sz w:val="26"/>
          <w:szCs w:val="26"/>
        </w:rPr>
        <w:t>m trư</w:t>
      </w:r>
      <w:r w:rsidRPr="00C25A61">
        <w:rPr>
          <w:sz w:val="26"/>
          <w:szCs w:val="26"/>
        </w:rPr>
        <w:t>ớc</w:t>
      </w:r>
      <w:r>
        <w:rPr>
          <w:sz w:val="26"/>
          <w:szCs w:val="26"/>
        </w:rPr>
        <w:t xml:space="preserve"> v</w:t>
      </w:r>
      <w:r w:rsidRPr="00C25A61">
        <w:rPr>
          <w:sz w:val="26"/>
          <w:szCs w:val="26"/>
        </w:rPr>
        <w:t>à</w:t>
      </w:r>
      <w:r>
        <w:rPr>
          <w:sz w:val="26"/>
          <w:szCs w:val="26"/>
        </w:rPr>
        <w:t xml:space="preserve"> ho</w:t>
      </w:r>
      <w:r w:rsidRPr="00C25A61">
        <w:rPr>
          <w:sz w:val="26"/>
          <w:szCs w:val="26"/>
        </w:rPr>
        <w:t>àn</w:t>
      </w:r>
      <w:r>
        <w:rPr>
          <w:sz w:val="26"/>
          <w:szCs w:val="26"/>
        </w:rPr>
        <w:t xml:space="preserve"> th</w:t>
      </w:r>
      <w:r w:rsidRPr="00C25A61">
        <w:rPr>
          <w:sz w:val="26"/>
          <w:szCs w:val="26"/>
        </w:rPr>
        <w:t>ành</w:t>
      </w:r>
      <w:r>
        <w:rPr>
          <w:sz w:val="26"/>
          <w:szCs w:val="26"/>
        </w:rPr>
        <w:t xml:space="preserve"> đư</w:t>
      </w:r>
      <w:r w:rsidRPr="00C25A61">
        <w:rPr>
          <w:sz w:val="26"/>
          <w:szCs w:val="26"/>
        </w:rPr>
        <w:t>ợc</w:t>
      </w:r>
      <w:r>
        <w:rPr>
          <w:sz w:val="26"/>
          <w:szCs w:val="26"/>
        </w:rPr>
        <w:t xml:space="preserve"> c</w:t>
      </w:r>
      <w:r w:rsidRPr="00C25A61">
        <w:rPr>
          <w:sz w:val="26"/>
          <w:szCs w:val="26"/>
        </w:rPr>
        <w:t>ác</w:t>
      </w:r>
      <w:r>
        <w:rPr>
          <w:sz w:val="26"/>
          <w:szCs w:val="26"/>
        </w:rPr>
        <w:t xml:space="preserve"> ch</w:t>
      </w:r>
      <w:r w:rsidRPr="00C25A61">
        <w:rPr>
          <w:sz w:val="26"/>
          <w:szCs w:val="26"/>
        </w:rPr>
        <w:t>ỉ</w:t>
      </w:r>
      <w:r>
        <w:rPr>
          <w:sz w:val="26"/>
          <w:szCs w:val="26"/>
        </w:rPr>
        <w:t xml:space="preserve"> ti</w:t>
      </w:r>
      <w:r w:rsidRPr="00C25A61">
        <w:rPr>
          <w:sz w:val="26"/>
          <w:szCs w:val="26"/>
        </w:rPr>
        <w:t>ê</w:t>
      </w:r>
      <w:r>
        <w:rPr>
          <w:sz w:val="26"/>
          <w:szCs w:val="26"/>
        </w:rPr>
        <w:t>u đư</w:t>
      </w:r>
      <w:r w:rsidRPr="00C25A61">
        <w:rPr>
          <w:sz w:val="26"/>
          <w:szCs w:val="26"/>
        </w:rPr>
        <w:t>ợc</w:t>
      </w:r>
      <w:r>
        <w:rPr>
          <w:sz w:val="26"/>
          <w:szCs w:val="26"/>
        </w:rPr>
        <w:t xml:space="preserve"> giao, </w:t>
      </w:r>
      <w:r w:rsidRPr="00C25A61">
        <w:rPr>
          <w:sz w:val="26"/>
          <w:szCs w:val="26"/>
        </w:rPr>
        <w:t>đ</w:t>
      </w:r>
      <w:r>
        <w:rPr>
          <w:sz w:val="26"/>
          <w:szCs w:val="26"/>
        </w:rPr>
        <w:t>i</w:t>
      </w:r>
      <w:r w:rsidRPr="00C25A61">
        <w:rPr>
          <w:sz w:val="26"/>
          <w:szCs w:val="26"/>
        </w:rPr>
        <w:t>ều</w:t>
      </w:r>
      <w:r>
        <w:rPr>
          <w:sz w:val="26"/>
          <w:szCs w:val="26"/>
        </w:rPr>
        <w:t xml:space="preserve"> </w:t>
      </w:r>
      <w:r w:rsidRPr="00C25A61">
        <w:rPr>
          <w:sz w:val="26"/>
          <w:szCs w:val="26"/>
        </w:rPr>
        <w:t>đó</w:t>
      </w:r>
      <w:r>
        <w:rPr>
          <w:sz w:val="26"/>
          <w:szCs w:val="26"/>
        </w:rPr>
        <w:t xml:space="preserve"> ch</w:t>
      </w:r>
      <w:r w:rsidRPr="00C25A61">
        <w:rPr>
          <w:sz w:val="26"/>
          <w:szCs w:val="26"/>
        </w:rPr>
        <w:t>ứng</w:t>
      </w:r>
      <w:r>
        <w:rPr>
          <w:sz w:val="26"/>
          <w:szCs w:val="26"/>
        </w:rPr>
        <w:t xml:space="preserve"> minh s</w:t>
      </w:r>
      <w:r w:rsidRPr="00C25A61">
        <w:rPr>
          <w:sz w:val="26"/>
          <w:szCs w:val="26"/>
        </w:rPr>
        <w:t>ự</w:t>
      </w:r>
      <w:r>
        <w:rPr>
          <w:sz w:val="26"/>
          <w:szCs w:val="26"/>
        </w:rPr>
        <w:t xml:space="preserve"> v</w:t>
      </w:r>
      <w:r w:rsidRPr="00C25A61">
        <w:rPr>
          <w:sz w:val="26"/>
          <w:szCs w:val="26"/>
        </w:rPr>
        <w:t>ững</w:t>
      </w:r>
      <w:r>
        <w:rPr>
          <w:sz w:val="26"/>
          <w:szCs w:val="26"/>
        </w:rPr>
        <w:t xml:space="preserve"> v</w:t>
      </w:r>
      <w:r w:rsidRPr="00C25A61">
        <w:rPr>
          <w:sz w:val="26"/>
          <w:szCs w:val="26"/>
        </w:rPr>
        <w:t>àng</w:t>
      </w:r>
      <w:r>
        <w:rPr>
          <w:sz w:val="26"/>
          <w:szCs w:val="26"/>
        </w:rPr>
        <w:t xml:space="preserve"> trong ho</w:t>
      </w:r>
      <w:r w:rsidRPr="00C25A61">
        <w:rPr>
          <w:sz w:val="26"/>
          <w:szCs w:val="26"/>
        </w:rPr>
        <w:t>ạch</w:t>
      </w:r>
      <w:r>
        <w:rPr>
          <w:sz w:val="26"/>
          <w:szCs w:val="26"/>
        </w:rPr>
        <w:t xml:space="preserve"> </w:t>
      </w:r>
      <w:r w:rsidRPr="00C25A61">
        <w:rPr>
          <w:sz w:val="26"/>
          <w:szCs w:val="26"/>
        </w:rPr>
        <w:t>định</w:t>
      </w:r>
      <w:r>
        <w:rPr>
          <w:sz w:val="26"/>
          <w:szCs w:val="26"/>
        </w:rPr>
        <w:t xml:space="preserve"> chi</w:t>
      </w:r>
      <w:r w:rsidRPr="00C25A61">
        <w:rPr>
          <w:sz w:val="26"/>
          <w:szCs w:val="26"/>
        </w:rPr>
        <w:t>ến</w:t>
      </w:r>
      <w:r>
        <w:rPr>
          <w:sz w:val="26"/>
          <w:szCs w:val="26"/>
        </w:rPr>
        <w:t xml:space="preserve"> lư</w:t>
      </w:r>
      <w:r w:rsidRPr="00C25A61">
        <w:rPr>
          <w:sz w:val="26"/>
          <w:szCs w:val="26"/>
        </w:rPr>
        <w:t>ợc</w:t>
      </w:r>
      <w:r>
        <w:rPr>
          <w:sz w:val="26"/>
          <w:szCs w:val="26"/>
        </w:rPr>
        <w:t xml:space="preserve"> v</w:t>
      </w:r>
      <w:r w:rsidRPr="00C25A61">
        <w:rPr>
          <w:sz w:val="26"/>
          <w:szCs w:val="26"/>
        </w:rPr>
        <w:t>à</w:t>
      </w:r>
      <w:r>
        <w:rPr>
          <w:sz w:val="26"/>
          <w:szCs w:val="26"/>
        </w:rPr>
        <w:t xml:space="preserve"> đ</w:t>
      </w:r>
      <w:r w:rsidRPr="00C25A61">
        <w:rPr>
          <w:sz w:val="26"/>
          <w:szCs w:val="26"/>
        </w:rPr>
        <w:t>ội</w:t>
      </w:r>
      <w:r>
        <w:rPr>
          <w:sz w:val="26"/>
          <w:szCs w:val="26"/>
        </w:rPr>
        <w:t xml:space="preserve"> ng</w:t>
      </w:r>
      <w:r w:rsidRPr="00C25A61">
        <w:rPr>
          <w:sz w:val="26"/>
          <w:szCs w:val="26"/>
        </w:rPr>
        <w:t>ũ</w:t>
      </w:r>
      <w:r>
        <w:rPr>
          <w:sz w:val="26"/>
          <w:szCs w:val="26"/>
        </w:rPr>
        <w:t xml:space="preserve"> CBCNV đ</w:t>
      </w:r>
      <w:r w:rsidRPr="00C25A61">
        <w:rPr>
          <w:sz w:val="26"/>
          <w:szCs w:val="26"/>
        </w:rPr>
        <w:t>ều</w:t>
      </w:r>
      <w:r>
        <w:rPr>
          <w:sz w:val="26"/>
          <w:szCs w:val="26"/>
        </w:rPr>
        <w:t xml:space="preserve"> tay, tri</w:t>
      </w:r>
      <w:r w:rsidRPr="00C25A61">
        <w:rPr>
          <w:sz w:val="26"/>
          <w:szCs w:val="26"/>
        </w:rPr>
        <w:t>ển</w:t>
      </w:r>
      <w:r>
        <w:rPr>
          <w:sz w:val="26"/>
          <w:szCs w:val="26"/>
        </w:rPr>
        <w:t xml:space="preserve"> khai K</w:t>
      </w:r>
      <w:r w:rsidRPr="00C25A61">
        <w:rPr>
          <w:sz w:val="26"/>
          <w:szCs w:val="26"/>
        </w:rPr>
        <w:t>ế</w:t>
      </w:r>
      <w:r>
        <w:rPr>
          <w:sz w:val="26"/>
          <w:szCs w:val="26"/>
        </w:rPr>
        <w:t xml:space="preserve"> ho</w:t>
      </w:r>
      <w:r w:rsidRPr="00C25A61">
        <w:rPr>
          <w:sz w:val="26"/>
          <w:szCs w:val="26"/>
        </w:rPr>
        <w:t>ạch</w:t>
      </w:r>
      <w:r>
        <w:rPr>
          <w:sz w:val="26"/>
          <w:szCs w:val="26"/>
        </w:rPr>
        <w:t xml:space="preserve"> SXKD m</w:t>
      </w:r>
      <w:r w:rsidRPr="00C25A61">
        <w:rPr>
          <w:sz w:val="26"/>
          <w:szCs w:val="26"/>
        </w:rPr>
        <w:t>ột</w:t>
      </w:r>
      <w:r>
        <w:rPr>
          <w:sz w:val="26"/>
          <w:szCs w:val="26"/>
        </w:rPr>
        <w:t xml:space="preserve"> c</w:t>
      </w:r>
      <w:r w:rsidRPr="00C25A61">
        <w:rPr>
          <w:sz w:val="26"/>
          <w:szCs w:val="26"/>
        </w:rPr>
        <w:t>ác</w:t>
      </w:r>
      <w:r>
        <w:rPr>
          <w:sz w:val="26"/>
          <w:szCs w:val="26"/>
        </w:rPr>
        <w:t>h t</w:t>
      </w:r>
      <w:r w:rsidRPr="00C25A61">
        <w:rPr>
          <w:sz w:val="26"/>
          <w:szCs w:val="26"/>
        </w:rPr>
        <w:t>ốt</w:t>
      </w:r>
      <w:r>
        <w:rPr>
          <w:sz w:val="26"/>
          <w:szCs w:val="26"/>
        </w:rPr>
        <w:t xml:space="preserve"> nh</w:t>
      </w:r>
      <w:r w:rsidRPr="00C25A61">
        <w:rPr>
          <w:sz w:val="26"/>
          <w:szCs w:val="26"/>
        </w:rPr>
        <w:t>ất</w:t>
      </w:r>
      <w:r>
        <w:rPr>
          <w:sz w:val="26"/>
          <w:szCs w:val="26"/>
        </w:rPr>
        <w:t>.</w:t>
      </w:r>
    </w:p>
    <w:p w:rsidR="006130F9" w:rsidRDefault="006130F9" w:rsidP="00C25A61">
      <w:pPr>
        <w:numPr>
          <w:ilvl w:val="0"/>
          <w:numId w:val="24"/>
        </w:numPr>
        <w:spacing w:line="312" w:lineRule="auto"/>
        <w:jc w:val="both"/>
        <w:rPr>
          <w:sz w:val="26"/>
          <w:szCs w:val="26"/>
        </w:rPr>
      </w:pPr>
      <w:r>
        <w:rPr>
          <w:sz w:val="26"/>
          <w:szCs w:val="26"/>
        </w:rPr>
        <w:t>T</w:t>
      </w:r>
      <w:r w:rsidRPr="00C25A61">
        <w:rPr>
          <w:sz w:val="26"/>
          <w:szCs w:val="26"/>
        </w:rPr>
        <w:t>ập</w:t>
      </w:r>
      <w:r>
        <w:rPr>
          <w:sz w:val="26"/>
          <w:szCs w:val="26"/>
        </w:rPr>
        <w:t xml:space="preserve"> th</w:t>
      </w:r>
      <w:r w:rsidRPr="00C25A61">
        <w:rPr>
          <w:sz w:val="26"/>
          <w:szCs w:val="26"/>
        </w:rPr>
        <w:t>ể</w:t>
      </w:r>
      <w:r>
        <w:rPr>
          <w:sz w:val="26"/>
          <w:szCs w:val="26"/>
        </w:rPr>
        <w:t xml:space="preserve"> H</w:t>
      </w:r>
      <w:r w:rsidRPr="00C25A61">
        <w:rPr>
          <w:sz w:val="26"/>
          <w:szCs w:val="26"/>
        </w:rPr>
        <w:t>Đ</w:t>
      </w:r>
      <w:r>
        <w:rPr>
          <w:sz w:val="26"/>
          <w:szCs w:val="26"/>
        </w:rPr>
        <w:t>QT, Ban T</w:t>
      </w:r>
      <w:r w:rsidRPr="00C25A61">
        <w:rPr>
          <w:sz w:val="26"/>
          <w:szCs w:val="26"/>
        </w:rPr>
        <w:t>ổng</w:t>
      </w:r>
      <w:r>
        <w:rPr>
          <w:sz w:val="26"/>
          <w:szCs w:val="26"/>
        </w:rPr>
        <w:t xml:space="preserve"> gi</w:t>
      </w:r>
      <w:r w:rsidRPr="00C25A61">
        <w:rPr>
          <w:sz w:val="26"/>
          <w:szCs w:val="26"/>
        </w:rPr>
        <w:t>ám</w:t>
      </w:r>
      <w:r>
        <w:rPr>
          <w:sz w:val="26"/>
          <w:szCs w:val="26"/>
        </w:rPr>
        <w:t xml:space="preserve"> đ</w:t>
      </w:r>
      <w:r w:rsidRPr="00C25A61">
        <w:rPr>
          <w:sz w:val="26"/>
          <w:szCs w:val="26"/>
        </w:rPr>
        <w:t>ốc</w:t>
      </w:r>
      <w:r>
        <w:rPr>
          <w:sz w:val="26"/>
          <w:szCs w:val="26"/>
        </w:rPr>
        <w:t xml:space="preserve"> v</w:t>
      </w:r>
      <w:r w:rsidRPr="00C25A61">
        <w:rPr>
          <w:sz w:val="26"/>
          <w:szCs w:val="26"/>
        </w:rPr>
        <w:t>à</w:t>
      </w:r>
      <w:r>
        <w:rPr>
          <w:sz w:val="26"/>
          <w:szCs w:val="26"/>
        </w:rPr>
        <w:t xml:space="preserve"> to</w:t>
      </w:r>
      <w:r w:rsidRPr="00C25A61">
        <w:rPr>
          <w:sz w:val="26"/>
          <w:szCs w:val="26"/>
        </w:rPr>
        <w:t>à</w:t>
      </w:r>
      <w:r>
        <w:rPr>
          <w:sz w:val="26"/>
          <w:szCs w:val="26"/>
        </w:rPr>
        <w:t>n th</w:t>
      </w:r>
      <w:r w:rsidRPr="00C25A61">
        <w:rPr>
          <w:sz w:val="26"/>
          <w:szCs w:val="26"/>
        </w:rPr>
        <w:t>ể</w:t>
      </w:r>
      <w:r>
        <w:rPr>
          <w:sz w:val="26"/>
          <w:szCs w:val="26"/>
        </w:rPr>
        <w:t xml:space="preserve"> CBCNV C</w:t>
      </w:r>
      <w:r w:rsidRPr="00C25A61">
        <w:rPr>
          <w:sz w:val="26"/>
          <w:szCs w:val="26"/>
        </w:rPr>
        <w:t>ô</w:t>
      </w:r>
      <w:r>
        <w:rPr>
          <w:sz w:val="26"/>
          <w:szCs w:val="26"/>
        </w:rPr>
        <w:t>ng ty CP S</w:t>
      </w:r>
      <w:r w:rsidRPr="00C25A61">
        <w:rPr>
          <w:sz w:val="26"/>
          <w:szCs w:val="26"/>
        </w:rPr>
        <w:t>ô</w:t>
      </w:r>
      <w:r>
        <w:rPr>
          <w:sz w:val="26"/>
          <w:szCs w:val="26"/>
        </w:rPr>
        <w:t xml:space="preserve">ng </w:t>
      </w:r>
      <w:r w:rsidRPr="00C25A61">
        <w:rPr>
          <w:sz w:val="26"/>
          <w:szCs w:val="26"/>
        </w:rPr>
        <w:t>Đà</w:t>
      </w:r>
      <w:r>
        <w:rPr>
          <w:sz w:val="26"/>
          <w:szCs w:val="26"/>
        </w:rPr>
        <w:t xml:space="preserve"> 5 l</w:t>
      </w:r>
      <w:r w:rsidRPr="00C25A61">
        <w:rPr>
          <w:sz w:val="26"/>
          <w:szCs w:val="26"/>
        </w:rPr>
        <w:t>à</w:t>
      </w:r>
    </w:p>
    <w:p w:rsidR="006130F9" w:rsidRDefault="006130F9" w:rsidP="006130F9">
      <w:pPr>
        <w:spacing w:line="312" w:lineRule="auto"/>
        <w:ind w:left="720"/>
        <w:jc w:val="both"/>
        <w:rPr>
          <w:sz w:val="26"/>
          <w:szCs w:val="26"/>
        </w:rPr>
      </w:pPr>
      <w:r>
        <w:rPr>
          <w:sz w:val="26"/>
          <w:szCs w:val="26"/>
        </w:rPr>
        <w:t>m</w:t>
      </w:r>
      <w:r w:rsidRPr="00C25A61">
        <w:rPr>
          <w:sz w:val="26"/>
          <w:szCs w:val="26"/>
        </w:rPr>
        <w:t>ột</w:t>
      </w:r>
      <w:r>
        <w:rPr>
          <w:sz w:val="26"/>
          <w:szCs w:val="26"/>
        </w:rPr>
        <w:t xml:space="preserve"> kh</w:t>
      </w:r>
      <w:r w:rsidRPr="00C25A61">
        <w:rPr>
          <w:sz w:val="26"/>
          <w:szCs w:val="26"/>
        </w:rPr>
        <w:t>ối</w:t>
      </w:r>
      <w:r>
        <w:rPr>
          <w:sz w:val="26"/>
          <w:szCs w:val="26"/>
        </w:rPr>
        <w:t xml:space="preserve"> </w:t>
      </w:r>
      <w:r w:rsidRPr="00C25A61">
        <w:rPr>
          <w:sz w:val="26"/>
          <w:szCs w:val="26"/>
        </w:rPr>
        <w:t>đ</w:t>
      </w:r>
      <w:r>
        <w:rPr>
          <w:sz w:val="26"/>
          <w:szCs w:val="26"/>
        </w:rPr>
        <w:t>o</w:t>
      </w:r>
      <w:r w:rsidRPr="00C25A61">
        <w:rPr>
          <w:sz w:val="26"/>
          <w:szCs w:val="26"/>
        </w:rPr>
        <w:t>àn</w:t>
      </w:r>
      <w:r>
        <w:rPr>
          <w:sz w:val="26"/>
          <w:szCs w:val="26"/>
        </w:rPr>
        <w:t xml:space="preserve"> k</w:t>
      </w:r>
      <w:r w:rsidRPr="00C25A61">
        <w:rPr>
          <w:sz w:val="26"/>
          <w:szCs w:val="26"/>
        </w:rPr>
        <w:t>ết</w:t>
      </w:r>
      <w:r>
        <w:rPr>
          <w:sz w:val="26"/>
          <w:szCs w:val="26"/>
        </w:rPr>
        <w:t xml:space="preserve"> th</w:t>
      </w:r>
      <w:r w:rsidRPr="00C25A61">
        <w:rPr>
          <w:sz w:val="26"/>
          <w:szCs w:val="26"/>
        </w:rPr>
        <w:t>ống</w:t>
      </w:r>
      <w:r>
        <w:rPr>
          <w:sz w:val="26"/>
          <w:szCs w:val="26"/>
        </w:rPr>
        <w:t xml:space="preserve"> nh</w:t>
      </w:r>
      <w:r w:rsidRPr="00C25A61">
        <w:rPr>
          <w:sz w:val="26"/>
          <w:szCs w:val="26"/>
        </w:rPr>
        <w:t>ất</w:t>
      </w:r>
      <w:r>
        <w:rPr>
          <w:sz w:val="26"/>
          <w:szCs w:val="26"/>
        </w:rPr>
        <w:t xml:space="preserve"> t</w:t>
      </w:r>
      <w:r w:rsidRPr="00C25A61">
        <w:rPr>
          <w:sz w:val="26"/>
          <w:szCs w:val="26"/>
        </w:rPr>
        <w:t>ừ</w:t>
      </w:r>
      <w:r>
        <w:rPr>
          <w:sz w:val="26"/>
          <w:szCs w:val="26"/>
        </w:rPr>
        <w:t xml:space="preserve"> </w:t>
      </w:r>
      <w:r w:rsidRPr="00C25A61">
        <w:rPr>
          <w:sz w:val="26"/>
          <w:szCs w:val="26"/>
        </w:rPr>
        <w:t>ý</w:t>
      </w:r>
      <w:r>
        <w:rPr>
          <w:sz w:val="26"/>
          <w:szCs w:val="26"/>
        </w:rPr>
        <w:t xml:space="preserve"> ch</w:t>
      </w:r>
      <w:r w:rsidRPr="00C25A61">
        <w:rPr>
          <w:sz w:val="26"/>
          <w:szCs w:val="26"/>
        </w:rPr>
        <w:t>í</w:t>
      </w:r>
      <w:r>
        <w:rPr>
          <w:sz w:val="26"/>
          <w:szCs w:val="26"/>
        </w:rPr>
        <w:t xml:space="preserve"> đ</w:t>
      </w:r>
      <w:r w:rsidRPr="00C25A61">
        <w:rPr>
          <w:sz w:val="26"/>
          <w:szCs w:val="26"/>
        </w:rPr>
        <w:t>ến</w:t>
      </w:r>
      <w:r>
        <w:rPr>
          <w:sz w:val="26"/>
          <w:szCs w:val="26"/>
        </w:rPr>
        <w:t xml:space="preserve"> h</w:t>
      </w:r>
      <w:r w:rsidRPr="00C25A61">
        <w:rPr>
          <w:sz w:val="26"/>
          <w:szCs w:val="26"/>
        </w:rPr>
        <w:t>ành</w:t>
      </w:r>
      <w:r>
        <w:rPr>
          <w:sz w:val="26"/>
          <w:szCs w:val="26"/>
        </w:rPr>
        <w:t xml:space="preserve"> đ</w:t>
      </w:r>
      <w:r w:rsidRPr="00C25A61">
        <w:rPr>
          <w:sz w:val="26"/>
          <w:szCs w:val="26"/>
        </w:rPr>
        <w:t>ộng</w:t>
      </w:r>
      <w:r>
        <w:rPr>
          <w:sz w:val="26"/>
          <w:szCs w:val="26"/>
        </w:rPr>
        <w:t>, t</w:t>
      </w:r>
      <w:r w:rsidRPr="00C25A61">
        <w:rPr>
          <w:sz w:val="26"/>
          <w:szCs w:val="26"/>
        </w:rPr>
        <w:t>ất</w:t>
      </w:r>
      <w:r>
        <w:rPr>
          <w:sz w:val="26"/>
          <w:szCs w:val="26"/>
        </w:rPr>
        <w:t xml:space="preserve"> c</w:t>
      </w:r>
      <w:r w:rsidRPr="00C25A61">
        <w:rPr>
          <w:sz w:val="26"/>
          <w:szCs w:val="26"/>
        </w:rPr>
        <w:t>ả</w:t>
      </w:r>
      <w:r>
        <w:rPr>
          <w:sz w:val="26"/>
          <w:szCs w:val="26"/>
        </w:rPr>
        <w:t xml:space="preserve"> đ</w:t>
      </w:r>
      <w:r w:rsidRPr="00C25A61">
        <w:rPr>
          <w:sz w:val="26"/>
          <w:szCs w:val="26"/>
        </w:rPr>
        <w:t>ều</w:t>
      </w:r>
      <w:r>
        <w:rPr>
          <w:sz w:val="26"/>
          <w:szCs w:val="26"/>
        </w:rPr>
        <w:t xml:space="preserve"> chung tay x</w:t>
      </w:r>
      <w:r w:rsidRPr="00C25A61">
        <w:rPr>
          <w:sz w:val="26"/>
          <w:szCs w:val="26"/>
        </w:rPr>
        <w:t>â</w:t>
      </w:r>
      <w:r>
        <w:rPr>
          <w:sz w:val="26"/>
          <w:szCs w:val="26"/>
        </w:rPr>
        <w:t>y d</w:t>
      </w:r>
      <w:r w:rsidRPr="00C25A61">
        <w:rPr>
          <w:sz w:val="26"/>
          <w:szCs w:val="26"/>
        </w:rPr>
        <w:t>ựng</w:t>
      </w:r>
    </w:p>
    <w:p w:rsidR="00C25A61" w:rsidRDefault="00C25A61" w:rsidP="006130F9">
      <w:pPr>
        <w:spacing w:line="312" w:lineRule="auto"/>
        <w:ind w:left="720"/>
        <w:jc w:val="both"/>
        <w:rPr>
          <w:sz w:val="26"/>
          <w:szCs w:val="26"/>
        </w:rPr>
      </w:pPr>
      <w:r>
        <w:rPr>
          <w:sz w:val="26"/>
          <w:szCs w:val="26"/>
        </w:rPr>
        <w:lastRenderedPageBreak/>
        <w:t>c</w:t>
      </w:r>
      <w:r w:rsidRPr="00C25A61">
        <w:rPr>
          <w:sz w:val="26"/>
          <w:szCs w:val="26"/>
        </w:rPr>
        <w:t>ô</w:t>
      </w:r>
      <w:r>
        <w:rPr>
          <w:sz w:val="26"/>
          <w:szCs w:val="26"/>
        </w:rPr>
        <w:t>ng ty ph</w:t>
      </w:r>
      <w:r w:rsidRPr="00C25A61">
        <w:rPr>
          <w:sz w:val="26"/>
          <w:szCs w:val="26"/>
        </w:rPr>
        <w:t>át</w:t>
      </w:r>
      <w:r>
        <w:rPr>
          <w:sz w:val="26"/>
          <w:szCs w:val="26"/>
        </w:rPr>
        <w:t xml:space="preserve"> tri</w:t>
      </w:r>
      <w:r w:rsidRPr="00C25A61">
        <w:rPr>
          <w:sz w:val="26"/>
          <w:szCs w:val="26"/>
        </w:rPr>
        <w:t>ể</w:t>
      </w:r>
      <w:r>
        <w:rPr>
          <w:sz w:val="26"/>
          <w:szCs w:val="26"/>
        </w:rPr>
        <w:t>n v</w:t>
      </w:r>
      <w:r w:rsidRPr="00C25A61">
        <w:rPr>
          <w:sz w:val="26"/>
          <w:szCs w:val="26"/>
        </w:rPr>
        <w:t>ững</w:t>
      </w:r>
      <w:r>
        <w:rPr>
          <w:sz w:val="26"/>
          <w:szCs w:val="26"/>
        </w:rPr>
        <w:t xml:space="preserve"> m</w:t>
      </w:r>
      <w:r w:rsidRPr="00C25A61">
        <w:rPr>
          <w:sz w:val="26"/>
          <w:szCs w:val="26"/>
        </w:rPr>
        <w:t>ạnh</w:t>
      </w:r>
    </w:p>
    <w:p w:rsidR="00E15D2D" w:rsidRPr="005360A4" w:rsidRDefault="005360A4" w:rsidP="005360A4">
      <w:pPr>
        <w:numPr>
          <w:ilvl w:val="0"/>
          <w:numId w:val="30"/>
        </w:numPr>
        <w:spacing w:line="312" w:lineRule="auto"/>
        <w:jc w:val="both"/>
        <w:rPr>
          <w:b/>
          <w:sz w:val="26"/>
          <w:szCs w:val="26"/>
        </w:rPr>
      </w:pPr>
      <w:r w:rsidRPr="005360A4">
        <w:rPr>
          <w:b/>
          <w:sz w:val="26"/>
          <w:szCs w:val="26"/>
        </w:rPr>
        <w:t>Đánh giá của Hội đồng quản trị về hoạt động của Ban giám đốc công ty</w:t>
      </w:r>
    </w:p>
    <w:p w:rsidR="005360A4" w:rsidRDefault="005360A4" w:rsidP="005360A4">
      <w:pPr>
        <w:spacing w:line="312" w:lineRule="auto"/>
        <w:ind w:left="720"/>
        <w:jc w:val="both"/>
        <w:rPr>
          <w:sz w:val="26"/>
          <w:szCs w:val="26"/>
        </w:rPr>
      </w:pPr>
      <w:r>
        <w:rPr>
          <w:sz w:val="26"/>
          <w:szCs w:val="26"/>
        </w:rPr>
        <w:t>Đ</w:t>
      </w:r>
      <w:r w:rsidRPr="005360A4">
        <w:rPr>
          <w:sz w:val="26"/>
          <w:szCs w:val="26"/>
        </w:rPr>
        <w:t>ối</w:t>
      </w:r>
      <w:r>
        <w:rPr>
          <w:sz w:val="26"/>
          <w:szCs w:val="26"/>
        </w:rPr>
        <w:t xml:space="preserve"> v</w:t>
      </w:r>
      <w:r w:rsidRPr="005360A4">
        <w:rPr>
          <w:sz w:val="26"/>
          <w:szCs w:val="26"/>
        </w:rPr>
        <w:t>ới</w:t>
      </w:r>
      <w:r>
        <w:rPr>
          <w:sz w:val="26"/>
          <w:szCs w:val="26"/>
        </w:rPr>
        <w:t xml:space="preserve"> Ban </w:t>
      </w:r>
      <w:r w:rsidRPr="005360A4">
        <w:rPr>
          <w:sz w:val="26"/>
          <w:szCs w:val="26"/>
        </w:rPr>
        <w:t>đ</w:t>
      </w:r>
      <w:r>
        <w:rPr>
          <w:sz w:val="26"/>
          <w:szCs w:val="26"/>
        </w:rPr>
        <w:t>i</w:t>
      </w:r>
      <w:r w:rsidRPr="005360A4">
        <w:rPr>
          <w:sz w:val="26"/>
          <w:szCs w:val="26"/>
        </w:rPr>
        <w:t>ều</w:t>
      </w:r>
      <w:r>
        <w:rPr>
          <w:sz w:val="26"/>
          <w:szCs w:val="26"/>
        </w:rPr>
        <w:t xml:space="preserve"> h</w:t>
      </w:r>
      <w:r w:rsidRPr="005360A4">
        <w:rPr>
          <w:sz w:val="26"/>
          <w:szCs w:val="26"/>
        </w:rPr>
        <w:t>à</w:t>
      </w:r>
      <w:r>
        <w:rPr>
          <w:sz w:val="26"/>
          <w:szCs w:val="26"/>
        </w:rPr>
        <w:t>nh, H</w:t>
      </w:r>
      <w:r w:rsidRPr="005360A4">
        <w:rPr>
          <w:sz w:val="26"/>
          <w:szCs w:val="26"/>
        </w:rPr>
        <w:t>Đ</w:t>
      </w:r>
      <w:r>
        <w:rPr>
          <w:sz w:val="26"/>
          <w:szCs w:val="26"/>
        </w:rPr>
        <w:t>QT tin tư</w:t>
      </w:r>
      <w:r w:rsidRPr="005360A4">
        <w:rPr>
          <w:sz w:val="26"/>
          <w:szCs w:val="26"/>
        </w:rPr>
        <w:t>ởng</w:t>
      </w:r>
      <w:r>
        <w:rPr>
          <w:sz w:val="26"/>
          <w:szCs w:val="26"/>
        </w:rPr>
        <w:t xml:space="preserve"> v</w:t>
      </w:r>
      <w:r w:rsidRPr="005360A4">
        <w:rPr>
          <w:sz w:val="26"/>
          <w:szCs w:val="26"/>
        </w:rPr>
        <w:t>à</w:t>
      </w:r>
      <w:r>
        <w:rPr>
          <w:sz w:val="26"/>
          <w:szCs w:val="26"/>
        </w:rPr>
        <w:t>o n</w:t>
      </w:r>
      <w:r w:rsidRPr="005360A4">
        <w:rPr>
          <w:sz w:val="26"/>
          <w:szCs w:val="26"/>
        </w:rPr>
        <w:t>ă</w:t>
      </w:r>
      <w:r>
        <w:rPr>
          <w:sz w:val="26"/>
          <w:szCs w:val="26"/>
        </w:rPr>
        <w:t>ng l</w:t>
      </w:r>
      <w:r w:rsidRPr="005360A4">
        <w:rPr>
          <w:sz w:val="26"/>
          <w:szCs w:val="26"/>
        </w:rPr>
        <w:t>ực</w:t>
      </w:r>
      <w:r>
        <w:rPr>
          <w:sz w:val="26"/>
          <w:szCs w:val="26"/>
        </w:rPr>
        <w:t xml:space="preserve"> l</w:t>
      </w:r>
      <w:r w:rsidRPr="005360A4">
        <w:rPr>
          <w:sz w:val="26"/>
          <w:szCs w:val="26"/>
        </w:rPr>
        <w:t>ãnh</w:t>
      </w:r>
      <w:r>
        <w:rPr>
          <w:sz w:val="26"/>
          <w:szCs w:val="26"/>
        </w:rPr>
        <w:t xml:space="preserve"> </w:t>
      </w:r>
      <w:r w:rsidRPr="005360A4">
        <w:rPr>
          <w:sz w:val="26"/>
          <w:szCs w:val="26"/>
        </w:rPr>
        <w:t>đạo</w:t>
      </w:r>
      <w:r>
        <w:rPr>
          <w:sz w:val="26"/>
          <w:szCs w:val="26"/>
        </w:rPr>
        <w:t xml:space="preserve"> v</w:t>
      </w:r>
      <w:r w:rsidRPr="005360A4">
        <w:rPr>
          <w:sz w:val="26"/>
          <w:szCs w:val="26"/>
        </w:rPr>
        <w:t>à</w:t>
      </w:r>
      <w:r>
        <w:rPr>
          <w:sz w:val="26"/>
          <w:szCs w:val="26"/>
        </w:rPr>
        <w:t xml:space="preserve"> ph</w:t>
      </w:r>
      <w:r w:rsidRPr="005360A4">
        <w:rPr>
          <w:sz w:val="26"/>
          <w:szCs w:val="26"/>
        </w:rPr>
        <w:t>ẩm</w:t>
      </w:r>
      <w:r>
        <w:rPr>
          <w:sz w:val="26"/>
          <w:szCs w:val="26"/>
        </w:rPr>
        <w:t xml:space="preserve"> ch</w:t>
      </w:r>
      <w:r w:rsidRPr="005360A4">
        <w:rPr>
          <w:sz w:val="26"/>
          <w:szCs w:val="26"/>
        </w:rPr>
        <w:t>ất</w:t>
      </w:r>
      <w:r>
        <w:rPr>
          <w:sz w:val="26"/>
          <w:szCs w:val="26"/>
        </w:rPr>
        <w:t xml:space="preserve"> </w:t>
      </w:r>
      <w:r w:rsidRPr="005360A4">
        <w:rPr>
          <w:sz w:val="26"/>
          <w:szCs w:val="26"/>
        </w:rPr>
        <w:t>đạo</w:t>
      </w:r>
      <w:r>
        <w:rPr>
          <w:sz w:val="26"/>
          <w:szCs w:val="26"/>
        </w:rPr>
        <w:t xml:space="preserve"> đ</w:t>
      </w:r>
      <w:r w:rsidRPr="005360A4">
        <w:rPr>
          <w:sz w:val="26"/>
          <w:szCs w:val="26"/>
        </w:rPr>
        <w:t>ức</w:t>
      </w:r>
      <w:r>
        <w:rPr>
          <w:sz w:val="26"/>
          <w:szCs w:val="26"/>
        </w:rPr>
        <w:t xml:space="preserve"> c</w:t>
      </w:r>
      <w:r w:rsidRPr="005360A4">
        <w:rPr>
          <w:sz w:val="26"/>
          <w:szCs w:val="26"/>
        </w:rPr>
        <w:t>ủa</w:t>
      </w:r>
      <w:r>
        <w:rPr>
          <w:sz w:val="26"/>
          <w:szCs w:val="26"/>
        </w:rPr>
        <w:t xml:space="preserve"> t</w:t>
      </w:r>
      <w:r w:rsidRPr="005360A4">
        <w:rPr>
          <w:sz w:val="26"/>
          <w:szCs w:val="26"/>
        </w:rPr>
        <w:t>ừng</w:t>
      </w:r>
      <w:r>
        <w:rPr>
          <w:sz w:val="26"/>
          <w:szCs w:val="26"/>
        </w:rPr>
        <w:t xml:space="preserve"> c</w:t>
      </w:r>
      <w:r w:rsidRPr="005360A4">
        <w:rPr>
          <w:sz w:val="26"/>
          <w:szCs w:val="26"/>
        </w:rPr>
        <w:t>á</w:t>
      </w:r>
      <w:r>
        <w:rPr>
          <w:sz w:val="26"/>
          <w:szCs w:val="26"/>
        </w:rPr>
        <w:t xml:space="preserve"> nh</w:t>
      </w:r>
      <w:r w:rsidRPr="005360A4">
        <w:rPr>
          <w:sz w:val="26"/>
          <w:szCs w:val="26"/>
        </w:rPr>
        <w:t>â</w:t>
      </w:r>
      <w:r>
        <w:rPr>
          <w:sz w:val="26"/>
          <w:szCs w:val="26"/>
        </w:rPr>
        <w:t>n , c</w:t>
      </w:r>
      <w:r w:rsidRPr="005360A4">
        <w:rPr>
          <w:sz w:val="26"/>
          <w:szCs w:val="26"/>
        </w:rPr>
        <w:t>ụ</w:t>
      </w:r>
      <w:r>
        <w:rPr>
          <w:sz w:val="26"/>
          <w:szCs w:val="26"/>
        </w:rPr>
        <w:t xml:space="preserve"> th</w:t>
      </w:r>
      <w:r w:rsidRPr="005360A4">
        <w:rPr>
          <w:sz w:val="26"/>
          <w:szCs w:val="26"/>
        </w:rPr>
        <w:t>ể</w:t>
      </w:r>
      <w:r>
        <w:rPr>
          <w:sz w:val="26"/>
          <w:szCs w:val="26"/>
        </w:rPr>
        <w:t xml:space="preserve"> Ban </w:t>
      </w:r>
      <w:r w:rsidRPr="005360A4">
        <w:rPr>
          <w:sz w:val="26"/>
          <w:szCs w:val="26"/>
        </w:rPr>
        <w:t>đ</w:t>
      </w:r>
      <w:r>
        <w:rPr>
          <w:sz w:val="26"/>
          <w:szCs w:val="26"/>
        </w:rPr>
        <w:t>i</w:t>
      </w:r>
      <w:r w:rsidRPr="005360A4">
        <w:rPr>
          <w:sz w:val="26"/>
          <w:szCs w:val="26"/>
        </w:rPr>
        <w:t>ều</w:t>
      </w:r>
      <w:r>
        <w:rPr>
          <w:sz w:val="26"/>
          <w:szCs w:val="26"/>
        </w:rPr>
        <w:t xml:space="preserve"> h</w:t>
      </w:r>
      <w:r w:rsidRPr="005360A4">
        <w:rPr>
          <w:sz w:val="26"/>
          <w:szCs w:val="26"/>
        </w:rPr>
        <w:t>ành</w:t>
      </w:r>
      <w:r>
        <w:rPr>
          <w:sz w:val="26"/>
          <w:szCs w:val="26"/>
        </w:rPr>
        <w:t xml:space="preserve"> </w:t>
      </w:r>
      <w:r w:rsidRPr="005360A4">
        <w:rPr>
          <w:sz w:val="26"/>
          <w:szCs w:val="26"/>
        </w:rPr>
        <w:t>đã</w:t>
      </w:r>
      <w:r>
        <w:rPr>
          <w:sz w:val="26"/>
          <w:szCs w:val="26"/>
        </w:rPr>
        <w:t>:</w:t>
      </w:r>
    </w:p>
    <w:p w:rsidR="005360A4" w:rsidRDefault="005360A4" w:rsidP="005360A4">
      <w:pPr>
        <w:numPr>
          <w:ilvl w:val="0"/>
          <w:numId w:val="24"/>
        </w:numPr>
        <w:spacing w:line="312" w:lineRule="auto"/>
        <w:jc w:val="both"/>
        <w:rPr>
          <w:sz w:val="26"/>
          <w:szCs w:val="26"/>
        </w:rPr>
      </w:pPr>
      <w:r>
        <w:rPr>
          <w:sz w:val="26"/>
          <w:szCs w:val="26"/>
        </w:rPr>
        <w:t>X</w:t>
      </w:r>
      <w:r w:rsidRPr="005360A4">
        <w:rPr>
          <w:sz w:val="26"/>
          <w:szCs w:val="26"/>
        </w:rPr>
        <w:t>â</w:t>
      </w:r>
      <w:r>
        <w:rPr>
          <w:sz w:val="26"/>
          <w:szCs w:val="26"/>
        </w:rPr>
        <w:t>y d</w:t>
      </w:r>
      <w:r w:rsidRPr="005360A4">
        <w:rPr>
          <w:sz w:val="26"/>
          <w:szCs w:val="26"/>
        </w:rPr>
        <w:t>ựng</w:t>
      </w:r>
      <w:r>
        <w:rPr>
          <w:sz w:val="26"/>
          <w:szCs w:val="26"/>
        </w:rPr>
        <w:t xml:space="preserve"> k</w:t>
      </w:r>
      <w:r w:rsidRPr="005360A4">
        <w:rPr>
          <w:sz w:val="26"/>
          <w:szCs w:val="26"/>
        </w:rPr>
        <w:t>ế</w:t>
      </w:r>
      <w:r>
        <w:rPr>
          <w:sz w:val="26"/>
          <w:szCs w:val="26"/>
        </w:rPr>
        <w:t xml:space="preserve"> ho</w:t>
      </w:r>
      <w:r w:rsidRPr="005360A4">
        <w:rPr>
          <w:sz w:val="26"/>
          <w:szCs w:val="26"/>
        </w:rPr>
        <w:t>ạch</w:t>
      </w:r>
      <w:r>
        <w:rPr>
          <w:sz w:val="26"/>
          <w:szCs w:val="26"/>
        </w:rPr>
        <w:t xml:space="preserve"> tri</w:t>
      </w:r>
      <w:r w:rsidRPr="005360A4">
        <w:rPr>
          <w:sz w:val="26"/>
          <w:szCs w:val="26"/>
        </w:rPr>
        <w:t>ể</w:t>
      </w:r>
      <w:r>
        <w:rPr>
          <w:sz w:val="26"/>
          <w:szCs w:val="26"/>
        </w:rPr>
        <w:t>n khai th</w:t>
      </w:r>
      <w:r w:rsidRPr="005360A4">
        <w:rPr>
          <w:sz w:val="26"/>
          <w:szCs w:val="26"/>
        </w:rPr>
        <w:t>ực</w:t>
      </w:r>
      <w:r>
        <w:rPr>
          <w:sz w:val="26"/>
          <w:szCs w:val="26"/>
        </w:rPr>
        <w:t xml:space="preserve"> hi</w:t>
      </w:r>
      <w:r w:rsidRPr="005360A4">
        <w:rPr>
          <w:sz w:val="26"/>
          <w:szCs w:val="26"/>
        </w:rPr>
        <w:t>ện</w:t>
      </w:r>
      <w:r>
        <w:rPr>
          <w:sz w:val="26"/>
          <w:szCs w:val="26"/>
        </w:rPr>
        <w:t xml:space="preserve"> nh</w:t>
      </w:r>
      <w:r w:rsidRPr="005360A4">
        <w:rPr>
          <w:sz w:val="26"/>
          <w:szCs w:val="26"/>
        </w:rPr>
        <w:t>ững</w:t>
      </w:r>
      <w:r>
        <w:rPr>
          <w:sz w:val="26"/>
          <w:szCs w:val="26"/>
        </w:rPr>
        <w:t xml:space="preserve"> chi</w:t>
      </w:r>
      <w:r w:rsidRPr="005360A4">
        <w:rPr>
          <w:sz w:val="26"/>
          <w:szCs w:val="26"/>
        </w:rPr>
        <w:t>ến</w:t>
      </w:r>
      <w:r>
        <w:rPr>
          <w:sz w:val="26"/>
          <w:szCs w:val="26"/>
        </w:rPr>
        <w:t xml:space="preserve"> lư</w:t>
      </w:r>
      <w:r w:rsidRPr="005360A4">
        <w:rPr>
          <w:sz w:val="26"/>
          <w:szCs w:val="26"/>
        </w:rPr>
        <w:t>ợc</w:t>
      </w:r>
      <w:r>
        <w:rPr>
          <w:sz w:val="26"/>
          <w:szCs w:val="26"/>
        </w:rPr>
        <w:t xml:space="preserve"> m</w:t>
      </w:r>
      <w:r w:rsidRPr="005360A4">
        <w:rPr>
          <w:sz w:val="26"/>
          <w:szCs w:val="26"/>
        </w:rPr>
        <w:t>à</w:t>
      </w:r>
      <w:r>
        <w:rPr>
          <w:sz w:val="26"/>
          <w:szCs w:val="26"/>
        </w:rPr>
        <w:t xml:space="preserve"> H</w:t>
      </w:r>
      <w:r w:rsidRPr="005360A4">
        <w:rPr>
          <w:sz w:val="26"/>
          <w:szCs w:val="26"/>
        </w:rPr>
        <w:t>Đ</w:t>
      </w:r>
      <w:r>
        <w:rPr>
          <w:sz w:val="26"/>
          <w:szCs w:val="26"/>
        </w:rPr>
        <w:t>QT đ</w:t>
      </w:r>
      <w:r w:rsidRPr="005360A4">
        <w:rPr>
          <w:sz w:val="26"/>
          <w:szCs w:val="26"/>
        </w:rPr>
        <w:t>ề</w:t>
      </w:r>
      <w:r>
        <w:rPr>
          <w:sz w:val="26"/>
          <w:szCs w:val="26"/>
        </w:rPr>
        <w:t xml:space="preserve"> ra m</w:t>
      </w:r>
      <w:r w:rsidRPr="005360A4">
        <w:rPr>
          <w:sz w:val="26"/>
          <w:szCs w:val="26"/>
        </w:rPr>
        <w:t>ột</w:t>
      </w:r>
      <w:r>
        <w:rPr>
          <w:sz w:val="26"/>
          <w:szCs w:val="26"/>
        </w:rPr>
        <w:t xml:space="preserve"> c</w:t>
      </w:r>
      <w:r w:rsidRPr="005360A4">
        <w:rPr>
          <w:sz w:val="26"/>
          <w:szCs w:val="26"/>
        </w:rPr>
        <w:t>ách</w:t>
      </w:r>
      <w:r>
        <w:rPr>
          <w:sz w:val="26"/>
          <w:szCs w:val="26"/>
        </w:rPr>
        <w:t xml:space="preserve"> nhanh ch</w:t>
      </w:r>
      <w:r w:rsidRPr="005360A4">
        <w:rPr>
          <w:sz w:val="26"/>
          <w:szCs w:val="26"/>
        </w:rPr>
        <w:t>óng</w:t>
      </w:r>
      <w:r>
        <w:rPr>
          <w:sz w:val="26"/>
          <w:szCs w:val="26"/>
        </w:rPr>
        <w:t xml:space="preserve">, </w:t>
      </w:r>
      <w:r w:rsidRPr="005360A4">
        <w:rPr>
          <w:sz w:val="26"/>
          <w:szCs w:val="26"/>
        </w:rPr>
        <w:t>đúng</w:t>
      </w:r>
      <w:r>
        <w:rPr>
          <w:sz w:val="26"/>
          <w:szCs w:val="26"/>
        </w:rPr>
        <w:t xml:space="preserve"> hư</w:t>
      </w:r>
      <w:r w:rsidRPr="005360A4">
        <w:rPr>
          <w:sz w:val="26"/>
          <w:szCs w:val="26"/>
        </w:rPr>
        <w:t>ớng</w:t>
      </w:r>
      <w:r>
        <w:rPr>
          <w:sz w:val="26"/>
          <w:szCs w:val="26"/>
        </w:rPr>
        <w:t xml:space="preserve"> v</w:t>
      </w:r>
      <w:r w:rsidRPr="005360A4">
        <w:rPr>
          <w:sz w:val="26"/>
          <w:szCs w:val="26"/>
        </w:rPr>
        <w:t>à</w:t>
      </w:r>
      <w:r>
        <w:rPr>
          <w:sz w:val="26"/>
          <w:szCs w:val="26"/>
        </w:rPr>
        <w:t xml:space="preserve"> hi</w:t>
      </w:r>
      <w:r w:rsidRPr="005360A4">
        <w:rPr>
          <w:sz w:val="26"/>
          <w:szCs w:val="26"/>
        </w:rPr>
        <w:t>ệu</w:t>
      </w:r>
      <w:r>
        <w:rPr>
          <w:sz w:val="26"/>
          <w:szCs w:val="26"/>
        </w:rPr>
        <w:t xml:space="preserve"> qu</w:t>
      </w:r>
      <w:r w:rsidRPr="005360A4">
        <w:rPr>
          <w:sz w:val="26"/>
          <w:szCs w:val="26"/>
        </w:rPr>
        <w:t>ả</w:t>
      </w:r>
      <w:r>
        <w:rPr>
          <w:sz w:val="26"/>
          <w:szCs w:val="26"/>
        </w:rPr>
        <w:t>.</w:t>
      </w:r>
    </w:p>
    <w:p w:rsidR="005360A4" w:rsidRDefault="005360A4" w:rsidP="005360A4">
      <w:pPr>
        <w:numPr>
          <w:ilvl w:val="0"/>
          <w:numId w:val="24"/>
        </w:numPr>
        <w:spacing w:line="312" w:lineRule="auto"/>
        <w:jc w:val="both"/>
        <w:rPr>
          <w:sz w:val="26"/>
          <w:szCs w:val="26"/>
        </w:rPr>
      </w:pPr>
      <w:r>
        <w:rPr>
          <w:sz w:val="26"/>
          <w:szCs w:val="26"/>
        </w:rPr>
        <w:t>Linh hoạt trong qu</w:t>
      </w:r>
      <w:r w:rsidRPr="005360A4">
        <w:rPr>
          <w:sz w:val="26"/>
          <w:szCs w:val="26"/>
        </w:rPr>
        <w:t>á</w:t>
      </w:r>
      <w:r>
        <w:rPr>
          <w:sz w:val="26"/>
          <w:szCs w:val="26"/>
        </w:rPr>
        <w:t xml:space="preserve"> tr</w:t>
      </w:r>
      <w:r w:rsidRPr="005360A4">
        <w:rPr>
          <w:sz w:val="26"/>
          <w:szCs w:val="26"/>
        </w:rPr>
        <w:t>ìn</w:t>
      </w:r>
      <w:r>
        <w:rPr>
          <w:sz w:val="26"/>
          <w:szCs w:val="26"/>
        </w:rPr>
        <w:t xml:space="preserve">h </w:t>
      </w:r>
      <w:r w:rsidRPr="005360A4">
        <w:rPr>
          <w:sz w:val="26"/>
          <w:szCs w:val="26"/>
        </w:rPr>
        <w:t>đ</w:t>
      </w:r>
      <w:r>
        <w:rPr>
          <w:sz w:val="26"/>
          <w:szCs w:val="26"/>
        </w:rPr>
        <w:t>i</w:t>
      </w:r>
      <w:r w:rsidRPr="005360A4">
        <w:rPr>
          <w:sz w:val="26"/>
          <w:szCs w:val="26"/>
        </w:rPr>
        <w:t>ều</w:t>
      </w:r>
      <w:r>
        <w:rPr>
          <w:sz w:val="26"/>
          <w:szCs w:val="26"/>
        </w:rPr>
        <w:t xml:space="preserve"> h</w:t>
      </w:r>
      <w:r w:rsidRPr="005360A4">
        <w:rPr>
          <w:sz w:val="26"/>
          <w:szCs w:val="26"/>
        </w:rPr>
        <w:t>ành</w:t>
      </w:r>
      <w:r>
        <w:rPr>
          <w:sz w:val="26"/>
          <w:szCs w:val="26"/>
        </w:rPr>
        <w:t xml:space="preserve">, </w:t>
      </w:r>
      <w:r w:rsidRPr="005360A4">
        <w:rPr>
          <w:sz w:val="26"/>
          <w:szCs w:val="26"/>
        </w:rPr>
        <w:t>đảm</w:t>
      </w:r>
      <w:r>
        <w:rPr>
          <w:sz w:val="26"/>
          <w:szCs w:val="26"/>
        </w:rPr>
        <w:t xml:space="preserve"> b</w:t>
      </w:r>
      <w:r w:rsidRPr="005360A4">
        <w:rPr>
          <w:sz w:val="26"/>
          <w:szCs w:val="26"/>
        </w:rPr>
        <w:t>ảo</w:t>
      </w:r>
      <w:r>
        <w:rPr>
          <w:sz w:val="26"/>
          <w:szCs w:val="26"/>
        </w:rPr>
        <w:t xml:space="preserve"> k</w:t>
      </w:r>
      <w:r w:rsidRPr="005360A4">
        <w:rPr>
          <w:sz w:val="26"/>
          <w:szCs w:val="26"/>
        </w:rPr>
        <w:t>ết</w:t>
      </w:r>
      <w:r>
        <w:rPr>
          <w:sz w:val="26"/>
          <w:szCs w:val="26"/>
        </w:rPr>
        <w:t xml:space="preserve"> qu</w:t>
      </w:r>
      <w:r w:rsidRPr="005360A4">
        <w:rPr>
          <w:sz w:val="26"/>
          <w:szCs w:val="26"/>
        </w:rPr>
        <w:t>ả</w:t>
      </w:r>
      <w:r>
        <w:rPr>
          <w:sz w:val="26"/>
          <w:szCs w:val="26"/>
        </w:rPr>
        <w:t xml:space="preserve"> th</w:t>
      </w:r>
      <w:r w:rsidRPr="005360A4">
        <w:rPr>
          <w:sz w:val="26"/>
          <w:szCs w:val="26"/>
        </w:rPr>
        <w:t>ực</w:t>
      </w:r>
      <w:r>
        <w:rPr>
          <w:sz w:val="26"/>
          <w:szCs w:val="26"/>
        </w:rPr>
        <w:t xml:space="preserve"> hi</w:t>
      </w:r>
      <w:r w:rsidRPr="005360A4">
        <w:rPr>
          <w:sz w:val="26"/>
          <w:szCs w:val="26"/>
        </w:rPr>
        <w:t>ện</w:t>
      </w:r>
      <w:r>
        <w:rPr>
          <w:sz w:val="26"/>
          <w:szCs w:val="26"/>
        </w:rPr>
        <w:t xml:space="preserve"> đúng m</w:t>
      </w:r>
      <w:r w:rsidRPr="005360A4">
        <w:rPr>
          <w:sz w:val="26"/>
          <w:szCs w:val="26"/>
        </w:rPr>
        <w:t>ục</w:t>
      </w:r>
      <w:r>
        <w:rPr>
          <w:sz w:val="26"/>
          <w:szCs w:val="26"/>
        </w:rPr>
        <w:t xml:space="preserve"> ti</w:t>
      </w:r>
      <w:r w:rsidRPr="005360A4">
        <w:rPr>
          <w:sz w:val="26"/>
          <w:szCs w:val="26"/>
        </w:rPr>
        <w:t>ê</w:t>
      </w:r>
      <w:r>
        <w:rPr>
          <w:sz w:val="26"/>
          <w:szCs w:val="26"/>
        </w:rPr>
        <w:t>u đ</w:t>
      </w:r>
      <w:r w:rsidRPr="005360A4">
        <w:rPr>
          <w:sz w:val="26"/>
          <w:szCs w:val="26"/>
        </w:rPr>
        <w:t>ề</w:t>
      </w:r>
      <w:r>
        <w:rPr>
          <w:sz w:val="26"/>
          <w:szCs w:val="26"/>
        </w:rPr>
        <w:t xml:space="preserve"> ra. Trong </w:t>
      </w:r>
      <w:r w:rsidRPr="005360A4">
        <w:rPr>
          <w:sz w:val="26"/>
          <w:szCs w:val="26"/>
        </w:rPr>
        <w:t>đó</w:t>
      </w:r>
      <w:r>
        <w:rPr>
          <w:sz w:val="26"/>
          <w:szCs w:val="26"/>
        </w:rPr>
        <w:t xml:space="preserve"> </w:t>
      </w:r>
      <w:r w:rsidRPr="005360A4">
        <w:rPr>
          <w:sz w:val="26"/>
          <w:szCs w:val="26"/>
        </w:rPr>
        <w:t>đ</w:t>
      </w:r>
      <w:r>
        <w:rPr>
          <w:sz w:val="26"/>
          <w:szCs w:val="26"/>
        </w:rPr>
        <w:t>i</w:t>
      </w:r>
      <w:r w:rsidRPr="005360A4">
        <w:rPr>
          <w:sz w:val="26"/>
          <w:szCs w:val="26"/>
        </w:rPr>
        <w:t>ều</w:t>
      </w:r>
      <w:r>
        <w:rPr>
          <w:sz w:val="26"/>
          <w:szCs w:val="26"/>
        </w:rPr>
        <w:t xml:space="preserve"> quan tr</w:t>
      </w:r>
      <w:r w:rsidRPr="005360A4">
        <w:rPr>
          <w:sz w:val="26"/>
          <w:szCs w:val="26"/>
        </w:rPr>
        <w:t>ọng</w:t>
      </w:r>
      <w:r>
        <w:rPr>
          <w:sz w:val="26"/>
          <w:szCs w:val="26"/>
        </w:rPr>
        <w:t xml:space="preserve"> nh</w:t>
      </w:r>
      <w:r w:rsidRPr="005360A4">
        <w:rPr>
          <w:sz w:val="26"/>
          <w:szCs w:val="26"/>
        </w:rPr>
        <w:t>ất</w:t>
      </w:r>
      <w:r>
        <w:rPr>
          <w:sz w:val="26"/>
          <w:szCs w:val="26"/>
        </w:rPr>
        <w:t xml:space="preserve"> l</w:t>
      </w:r>
      <w:r w:rsidRPr="005360A4">
        <w:rPr>
          <w:sz w:val="26"/>
          <w:szCs w:val="26"/>
        </w:rPr>
        <w:t>à</w:t>
      </w:r>
      <w:r>
        <w:rPr>
          <w:sz w:val="26"/>
          <w:szCs w:val="26"/>
        </w:rPr>
        <w:t xml:space="preserve"> Ban TG</w:t>
      </w:r>
      <w:r w:rsidRPr="005360A4">
        <w:rPr>
          <w:sz w:val="26"/>
          <w:szCs w:val="26"/>
        </w:rPr>
        <w:t>Đ</w:t>
      </w:r>
      <w:r>
        <w:rPr>
          <w:sz w:val="26"/>
          <w:szCs w:val="26"/>
        </w:rPr>
        <w:t xml:space="preserve"> </w:t>
      </w:r>
      <w:r w:rsidRPr="005360A4">
        <w:rPr>
          <w:sz w:val="26"/>
          <w:szCs w:val="26"/>
        </w:rPr>
        <w:t>đã</w:t>
      </w:r>
      <w:r>
        <w:rPr>
          <w:sz w:val="26"/>
          <w:szCs w:val="26"/>
        </w:rPr>
        <w:t xml:space="preserve"> x</w:t>
      </w:r>
      <w:r w:rsidRPr="005360A4">
        <w:rPr>
          <w:sz w:val="26"/>
          <w:szCs w:val="26"/>
        </w:rPr>
        <w:t>â</w:t>
      </w:r>
      <w:r>
        <w:rPr>
          <w:sz w:val="26"/>
          <w:szCs w:val="26"/>
        </w:rPr>
        <w:t>y d</w:t>
      </w:r>
      <w:r w:rsidRPr="005360A4">
        <w:rPr>
          <w:sz w:val="26"/>
          <w:szCs w:val="26"/>
        </w:rPr>
        <w:t>ựng</w:t>
      </w:r>
      <w:r>
        <w:rPr>
          <w:sz w:val="26"/>
          <w:szCs w:val="26"/>
        </w:rPr>
        <w:t xml:space="preserve"> đư</w:t>
      </w:r>
      <w:r w:rsidRPr="005360A4">
        <w:rPr>
          <w:sz w:val="26"/>
          <w:szCs w:val="26"/>
        </w:rPr>
        <w:t>ợc</w:t>
      </w:r>
      <w:r>
        <w:rPr>
          <w:sz w:val="26"/>
          <w:szCs w:val="26"/>
        </w:rPr>
        <w:t xml:space="preserve"> đ</w:t>
      </w:r>
      <w:r w:rsidRPr="005360A4">
        <w:rPr>
          <w:sz w:val="26"/>
          <w:szCs w:val="26"/>
        </w:rPr>
        <w:t>ội</w:t>
      </w:r>
      <w:r>
        <w:rPr>
          <w:sz w:val="26"/>
          <w:szCs w:val="26"/>
        </w:rPr>
        <w:t xml:space="preserve"> ng</w:t>
      </w:r>
      <w:r w:rsidRPr="005360A4">
        <w:rPr>
          <w:sz w:val="26"/>
          <w:szCs w:val="26"/>
        </w:rPr>
        <w:t>ũ</w:t>
      </w:r>
      <w:r>
        <w:rPr>
          <w:sz w:val="26"/>
          <w:szCs w:val="26"/>
        </w:rPr>
        <w:t xml:space="preserve"> CBQL c</w:t>
      </w:r>
      <w:r w:rsidRPr="005360A4">
        <w:rPr>
          <w:sz w:val="26"/>
          <w:szCs w:val="26"/>
        </w:rPr>
        <w:t>ấp</w:t>
      </w:r>
      <w:r>
        <w:rPr>
          <w:sz w:val="26"/>
          <w:szCs w:val="26"/>
        </w:rPr>
        <w:t xml:space="preserve"> trung v</w:t>
      </w:r>
      <w:r w:rsidRPr="005360A4">
        <w:rPr>
          <w:sz w:val="26"/>
          <w:szCs w:val="26"/>
        </w:rPr>
        <w:t>à</w:t>
      </w:r>
      <w:r>
        <w:rPr>
          <w:sz w:val="26"/>
          <w:szCs w:val="26"/>
        </w:rPr>
        <w:t xml:space="preserve"> đ</w:t>
      </w:r>
      <w:r w:rsidRPr="005360A4">
        <w:rPr>
          <w:sz w:val="26"/>
          <w:szCs w:val="26"/>
        </w:rPr>
        <w:t>ội</w:t>
      </w:r>
      <w:r>
        <w:rPr>
          <w:sz w:val="26"/>
          <w:szCs w:val="26"/>
        </w:rPr>
        <w:t xml:space="preserve"> ng</w:t>
      </w:r>
      <w:r w:rsidRPr="005360A4">
        <w:rPr>
          <w:sz w:val="26"/>
          <w:szCs w:val="26"/>
        </w:rPr>
        <w:t>ũ</w:t>
      </w:r>
      <w:r>
        <w:rPr>
          <w:sz w:val="26"/>
          <w:szCs w:val="26"/>
        </w:rPr>
        <w:t xml:space="preserve"> nh</w:t>
      </w:r>
      <w:r w:rsidRPr="005360A4">
        <w:rPr>
          <w:sz w:val="26"/>
          <w:szCs w:val="26"/>
        </w:rPr>
        <w:t>â</w:t>
      </w:r>
      <w:r>
        <w:rPr>
          <w:sz w:val="26"/>
          <w:szCs w:val="26"/>
        </w:rPr>
        <w:t>n s</w:t>
      </w:r>
      <w:r w:rsidRPr="005360A4">
        <w:rPr>
          <w:sz w:val="26"/>
          <w:szCs w:val="26"/>
        </w:rPr>
        <w:t>ự</w:t>
      </w:r>
      <w:r>
        <w:rPr>
          <w:sz w:val="26"/>
          <w:szCs w:val="26"/>
        </w:rPr>
        <w:t xml:space="preserve"> gi</w:t>
      </w:r>
      <w:r w:rsidRPr="005360A4">
        <w:rPr>
          <w:sz w:val="26"/>
          <w:szCs w:val="26"/>
        </w:rPr>
        <w:t>ỏi</w:t>
      </w:r>
      <w:r>
        <w:rPr>
          <w:sz w:val="26"/>
          <w:szCs w:val="26"/>
        </w:rPr>
        <w:t xml:space="preserve"> ngh</w:t>
      </w:r>
      <w:r w:rsidRPr="005360A4">
        <w:rPr>
          <w:sz w:val="26"/>
          <w:szCs w:val="26"/>
        </w:rPr>
        <w:t>ề</w:t>
      </w:r>
      <w:r>
        <w:rPr>
          <w:sz w:val="26"/>
          <w:szCs w:val="26"/>
        </w:rPr>
        <w:t xml:space="preserve">, </w:t>
      </w:r>
      <w:r w:rsidRPr="005360A4">
        <w:rPr>
          <w:sz w:val="26"/>
          <w:szCs w:val="26"/>
        </w:rPr>
        <w:t>đáp</w:t>
      </w:r>
      <w:r>
        <w:rPr>
          <w:sz w:val="26"/>
          <w:szCs w:val="26"/>
        </w:rPr>
        <w:t xml:space="preserve"> </w:t>
      </w:r>
      <w:r w:rsidRPr="005360A4">
        <w:rPr>
          <w:sz w:val="26"/>
          <w:szCs w:val="26"/>
        </w:rPr>
        <w:t>ứng</w:t>
      </w:r>
      <w:r>
        <w:rPr>
          <w:sz w:val="26"/>
          <w:szCs w:val="26"/>
        </w:rPr>
        <w:t xml:space="preserve"> y</w:t>
      </w:r>
      <w:r w:rsidRPr="005360A4">
        <w:rPr>
          <w:sz w:val="26"/>
          <w:szCs w:val="26"/>
        </w:rPr>
        <w:t>ê</w:t>
      </w:r>
      <w:r>
        <w:rPr>
          <w:sz w:val="26"/>
          <w:szCs w:val="26"/>
        </w:rPr>
        <w:t>u c</w:t>
      </w:r>
      <w:r w:rsidRPr="005360A4">
        <w:rPr>
          <w:sz w:val="26"/>
          <w:szCs w:val="26"/>
        </w:rPr>
        <w:t>ầu</w:t>
      </w:r>
      <w:r>
        <w:rPr>
          <w:sz w:val="26"/>
          <w:szCs w:val="26"/>
        </w:rPr>
        <w:t xml:space="preserve"> c</w:t>
      </w:r>
      <w:r w:rsidRPr="005360A4">
        <w:rPr>
          <w:sz w:val="26"/>
          <w:szCs w:val="26"/>
        </w:rPr>
        <w:t>ô</w:t>
      </w:r>
      <w:r>
        <w:rPr>
          <w:sz w:val="26"/>
          <w:szCs w:val="26"/>
        </w:rPr>
        <w:t>ng vi</w:t>
      </w:r>
      <w:r w:rsidRPr="005360A4">
        <w:rPr>
          <w:sz w:val="26"/>
          <w:szCs w:val="26"/>
        </w:rPr>
        <w:t>ệc</w:t>
      </w:r>
      <w:r>
        <w:rPr>
          <w:sz w:val="26"/>
          <w:szCs w:val="26"/>
        </w:rPr>
        <w:t>.</w:t>
      </w:r>
    </w:p>
    <w:p w:rsidR="005360A4" w:rsidRDefault="005360A4" w:rsidP="005360A4">
      <w:pPr>
        <w:numPr>
          <w:ilvl w:val="0"/>
          <w:numId w:val="24"/>
        </w:numPr>
        <w:spacing w:line="312" w:lineRule="auto"/>
        <w:jc w:val="both"/>
        <w:rPr>
          <w:sz w:val="26"/>
          <w:szCs w:val="26"/>
        </w:rPr>
      </w:pPr>
      <w:r>
        <w:rPr>
          <w:sz w:val="26"/>
          <w:szCs w:val="26"/>
        </w:rPr>
        <w:t>B</w:t>
      </w:r>
      <w:r w:rsidRPr="005360A4">
        <w:rPr>
          <w:sz w:val="26"/>
          <w:szCs w:val="26"/>
        </w:rPr>
        <w:t>áo</w:t>
      </w:r>
      <w:r>
        <w:rPr>
          <w:sz w:val="26"/>
          <w:szCs w:val="26"/>
        </w:rPr>
        <w:t xml:space="preserve"> c</w:t>
      </w:r>
      <w:r w:rsidRPr="005360A4">
        <w:rPr>
          <w:sz w:val="26"/>
          <w:szCs w:val="26"/>
        </w:rPr>
        <w:t>áo</w:t>
      </w:r>
      <w:r>
        <w:rPr>
          <w:sz w:val="26"/>
          <w:szCs w:val="26"/>
        </w:rPr>
        <w:t xml:space="preserve"> trung th</w:t>
      </w:r>
      <w:r w:rsidRPr="005360A4">
        <w:rPr>
          <w:sz w:val="26"/>
          <w:szCs w:val="26"/>
        </w:rPr>
        <w:t>ực</w:t>
      </w:r>
      <w:r>
        <w:rPr>
          <w:sz w:val="26"/>
          <w:szCs w:val="26"/>
        </w:rPr>
        <w:t xml:space="preserve"> m</w:t>
      </w:r>
      <w:r w:rsidRPr="005360A4">
        <w:rPr>
          <w:sz w:val="26"/>
          <w:szCs w:val="26"/>
        </w:rPr>
        <w:t>ọi</w:t>
      </w:r>
      <w:r>
        <w:rPr>
          <w:sz w:val="26"/>
          <w:szCs w:val="26"/>
        </w:rPr>
        <w:t xml:space="preserve"> ho</w:t>
      </w:r>
      <w:r w:rsidRPr="005360A4">
        <w:rPr>
          <w:sz w:val="26"/>
          <w:szCs w:val="26"/>
        </w:rPr>
        <w:t>ạt</w:t>
      </w:r>
      <w:r>
        <w:rPr>
          <w:sz w:val="26"/>
          <w:szCs w:val="26"/>
        </w:rPr>
        <w:t xml:space="preserve"> đ</w:t>
      </w:r>
      <w:r w:rsidRPr="005360A4">
        <w:rPr>
          <w:sz w:val="26"/>
          <w:szCs w:val="26"/>
        </w:rPr>
        <w:t>ộng</w:t>
      </w:r>
      <w:r>
        <w:rPr>
          <w:sz w:val="26"/>
          <w:szCs w:val="26"/>
        </w:rPr>
        <w:t xml:space="preserve"> c</w:t>
      </w:r>
      <w:r w:rsidRPr="005360A4">
        <w:rPr>
          <w:sz w:val="26"/>
          <w:szCs w:val="26"/>
        </w:rPr>
        <w:t>ủa</w:t>
      </w:r>
      <w:r>
        <w:rPr>
          <w:sz w:val="26"/>
          <w:szCs w:val="26"/>
        </w:rPr>
        <w:t xml:space="preserve"> Ban </w:t>
      </w:r>
      <w:r w:rsidRPr="005360A4">
        <w:rPr>
          <w:sz w:val="26"/>
          <w:szCs w:val="26"/>
        </w:rPr>
        <w:t>đ</w:t>
      </w:r>
      <w:r>
        <w:rPr>
          <w:sz w:val="26"/>
          <w:szCs w:val="26"/>
        </w:rPr>
        <w:t>i</w:t>
      </w:r>
      <w:r w:rsidRPr="005360A4">
        <w:rPr>
          <w:sz w:val="26"/>
          <w:szCs w:val="26"/>
        </w:rPr>
        <w:t>ều</w:t>
      </w:r>
      <w:r>
        <w:rPr>
          <w:sz w:val="26"/>
          <w:szCs w:val="26"/>
        </w:rPr>
        <w:t xml:space="preserve"> h</w:t>
      </w:r>
      <w:r w:rsidRPr="005360A4">
        <w:rPr>
          <w:sz w:val="26"/>
          <w:szCs w:val="26"/>
        </w:rPr>
        <w:t>àn</w:t>
      </w:r>
      <w:r>
        <w:rPr>
          <w:sz w:val="26"/>
          <w:szCs w:val="26"/>
        </w:rPr>
        <w:t>h v</w:t>
      </w:r>
      <w:r w:rsidRPr="005360A4">
        <w:rPr>
          <w:sz w:val="26"/>
          <w:szCs w:val="26"/>
        </w:rPr>
        <w:t>à</w:t>
      </w:r>
      <w:r>
        <w:rPr>
          <w:sz w:val="26"/>
          <w:szCs w:val="26"/>
        </w:rPr>
        <w:t xml:space="preserve"> ho</w:t>
      </w:r>
      <w:r w:rsidRPr="005360A4">
        <w:rPr>
          <w:sz w:val="26"/>
          <w:szCs w:val="26"/>
        </w:rPr>
        <w:t>ạt</w:t>
      </w:r>
      <w:r>
        <w:rPr>
          <w:sz w:val="26"/>
          <w:szCs w:val="26"/>
        </w:rPr>
        <w:t xml:space="preserve"> đ</w:t>
      </w:r>
      <w:r w:rsidRPr="005360A4">
        <w:rPr>
          <w:sz w:val="26"/>
          <w:szCs w:val="26"/>
        </w:rPr>
        <w:t>ộng</w:t>
      </w:r>
      <w:r>
        <w:rPr>
          <w:sz w:val="26"/>
          <w:szCs w:val="26"/>
        </w:rPr>
        <w:t xml:space="preserve"> c</w:t>
      </w:r>
      <w:r w:rsidRPr="005360A4">
        <w:rPr>
          <w:sz w:val="26"/>
          <w:szCs w:val="26"/>
        </w:rPr>
        <w:t>ủa</w:t>
      </w:r>
      <w:r>
        <w:rPr>
          <w:sz w:val="26"/>
          <w:szCs w:val="26"/>
        </w:rPr>
        <w:t xml:space="preserve"> c</w:t>
      </w:r>
      <w:r w:rsidRPr="005360A4">
        <w:rPr>
          <w:sz w:val="26"/>
          <w:szCs w:val="26"/>
        </w:rPr>
        <w:t>ô</w:t>
      </w:r>
      <w:r>
        <w:rPr>
          <w:sz w:val="26"/>
          <w:szCs w:val="26"/>
        </w:rPr>
        <w:t>ng ty cho H</w:t>
      </w:r>
      <w:r w:rsidRPr="005360A4">
        <w:rPr>
          <w:sz w:val="26"/>
          <w:szCs w:val="26"/>
        </w:rPr>
        <w:t>Đ</w:t>
      </w:r>
      <w:r>
        <w:rPr>
          <w:sz w:val="26"/>
          <w:szCs w:val="26"/>
        </w:rPr>
        <w:t xml:space="preserve">QT theo </w:t>
      </w:r>
      <w:r w:rsidRPr="005360A4">
        <w:rPr>
          <w:sz w:val="26"/>
          <w:szCs w:val="26"/>
        </w:rPr>
        <w:t>định</w:t>
      </w:r>
      <w:r>
        <w:rPr>
          <w:sz w:val="26"/>
          <w:szCs w:val="26"/>
        </w:rPr>
        <w:t xml:space="preserve"> k</w:t>
      </w:r>
      <w:r w:rsidRPr="005360A4">
        <w:rPr>
          <w:sz w:val="26"/>
          <w:szCs w:val="26"/>
        </w:rPr>
        <w:t>ỳ</w:t>
      </w:r>
      <w:r>
        <w:rPr>
          <w:sz w:val="26"/>
          <w:szCs w:val="26"/>
        </w:rPr>
        <w:t xml:space="preserve"> v</w:t>
      </w:r>
      <w:r w:rsidRPr="005360A4">
        <w:rPr>
          <w:sz w:val="26"/>
          <w:szCs w:val="26"/>
        </w:rPr>
        <w:t>à</w:t>
      </w:r>
      <w:r>
        <w:rPr>
          <w:sz w:val="26"/>
          <w:szCs w:val="26"/>
        </w:rPr>
        <w:t xml:space="preserve"> b</w:t>
      </w:r>
      <w:r w:rsidRPr="005360A4">
        <w:rPr>
          <w:sz w:val="26"/>
          <w:szCs w:val="26"/>
        </w:rPr>
        <w:t>ất</w:t>
      </w:r>
      <w:r>
        <w:rPr>
          <w:sz w:val="26"/>
          <w:szCs w:val="26"/>
        </w:rPr>
        <w:t xml:space="preserve"> k</w:t>
      </w:r>
      <w:r w:rsidRPr="005360A4">
        <w:rPr>
          <w:sz w:val="26"/>
          <w:szCs w:val="26"/>
        </w:rPr>
        <w:t>ỳ</w:t>
      </w:r>
      <w:r>
        <w:rPr>
          <w:sz w:val="26"/>
          <w:szCs w:val="26"/>
        </w:rPr>
        <w:t xml:space="preserve"> khi n</w:t>
      </w:r>
      <w:r w:rsidRPr="005360A4">
        <w:rPr>
          <w:sz w:val="26"/>
          <w:szCs w:val="26"/>
        </w:rPr>
        <w:t>ào</w:t>
      </w:r>
      <w:r>
        <w:rPr>
          <w:sz w:val="26"/>
          <w:szCs w:val="26"/>
        </w:rPr>
        <w:t xml:space="preserve"> c</w:t>
      </w:r>
      <w:r w:rsidRPr="005360A4">
        <w:rPr>
          <w:sz w:val="26"/>
          <w:szCs w:val="26"/>
        </w:rPr>
        <w:t>ần</w:t>
      </w:r>
      <w:r>
        <w:rPr>
          <w:sz w:val="26"/>
          <w:szCs w:val="26"/>
        </w:rPr>
        <w:t xml:space="preserve"> thi</w:t>
      </w:r>
      <w:r w:rsidRPr="005360A4">
        <w:rPr>
          <w:sz w:val="26"/>
          <w:szCs w:val="26"/>
        </w:rPr>
        <w:t>ết</w:t>
      </w:r>
      <w:r>
        <w:rPr>
          <w:sz w:val="26"/>
          <w:szCs w:val="26"/>
        </w:rPr>
        <w:t>.</w:t>
      </w:r>
    </w:p>
    <w:p w:rsidR="005360A4" w:rsidRDefault="005360A4" w:rsidP="005360A4">
      <w:pPr>
        <w:numPr>
          <w:ilvl w:val="0"/>
          <w:numId w:val="24"/>
        </w:numPr>
        <w:spacing w:line="312" w:lineRule="auto"/>
        <w:jc w:val="both"/>
        <w:rPr>
          <w:sz w:val="26"/>
          <w:szCs w:val="26"/>
        </w:rPr>
      </w:pPr>
      <w:r>
        <w:rPr>
          <w:sz w:val="26"/>
          <w:szCs w:val="26"/>
        </w:rPr>
        <w:t>C</w:t>
      </w:r>
      <w:r w:rsidRPr="005360A4">
        <w:rPr>
          <w:sz w:val="26"/>
          <w:szCs w:val="26"/>
        </w:rPr>
        <w:t>ô</w:t>
      </w:r>
      <w:r>
        <w:rPr>
          <w:sz w:val="26"/>
          <w:szCs w:val="26"/>
        </w:rPr>
        <w:t>ng khai minh b</w:t>
      </w:r>
      <w:r w:rsidRPr="005360A4">
        <w:rPr>
          <w:sz w:val="26"/>
          <w:szCs w:val="26"/>
        </w:rPr>
        <w:t>ạch</w:t>
      </w:r>
      <w:r>
        <w:rPr>
          <w:sz w:val="26"/>
          <w:szCs w:val="26"/>
        </w:rPr>
        <w:t xml:space="preserve"> th</w:t>
      </w:r>
      <w:r w:rsidRPr="005360A4">
        <w:rPr>
          <w:sz w:val="26"/>
          <w:szCs w:val="26"/>
        </w:rPr>
        <w:t>ô</w:t>
      </w:r>
      <w:r>
        <w:rPr>
          <w:sz w:val="26"/>
          <w:szCs w:val="26"/>
        </w:rPr>
        <w:t>ng tin, k</w:t>
      </w:r>
      <w:r w:rsidRPr="005360A4">
        <w:rPr>
          <w:sz w:val="26"/>
          <w:szCs w:val="26"/>
        </w:rPr>
        <w:t>ịp</w:t>
      </w:r>
      <w:r>
        <w:rPr>
          <w:sz w:val="26"/>
          <w:szCs w:val="26"/>
        </w:rPr>
        <w:t xml:space="preserve"> th</w:t>
      </w:r>
      <w:r w:rsidRPr="005360A4">
        <w:rPr>
          <w:sz w:val="26"/>
          <w:szCs w:val="26"/>
        </w:rPr>
        <w:t>ời</w:t>
      </w:r>
      <w:r>
        <w:rPr>
          <w:sz w:val="26"/>
          <w:szCs w:val="26"/>
        </w:rPr>
        <w:t>, ch</w:t>
      </w:r>
      <w:r w:rsidRPr="005360A4">
        <w:rPr>
          <w:sz w:val="26"/>
          <w:szCs w:val="26"/>
        </w:rPr>
        <w:t>ính</w:t>
      </w:r>
      <w:r>
        <w:rPr>
          <w:sz w:val="26"/>
          <w:szCs w:val="26"/>
        </w:rPr>
        <w:t xml:space="preserve"> x</w:t>
      </w:r>
      <w:r w:rsidRPr="005360A4">
        <w:rPr>
          <w:sz w:val="26"/>
          <w:szCs w:val="26"/>
        </w:rPr>
        <w:t>ác</w:t>
      </w:r>
      <w:r>
        <w:rPr>
          <w:sz w:val="26"/>
          <w:szCs w:val="26"/>
        </w:rPr>
        <w:t>.</w:t>
      </w:r>
    </w:p>
    <w:p w:rsidR="005360A4" w:rsidRPr="00F54933" w:rsidRDefault="005360A4" w:rsidP="005360A4">
      <w:pPr>
        <w:numPr>
          <w:ilvl w:val="0"/>
          <w:numId w:val="30"/>
        </w:numPr>
        <w:spacing w:line="312" w:lineRule="auto"/>
        <w:jc w:val="both"/>
        <w:rPr>
          <w:b/>
          <w:sz w:val="26"/>
          <w:szCs w:val="26"/>
        </w:rPr>
      </w:pPr>
      <w:r w:rsidRPr="00F54933">
        <w:rPr>
          <w:b/>
          <w:sz w:val="26"/>
          <w:szCs w:val="26"/>
        </w:rPr>
        <w:t>Các kế hoạch định hướng của Hội đồng quản trị</w:t>
      </w:r>
    </w:p>
    <w:p w:rsidR="00F54933" w:rsidRDefault="00F54933" w:rsidP="00F54933">
      <w:pPr>
        <w:spacing w:line="336" w:lineRule="auto"/>
        <w:ind w:firstLine="720"/>
        <w:jc w:val="both"/>
        <w:rPr>
          <w:rFonts w:ascii=".VnTime" w:hAnsi=".VnTime"/>
          <w:sz w:val="26"/>
          <w:szCs w:val="26"/>
        </w:rPr>
      </w:pPr>
      <w:r>
        <w:rPr>
          <w:rFonts w:ascii=".VnTime" w:hAnsi=".VnTime"/>
          <w:sz w:val="26"/>
          <w:szCs w:val="26"/>
        </w:rPr>
        <w:t>C«ng ty ®Þnh h­íng lµ tæng thÇu x©y dùng, tæng thÇu EPC c¸c c«ng tr×nh thuû ®iÖn, nhiÖt ®iÖn, ®iÖn h¹t nh©n.</w:t>
      </w:r>
    </w:p>
    <w:p w:rsidR="00F54933" w:rsidRDefault="00F54933" w:rsidP="00F54933">
      <w:pPr>
        <w:spacing w:line="336" w:lineRule="auto"/>
        <w:ind w:firstLine="720"/>
        <w:jc w:val="both"/>
        <w:rPr>
          <w:rFonts w:ascii=".VnTime" w:hAnsi=".VnTime"/>
          <w:sz w:val="26"/>
          <w:szCs w:val="26"/>
        </w:rPr>
      </w:pPr>
      <w:r>
        <w:rPr>
          <w:rFonts w:ascii=".VnTime" w:hAnsi=".VnTime"/>
          <w:sz w:val="26"/>
          <w:szCs w:val="26"/>
        </w:rPr>
        <w:t>- TËp trung c¸c nguån lùc hoµn thµnh c¸c dù ¸n thuû ®iÖn ®ang triÓn khai, tõng b­íc gi¶m dÇn chØ tiªu doanh thu ®èi víi x©y dùng c¸c c«ng tr×nh thuû ®iÖn lín do tiÒm n¨ng vÒ thuû ®iÖn lín ®· ®­îc khai th¸c gÇn hÕt. Tû träng x©y dùng thuû ®iÖn ë møc 93% doanh thu cña S«ng §µ 5 hiÖn nay sÏ gi¶m xuèng cßn 70% doanh thu vµo n¨m 2015. VÒ ph­¬ng ph¸p thùc hiÖn, S«ng §µ 5 ­u tiªn ®Êu thÇu, chµo gi¸ lµm B phô hoÆc Tæng thÇu x©y dùng c¸c thuû ®iÖn quy m« nhá ®Ó tËn dông vµ ph¸t huy thiÕt bÞ s½n cã, con ng­êi vµ n¨ng lùc kinh nghiÖm.</w:t>
      </w:r>
    </w:p>
    <w:p w:rsidR="00F54933" w:rsidRDefault="00F54933" w:rsidP="00F54933">
      <w:pPr>
        <w:spacing w:line="336" w:lineRule="auto"/>
        <w:ind w:firstLine="720"/>
        <w:jc w:val="both"/>
        <w:rPr>
          <w:rFonts w:ascii=".VnTime" w:hAnsi=".VnTime"/>
          <w:sz w:val="26"/>
          <w:szCs w:val="26"/>
        </w:rPr>
      </w:pPr>
      <w:r>
        <w:rPr>
          <w:rFonts w:ascii=".VnTime" w:hAnsi=".VnTime"/>
          <w:sz w:val="26"/>
          <w:szCs w:val="26"/>
        </w:rPr>
        <w:t>- T¨ng c­êng t×m kiÕm, ®Êu thÇu ®Ó tham gia x©y dùng c¸c dù ¸n trong lÜnh vùc x©y dùng: nhµ m¸y nhiÖt ®iÖn, ®iÖn h¹t nh©n vµ giao th«ng; ®Õn n¨m 2015 tû träng doanh thu cña S«ng §µ 5 lÇn l­ît lµ 15% vµ 10%. Cßn l¹i lµ c¸c c«ng tr×nh x©y dùng kh¸c chiÕm kho¶ng 5% tæng doanh thu S«ng §µ 5.</w:t>
      </w:r>
    </w:p>
    <w:p w:rsidR="008B4CE8" w:rsidRPr="00392306" w:rsidRDefault="00F54933" w:rsidP="002308A2">
      <w:pPr>
        <w:spacing w:line="312" w:lineRule="auto"/>
        <w:jc w:val="both"/>
        <w:rPr>
          <w:b/>
          <w:sz w:val="26"/>
          <w:szCs w:val="26"/>
        </w:rPr>
      </w:pPr>
      <w:r w:rsidRPr="00392306">
        <w:rPr>
          <w:b/>
          <w:sz w:val="26"/>
          <w:szCs w:val="26"/>
        </w:rPr>
        <w:t>V. Qu</w:t>
      </w:r>
      <w:r w:rsidR="00392306" w:rsidRPr="00392306">
        <w:rPr>
          <w:b/>
          <w:sz w:val="26"/>
          <w:szCs w:val="26"/>
        </w:rPr>
        <w:t>ản trị công ty</w:t>
      </w:r>
    </w:p>
    <w:p w:rsidR="006E4F11" w:rsidRPr="00392306" w:rsidRDefault="00392306" w:rsidP="006E4F11">
      <w:pPr>
        <w:pStyle w:val="BodyText"/>
        <w:spacing w:line="312" w:lineRule="auto"/>
        <w:rPr>
          <w:b/>
          <w:sz w:val="26"/>
          <w:szCs w:val="26"/>
          <w:lang w:val="fr-FR"/>
        </w:rPr>
      </w:pPr>
      <w:r w:rsidRPr="00392306">
        <w:rPr>
          <w:b/>
          <w:sz w:val="26"/>
          <w:szCs w:val="26"/>
          <w:lang w:val="fr-FR"/>
        </w:rPr>
        <w:t>1. Hội đồng quản trị :</w:t>
      </w:r>
    </w:p>
    <w:p w:rsidR="00392306" w:rsidRDefault="00392306" w:rsidP="006E4F11">
      <w:pPr>
        <w:pStyle w:val="BodyText"/>
        <w:spacing w:line="312" w:lineRule="auto"/>
        <w:rPr>
          <w:sz w:val="26"/>
          <w:szCs w:val="26"/>
          <w:lang w:val="fr-FR"/>
        </w:rPr>
      </w:pPr>
      <w:r>
        <w:rPr>
          <w:sz w:val="26"/>
          <w:szCs w:val="26"/>
          <w:lang w:val="fr-FR"/>
        </w:rPr>
        <w:t>a. Th</w:t>
      </w:r>
      <w:r w:rsidRPr="00392306">
        <w:rPr>
          <w:sz w:val="26"/>
          <w:szCs w:val="26"/>
          <w:lang w:val="fr-FR"/>
        </w:rPr>
        <w:t>ành</w:t>
      </w:r>
      <w:r>
        <w:rPr>
          <w:sz w:val="26"/>
          <w:szCs w:val="26"/>
          <w:lang w:val="fr-FR"/>
        </w:rPr>
        <w:t xml:space="preserve"> vi</w:t>
      </w:r>
      <w:r w:rsidRPr="00392306">
        <w:rPr>
          <w:sz w:val="26"/>
          <w:szCs w:val="26"/>
          <w:lang w:val="fr-FR"/>
        </w:rPr>
        <w:t>ê</w:t>
      </w:r>
      <w:r>
        <w:rPr>
          <w:sz w:val="26"/>
          <w:szCs w:val="26"/>
          <w:lang w:val="fr-FR"/>
        </w:rPr>
        <w:t>n v</w:t>
      </w:r>
      <w:r w:rsidRPr="00392306">
        <w:rPr>
          <w:sz w:val="26"/>
          <w:szCs w:val="26"/>
          <w:lang w:val="fr-FR"/>
        </w:rPr>
        <w:t>à</w:t>
      </w:r>
      <w:r>
        <w:rPr>
          <w:sz w:val="26"/>
          <w:szCs w:val="26"/>
          <w:lang w:val="fr-FR"/>
        </w:rPr>
        <w:t xml:space="preserve"> c</w:t>
      </w:r>
      <w:r w:rsidRPr="00392306">
        <w:rPr>
          <w:sz w:val="26"/>
          <w:szCs w:val="26"/>
          <w:lang w:val="fr-FR"/>
        </w:rPr>
        <w:t>ơ</w:t>
      </w:r>
      <w:r>
        <w:rPr>
          <w:sz w:val="26"/>
          <w:szCs w:val="26"/>
          <w:lang w:val="fr-FR"/>
        </w:rPr>
        <w:t xml:space="preserve"> c</w:t>
      </w:r>
      <w:r w:rsidRPr="00392306">
        <w:rPr>
          <w:sz w:val="26"/>
          <w:szCs w:val="26"/>
          <w:lang w:val="fr-FR"/>
        </w:rPr>
        <w:t>ấu</w:t>
      </w:r>
      <w:r>
        <w:rPr>
          <w:sz w:val="26"/>
          <w:szCs w:val="26"/>
          <w:lang w:val="fr-FR"/>
        </w:rPr>
        <w:t xml:space="preserve"> H</w:t>
      </w:r>
      <w:r w:rsidRPr="00392306">
        <w:rPr>
          <w:sz w:val="26"/>
          <w:szCs w:val="26"/>
          <w:lang w:val="fr-FR"/>
        </w:rPr>
        <w:t>ội</w:t>
      </w:r>
      <w:r>
        <w:rPr>
          <w:sz w:val="26"/>
          <w:szCs w:val="26"/>
          <w:lang w:val="fr-FR"/>
        </w:rPr>
        <w:t xml:space="preserve"> đ</w:t>
      </w:r>
      <w:r w:rsidRPr="00392306">
        <w:rPr>
          <w:sz w:val="26"/>
          <w:szCs w:val="26"/>
          <w:lang w:val="fr-FR"/>
        </w:rPr>
        <w:t>ồng</w:t>
      </w:r>
      <w:r>
        <w:rPr>
          <w:sz w:val="26"/>
          <w:szCs w:val="26"/>
          <w:lang w:val="fr-FR"/>
        </w:rPr>
        <w:t xml:space="preserve"> qu</w:t>
      </w:r>
      <w:r w:rsidRPr="00392306">
        <w:rPr>
          <w:sz w:val="26"/>
          <w:szCs w:val="26"/>
          <w:lang w:val="fr-FR"/>
        </w:rPr>
        <w:t>ản</w:t>
      </w:r>
      <w:r>
        <w:rPr>
          <w:sz w:val="26"/>
          <w:szCs w:val="26"/>
          <w:lang w:val="fr-FR"/>
        </w:rPr>
        <w:t xml:space="preserve"> tr</w:t>
      </w:r>
      <w:r w:rsidRPr="00392306">
        <w:rPr>
          <w:sz w:val="26"/>
          <w:szCs w:val="26"/>
          <w:lang w:val="fr-FR"/>
        </w:rPr>
        <w:t>ị</w:t>
      </w:r>
      <w:r>
        <w:rPr>
          <w:sz w:val="26"/>
          <w:szCs w:val="26"/>
          <w:lang w:val="fr-FR"/>
        </w:rPr>
        <w:t> :</w:t>
      </w:r>
    </w:p>
    <w:p w:rsidR="00392306" w:rsidRPr="00AC52EE" w:rsidRDefault="00392306" w:rsidP="0039230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Vũ Khắc Tiệp</w:t>
      </w:r>
      <w:r w:rsidRPr="00AC52EE">
        <w:rPr>
          <w:sz w:val="26"/>
          <w:szCs w:val="26"/>
          <w:lang w:val="nl-NL"/>
        </w:rPr>
        <w:tab/>
      </w:r>
      <w:r w:rsidRPr="00AC52EE">
        <w:rPr>
          <w:sz w:val="26"/>
          <w:szCs w:val="26"/>
          <w:lang w:val="nl-NL"/>
        </w:rPr>
        <w:tab/>
      </w:r>
      <w:r w:rsidRPr="00AC52EE">
        <w:rPr>
          <w:sz w:val="26"/>
          <w:szCs w:val="26"/>
          <w:lang w:val="nl-NL"/>
        </w:rPr>
        <w:tab/>
        <w:t>: Chủ tịch</w:t>
      </w:r>
    </w:p>
    <w:p w:rsidR="00392306" w:rsidRPr="00AC52EE" w:rsidRDefault="00392306" w:rsidP="0039230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Phạm Xuân Tiêng</w:t>
      </w:r>
      <w:r w:rsidRPr="00AC52EE">
        <w:rPr>
          <w:sz w:val="26"/>
          <w:szCs w:val="26"/>
          <w:lang w:val="nl-NL"/>
        </w:rPr>
        <w:tab/>
      </w:r>
      <w:r w:rsidRPr="00AC52EE">
        <w:rPr>
          <w:sz w:val="26"/>
          <w:szCs w:val="26"/>
          <w:lang w:val="nl-NL"/>
        </w:rPr>
        <w:tab/>
        <w:t>: Thành viên</w:t>
      </w:r>
      <w:r w:rsidR="00F15075">
        <w:rPr>
          <w:sz w:val="26"/>
          <w:szCs w:val="26"/>
          <w:lang w:val="nl-NL"/>
        </w:rPr>
        <w:t xml:space="preserve"> chuy</w:t>
      </w:r>
      <w:r w:rsidR="00F15075" w:rsidRPr="00F15075">
        <w:rPr>
          <w:sz w:val="26"/>
          <w:szCs w:val="26"/>
          <w:lang w:val="nl-NL"/>
        </w:rPr>
        <w:t>ê</w:t>
      </w:r>
      <w:r w:rsidR="00F15075">
        <w:rPr>
          <w:sz w:val="26"/>
          <w:szCs w:val="26"/>
          <w:lang w:val="nl-NL"/>
        </w:rPr>
        <w:t>n tr</w:t>
      </w:r>
      <w:r w:rsidR="00F15075" w:rsidRPr="00F15075">
        <w:rPr>
          <w:sz w:val="26"/>
          <w:szCs w:val="26"/>
          <w:lang w:val="nl-NL"/>
        </w:rPr>
        <w:t>ách</w:t>
      </w:r>
    </w:p>
    <w:p w:rsidR="00392306" w:rsidRPr="00AC52EE" w:rsidRDefault="00392306" w:rsidP="0039230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Trần Văn Huyên</w:t>
      </w:r>
      <w:r w:rsidRPr="00AC52EE">
        <w:rPr>
          <w:sz w:val="26"/>
          <w:szCs w:val="26"/>
          <w:lang w:val="nl-NL"/>
        </w:rPr>
        <w:tab/>
      </w:r>
      <w:r w:rsidRPr="00AC52EE">
        <w:rPr>
          <w:sz w:val="26"/>
          <w:szCs w:val="26"/>
          <w:lang w:val="nl-NL"/>
        </w:rPr>
        <w:tab/>
      </w:r>
      <w:r w:rsidRPr="00AC52EE">
        <w:rPr>
          <w:sz w:val="26"/>
          <w:szCs w:val="26"/>
          <w:lang w:val="nl-NL"/>
        </w:rPr>
        <w:tab/>
        <w:t>: Thành viên</w:t>
      </w:r>
    </w:p>
    <w:p w:rsidR="00392306" w:rsidRDefault="00392306" w:rsidP="0039230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Đỗ Quang Lợi</w:t>
      </w:r>
      <w:r w:rsidRPr="00AC52EE">
        <w:rPr>
          <w:sz w:val="26"/>
          <w:szCs w:val="26"/>
          <w:lang w:val="nl-NL"/>
        </w:rPr>
        <w:tab/>
      </w:r>
      <w:r w:rsidRPr="00AC52EE">
        <w:rPr>
          <w:sz w:val="26"/>
          <w:szCs w:val="26"/>
          <w:lang w:val="nl-NL"/>
        </w:rPr>
        <w:tab/>
      </w:r>
      <w:r w:rsidRPr="00AC52EE">
        <w:rPr>
          <w:sz w:val="26"/>
          <w:szCs w:val="26"/>
          <w:lang w:val="nl-NL"/>
        </w:rPr>
        <w:tab/>
        <w:t xml:space="preserve">: Thành viên </w:t>
      </w:r>
    </w:p>
    <w:p w:rsidR="00392306" w:rsidRPr="00AC52EE" w:rsidRDefault="00392306" w:rsidP="0039230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lastRenderedPageBreak/>
        <w:tab/>
        <w:t>- Ông: Nguyễn Mạnh Toàn</w:t>
      </w:r>
      <w:r w:rsidRPr="00AC52EE">
        <w:rPr>
          <w:sz w:val="26"/>
          <w:szCs w:val="26"/>
          <w:lang w:val="nl-NL"/>
        </w:rPr>
        <w:tab/>
      </w:r>
      <w:r w:rsidRPr="00AC52EE">
        <w:rPr>
          <w:sz w:val="26"/>
          <w:szCs w:val="26"/>
          <w:lang w:val="nl-NL"/>
        </w:rPr>
        <w:tab/>
        <w:t>: Thành viên</w:t>
      </w:r>
    </w:p>
    <w:p w:rsidR="006E4F11" w:rsidRDefault="00392306" w:rsidP="006E4F11">
      <w:pPr>
        <w:pStyle w:val="BodyText"/>
        <w:spacing w:line="312" w:lineRule="auto"/>
        <w:rPr>
          <w:sz w:val="26"/>
          <w:szCs w:val="26"/>
          <w:lang w:val="fr-FR"/>
        </w:rPr>
      </w:pPr>
      <w:r>
        <w:rPr>
          <w:sz w:val="26"/>
          <w:szCs w:val="26"/>
          <w:lang w:val="fr-FR"/>
        </w:rPr>
        <w:t>- S</w:t>
      </w:r>
      <w:r w:rsidR="00F15075" w:rsidRPr="00F15075">
        <w:rPr>
          <w:sz w:val="26"/>
          <w:szCs w:val="26"/>
          <w:lang w:val="fr-FR"/>
        </w:rPr>
        <w:t>ố</w:t>
      </w:r>
      <w:r w:rsidR="00F15075">
        <w:rPr>
          <w:sz w:val="26"/>
          <w:szCs w:val="26"/>
          <w:lang w:val="fr-FR"/>
        </w:rPr>
        <w:t xml:space="preserve"> lư</w:t>
      </w:r>
      <w:r w:rsidR="00F15075" w:rsidRPr="00F15075">
        <w:rPr>
          <w:sz w:val="26"/>
          <w:szCs w:val="26"/>
          <w:lang w:val="fr-FR"/>
        </w:rPr>
        <w:t>ợng</w:t>
      </w:r>
      <w:r w:rsidR="00F15075">
        <w:rPr>
          <w:sz w:val="26"/>
          <w:szCs w:val="26"/>
          <w:lang w:val="fr-FR"/>
        </w:rPr>
        <w:t xml:space="preserve"> ch</w:t>
      </w:r>
      <w:r w:rsidR="00F15075" w:rsidRPr="00F15075">
        <w:rPr>
          <w:sz w:val="26"/>
          <w:szCs w:val="26"/>
          <w:lang w:val="fr-FR"/>
        </w:rPr>
        <w:t>ứng</w:t>
      </w:r>
      <w:r w:rsidR="00F15075">
        <w:rPr>
          <w:sz w:val="26"/>
          <w:szCs w:val="26"/>
          <w:lang w:val="fr-FR"/>
        </w:rPr>
        <w:t xml:space="preserve"> kho</w:t>
      </w:r>
      <w:r w:rsidR="00F15075" w:rsidRPr="00F15075">
        <w:rPr>
          <w:sz w:val="26"/>
          <w:szCs w:val="26"/>
          <w:lang w:val="fr-FR"/>
        </w:rPr>
        <w:t>án</w:t>
      </w:r>
      <w:r w:rsidR="00F15075">
        <w:rPr>
          <w:sz w:val="26"/>
          <w:szCs w:val="26"/>
          <w:lang w:val="fr-FR"/>
        </w:rPr>
        <w:t> :</w:t>
      </w:r>
    </w:p>
    <w:tbl>
      <w:tblPr>
        <w:tblW w:w="9280" w:type="dxa"/>
        <w:tblInd w:w="91" w:type="dxa"/>
        <w:tblLook w:val="04A0"/>
      </w:tblPr>
      <w:tblGrid>
        <w:gridCol w:w="700"/>
        <w:gridCol w:w="2680"/>
        <w:gridCol w:w="1180"/>
        <w:gridCol w:w="1180"/>
        <w:gridCol w:w="1180"/>
        <w:gridCol w:w="1180"/>
        <w:gridCol w:w="1180"/>
      </w:tblGrid>
      <w:tr w:rsidR="00F15075" w:rsidRPr="00F15075" w:rsidTr="00F15075">
        <w:trPr>
          <w:trHeight w:val="14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sidRPr="00F15075">
              <w:rPr>
                <w:rFonts w:ascii=".VnTime" w:hAnsi=".VnTime" w:cs="Arial"/>
                <w:b/>
                <w:bCs/>
                <w:sz w:val="26"/>
                <w:szCs w:val="26"/>
              </w:rPr>
              <w:t>TT</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sidRPr="00F15075">
              <w:rPr>
                <w:rFonts w:ascii=".VnTime" w:hAnsi=".VnTime" w:cs="Arial"/>
                <w:b/>
                <w:bCs/>
                <w:sz w:val="26"/>
                <w:szCs w:val="26"/>
              </w:rPr>
              <w:t>Hä vµ tªn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Pr>
                <w:rFonts w:ascii=".VnTime" w:hAnsi=".VnTime" w:cs="Arial"/>
                <w:b/>
                <w:bCs/>
                <w:sz w:val="26"/>
                <w:szCs w:val="26"/>
              </w:rPr>
              <w:t>Sè l­</w:t>
            </w:r>
            <w:r w:rsidRPr="00F15075">
              <w:rPr>
                <w:rFonts w:ascii=".VnTime" w:hAnsi=".VnTime" w:cs="Arial"/>
                <w:b/>
                <w:bCs/>
                <w:sz w:val="26"/>
                <w:szCs w:val="26"/>
              </w:rPr>
              <w:t>îng së h÷u ®Çu n¨m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sidRPr="00F15075">
              <w:rPr>
                <w:rFonts w:ascii=".VnTime" w:hAnsi=".VnTime" w:cs="Arial"/>
                <w:b/>
                <w:bCs/>
                <w:sz w:val="26"/>
                <w:szCs w:val="26"/>
              </w:rPr>
              <w:t>Sè l</w:t>
            </w:r>
            <w:r w:rsidRPr="00F15075">
              <w:rPr>
                <w:rFonts w:ascii=".VnTime" w:hAnsi=".VnTime" w:cs="Arial"/>
                <w:b/>
                <w:bCs/>
                <w:sz w:val="26"/>
                <w:szCs w:val="26"/>
              </w:rPr>
              <w:softHyphen/>
            </w:r>
            <w:r>
              <w:rPr>
                <w:rFonts w:ascii=".VnTime" w:hAnsi=".VnTime" w:cs="Arial"/>
                <w:b/>
                <w:bCs/>
                <w:sz w:val="26"/>
                <w:szCs w:val="26"/>
              </w:rPr>
              <w:t>­</w:t>
            </w:r>
            <w:r w:rsidRPr="00F15075">
              <w:rPr>
                <w:rFonts w:ascii=".VnTime" w:hAnsi=".VnTime" w:cs="Arial"/>
                <w:b/>
                <w:bCs/>
                <w:sz w:val="26"/>
                <w:szCs w:val="26"/>
              </w:rPr>
              <w:t>îng mua trong n¨m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sidRPr="00F15075">
              <w:rPr>
                <w:rFonts w:ascii=".VnTime" w:hAnsi=".VnTime" w:cs="Arial"/>
                <w:b/>
                <w:bCs/>
                <w:sz w:val="26"/>
                <w:szCs w:val="26"/>
              </w:rPr>
              <w:t>Sè l</w:t>
            </w:r>
            <w:r w:rsidRPr="00F15075">
              <w:rPr>
                <w:rFonts w:ascii=".VnTime" w:hAnsi=".VnTime" w:cs="Arial"/>
                <w:b/>
                <w:bCs/>
                <w:sz w:val="26"/>
                <w:szCs w:val="26"/>
              </w:rPr>
              <w:softHyphen/>
            </w:r>
            <w:r>
              <w:rPr>
                <w:rFonts w:ascii=".VnTime" w:hAnsi=".VnTime" w:cs="Arial"/>
                <w:b/>
                <w:bCs/>
                <w:sz w:val="26"/>
                <w:szCs w:val="26"/>
              </w:rPr>
              <w:t>­</w:t>
            </w:r>
            <w:r w:rsidRPr="00F15075">
              <w:rPr>
                <w:rFonts w:ascii=".VnTime" w:hAnsi=".VnTime" w:cs="Arial"/>
                <w:b/>
                <w:bCs/>
                <w:sz w:val="26"/>
                <w:szCs w:val="26"/>
              </w:rPr>
              <w:t>îng b¸n trong n¨m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sidRPr="00F15075">
              <w:rPr>
                <w:rFonts w:ascii=".VnTime" w:hAnsi=".VnTime" w:cs="Arial"/>
                <w:b/>
                <w:bCs/>
                <w:sz w:val="26"/>
                <w:szCs w:val="26"/>
              </w:rPr>
              <w:t>Sè d</w:t>
            </w:r>
            <w:r w:rsidRPr="00F15075">
              <w:rPr>
                <w:rFonts w:ascii=".VnTime" w:hAnsi=".VnTime" w:cs="Arial"/>
                <w:b/>
                <w:bCs/>
                <w:sz w:val="26"/>
                <w:szCs w:val="26"/>
              </w:rPr>
              <w:softHyphen/>
            </w:r>
            <w:r>
              <w:rPr>
                <w:rFonts w:ascii=".VnTime" w:hAnsi=".VnTime" w:cs="Arial"/>
                <w:b/>
                <w:bCs/>
                <w:sz w:val="26"/>
                <w:szCs w:val="26"/>
              </w:rPr>
              <w:t>­</w:t>
            </w:r>
            <w:r w:rsidRPr="00F15075">
              <w:rPr>
                <w:rFonts w:ascii=".VnTime" w:hAnsi=".VnTime" w:cs="Arial"/>
                <w:b/>
                <w:bCs/>
                <w:sz w:val="26"/>
                <w:szCs w:val="26"/>
              </w:rPr>
              <w:t xml:space="preserve"> cuèi n¨m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15075" w:rsidRPr="00F15075" w:rsidRDefault="00F15075" w:rsidP="00F15075">
            <w:pPr>
              <w:jc w:val="center"/>
              <w:rPr>
                <w:rFonts w:ascii=".VnTime" w:hAnsi=".VnTime" w:cs="Arial"/>
                <w:b/>
                <w:bCs/>
                <w:sz w:val="26"/>
                <w:szCs w:val="26"/>
              </w:rPr>
            </w:pPr>
            <w:r w:rsidRPr="00F15075">
              <w:rPr>
                <w:rFonts w:ascii=".VnTime" w:hAnsi=".VnTime" w:cs="Arial"/>
                <w:b/>
                <w:bCs/>
                <w:sz w:val="26"/>
                <w:szCs w:val="26"/>
              </w:rPr>
              <w:t>Tû lÖ së h÷u</w:t>
            </w:r>
          </w:p>
        </w:tc>
      </w:tr>
      <w:tr w:rsidR="00F15075" w:rsidRPr="00F15075" w:rsidTr="00F15075">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1</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VnTime" w:hAnsi=".VnTime" w:cs="Arial"/>
                <w:sz w:val="26"/>
                <w:szCs w:val="26"/>
              </w:rPr>
              <w:t>Vò Kh¾c TiÖp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311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311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0,0035%</w:t>
            </w:r>
          </w:p>
        </w:tc>
      </w:tr>
      <w:tr w:rsidR="00F15075" w:rsidRPr="00F15075" w:rsidTr="00F15075">
        <w:trPr>
          <w:trHeight w:val="4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2</w:t>
            </w:r>
          </w:p>
        </w:tc>
        <w:tc>
          <w:tcPr>
            <w:tcW w:w="26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VnTime" w:hAnsi=".VnTime" w:cs="Arial"/>
                <w:sz w:val="26"/>
                <w:szCs w:val="26"/>
              </w:rPr>
              <w:t>NguyÔn M¹nh Toµn</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0,0022%</w:t>
            </w:r>
          </w:p>
        </w:tc>
      </w:tr>
      <w:tr w:rsidR="00F15075" w:rsidRPr="00F15075" w:rsidTr="00F15075">
        <w:trPr>
          <w:trHeight w:val="4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3</w:t>
            </w:r>
          </w:p>
        </w:tc>
        <w:tc>
          <w:tcPr>
            <w:tcW w:w="2680" w:type="dxa"/>
            <w:tcBorders>
              <w:top w:val="nil"/>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VnTime" w:hAnsi=".VnTime" w:cs="Arial"/>
                <w:sz w:val="26"/>
                <w:szCs w:val="26"/>
              </w:rPr>
              <w:t>§ç Quang Lîi</w:t>
            </w:r>
          </w:p>
        </w:tc>
        <w:tc>
          <w:tcPr>
            <w:tcW w:w="1180" w:type="dxa"/>
            <w:tcBorders>
              <w:top w:val="nil"/>
              <w:left w:val="nil"/>
              <w:bottom w:val="nil"/>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51</w:t>
            </w:r>
          </w:p>
        </w:tc>
        <w:tc>
          <w:tcPr>
            <w:tcW w:w="1180" w:type="dxa"/>
            <w:tcBorders>
              <w:top w:val="nil"/>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nil"/>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nil"/>
              <w:left w:val="nil"/>
              <w:bottom w:val="nil"/>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51</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0,0006%</w:t>
            </w:r>
          </w:p>
        </w:tc>
      </w:tr>
      <w:tr w:rsidR="00F15075" w:rsidRPr="00F15075" w:rsidTr="00F15075">
        <w:trPr>
          <w:trHeight w:val="4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4</w:t>
            </w:r>
          </w:p>
        </w:tc>
        <w:tc>
          <w:tcPr>
            <w:tcW w:w="26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VnTime" w:hAnsi=".VnTime" w:cs="Arial"/>
                <w:sz w:val="26"/>
                <w:szCs w:val="26"/>
              </w:rPr>
              <w:t>TrÇn V¨n Huyªn</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18</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18</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0,0002%</w:t>
            </w:r>
          </w:p>
        </w:tc>
      </w:tr>
      <w:tr w:rsidR="00F15075" w:rsidRPr="00F15075" w:rsidTr="00F15075">
        <w:trPr>
          <w:trHeight w:val="4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5</w:t>
            </w:r>
          </w:p>
        </w:tc>
        <w:tc>
          <w:tcPr>
            <w:tcW w:w="26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VnTime" w:hAnsi=".VnTime" w:cs="Arial"/>
                <w:sz w:val="26"/>
                <w:szCs w:val="26"/>
              </w:rPr>
              <w:t>Ph¹m Xu©n Tiªng</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4.586</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nil"/>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4.586</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jc w:val="right"/>
              <w:rPr>
                <w:rFonts w:ascii=".VnTime" w:hAnsi=".VnTime" w:cs="Arial"/>
                <w:sz w:val="26"/>
                <w:szCs w:val="26"/>
              </w:rPr>
            </w:pPr>
            <w:r w:rsidRPr="00F15075">
              <w:rPr>
                <w:rFonts w:ascii=".VnTime" w:hAnsi=".VnTime" w:cs="Arial"/>
                <w:sz w:val="26"/>
                <w:szCs w:val="26"/>
              </w:rPr>
              <w:t>0,0510%</w:t>
            </w:r>
          </w:p>
        </w:tc>
      </w:tr>
      <w:tr w:rsidR="00F15075" w:rsidRPr="00F15075" w:rsidTr="00F1507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c>
          <w:tcPr>
            <w:tcW w:w="1180" w:type="dxa"/>
            <w:tcBorders>
              <w:top w:val="nil"/>
              <w:left w:val="nil"/>
              <w:bottom w:val="single" w:sz="4" w:space="0" w:color="auto"/>
              <w:right w:val="single" w:sz="4" w:space="0" w:color="auto"/>
            </w:tcBorders>
            <w:shd w:val="clear" w:color="auto" w:fill="auto"/>
            <w:noWrap/>
            <w:vAlign w:val="bottom"/>
            <w:hideMark/>
          </w:tcPr>
          <w:p w:rsidR="00F15075" w:rsidRPr="00F15075" w:rsidRDefault="00F15075" w:rsidP="00F15075">
            <w:pPr>
              <w:rPr>
                <w:rFonts w:ascii=".VnTime" w:hAnsi=".VnTime" w:cs="Arial"/>
                <w:sz w:val="26"/>
                <w:szCs w:val="26"/>
              </w:rPr>
            </w:pPr>
            <w:r w:rsidRPr="00F15075">
              <w:rPr>
                <w:rFonts w:ascii="Arial" w:hAnsi="Arial" w:cs="Arial"/>
                <w:sz w:val="26"/>
                <w:szCs w:val="26"/>
              </w:rPr>
              <w:t> </w:t>
            </w:r>
          </w:p>
        </w:tc>
      </w:tr>
    </w:tbl>
    <w:p w:rsidR="006E4F11" w:rsidRDefault="006E4F11" w:rsidP="006E4F11">
      <w:pPr>
        <w:pStyle w:val="BodyText"/>
        <w:spacing w:line="312" w:lineRule="auto"/>
        <w:rPr>
          <w:sz w:val="26"/>
          <w:szCs w:val="26"/>
          <w:lang w:val="fr-FR"/>
        </w:rPr>
      </w:pPr>
    </w:p>
    <w:p w:rsidR="006E4F11" w:rsidRPr="00F15075" w:rsidRDefault="00F15075" w:rsidP="006E4F11">
      <w:pPr>
        <w:pStyle w:val="BodyText"/>
        <w:spacing w:line="312" w:lineRule="auto"/>
        <w:rPr>
          <w:b/>
          <w:sz w:val="26"/>
          <w:szCs w:val="26"/>
          <w:lang w:val="fr-FR"/>
        </w:rPr>
      </w:pPr>
      <w:r w:rsidRPr="00F15075">
        <w:rPr>
          <w:b/>
          <w:sz w:val="26"/>
          <w:szCs w:val="26"/>
          <w:lang w:val="fr-FR"/>
        </w:rPr>
        <w:t>b. Các tiểu ban thuộc Hội đồng quản trị : Không có</w:t>
      </w:r>
    </w:p>
    <w:p w:rsidR="00F15075" w:rsidRPr="00F15075" w:rsidRDefault="00F15075" w:rsidP="00F15075">
      <w:pPr>
        <w:spacing w:before="120" w:line="312" w:lineRule="auto"/>
        <w:jc w:val="both"/>
        <w:rPr>
          <w:b/>
          <w:sz w:val="26"/>
          <w:szCs w:val="26"/>
          <w:lang w:val="nl-NL"/>
        </w:rPr>
      </w:pPr>
      <w:r w:rsidRPr="00F15075">
        <w:rPr>
          <w:b/>
          <w:sz w:val="26"/>
          <w:szCs w:val="26"/>
          <w:lang w:val="nl-NL"/>
        </w:rPr>
        <w:t xml:space="preserve">c. Hoạt động của  HĐQT </w:t>
      </w:r>
    </w:p>
    <w:p w:rsidR="00F15075" w:rsidRPr="00AC52EE" w:rsidRDefault="00F15075" w:rsidP="00F15075">
      <w:pPr>
        <w:spacing w:line="312" w:lineRule="auto"/>
        <w:ind w:firstLine="720"/>
        <w:jc w:val="both"/>
        <w:rPr>
          <w:rFonts w:ascii=".VnTime" w:hAnsi=".VnTime"/>
          <w:sz w:val="26"/>
          <w:szCs w:val="26"/>
        </w:rPr>
      </w:pPr>
      <w:r w:rsidRPr="00AC52EE">
        <w:rPr>
          <w:rFonts w:ascii=".VnTime" w:hAnsi=".VnTime"/>
          <w:sz w:val="26"/>
          <w:szCs w:val="26"/>
        </w:rPr>
        <w:t>- Cuèi mçi quý Héi ®ång qu¶n trÞ ®· tæ chøc häp ®Ó kiÓm ®iÓm, ®¸nh gi¸ t×nh h×nh thùc hiÖn nhiÖm vô ®ång thêi ®Ò ra kÕ ho¹ch, gi¶i ph¸p ®Ó thùc hiÖn NghÞ quyÕt cña §¹i héi ®ång cæ ®«ng, H§QT vµ nhiÖm vô cô thÓ cña quý sau;</w:t>
      </w:r>
    </w:p>
    <w:p w:rsidR="00F15075" w:rsidRPr="00AC52EE" w:rsidRDefault="00F15075" w:rsidP="00F15075">
      <w:pPr>
        <w:spacing w:line="312" w:lineRule="auto"/>
        <w:ind w:firstLine="720"/>
        <w:jc w:val="both"/>
        <w:rPr>
          <w:rFonts w:ascii=".VnTime" w:hAnsi=".VnTime"/>
          <w:sz w:val="26"/>
          <w:szCs w:val="26"/>
        </w:rPr>
      </w:pPr>
      <w:r w:rsidRPr="00AC52EE">
        <w:rPr>
          <w:rFonts w:ascii=".VnTime" w:hAnsi=".VnTime"/>
          <w:sz w:val="26"/>
          <w:szCs w:val="26"/>
        </w:rPr>
        <w:t>- Tæ chøc §¹i héi ®ång cæ ®«ng th­êng niªn n¨m 201</w:t>
      </w:r>
      <w:r>
        <w:rPr>
          <w:rFonts w:ascii=".VnTime" w:hAnsi=".VnTime"/>
          <w:sz w:val="26"/>
          <w:szCs w:val="26"/>
        </w:rPr>
        <w:t>2</w:t>
      </w:r>
      <w:r w:rsidRPr="00AC52EE">
        <w:rPr>
          <w:rFonts w:ascii=".VnTime" w:hAnsi=".VnTime"/>
          <w:sz w:val="26"/>
          <w:szCs w:val="26"/>
        </w:rPr>
        <w:t>; chuÈn bÞ cho §¹i héi ®ång cæ ®«ng th­êng niªn n¨m 201</w:t>
      </w:r>
      <w:r>
        <w:rPr>
          <w:rFonts w:ascii=".VnTime" w:hAnsi=".VnTime"/>
          <w:sz w:val="26"/>
          <w:szCs w:val="26"/>
        </w:rPr>
        <w:t>3</w:t>
      </w:r>
      <w:r w:rsidRPr="00AC52EE">
        <w:rPr>
          <w:rFonts w:ascii=".VnTime" w:hAnsi=".VnTime"/>
          <w:sz w:val="26"/>
          <w:szCs w:val="26"/>
        </w:rPr>
        <w:t>.</w:t>
      </w:r>
    </w:p>
    <w:p w:rsidR="00F15075" w:rsidRPr="00806B4D" w:rsidRDefault="00F15075" w:rsidP="00F15075">
      <w:pPr>
        <w:spacing w:line="312" w:lineRule="auto"/>
        <w:ind w:firstLine="720"/>
        <w:jc w:val="both"/>
        <w:rPr>
          <w:rFonts w:ascii=".VnTime" w:hAnsi=".VnTime"/>
          <w:sz w:val="26"/>
          <w:szCs w:val="26"/>
        </w:rPr>
      </w:pPr>
      <w:r w:rsidRPr="00806B4D">
        <w:rPr>
          <w:rFonts w:ascii=".VnTime" w:hAnsi=".VnTime"/>
          <w:sz w:val="26"/>
          <w:szCs w:val="26"/>
        </w:rPr>
        <w:t>- Theo tõng kú b¸o c¸o 6 th¸ng , mét n¨m Héi ®ång qu</w:t>
      </w:r>
      <w:r w:rsidRPr="00806B4D">
        <w:rPr>
          <w:rFonts w:ascii="Arial" w:hAnsi="Arial" w:cs="Arial"/>
          <w:sz w:val="26"/>
          <w:szCs w:val="26"/>
        </w:rPr>
        <w:t>ả</w:t>
      </w:r>
      <w:r w:rsidRPr="00806B4D">
        <w:rPr>
          <w:rFonts w:ascii=".VnTime" w:hAnsi=".VnTime"/>
          <w:sz w:val="26"/>
          <w:szCs w:val="26"/>
        </w:rPr>
        <w:t>n trÞ triÖu tËp häp, më réng tíi c¸c c¸n bé qu¶n lý vµ ®iÒu hµnh C«ng ty ®Ó quyÕt nghÞ c¸c biÖn ph¸p phÊn ®Êu hoµn thµnh kÕ ho¹ch vµ chÊn chØnh c¸c mÆt ho¹t ®éng:</w:t>
      </w:r>
    </w:p>
    <w:p w:rsidR="00F15075" w:rsidRPr="00806B4D" w:rsidRDefault="00F15075" w:rsidP="00F15075">
      <w:pPr>
        <w:spacing w:line="312" w:lineRule="auto"/>
        <w:ind w:firstLine="720"/>
        <w:jc w:val="both"/>
        <w:rPr>
          <w:rFonts w:ascii=".VnTime" w:hAnsi=".VnTime"/>
          <w:sz w:val="26"/>
          <w:szCs w:val="26"/>
        </w:rPr>
      </w:pPr>
      <w:r w:rsidRPr="00806B4D">
        <w:rPr>
          <w:rFonts w:ascii=".VnTime" w:hAnsi=".VnTime"/>
          <w:sz w:val="26"/>
          <w:szCs w:val="26"/>
        </w:rPr>
        <w:t>+ ChÊn chØnh c«ng t¸c thu vèn vµ chÊt l­îng c«ng t¸c thi c«ng bª t«ng;</w:t>
      </w:r>
    </w:p>
    <w:p w:rsidR="00F15075" w:rsidRPr="00806B4D" w:rsidRDefault="00F15075" w:rsidP="00F15075">
      <w:pPr>
        <w:spacing w:line="312" w:lineRule="auto"/>
        <w:ind w:firstLine="720"/>
        <w:jc w:val="both"/>
        <w:rPr>
          <w:rFonts w:ascii=".VnTime" w:hAnsi=".VnTime"/>
          <w:sz w:val="26"/>
          <w:szCs w:val="26"/>
        </w:rPr>
      </w:pPr>
      <w:r w:rsidRPr="00806B4D">
        <w:rPr>
          <w:rFonts w:ascii=".VnTime" w:hAnsi=".VnTime"/>
          <w:sz w:val="26"/>
          <w:szCs w:val="26"/>
        </w:rPr>
        <w:t>+ C¸c mÆt c«ng t¸c qu¶n lý, c¸c gi¶i ph¸p kinh tÕ trong t×nh tr¹ng l¹m ph¸t vµ gi¸ c¶ c¸c lo¹i vËt t­ chÝnh t¨ng ®ét biÕn, chÝnh s¸ch th¾t chÆt cho vay cña c¸c tæ chøc tµi chÝnh: chØ ®¹o rµ so¸t ®Þnh møc giao kho¸n néi bé, t¨ng c­êng c¸c biÖn ph¸p thu vèn; ®Æc biÖt chó träng tíi c¸c c«ng tr×nh träng ®iÓm nh­ Lai Ch©u;</w:t>
      </w:r>
    </w:p>
    <w:p w:rsidR="00F15075" w:rsidRPr="00806B4D" w:rsidRDefault="00F15075" w:rsidP="00F15075">
      <w:pPr>
        <w:spacing w:line="312" w:lineRule="auto"/>
        <w:ind w:firstLine="720"/>
        <w:jc w:val="both"/>
        <w:rPr>
          <w:rFonts w:ascii=".VnTime" w:hAnsi=".VnTime"/>
          <w:sz w:val="26"/>
          <w:szCs w:val="26"/>
        </w:rPr>
      </w:pPr>
      <w:r w:rsidRPr="00806B4D">
        <w:rPr>
          <w:rFonts w:ascii=".VnTime" w:hAnsi=".VnTime"/>
          <w:sz w:val="26"/>
          <w:szCs w:val="26"/>
        </w:rPr>
        <w:t>+ Rµ so¸t c¸c dù ¸n ®Çu t­ vµ chØ ®¹o ®Çu t­ vµo c¸c c«ng ty cã tiÒm n¨ng.</w:t>
      </w:r>
    </w:p>
    <w:p w:rsidR="00F15075" w:rsidRPr="00AC52EE" w:rsidRDefault="00F15075" w:rsidP="00F15075">
      <w:pPr>
        <w:spacing w:line="312" w:lineRule="auto"/>
        <w:ind w:firstLine="720"/>
        <w:jc w:val="both"/>
        <w:rPr>
          <w:rFonts w:ascii=".VnTime" w:hAnsi=".VnTime"/>
          <w:sz w:val="26"/>
          <w:szCs w:val="26"/>
        </w:rPr>
      </w:pPr>
      <w:r w:rsidRPr="00806B4D">
        <w:rPr>
          <w:rFonts w:ascii=".VnTime" w:hAnsi=".VnTime"/>
          <w:sz w:val="26"/>
          <w:szCs w:val="26"/>
        </w:rPr>
        <w:t>Tõ biÖn ph¸p tÝch cùc hiÖu qu¶ vµ chØ ®¹o kiªn quyÕt, träng t©m, kÞp thêi  cña H§QT ®· gãp phÇn thóc ®Èy thùc hiÖn th¾ng lîi QuyÕt nghÞ §¹i héi ®ång cæ ®«ng.</w:t>
      </w:r>
    </w:p>
    <w:p w:rsidR="00F15075" w:rsidRPr="00AC52EE" w:rsidRDefault="00F15075" w:rsidP="00F15075">
      <w:pPr>
        <w:spacing w:before="120" w:line="312" w:lineRule="auto"/>
        <w:jc w:val="both"/>
        <w:rPr>
          <w:sz w:val="26"/>
          <w:szCs w:val="26"/>
          <w:lang w:val="nl-NL"/>
        </w:rPr>
      </w:pPr>
      <w:r w:rsidRPr="00F15075">
        <w:rPr>
          <w:b/>
          <w:sz w:val="26"/>
          <w:szCs w:val="26"/>
          <w:lang w:val="fr-FR"/>
        </w:rPr>
        <w:t>d.</w:t>
      </w:r>
      <w:r w:rsidRPr="00F15075">
        <w:rPr>
          <w:b/>
          <w:sz w:val="26"/>
          <w:szCs w:val="26"/>
          <w:lang w:val="nl-NL"/>
        </w:rPr>
        <w:t xml:space="preserve"> Hội đồng quản trị</w:t>
      </w:r>
      <w:r w:rsidRPr="00F15075">
        <w:rPr>
          <w:b/>
          <w:sz w:val="26"/>
          <w:szCs w:val="26"/>
          <w:lang w:val="nl-NL"/>
        </w:rPr>
        <w:tab/>
      </w:r>
      <w:r w:rsidRPr="00AC52EE">
        <w:rPr>
          <w:sz w:val="26"/>
          <w:szCs w:val="26"/>
          <w:lang w:val="nl-NL"/>
        </w:rPr>
        <w:tab/>
        <w:t>: 5/5 đã có chứng chỉ đào tạo về quản trị Công ty</w:t>
      </w:r>
    </w:p>
    <w:p w:rsidR="006E4F11" w:rsidRDefault="00F15075" w:rsidP="006E4F11">
      <w:pPr>
        <w:pStyle w:val="BodyText"/>
        <w:spacing w:line="312" w:lineRule="auto"/>
        <w:rPr>
          <w:b/>
          <w:sz w:val="26"/>
          <w:szCs w:val="26"/>
          <w:lang w:val="fr-FR"/>
        </w:rPr>
      </w:pPr>
      <w:r w:rsidRPr="00BD60F6">
        <w:rPr>
          <w:b/>
          <w:sz w:val="26"/>
          <w:szCs w:val="26"/>
          <w:lang w:val="fr-FR"/>
        </w:rPr>
        <w:t>2. Ban k</w:t>
      </w:r>
      <w:r w:rsidR="00BD60F6" w:rsidRPr="00BD60F6">
        <w:rPr>
          <w:b/>
          <w:sz w:val="26"/>
          <w:szCs w:val="26"/>
          <w:lang w:val="fr-FR"/>
        </w:rPr>
        <w:t>iểm soát :</w:t>
      </w:r>
    </w:p>
    <w:p w:rsidR="00BD60F6" w:rsidRPr="00BD60F6" w:rsidRDefault="00BD60F6" w:rsidP="006E4F11">
      <w:pPr>
        <w:pStyle w:val="BodyText"/>
        <w:spacing w:line="312" w:lineRule="auto"/>
        <w:rPr>
          <w:b/>
          <w:sz w:val="26"/>
          <w:szCs w:val="26"/>
          <w:lang w:val="fr-FR"/>
        </w:rPr>
      </w:pPr>
      <w:r>
        <w:rPr>
          <w:b/>
          <w:sz w:val="26"/>
          <w:szCs w:val="26"/>
          <w:lang w:val="fr-FR"/>
        </w:rPr>
        <w:t>a. Th</w:t>
      </w:r>
      <w:r w:rsidRPr="00BD60F6">
        <w:rPr>
          <w:b/>
          <w:sz w:val="26"/>
          <w:szCs w:val="26"/>
          <w:lang w:val="fr-FR"/>
        </w:rPr>
        <w:t>àn</w:t>
      </w:r>
      <w:r>
        <w:rPr>
          <w:b/>
          <w:sz w:val="26"/>
          <w:szCs w:val="26"/>
          <w:lang w:val="fr-FR"/>
        </w:rPr>
        <w:t>h vi</w:t>
      </w:r>
      <w:r w:rsidRPr="00BD60F6">
        <w:rPr>
          <w:b/>
          <w:sz w:val="26"/>
          <w:szCs w:val="26"/>
          <w:lang w:val="fr-FR"/>
        </w:rPr>
        <w:t>ê</w:t>
      </w:r>
      <w:r>
        <w:rPr>
          <w:b/>
          <w:sz w:val="26"/>
          <w:szCs w:val="26"/>
          <w:lang w:val="fr-FR"/>
        </w:rPr>
        <w:t>n v</w:t>
      </w:r>
      <w:r w:rsidRPr="00BD60F6">
        <w:rPr>
          <w:b/>
          <w:sz w:val="26"/>
          <w:szCs w:val="26"/>
          <w:lang w:val="fr-FR"/>
        </w:rPr>
        <w:t>à</w:t>
      </w:r>
      <w:r>
        <w:rPr>
          <w:b/>
          <w:sz w:val="26"/>
          <w:szCs w:val="26"/>
          <w:lang w:val="fr-FR"/>
        </w:rPr>
        <w:t xml:space="preserve"> c</w:t>
      </w:r>
      <w:r w:rsidRPr="00BD60F6">
        <w:rPr>
          <w:b/>
          <w:sz w:val="26"/>
          <w:szCs w:val="26"/>
          <w:lang w:val="fr-FR"/>
        </w:rPr>
        <w:t>ơ</w:t>
      </w:r>
      <w:r>
        <w:rPr>
          <w:b/>
          <w:sz w:val="26"/>
          <w:szCs w:val="26"/>
          <w:lang w:val="fr-FR"/>
        </w:rPr>
        <w:t xml:space="preserve"> </w:t>
      </w:r>
      <w:r w:rsidRPr="00BD60F6">
        <w:rPr>
          <w:b/>
          <w:sz w:val="26"/>
          <w:szCs w:val="26"/>
          <w:lang w:val="fr-FR"/>
        </w:rPr>
        <w:t>c</w:t>
      </w:r>
      <w:r w:rsidRPr="00BD60F6">
        <w:rPr>
          <w:b/>
        </w:rPr>
        <w:t>ấu</w:t>
      </w:r>
      <w:r>
        <w:rPr>
          <w:b/>
        </w:rPr>
        <w:t>:</w:t>
      </w:r>
    </w:p>
    <w:p w:rsidR="00BD60F6" w:rsidRPr="00AC52EE" w:rsidRDefault="00BD60F6" w:rsidP="00BD60F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lastRenderedPageBreak/>
        <w:tab/>
        <w:t>- Ông: Lê Văn Sinh</w:t>
      </w:r>
      <w:r w:rsidRPr="00AC52EE">
        <w:rPr>
          <w:sz w:val="26"/>
          <w:szCs w:val="26"/>
          <w:lang w:val="nl-NL"/>
        </w:rPr>
        <w:tab/>
      </w:r>
      <w:r w:rsidRPr="00AC52EE">
        <w:rPr>
          <w:sz w:val="26"/>
          <w:szCs w:val="26"/>
          <w:lang w:val="nl-NL"/>
        </w:rPr>
        <w:tab/>
      </w:r>
      <w:r w:rsidRPr="00AC52EE">
        <w:rPr>
          <w:sz w:val="26"/>
          <w:szCs w:val="26"/>
          <w:lang w:val="nl-NL"/>
        </w:rPr>
        <w:tab/>
        <w:t>: Trưởng ban</w:t>
      </w:r>
    </w:p>
    <w:p w:rsidR="00BD60F6" w:rsidRPr="00AC52EE" w:rsidRDefault="00BD60F6" w:rsidP="00BD60F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Ông: Lê Ngọc Minh</w:t>
      </w:r>
      <w:r w:rsidRPr="00AC52EE">
        <w:rPr>
          <w:sz w:val="26"/>
          <w:szCs w:val="26"/>
          <w:lang w:val="nl-NL"/>
        </w:rPr>
        <w:tab/>
      </w:r>
      <w:r w:rsidRPr="00AC52EE">
        <w:rPr>
          <w:sz w:val="26"/>
          <w:szCs w:val="26"/>
          <w:lang w:val="nl-NL"/>
        </w:rPr>
        <w:tab/>
      </w:r>
      <w:r w:rsidRPr="00AC52EE">
        <w:rPr>
          <w:sz w:val="26"/>
          <w:szCs w:val="26"/>
          <w:lang w:val="nl-NL"/>
        </w:rPr>
        <w:tab/>
        <w:t>: Thành viên</w:t>
      </w:r>
    </w:p>
    <w:p w:rsidR="00BD60F6" w:rsidRDefault="00BD60F6" w:rsidP="00BD60F6">
      <w:pPr>
        <w:pStyle w:val="Footer"/>
        <w:tabs>
          <w:tab w:val="clear" w:pos="4320"/>
          <w:tab w:val="clear" w:pos="8640"/>
          <w:tab w:val="left" w:pos="360"/>
        </w:tabs>
        <w:spacing w:before="120" w:line="312" w:lineRule="auto"/>
        <w:jc w:val="both"/>
        <w:rPr>
          <w:sz w:val="26"/>
          <w:szCs w:val="26"/>
          <w:lang w:val="nl-NL"/>
        </w:rPr>
      </w:pPr>
      <w:r w:rsidRPr="00AC52EE">
        <w:rPr>
          <w:sz w:val="26"/>
          <w:szCs w:val="26"/>
          <w:lang w:val="nl-NL"/>
        </w:rPr>
        <w:tab/>
        <w:t>- Bà: Đỗ Thị Hường</w:t>
      </w:r>
      <w:r w:rsidRPr="00AC52EE">
        <w:rPr>
          <w:sz w:val="26"/>
          <w:szCs w:val="26"/>
          <w:lang w:val="nl-NL"/>
        </w:rPr>
        <w:tab/>
      </w:r>
      <w:r w:rsidRPr="00AC52EE">
        <w:rPr>
          <w:sz w:val="26"/>
          <w:szCs w:val="26"/>
          <w:lang w:val="nl-NL"/>
        </w:rPr>
        <w:tab/>
      </w:r>
      <w:r w:rsidRPr="00AC52EE">
        <w:rPr>
          <w:sz w:val="26"/>
          <w:szCs w:val="26"/>
          <w:lang w:val="nl-NL"/>
        </w:rPr>
        <w:tab/>
        <w:t>: Thành viên</w:t>
      </w:r>
    </w:p>
    <w:p w:rsidR="00BD60F6" w:rsidRDefault="00BD60F6" w:rsidP="00BD60F6">
      <w:pPr>
        <w:pStyle w:val="Footer"/>
        <w:tabs>
          <w:tab w:val="clear" w:pos="4320"/>
          <w:tab w:val="clear" w:pos="8640"/>
          <w:tab w:val="left" w:pos="360"/>
        </w:tabs>
        <w:spacing w:before="120" w:line="312" w:lineRule="auto"/>
        <w:jc w:val="both"/>
        <w:rPr>
          <w:b/>
          <w:sz w:val="26"/>
          <w:szCs w:val="26"/>
        </w:rPr>
      </w:pPr>
      <w:r w:rsidRPr="00BD60F6">
        <w:rPr>
          <w:b/>
          <w:sz w:val="26"/>
          <w:szCs w:val="26"/>
          <w:lang w:val="nl-NL"/>
        </w:rPr>
        <w:t>b. Hoạt đ</w:t>
      </w:r>
      <w:r w:rsidRPr="00BD60F6">
        <w:rPr>
          <w:b/>
          <w:sz w:val="26"/>
          <w:szCs w:val="26"/>
        </w:rPr>
        <w:t>ộng của Ban kiểm soát</w:t>
      </w:r>
      <w:r>
        <w:rPr>
          <w:b/>
          <w:sz w:val="26"/>
          <w:szCs w:val="26"/>
        </w:rPr>
        <w:t>:</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Ban kiÓm so¸t gåm nh÷ng thµnh viªn ho¹t ®éng kiªm nhiÖm, c«ng t¸c ph©n t¸n nh­ng ®· th­êng xuyªn trao ®æi th«ng tin víi nhau vÒ c¸c ho¹t ®éng cña ®¬n vÞ vµ vÒ tõng lÜnh vùc ®­îc ph©n c«ng.</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Th­êng xuyªn yªu cÇu C«ng ty cung cÊp th«ng tin, tµi liÖu ®Ó kiÓm so¸t tÝnh hîp ph¸p vµ qu¸ tr×nh triÓn khai.</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Tham gia c¸c cuéc häp cña Héi ®ång qu¶n trÞ; C¸c cuéc häp vÒ kÕ ho¹ch SXKD n¨m 201</w:t>
      </w:r>
      <w:r>
        <w:rPr>
          <w:rFonts w:ascii=".VnTime" w:hAnsi=".VnTime"/>
          <w:sz w:val="26"/>
          <w:szCs w:val="26"/>
        </w:rPr>
        <w:t>2</w:t>
      </w:r>
      <w:r w:rsidRPr="00AC52EE">
        <w:rPr>
          <w:rFonts w:ascii=".VnTime" w:hAnsi=".VnTime"/>
          <w:sz w:val="26"/>
          <w:szCs w:val="26"/>
        </w:rPr>
        <w:t>;</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KiÓm so¸t thùc hiÖn nghÞ quyÕt §¹i héi cæ ®«ng n¨m 201</w:t>
      </w:r>
      <w:r>
        <w:rPr>
          <w:rFonts w:ascii=".VnTime" w:hAnsi=".VnTime"/>
          <w:sz w:val="26"/>
          <w:szCs w:val="26"/>
        </w:rPr>
        <w:t>2</w:t>
      </w:r>
      <w:r w:rsidRPr="00AC52EE">
        <w:rPr>
          <w:rFonts w:ascii=".VnTime" w:hAnsi=".VnTime"/>
          <w:sz w:val="26"/>
          <w:szCs w:val="26"/>
        </w:rPr>
        <w:t>.</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KiÓm so¸t t×nh h×nh ban hµnh c¸c v¨n b¶n qu¶n lý néi bé; KiÓm tra t×nh h×nh thùc hiÖn c¸c nghÞ quyÕt, quyÕt ®Þnh, c¸c quy chÕ, quy ®Þnh cña Héi ®ång qu¶n trÞ vµ Ban kiÓm so¸t C«ng ty;</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Xem xÐt B¸o c¸o tµi chÝnh c¸c quý vµ n¨m 201</w:t>
      </w:r>
      <w:r>
        <w:rPr>
          <w:rFonts w:ascii=".VnTime" w:hAnsi=".VnTime"/>
          <w:sz w:val="26"/>
          <w:szCs w:val="26"/>
        </w:rPr>
        <w:t>2</w:t>
      </w:r>
      <w:r w:rsidRPr="00AC52EE">
        <w:rPr>
          <w:rFonts w:ascii=".VnTime" w:hAnsi=".VnTime"/>
          <w:sz w:val="26"/>
          <w:szCs w:val="26"/>
        </w:rPr>
        <w:t xml:space="preserve"> do «ng Tæng Gi¸m ®èc vµ Phßng Tµi chÝnh kÕ to¸n lËp; Xem xÐt c¸c b¸o c¸o cña tæ chøc kiÓm to¸n ®éc lËp C«ng ty;</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Xem xÐt t×nh h×nh thùc hiÖn c¸c dù ¸n ®Çu t­ n¨m 201</w:t>
      </w:r>
      <w:r>
        <w:rPr>
          <w:rFonts w:ascii=".VnTime" w:hAnsi=".VnTime"/>
          <w:sz w:val="26"/>
          <w:szCs w:val="26"/>
        </w:rPr>
        <w:t>2</w:t>
      </w:r>
      <w:r w:rsidRPr="00AC52EE">
        <w:rPr>
          <w:rFonts w:ascii=".VnTime" w:hAnsi=".VnTime"/>
          <w:sz w:val="26"/>
          <w:szCs w:val="26"/>
        </w:rPr>
        <w:t>;</w:t>
      </w:r>
    </w:p>
    <w:p w:rsidR="00BD60F6" w:rsidRPr="00AC52EE" w:rsidRDefault="00BD60F6" w:rsidP="00BD60F6">
      <w:pPr>
        <w:spacing w:before="120" w:line="312" w:lineRule="auto"/>
        <w:ind w:firstLine="397"/>
        <w:jc w:val="both"/>
        <w:rPr>
          <w:rFonts w:ascii=".VnTime" w:hAnsi=".VnTime"/>
          <w:sz w:val="26"/>
          <w:szCs w:val="26"/>
        </w:rPr>
      </w:pPr>
      <w:r w:rsidRPr="00AC52EE">
        <w:rPr>
          <w:rFonts w:ascii=".VnTime" w:hAnsi=".VnTime"/>
          <w:sz w:val="26"/>
          <w:szCs w:val="26"/>
        </w:rPr>
        <w:t>- Mét sè néi dung kh¸c.</w:t>
      </w:r>
    </w:p>
    <w:p w:rsidR="00BD60F6" w:rsidRDefault="00BD60F6" w:rsidP="00BD60F6">
      <w:pPr>
        <w:pStyle w:val="Footer"/>
        <w:tabs>
          <w:tab w:val="clear" w:pos="4320"/>
          <w:tab w:val="clear" w:pos="8640"/>
          <w:tab w:val="left" w:pos="360"/>
        </w:tabs>
        <w:spacing w:before="120" w:line="312" w:lineRule="auto"/>
        <w:jc w:val="both"/>
        <w:rPr>
          <w:b/>
          <w:sz w:val="26"/>
          <w:szCs w:val="26"/>
          <w:lang w:val="nl-NL"/>
        </w:rPr>
      </w:pPr>
      <w:r>
        <w:rPr>
          <w:b/>
          <w:sz w:val="26"/>
          <w:szCs w:val="26"/>
          <w:lang w:val="nl-NL"/>
        </w:rPr>
        <w:t>3. C</w:t>
      </w:r>
      <w:r w:rsidRPr="00BD60F6">
        <w:rPr>
          <w:b/>
          <w:sz w:val="26"/>
          <w:szCs w:val="26"/>
          <w:lang w:val="nl-NL"/>
        </w:rPr>
        <w:t>ác</w:t>
      </w:r>
      <w:r>
        <w:rPr>
          <w:b/>
          <w:sz w:val="26"/>
          <w:szCs w:val="26"/>
          <w:lang w:val="nl-NL"/>
        </w:rPr>
        <w:t xml:space="preserve"> giao d</w:t>
      </w:r>
      <w:r w:rsidRPr="00BD60F6">
        <w:rPr>
          <w:b/>
          <w:sz w:val="26"/>
          <w:szCs w:val="26"/>
          <w:lang w:val="nl-NL"/>
        </w:rPr>
        <w:t>ịch</w:t>
      </w:r>
      <w:r>
        <w:rPr>
          <w:b/>
          <w:sz w:val="26"/>
          <w:szCs w:val="26"/>
          <w:lang w:val="nl-NL"/>
        </w:rPr>
        <w:t>, th</w:t>
      </w:r>
      <w:r w:rsidRPr="00BD60F6">
        <w:rPr>
          <w:b/>
          <w:sz w:val="26"/>
          <w:szCs w:val="26"/>
          <w:lang w:val="nl-NL"/>
        </w:rPr>
        <w:t>ù</w:t>
      </w:r>
      <w:r>
        <w:rPr>
          <w:b/>
          <w:sz w:val="26"/>
          <w:szCs w:val="26"/>
          <w:lang w:val="nl-NL"/>
        </w:rPr>
        <w:t xml:space="preserve"> lao v</w:t>
      </w:r>
      <w:r w:rsidRPr="00BD60F6">
        <w:rPr>
          <w:b/>
          <w:sz w:val="26"/>
          <w:szCs w:val="26"/>
          <w:lang w:val="nl-NL"/>
        </w:rPr>
        <w:t>à</w:t>
      </w:r>
      <w:r>
        <w:rPr>
          <w:b/>
          <w:sz w:val="26"/>
          <w:szCs w:val="26"/>
          <w:lang w:val="nl-NL"/>
        </w:rPr>
        <w:t xml:space="preserve"> c</w:t>
      </w:r>
      <w:r w:rsidRPr="00BD60F6">
        <w:rPr>
          <w:b/>
          <w:sz w:val="26"/>
          <w:szCs w:val="26"/>
          <w:lang w:val="nl-NL"/>
        </w:rPr>
        <w:t>ác</w:t>
      </w:r>
      <w:r>
        <w:rPr>
          <w:b/>
          <w:sz w:val="26"/>
          <w:szCs w:val="26"/>
          <w:lang w:val="nl-NL"/>
        </w:rPr>
        <w:t xml:space="preserve"> kho</w:t>
      </w:r>
      <w:r w:rsidRPr="00BD60F6">
        <w:rPr>
          <w:b/>
          <w:sz w:val="26"/>
          <w:szCs w:val="26"/>
          <w:lang w:val="nl-NL"/>
        </w:rPr>
        <w:t>ả</w:t>
      </w:r>
      <w:r>
        <w:rPr>
          <w:b/>
          <w:sz w:val="26"/>
          <w:szCs w:val="26"/>
          <w:lang w:val="nl-NL"/>
        </w:rPr>
        <w:t>n l</w:t>
      </w:r>
      <w:r w:rsidRPr="00BD60F6">
        <w:rPr>
          <w:b/>
          <w:sz w:val="26"/>
          <w:szCs w:val="26"/>
          <w:lang w:val="nl-NL"/>
        </w:rPr>
        <w:t>ợi</w:t>
      </w:r>
      <w:r>
        <w:rPr>
          <w:b/>
          <w:sz w:val="26"/>
          <w:szCs w:val="26"/>
          <w:lang w:val="nl-NL"/>
        </w:rPr>
        <w:t xml:space="preserve"> </w:t>
      </w:r>
      <w:r w:rsidRPr="00BD60F6">
        <w:rPr>
          <w:b/>
          <w:sz w:val="26"/>
          <w:szCs w:val="26"/>
          <w:lang w:val="nl-NL"/>
        </w:rPr>
        <w:t>ích</w:t>
      </w:r>
      <w:r>
        <w:rPr>
          <w:b/>
          <w:sz w:val="26"/>
          <w:szCs w:val="26"/>
          <w:lang w:val="nl-NL"/>
        </w:rPr>
        <w:t xml:space="preserve"> c</w:t>
      </w:r>
      <w:r w:rsidRPr="00BD60F6">
        <w:rPr>
          <w:b/>
          <w:sz w:val="26"/>
          <w:szCs w:val="26"/>
          <w:lang w:val="nl-NL"/>
        </w:rPr>
        <w:t>ủa</w:t>
      </w:r>
      <w:r>
        <w:rPr>
          <w:b/>
          <w:sz w:val="26"/>
          <w:szCs w:val="26"/>
          <w:lang w:val="nl-NL"/>
        </w:rPr>
        <w:t xml:space="preserve"> H</w:t>
      </w:r>
      <w:r w:rsidRPr="00BD60F6">
        <w:rPr>
          <w:b/>
          <w:sz w:val="26"/>
          <w:szCs w:val="26"/>
          <w:lang w:val="nl-NL"/>
        </w:rPr>
        <w:t>ội</w:t>
      </w:r>
      <w:r>
        <w:rPr>
          <w:b/>
          <w:sz w:val="26"/>
          <w:szCs w:val="26"/>
          <w:lang w:val="nl-NL"/>
        </w:rPr>
        <w:t xml:space="preserve"> đ</w:t>
      </w:r>
      <w:r w:rsidRPr="00BD60F6">
        <w:rPr>
          <w:b/>
          <w:sz w:val="26"/>
          <w:szCs w:val="26"/>
          <w:lang w:val="nl-NL"/>
        </w:rPr>
        <w:t>ồng</w:t>
      </w:r>
      <w:r>
        <w:rPr>
          <w:b/>
          <w:sz w:val="26"/>
          <w:szCs w:val="26"/>
          <w:lang w:val="nl-NL"/>
        </w:rPr>
        <w:t xml:space="preserve"> qu</w:t>
      </w:r>
      <w:r w:rsidRPr="00BD60F6">
        <w:rPr>
          <w:b/>
          <w:sz w:val="26"/>
          <w:szCs w:val="26"/>
          <w:lang w:val="nl-NL"/>
        </w:rPr>
        <w:t>ản</w:t>
      </w:r>
      <w:r>
        <w:rPr>
          <w:b/>
          <w:sz w:val="26"/>
          <w:szCs w:val="26"/>
          <w:lang w:val="nl-NL"/>
        </w:rPr>
        <w:t xml:space="preserve"> tr</w:t>
      </w:r>
      <w:r w:rsidRPr="00BD60F6">
        <w:rPr>
          <w:b/>
          <w:sz w:val="26"/>
          <w:szCs w:val="26"/>
          <w:lang w:val="nl-NL"/>
        </w:rPr>
        <w:t>ị</w:t>
      </w:r>
      <w:r>
        <w:rPr>
          <w:b/>
          <w:sz w:val="26"/>
          <w:szCs w:val="26"/>
          <w:lang w:val="nl-NL"/>
        </w:rPr>
        <w:t>, Ban ki</w:t>
      </w:r>
      <w:r w:rsidRPr="00BD60F6">
        <w:rPr>
          <w:b/>
          <w:sz w:val="26"/>
          <w:szCs w:val="26"/>
          <w:lang w:val="nl-NL"/>
        </w:rPr>
        <w:t>ểm</w:t>
      </w:r>
      <w:r>
        <w:rPr>
          <w:b/>
          <w:sz w:val="26"/>
          <w:szCs w:val="26"/>
          <w:lang w:val="nl-NL"/>
        </w:rPr>
        <w:t xml:space="preserve"> so</w:t>
      </w:r>
      <w:r w:rsidRPr="00BD60F6">
        <w:rPr>
          <w:b/>
          <w:sz w:val="26"/>
          <w:szCs w:val="26"/>
          <w:lang w:val="nl-NL"/>
        </w:rPr>
        <w:t>át</w:t>
      </w:r>
      <w:r>
        <w:rPr>
          <w:b/>
          <w:sz w:val="26"/>
          <w:szCs w:val="26"/>
          <w:lang w:val="nl-NL"/>
        </w:rPr>
        <w:t xml:space="preserve"> v</w:t>
      </w:r>
      <w:r w:rsidRPr="00BD60F6">
        <w:rPr>
          <w:b/>
          <w:sz w:val="26"/>
          <w:szCs w:val="26"/>
          <w:lang w:val="nl-NL"/>
        </w:rPr>
        <w:t>à</w:t>
      </w:r>
      <w:r>
        <w:rPr>
          <w:b/>
          <w:sz w:val="26"/>
          <w:szCs w:val="26"/>
          <w:lang w:val="nl-NL"/>
        </w:rPr>
        <w:t xml:space="preserve"> Ban gi</w:t>
      </w:r>
      <w:r w:rsidRPr="00BD60F6">
        <w:rPr>
          <w:b/>
          <w:sz w:val="26"/>
          <w:szCs w:val="26"/>
          <w:lang w:val="nl-NL"/>
        </w:rPr>
        <w:t>ám</w:t>
      </w:r>
      <w:r>
        <w:rPr>
          <w:b/>
          <w:sz w:val="26"/>
          <w:szCs w:val="26"/>
          <w:lang w:val="nl-NL"/>
        </w:rPr>
        <w:t xml:space="preserve"> đ</w:t>
      </w:r>
      <w:r w:rsidRPr="00BD60F6">
        <w:rPr>
          <w:b/>
          <w:sz w:val="26"/>
          <w:szCs w:val="26"/>
          <w:lang w:val="nl-NL"/>
        </w:rPr>
        <w:t>ốc</w:t>
      </w:r>
      <w:r>
        <w:rPr>
          <w:b/>
          <w:sz w:val="26"/>
          <w:szCs w:val="26"/>
          <w:lang w:val="nl-NL"/>
        </w:rPr>
        <w:t>:</w:t>
      </w:r>
    </w:p>
    <w:p w:rsidR="00BD60F6" w:rsidRPr="00AC52EE" w:rsidRDefault="00B50227" w:rsidP="00B50227">
      <w:pPr>
        <w:pStyle w:val="BodyTextIndent"/>
        <w:spacing w:line="312" w:lineRule="auto"/>
        <w:ind w:left="240"/>
        <w:rPr>
          <w:szCs w:val="26"/>
        </w:rPr>
      </w:pPr>
      <w:r>
        <w:rPr>
          <w:szCs w:val="26"/>
        </w:rPr>
        <w:t xml:space="preserve">a. L­¬ng th­ëng, thï lao, c¸c kho¶n lîi Ých: </w:t>
      </w:r>
      <w:r w:rsidR="00BD60F6" w:rsidRPr="00AC52EE">
        <w:rPr>
          <w:szCs w:val="26"/>
        </w:rPr>
        <w:t>Thùc hiÖn NghÞ quyÕt §¹i héi ®ång cæ ®«ng th­êng niª</w:t>
      </w:r>
      <w:r w:rsidR="00BD60F6">
        <w:rPr>
          <w:szCs w:val="26"/>
        </w:rPr>
        <w:t>n lÇn thø 7</w:t>
      </w:r>
      <w:r w:rsidR="00BD60F6" w:rsidRPr="00AC52EE">
        <w:rPr>
          <w:szCs w:val="26"/>
        </w:rPr>
        <w:t xml:space="preserve"> n¨m 201</w:t>
      </w:r>
      <w:r w:rsidR="00BD60F6">
        <w:rPr>
          <w:szCs w:val="26"/>
        </w:rPr>
        <w:t>2</w:t>
      </w:r>
      <w:r w:rsidR="00BD60F6" w:rsidRPr="00AC52EE">
        <w:rPr>
          <w:szCs w:val="26"/>
        </w:rPr>
        <w:t xml:space="preserve"> sè </w:t>
      </w:r>
      <w:r w:rsidR="00BD60F6">
        <w:rPr>
          <w:szCs w:val="26"/>
        </w:rPr>
        <w:t>29</w:t>
      </w:r>
      <w:r w:rsidR="00BD60F6" w:rsidRPr="00AC52EE">
        <w:rPr>
          <w:szCs w:val="26"/>
        </w:rPr>
        <w:t xml:space="preserve">/NQ-S§5-§H§C§ ngµy </w:t>
      </w:r>
      <w:r w:rsidR="00BD60F6">
        <w:rPr>
          <w:szCs w:val="26"/>
        </w:rPr>
        <w:t>20/04/2012.</w:t>
      </w:r>
    </w:p>
    <w:p w:rsidR="00BD60F6" w:rsidRPr="00AC52EE" w:rsidRDefault="00BD60F6" w:rsidP="00BD60F6">
      <w:pPr>
        <w:pStyle w:val="BodyTextIndent"/>
        <w:spacing w:line="312" w:lineRule="auto"/>
        <w:ind w:left="240" w:firstLine="600"/>
        <w:rPr>
          <w:szCs w:val="26"/>
        </w:rPr>
      </w:pPr>
      <w:r w:rsidRPr="00AC52EE">
        <w:rPr>
          <w:szCs w:val="26"/>
        </w:rPr>
        <w:t>C«ng ty CP S«ng §µ 5 ®· thùc hiÖn viÖc chi tr¶</w:t>
      </w:r>
      <w:r>
        <w:rPr>
          <w:szCs w:val="26"/>
        </w:rPr>
        <w:t xml:space="preserve"> l­¬ng vµ</w:t>
      </w:r>
      <w:r w:rsidRPr="00AC52EE">
        <w:rPr>
          <w:szCs w:val="26"/>
        </w:rPr>
        <w:t xml:space="preserve"> thï lao ch</w:t>
      </w:r>
      <w:r>
        <w:rPr>
          <w:szCs w:val="26"/>
        </w:rPr>
        <w:t>o H§QT vµ Ban kiÓm so¸t n¨m 2012</w:t>
      </w:r>
      <w:r w:rsidRPr="00AC52EE">
        <w:rPr>
          <w:szCs w:val="26"/>
        </w:rPr>
        <w:t xml:space="preserve"> </w:t>
      </w:r>
      <w:smartTag w:uri="urn:schemas-microsoft-com:office:smarttags" w:element="place">
        <w:smartTag w:uri="urn:schemas-microsoft-com:office:smarttags" w:element="State">
          <w:r w:rsidRPr="00AC52EE">
            <w:rPr>
              <w:szCs w:val="26"/>
            </w:rPr>
            <w:t>nh­</w:t>
          </w:r>
        </w:smartTag>
      </w:smartTag>
      <w:r w:rsidRPr="00AC52EE">
        <w:rPr>
          <w:szCs w:val="26"/>
        </w:rPr>
        <w:t xml:space="preserve"> sau:</w:t>
      </w:r>
    </w:p>
    <w:p w:rsidR="00BD60F6" w:rsidRPr="00AC52EE" w:rsidRDefault="00BD60F6" w:rsidP="00BD60F6">
      <w:pPr>
        <w:pStyle w:val="BodyTextIndent"/>
        <w:numPr>
          <w:ilvl w:val="0"/>
          <w:numId w:val="15"/>
        </w:numPr>
        <w:spacing w:line="312" w:lineRule="auto"/>
        <w:rPr>
          <w:szCs w:val="26"/>
        </w:rPr>
      </w:pPr>
      <w:r w:rsidRPr="00AC52EE">
        <w:rPr>
          <w:szCs w:val="26"/>
        </w:rPr>
        <w:t xml:space="preserve">Sè ®­îc chi theo NQ sè </w:t>
      </w:r>
      <w:r>
        <w:rPr>
          <w:szCs w:val="26"/>
        </w:rPr>
        <w:t>29</w:t>
      </w:r>
      <w:r w:rsidRPr="00AC52EE">
        <w:rPr>
          <w:szCs w:val="26"/>
        </w:rPr>
        <w:t xml:space="preserve">/NQ-S§5-§H§C§ lµ: </w:t>
      </w:r>
      <w:r>
        <w:rPr>
          <w:szCs w:val="26"/>
        </w:rPr>
        <w:t>1.296</w:t>
      </w:r>
      <w:r w:rsidRPr="00AC52EE">
        <w:rPr>
          <w:szCs w:val="26"/>
        </w:rPr>
        <w:t>.000.000 ®ång</w:t>
      </w:r>
    </w:p>
    <w:p w:rsidR="00BD60F6" w:rsidRPr="00AC52EE" w:rsidRDefault="00BD60F6" w:rsidP="00BD60F6">
      <w:pPr>
        <w:pStyle w:val="BodyTextIndent"/>
        <w:numPr>
          <w:ilvl w:val="0"/>
          <w:numId w:val="15"/>
        </w:numPr>
        <w:spacing w:line="312" w:lineRule="auto"/>
        <w:rPr>
          <w:szCs w:val="26"/>
        </w:rPr>
      </w:pPr>
      <w:r w:rsidRPr="00AC52EE">
        <w:rPr>
          <w:szCs w:val="26"/>
        </w:rPr>
        <w:t xml:space="preserve">Sè thùc chi theo NQ sè </w:t>
      </w:r>
      <w:r>
        <w:rPr>
          <w:szCs w:val="26"/>
        </w:rPr>
        <w:t>29</w:t>
      </w:r>
      <w:r w:rsidRPr="00AC52EE">
        <w:rPr>
          <w:szCs w:val="26"/>
        </w:rPr>
        <w:t xml:space="preserve">/NQ-S§5-§H§C§ lµ:  </w:t>
      </w:r>
      <w:r>
        <w:rPr>
          <w:szCs w:val="26"/>
        </w:rPr>
        <w:t>1.275.130.435</w:t>
      </w:r>
      <w:r w:rsidRPr="00AC52EE">
        <w:rPr>
          <w:szCs w:val="26"/>
        </w:rPr>
        <w:t xml:space="preserve"> ®ång</w:t>
      </w:r>
    </w:p>
    <w:p w:rsidR="00BD60F6" w:rsidRPr="00AC52EE" w:rsidRDefault="00BD60F6" w:rsidP="00BD60F6">
      <w:pPr>
        <w:pStyle w:val="BodyTextIndent"/>
        <w:spacing w:line="312" w:lineRule="auto"/>
        <w:ind w:left="1080"/>
        <w:rPr>
          <w:szCs w:val="26"/>
        </w:rPr>
      </w:pPr>
      <w:r w:rsidRPr="00AC52EE">
        <w:rPr>
          <w:szCs w:val="26"/>
        </w:rPr>
        <w:t xml:space="preserve">Trong ®ã: </w:t>
      </w:r>
      <w:r w:rsidRPr="00AC52EE">
        <w:rPr>
          <w:szCs w:val="26"/>
        </w:rPr>
        <w:tab/>
        <w:t>- H§QT:</w:t>
      </w:r>
      <w:r w:rsidRPr="00AC52EE">
        <w:rPr>
          <w:szCs w:val="26"/>
        </w:rPr>
        <w:tab/>
      </w:r>
      <w:r w:rsidRPr="00AC52EE">
        <w:rPr>
          <w:szCs w:val="26"/>
        </w:rPr>
        <w:tab/>
      </w:r>
      <w:r w:rsidRPr="00AC52EE">
        <w:rPr>
          <w:szCs w:val="26"/>
        </w:rPr>
        <w:tab/>
      </w:r>
      <w:r>
        <w:rPr>
          <w:szCs w:val="26"/>
        </w:rPr>
        <w:t>1.008.000.000</w:t>
      </w:r>
      <w:r w:rsidRPr="00AC52EE">
        <w:rPr>
          <w:szCs w:val="26"/>
        </w:rPr>
        <w:t xml:space="preserve"> ®ång</w:t>
      </w:r>
    </w:p>
    <w:p w:rsidR="00BD60F6" w:rsidRPr="00AC52EE" w:rsidRDefault="00BD60F6" w:rsidP="00BD60F6">
      <w:pPr>
        <w:pStyle w:val="BodyTextIndent"/>
        <w:spacing w:line="312" w:lineRule="auto"/>
        <w:ind w:left="1080"/>
        <w:rPr>
          <w:szCs w:val="26"/>
        </w:rPr>
      </w:pPr>
      <w:r w:rsidRPr="00AC52EE">
        <w:rPr>
          <w:szCs w:val="26"/>
        </w:rPr>
        <w:tab/>
      </w:r>
      <w:r w:rsidRPr="00AC52EE">
        <w:rPr>
          <w:szCs w:val="26"/>
        </w:rPr>
        <w:tab/>
      </w:r>
      <w:r w:rsidRPr="00AC52EE">
        <w:rPr>
          <w:szCs w:val="26"/>
        </w:rPr>
        <w:tab/>
        <w:t>- Ban kiÓm so¸t:</w:t>
      </w:r>
      <w:r w:rsidRPr="00AC52EE">
        <w:rPr>
          <w:szCs w:val="26"/>
        </w:rPr>
        <w:tab/>
      </w:r>
      <w:r w:rsidRPr="00AC52EE">
        <w:rPr>
          <w:szCs w:val="26"/>
        </w:rPr>
        <w:tab/>
      </w:r>
      <w:r>
        <w:rPr>
          <w:szCs w:val="26"/>
        </w:rPr>
        <w:t xml:space="preserve">   216</w:t>
      </w:r>
      <w:r w:rsidRPr="00AC52EE">
        <w:rPr>
          <w:szCs w:val="26"/>
        </w:rPr>
        <w:t>.000.000 ®ång</w:t>
      </w:r>
    </w:p>
    <w:p w:rsidR="00BD60F6" w:rsidRPr="00AC52EE" w:rsidRDefault="00BD60F6" w:rsidP="00BD60F6">
      <w:pPr>
        <w:pStyle w:val="BodyTextIndent"/>
        <w:spacing w:line="312" w:lineRule="auto"/>
        <w:ind w:left="1080"/>
        <w:rPr>
          <w:szCs w:val="26"/>
        </w:rPr>
      </w:pPr>
      <w:r w:rsidRPr="00AC52EE">
        <w:rPr>
          <w:szCs w:val="26"/>
        </w:rPr>
        <w:tab/>
      </w:r>
      <w:r w:rsidRPr="00AC52EE">
        <w:rPr>
          <w:szCs w:val="26"/>
        </w:rPr>
        <w:tab/>
      </w:r>
      <w:r w:rsidRPr="00AC52EE">
        <w:rPr>
          <w:szCs w:val="26"/>
        </w:rPr>
        <w:tab/>
        <w:t>- Th­ ký :</w:t>
      </w:r>
      <w:r w:rsidRPr="00AC52EE">
        <w:rPr>
          <w:szCs w:val="26"/>
        </w:rPr>
        <w:tab/>
      </w:r>
      <w:r w:rsidRPr="00AC52EE">
        <w:rPr>
          <w:szCs w:val="26"/>
        </w:rPr>
        <w:tab/>
      </w:r>
      <w:r>
        <w:rPr>
          <w:szCs w:val="26"/>
        </w:rPr>
        <w:tab/>
        <w:t xml:space="preserve">     51.130.435</w:t>
      </w:r>
      <w:r w:rsidRPr="00AC52EE">
        <w:rPr>
          <w:szCs w:val="26"/>
        </w:rPr>
        <w:t xml:space="preserve"> ®ång</w:t>
      </w:r>
    </w:p>
    <w:p w:rsidR="00BD60F6" w:rsidRPr="00B50227" w:rsidRDefault="00B50227" w:rsidP="00BD60F6">
      <w:pPr>
        <w:pStyle w:val="Footer"/>
        <w:tabs>
          <w:tab w:val="clear" w:pos="4320"/>
          <w:tab w:val="clear" w:pos="8640"/>
          <w:tab w:val="left" w:pos="360"/>
        </w:tabs>
        <w:spacing w:before="120" w:line="312" w:lineRule="auto"/>
        <w:jc w:val="both"/>
        <w:rPr>
          <w:b/>
          <w:sz w:val="26"/>
          <w:szCs w:val="26"/>
          <w:lang w:val="nl-NL"/>
        </w:rPr>
      </w:pPr>
      <w:r w:rsidRPr="00B50227">
        <w:rPr>
          <w:b/>
          <w:sz w:val="26"/>
          <w:szCs w:val="26"/>
          <w:lang w:val="nl-NL"/>
        </w:rPr>
        <w:t>b. Giao dịch c</w:t>
      </w:r>
      <w:r w:rsidRPr="00B50227">
        <w:rPr>
          <w:b/>
          <w:sz w:val="26"/>
          <w:szCs w:val="26"/>
        </w:rPr>
        <w:t>ổ phiếu của cổ đông nội bộ</w:t>
      </w:r>
      <w:r>
        <w:rPr>
          <w:b/>
          <w:sz w:val="26"/>
          <w:szCs w:val="26"/>
        </w:rPr>
        <w:t>: Trong n</w:t>
      </w:r>
      <w:r w:rsidRPr="00B50227">
        <w:rPr>
          <w:b/>
          <w:sz w:val="26"/>
          <w:szCs w:val="26"/>
        </w:rPr>
        <w:t>ă</w:t>
      </w:r>
      <w:r>
        <w:rPr>
          <w:b/>
          <w:sz w:val="26"/>
          <w:szCs w:val="26"/>
        </w:rPr>
        <w:t>m kh</w:t>
      </w:r>
      <w:r w:rsidRPr="00B50227">
        <w:rPr>
          <w:b/>
          <w:sz w:val="26"/>
          <w:szCs w:val="26"/>
        </w:rPr>
        <w:t>ô</w:t>
      </w:r>
      <w:r>
        <w:rPr>
          <w:b/>
          <w:sz w:val="26"/>
          <w:szCs w:val="26"/>
        </w:rPr>
        <w:t>ng c</w:t>
      </w:r>
      <w:r w:rsidRPr="00B50227">
        <w:rPr>
          <w:b/>
          <w:sz w:val="26"/>
          <w:szCs w:val="26"/>
        </w:rPr>
        <w:t>ó</w:t>
      </w:r>
      <w:r>
        <w:rPr>
          <w:b/>
          <w:sz w:val="26"/>
          <w:szCs w:val="26"/>
        </w:rPr>
        <w:t xml:space="preserve"> giao d</w:t>
      </w:r>
      <w:r w:rsidRPr="00B50227">
        <w:rPr>
          <w:b/>
          <w:sz w:val="26"/>
          <w:szCs w:val="26"/>
        </w:rPr>
        <w:t>ịch</w:t>
      </w:r>
    </w:p>
    <w:p w:rsidR="006E4F11" w:rsidRDefault="009E40C7" w:rsidP="006E4F11">
      <w:pPr>
        <w:pStyle w:val="BodyText"/>
        <w:spacing w:line="312" w:lineRule="auto"/>
        <w:rPr>
          <w:sz w:val="26"/>
          <w:szCs w:val="26"/>
          <w:lang w:val="fr-FR"/>
        </w:rPr>
      </w:pPr>
      <w:r w:rsidRPr="009E40C7">
        <w:rPr>
          <w:b/>
          <w:sz w:val="26"/>
          <w:szCs w:val="26"/>
          <w:lang w:val="fr-FR"/>
        </w:rPr>
        <w:t>c. Hợp đồng giao hoặc giao dịch với cổ đông nội bộ</w:t>
      </w:r>
      <w:r>
        <w:rPr>
          <w:sz w:val="26"/>
          <w:szCs w:val="26"/>
          <w:lang w:val="fr-FR"/>
        </w:rPr>
        <w:t> : Kh</w:t>
      </w:r>
      <w:r w:rsidRPr="009E40C7">
        <w:rPr>
          <w:sz w:val="26"/>
          <w:szCs w:val="26"/>
          <w:lang w:val="fr-FR"/>
        </w:rPr>
        <w:t>ô</w:t>
      </w:r>
      <w:r>
        <w:rPr>
          <w:sz w:val="26"/>
          <w:szCs w:val="26"/>
          <w:lang w:val="fr-FR"/>
        </w:rPr>
        <w:t>ng c</w:t>
      </w:r>
      <w:r w:rsidRPr="009E40C7">
        <w:rPr>
          <w:sz w:val="26"/>
          <w:szCs w:val="26"/>
          <w:lang w:val="fr-FR"/>
        </w:rPr>
        <w:t>ó</w:t>
      </w:r>
    </w:p>
    <w:p w:rsidR="009E40C7" w:rsidRDefault="009E40C7" w:rsidP="006E4F11">
      <w:pPr>
        <w:pStyle w:val="BodyText"/>
        <w:spacing w:line="312" w:lineRule="auto"/>
        <w:rPr>
          <w:b/>
          <w:sz w:val="26"/>
          <w:szCs w:val="26"/>
          <w:lang w:val="fr-FR"/>
        </w:rPr>
      </w:pPr>
      <w:r w:rsidRPr="009E40C7">
        <w:rPr>
          <w:b/>
          <w:sz w:val="26"/>
          <w:szCs w:val="26"/>
          <w:lang w:val="fr-FR"/>
        </w:rPr>
        <w:lastRenderedPageBreak/>
        <w:t>d. Việc thực hiện các quy định về quản trị công ty :</w:t>
      </w:r>
    </w:p>
    <w:p w:rsidR="009E40C7" w:rsidRDefault="009E40C7" w:rsidP="006E4F11">
      <w:pPr>
        <w:pStyle w:val="BodyText"/>
        <w:spacing w:line="312" w:lineRule="auto"/>
        <w:rPr>
          <w:sz w:val="26"/>
          <w:szCs w:val="26"/>
          <w:lang w:val="fr-FR"/>
        </w:rPr>
      </w:pPr>
      <w:r w:rsidRPr="009E40C7">
        <w:rPr>
          <w:sz w:val="26"/>
          <w:szCs w:val="26"/>
          <w:lang w:val="fr-FR"/>
        </w:rPr>
        <w:t>Trong năm 2012, Công ty CP Sông Đà 5 đã</w:t>
      </w:r>
      <w:r>
        <w:rPr>
          <w:sz w:val="26"/>
          <w:szCs w:val="26"/>
          <w:lang w:val="fr-FR"/>
        </w:rPr>
        <w:t xml:space="preserve"> th</w:t>
      </w:r>
      <w:r w:rsidRPr="009E40C7">
        <w:rPr>
          <w:sz w:val="26"/>
          <w:szCs w:val="26"/>
          <w:lang w:val="fr-FR"/>
        </w:rPr>
        <w:t>ực</w:t>
      </w:r>
      <w:r>
        <w:rPr>
          <w:sz w:val="26"/>
          <w:szCs w:val="26"/>
          <w:lang w:val="fr-FR"/>
        </w:rPr>
        <w:t xml:space="preserve"> hi</w:t>
      </w:r>
      <w:r w:rsidRPr="009E40C7">
        <w:rPr>
          <w:sz w:val="26"/>
          <w:szCs w:val="26"/>
          <w:lang w:val="fr-FR"/>
        </w:rPr>
        <w:t>ện</w:t>
      </w:r>
      <w:r>
        <w:rPr>
          <w:sz w:val="26"/>
          <w:szCs w:val="26"/>
          <w:lang w:val="fr-FR"/>
        </w:rPr>
        <w:t xml:space="preserve"> nghi</w:t>
      </w:r>
      <w:r w:rsidRPr="009E40C7">
        <w:rPr>
          <w:sz w:val="26"/>
          <w:szCs w:val="26"/>
          <w:lang w:val="fr-FR"/>
        </w:rPr>
        <w:t>ê</w:t>
      </w:r>
      <w:r>
        <w:rPr>
          <w:sz w:val="26"/>
          <w:szCs w:val="26"/>
          <w:lang w:val="fr-FR"/>
        </w:rPr>
        <w:t>m t</w:t>
      </w:r>
      <w:r w:rsidRPr="009E40C7">
        <w:rPr>
          <w:sz w:val="26"/>
          <w:szCs w:val="26"/>
          <w:lang w:val="fr-FR"/>
        </w:rPr>
        <w:t>úc</w:t>
      </w:r>
      <w:r>
        <w:rPr>
          <w:sz w:val="26"/>
          <w:szCs w:val="26"/>
          <w:lang w:val="fr-FR"/>
        </w:rPr>
        <w:t xml:space="preserve"> c</w:t>
      </w:r>
      <w:r w:rsidRPr="009E40C7">
        <w:rPr>
          <w:sz w:val="26"/>
          <w:szCs w:val="26"/>
          <w:lang w:val="fr-FR"/>
        </w:rPr>
        <w:t>ác</w:t>
      </w:r>
      <w:r>
        <w:rPr>
          <w:sz w:val="26"/>
          <w:szCs w:val="26"/>
          <w:lang w:val="fr-FR"/>
        </w:rPr>
        <w:t xml:space="preserve"> quy </w:t>
      </w:r>
      <w:r w:rsidRPr="009E40C7">
        <w:rPr>
          <w:sz w:val="26"/>
          <w:szCs w:val="26"/>
          <w:lang w:val="fr-FR"/>
        </w:rPr>
        <w:t>định</w:t>
      </w:r>
      <w:r>
        <w:rPr>
          <w:sz w:val="26"/>
          <w:szCs w:val="26"/>
          <w:lang w:val="fr-FR"/>
        </w:rPr>
        <w:t xml:space="preserve"> v</w:t>
      </w:r>
      <w:r w:rsidRPr="009E40C7">
        <w:rPr>
          <w:sz w:val="26"/>
          <w:szCs w:val="26"/>
          <w:lang w:val="fr-FR"/>
        </w:rPr>
        <w:t>ề</w:t>
      </w:r>
      <w:r>
        <w:rPr>
          <w:sz w:val="26"/>
          <w:szCs w:val="26"/>
          <w:lang w:val="fr-FR"/>
        </w:rPr>
        <w:t xml:space="preserve"> qu</w:t>
      </w:r>
      <w:r w:rsidRPr="009E40C7">
        <w:rPr>
          <w:sz w:val="26"/>
          <w:szCs w:val="26"/>
          <w:lang w:val="fr-FR"/>
        </w:rPr>
        <w:t>ản</w:t>
      </w:r>
      <w:r>
        <w:rPr>
          <w:sz w:val="26"/>
          <w:szCs w:val="26"/>
          <w:lang w:val="fr-FR"/>
        </w:rPr>
        <w:t xml:space="preserve"> tr</w:t>
      </w:r>
      <w:r w:rsidRPr="009E40C7">
        <w:rPr>
          <w:sz w:val="26"/>
          <w:szCs w:val="26"/>
          <w:lang w:val="fr-FR"/>
        </w:rPr>
        <w:t>ị</w:t>
      </w:r>
      <w:r>
        <w:rPr>
          <w:sz w:val="26"/>
          <w:szCs w:val="26"/>
          <w:lang w:val="fr-FR"/>
        </w:rPr>
        <w:t xml:space="preserve"> c</w:t>
      </w:r>
      <w:r w:rsidRPr="009E40C7">
        <w:rPr>
          <w:sz w:val="26"/>
          <w:szCs w:val="26"/>
          <w:lang w:val="fr-FR"/>
        </w:rPr>
        <w:t>ô</w:t>
      </w:r>
      <w:r>
        <w:rPr>
          <w:sz w:val="26"/>
          <w:szCs w:val="26"/>
          <w:lang w:val="fr-FR"/>
        </w:rPr>
        <w:t>ng ty, v</w:t>
      </w:r>
      <w:r w:rsidRPr="009E40C7">
        <w:rPr>
          <w:sz w:val="26"/>
          <w:szCs w:val="26"/>
          <w:lang w:val="fr-FR"/>
        </w:rPr>
        <w:t>à</w:t>
      </w:r>
      <w:r>
        <w:rPr>
          <w:sz w:val="26"/>
          <w:szCs w:val="26"/>
          <w:lang w:val="fr-FR"/>
        </w:rPr>
        <w:t xml:space="preserve"> th</w:t>
      </w:r>
      <w:r w:rsidRPr="009E40C7">
        <w:rPr>
          <w:sz w:val="26"/>
          <w:szCs w:val="26"/>
          <w:lang w:val="fr-FR"/>
        </w:rPr>
        <w:t>ực</w:t>
      </w:r>
      <w:r>
        <w:rPr>
          <w:sz w:val="26"/>
          <w:szCs w:val="26"/>
          <w:lang w:val="fr-FR"/>
        </w:rPr>
        <w:t xml:space="preserve"> hi</w:t>
      </w:r>
      <w:r w:rsidRPr="009E40C7">
        <w:rPr>
          <w:sz w:val="26"/>
          <w:szCs w:val="26"/>
          <w:lang w:val="fr-FR"/>
        </w:rPr>
        <w:t>ện</w:t>
      </w:r>
      <w:r>
        <w:rPr>
          <w:sz w:val="26"/>
          <w:szCs w:val="26"/>
          <w:lang w:val="fr-FR"/>
        </w:rPr>
        <w:t xml:space="preserve"> b</w:t>
      </w:r>
      <w:r w:rsidRPr="009E40C7">
        <w:rPr>
          <w:sz w:val="26"/>
          <w:szCs w:val="26"/>
          <w:lang w:val="fr-FR"/>
        </w:rPr>
        <w:t>áo</w:t>
      </w:r>
      <w:r>
        <w:rPr>
          <w:sz w:val="26"/>
          <w:szCs w:val="26"/>
          <w:lang w:val="fr-FR"/>
        </w:rPr>
        <w:t xml:space="preserve"> c</w:t>
      </w:r>
      <w:r w:rsidRPr="009E40C7">
        <w:rPr>
          <w:sz w:val="26"/>
          <w:szCs w:val="26"/>
          <w:lang w:val="fr-FR"/>
        </w:rPr>
        <w:t>áo</w:t>
      </w:r>
      <w:r>
        <w:rPr>
          <w:sz w:val="26"/>
          <w:szCs w:val="26"/>
          <w:lang w:val="fr-FR"/>
        </w:rPr>
        <w:t xml:space="preserve"> k</w:t>
      </w:r>
      <w:r w:rsidRPr="009E40C7">
        <w:rPr>
          <w:sz w:val="26"/>
          <w:szCs w:val="26"/>
          <w:lang w:val="fr-FR"/>
        </w:rPr>
        <w:t>ịp</w:t>
      </w:r>
      <w:r>
        <w:rPr>
          <w:sz w:val="26"/>
          <w:szCs w:val="26"/>
          <w:lang w:val="fr-FR"/>
        </w:rPr>
        <w:t xml:space="preserve"> th</w:t>
      </w:r>
      <w:r w:rsidRPr="009E40C7">
        <w:rPr>
          <w:sz w:val="26"/>
          <w:szCs w:val="26"/>
          <w:lang w:val="fr-FR"/>
        </w:rPr>
        <w:t>ời</w:t>
      </w:r>
      <w:r>
        <w:rPr>
          <w:sz w:val="26"/>
          <w:szCs w:val="26"/>
          <w:lang w:val="fr-FR"/>
        </w:rPr>
        <w:t xml:space="preserve"> c</w:t>
      </w:r>
      <w:r w:rsidRPr="009E40C7">
        <w:rPr>
          <w:sz w:val="26"/>
          <w:szCs w:val="26"/>
          <w:lang w:val="fr-FR"/>
        </w:rPr>
        <w:t>ũng</w:t>
      </w:r>
      <w:r>
        <w:rPr>
          <w:sz w:val="26"/>
          <w:szCs w:val="26"/>
          <w:lang w:val="fr-FR"/>
        </w:rPr>
        <w:t xml:space="preserve"> nh</w:t>
      </w:r>
      <w:r w:rsidRPr="009E40C7">
        <w:rPr>
          <w:sz w:val="26"/>
          <w:szCs w:val="26"/>
          <w:lang w:val="fr-FR"/>
        </w:rPr>
        <w:t>ư</w:t>
      </w:r>
      <w:r>
        <w:rPr>
          <w:sz w:val="26"/>
          <w:szCs w:val="26"/>
          <w:lang w:val="fr-FR"/>
        </w:rPr>
        <w:t xml:space="preserve"> c</w:t>
      </w:r>
      <w:r w:rsidRPr="009E40C7">
        <w:rPr>
          <w:sz w:val="26"/>
          <w:szCs w:val="26"/>
          <w:lang w:val="fr-FR"/>
        </w:rPr>
        <w:t>ô</w:t>
      </w:r>
      <w:r>
        <w:rPr>
          <w:sz w:val="26"/>
          <w:szCs w:val="26"/>
          <w:lang w:val="fr-FR"/>
        </w:rPr>
        <w:t>ng b</w:t>
      </w:r>
      <w:r w:rsidRPr="009E40C7">
        <w:rPr>
          <w:sz w:val="26"/>
          <w:szCs w:val="26"/>
          <w:lang w:val="fr-FR"/>
        </w:rPr>
        <w:t>ố</w:t>
      </w:r>
      <w:r>
        <w:rPr>
          <w:sz w:val="26"/>
          <w:szCs w:val="26"/>
          <w:lang w:val="fr-FR"/>
        </w:rPr>
        <w:t xml:space="preserve"> th</w:t>
      </w:r>
      <w:r w:rsidRPr="009E40C7">
        <w:rPr>
          <w:sz w:val="26"/>
          <w:szCs w:val="26"/>
          <w:lang w:val="fr-FR"/>
        </w:rPr>
        <w:t>ô</w:t>
      </w:r>
      <w:r>
        <w:rPr>
          <w:sz w:val="26"/>
          <w:szCs w:val="26"/>
          <w:lang w:val="fr-FR"/>
        </w:rPr>
        <w:t xml:space="preserve">ng tin </w:t>
      </w:r>
      <w:r w:rsidRPr="009E40C7">
        <w:rPr>
          <w:sz w:val="26"/>
          <w:szCs w:val="26"/>
          <w:lang w:val="fr-FR"/>
        </w:rPr>
        <w:t>định</w:t>
      </w:r>
      <w:r>
        <w:rPr>
          <w:sz w:val="26"/>
          <w:szCs w:val="26"/>
          <w:lang w:val="fr-FR"/>
        </w:rPr>
        <w:t xml:space="preserve"> k</w:t>
      </w:r>
      <w:r w:rsidRPr="009E40C7">
        <w:rPr>
          <w:sz w:val="26"/>
          <w:szCs w:val="26"/>
          <w:lang w:val="fr-FR"/>
        </w:rPr>
        <w:t>ỳ</w:t>
      </w:r>
      <w:r>
        <w:rPr>
          <w:sz w:val="26"/>
          <w:szCs w:val="26"/>
          <w:lang w:val="fr-FR"/>
        </w:rPr>
        <w:t xml:space="preserve"> v</w:t>
      </w:r>
      <w:r w:rsidRPr="009E40C7">
        <w:rPr>
          <w:sz w:val="26"/>
          <w:szCs w:val="26"/>
          <w:lang w:val="fr-FR"/>
        </w:rPr>
        <w:t>ề</w:t>
      </w:r>
      <w:r>
        <w:rPr>
          <w:sz w:val="26"/>
          <w:szCs w:val="26"/>
          <w:lang w:val="fr-FR"/>
        </w:rPr>
        <w:t xml:space="preserve"> t</w:t>
      </w:r>
      <w:r w:rsidRPr="009E40C7">
        <w:rPr>
          <w:sz w:val="26"/>
          <w:szCs w:val="26"/>
          <w:lang w:val="fr-FR"/>
        </w:rPr>
        <w:t>ình</w:t>
      </w:r>
      <w:r>
        <w:rPr>
          <w:sz w:val="26"/>
          <w:szCs w:val="26"/>
          <w:lang w:val="fr-FR"/>
        </w:rPr>
        <w:t xml:space="preserve"> h</w:t>
      </w:r>
      <w:r w:rsidRPr="009E40C7">
        <w:rPr>
          <w:sz w:val="26"/>
          <w:szCs w:val="26"/>
          <w:lang w:val="fr-FR"/>
        </w:rPr>
        <w:t>ình</w:t>
      </w:r>
      <w:r>
        <w:rPr>
          <w:sz w:val="26"/>
          <w:szCs w:val="26"/>
          <w:lang w:val="fr-FR"/>
        </w:rPr>
        <w:t xml:space="preserve"> qu</w:t>
      </w:r>
      <w:r w:rsidRPr="009E40C7">
        <w:rPr>
          <w:sz w:val="26"/>
          <w:szCs w:val="26"/>
          <w:lang w:val="fr-FR"/>
        </w:rPr>
        <w:t>ản</w:t>
      </w:r>
      <w:r>
        <w:rPr>
          <w:sz w:val="26"/>
          <w:szCs w:val="26"/>
          <w:lang w:val="fr-FR"/>
        </w:rPr>
        <w:t xml:space="preserve"> tr</w:t>
      </w:r>
      <w:r w:rsidRPr="009E40C7">
        <w:rPr>
          <w:sz w:val="26"/>
          <w:szCs w:val="26"/>
          <w:lang w:val="fr-FR"/>
        </w:rPr>
        <w:t>ị</w:t>
      </w:r>
      <w:r>
        <w:rPr>
          <w:sz w:val="26"/>
          <w:szCs w:val="26"/>
          <w:lang w:val="fr-FR"/>
        </w:rPr>
        <w:t xml:space="preserve"> c</w:t>
      </w:r>
      <w:r w:rsidRPr="009E40C7">
        <w:rPr>
          <w:sz w:val="26"/>
          <w:szCs w:val="26"/>
          <w:lang w:val="fr-FR"/>
        </w:rPr>
        <w:t>ô</w:t>
      </w:r>
      <w:r>
        <w:rPr>
          <w:sz w:val="26"/>
          <w:szCs w:val="26"/>
          <w:lang w:val="fr-FR"/>
        </w:rPr>
        <w:t>ng ty h</w:t>
      </w:r>
      <w:r w:rsidRPr="009E40C7">
        <w:rPr>
          <w:sz w:val="26"/>
          <w:szCs w:val="26"/>
          <w:lang w:val="fr-FR"/>
        </w:rPr>
        <w:t>àng</w:t>
      </w:r>
      <w:r>
        <w:rPr>
          <w:sz w:val="26"/>
          <w:szCs w:val="26"/>
          <w:lang w:val="fr-FR"/>
        </w:rPr>
        <w:t xml:space="preserve"> qu</w:t>
      </w:r>
      <w:r w:rsidRPr="009E40C7">
        <w:rPr>
          <w:sz w:val="26"/>
          <w:szCs w:val="26"/>
          <w:lang w:val="fr-FR"/>
        </w:rPr>
        <w:t>ý</w:t>
      </w:r>
      <w:r>
        <w:rPr>
          <w:sz w:val="26"/>
          <w:szCs w:val="26"/>
          <w:lang w:val="fr-FR"/>
        </w:rPr>
        <w:t>, b</w:t>
      </w:r>
      <w:r w:rsidRPr="009E40C7">
        <w:rPr>
          <w:sz w:val="26"/>
          <w:szCs w:val="26"/>
          <w:lang w:val="fr-FR"/>
        </w:rPr>
        <w:t>án</w:t>
      </w:r>
      <w:r>
        <w:rPr>
          <w:sz w:val="26"/>
          <w:szCs w:val="26"/>
          <w:lang w:val="fr-FR"/>
        </w:rPr>
        <w:t xml:space="preserve"> ni</w:t>
      </w:r>
      <w:r w:rsidRPr="009E40C7">
        <w:rPr>
          <w:sz w:val="26"/>
          <w:szCs w:val="26"/>
          <w:lang w:val="fr-FR"/>
        </w:rPr>
        <w:t>ê</w:t>
      </w:r>
      <w:r>
        <w:rPr>
          <w:sz w:val="26"/>
          <w:szCs w:val="26"/>
          <w:lang w:val="fr-FR"/>
        </w:rPr>
        <w:t>n, h</w:t>
      </w:r>
      <w:r w:rsidRPr="009E40C7">
        <w:rPr>
          <w:sz w:val="26"/>
          <w:szCs w:val="26"/>
          <w:lang w:val="fr-FR"/>
        </w:rPr>
        <w:t>àng</w:t>
      </w:r>
      <w:r>
        <w:rPr>
          <w:sz w:val="26"/>
          <w:szCs w:val="26"/>
          <w:lang w:val="fr-FR"/>
        </w:rPr>
        <w:t xml:space="preserve"> n</w:t>
      </w:r>
      <w:r w:rsidRPr="009E40C7">
        <w:rPr>
          <w:sz w:val="26"/>
          <w:szCs w:val="26"/>
          <w:lang w:val="fr-FR"/>
        </w:rPr>
        <w:t>ă</w:t>
      </w:r>
      <w:r>
        <w:rPr>
          <w:sz w:val="26"/>
          <w:szCs w:val="26"/>
          <w:lang w:val="fr-FR"/>
        </w:rPr>
        <w:t>m đ</w:t>
      </w:r>
      <w:r w:rsidRPr="009E40C7">
        <w:rPr>
          <w:sz w:val="26"/>
          <w:szCs w:val="26"/>
          <w:lang w:val="fr-FR"/>
        </w:rPr>
        <w:t>ến</w:t>
      </w:r>
      <w:r>
        <w:rPr>
          <w:sz w:val="26"/>
          <w:szCs w:val="26"/>
          <w:lang w:val="fr-FR"/>
        </w:rPr>
        <w:t xml:space="preserve"> c</w:t>
      </w:r>
      <w:r w:rsidRPr="009E40C7">
        <w:rPr>
          <w:sz w:val="26"/>
          <w:szCs w:val="26"/>
          <w:lang w:val="fr-FR"/>
        </w:rPr>
        <w:t>ác</w:t>
      </w:r>
      <w:r>
        <w:rPr>
          <w:sz w:val="26"/>
          <w:szCs w:val="26"/>
          <w:lang w:val="fr-FR"/>
        </w:rPr>
        <w:t xml:space="preserve"> nh</w:t>
      </w:r>
      <w:r w:rsidRPr="009E40C7">
        <w:rPr>
          <w:sz w:val="26"/>
          <w:szCs w:val="26"/>
          <w:lang w:val="fr-FR"/>
        </w:rPr>
        <w:t>à</w:t>
      </w:r>
      <w:r>
        <w:rPr>
          <w:sz w:val="26"/>
          <w:szCs w:val="26"/>
          <w:lang w:val="fr-FR"/>
        </w:rPr>
        <w:t xml:space="preserve"> đ</w:t>
      </w:r>
      <w:r w:rsidRPr="009E40C7">
        <w:rPr>
          <w:sz w:val="26"/>
          <w:szCs w:val="26"/>
          <w:lang w:val="fr-FR"/>
        </w:rPr>
        <w:t>ầu</w:t>
      </w:r>
      <w:r>
        <w:rPr>
          <w:sz w:val="26"/>
          <w:szCs w:val="26"/>
          <w:lang w:val="fr-FR"/>
        </w:rPr>
        <w:t xml:space="preserve"> t</w:t>
      </w:r>
      <w:r w:rsidRPr="009E40C7">
        <w:rPr>
          <w:sz w:val="26"/>
          <w:szCs w:val="26"/>
          <w:lang w:val="fr-FR"/>
        </w:rPr>
        <w:t>ư</w:t>
      </w:r>
      <w:r>
        <w:rPr>
          <w:sz w:val="26"/>
          <w:szCs w:val="26"/>
          <w:lang w:val="fr-FR"/>
        </w:rPr>
        <w:t>.</w:t>
      </w:r>
    </w:p>
    <w:p w:rsidR="009E40C7" w:rsidRDefault="009E40C7" w:rsidP="006E4F11">
      <w:pPr>
        <w:pStyle w:val="BodyText"/>
        <w:spacing w:line="312" w:lineRule="auto"/>
        <w:rPr>
          <w:b/>
          <w:sz w:val="26"/>
          <w:szCs w:val="26"/>
          <w:lang w:val="fr-FR"/>
        </w:rPr>
      </w:pPr>
      <w:r w:rsidRPr="009E40C7">
        <w:rPr>
          <w:b/>
          <w:sz w:val="26"/>
          <w:szCs w:val="26"/>
          <w:lang w:val="fr-FR"/>
        </w:rPr>
        <w:t>VI. Báo cáo tài chính</w:t>
      </w:r>
    </w:p>
    <w:p w:rsidR="006E4F11" w:rsidRPr="009E40C7" w:rsidRDefault="009E40C7" w:rsidP="006E4F11">
      <w:pPr>
        <w:pStyle w:val="BodyText"/>
        <w:numPr>
          <w:ilvl w:val="0"/>
          <w:numId w:val="31"/>
        </w:numPr>
        <w:spacing w:line="312" w:lineRule="auto"/>
        <w:rPr>
          <w:sz w:val="26"/>
          <w:szCs w:val="26"/>
          <w:lang w:val="fr-FR"/>
        </w:rPr>
      </w:pPr>
      <w:r w:rsidRPr="009E40C7">
        <w:rPr>
          <w:b/>
          <w:sz w:val="26"/>
          <w:szCs w:val="26"/>
          <w:lang w:val="fr-FR"/>
        </w:rPr>
        <w:t>Ý kiến kiểm toán :</w:t>
      </w:r>
    </w:p>
    <w:p w:rsidR="00DE1CE5" w:rsidRPr="00AC52EE" w:rsidRDefault="00DE1CE5" w:rsidP="003A6479">
      <w:pPr>
        <w:spacing w:before="120" w:line="312" w:lineRule="auto"/>
        <w:ind w:firstLine="720"/>
        <w:jc w:val="both"/>
        <w:rPr>
          <w:sz w:val="26"/>
          <w:szCs w:val="26"/>
          <w:lang w:val="nl-NL"/>
        </w:rPr>
      </w:pPr>
      <w:r w:rsidRPr="00AC52EE">
        <w:rPr>
          <w:sz w:val="26"/>
          <w:szCs w:val="26"/>
          <w:lang w:val="nl-NL"/>
        </w:rPr>
        <w:t>- Đơn vị kiểm toán độc lập</w:t>
      </w:r>
      <w:r w:rsidR="00D76C48" w:rsidRPr="00AC52EE">
        <w:rPr>
          <w:sz w:val="26"/>
          <w:szCs w:val="26"/>
          <w:lang w:val="nl-NL"/>
        </w:rPr>
        <w:t xml:space="preserve">: Công ty TNHH </w:t>
      </w:r>
      <w:r w:rsidR="00B72B62" w:rsidRPr="00AC52EE">
        <w:rPr>
          <w:sz w:val="26"/>
          <w:szCs w:val="26"/>
          <w:lang w:val="nl-NL"/>
        </w:rPr>
        <w:t>kiểm toán và tư vấn Thăng Long- TDK.</w:t>
      </w:r>
    </w:p>
    <w:p w:rsidR="00DE1CE5" w:rsidRPr="00AC52EE" w:rsidRDefault="00DE1CE5" w:rsidP="003A6479">
      <w:pPr>
        <w:spacing w:before="120" w:line="312" w:lineRule="auto"/>
        <w:ind w:firstLine="720"/>
        <w:jc w:val="both"/>
        <w:rPr>
          <w:sz w:val="26"/>
          <w:szCs w:val="26"/>
          <w:lang w:val="nl-NL"/>
        </w:rPr>
      </w:pPr>
      <w:r w:rsidRPr="00AC52EE">
        <w:rPr>
          <w:sz w:val="26"/>
          <w:szCs w:val="26"/>
          <w:lang w:val="nl-NL"/>
        </w:rPr>
        <w:t xml:space="preserve">- Ý kiến </w:t>
      </w:r>
      <w:r w:rsidR="00D76C48" w:rsidRPr="00AC52EE">
        <w:rPr>
          <w:sz w:val="26"/>
          <w:szCs w:val="26"/>
          <w:lang w:val="nl-NL"/>
        </w:rPr>
        <w:t xml:space="preserve">của </w:t>
      </w:r>
      <w:r w:rsidRPr="00AC52EE">
        <w:rPr>
          <w:sz w:val="26"/>
          <w:szCs w:val="26"/>
          <w:lang w:val="nl-NL"/>
        </w:rPr>
        <w:t>kiểm toán độc lập</w:t>
      </w:r>
      <w:r w:rsidR="00D76C48" w:rsidRPr="00AC52EE">
        <w:rPr>
          <w:sz w:val="26"/>
          <w:szCs w:val="26"/>
          <w:lang w:val="nl-NL"/>
        </w:rPr>
        <w:t>: Xét trên các khía cạnh trọng yếu thì Báo cáo tài chính của Công ty CP Sông Đà 5 đã:</w:t>
      </w:r>
    </w:p>
    <w:p w:rsidR="00D76C48" w:rsidRPr="00AC52EE" w:rsidRDefault="00D76C48" w:rsidP="003A6479">
      <w:pPr>
        <w:spacing w:before="120" w:line="312" w:lineRule="auto"/>
        <w:ind w:firstLine="720"/>
        <w:jc w:val="both"/>
        <w:rPr>
          <w:sz w:val="26"/>
          <w:szCs w:val="26"/>
          <w:lang w:val="nl-NL"/>
        </w:rPr>
      </w:pPr>
      <w:r w:rsidRPr="00AC52EE">
        <w:rPr>
          <w:sz w:val="26"/>
          <w:szCs w:val="26"/>
          <w:lang w:val="nl-NL"/>
        </w:rPr>
        <w:t xml:space="preserve">+ Phản ánh trung thực và hợp lý tình hình tài sản, công nợ và nguồn vốn chủ sở hữu của Công </w:t>
      </w:r>
      <w:r w:rsidR="00852A4A" w:rsidRPr="00AC52EE">
        <w:rPr>
          <w:sz w:val="26"/>
          <w:szCs w:val="26"/>
          <w:lang w:val="nl-NL"/>
        </w:rPr>
        <w:t>ty tại thời điểm ngày 31/12/201</w:t>
      </w:r>
      <w:r w:rsidR="007941FD">
        <w:rPr>
          <w:sz w:val="26"/>
          <w:szCs w:val="26"/>
          <w:lang w:val="nl-NL"/>
        </w:rPr>
        <w:t>2</w:t>
      </w:r>
      <w:r w:rsidRPr="00AC52EE">
        <w:rPr>
          <w:sz w:val="26"/>
          <w:szCs w:val="26"/>
          <w:lang w:val="nl-NL"/>
        </w:rPr>
        <w:t>, cũng như kết quả hoạt động sản xuất kinh doanh và tình hình lưu chuyển tiền tệ của Công ty cho năm tài chính kết thúc cùng ngày;</w:t>
      </w:r>
    </w:p>
    <w:p w:rsidR="00D76C48" w:rsidRDefault="00D76C48" w:rsidP="003A6479">
      <w:pPr>
        <w:spacing w:before="120" w:line="312" w:lineRule="auto"/>
        <w:ind w:firstLine="720"/>
        <w:jc w:val="both"/>
        <w:rPr>
          <w:sz w:val="26"/>
          <w:szCs w:val="26"/>
          <w:lang w:val="nl-NL"/>
        </w:rPr>
      </w:pPr>
      <w:r w:rsidRPr="00AC52EE">
        <w:rPr>
          <w:sz w:val="26"/>
          <w:szCs w:val="26"/>
          <w:lang w:val="nl-NL"/>
        </w:rPr>
        <w:t xml:space="preserve">+ Phù hợp với Chuẩn mực kế toán, Chế độ kế toán Việt Nam và các Quy định pháp lý có liên quan.  </w:t>
      </w:r>
    </w:p>
    <w:p w:rsidR="009E40C7" w:rsidRDefault="009E40C7" w:rsidP="009E40C7">
      <w:pPr>
        <w:numPr>
          <w:ilvl w:val="0"/>
          <w:numId w:val="31"/>
        </w:numPr>
        <w:spacing w:before="120" w:line="312" w:lineRule="auto"/>
        <w:jc w:val="both"/>
        <w:rPr>
          <w:b/>
          <w:sz w:val="26"/>
          <w:szCs w:val="26"/>
          <w:lang w:val="nl-NL"/>
        </w:rPr>
      </w:pPr>
      <w:r w:rsidRPr="009E40C7">
        <w:rPr>
          <w:b/>
          <w:sz w:val="26"/>
          <w:szCs w:val="26"/>
          <w:lang w:val="nl-NL"/>
        </w:rPr>
        <w:t>Báo cáo tài chính được kiểm toán</w:t>
      </w:r>
    </w:p>
    <w:p w:rsidR="0054109F" w:rsidRPr="00741D48" w:rsidRDefault="009E40C7" w:rsidP="0054109F">
      <w:pPr>
        <w:spacing w:before="120" w:line="312" w:lineRule="auto"/>
        <w:ind w:left="720"/>
        <w:jc w:val="both"/>
        <w:rPr>
          <w:sz w:val="22"/>
          <w:szCs w:val="22"/>
        </w:rPr>
      </w:pPr>
      <w:r w:rsidRPr="009E40C7">
        <w:rPr>
          <w:i/>
          <w:sz w:val="26"/>
          <w:szCs w:val="26"/>
          <w:lang w:val="nl-NL"/>
        </w:rPr>
        <w:t>(Địa chỉ website công bố, cung cấp báo cáo tài chính của công ty mẹ và báo cáo tài chính hợp nhất: Songda5.com.vn)</w:t>
      </w:r>
      <w:r w:rsidR="0054109F" w:rsidRPr="00741D48">
        <w:rPr>
          <w:b/>
          <w:i/>
          <w:sz w:val="22"/>
          <w:szCs w:val="22"/>
        </w:rPr>
        <w:tab/>
      </w:r>
    </w:p>
    <w:p w:rsidR="0054109F" w:rsidRPr="00741D48" w:rsidRDefault="0054109F" w:rsidP="0054109F">
      <w:pPr>
        <w:jc w:val="both"/>
        <w:rPr>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Default="0054109F" w:rsidP="0054109F">
      <w:pPr>
        <w:jc w:val="center"/>
        <w:rPr>
          <w:b/>
          <w:sz w:val="22"/>
          <w:szCs w:val="22"/>
        </w:rPr>
      </w:pPr>
    </w:p>
    <w:p w:rsidR="0054109F" w:rsidRPr="00741D48" w:rsidRDefault="0054109F" w:rsidP="0054109F">
      <w:pPr>
        <w:jc w:val="center"/>
        <w:rPr>
          <w:b/>
          <w:sz w:val="22"/>
          <w:szCs w:val="22"/>
        </w:rPr>
      </w:pPr>
    </w:p>
    <w:p w:rsidR="0054109F" w:rsidRPr="00741D48" w:rsidRDefault="0054109F" w:rsidP="0054109F">
      <w:pPr>
        <w:jc w:val="center"/>
        <w:rPr>
          <w:b/>
          <w:sz w:val="22"/>
          <w:szCs w:val="22"/>
        </w:rPr>
      </w:pPr>
    </w:p>
    <w:p w:rsidR="0054109F" w:rsidRPr="00741D48" w:rsidRDefault="0054109F" w:rsidP="0054109F">
      <w:pPr>
        <w:pStyle w:val="Heading1"/>
        <w:rPr>
          <w:rFonts w:ascii="Times New Roman" w:hAnsi="Times New Roman"/>
          <w:szCs w:val="22"/>
        </w:rPr>
      </w:pPr>
    </w:p>
    <w:p w:rsidR="0054109F" w:rsidRPr="00741D48" w:rsidRDefault="0054109F" w:rsidP="0054109F">
      <w:pPr>
        <w:pStyle w:val="Heading1"/>
        <w:rPr>
          <w:rFonts w:ascii="Times New Roman" w:hAnsi="Times New Roman"/>
          <w:sz w:val="32"/>
          <w:szCs w:val="32"/>
        </w:rPr>
      </w:pPr>
      <w:r w:rsidRPr="00741D48">
        <w:rPr>
          <w:rFonts w:ascii="Times New Roman" w:hAnsi="Times New Roman"/>
          <w:sz w:val="32"/>
          <w:szCs w:val="32"/>
        </w:rPr>
        <w:t>BÁO CÁO CỦA BAN TỔNG GIÁM ĐỐC</w:t>
      </w:r>
    </w:p>
    <w:p w:rsidR="0054109F" w:rsidRPr="00741D48" w:rsidRDefault="0054109F" w:rsidP="0054109F">
      <w:pPr>
        <w:jc w:val="both"/>
        <w:rPr>
          <w:sz w:val="22"/>
          <w:szCs w:val="22"/>
        </w:rPr>
      </w:pPr>
    </w:p>
    <w:p w:rsidR="0054109F" w:rsidRPr="00741D48" w:rsidRDefault="0054109F" w:rsidP="0054109F">
      <w:pPr>
        <w:spacing w:before="60" w:after="60" w:line="312" w:lineRule="auto"/>
        <w:ind w:right="5"/>
        <w:jc w:val="both"/>
        <w:rPr>
          <w:sz w:val="22"/>
          <w:szCs w:val="22"/>
        </w:rPr>
      </w:pPr>
      <w:r w:rsidRPr="00741D48">
        <w:rPr>
          <w:sz w:val="22"/>
          <w:szCs w:val="22"/>
        </w:rPr>
        <w:t xml:space="preserve">Ban Tổng Giám đốc Công ty Cổ phần Sông Đà 5 trình bày báo cáo của mình và báo cáo tài chính hợp nhất của Công ty cho năm tài chính kết thúc ngày </w:t>
      </w:r>
      <w:r>
        <w:rPr>
          <w:sz w:val="22"/>
          <w:szCs w:val="22"/>
        </w:rPr>
        <w:t>31/12/2012</w:t>
      </w:r>
      <w:r w:rsidRPr="00741D48">
        <w:rPr>
          <w:sz w:val="22"/>
          <w:szCs w:val="22"/>
        </w:rPr>
        <w:t>.</w:t>
      </w:r>
    </w:p>
    <w:p w:rsidR="0054109F" w:rsidRPr="00741D48" w:rsidRDefault="0054109F" w:rsidP="0054109F">
      <w:pPr>
        <w:pStyle w:val="Heading1"/>
        <w:tabs>
          <w:tab w:val="center" w:pos="4802"/>
        </w:tabs>
        <w:spacing w:before="60" w:after="60" w:line="312" w:lineRule="auto"/>
        <w:rPr>
          <w:rFonts w:ascii="Times New Roman" w:hAnsi="Times New Roman"/>
          <w:szCs w:val="22"/>
        </w:rPr>
      </w:pPr>
      <w:r w:rsidRPr="00741D48">
        <w:rPr>
          <w:rFonts w:ascii="Times New Roman" w:hAnsi="Times New Roman"/>
        </w:rPr>
        <w:t>Khái quát về Công ty</w:t>
      </w:r>
    </w:p>
    <w:p w:rsidR="0054109F" w:rsidRPr="00741D48" w:rsidRDefault="0054109F" w:rsidP="0054109F">
      <w:pPr>
        <w:spacing w:before="60" w:after="60" w:line="300" w:lineRule="exact"/>
        <w:jc w:val="both"/>
        <w:rPr>
          <w:sz w:val="22"/>
          <w:szCs w:val="22"/>
        </w:rPr>
      </w:pPr>
      <w:r w:rsidRPr="00741D48">
        <w:rPr>
          <w:sz w:val="22"/>
          <w:szCs w:val="22"/>
        </w:rPr>
        <w:t xml:space="preserve">Công ty Cổ phần Sông Đà 5 (sau đây được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w:t>
      </w:r>
      <w:r w:rsidRPr="00741D48">
        <w:rPr>
          <w:sz w:val="22"/>
          <w:szCs w:val="22"/>
        </w:rPr>
        <w:lastRenderedPageBreak/>
        <w:t>Giấy chứng nhận Đăng ký kinh doanh lần đầu số 1503000031 ngày 07/01/2005, thay đổi lần thứ 13 theo số 0100886857 ngày 29/07/2011.</w:t>
      </w:r>
    </w:p>
    <w:p w:rsidR="0054109F" w:rsidRPr="00741D48" w:rsidRDefault="0054109F" w:rsidP="0054109F">
      <w:pPr>
        <w:spacing w:before="60" w:after="60" w:line="300" w:lineRule="exact"/>
        <w:jc w:val="both"/>
        <w:rPr>
          <w:sz w:val="22"/>
          <w:szCs w:val="22"/>
        </w:rPr>
      </w:pPr>
      <w:r w:rsidRPr="00741D48">
        <w:rPr>
          <w:sz w:val="22"/>
          <w:szCs w:val="22"/>
        </w:rPr>
        <w:t>Theo Giấy chứng nhận đăng ký kinh doanh thay đổi lần thứ 13 ngày 29/07/2011, lĩnh vực kinh doanh của Công ty là: Sản xuất, thương mại, xây lắp.</w:t>
      </w:r>
    </w:p>
    <w:p w:rsidR="0054109F" w:rsidRPr="00741D48" w:rsidRDefault="0054109F" w:rsidP="0054109F">
      <w:pPr>
        <w:spacing w:before="60" w:after="60" w:line="300" w:lineRule="exact"/>
        <w:jc w:val="both"/>
        <w:rPr>
          <w:sz w:val="22"/>
          <w:szCs w:val="22"/>
        </w:rPr>
      </w:pPr>
      <w:r w:rsidRPr="00741D48">
        <w:rPr>
          <w:sz w:val="22"/>
          <w:szCs w:val="22"/>
        </w:rPr>
        <w:t>Trụ sở chính của Công ty: Tầng 5, tháp B, toà nhà HH4, khu đô thị Sông Đà Mỹ Đình, xã Mỹ Đình, huyện Từ Liêm, Hà Nội.</w:t>
      </w:r>
    </w:p>
    <w:p w:rsidR="0054109F" w:rsidRPr="00741D48" w:rsidRDefault="0054109F" w:rsidP="0054109F">
      <w:pPr>
        <w:spacing w:before="60" w:after="60" w:line="300" w:lineRule="exact"/>
        <w:jc w:val="both"/>
        <w:rPr>
          <w:sz w:val="22"/>
          <w:szCs w:val="22"/>
        </w:rPr>
      </w:pPr>
      <w:r w:rsidRPr="00741D48">
        <w:rPr>
          <w:sz w:val="22"/>
          <w:szCs w:val="22"/>
        </w:rPr>
        <w:t>Vốn điều lệ: 90.000.000.000 đồng (Chín mươi tỷ đồng chẵn).</w:t>
      </w:r>
    </w:p>
    <w:p w:rsidR="0054109F" w:rsidRPr="00741D48" w:rsidRDefault="0054109F" w:rsidP="0054109F">
      <w:pPr>
        <w:spacing w:before="60" w:after="60" w:line="300" w:lineRule="exact"/>
        <w:jc w:val="both"/>
        <w:rPr>
          <w:b/>
          <w:sz w:val="22"/>
          <w:szCs w:val="22"/>
          <w:lang w:val="fr-FR"/>
        </w:rPr>
      </w:pPr>
      <w:r w:rsidRPr="00741D48">
        <w:rPr>
          <w:b/>
          <w:sz w:val="22"/>
          <w:szCs w:val="22"/>
          <w:lang w:val="fr-FR"/>
        </w:rPr>
        <w:t>Các đơn vị thành viên của Công ty như sau:</w:t>
      </w:r>
    </w:p>
    <w:p w:rsidR="0054109F" w:rsidRPr="00741D48" w:rsidRDefault="0054109F" w:rsidP="0054109F">
      <w:pPr>
        <w:spacing w:before="60" w:after="60" w:line="300" w:lineRule="exact"/>
        <w:jc w:val="both"/>
        <w:rPr>
          <w:b/>
          <w:i/>
          <w:sz w:val="22"/>
          <w:szCs w:val="22"/>
          <w:lang w:val="fr-FR"/>
        </w:rPr>
      </w:pPr>
      <w:r w:rsidRPr="00741D48">
        <w:rPr>
          <w:b/>
          <w:i/>
          <w:sz w:val="22"/>
          <w:szCs w:val="22"/>
          <w:lang w:val="fr-FR"/>
        </w:rPr>
        <w:t>Chi nhánh, văn phòng:</w:t>
      </w:r>
    </w:p>
    <w:tbl>
      <w:tblPr>
        <w:tblW w:w="9468" w:type="dxa"/>
        <w:tblLook w:val="01E0"/>
      </w:tblPr>
      <w:tblGrid>
        <w:gridCol w:w="3708"/>
        <w:gridCol w:w="540"/>
        <w:gridCol w:w="5220"/>
      </w:tblGrid>
      <w:tr w:rsidR="0054109F" w:rsidRPr="00741D48" w:rsidTr="009C6163">
        <w:tc>
          <w:tcPr>
            <w:tcW w:w="3708" w:type="dxa"/>
            <w:tcBorders>
              <w:bottom w:val="single" w:sz="4" w:space="0" w:color="auto"/>
            </w:tcBorders>
          </w:tcPr>
          <w:p w:rsidR="0054109F" w:rsidRPr="00741D48" w:rsidRDefault="0054109F" w:rsidP="009C6163">
            <w:pPr>
              <w:spacing w:before="60" w:after="60" w:line="300" w:lineRule="exact"/>
              <w:jc w:val="center"/>
              <w:rPr>
                <w:b/>
                <w:sz w:val="22"/>
                <w:szCs w:val="22"/>
                <w:lang w:val="fr-FR"/>
              </w:rPr>
            </w:pPr>
            <w:r w:rsidRPr="00741D48">
              <w:rPr>
                <w:b/>
                <w:sz w:val="22"/>
                <w:szCs w:val="22"/>
                <w:lang w:val="fr-FR"/>
              </w:rPr>
              <w:t>Tên</w:t>
            </w:r>
          </w:p>
        </w:tc>
        <w:tc>
          <w:tcPr>
            <w:tcW w:w="540" w:type="dxa"/>
          </w:tcPr>
          <w:p w:rsidR="0054109F" w:rsidRPr="00741D48" w:rsidRDefault="0054109F" w:rsidP="009C6163">
            <w:pPr>
              <w:spacing w:before="60" w:after="60" w:line="300" w:lineRule="exact"/>
              <w:jc w:val="center"/>
              <w:rPr>
                <w:b/>
                <w:sz w:val="22"/>
                <w:szCs w:val="22"/>
                <w:lang w:val="fr-FR"/>
              </w:rPr>
            </w:pPr>
          </w:p>
        </w:tc>
        <w:tc>
          <w:tcPr>
            <w:tcW w:w="5220" w:type="dxa"/>
            <w:tcBorders>
              <w:bottom w:val="single" w:sz="4" w:space="0" w:color="auto"/>
            </w:tcBorders>
          </w:tcPr>
          <w:p w:rsidR="0054109F" w:rsidRPr="00741D48" w:rsidRDefault="0054109F" w:rsidP="009C6163">
            <w:pPr>
              <w:spacing w:before="60" w:after="60" w:line="300" w:lineRule="exact"/>
              <w:jc w:val="center"/>
              <w:rPr>
                <w:b/>
                <w:sz w:val="22"/>
                <w:szCs w:val="22"/>
                <w:lang w:val="fr-FR"/>
              </w:rPr>
            </w:pPr>
            <w:r w:rsidRPr="00741D48">
              <w:rPr>
                <w:b/>
                <w:sz w:val="22"/>
                <w:szCs w:val="22"/>
                <w:lang w:val="fr-FR"/>
              </w:rPr>
              <w:t>Địa chỉ</w:t>
            </w:r>
          </w:p>
        </w:tc>
      </w:tr>
      <w:tr w:rsidR="0054109F" w:rsidRPr="00741D48" w:rsidTr="009C6163">
        <w:tc>
          <w:tcPr>
            <w:tcW w:w="3708" w:type="dxa"/>
            <w:tcBorders>
              <w:top w:val="single" w:sz="4" w:space="0" w:color="auto"/>
            </w:tcBorders>
          </w:tcPr>
          <w:p w:rsidR="0054109F" w:rsidRPr="00741D48" w:rsidRDefault="0054109F" w:rsidP="009C6163">
            <w:pPr>
              <w:spacing w:before="60" w:after="60" w:line="300" w:lineRule="exact"/>
              <w:jc w:val="both"/>
              <w:rPr>
                <w:sz w:val="22"/>
                <w:szCs w:val="22"/>
                <w:lang w:val="fr-FR"/>
              </w:rPr>
            </w:pPr>
            <w:r w:rsidRPr="00741D48">
              <w:rPr>
                <w:sz w:val="22"/>
                <w:szCs w:val="22"/>
                <w:lang w:val="fr-FR"/>
              </w:rPr>
              <w:t>Văn phòng Công ty</w:t>
            </w:r>
          </w:p>
        </w:tc>
        <w:tc>
          <w:tcPr>
            <w:tcW w:w="540" w:type="dxa"/>
          </w:tcPr>
          <w:p w:rsidR="0054109F" w:rsidRPr="00741D48" w:rsidRDefault="0054109F" w:rsidP="009C6163">
            <w:pPr>
              <w:spacing w:before="60" w:after="60" w:line="300" w:lineRule="exact"/>
              <w:jc w:val="both"/>
              <w:rPr>
                <w:sz w:val="22"/>
                <w:szCs w:val="22"/>
                <w:lang w:val="fr-FR"/>
              </w:rPr>
            </w:pPr>
          </w:p>
        </w:tc>
        <w:tc>
          <w:tcPr>
            <w:tcW w:w="5220" w:type="dxa"/>
            <w:tcBorders>
              <w:top w:val="single" w:sz="4" w:space="0" w:color="auto"/>
            </w:tcBorders>
          </w:tcPr>
          <w:p w:rsidR="0054109F" w:rsidRPr="00741D48" w:rsidRDefault="0054109F" w:rsidP="009C6163">
            <w:pPr>
              <w:spacing w:before="60" w:after="60" w:line="300" w:lineRule="exact"/>
              <w:jc w:val="both"/>
              <w:rPr>
                <w:sz w:val="22"/>
                <w:szCs w:val="22"/>
                <w:lang w:val="fr-FR"/>
              </w:rPr>
            </w:pPr>
            <w:r w:rsidRPr="00741D48">
              <w:rPr>
                <w:sz w:val="22"/>
                <w:szCs w:val="22"/>
              </w:rPr>
              <w:t>Khu đô thị Sông Đà Mỹ Đình, xã Mỹ Đình, huyện Từ Liêm, Hà Nội.</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r>
              <w:rPr>
                <w:sz w:val="22"/>
                <w:szCs w:val="22"/>
                <w:lang w:val="fr-FR"/>
              </w:rPr>
              <w:t>Chi nh</w:t>
            </w:r>
            <w:r w:rsidRPr="00884CC7">
              <w:rPr>
                <w:sz w:val="22"/>
                <w:szCs w:val="22"/>
                <w:lang w:val="fr-FR"/>
              </w:rPr>
              <w:t>ánh</w:t>
            </w:r>
            <w:r w:rsidRPr="00741D48">
              <w:rPr>
                <w:sz w:val="22"/>
                <w:szCs w:val="22"/>
                <w:lang w:val="fr-FR"/>
              </w:rPr>
              <w:t xml:space="preserve"> Sông Đà 501</w:t>
            </w: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Thị trấn Ít Ong, huyện Mường La, tỉnh Sơn La</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Xí nghiệp Sông Đà 502</w:t>
            </w: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Huyện Quế Phong, tỉnh Nghệ An</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Xí nghiệp Sông Đà 503</w:t>
            </w: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Thị trấn Ít Ong, huyện Mường La, tỉnh Sơn La</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Xí nghiệp Sông Đà 504</w:t>
            </w: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Xã Sơn Dung, huyện Sơn Tây, tỉnh Quảng Ngãi</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Xí nghiệp Sông Đà 506</w:t>
            </w: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Xã Nậm Hàng, huyện Mường Tè, tỉnh Lai Châu</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Xí nghiệp Sông Đà 508</w:t>
            </w: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r w:rsidRPr="00741D48">
              <w:rPr>
                <w:sz w:val="22"/>
                <w:szCs w:val="22"/>
                <w:lang w:val="fr-FR"/>
              </w:rPr>
              <w:t>Xã Nậm Hàng, huyện Mường Tè, tỉnh Lai Châu</w:t>
            </w:r>
          </w:p>
        </w:tc>
      </w:tr>
      <w:tr w:rsidR="0054109F" w:rsidRPr="00741D48" w:rsidTr="009C6163">
        <w:tc>
          <w:tcPr>
            <w:tcW w:w="3708" w:type="dxa"/>
          </w:tcPr>
          <w:p w:rsidR="0054109F" w:rsidRPr="00741D48" w:rsidRDefault="0054109F" w:rsidP="009C6163">
            <w:pPr>
              <w:spacing w:before="60" w:after="60" w:line="300" w:lineRule="exact"/>
              <w:jc w:val="both"/>
              <w:rPr>
                <w:sz w:val="22"/>
                <w:szCs w:val="22"/>
                <w:lang w:val="fr-FR"/>
              </w:rPr>
            </w:pPr>
          </w:p>
        </w:tc>
        <w:tc>
          <w:tcPr>
            <w:tcW w:w="540" w:type="dxa"/>
          </w:tcPr>
          <w:p w:rsidR="0054109F" w:rsidRPr="00741D48" w:rsidRDefault="0054109F" w:rsidP="009C6163">
            <w:pPr>
              <w:spacing w:before="60" w:after="60" w:line="300" w:lineRule="exact"/>
              <w:jc w:val="both"/>
              <w:rPr>
                <w:b/>
                <w:sz w:val="22"/>
                <w:szCs w:val="22"/>
                <w:lang w:val="fr-FR"/>
              </w:rPr>
            </w:pPr>
          </w:p>
        </w:tc>
        <w:tc>
          <w:tcPr>
            <w:tcW w:w="5220" w:type="dxa"/>
          </w:tcPr>
          <w:p w:rsidR="0054109F" w:rsidRPr="00741D48" w:rsidRDefault="0054109F" w:rsidP="009C6163">
            <w:pPr>
              <w:spacing w:before="60" w:after="60" w:line="300" w:lineRule="exact"/>
              <w:jc w:val="both"/>
              <w:rPr>
                <w:sz w:val="22"/>
                <w:szCs w:val="22"/>
                <w:lang w:val="fr-FR"/>
              </w:rPr>
            </w:pPr>
          </w:p>
        </w:tc>
      </w:tr>
    </w:tbl>
    <w:p w:rsidR="0054109F" w:rsidRPr="00741D48" w:rsidRDefault="0054109F" w:rsidP="0054109F">
      <w:pPr>
        <w:spacing w:before="60" w:after="60" w:line="300" w:lineRule="exact"/>
        <w:jc w:val="both"/>
        <w:rPr>
          <w:b/>
          <w:i/>
          <w:sz w:val="22"/>
          <w:szCs w:val="22"/>
          <w:lang w:val="fr-FR"/>
        </w:rPr>
      </w:pPr>
      <w:r w:rsidRPr="00741D48">
        <w:rPr>
          <w:b/>
          <w:i/>
          <w:sz w:val="22"/>
          <w:szCs w:val="22"/>
          <w:lang w:val="fr-FR"/>
        </w:rPr>
        <w:t>Công ty con:</w:t>
      </w:r>
    </w:p>
    <w:tbl>
      <w:tblPr>
        <w:tblW w:w="8928" w:type="dxa"/>
        <w:tblLook w:val="01E0"/>
      </w:tblPr>
      <w:tblGrid>
        <w:gridCol w:w="3708"/>
        <w:gridCol w:w="540"/>
        <w:gridCol w:w="4680"/>
      </w:tblGrid>
      <w:tr w:rsidR="0054109F" w:rsidRPr="00741D48" w:rsidTr="009C6163">
        <w:tc>
          <w:tcPr>
            <w:tcW w:w="3708" w:type="dxa"/>
            <w:tcBorders>
              <w:bottom w:val="single" w:sz="4" w:space="0" w:color="auto"/>
            </w:tcBorders>
            <w:vAlign w:val="center"/>
          </w:tcPr>
          <w:p w:rsidR="0054109F" w:rsidRPr="00741D48" w:rsidRDefault="0054109F" w:rsidP="009C6163">
            <w:pPr>
              <w:spacing w:before="60" w:after="60" w:line="300" w:lineRule="exact"/>
              <w:jc w:val="center"/>
              <w:rPr>
                <w:b/>
                <w:sz w:val="22"/>
                <w:szCs w:val="22"/>
                <w:lang w:val="fr-FR"/>
              </w:rPr>
            </w:pPr>
            <w:r w:rsidRPr="00741D48">
              <w:rPr>
                <w:b/>
                <w:sz w:val="22"/>
                <w:szCs w:val="22"/>
                <w:lang w:val="fr-FR"/>
              </w:rPr>
              <w:t>Tên</w:t>
            </w:r>
          </w:p>
        </w:tc>
        <w:tc>
          <w:tcPr>
            <w:tcW w:w="540" w:type="dxa"/>
            <w:vAlign w:val="center"/>
          </w:tcPr>
          <w:p w:rsidR="0054109F" w:rsidRPr="00741D48" w:rsidRDefault="0054109F" w:rsidP="009C6163">
            <w:pPr>
              <w:spacing w:before="60" w:after="60" w:line="300" w:lineRule="exact"/>
              <w:jc w:val="center"/>
              <w:rPr>
                <w:b/>
                <w:sz w:val="22"/>
                <w:szCs w:val="22"/>
                <w:lang w:val="fr-FR"/>
              </w:rPr>
            </w:pPr>
          </w:p>
        </w:tc>
        <w:tc>
          <w:tcPr>
            <w:tcW w:w="4680" w:type="dxa"/>
            <w:tcBorders>
              <w:bottom w:val="single" w:sz="4" w:space="0" w:color="auto"/>
            </w:tcBorders>
            <w:vAlign w:val="center"/>
          </w:tcPr>
          <w:p w:rsidR="0054109F" w:rsidRPr="00741D48" w:rsidRDefault="0054109F" w:rsidP="009C6163">
            <w:pPr>
              <w:spacing w:before="60" w:after="60" w:line="300" w:lineRule="exact"/>
              <w:jc w:val="center"/>
              <w:rPr>
                <w:b/>
                <w:sz w:val="22"/>
                <w:szCs w:val="22"/>
                <w:lang w:val="fr-FR"/>
              </w:rPr>
            </w:pPr>
            <w:r w:rsidRPr="00741D48">
              <w:rPr>
                <w:b/>
                <w:sz w:val="22"/>
                <w:szCs w:val="22"/>
                <w:lang w:val="fr-FR"/>
              </w:rPr>
              <w:t>Địa chỉ</w:t>
            </w:r>
          </w:p>
        </w:tc>
      </w:tr>
      <w:tr w:rsidR="0054109F" w:rsidRPr="00741D48" w:rsidTr="009C6163">
        <w:trPr>
          <w:trHeight w:val="755"/>
        </w:trPr>
        <w:tc>
          <w:tcPr>
            <w:tcW w:w="3708" w:type="dxa"/>
            <w:vAlign w:val="center"/>
          </w:tcPr>
          <w:p w:rsidR="0054109F" w:rsidRPr="00741D48" w:rsidRDefault="0054109F" w:rsidP="009C6163">
            <w:pPr>
              <w:rPr>
                <w:sz w:val="22"/>
                <w:szCs w:val="22"/>
              </w:rPr>
            </w:pPr>
            <w:r w:rsidRPr="00741D48">
              <w:rPr>
                <w:sz w:val="22"/>
                <w:szCs w:val="22"/>
              </w:rPr>
              <w:t>Công ty CP Đầu tư xây dựng và Phát triển Năng Lượng Sông Đà 5</w:t>
            </w:r>
          </w:p>
        </w:tc>
        <w:tc>
          <w:tcPr>
            <w:tcW w:w="540" w:type="dxa"/>
            <w:vAlign w:val="center"/>
          </w:tcPr>
          <w:p w:rsidR="0054109F" w:rsidRPr="00741D48" w:rsidRDefault="0054109F" w:rsidP="009C6163">
            <w:pPr>
              <w:spacing w:before="60" w:after="60" w:line="300" w:lineRule="exact"/>
              <w:jc w:val="center"/>
              <w:rPr>
                <w:sz w:val="22"/>
                <w:szCs w:val="22"/>
                <w:lang w:val="fr-FR"/>
              </w:rPr>
            </w:pPr>
          </w:p>
        </w:tc>
        <w:tc>
          <w:tcPr>
            <w:tcW w:w="4680" w:type="dxa"/>
            <w:vAlign w:val="center"/>
          </w:tcPr>
          <w:p w:rsidR="0054109F" w:rsidRPr="00741D48" w:rsidRDefault="0054109F" w:rsidP="009C6163">
            <w:pPr>
              <w:spacing w:before="60" w:after="60" w:line="300" w:lineRule="exact"/>
              <w:jc w:val="center"/>
              <w:rPr>
                <w:sz w:val="22"/>
                <w:szCs w:val="22"/>
                <w:lang w:val="fr-FR"/>
              </w:rPr>
            </w:pPr>
            <w:r w:rsidRPr="00741D48">
              <w:rPr>
                <w:sz w:val="22"/>
                <w:szCs w:val="22"/>
                <w:lang w:val="fr-FR"/>
              </w:rPr>
              <w:t>Huyện Xí Mần, tỉnh Hà Giang</w:t>
            </w:r>
          </w:p>
        </w:tc>
      </w:tr>
    </w:tbl>
    <w:p w:rsidR="0054109F" w:rsidRPr="00741D48" w:rsidRDefault="0054109F" w:rsidP="0054109F">
      <w:pPr>
        <w:spacing w:before="60" w:after="60" w:line="300" w:lineRule="exact"/>
        <w:jc w:val="both"/>
        <w:rPr>
          <w:b/>
          <w:i/>
          <w:sz w:val="22"/>
          <w:szCs w:val="22"/>
          <w:lang w:val="fr-FR"/>
        </w:rPr>
      </w:pPr>
      <w:r w:rsidRPr="00741D48">
        <w:rPr>
          <w:b/>
          <w:i/>
          <w:sz w:val="22"/>
          <w:szCs w:val="22"/>
          <w:lang w:val="fr-FR"/>
        </w:rPr>
        <w:t>Công ty liên kết:</w:t>
      </w:r>
    </w:p>
    <w:tbl>
      <w:tblPr>
        <w:tblW w:w="8928" w:type="dxa"/>
        <w:tblLook w:val="01E0"/>
      </w:tblPr>
      <w:tblGrid>
        <w:gridCol w:w="3708"/>
        <w:gridCol w:w="540"/>
        <w:gridCol w:w="4680"/>
      </w:tblGrid>
      <w:tr w:rsidR="0054109F" w:rsidRPr="00741D48" w:rsidTr="009C6163">
        <w:tc>
          <w:tcPr>
            <w:tcW w:w="3708" w:type="dxa"/>
            <w:tcBorders>
              <w:bottom w:val="single" w:sz="4" w:space="0" w:color="auto"/>
            </w:tcBorders>
            <w:vAlign w:val="center"/>
          </w:tcPr>
          <w:p w:rsidR="0054109F" w:rsidRPr="00741D48" w:rsidRDefault="0054109F" w:rsidP="009C6163">
            <w:pPr>
              <w:spacing w:before="60" w:after="60" w:line="300" w:lineRule="exact"/>
              <w:jc w:val="center"/>
              <w:rPr>
                <w:b/>
                <w:sz w:val="22"/>
                <w:szCs w:val="22"/>
                <w:lang w:val="fr-FR"/>
              </w:rPr>
            </w:pPr>
            <w:r w:rsidRPr="00741D48">
              <w:rPr>
                <w:b/>
                <w:sz w:val="22"/>
                <w:szCs w:val="22"/>
                <w:lang w:val="fr-FR"/>
              </w:rPr>
              <w:t>Tên</w:t>
            </w:r>
          </w:p>
        </w:tc>
        <w:tc>
          <w:tcPr>
            <w:tcW w:w="540" w:type="dxa"/>
            <w:vAlign w:val="center"/>
          </w:tcPr>
          <w:p w:rsidR="0054109F" w:rsidRPr="00741D48" w:rsidRDefault="0054109F" w:rsidP="009C6163">
            <w:pPr>
              <w:spacing w:before="60" w:after="60" w:line="300" w:lineRule="exact"/>
              <w:jc w:val="center"/>
              <w:rPr>
                <w:b/>
                <w:sz w:val="22"/>
                <w:szCs w:val="22"/>
                <w:lang w:val="fr-FR"/>
              </w:rPr>
            </w:pPr>
          </w:p>
        </w:tc>
        <w:tc>
          <w:tcPr>
            <w:tcW w:w="4680" w:type="dxa"/>
            <w:tcBorders>
              <w:bottom w:val="single" w:sz="4" w:space="0" w:color="auto"/>
            </w:tcBorders>
            <w:vAlign w:val="center"/>
          </w:tcPr>
          <w:p w:rsidR="0054109F" w:rsidRPr="00741D48" w:rsidRDefault="0054109F" w:rsidP="009C6163">
            <w:pPr>
              <w:spacing w:before="60" w:after="60" w:line="300" w:lineRule="exact"/>
              <w:jc w:val="center"/>
              <w:rPr>
                <w:b/>
                <w:sz w:val="22"/>
                <w:szCs w:val="22"/>
                <w:lang w:val="fr-FR"/>
              </w:rPr>
            </w:pPr>
            <w:r w:rsidRPr="00741D48">
              <w:rPr>
                <w:b/>
                <w:sz w:val="22"/>
                <w:szCs w:val="22"/>
                <w:lang w:val="fr-FR"/>
              </w:rPr>
              <w:t>Địa chỉ</w:t>
            </w:r>
          </w:p>
        </w:tc>
      </w:tr>
      <w:tr w:rsidR="0054109F" w:rsidRPr="00741D48" w:rsidTr="009C6163">
        <w:trPr>
          <w:trHeight w:val="593"/>
        </w:trPr>
        <w:tc>
          <w:tcPr>
            <w:tcW w:w="3708" w:type="dxa"/>
            <w:vAlign w:val="center"/>
          </w:tcPr>
          <w:p w:rsidR="0054109F" w:rsidRPr="00741D48" w:rsidRDefault="0054109F" w:rsidP="009C6163">
            <w:pPr>
              <w:spacing w:before="60" w:after="60" w:line="300" w:lineRule="exact"/>
              <w:rPr>
                <w:sz w:val="22"/>
                <w:szCs w:val="22"/>
                <w:lang w:val="fr-FR"/>
              </w:rPr>
            </w:pPr>
            <w:r w:rsidRPr="00741D48">
              <w:rPr>
                <w:sz w:val="22"/>
                <w:szCs w:val="22"/>
                <w:lang w:val="fr-FR"/>
              </w:rPr>
              <w:t>Công ty Cổ phần Sông Đà 505</w:t>
            </w:r>
          </w:p>
        </w:tc>
        <w:tc>
          <w:tcPr>
            <w:tcW w:w="540" w:type="dxa"/>
            <w:vAlign w:val="center"/>
          </w:tcPr>
          <w:p w:rsidR="0054109F" w:rsidRPr="00741D48" w:rsidRDefault="0054109F" w:rsidP="009C6163">
            <w:pPr>
              <w:spacing w:before="60" w:after="60" w:line="300" w:lineRule="exact"/>
              <w:jc w:val="center"/>
              <w:rPr>
                <w:sz w:val="22"/>
                <w:szCs w:val="22"/>
                <w:lang w:val="fr-FR"/>
              </w:rPr>
            </w:pPr>
          </w:p>
        </w:tc>
        <w:tc>
          <w:tcPr>
            <w:tcW w:w="4680" w:type="dxa"/>
            <w:vAlign w:val="center"/>
          </w:tcPr>
          <w:p w:rsidR="0054109F" w:rsidRPr="00741D48" w:rsidRDefault="0054109F" w:rsidP="009C6163">
            <w:pPr>
              <w:spacing w:before="60" w:after="60" w:line="300" w:lineRule="exact"/>
              <w:jc w:val="center"/>
              <w:rPr>
                <w:sz w:val="22"/>
                <w:szCs w:val="22"/>
                <w:lang w:val="fr-FR"/>
              </w:rPr>
            </w:pPr>
            <w:r w:rsidRPr="00741D48">
              <w:rPr>
                <w:sz w:val="22"/>
                <w:szCs w:val="22"/>
                <w:lang w:val="fr-FR"/>
              </w:rPr>
              <w:t>Số 322 Ngũ Hành Sơn, thành phố Đà Nẵng</w:t>
            </w:r>
          </w:p>
        </w:tc>
      </w:tr>
    </w:tbl>
    <w:p w:rsidR="0054109F" w:rsidRPr="00741D48" w:rsidRDefault="0054109F" w:rsidP="0054109F">
      <w:pPr>
        <w:spacing w:before="60" w:after="60" w:line="300" w:lineRule="exact"/>
        <w:jc w:val="both"/>
        <w:rPr>
          <w:b/>
          <w:sz w:val="22"/>
          <w:szCs w:val="22"/>
          <w:lang w:val="fr-FR"/>
        </w:rPr>
      </w:pPr>
    </w:p>
    <w:p w:rsidR="0054109F" w:rsidRPr="00741D48" w:rsidRDefault="0054109F" w:rsidP="0054109F">
      <w:pPr>
        <w:tabs>
          <w:tab w:val="left" w:pos="6360"/>
        </w:tabs>
        <w:jc w:val="both"/>
        <w:rPr>
          <w:b/>
          <w:i/>
          <w:sz w:val="2"/>
          <w:szCs w:val="22"/>
        </w:rPr>
      </w:pPr>
    </w:p>
    <w:p w:rsidR="0054109F" w:rsidRPr="00741D48" w:rsidRDefault="0054109F" w:rsidP="00596817">
      <w:pPr>
        <w:spacing w:beforeLines="40" w:afterLines="40" w:line="360" w:lineRule="atLeast"/>
        <w:jc w:val="both"/>
        <w:rPr>
          <w:b/>
          <w:sz w:val="22"/>
          <w:szCs w:val="22"/>
        </w:rPr>
      </w:pPr>
      <w:r w:rsidRPr="00741D48">
        <w:rPr>
          <w:b/>
          <w:sz w:val="22"/>
          <w:szCs w:val="22"/>
        </w:rPr>
        <w:t>Hội đồng thành viên và Ban Tổng Giám đốc Công ty tại ngày lập báo cáo tài chính hợp nhất</w:t>
      </w:r>
    </w:p>
    <w:p w:rsidR="0054109F" w:rsidRPr="00741D48" w:rsidRDefault="0054109F" w:rsidP="00596817">
      <w:pPr>
        <w:spacing w:beforeLines="40" w:afterLines="40" w:line="360" w:lineRule="atLeast"/>
        <w:jc w:val="both"/>
        <w:rPr>
          <w:b/>
          <w:i/>
          <w:sz w:val="22"/>
          <w:szCs w:val="22"/>
        </w:rPr>
      </w:pPr>
      <w:r w:rsidRPr="00741D48">
        <w:rPr>
          <w:b/>
          <w:i/>
          <w:sz w:val="22"/>
          <w:szCs w:val="22"/>
        </w:rPr>
        <w:t xml:space="preserve">  Các thành viên Hội đồng quản trị gồm:</w:t>
      </w:r>
    </w:p>
    <w:tbl>
      <w:tblPr>
        <w:tblW w:w="8539" w:type="dxa"/>
        <w:tblInd w:w="976" w:type="dxa"/>
        <w:tblLook w:val="0000"/>
      </w:tblPr>
      <w:tblGrid>
        <w:gridCol w:w="396"/>
        <w:gridCol w:w="2876"/>
        <w:gridCol w:w="2160"/>
        <w:gridCol w:w="3107"/>
      </w:tblGrid>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1</w:t>
            </w:r>
          </w:p>
        </w:tc>
        <w:tc>
          <w:tcPr>
            <w:tcW w:w="2876" w:type="dxa"/>
            <w:tcBorders>
              <w:top w:val="nil"/>
              <w:left w:val="nil"/>
              <w:bottom w:val="nil"/>
              <w:right w:val="nil"/>
            </w:tcBorders>
          </w:tcPr>
          <w:p w:rsidR="0054109F" w:rsidRPr="00741D48" w:rsidRDefault="0054109F" w:rsidP="009C6163">
            <w:pPr>
              <w:tabs>
                <w:tab w:val="left" w:pos="6360"/>
              </w:tabs>
              <w:spacing w:before="60" w:after="60" w:line="300" w:lineRule="exact"/>
              <w:jc w:val="both"/>
              <w:rPr>
                <w:sz w:val="22"/>
                <w:szCs w:val="22"/>
              </w:rPr>
            </w:pPr>
            <w:r w:rsidRPr="00741D48">
              <w:rPr>
                <w:sz w:val="22"/>
                <w:szCs w:val="22"/>
                <w:lang w:val="nl-NL"/>
              </w:rPr>
              <w:t>Ông Vũ Khắc Tiệp</w:t>
            </w:r>
          </w:p>
        </w:tc>
        <w:tc>
          <w:tcPr>
            <w:tcW w:w="2160"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Chủ tịch</w:t>
            </w:r>
          </w:p>
        </w:tc>
        <w:tc>
          <w:tcPr>
            <w:tcW w:w="3107" w:type="dxa"/>
            <w:tcBorders>
              <w:top w:val="nil"/>
              <w:left w:val="nil"/>
              <w:bottom w:val="nil"/>
              <w:right w:val="nil"/>
            </w:tcBorders>
          </w:tcPr>
          <w:p w:rsidR="0054109F" w:rsidRPr="00741D48" w:rsidRDefault="0054109F" w:rsidP="009C6163">
            <w:pPr>
              <w:tabs>
                <w:tab w:val="left" w:pos="6360"/>
              </w:tabs>
              <w:spacing w:before="60" w:after="60" w:line="300" w:lineRule="exact"/>
              <w:jc w:val="both"/>
              <w:rPr>
                <w:sz w:val="22"/>
                <w:szCs w:val="22"/>
              </w:rPr>
            </w:pPr>
            <w:r w:rsidRPr="00741D48">
              <w:rPr>
                <w:sz w:val="22"/>
                <w:szCs w:val="22"/>
                <w:lang w:val="nl-NL"/>
              </w:rPr>
              <w:t>Bổ nhiệm ngày 02/05/2009</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2</w:t>
            </w:r>
          </w:p>
        </w:tc>
        <w:tc>
          <w:tcPr>
            <w:tcW w:w="2876"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Trần Văn Huyên</w:t>
            </w:r>
          </w:p>
        </w:tc>
        <w:tc>
          <w:tcPr>
            <w:tcW w:w="2160"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Uỷ viên</w:t>
            </w:r>
          </w:p>
        </w:tc>
        <w:tc>
          <w:tcPr>
            <w:tcW w:w="3107"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24/04/2009</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3</w:t>
            </w:r>
          </w:p>
        </w:tc>
        <w:tc>
          <w:tcPr>
            <w:tcW w:w="2876"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Đỗ Quang Lợi</w:t>
            </w:r>
          </w:p>
        </w:tc>
        <w:tc>
          <w:tcPr>
            <w:tcW w:w="2160"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Uỷ viên</w:t>
            </w:r>
          </w:p>
        </w:tc>
        <w:tc>
          <w:tcPr>
            <w:tcW w:w="3107"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03/03/2010</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4</w:t>
            </w:r>
          </w:p>
        </w:tc>
        <w:tc>
          <w:tcPr>
            <w:tcW w:w="2876"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Phạm Xuân Tiêng</w:t>
            </w:r>
          </w:p>
        </w:tc>
        <w:tc>
          <w:tcPr>
            <w:tcW w:w="2160"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Uỷ viên</w:t>
            </w:r>
          </w:p>
        </w:tc>
        <w:tc>
          <w:tcPr>
            <w:tcW w:w="3107"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24/04/2009</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5</w:t>
            </w:r>
          </w:p>
        </w:tc>
        <w:tc>
          <w:tcPr>
            <w:tcW w:w="2876"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Nguyễn Mạnh Toàn</w:t>
            </w:r>
          </w:p>
        </w:tc>
        <w:tc>
          <w:tcPr>
            <w:tcW w:w="2160" w:type="dxa"/>
            <w:tcBorders>
              <w:top w:val="nil"/>
              <w:left w:val="nil"/>
              <w:bottom w:val="nil"/>
              <w:right w:val="nil"/>
            </w:tcBorders>
            <w:shd w:val="clear" w:color="auto" w:fill="auto"/>
            <w:noWrap/>
            <w:vAlign w:val="center"/>
          </w:tcPr>
          <w:p w:rsidR="0054109F" w:rsidRPr="00741D48" w:rsidRDefault="0054109F" w:rsidP="009C6163">
            <w:pPr>
              <w:jc w:val="center"/>
              <w:rPr>
                <w:sz w:val="22"/>
                <w:szCs w:val="22"/>
              </w:rPr>
            </w:pPr>
            <w:r w:rsidRPr="00741D48">
              <w:rPr>
                <w:sz w:val="22"/>
                <w:szCs w:val="22"/>
              </w:rPr>
              <w:t>Uỷ viên</w:t>
            </w:r>
          </w:p>
        </w:tc>
        <w:tc>
          <w:tcPr>
            <w:tcW w:w="3107"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28/03/2007</w:t>
            </w:r>
          </w:p>
        </w:tc>
      </w:tr>
    </w:tbl>
    <w:p w:rsidR="0054109F" w:rsidRPr="00741D48" w:rsidRDefault="0054109F" w:rsidP="00596817">
      <w:pPr>
        <w:spacing w:beforeLines="40" w:afterLines="40" w:line="360" w:lineRule="atLeast"/>
        <w:jc w:val="both"/>
        <w:rPr>
          <w:b/>
          <w:i/>
          <w:sz w:val="22"/>
          <w:szCs w:val="22"/>
        </w:rPr>
      </w:pPr>
      <w:r w:rsidRPr="00741D48">
        <w:rPr>
          <w:b/>
          <w:i/>
          <w:sz w:val="22"/>
          <w:szCs w:val="22"/>
        </w:rPr>
        <w:lastRenderedPageBreak/>
        <w:t xml:space="preserve">  Các thành viên Ban Tổng Giám đốc gồm:</w:t>
      </w:r>
    </w:p>
    <w:tbl>
      <w:tblPr>
        <w:tblW w:w="8397" w:type="dxa"/>
        <w:tblInd w:w="1071" w:type="dxa"/>
        <w:tblLook w:val="0000"/>
      </w:tblPr>
      <w:tblGrid>
        <w:gridCol w:w="396"/>
        <w:gridCol w:w="2781"/>
        <w:gridCol w:w="2160"/>
        <w:gridCol w:w="3060"/>
      </w:tblGrid>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1</w:t>
            </w:r>
          </w:p>
        </w:tc>
        <w:tc>
          <w:tcPr>
            <w:tcW w:w="2781" w:type="dxa"/>
            <w:tcBorders>
              <w:top w:val="nil"/>
              <w:left w:val="nil"/>
              <w:bottom w:val="nil"/>
              <w:right w:val="nil"/>
            </w:tcBorders>
          </w:tcPr>
          <w:p w:rsidR="0054109F" w:rsidRPr="00741D48" w:rsidRDefault="0054109F" w:rsidP="009C6163">
            <w:pPr>
              <w:tabs>
                <w:tab w:val="left" w:pos="6360"/>
              </w:tabs>
              <w:spacing w:before="60" w:after="60" w:line="300" w:lineRule="exact"/>
              <w:jc w:val="both"/>
              <w:rPr>
                <w:sz w:val="22"/>
                <w:szCs w:val="22"/>
              </w:rPr>
            </w:pPr>
            <w:r w:rsidRPr="00741D48">
              <w:rPr>
                <w:sz w:val="22"/>
                <w:szCs w:val="22"/>
                <w:lang w:val="nl-NL"/>
              </w:rPr>
              <w:t>Ông Trần Văn Huyên</w:t>
            </w:r>
          </w:p>
        </w:tc>
        <w:tc>
          <w:tcPr>
            <w:tcW w:w="2160" w:type="dxa"/>
            <w:tcBorders>
              <w:top w:val="nil"/>
              <w:left w:val="nil"/>
              <w:bottom w:val="nil"/>
              <w:right w:val="nil"/>
            </w:tcBorders>
          </w:tcPr>
          <w:p w:rsidR="0054109F" w:rsidRPr="00741D48" w:rsidRDefault="0054109F" w:rsidP="009C6163">
            <w:pPr>
              <w:tabs>
                <w:tab w:val="left" w:pos="6360"/>
              </w:tabs>
              <w:spacing w:before="60" w:after="60" w:line="300" w:lineRule="exact"/>
              <w:rPr>
                <w:sz w:val="22"/>
                <w:szCs w:val="22"/>
              </w:rPr>
            </w:pPr>
            <w:r w:rsidRPr="00741D48">
              <w:rPr>
                <w:sz w:val="22"/>
                <w:szCs w:val="22"/>
              </w:rPr>
              <w:t>Tổng Giám đốc</w:t>
            </w:r>
          </w:p>
        </w:tc>
        <w:tc>
          <w:tcPr>
            <w:tcW w:w="3060" w:type="dxa"/>
            <w:tcBorders>
              <w:top w:val="nil"/>
              <w:left w:val="nil"/>
              <w:bottom w:val="nil"/>
              <w:right w:val="nil"/>
            </w:tcBorders>
          </w:tcPr>
          <w:p w:rsidR="0054109F" w:rsidRPr="00741D48" w:rsidRDefault="0054109F" w:rsidP="009C6163">
            <w:pPr>
              <w:tabs>
                <w:tab w:val="left" w:pos="6360"/>
              </w:tabs>
              <w:spacing w:before="60" w:after="60" w:line="300" w:lineRule="exact"/>
              <w:jc w:val="both"/>
              <w:rPr>
                <w:sz w:val="22"/>
                <w:szCs w:val="22"/>
              </w:rPr>
            </w:pPr>
            <w:r w:rsidRPr="00741D48">
              <w:rPr>
                <w:sz w:val="22"/>
                <w:szCs w:val="22"/>
                <w:lang w:val="nl-NL"/>
              </w:rPr>
              <w:t>Bổ nhiệm ngày 02/05/2009</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2</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 xml:space="preserve">Ông </w:t>
            </w:r>
            <w:r w:rsidRPr="00C3164A">
              <w:rPr>
                <w:sz w:val="22"/>
                <w:szCs w:val="22"/>
                <w:lang w:val="nl-NL"/>
              </w:rPr>
              <w:t>Kim Thành Nam</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Phó Tổng Giám đốc</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Pr>
                <w:sz w:val="22"/>
                <w:szCs w:val="22"/>
                <w:lang w:val="nl-NL"/>
              </w:rPr>
              <w:t>Bổ nhiệm ngày 28/02/2012</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3</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Nguyễn Mạnh Toàn</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Phó Tổng Giám đốc</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29/03/2007</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4</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Đỗ Quang Lợi</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Phó Tổng Giám đốc</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15/08/2007</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5</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Nguyễn Văn Hiếu</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Phó Tổng Giám đốc</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08/06/2005</w:t>
            </w:r>
          </w:p>
        </w:tc>
      </w:tr>
    </w:tbl>
    <w:p w:rsidR="0054109F" w:rsidRPr="00741D48" w:rsidRDefault="0054109F" w:rsidP="00596817">
      <w:pPr>
        <w:spacing w:beforeLines="40" w:afterLines="40" w:line="360" w:lineRule="atLeast"/>
        <w:jc w:val="both"/>
        <w:rPr>
          <w:b/>
          <w:i/>
          <w:sz w:val="22"/>
          <w:szCs w:val="22"/>
        </w:rPr>
      </w:pPr>
      <w:r w:rsidRPr="00741D48">
        <w:rPr>
          <w:b/>
          <w:i/>
          <w:sz w:val="22"/>
          <w:szCs w:val="22"/>
        </w:rPr>
        <w:t xml:space="preserve">  Các thành viên Ban Kiểm soát gồm:</w:t>
      </w:r>
    </w:p>
    <w:tbl>
      <w:tblPr>
        <w:tblW w:w="8397" w:type="dxa"/>
        <w:tblInd w:w="1071" w:type="dxa"/>
        <w:tblLook w:val="0000"/>
      </w:tblPr>
      <w:tblGrid>
        <w:gridCol w:w="396"/>
        <w:gridCol w:w="2781"/>
        <w:gridCol w:w="2160"/>
        <w:gridCol w:w="3060"/>
      </w:tblGrid>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1</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Lê Văn Sinh</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Trưởng ban</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09/04/2010</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2</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Bà Đỗ Thị Hường</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Thành viên</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24/04/2009</w:t>
            </w:r>
          </w:p>
        </w:tc>
      </w:tr>
      <w:tr w:rsidR="0054109F" w:rsidRPr="00741D48" w:rsidTr="009C6163">
        <w:trPr>
          <w:trHeight w:val="375"/>
        </w:trPr>
        <w:tc>
          <w:tcPr>
            <w:tcW w:w="396" w:type="dxa"/>
            <w:tcBorders>
              <w:top w:val="nil"/>
              <w:left w:val="nil"/>
              <w:bottom w:val="nil"/>
              <w:right w:val="nil"/>
            </w:tcBorders>
            <w:shd w:val="clear" w:color="auto" w:fill="auto"/>
            <w:noWrap/>
            <w:vAlign w:val="center"/>
          </w:tcPr>
          <w:p w:rsidR="0054109F" w:rsidRPr="00741D48" w:rsidRDefault="0054109F" w:rsidP="009C6163">
            <w:pPr>
              <w:rPr>
                <w:sz w:val="22"/>
                <w:szCs w:val="22"/>
              </w:rPr>
            </w:pPr>
            <w:r w:rsidRPr="00741D48">
              <w:rPr>
                <w:sz w:val="22"/>
                <w:szCs w:val="22"/>
              </w:rPr>
              <w:t>3</w:t>
            </w:r>
          </w:p>
        </w:tc>
        <w:tc>
          <w:tcPr>
            <w:tcW w:w="2781"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Ông Trần Ngọc Minh</w:t>
            </w:r>
          </w:p>
        </w:tc>
        <w:tc>
          <w:tcPr>
            <w:tcW w:w="2160" w:type="dxa"/>
            <w:tcBorders>
              <w:top w:val="nil"/>
              <w:left w:val="nil"/>
              <w:bottom w:val="nil"/>
              <w:right w:val="nil"/>
            </w:tcBorders>
          </w:tcPr>
          <w:p w:rsidR="0054109F" w:rsidRPr="00741D48" w:rsidRDefault="0054109F" w:rsidP="009C6163">
            <w:pPr>
              <w:spacing w:before="60" w:after="60" w:line="300" w:lineRule="exact"/>
              <w:jc w:val="center"/>
              <w:rPr>
                <w:sz w:val="22"/>
                <w:szCs w:val="22"/>
                <w:lang w:val="nl-NL"/>
              </w:rPr>
            </w:pPr>
            <w:r w:rsidRPr="00741D48">
              <w:rPr>
                <w:sz w:val="22"/>
                <w:szCs w:val="22"/>
                <w:lang w:val="nl-NL"/>
              </w:rPr>
              <w:t>Thành viên</w:t>
            </w:r>
          </w:p>
        </w:tc>
        <w:tc>
          <w:tcPr>
            <w:tcW w:w="3060" w:type="dxa"/>
            <w:tcBorders>
              <w:top w:val="nil"/>
              <w:left w:val="nil"/>
              <w:bottom w:val="nil"/>
              <w:right w:val="nil"/>
            </w:tcBorders>
          </w:tcPr>
          <w:p w:rsidR="0054109F" w:rsidRPr="00741D48" w:rsidRDefault="0054109F" w:rsidP="009C6163">
            <w:pPr>
              <w:spacing w:before="60" w:after="60" w:line="300" w:lineRule="exact"/>
              <w:jc w:val="both"/>
              <w:rPr>
                <w:sz w:val="22"/>
                <w:szCs w:val="22"/>
                <w:lang w:val="nl-NL"/>
              </w:rPr>
            </w:pPr>
            <w:r w:rsidRPr="00741D48">
              <w:rPr>
                <w:sz w:val="22"/>
                <w:szCs w:val="22"/>
                <w:lang w:val="nl-NL"/>
              </w:rPr>
              <w:t>Bổ nhiệm ngày 01/01/2008</w:t>
            </w:r>
          </w:p>
        </w:tc>
      </w:tr>
    </w:tbl>
    <w:p w:rsidR="0054109F" w:rsidRPr="00741D48" w:rsidRDefault="0054109F" w:rsidP="0054109F">
      <w:pPr>
        <w:pStyle w:val="Heading1"/>
        <w:spacing w:before="60" w:after="60" w:line="312" w:lineRule="auto"/>
        <w:rPr>
          <w:rFonts w:ascii="Times New Roman" w:hAnsi="Times New Roman"/>
          <w:szCs w:val="22"/>
        </w:rPr>
      </w:pPr>
    </w:p>
    <w:p w:rsidR="0054109F" w:rsidRPr="00741D48" w:rsidRDefault="0054109F" w:rsidP="0054109F">
      <w:pPr>
        <w:pStyle w:val="Heading1"/>
        <w:spacing w:before="60" w:after="60" w:line="312" w:lineRule="auto"/>
        <w:rPr>
          <w:rFonts w:ascii="Times New Roman" w:hAnsi="Times New Roman"/>
          <w:szCs w:val="22"/>
        </w:rPr>
      </w:pPr>
      <w:r w:rsidRPr="00741D48">
        <w:rPr>
          <w:rFonts w:ascii="Times New Roman" w:hAnsi="Times New Roman"/>
          <w:szCs w:val="22"/>
        </w:rPr>
        <w:t>Kiểm toán viên</w:t>
      </w:r>
    </w:p>
    <w:p w:rsidR="0054109F" w:rsidRPr="00741D48" w:rsidRDefault="0054109F" w:rsidP="0054109F">
      <w:pPr>
        <w:spacing w:before="60" w:after="60" w:line="312" w:lineRule="auto"/>
        <w:ind w:right="5"/>
        <w:jc w:val="both"/>
        <w:rPr>
          <w:szCs w:val="22"/>
        </w:rPr>
      </w:pPr>
      <w:r w:rsidRPr="00741D48">
        <w:rPr>
          <w:sz w:val="22"/>
          <w:szCs w:val="22"/>
        </w:rPr>
        <w:t>Công ty TNHH Kiểm toán và Tư vấn Thăng Long – T.D.K là Công ty kiểm toán có đủ năng lực được lựa chọn. Công ty TNHH Kiểm toán và Tư vấn Thăng Long –T.D.K bày tỏ nguyện vọng được tiếp tục kiểm toán báo cáo tài chính cho Công ty trong những năm tiếp theo.</w:t>
      </w:r>
    </w:p>
    <w:p w:rsidR="0054109F" w:rsidRPr="00741D48" w:rsidRDefault="0054109F" w:rsidP="0054109F">
      <w:pPr>
        <w:pStyle w:val="Heading1"/>
        <w:spacing w:before="60" w:after="60" w:line="312" w:lineRule="auto"/>
        <w:rPr>
          <w:rFonts w:ascii="Times New Roman" w:hAnsi="Times New Roman"/>
          <w:szCs w:val="22"/>
        </w:rPr>
      </w:pPr>
      <w:r w:rsidRPr="00741D48">
        <w:rPr>
          <w:rFonts w:ascii="Times New Roman" w:hAnsi="Times New Roman"/>
          <w:szCs w:val="22"/>
        </w:rPr>
        <w:t>Công bố trách nhiệm của Ban Tổng Giám đốc đối với báo cáo tài chính hợp nhất</w:t>
      </w:r>
    </w:p>
    <w:p w:rsidR="0054109F" w:rsidRPr="00741D48" w:rsidRDefault="0054109F" w:rsidP="0054109F">
      <w:pPr>
        <w:spacing w:before="60" w:after="60" w:line="312" w:lineRule="auto"/>
        <w:ind w:right="5"/>
        <w:jc w:val="both"/>
        <w:rPr>
          <w:sz w:val="22"/>
          <w:szCs w:val="22"/>
        </w:rPr>
      </w:pPr>
      <w:r w:rsidRPr="00741D48">
        <w:rPr>
          <w:sz w:val="22"/>
          <w:szCs w:val="22"/>
        </w:rPr>
        <w:t xml:space="preserve">Ban Tổng Giám đốc Công ty chịu trách nhiệm về việc lập báo cáo tài chính hợp nhất phản ánh trung thực, hợp lý tình hình tài chính, kết quả hoạt động kinh doanh hợp nhất và tình hình lưu chuyển tiền tệ hợp nhất của Công ty trong năm. Trong quá trình lập báo cáo tài chính hợp nhất Ban Tổng Giám đốc Công ty khẳng định những vấn đề sau: </w:t>
      </w:r>
    </w:p>
    <w:p w:rsidR="0054109F" w:rsidRPr="00741D48" w:rsidRDefault="0054109F" w:rsidP="0054109F">
      <w:pPr>
        <w:numPr>
          <w:ilvl w:val="0"/>
          <w:numId w:val="37"/>
        </w:numPr>
        <w:tabs>
          <w:tab w:val="left" w:pos="6360"/>
        </w:tabs>
        <w:spacing w:line="360" w:lineRule="auto"/>
        <w:jc w:val="both"/>
        <w:rPr>
          <w:sz w:val="22"/>
          <w:szCs w:val="22"/>
        </w:rPr>
      </w:pPr>
      <w:r w:rsidRPr="00741D48">
        <w:rPr>
          <w:sz w:val="22"/>
          <w:szCs w:val="22"/>
        </w:rPr>
        <w:t xml:space="preserve">Lựa chọn các chính sách kế toán thích hợp và áp dụng các chính sách này một cách nhất quán; </w:t>
      </w:r>
    </w:p>
    <w:p w:rsidR="0054109F" w:rsidRPr="00741D48" w:rsidRDefault="0054109F" w:rsidP="0054109F">
      <w:pPr>
        <w:numPr>
          <w:ilvl w:val="0"/>
          <w:numId w:val="37"/>
        </w:numPr>
        <w:tabs>
          <w:tab w:val="left" w:pos="6360"/>
        </w:tabs>
        <w:spacing w:line="360" w:lineRule="auto"/>
        <w:jc w:val="both"/>
        <w:rPr>
          <w:sz w:val="22"/>
          <w:szCs w:val="22"/>
        </w:rPr>
      </w:pPr>
      <w:r w:rsidRPr="00741D48">
        <w:rPr>
          <w:sz w:val="22"/>
          <w:szCs w:val="22"/>
        </w:rPr>
        <w:t>Đưa ra các đánh giá và dự đoán hợp lý và thận trọng;</w:t>
      </w:r>
    </w:p>
    <w:p w:rsidR="0054109F" w:rsidRPr="00741D48" w:rsidRDefault="0054109F" w:rsidP="0054109F">
      <w:pPr>
        <w:numPr>
          <w:ilvl w:val="0"/>
          <w:numId w:val="37"/>
        </w:numPr>
        <w:tabs>
          <w:tab w:val="left" w:pos="6360"/>
        </w:tabs>
        <w:spacing w:line="360" w:lineRule="auto"/>
        <w:jc w:val="both"/>
        <w:rPr>
          <w:sz w:val="22"/>
          <w:szCs w:val="22"/>
        </w:rPr>
      </w:pPr>
      <w:r w:rsidRPr="00741D48">
        <w:rPr>
          <w:sz w:val="22"/>
          <w:szCs w:val="22"/>
        </w:rPr>
        <w:t>Lập và trình bày các báo cáo tài chính trên cơ sở tuân thủ các chuẩn mực kế toán, chế độ kế toán và các quy định có liên quan hiện hành;</w:t>
      </w:r>
    </w:p>
    <w:p w:rsidR="0054109F" w:rsidRPr="00741D48" w:rsidRDefault="0054109F" w:rsidP="0054109F">
      <w:pPr>
        <w:numPr>
          <w:ilvl w:val="0"/>
          <w:numId w:val="37"/>
        </w:numPr>
        <w:tabs>
          <w:tab w:val="left" w:pos="6360"/>
        </w:tabs>
        <w:spacing w:line="360" w:lineRule="auto"/>
        <w:jc w:val="both"/>
        <w:rPr>
          <w:sz w:val="22"/>
          <w:szCs w:val="22"/>
        </w:rPr>
      </w:pPr>
      <w:r w:rsidRPr="00741D48">
        <w:rPr>
          <w:sz w:val="22"/>
          <w:szCs w:val="22"/>
        </w:rPr>
        <w:t>Lập các báo cáo tài chính dựa trên cơ sở hoạt động kinh doanh liên tục. Công ty tiếp tục hoạt động và thực hiện kế hoạch sản xuất kinh doanh của mình trong năm tài chính tiếp theo;</w:t>
      </w:r>
    </w:p>
    <w:p w:rsidR="0054109F" w:rsidRPr="00741D48" w:rsidRDefault="0054109F" w:rsidP="0054109F">
      <w:pPr>
        <w:numPr>
          <w:ilvl w:val="0"/>
          <w:numId w:val="37"/>
        </w:numPr>
        <w:tabs>
          <w:tab w:val="left" w:pos="6360"/>
        </w:tabs>
        <w:spacing w:line="360" w:lineRule="auto"/>
        <w:jc w:val="both"/>
        <w:rPr>
          <w:sz w:val="22"/>
          <w:szCs w:val="22"/>
        </w:rPr>
      </w:pPr>
      <w:r w:rsidRPr="00741D48">
        <w:rPr>
          <w:sz w:val="22"/>
          <w:szCs w:val="22"/>
        </w:rPr>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54109F" w:rsidRPr="00741D48" w:rsidRDefault="0054109F" w:rsidP="0054109F">
      <w:pPr>
        <w:numPr>
          <w:ilvl w:val="0"/>
          <w:numId w:val="37"/>
        </w:numPr>
        <w:tabs>
          <w:tab w:val="left" w:pos="6360"/>
        </w:tabs>
        <w:spacing w:line="360" w:lineRule="auto"/>
        <w:jc w:val="both"/>
        <w:rPr>
          <w:sz w:val="22"/>
          <w:szCs w:val="22"/>
        </w:rPr>
      </w:pPr>
      <w:r w:rsidRPr="00741D48">
        <w:rPr>
          <w:sz w:val="22"/>
          <w:szCs w:val="22"/>
        </w:rPr>
        <w:t>Kể từ ngày kết thúc năm tài chính  đến ngày lập Báo cáo tài chính, chúng tôi khẳng định rằng không phát sinh bất kỳ một sự kiện nào có thể ảnh hưởng đáng kể đến các thông tin đã được trình bày trong Báo cáo tài chính và ảnh hưởng tới hoạt động của Công ty cho năm tài chính tiếp theo</w:t>
      </w:r>
      <w:r w:rsidRPr="00741D48">
        <w:rPr>
          <w:i/>
          <w:sz w:val="22"/>
          <w:szCs w:val="22"/>
        </w:rPr>
        <w:t>.</w:t>
      </w:r>
    </w:p>
    <w:p w:rsidR="0054109F" w:rsidRPr="00741D48" w:rsidRDefault="0054109F" w:rsidP="0054109F">
      <w:pPr>
        <w:spacing w:before="60" w:after="60" w:line="312" w:lineRule="auto"/>
        <w:ind w:right="5"/>
        <w:jc w:val="both"/>
        <w:rPr>
          <w:sz w:val="22"/>
          <w:szCs w:val="22"/>
        </w:rPr>
      </w:pPr>
      <w:r w:rsidRPr="00741D48">
        <w:rPr>
          <w:sz w:val="22"/>
          <w:szCs w:val="22"/>
        </w:rPr>
        <w:t>Ban Tổng Giám đốc Công ty cam kết rằng báo cáo tài chính hợp nhất đã phản ánh trung thực và hợp lý tình hình tài chính của Công ty tại thời điểm n</w:t>
      </w:r>
      <w:r>
        <w:rPr>
          <w:sz w:val="22"/>
          <w:szCs w:val="22"/>
        </w:rPr>
        <w:t>gày 31 tháng 12 năm 2012</w:t>
      </w:r>
      <w:r w:rsidRPr="00741D48">
        <w:rPr>
          <w:sz w:val="22"/>
          <w:szCs w:val="22"/>
        </w:rPr>
        <w:t xml:space="preserve">, kết quả hoạt động kinh doanh hợp nhất </w:t>
      </w:r>
      <w:r w:rsidRPr="00741D48">
        <w:rPr>
          <w:sz w:val="22"/>
          <w:szCs w:val="22"/>
        </w:rPr>
        <w:lastRenderedPageBreak/>
        <w:t>và tình hình lưu chuyển tiền tệ hợp nhất cho năm tài chính kết thúc cùng ngày, phù hợp với chuẩn mực</w:t>
      </w:r>
      <w:r w:rsidRPr="00741D48">
        <w:rPr>
          <w:iCs/>
          <w:sz w:val="22"/>
          <w:szCs w:val="22"/>
        </w:rPr>
        <w:t xml:space="preserve">, chế độ kế toán Việt Nam và tuân thủ các quy định hiện hành có liên quan. </w:t>
      </w:r>
    </w:p>
    <w:p w:rsidR="0054109F" w:rsidRPr="00741D48" w:rsidRDefault="0054109F" w:rsidP="0054109F">
      <w:pPr>
        <w:tabs>
          <w:tab w:val="right" w:pos="2880"/>
        </w:tabs>
        <w:spacing w:before="60" w:after="60" w:line="312" w:lineRule="auto"/>
        <w:jc w:val="both"/>
        <w:rPr>
          <w:sz w:val="22"/>
          <w:szCs w:val="22"/>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4230"/>
      </w:tblGrid>
      <w:tr w:rsidR="0054109F" w:rsidRPr="00741D48" w:rsidTr="009C6163">
        <w:trPr>
          <w:trHeight w:val="2955"/>
        </w:trPr>
        <w:tc>
          <w:tcPr>
            <w:tcW w:w="5508" w:type="dxa"/>
            <w:tcBorders>
              <w:top w:val="nil"/>
              <w:left w:val="nil"/>
              <w:bottom w:val="nil"/>
              <w:right w:val="nil"/>
            </w:tcBorders>
          </w:tcPr>
          <w:p w:rsidR="0054109F" w:rsidRPr="00741D48" w:rsidRDefault="0054109F" w:rsidP="009C6163">
            <w:pPr>
              <w:tabs>
                <w:tab w:val="right" w:pos="2880"/>
              </w:tabs>
              <w:spacing w:before="60" w:after="60" w:line="312" w:lineRule="auto"/>
              <w:rPr>
                <w:color w:val="FF0000"/>
                <w:sz w:val="22"/>
                <w:szCs w:val="22"/>
                <w:u w:val="single"/>
              </w:rPr>
            </w:pPr>
          </w:p>
        </w:tc>
        <w:tc>
          <w:tcPr>
            <w:tcW w:w="4230" w:type="dxa"/>
            <w:tcBorders>
              <w:top w:val="nil"/>
              <w:left w:val="nil"/>
              <w:bottom w:val="nil"/>
              <w:right w:val="nil"/>
            </w:tcBorders>
          </w:tcPr>
          <w:p w:rsidR="0054109F" w:rsidRPr="00741D48" w:rsidRDefault="0054109F" w:rsidP="009C6163">
            <w:pPr>
              <w:spacing w:before="60" w:after="60" w:line="312" w:lineRule="auto"/>
              <w:jc w:val="both"/>
              <w:rPr>
                <w:i/>
                <w:sz w:val="22"/>
                <w:szCs w:val="22"/>
              </w:rPr>
            </w:pPr>
            <w:r w:rsidRPr="00741D48">
              <w:rPr>
                <w:i/>
                <w:sz w:val="22"/>
                <w:szCs w:val="22"/>
              </w:rPr>
              <w:t xml:space="preserve">     Hà Nội, ngày </w:t>
            </w:r>
            <w:r>
              <w:rPr>
                <w:i/>
                <w:sz w:val="22"/>
                <w:szCs w:val="22"/>
              </w:rPr>
              <w:t>30</w:t>
            </w:r>
            <w:r w:rsidRPr="00741D48">
              <w:rPr>
                <w:i/>
                <w:sz w:val="22"/>
                <w:szCs w:val="22"/>
              </w:rPr>
              <w:t xml:space="preserve">  tháng 0</w:t>
            </w:r>
            <w:r>
              <w:rPr>
                <w:i/>
                <w:sz w:val="22"/>
                <w:szCs w:val="22"/>
              </w:rPr>
              <w:t>3  năm 2013</w:t>
            </w:r>
          </w:p>
          <w:p w:rsidR="0054109F" w:rsidRPr="00741D48" w:rsidRDefault="0054109F" w:rsidP="009C6163">
            <w:pPr>
              <w:spacing w:before="60" w:after="60" w:line="312" w:lineRule="auto"/>
              <w:jc w:val="center"/>
              <w:rPr>
                <w:b/>
                <w:sz w:val="22"/>
                <w:szCs w:val="22"/>
              </w:rPr>
            </w:pPr>
            <w:r w:rsidRPr="00741D48">
              <w:rPr>
                <w:b/>
                <w:sz w:val="22"/>
                <w:szCs w:val="22"/>
              </w:rPr>
              <w:t>TM. Ban Tổng Giám đốc</w:t>
            </w:r>
          </w:p>
          <w:p w:rsidR="0054109F" w:rsidRPr="00741D48" w:rsidRDefault="0054109F" w:rsidP="009C6163">
            <w:pPr>
              <w:spacing w:before="60" w:after="60" w:line="312" w:lineRule="auto"/>
              <w:jc w:val="center"/>
              <w:rPr>
                <w:b/>
                <w:sz w:val="22"/>
                <w:szCs w:val="22"/>
              </w:rPr>
            </w:pPr>
            <w:r w:rsidRPr="00741D48">
              <w:rPr>
                <w:b/>
                <w:sz w:val="22"/>
                <w:szCs w:val="22"/>
              </w:rPr>
              <w:t>Tổng Giám đốc</w:t>
            </w:r>
          </w:p>
          <w:p w:rsidR="0054109F" w:rsidRPr="00741D48" w:rsidRDefault="0054109F" w:rsidP="009C6163">
            <w:pPr>
              <w:spacing w:before="60" w:after="60" w:line="312" w:lineRule="auto"/>
              <w:jc w:val="center"/>
              <w:rPr>
                <w:sz w:val="22"/>
                <w:szCs w:val="22"/>
              </w:rPr>
            </w:pPr>
          </w:p>
          <w:p w:rsidR="0054109F" w:rsidRPr="00741D48" w:rsidRDefault="0054109F" w:rsidP="009C6163">
            <w:pPr>
              <w:spacing w:before="60" w:after="60" w:line="312" w:lineRule="auto"/>
              <w:jc w:val="center"/>
              <w:rPr>
                <w:sz w:val="22"/>
                <w:szCs w:val="22"/>
              </w:rPr>
            </w:pPr>
          </w:p>
          <w:p w:rsidR="0054109F" w:rsidRPr="00741D48" w:rsidRDefault="0054109F" w:rsidP="009C6163">
            <w:pPr>
              <w:spacing w:before="60" w:after="60" w:line="312" w:lineRule="auto"/>
              <w:jc w:val="center"/>
              <w:rPr>
                <w:sz w:val="22"/>
                <w:szCs w:val="22"/>
              </w:rPr>
            </w:pPr>
          </w:p>
          <w:p w:rsidR="0054109F" w:rsidRPr="00741D48" w:rsidRDefault="0054109F" w:rsidP="009C6163">
            <w:pPr>
              <w:spacing w:before="60" w:after="60" w:line="312" w:lineRule="auto"/>
              <w:jc w:val="center"/>
              <w:rPr>
                <w:b/>
                <w:sz w:val="22"/>
                <w:szCs w:val="22"/>
                <w:lang w:val="fr-FR"/>
              </w:rPr>
            </w:pPr>
          </w:p>
          <w:p w:rsidR="0054109F" w:rsidRPr="00741D48" w:rsidRDefault="0054109F" w:rsidP="009C6163">
            <w:pPr>
              <w:spacing w:before="60" w:after="60" w:line="312" w:lineRule="auto"/>
              <w:jc w:val="center"/>
              <w:rPr>
                <w:b/>
                <w:sz w:val="22"/>
                <w:szCs w:val="22"/>
                <w:lang w:val="fr-FR"/>
              </w:rPr>
            </w:pPr>
            <w:r w:rsidRPr="00741D48">
              <w:rPr>
                <w:b/>
                <w:sz w:val="22"/>
                <w:szCs w:val="22"/>
                <w:lang w:val="fr-FR"/>
              </w:rPr>
              <w:t>TRẦN VĂN HUYÊN</w:t>
            </w:r>
          </w:p>
        </w:tc>
      </w:tr>
      <w:tr w:rsidR="0054109F" w:rsidRPr="00741D48" w:rsidTr="009C6163">
        <w:trPr>
          <w:trHeight w:val="2955"/>
        </w:trPr>
        <w:tc>
          <w:tcPr>
            <w:tcW w:w="5508" w:type="dxa"/>
            <w:tcBorders>
              <w:top w:val="nil"/>
              <w:left w:val="nil"/>
              <w:bottom w:val="nil"/>
              <w:right w:val="nil"/>
            </w:tcBorders>
          </w:tcPr>
          <w:p w:rsidR="0054109F" w:rsidRPr="00741D48" w:rsidRDefault="0054109F" w:rsidP="009C6163">
            <w:pPr>
              <w:tabs>
                <w:tab w:val="right" w:pos="2880"/>
              </w:tabs>
              <w:spacing w:before="60" w:after="60" w:line="312" w:lineRule="auto"/>
              <w:rPr>
                <w:color w:val="FF0000"/>
                <w:sz w:val="22"/>
                <w:szCs w:val="22"/>
                <w:u w:val="single"/>
              </w:rPr>
            </w:pPr>
          </w:p>
        </w:tc>
        <w:tc>
          <w:tcPr>
            <w:tcW w:w="4230" w:type="dxa"/>
            <w:tcBorders>
              <w:top w:val="nil"/>
              <w:left w:val="nil"/>
              <w:bottom w:val="nil"/>
              <w:right w:val="nil"/>
            </w:tcBorders>
          </w:tcPr>
          <w:p w:rsidR="0054109F" w:rsidRPr="00741D48" w:rsidRDefault="0054109F" w:rsidP="009C6163">
            <w:pPr>
              <w:spacing w:before="60" w:after="60" w:line="312" w:lineRule="auto"/>
              <w:jc w:val="both"/>
              <w:rPr>
                <w:i/>
                <w:sz w:val="22"/>
                <w:szCs w:val="22"/>
              </w:rPr>
            </w:pPr>
          </w:p>
        </w:tc>
      </w:tr>
    </w:tbl>
    <w:p w:rsidR="0054109F" w:rsidRPr="00741D48" w:rsidRDefault="0054109F" w:rsidP="0054109F">
      <w:pPr>
        <w:tabs>
          <w:tab w:val="right" w:pos="7920"/>
        </w:tabs>
        <w:jc w:val="both"/>
        <w:rPr>
          <w:b/>
          <w:sz w:val="22"/>
          <w:szCs w:val="22"/>
          <w:lang w:val="fr-FR"/>
        </w:rPr>
        <w:sectPr w:rsidR="0054109F" w:rsidRPr="00741D48" w:rsidSect="009C6163">
          <w:footerReference w:type="default" r:id="rId8"/>
          <w:pgSz w:w="11909" w:h="16834" w:code="9"/>
          <w:pgMar w:top="1411" w:right="1008" w:bottom="1411" w:left="1296" w:header="720" w:footer="576" w:gutter="0"/>
          <w:cols w:space="720"/>
        </w:sectPr>
      </w:pPr>
    </w:p>
    <w:p w:rsidR="0054109F" w:rsidRPr="00741D48" w:rsidRDefault="0054109F" w:rsidP="0054109F">
      <w:pPr>
        <w:tabs>
          <w:tab w:val="right" w:pos="7920"/>
        </w:tabs>
        <w:jc w:val="both"/>
        <w:rPr>
          <w:sz w:val="22"/>
          <w:szCs w:val="22"/>
          <w:lang w:val="fr-FR"/>
        </w:rPr>
      </w:pPr>
    </w:p>
    <w:p w:rsidR="0054109F" w:rsidRPr="00741D48" w:rsidRDefault="0054109F" w:rsidP="0054109F">
      <w:pPr>
        <w:rPr>
          <w:bCs/>
          <w:sz w:val="22"/>
          <w:szCs w:val="22"/>
        </w:rPr>
      </w:pPr>
    </w:p>
    <w:p w:rsidR="0054109F" w:rsidRPr="00741D48" w:rsidRDefault="0054109F" w:rsidP="0054109F">
      <w:pPr>
        <w:rPr>
          <w:bCs/>
          <w:sz w:val="22"/>
          <w:szCs w:val="22"/>
        </w:rPr>
      </w:pPr>
    </w:p>
    <w:p w:rsidR="0054109F" w:rsidRPr="00741D48" w:rsidRDefault="0054109F" w:rsidP="0054109F">
      <w:pPr>
        <w:rPr>
          <w:bCs/>
          <w:sz w:val="22"/>
          <w:szCs w:val="22"/>
        </w:rPr>
      </w:pPr>
    </w:p>
    <w:p w:rsidR="0054109F" w:rsidRPr="00741D48" w:rsidRDefault="0054109F" w:rsidP="0054109F">
      <w:pPr>
        <w:rPr>
          <w:bCs/>
          <w:sz w:val="22"/>
          <w:szCs w:val="22"/>
        </w:rPr>
      </w:pPr>
    </w:p>
    <w:p w:rsidR="0054109F" w:rsidRPr="00741D48" w:rsidRDefault="0054109F" w:rsidP="0054109F">
      <w:pPr>
        <w:rPr>
          <w:bCs/>
          <w:sz w:val="22"/>
          <w:szCs w:val="22"/>
        </w:rPr>
      </w:pPr>
    </w:p>
    <w:p w:rsidR="0054109F" w:rsidRPr="00741D48" w:rsidRDefault="0054109F" w:rsidP="0054109F">
      <w:pPr>
        <w:rPr>
          <w:bCs/>
          <w:sz w:val="22"/>
          <w:szCs w:val="22"/>
        </w:rPr>
      </w:pPr>
    </w:p>
    <w:p w:rsidR="0054109F" w:rsidRPr="00741D48" w:rsidRDefault="0054109F" w:rsidP="0054109F">
      <w:pPr>
        <w:rPr>
          <w:bCs/>
          <w:sz w:val="22"/>
          <w:szCs w:val="22"/>
        </w:rPr>
      </w:pPr>
      <w:r w:rsidRPr="00741D48">
        <w:rPr>
          <w:bCs/>
          <w:sz w:val="22"/>
          <w:szCs w:val="22"/>
        </w:rPr>
        <w:t>Số: ......../BCKT/TC</w:t>
      </w:r>
      <w:r w:rsidRPr="00741D48">
        <w:rPr>
          <w:bCs/>
          <w:sz w:val="22"/>
          <w:szCs w:val="22"/>
        </w:rPr>
        <w:tab/>
      </w:r>
      <w:r w:rsidRPr="00741D48">
        <w:rPr>
          <w:bCs/>
          <w:sz w:val="22"/>
          <w:szCs w:val="22"/>
        </w:rPr>
        <w:tab/>
      </w:r>
      <w:r w:rsidRPr="00741D48">
        <w:rPr>
          <w:bCs/>
          <w:sz w:val="22"/>
          <w:szCs w:val="22"/>
        </w:rPr>
        <w:tab/>
      </w:r>
      <w:r w:rsidRPr="00741D48">
        <w:rPr>
          <w:bCs/>
          <w:sz w:val="22"/>
          <w:szCs w:val="22"/>
        </w:rPr>
        <w:tab/>
      </w:r>
      <w:r w:rsidRPr="00741D48">
        <w:rPr>
          <w:bCs/>
          <w:sz w:val="22"/>
          <w:szCs w:val="22"/>
        </w:rPr>
        <w:tab/>
      </w:r>
      <w:r w:rsidRPr="00741D48">
        <w:rPr>
          <w:bCs/>
          <w:sz w:val="22"/>
          <w:szCs w:val="22"/>
        </w:rPr>
        <w:tab/>
      </w:r>
      <w:r w:rsidRPr="00741D48">
        <w:rPr>
          <w:bCs/>
          <w:sz w:val="22"/>
          <w:szCs w:val="22"/>
        </w:rPr>
        <w:tab/>
      </w:r>
    </w:p>
    <w:p w:rsidR="0054109F" w:rsidRPr="00741D48" w:rsidRDefault="0054109F" w:rsidP="0054109F">
      <w:pPr>
        <w:pStyle w:val="Heading2"/>
        <w:rPr>
          <w:rFonts w:ascii="Times New Roman" w:hAnsi="Times New Roman"/>
          <w:sz w:val="36"/>
          <w:szCs w:val="36"/>
        </w:rPr>
      </w:pPr>
      <w:r w:rsidRPr="00741D48">
        <w:rPr>
          <w:rFonts w:ascii="Times New Roman" w:hAnsi="Times New Roman"/>
          <w:sz w:val="36"/>
          <w:szCs w:val="36"/>
        </w:rPr>
        <w:t>BÁO CÁO KIỂM TOÁN</w:t>
      </w:r>
    </w:p>
    <w:p w:rsidR="0054109F" w:rsidRPr="00741D48" w:rsidRDefault="0054109F" w:rsidP="0054109F">
      <w:pPr>
        <w:jc w:val="center"/>
        <w:rPr>
          <w:b/>
          <w:i/>
          <w:sz w:val="22"/>
          <w:szCs w:val="22"/>
        </w:rPr>
      </w:pPr>
      <w:r w:rsidRPr="00741D48">
        <w:rPr>
          <w:b/>
          <w:i/>
          <w:sz w:val="22"/>
          <w:szCs w:val="22"/>
        </w:rPr>
        <w:t>Về Báo cáo tài chính hợp nhất</w:t>
      </w:r>
      <w:r>
        <w:rPr>
          <w:b/>
          <w:i/>
          <w:sz w:val="22"/>
          <w:szCs w:val="22"/>
        </w:rPr>
        <w:t xml:space="preserve"> cho năm tài chính 2012</w:t>
      </w:r>
    </w:p>
    <w:p w:rsidR="0054109F" w:rsidRPr="00741D48" w:rsidRDefault="0054109F" w:rsidP="0054109F">
      <w:pPr>
        <w:jc w:val="center"/>
        <w:rPr>
          <w:b/>
          <w:i/>
          <w:sz w:val="22"/>
          <w:szCs w:val="22"/>
          <w:lang w:eastAsia="ja-JP"/>
        </w:rPr>
      </w:pPr>
      <w:r w:rsidRPr="00741D48">
        <w:rPr>
          <w:b/>
          <w:i/>
          <w:sz w:val="22"/>
          <w:szCs w:val="22"/>
        </w:rPr>
        <w:t>của Công ty Cổ phần Sông Đà 5</w:t>
      </w:r>
    </w:p>
    <w:p w:rsidR="0054109F" w:rsidRPr="00741D48" w:rsidRDefault="0054109F" w:rsidP="0054109F">
      <w:pPr>
        <w:jc w:val="center"/>
        <w:rPr>
          <w:b/>
          <w:i/>
          <w:sz w:val="22"/>
          <w:szCs w:val="22"/>
        </w:rPr>
      </w:pPr>
    </w:p>
    <w:p w:rsidR="0054109F" w:rsidRPr="00741D48" w:rsidRDefault="0054109F" w:rsidP="0054109F">
      <w:pPr>
        <w:pStyle w:val="Heading8"/>
        <w:spacing w:before="60" w:line="312" w:lineRule="auto"/>
        <w:ind w:left="1680" w:hanging="960"/>
        <w:rPr>
          <w:rFonts w:ascii="Times New Roman" w:hAnsi="Times New Roman"/>
          <w:sz w:val="26"/>
          <w:szCs w:val="26"/>
        </w:rPr>
      </w:pPr>
      <w:r w:rsidRPr="00741D48">
        <w:rPr>
          <w:rFonts w:ascii="Times New Roman" w:hAnsi="Times New Roman"/>
          <w:sz w:val="26"/>
          <w:szCs w:val="26"/>
        </w:rPr>
        <w:t xml:space="preserve">Kính gửi:     Hội đồng Quản trị và Ban Tổng Giám đốc </w:t>
      </w:r>
    </w:p>
    <w:p w:rsidR="0054109F" w:rsidRPr="00741D48" w:rsidRDefault="0054109F" w:rsidP="0054109F">
      <w:pPr>
        <w:pStyle w:val="Heading8"/>
        <w:spacing w:before="60" w:line="312" w:lineRule="auto"/>
        <w:ind w:firstLine="1800"/>
        <w:rPr>
          <w:rFonts w:ascii="Times New Roman" w:hAnsi="Times New Roman"/>
          <w:sz w:val="26"/>
          <w:szCs w:val="26"/>
        </w:rPr>
      </w:pPr>
      <w:r w:rsidRPr="00741D48">
        <w:rPr>
          <w:rFonts w:ascii="Times New Roman" w:hAnsi="Times New Roman"/>
          <w:sz w:val="26"/>
          <w:szCs w:val="26"/>
        </w:rPr>
        <w:t xml:space="preserve">     Công ty Cổ phần Sông Đà 5</w:t>
      </w:r>
    </w:p>
    <w:p w:rsidR="0054109F" w:rsidRPr="00741D48" w:rsidRDefault="0054109F" w:rsidP="0054109F">
      <w:pPr>
        <w:spacing w:before="60" w:after="60" w:line="312" w:lineRule="auto"/>
        <w:jc w:val="both"/>
        <w:rPr>
          <w:bCs/>
          <w:sz w:val="22"/>
          <w:szCs w:val="22"/>
        </w:rPr>
      </w:pPr>
    </w:p>
    <w:p w:rsidR="0054109F" w:rsidRPr="00741D48" w:rsidRDefault="0054109F" w:rsidP="0054109F">
      <w:pPr>
        <w:spacing w:before="60" w:after="60" w:line="312" w:lineRule="auto"/>
        <w:ind w:right="3"/>
        <w:jc w:val="both"/>
        <w:rPr>
          <w:iCs/>
          <w:sz w:val="22"/>
          <w:szCs w:val="22"/>
        </w:rPr>
      </w:pPr>
      <w:r w:rsidRPr="00741D48">
        <w:rPr>
          <w:iCs/>
          <w:sz w:val="22"/>
          <w:szCs w:val="22"/>
        </w:rPr>
        <w:t xml:space="preserve">Chúng tôi đã kiểm toán báo cáo tài chính hợp nhất của Công ty Cổ phần Sông Đà 5 được lập ngày </w:t>
      </w:r>
      <w:r>
        <w:rPr>
          <w:iCs/>
          <w:sz w:val="22"/>
          <w:szCs w:val="22"/>
        </w:rPr>
        <w:t>18</w:t>
      </w:r>
      <w:r w:rsidRPr="00741D48">
        <w:rPr>
          <w:iCs/>
          <w:sz w:val="22"/>
          <w:szCs w:val="22"/>
        </w:rPr>
        <w:t xml:space="preserve"> </w:t>
      </w:r>
      <w:r>
        <w:rPr>
          <w:iCs/>
          <w:sz w:val="22"/>
          <w:szCs w:val="22"/>
        </w:rPr>
        <w:t>tháng 03</w:t>
      </w:r>
      <w:r w:rsidRPr="00741D48">
        <w:rPr>
          <w:iCs/>
          <w:sz w:val="22"/>
          <w:szCs w:val="22"/>
        </w:rPr>
        <w:t xml:space="preserve"> năm 201</w:t>
      </w:r>
      <w:r>
        <w:rPr>
          <w:iCs/>
          <w:sz w:val="22"/>
          <w:szCs w:val="22"/>
        </w:rPr>
        <w:t>3</w:t>
      </w:r>
      <w:r w:rsidRPr="00741D48">
        <w:rPr>
          <w:iCs/>
          <w:color w:val="FF0000"/>
          <w:sz w:val="22"/>
          <w:szCs w:val="22"/>
        </w:rPr>
        <w:t xml:space="preserve"> </w:t>
      </w:r>
      <w:r w:rsidRPr="00741D48">
        <w:rPr>
          <w:iCs/>
          <w:sz w:val="22"/>
          <w:szCs w:val="22"/>
        </w:rPr>
        <w:t xml:space="preserve">gồm: Bảng cân đối kế toán hợp nhất, Báo cáo kết quả hoạt động kinh doanh hợp nhất, Báo cáo lưu chuyển tiền tệ hợp nhất và Bản thuyết minh báo cáo tài chính hợp nhất cho năm tài chính kết thúc ngày </w:t>
      </w:r>
      <w:r>
        <w:rPr>
          <w:iCs/>
          <w:sz w:val="22"/>
          <w:szCs w:val="22"/>
        </w:rPr>
        <w:t>31/12/2012</w:t>
      </w:r>
      <w:r w:rsidRPr="00741D48">
        <w:rPr>
          <w:iCs/>
          <w:sz w:val="22"/>
          <w:szCs w:val="22"/>
        </w:rPr>
        <w:t xml:space="preserve"> được trình bày từ trang 6 đến</w:t>
      </w:r>
      <w:r w:rsidRPr="00741D48">
        <w:rPr>
          <w:iCs/>
          <w:color w:val="FF0000"/>
          <w:sz w:val="22"/>
          <w:szCs w:val="22"/>
        </w:rPr>
        <w:t xml:space="preserve"> </w:t>
      </w:r>
      <w:r w:rsidRPr="00741D48">
        <w:rPr>
          <w:iCs/>
          <w:sz w:val="22"/>
          <w:szCs w:val="22"/>
        </w:rPr>
        <w:t>trang 2</w:t>
      </w:r>
      <w:r>
        <w:rPr>
          <w:iCs/>
          <w:sz w:val="22"/>
          <w:szCs w:val="22"/>
        </w:rPr>
        <w:t>7</w:t>
      </w:r>
      <w:r w:rsidRPr="00741D48">
        <w:rPr>
          <w:iCs/>
          <w:sz w:val="22"/>
          <w:szCs w:val="22"/>
        </w:rPr>
        <w:t xml:space="preserve">  kèm theo. </w:t>
      </w:r>
    </w:p>
    <w:p w:rsidR="0054109F" w:rsidRPr="00741D48" w:rsidRDefault="0054109F" w:rsidP="0054109F">
      <w:pPr>
        <w:pStyle w:val="BodyText3"/>
        <w:spacing w:before="60" w:after="60" w:line="312" w:lineRule="auto"/>
        <w:ind w:right="3"/>
        <w:rPr>
          <w:sz w:val="22"/>
        </w:rPr>
      </w:pPr>
      <w:r w:rsidRPr="00741D48">
        <w:rPr>
          <w:sz w:val="22"/>
        </w:rPr>
        <w:t>Việc lập và trình bày báo cáo tài chính hợp nhất này thuộc trách nhiệm của Tổng Giám đốc Công ty. Trách nhiệm của chúng tôi là đưa ra ý kiến về các báo cáo này căn cứ trên kết quả kiểm toán của chúng tôi.</w:t>
      </w:r>
    </w:p>
    <w:p w:rsidR="0054109F" w:rsidRPr="00741D48" w:rsidRDefault="0054109F" w:rsidP="0054109F">
      <w:pPr>
        <w:spacing w:before="60" w:after="60" w:line="312" w:lineRule="auto"/>
        <w:ind w:right="3"/>
        <w:jc w:val="both"/>
        <w:rPr>
          <w:b/>
          <w:bCs/>
          <w:i/>
          <w:iCs/>
          <w:sz w:val="22"/>
          <w:szCs w:val="22"/>
        </w:rPr>
      </w:pPr>
    </w:p>
    <w:p w:rsidR="0054109F" w:rsidRPr="00741D48" w:rsidRDefault="0054109F" w:rsidP="0054109F">
      <w:pPr>
        <w:spacing w:before="60" w:after="60" w:line="312" w:lineRule="auto"/>
        <w:ind w:right="3"/>
        <w:jc w:val="both"/>
        <w:rPr>
          <w:b/>
          <w:bCs/>
          <w:i/>
          <w:iCs/>
          <w:sz w:val="22"/>
          <w:szCs w:val="22"/>
        </w:rPr>
      </w:pPr>
      <w:r w:rsidRPr="00741D48">
        <w:rPr>
          <w:b/>
          <w:bCs/>
          <w:i/>
          <w:iCs/>
          <w:sz w:val="22"/>
          <w:szCs w:val="22"/>
        </w:rPr>
        <w:t>Cơ sở ý kiến:</w:t>
      </w:r>
    </w:p>
    <w:p w:rsidR="0054109F" w:rsidRPr="00741D48" w:rsidRDefault="0054109F" w:rsidP="0054109F">
      <w:pPr>
        <w:pStyle w:val="BodyText3"/>
        <w:spacing w:before="60" w:after="60" w:line="312" w:lineRule="auto"/>
        <w:ind w:right="3"/>
        <w:rPr>
          <w:sz w:val="22"/>
        </w:rPr>
      </w:pPr>
      <w:r w:rsidRPr="00741D48">
        <w:rPr>
          <w:sz w:val="22"/>
        </w:rPr>
        <w:t xml:space="preserve">Chúng tôi đã thực hiện công việc kiểm toán theo các chuẩn mực kiểm toán Việt </w:t>
      </w:r>
      <w:smartTag w:uri="urn:schemas-microsoft-com:office:smarttags" w:element="place">
        <w:smartTag w:uri="urn:schemas-microsoft-com:office:smarttags" w:element="country-region">
          <w:r w:rsidRPr="00741D48">
            <w:rPr>
              <w:sz w:val="22"/>
            </w:rPr>
            <w:t>Nam</w:t>
          </w:r>
        </w:smartTag>
      </w:smartTag>
      <w:r w:rsidRPr="00741D48">
        <w:rPr>
          <w:sz w:val="22"/>
        </w:rPr>
        <w:t>. Các chuẩn mực này yêu cầu công việc kiểm toán lập kế hoạch và thực hiện để có sự đảm bảo hợp lý rằng các báo cáo tài chính không còn chứa đựng các sai sót trọng yếu. Chúng tôi đã thực hiện việc kiểm tra theo phương pháp chọn mẫu và áp dụng các thử nghiệm cần thiết,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Ban Tổng Giám đốc cũng như cách trình bày tổng quát các báo cáo tài chính. Chúng tôi cho rằng công việc kiểm toán của chúng tôi đã đưa ra những cơ sở hợp lý để làm căn cứ cho ý kiến của chúng tôi.</w:t>
      </w:r>
    </w:p>
    <w:p w:rsidR="0054109F" w:rsidRPr="00741D48" w:rsidRDefault="0054109F" w:rsidP="0054109F">
      <w:pPr>
        <w:spacing w:before="60" w:after="60" w:line="312" w:lineRule="auto"/>
        <w:ind w:right="3"/>
        <w:jc w:val="both"/>
        <w:rPr>
          <w:b/>
          <w:i/>
          <w:sz w:val="22"/>
          <w:szCs w:val="22"/>
        </w:rPr>
      </w:pPr>
    </w:p>
    <w:p w:rsidR="0054109F" w:rsidRPr="00741D48" w:rsidRDefault="0054109F" w:rsidP="0054109F">
      <w:pPr>
        <w:spacing w:before="60" w:after="60" w:line="312" w:lineRule="auto"/>
        <w:ind w:right="3"/>
        <w:jc w:val="both"/>
        <w:rPr>
          <w:b/>
          <w:bCs/>
          <w:i/>
          <w:iCs/>
          <w:sz w:val="22"/>
          <w:szCs w:val="22"/>
        </w:rPr>
      </w:pPr>
      <w:r w:rsidRPr="00741D48">
        <w:rPr>
          <w:b/>
          <w:i/>
          <w:sz w:val="22"/>
          <w:szCs w:val="22"/>
        </w:rPr>
        <w:t>Ý kiến của Kiểm toán viên:</w:t>
      </w:r>
    </w:p>
    <w:p w:rsidR="0054109F" w:rsidRDefault="0054109F" w:rsidP="0054109F">
      <w:pPr>
        <w:autoSpaceDE w:val="0"/>
        <w:autoSpaceDN w:val="0"/>
        <w:adjustRightInd w:val="0"/>
        <w:spacing w:before="60" w:after="60" w:line="312" w:lineRule="auto"/>
        <w:ind w:right="3"/>
        <w:jc w:val="both"/>
        <w:rPr>
          <w:sz w:val="22"/>
          <w:szCs w:val="22"/>
        </w:rPr>
      </w:pPr>
      <w:r>
        <w:rPr>
          <w:sz w:val="22"/>
          <w:szCs w:val="22"/>
        </w:rPr>
        <w:t>Liên quan đến báo cáo tài chính của công ty con là Công ty Cổ phần Đầu tư xây dựng và phát triển năng lượng Sông Đà 5 có sự kiện phát sinh như sau: tháng 7 năm 2012 Công ty đã đưa Nhà máy thủy điện Sông Chảy 5 vào chạy phát điện, đã phát sinh doanh thu nhưng Công ty chưa tạm ghi tăng tài sản cố định nhưng đã</w:t>
      </w:r>
      <w:r w:rsidRPr="00494BBB">
        <w:rPr>
          <w:sz w:val="22"/>
          <w:szCs w:val="22"/>
        </w:rPr>
        <w:t xml:space="preserve"> tạm tín</w:t>
      </w:r>
      <w:r>
        <w:rPr>
          <w:sz w:val="22"/>
          <w:szCs w:val="22"/>
        </w:rPr>
        <w:t>h trích khấu hao đối với tài sản này với giá trị</w:t>
      </w:r>
      <w:r w:rsidRPr="00494BBB">
        <w:rPr>
          <w:sz w:val="22"/>
          <w:szCs w:val="22"/>
        </w:rPr>
        <w:t xml:space="preserve"> là 4.726.666.668 đồng</w:t>
      </w:r>
      <w:r>
        <w:rPr>
          <w:sz w:val="22"/>
          <w:szCs w:val="22"/>
        </w:rPr>
        <w:t xml:space="preserve"> để xác định kết quả sản xuất kinh doanh trong kỳ đồng thời</w:t>
      </w:r>
      <w:r w:rsidRPr="00494BBB">
        <w:rPr>
          <w:sz w:val="22"/>
          <w:szCs w:val="22"/>
        </w:rPr>
        <w:t xml:space="preserve"> theo dõi trên khoản mục Chi phí phải trả mã số 316 trên Bảng cân đối kế toán. </w:t>
      </w:r>
      <w:r>
        <w:rPr>
          <w:sz w:val="22"/>
          <w:szCs w:val="22"/>
        </w:rPr>
        <w:t>Điều này chưa phù hợp với quy định hiện hành vì vậy chúng tôi không đưa ra ý kiến đối với các khoản mục nêu trên và ảnh hưởng của chúng đối với các chỉ tiêu có liên quan trên báo cáo tài chính của Công ty Cổ phần Đầu tư xây dựng và phát triển năng lượng Sông Đà 5.</w:t>
      </w:r>
    </w:p>
    <w:p w:rsidR="0054109F" w:rsidRPr="00741D48" w:rsidRDefault="0054109F" w:rsidP="0054109F">
      <w:pPr>
        <w:autoSpaceDE w:val="0"/>
        <w:autoSpaceDN w:val="0"/>
        <w:adjustRightInd w:val="0"/>
        <w:spacing w:before="60" w:after="60" w:line="312" w:lineRule="auto"/>
        <w:ind w:right="3"/>
        <w:jc w:val="both"/>
        <w:rPr>
          <w:sz w:val="22"/>
          <w:szCs w:val="22"/>
        </w:rPr>
      </w:pPr>
      <w:r w:rsidRPr="00741D48">
        <w:rPr>
          <w:sz w:val="22"/>
          <w:szCs w:val="22"/>
        </w:rPr>
        <w:lastRenderedPageBreak/>
        <w:t xml:space="preserve">Theo ý kiến của chúng tôi, </w:t>
      </w:r>
      <w:r>
        <w:rPr>
          <w:sz w:val="22"/>
          <w:szCs w:val="22"/>
        </w:rPr>
        <w:t xml:space="preserve">ngoại trừ những ảnh hưởng (nếu có) đến các chỉ tiêu trên báo cáo tài chính nêu trên, </w:t>
      </w:r>
      <w:r w:rsidRPr="00741D48">
        <w:rPr>
          <w:sz w:val="22"/>
          <w:szCs w:val="22"/>
        </w:rPr>
        <w:t>báo cáo tài chính hợp nhất đã phản ánh trung thực và hợp lý trên các khía cạnh trọng yếu tình hình tài chính của Công ty Cổ phần Sông Đà 5</w:t>
      </w:r>
      <w:r>
        <w:rPr>
          <w:sz w:val="22"/>
          <w:szCs w:val="22"/>
        </w:rPr>
        <w:t xml:space="preserve"> và các công ty con</w:t>
      </w:r>
      <w:r w:rsidRPr="00741D48">
        <w:rPr>
          <w:sz w:val="22"/>
          <w:szCs w:val="22"/>
        </w:rPr>
        <w:t xml:space="preserve"> tại ngày</w:t>
      </w:r>
      <w:r>
        <w:rPr>
          <w:sz w:val="22"/>
          <w:szCs w:val="22"/>
        </w:rPr>
        <w:t xml:space="preserve"> 31 tháng 12 năm 2012</w:t>
      </w:r>
      <w:r w:rsidRPr="00741D48">
        <w:rPr>
          <w:sz w:val="22"/>
          <w:szCs w:val="22"/>
        </w:rPr>
        <w:t>, cũng như kết quả kinh doanh hợp nhất và các luồng lưu chuyển tiền tệ hợp nhất cho năm tài chính kết thúc cùng ngày, phù hợp với chuẩn mực và chế độ kế toán Việt Nam hiện hành.</w:t>
      </w:r>
    </w:p>
    <w:tbl>
      <w:tblPr>
        <w:tblW w:w="9990" w:type="dxa"/>
        <w:tblInd w:w="-132" w:type="dxa"/>
        <w:tblLayout w:type="fixed"/>
        <w:tblLook w:val="0000"/>
      </w:tblPr>
      <w:tblGrid>
        <w:gridCol w:w="5640"/>
        <w:gridCol w:w="4350"/>
      </w:tblGrid>
      <w:tr w:rsidR="0054109F" w:rsidRPr="00741D48" w:rsidTr="009C6163">
        <w:trPr>
          <w:trHeight w:val="350"/>
        </w:trPr>
        <w:tc>
          <w:tcPr>
            <w:tcW w:w="5640" w:type="dxa"/>
          </w:tcPr>
          <w:p w:rsidR="0054109F" w:rsidRPr="00741D48" w:rsidRDefault="0054109F" w:rsidP="009C6163">
            <w:pPr>
              <w:ind w:right="3"/>
              <w:jc w:val="center"/>
              <w:rPr>
                <w:b/>
                <w:sz w:val="22"/>
                <w:szCs w:val="22"/>
              </w:rPr>
            </w:pPr>
          </w:p>
        </w:tc>
        <w:tc>
          <w:tcPr>
            <w:tcW w:w="4350" w:type="dxa"/>
          </w:tcPr>
          <w:p w:rsidR="0054109F" w:rsidRPr="00741D48" w:rsidRDefault="0054109F" w:rsidP="009C6163">
            <w:pPr>
              <w:ind w:right="3"/>
              <w:jc w:val="right"/>
              <w:rPr>
                <w:sz w:val="22"/>
                <w:szCs w:val="22"/>
              </w:rPr>
            </w:pPr>
          </w:p>
          <w:p w:rsidR="0054109F" w:rsidRPr="00741D48" w:rsidRDefault="0054109F" w:rsidP="009C6163">
            <w:pPr>
              <w:ind w:right="3"/>
              <w:jc w:val="right"/>
              <w:rPr>
                <w:b/>
                <w:i/>
                <w:sz w:val="22"/>
                <w:szCs w:val="22"/>
              </w:rPr>
            </w:pPr>
            <w:r w:rsidRPr="00741D48">
              <w:rPr>
                <w:i/>
                <w:sz w:val="22"/>
                <w:szCs w:val="22"/>
              </w:rPr>
              <w:t xml:space="preserve">Hà Nội, ngày </w:t>
            </w:r>
            <w:r>
              <w:rPr>
                <w:i/>
                <w:sz w:val="22"/>
                <w:szCs w:val="22"/>
              </w:rPr>
              <w:t>30  tháng 03</w:t>
            </w:r>
            <w:r w:rsidRPr="00741D48">
              <w:rPr>
                <w:i/>
                <w:sz w:val="22"/>
                <w:szCs w:val="22"/>
              </w:rPr>
              <w:t xml:space="preserve">  năm 201</w:t>
            </w:r>
            <w:r>
              <w:rPr>
                <w:i/>
                <w:sz w:val="22"/>
                <w:szCs w:val="22"/>
              </w:rPr>
              <w:t>3</w:t>
            </w:r>
          </w:p>
        </w:tc>
      </w:tr>
      <w:tr w:rsidR="0054109F" w:rsidRPr="00741D48" w:rsidTr="009C6163">
        <w:tc>
          <w:tcPr>
            <w:tcW w:w="5640" w:type="dxa"/>
          </w:tcPr>
          <w:p w:rsidR="0054109F" w:rsidRPr="00741D48" w:rsidRDefault="0054109F" w:rsidP="009C6163">
            <w:pPr>
              <w:ind w:right="3"/>
              <w:jc w:val="center"/>
              <w:rPr>
                <w:b/>
                <w:sz w:val="22"/>
                <w:szCs w:val="22"/>
              </w:rPr>
            </w:pPr>
            <w:r w:rsidRPr="00741D48">
              <w:rPr>
                <w:b/>
                <w:sz w:val="22"/>
                <w:szCs w:val="22"/>
              </w:rPr>
              <w:t xml:space="preserve">CÔNG TY TNHH KIỂM TOÁN VÀ TƯ VẤN </w:t>
            </w:r>
          </w:p>
          <w:p w:rsidR="0054109F" w:rsidRPr="00741D48" w:rsidRDefault="0054109F" w:rsidP="009C6163">
            <w:pPr>
              <w:ind w:right="3"/>
              <w:jc w:val="center"/>
              <w:rPr>
                <w:sz w:val="22"/>
                <w:szCs w:val="22"/>
              </w:rPr>
            </w:pPr>
            <w:r w:rsidRPr="00741D48">
              <w:rPr>
                <w:b/>
                <w:sz w:val="22"/>
                <w:szCs w:val="22"/>
              </w:rPr>
              <w:t>THĂNG LONG – T.D.K</w:t>
            </w:r>
          </w:p>
        </w:tc>
        <w:tc>
          <w:tcPr>
            <w:tcW w:w="4350" w:type="dxa"/>
          </w:tcPr>
          <w:p w:rsidR="0054109F" w:rsidRPr="00741D48" w:rsidRDefault="0054109F" w:rsidP="009C6163">
            <w:pPr>
              <w:ind w:right="3"/>
              <w:jc w:val="center"/>
              <w:rPr>
                <w:b/>
                <w:sz w:val="22"/>
                <w:szCs w:val="22"/>
              </w:rPr>
            </w:pPr>
          </w:p>
        </w:tc>
      </w:tr>
      <w:tr w:rsidR="0054109F" w:rsidRPr="00741D48" w:rsidTr="009C6163">
        <w:tc>
          <w:tcPr>
            <w:tcW w:w="5640" w:type="dxa"/>
          </w:tcPr>
          <w:p w:rsidR="0054109F" w:rsidRPr="00741D48" w:rsidRDefault="0054109F" w:rsidP="009C6163">
            <w:pPr>
              <w:ind w:right="3"/>
              <w:jc w:val="center"/>
              <w:rPr>
                <w:b/>
                <w:sz w:val="22"/>
                <w:szCs w:val="22"/>
              </w:rPr>
            </w:pPr>
            <w:r w:rsidRPr="00741D48">
              <w:rPr>
                <w:b/>
                <w:sz w:val="22"/>
                <w:szCs w:val="22"/>
              </w:rPr>
              <w:t>Tổng Tổng Giám đốc</w:t>
            </w:r>
          </w:p>
        </w:tc>
        <w:tc>
          <w:tcPr>
            <w:tcW w:w="4350" w:type="dxa"/>
          </w:tcPr>
          <w:p w:rsidR="0054109F" w:rsidRPr="00741D48" w:rsidRDefault="0054109F" w:rsidP="009C6163">
            <w:pPr>
              <w:ind w:right="3"/>
              <w:jc w:val="center"/>
              <w:rPr>
                <w:b/>
                <w:sz w:val="22"/>
                <w:szCs w:val="22"/>
              </w:rPr>
            </w:pPr>
            <w:r w:rsidRPr="00741D48">
              <w:rPr>
                <w:b/>
                <w:sz w:val="22"/>
                <w:szCs w:val="22"/>
              </w:rPr>
              <w:t xml:space="preserve">Kiểm toán viên </w:t>
            </w:r>
          </w:p>
        </w:tc>
      </w:tr>
      <w:tr w:rsidR="0054109F" w:rsidRPr="00741D48" w:rsidTr="009C6163">
        <w:tc>
          <w:tcPr>
            <w:tcW w:w="5640" w:type="dxa"/>
          </w:tcPr>
          <w:p w:rsidR="0054109F" w:rsidRPr="00741D48" w:rsidRDefault="0054109F" w:rsidP="009C6163">
            <w:pPr>
              <w:ind w:right="3"/>
              <w:jc w:val="center"/>
              <w:rPr>
                <w:b/>
                <w:sz w:val="22"/>
                <w:szCs w:val="22"/>
              </w:rPr>
            </w:pPr>
          </w:p>
          <w:p w:rsidR="0054109F" w:rsidRPr="00741D48" w:rsidRDefault="0054109F" w:rsidP="009C6163">
            <w:pPr>
              <w:ind w:right="3"/>
              <w:jc w:val="center"/>
              <w:rPr>
                <w:b/>
                <w:sz w:val="22"/>
                <w:szCs w:val="22"/>
              </w:rPr>
            </w:pPr>
          </w:p>
          <w:p w:rsidR="0054109F" w:rsidRPr="00741D48" w:rsidRDefault="0054109F" w:rsidP="009C6163">
            <w:pPr>
              <w:ind w:right="3"/>
              <w:jc w:val="center"/>
              <w:rPr>
                <w:b/>
                <w:sz w:val="22"/>
                <w:szCs w:val="22"/>
              </w:rPr>
            </w:pPr>
          </w:p>
          <w:p w:rsidR="0054109F" w:rsidRPr="00741D48" w:rsidRDefault="0054109F" w:rsidP="009C6163">
            <w:pPr>
              <w:ind w:right="3"/>
              <w:jc w:val="center"/>
              <w:rPr>
                <w:b/>
                <w:sz w:val="22"/>
                <w:szCs w:val="22"/>
              </w:rPr>
            </w:pPr>
          </w:p>
          <w:p w:rsidR="0054109F" w:rsidRPr="00741D48" w:rsidRDefault="0054109F" w:rsidP="009C6163">
            <w:pPr>
              <w:ind w:right="3"/>
              <w:jc w:val="center"/>
              <w:rPr>
                <w:b/>
                <w:sz w:val="22"/>
                <w:szCs w:val="22"/>
              </w:rPr>
            </w:pPr>
          </w:p>
          <w:p w:rsidR="0054109F" w:rsidRPr="00741D48" w:rsidRDefault="0054109F" w:rsidP="009C6163">
            <w:pPr>
              <w:ind w:right="3"/>
              <w:rPr>
                <w:b/>
                <w:sz w:val="22"/>
                <w:szCs w:val="22"/>
              </w:rPr>
            </w:pPr>
          </w:p>
        </w:tc>
        <w:tc>
          <w:tcPr>
            <w:tcW w:w="4350" w:type="dxa"/>
          </w:tcPr>
          <w:p w:rsidR="0054109F" w:rsidRPr="00741D48" w:rsidRDefault="0054109F" w:rsidP="009C6163">
            <w:pPr>
              <w:ind w:right="3"/>
              <w:jc w:val="center"/>
              <w:rPr>
                <w:b/>
                <w:sz w:val="22"/>
                <w:szCs w:val="22"/>
              </w:rPr>
            </w:pPr>
          </w:p>
        </w:tc>
      </w:tr>
      <w:tr w:rsidR="0054109F" w:rsidRPr="00741D48" w:rsidTr="009C6163">
        <w:tc>
          <w:tcPr>
            <w:tcW w:w="5640" w:type="dxa"/>
          </w:tcPr>
          <w:p w:rsidR="0054109F" w:rsidRPr="00741D48" w:rsidRDefault="0054109F" w:rsidP="009C6163">
            <w:pPr>
              <w:spacing w:line="320" w:lineRule="exact"/>
              <w:ind w:right="3"/>
              <w:jc w:val="center"/>
              <w:rPr>
                <w:b/>
                <w:sz w:val="22"/>
                <w:szCs w:val="22"/>
              </w:rPr>
            </w:pPr>
            <w:r w:rsidRPr="00741D48">
              <w:rPr>
                <w:b/>
                <w:sz w:val="22"/>
                <w:szCs w:val="22"/>
              </w:rPr>
              <w:t>TỪ QUỲNH HẠNH</w:t>
            </w:r>
          </w:p>
        </w:tc>
        <w:tc>
          <w:tcPr>
            <w:tcW w:w="4350" w:type="dxa"/>
          </w:tcPr>
          <w:p w:rsidR="0054109F" w:rsidRPr="00741D48" w:rsidRDefault="0054109F" w:rsidP="009C6163">
            <w:pPr>
              <w:spacing w:line="320" w:lineRule="exact"/>
              <w:ind w:right="3"/>
              <w:jc w:val="center"/>
              <w:rPr>
                <w:b/>
                <w:sz w:val="22"/>
                <w:szCs w:val="22"/>
              </w:rPr>
            </w:pPr>
            <w:r>
              <w:rPr>
                <w:b/>
                <w:sz w:val="22"/>
                <w:szCs w:val="22"/>
              </w:rPr>
              <w:t>NGUYỄN TIẾN THÀNH</w:t>
            </w:r>
          </w:p>
        </w:tc>
      </w:tr>
      <w:tr w:rsidR="0054109F" w:rsidRPr="00741D48" w:rsidTr="009C6163">
        <w:tc>
          <w:tcPr>
            <w:tcW w:w="5640" w:type="dxa"/>
          </w:tcPr>
          <w:p w:rsidR="0054109F" w:rsidRPr="00741D48" w:rsidRDefault="0054109F" w:rsidP="009C6163">
            <w:pPr>
              <w:spacing w:line="320" w:lineRule="exact"/>
              <w:ind w:right="3"/>
              <w:jc w:val="center"/>
              <w:rPr>
                <w:i/>
                <w:sz w:val="22"/>
                <w:szCs w:val="22"/>
              </w:rPr>
            </w:pPr>
            <w:r w:rsidRPr="00741D48">
              <w:rPr>
                <w:i/>
                <w:sz w:val="22"/>
                <w:szCs w:val="22"/>
              </w:rPr>
              <w:t>Chứng chỉ kiểm toán viên số 0313/KTV</w:t>
            </w:r>
          </w:p>
        </w:tc>
        <w:tc>
          <w:tcPr>
            <w:tcW w:w="4350" w:type="dxa"/>
          </w:tcPr>
          <w:p w:rsidR="0054109F" w:rsidRPr="00741D48" w:rsidRDefault="0054109F" w:rsidP="009C6163">
            <w:pPr>
              <w:spacing w:line="320" w:lineRule="exact"/>
              <w:ind w:right="3"/>
              <w:jc w:val="center"/>
              <w:rPr>
                <w:i/>
                <w:sz w:val="22"/>
                <w:szCs w:val="22"/>
              </w:rPr>
            </w:pPr>
            <w:r w:rsidRPr="00741D48">
              <w:rPr>
                <w:i/>
                <w:sz w:val="22"/>
                <w:szCs w:val="22"/>
              </w:rPr>
              <w:t>Chứng chỉ kiểm toán viên</w:t>
            </w:r>
            <w:r>
              <w:rPr>
                <w:i/>
                <w:sz w:val="22"/>
                <w:szCs w:val="22"/>
              </w:rPr>
              <w:t xml:space="preserve"> số 1706</w:t>
            </w:r>
            <w:r w:rsidRPr="00741D48">
              <w:rPr>
                <w:i/>
                <w:sz w:val="22"/>
                <w:szCs w:val="22"/>
              </w:rPr>
              <w:t>/KTV</w:t>
            </w:r>
          </w:p>
        </w:tc>
      </w:tr>
    </w:tbl>
    <w:p w:rsidR="0054109F" w:rsidRPr="00741D48" w:rsidRDefault="0054109F" w:rsidP="0054109F">
      <w:pPr>
        <w:rPr>
          <w:sz w:val="22"/>
          <w:szCs w:val="22"/>
        </w:rPr>
        <w:sectPr w:rsidR="0054109F" w:rsidRPr="00741D48" w:rsidSect="009C6163">
          <w:headerReference w:type="default" r:id="rId9"/>
          <w:pgSz w:w="11907" w:h="16840" w:code="9"/>
          <w:pgMar w:top="1411" w:right="1008" w:bottom="1138" w:left="1296" w:header="720" w:footer="576" w:gutter="0"/>
          <w:cols w:space="720"/>
          <w:docGrid w:linePitch="326"/>
        </w:sectPr>
      </w:pPr>
    </w:p>
    <w:p w:rsidR="0054109F" w:rsidRPr="00741D48" w:rsidRDefault="0054109F" w:rsidP="0054109F">
      <w:pPr>
        <w:jc w:val="center"/>
        <w:rPr>
          <w:b/>
          <w:sz w:val="36"/>
          <w:szCs w:val="36"/>
        </w:rPr>
      </w:pPr>
      <w:r w:rsidRPr="00741D48">
        <w:rPr>
          <w:b/>
          <w:sz w:val="36"/>
          <w:szCs w:val="36"/>
        </w:rPr>
        <w:lastRenderedPageBreak/>
        <w:t>BẢNG CÂN ĐỐI KẾ TOÁN HỢP NHẤT</w:t>
      </w:r>
    </w:p>
    <w:p w:rsidR="0054109F" w:rsidRPr="00741D48" w:rsidRDefault="0054109F" w:rsidP="0054109F">
      <w:pPr>
        <w:jc w:val="center"/>
        <w:rPr>
          <w:b/>
          <w:sz w:val="22"/>
          <w:szCs w:val="22"/>
        </w:rPr>
      </w:pPr>
      <w:r>
        <w:rPr>
          <w:b/>
          <w:sz w:val="22"/>
          <w:szCs w:val="22"/>
        </w:rPr>
        <w:t>Tại ngày 31 tháng 12 năm 2012</w:t>
      </w:r>
    </w:p>
    <w:p w:rsidR="0054109F" w:rsidRPr="00741D48" w:rsidRDefault="0054109F" w:rsidP="0054109F">
      <w:pPr>
        <w:rPr>
          <w:sz w:val="22"/>
          <w:szCs w:val="22"/>
        </w:rPr>
      </w:pPr>
      <w:r w:rsidRPr="00741D48">
        <w:rPr>
          <w:sz w:val="22"/>
          <w:szCs w:val="22"/>
        </w:rPr>
        <w:t xml:space="preserve">                                                                                                                                                 Đơn vị tính: VND</w:t>
      </w:r>
    </w:p>
    <w:p w:rsidR="0054109F" w:rsidRPr="00741D48" w:rsidRDefault="0054109F" w:rsidP="0054109F">
      <w:pPr>
        <w:rPr>
          <w:sz w:val="22"/>
          <w:szCs w:val="22"/>
        </w:rPr>
      </w:pPr>
    </w:p>
    <w:tbl>
      <w:tblPr>
        <w:tblW w:w="10015" w:type="dxa"/>
        <w:tblInd w:w="103" w:type="dxa"/>
        <w:tblLook w:val="04A0"/>
      </w:tblPr>
      <w:tblGrid>
        <w:gridCol w:w="520"/>
        <w:gridCol w:w="3895"/>
        <w:gridCol w:w="600"/>
        <w:gridCol w:w="920"/>
        <w:gridCol w:w="2080"/>
        <w:gridCol w:w="2000"/>
      </w:tblGrid>
      <w:tr w:rsidR="0054109F" w:rsidRPr="00E54D0F" w:rsidTr="009C6163">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 </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Tài sản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4109F" w:rsidRPr="00E54D0F" w:rsidRDefault="0054109F" w:rsidP="009C6163">
            <w:pPr>
              <w:jc w:val="center"/>
              <w:rPr>
                <w:b/>
                <w:bCs/>
                <w:sz w:val="22"/>
                <w:szCs w:val="22"/>
              </w:rPr>
            </w:pPr>
            <w:r w:rsidRPr="00E54D0F">
              <w:rPr>
                <w:b/>
                <w:bCs/>
                <w:sz w:val="22"/>
                <w:szCs w:val="22"/>
              </w:rPr>
              <w:t xml:space="preserve">Mã </w:t>
            </w:r>
            <w:r w:rsidRPr="00E54D0F">
              <w:rPr>
                <w:b/>
                <w:bCs/>
                <w:sz w:val="22"/>
                <w:szCs w:val="22"/>
              </w:rPr>
              <w:br/>
              <w:t>số</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4109F" w:rsidRPr="00E54D0F" w:rsidRDefault="0054109F" w:rsidP="009C6163">
            <w:pPr>
              <w:jc w:val="center"/>
              <w:rPr>
                <w:b/>
                <w:bCs/>
                <w:sz w:val="22"/>
                <w:szCs w:val="22"/>
              </w:rPr>
            </w:pPr>
            <w:r w:rsidRPr="00E54D0F">
              <w:rPr>
                <w:b/>
                <w:bCs/>
                <w:sz w:val="22"/>
                <w:szCs w:val="22"/>
              </w:rPr>
              <w:t>Thuyết</w:t>
            </w:r>
            <w:r w:rsidRPr="00E54D0F">
              <w:rPr>
                <w:b/>
                <w:bCs/>
                <w:sz w:val="22"/>
                <w:szCs w:val="22"/>
              </w:rPr>
              <w:br/>
              <w:t xml:space="preserve"> minh</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Số cuối năm</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Số đầu năm</w:t>
            </w:r>
          </w:p>
        </w:tc>
      </w:tr>
      <w:tr w:rsidR="0054109F" w:rsidRPr="00E54D0F" w:rsidTr="009C6163">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3895" w:type="dxa"/>
            <w:tcBorders>
              <w:top w:val="single"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xml:space="preserve">1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xml:space="preserve">2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xml:space="preserve">3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xml:space="preserve">4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xml:space="preserve">5 </w:t>
            </w:r>
          </w:p>
        </w:tc>
      </w:tr>
      <w:tr w:rsidR="0054109F" w:rsidRPr="00E54D0F" w:rsidTr="009C6163">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A</w:t>
            </w:r>
          </w:p>
        </w:tc>
        <w:tc>
          <w:tcPr>
            <w:tcW w:w="389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 xml:space="preserve">Tài sản ngắn hạn </w:t>
            </w:r>
          </w:p>
        </w:tc>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100 </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w:t>
            </w:r>
          </w:p>
        </w:tc>
        <w:tc>
          <w:tcPr>
            <w:tcW w:w="208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920.209.595.959 </w:t>
            </w:r>
          </w:p>
        </w:tc>
        <w:tc>
          <w:tcPr>
            <w:tcW w:w="20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769.575.118.162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Tiền và các khoản tương đương tiền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110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34.591.288.590</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94.691.640.651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Tiền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111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V.01</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34.591.288.590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94.691.640.651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Các khoản đầu tư tài chính ngắn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120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V.02</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46.594.012.000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Đầu tư ngắn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121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79.997.748.144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Dự phòng giảm giá đầu tư ngắn hạn (*)</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129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(33.403.736.144)</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Các khoản phải thu ngắn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130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438.886.959.570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345.584.891.664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Phải thu khách hàng</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131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345.320.583.230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308.992.338.407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Trả trước cho người bán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132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67.577.547.166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39.027.192.806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5</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Các khoản phải thu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color w:val="FF0000"/>
                <w:sz w:val="22"/>
                <w:szCs w:val="22"/>
              </w:rPr>
            </w:pPr>
            <w:r w:rsidRPr="00E54D0F">
              <w:rPr>
                <w:color w:val="FF0000"/>
                <w:sz w:val="22"/>
                <w:szCs w:val="22"/>
              </w:rPr>
              <w:t xml:space="preserve">138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V.0</w:t>
            </w:r>
            <w:r>
              <w:rPr>
                <w:sz w:val="22"/>
                <w:szCs w:val="22"/>
              </w:rPr>
              <w:t>3</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30.170.437.506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1.723.330.531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6</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Dự phòng phải thu ngắn hạn khó đòi (*)</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139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(4.181.608.332)</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(4.157.970.080)</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Hàng tồn kho</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140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379.469.952.733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278.265.721.298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Hàng tồn kho</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141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V.04</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379.469.952.733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278.265.721.298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Tài sản ngắn hạn khác</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150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20.667.383.066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51.032.864.549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Chi phi trả trước ngắn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151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809.991.214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271.932.548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Thuế GTGT được khấu trừ</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152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10.753.904.946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21.261.452.479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Tài sản ngắn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158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9.103.486.906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29.499.479.522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B</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 xml:space="preserve">Tài sản dài hạn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200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624.441.969.327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449.927.067.543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Các khoản phải thu dài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55.098.900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PhảI thu dài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218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55.098.900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Tài sản cố định</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220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547.862.910.070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379.660.953.756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Tài sản cố định hữu hình</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V.05</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148.590.207.875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157.313.041.586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Nguyên giá</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222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737.992.939.058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714.291.624.274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Giá trị hao mòn lũy kế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223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(589.402.731.183)</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(556.978.582.688)</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TSCĐ vô hình</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227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V.06</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Nguyên giá</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228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1.104.763.000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1.104.763.000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Giá trị hao mòn lũy kế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229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(1.104.763.000)</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(1.104.763.000)</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Chi phi xây dựng cơ bản dở dang</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230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V.07</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399.272.702.195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222.347.912.170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Bất động sản đầu tư</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240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V.08</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3.441.066.708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4.358.684.496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Nguyên giá</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241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4.588.088.943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4.588.088.943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Giá trị hao mòn lũy kế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242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(1.147.022.235)</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(229.404.447)</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Các khoản đầu tư tài chính dài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250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V.09</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49.446.840.121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62.932.244.757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 xml:space="preserve">Đầu tư vào công ty liên kết, liên doanh </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252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26.377.840.121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22.175.472.030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Đầu tư dài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258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23.069.000.000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40.756.772.727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Tài sản dài hạn khác</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260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23.636.053.528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2.975.184.534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Chi phí trả trước dài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261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V.10</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20.129.624.237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462.345.454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Tài sản thuế thu nhập hoãn lại</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262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3.506.429.291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2.512.839.080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lastRenderedPageBreak/>
              <w:t>V</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Lợi thế thương mại</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269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0 </w:t>
            </w:r>
          </w:p>
        </w:tc>
      </w:tr>
      <w:tr w:rsidR="0054109F" w:rsidRPr="00E54D0F" w:rsidTr="009C6163">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 xml:space="preserve">        Tổng cộng tài sản </w:t>
            </w:r>
          </w:p>
        </w:tc>
        <w:tc>
          <w:tcPr>
            <w:tcW w:w="60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xml:space="preserve">270 </w:t>
            </w:r>
          </w:p>
        </w:tc>
        <w:tc>
          <w:tcPr>
            <w:tcW w:w="9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208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1.544.651.565.286 </w:t>
            </w:r>
          </w:p>
        </w:tc>
        <w:tc>
          <w:tcPr>
            <w:tcW w:w="200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1.219.502.185.705 </w:t>
            </w:r>
          </w:p>
        </w:tc>
      </w:tr>
    </w:tbl>
    <w:p w:rsidR="0054109F" w:rsidRPr="00741D48" w:rsidRDefault="0054109F" w:rsidP="0054109F">
      <w:pPr>
        <w:rPr>
          <w:sz w:val="22"/>
          <w:szCs w:val="22"/>
        </w:rPr>
      </w:pPr>
    </w:p>
    <w:p w:rsidR="0054109F" w:rsidRPr="00741D48" w:rsidRDefault="0054109F" w:rsidP="0054109F">
      <w:pPr>
        <w:rPr>
          <w:b/>
          <w:bCs/>
          <w:color w:val="000000"/>
          <w:sz w:val="22"/>
          <w:szCs w:val="22"/>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54109F" w:rsidRDefault="0054109F" w:rsidP="0054109F">
      <w:pPr>
        <w:jc w:val="center"/>
        <w:rPr>
          <w:b/>
          <w:sz w:val="36"/>
          <w:szCs w:val="36"/>
        </w:rPr>
      </w:pPr>
    </w:p>
    <w:p w:rsidR="009C6163" w:rsidRDefault="009C6163" w:rsidP="0054109F">
      <w:pPr>
        <w:jc w:val="center"/>
        <w:rPr>
          <w:b/>
          <w:sz w:val="36"/>
          <w:szCs w:val="36"/>
        </w:rPr>
      </w:pPr>
    </w:p>
    <w:p w:rsidR="0054109F" w:rsidRPr="00741D48" w:rsidRDefault="0054109F" w:rsidP="0054109F">
      <w:pPr>
        <w:jc w:val="center"/>
        <w:rPr>
          <w:b/>
          <w:sz w:val="36"/>
          <w:szCs w:val="36"/>
        </w:rPr>
      </w:pPr>
    </w:p>
    <w:p w:rsidR="0054109F" w:rsidRPr="00741D48" w:rsidRDefault="0054109F" w:rsidP="0054109F">
      <w:pPr>
        <w:jc w:val="center"/>
        <w:rPr>
          <w:b/>
          <w:sz w:val="36"/>
          <w:szCs w:val="36"/>
        </w:rPr>
      </w:pPr>
      <w:r w:rsidRPr="00741D48">
        <w:rPr>
          <w:b/>
          <w:sz w:val="36"/>
          <w:szCs w:val="36"/>
        </w:rPr>
        <w:lastRenderedPageBreak/>
        <w:t>BẢNG CÂN ĐỐI KẾ TOÁN HỢP NHẤT(tiếp theo)</w:t>
      </w:r>
    </w:p>
    <w:p w:rsidR="0054109F" w:rsidRPr="00741D48" w:rsidRDefault="0054109F" w:rsidP="0054109F">
      <w:pPr>
        <w:jc w:val="center"/>
        <w:rPr>
          <w:b/>
          <w:sz w:val="22"/>
          <w:szCs w:val="22"/>
        </w:rPr>
      </w:pPr>
      <w:r>
        <w:rPr>
          <w:b/>
          <w:sz w:val="22"/>
          <w:szCs w:val="22"/>
        </w:rPr>
        <w:t>Tại ngày 31 tháng 12 năm 2012</w:t>
      </w:r>
    </w:p>
    <w:p w:rsidR="0054109F" w:rsidRPr="00741D48" w:rsidRDefault="0054109F" w:rsidP="0054109F">
      <w:pPr>
        <w:rPr>
          <w:sz w:val="22"/>
          <w:szCs w:val="22"/>
        </w:rPr>
      </w:pPr>
      <w:r w:rsidRPr="00741D48">
        <w:rPr>
          <w:sz w:val="22"/>
          <w:szCs w:val="22"/>
        </w:rPr>
        <w:t xml:space="preserve">                                                                                                                                                 Đơn vị tính: VND</w:t>
      </w:r>
    </w:p>
    <w:tbl>
      <w:tblPr>
        <w:tblW w:w="10015" w:type="dxa"/>
        <w:tblInd w:w="103" w:type="dxa"/>
        <w:tblLook w:val="04A0"/>
      </w:tblPr>
      <w:tblGrid>
        <w:gridCol w:w="520"/>
        <w:gridCol w:w="3895"/>
        <w:gridCol w:w="600"/>
        <w:gridCol w:w="920"/>
        <w:gridCol w:w="2080"/>
        <w:gridCol w:w="2000"/>
      </w:tblGrid>
      <w:tr w:rsidR="0054109F" w:rsidRPr="00E54D0F" w:rsidTr="009C6163">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Nguồn vốn</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4109F" w:rsidRPr="00E54D0F" w:rsidRDefault="0054109F" w:rsidP="009C6163">
            <w:pPr>
              <w:jc w:val="center"/>
              <w:rPr>
                <w:b/>
                <w:bCs/>
                <w:sz w:val="22"/>
                <w:szCs w:val="22"/>
              </w:rPr>
            </w:pPr>
            <w:r w:rsidRPr="00E54D0F">
              <w:rPr>
                <w:b/>
                <w:bCs/>
                <w:sz w:val="22"/>
                <w:szCs w:val="22"/>
              </w:rPr>
              <w:t>Mã</w:t>
            </w:r>
            <w:r w:rsidRPr="00E54D0F">
              <w:rPr>
                <w:b/>
                <w:bCs/>
                <w:sz w:val="22"/>
                <w:szCs w:val="22"/>
              </w:rPr>
              <w:br/>
              <w:t xml:space="preserve"> số</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4109F" w:rsidRPr="00E54D0F" w:rsidRDefault="0054109F" w:rsidP="009C6163">
            <w:pPr>
              <w:jc w:val="center"/>
              <w:rPr>
                <w:b/>
                <w:bCs/>
                <w:sz w:val="22"/>
                <w:szCs w:val="22"/>
              </w:rPr>
            </w:pPr>
            <w:r w:rsidRPr="00E54D0F">
              <w:rPr>
                <w:b/>
                <w:bCs/>
                <w:sz w:val="22"/>
                <w:szCs w:val="22"/>
              </w:rPr>
              <w:t>Thuyết</w:t>
            </w:r>
            <w:r w:rsidRPr="00E54D0F">
              <w:rPr>
                <w:b/>
                <w:bCs/>
                <w:sz w:val="22"/>
                <w:szCs w:val="22"/>
              </w:rPr>
              <w:br/>
              <w:t xml:space="preserve"> minh</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Số cuối năm</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Số đầu năm</w:t>
            </w:r>
          </w:p>
        </w:tc>
      </w:tr>
      <w:tr w:rsidR="0054109F" w:rsidRPr="00E54D0F" w:rsidTr="009C6163">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A</w:t>
            </w:r>
          </w:p>
        </w:tc>
        <w:tc>
          <w:tcPr>
            <w:tcW w:w="389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 xml:space="preserve">Nợ phải trả </w:t>
            </w:r>
          </w:p>
        </w:tc>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300 </w:t>
            </w:r>
          </w:p>
        </w:tc>
        <w:tc>
          <w:tcPr>
            <w:tcW w:w="9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w:t>
            </w:r>
          </w:p>
        </w:tc>
        <w:tc>
          <w:tcPr>
            <w:tcW w:w="208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1.141.399.476.625 </w:t>
            </w:r>
          </w:p>
        </w:tc>
        <w:tc>
          <w:tcPr>
            <w:tcW w:w="200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827.575.679.676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Nợ ngắn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829.155.195.139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593.611.014.630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Vay và nợ ngắn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V.11</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402.794.279.281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261.078.320.470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Phải trả người bán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179.825.837.390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161.362.814.585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Người mua trả tiền trước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313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46.545.990.419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63.897.114.706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Thuế và các khoản phải nộp Nhà nước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314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V.12</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33.019.412.905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22.853.396.577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5</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Phải trả người lao động</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315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26.616.948.585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41.231.988.465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6</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Chi phí phải trả</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316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V.13</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21.568.552.919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18.173.923.726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9</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Các khoản phải trả phải nộp ngắn hạn khác</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V.14</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109.966.294.621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17.686.236.961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Quỹ khen thưởng, phúc lợi</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323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8.817.879.019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7.327.219.140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Nợ dài hạn</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312.244.281.486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233.964.665.046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Vay và nợ dài hạn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334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V.15</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312.244.281.486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232.719.440.319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6</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Dự phòng trợ cấp mất việc làm</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336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1.245.224.727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B</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 xml:space="preserve">Nguồn vốn chủ sở hữu </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400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386.019.124.109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377.026.506.029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Vốn chủ sở hữu</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410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Pr>
                <w:b/>
                <w:bCs/>
                <w:i/>
                <w:iCs/>
                <w:sz w:val="22"/>
                <w:szCs w:val="22"/>
              </w:rPr>
              <w:t>V.16</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386.019.124.109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377.026.506.029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Vốn đầu tư của chủ sở hữu</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411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90.000.000.000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90.000.000.000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Thặng dư vốn cổ phần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412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116.115.470.000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116.115.470.000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7</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Quỹ đầu tư phát triển</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417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109.845.870.566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105.531.546.586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8</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Quỹ dự phòng tài chính</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418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22.500.000.000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19.420.689.189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9</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Quỹ khác thuộc vốn chủ sở hữu</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419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8.057.588.898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6.442.678.139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10</w:t>
            </w:r>
          </w:p>
        </w:tc>
        <w:tc>
          <w:tcPr>
            <w:tcW w:w="3895"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Lợi nhuận sau thuế chưa phân phối</w:t>
            </w:r>
          </w:p>
        </w:tc>
        <w:tc>
          <w:tcPr>
            <w:tcW w:w="6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420 </w:t>
            </w:r>
          </w:p>
        </w:tc>
        <w:tc>
          <w:tcPr>
            <w:tcW w:w="92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208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39.500.194.645 </w:t>
            </w:r>
          </w:p>
        </w:tc>
        <w:tc>
          <w:tcPr>
            <w:tcW w:w="20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39.516.122.115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II</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i/>
                <w:iCs/>
                <w:sz w:val="22"/>
                <w:szCs w:val="22"/>
              </w:rPr>
            </w:pPr>
            <w:r w:rsidRPr="00E54D0F">
              <w:rPr>
                <w:b/>
                <w:bCs/>
                <w:i/>
                <w:iCs/>
                <w:sz w:val="22"/>
                <w:szCs w:val="22"/>
              </w:rPr>
              <w:t>Nguồn kinh phí và quỹ khác</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430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i/>
                <w:iCs/>
                <w:sz w:val="22"/>
                <w:szCs w:val="22"/>
              </w:rPr>
            </w:pPr>
            <w:r w:rsidRPr="00E54D0F">
              <w:rPr>
                <w:b/>
                <w:bCs/>
                <w:i/>
                <w:i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0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i/>
                <w:iCs/>
                <w:sz w:val="22"/>
                <w:szCs w:val="22"/>
              </w:rPr>
            </w:pPr>
            <w:r w:rsidRPr="00E54D0F">
              <w:rPr>
                <w:b/>
                <w:bCs/>
                <w:i/>
                <w:iCs/>
                <w:sz w:val="22"/>
                <w:szCs w:val="22"/>
              </w:rPr>
              <w:t xml:space="preserve">0 </w:t>
            </w:r>
          </w:p>
        </w:tc>
      </w:tr>
      <w:tr w:rsidR="0054109F" w:rsidRPr="00E54D0F" w:rsidTr="009C6163">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C</w:t>
            </w:r>
          </w:p>
        </w:tc>
        <w:tc>
          <w:tcPr>
            <w:tcW w:w="389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Lợi ích của cổ đông thiểu số</w:t>
            </w:r>
          </w:p>
        </w:tc>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439 </w:t>
            </w:r>
          </w:p>
        </w:tc>
        <w:tc>
          <w:tcPr>
            <w:tcW w:w="9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17.232.964.552 </w:t>
            </w:r>
          </w:p>
        </w:tc>
        <w:tc>
          <w:tcPr>
            <w:tcW w:w="200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14.900.000.000 </w:t>
            </w:r>
          </w:p>
        </w:tc>
      </w:tr>
      <w:tr w:rsidR="0054109F" w:rsidRPr="00E54D0F" w:rsidTr="009C6163">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3895"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rPr>
                <w:b/>
                <w:bCs/>
                <w:sz w:val="22"/>
                <w:szCs w:val="22"/>
              </w:rPr>
            </w:pPr>
            <w:r w:rsidRPr="00E54D0F">
              <w:rPr>
                <w:b/>
                <w:bCs/>
                <w:sz w:val="22"/>
                <w:szCs w:val="22"/>
              </w:rPr>
              <w:t xml:space="preserve">          Tổng cộng nguồn vốn </w:t>
            </w:r>
          </w:p>
        </w:tc>
        <w:tc>
          <w:tcPr>
            <w:tcW w:w="60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xml:space="preserve">540 </w:t>
            </w:r>
          </w:p>
        </w:tc>
        <w:tc>
          <w:tcPr>
            <w:tcW w:w="92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b/>
                <w:bCs/>
                <w:sz w:val="22"/>
                <w:szCs w:val="22"/>
              </w:rPr>
            </w:pPr>
            <w:r w:rsidRPr="00E54D0F">
              <w:rPr>
                <w:b/>
                <w:bCs/>
                <w:sz w:val="22"/>
                <w:szCs w:val="22"/>
              </w:rPr>
              <w:t> </w:t>
            </w:r>
          </w:p>
        </w:tc>
        <w:tc>
          <w:tcPr>
            <w:tcW w:w="208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1.544.651.565.286 </w:t>
            </w:r>
          </w:p>
        </w:tc>
        <w:tc>
          <w:tcPr>
            <w:tcW w:w="200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right"/>
              <w:rPr>
                <w:b/>
                <w:bCs/>
                <w:sz w:val="22"/>
                <w:szCs w:val="22"/>
              </w:rPr>
            </w:pPr>
            <w:r w:rsidRPr="00E54D0F">
              <w:rPr>
                <w:b/>
                <w:bCs/>
                <w:sz w:val="22"/>
                <w:szCs w:val="22"/>
              </w:rPr>
              <w:t xml:space="preserve">1.219.502.185.705 </w:t>
            </w:r>
          </w:p>
        </w:tc>
      </w:tr>
    </w:tbl>
    <w:p w:rsidR="0054109F" w:rsidRPr="00741D48" w:rsidRDefault="0054109F" w:rsidP="0054109F">
      <w:pPr>
        <w:rPr>
          <w:b/>
          <w:bCs/>
          <w:color w:val="000000"/>
          <w:sz w:val="22"/>
          <w:szCs w:val="22"/>
        </w:rPr>
      </w:pPr>
    </w:p>
    <w:p w:rsidR="0054109F" w:rsidRPr="00741D48" w:rsidRDefault="0054109F" w:rsidP="0054109F">
      <w:pPr>
        <w:rPr>
          <w:b/>
          <w:bCs/>
          <w:color w:val="000000"/>
          <w:sz w:val="22"/>
          <w:szCs w:val="22"/>
        </w:rPr>
      </w:pPr>
    </w:p>
    <w:p w:rsidR="0054109F" w:rsidRPr="00741D48" w:rsidRDefault="0054109F" w:rsidP="0054109F">
      <w:pPr>
        <w:rPr>
          <w:b/>
          <w:bCs/>
          <w:color w:val="000000"/>
          <w:sz w:val="22"/>
          <w:szCs w:val="22"/>
        </w:rPr>
      </w:pPr>
    </w:p>
    <w:tbl>
      <w:tblPr>
        <w:tblW w:w="9930" w:type="dxa"/>
        <w:tblInd w:w="18" w:type="dxa"/>
        <w:tblLayout w:type="fixed"/>
        <w:tblLook w:val="0000"/>
      </w:tblPr>
      <w:tblGrid>
        <w:gridCol w:w="3210"/>
        <w:gridCol w:w="3540"/>
        <w:gridCol w:w="3180"/>
      </w:tblGrid>
      <w:tr w:rsidR="0054109F" w:rsidRPr="00741D48" w:rsidTr="009C6163">
        <w:tc>
          <w:tcPr>
            <w:tcW w:w="3210" w:type="dxa"/>
            <w:tcBorders>
              <w:top w:val="nil"/>
              <w:left w:val="nil"/>
              <w:bottom w:val="nil"/>
              <w:right w:val="nil"/>
            </w:tcBorders>
          </w:tcPr>
          <w:p w:rsidR="0054109F" w:rsidRPr="00741D48" w:rsidRDefault="0054109F" w:rsidP="009C6163">
            <w:pPr>
              <w:jc w:val="center"/>
              <w:rPr>
                <w:b/>
                <w:bCs/>
                <w:color w:val="000000"/>
                <w:sz w:val="22"/>
                <w:szCs w:val="22"/>
              </w:rPr>
            </w:pPr>
          </w:p>
        </w:tc>
        <w:tc>
          <w:tcPr>
            <w:tcW w:w="6720" w:type="dxa"/>
            <w:gridSpan w:val="2"/>
            <w:tcBorders>
              <w:top w:val="nil"/>
              <w:left w:val="nil"/>
              <w:bottom w:val="nil"/>
              <w:right w:val="nil"/>
            </w:tcBorders>
          </w:tcPr>
          <w:p w:rsidR="0054109F" w:rsidRPr="00741D48" w:rsidRDefault="0054109F" w:rsidP="009C6163">
            <w:pPr>
              <w:jc w:val="right"/>
              <w:rPr>
                <w:i/>
                <w:iCs/>
                <w:color w:val="000000"/>
                <w:sz w:val="22"/>
                <w:szCs w:val="22"/>
              </w:rPr>
            </w:pPr>
            <w:r w:rsidRPr="00741D48">
              <w:rPr>
                <w:i/>
                <w:iCs/>
                <w:color w:val="000000"/>
                <w:sz w:val="22"/>
                <w:szCs w:val="22"/>
              </w:rPr>
              <w:t xml:space="preserve">Lập, ngày </w:t>
            </w:r>
            <w:r>
              <w:rPr>
                <w:i/>
                <w:iCs/>
                <w:color w:val="000000"/>
                <w:sz w:val="22"/>
                <w:szCs w:val="22"/>
              </w:rPr>
              <w:t>18</w:t>
            </w:r>
            <w:r w:rsidRPr="00741D48">
              <w:rPr>
                <w:i/>
                <w:iCs/>
                <w:color w:val="000000"/>
                <w:sz w:val="22"/>
                <w:szCs w:val="22"/>
              </w:rPr>
              <w:t xml:space="preserve">  thán</w:t>
            </w:r>
            <w:r>
              <w:rPr>
                <w:i/>
                <w:iCs/>
                <w:color w:val="000000"/>
                <w:sz w:val="22"/>
                <w:szCs w:val="22"/>
              </w:rPr>
              <w:t>g 03  năm 2013</w:t>
            </w:r>
          </w:p>
          <w:p w:rsidR="0054109F" w:rsidRPr="00741D48" w:rsidRDefault="0054109F" w:rsidP="009C6163">
            <w:pPr>
              <w:jc w:val="right"/>
              <w:rPr>
                <w:i/>
                <w:iCs/>
                <w:color w:val="000000"/>
                <w:sz w:val="22"/>
                <w:szCs w:val="22"/>
              </w:rPr>
            </w:pP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Người lập biểu</w:t>
            </w:r>
          </w:p>
        </w:tc>
        <w:tc>
          <w:tcPr>
            <w:tcW w:w="354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Kế toán trưởng</w:t>
            </w:r>
          </w:p>
        </w:tc>
        <w:tc>
          <w:tcPr>
            <w:tcW w:w="318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Tổng Giám đốc</w:t>
            </w: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tc>
        <w:tc>
          <w:tcPr>
            <w:tcW w:w="3540" w:type="dxa"/>
            <w:tcBorders>
              <w:top w:val="nil"/>
              <w:left w:val="nil"/>
              <w:bottom w:val="nil"/>
              <w:right w:val="nil"/>
            </w:tcBorders>
          </w:tcPr>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tc>
        <w:tc>
          <w:tcPr>
            <w:tcW w:w="3180" w:type="dxa"/>
            <w:tcBorders>
              <w:top w:val="nil"/>
              <w:left w:val="nil"/>
              <w:bottom w:val="nil"/>
              <w:right w:val="nil"/>
            </w:tcBorders>
          </w:tcPr>
          <w:p w:rsidR="0054109F" w:rsidRPr="00741D48" w:rsidRDefault="0054109F" w:rsidP="009C6163">
            <w:pPr>
              <w:jc w:val="center"/>
              <w:rPr>
                <w:color w:val="000000"/>
                <w:sz w:val="22"/>
                <w:szCs w:val="22"/>
                <w:lang w:val="fr-FR"/>
              </w:rPr>
            </w:pP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b/>
                <w:color w:val="000000"/>
                <w:sz w:val="22"/>
                <w:szCs w:val="22"/>
              </w:rPr>
            </w:pPr>
            <w:r w:rsidRPr="00741D48">
              <w:rPr>
                <w:b/>
                <w:color w:val="000000"/>
                <w:sz w:val="22"/>
                <w:szCs w:val="22"/>
              </w:rPr>
              <w:t>TRẦN THỊ LEN</w:t>
            </w:r>
          </w:p>
        </w:tc>
        <w:tc>
          <w:tcPr>
            <w:tcW w:w="3540" w:type="dxa"/>
            <w:tcBorders>
              <w:top w:val="nil"/>
              <w:left w:val="nil"/>
              <w:bottom w:val="nil"/>
              <w:right w:val="nil"/>
            </w:tcBorders>
          </w:tcPr>
          <w:p w:rsidR="0054109F" w:rsidRPr="00741D48" w:rsidRDefault="0054109F" w:rsidP="009C6163">
            <w:pPr>
              <w:jc w:val="center"/>
              <w:rPr>
                <w:b/>
                <w:color w:val="000000"/>
                <w:sz w:val="22"/>
                <w:szCs w:val="22"/>
              </w:rPr>
            </w:pPr>
            <w:r w:rsidRPr="00741D48">
              <w:rPr>
                <w:b/>
                <w:color w:val="000000"/>
                <w:sz w:val="22"/>
                <w:szCs w:val="22"/>
              </w:rPr>
              <w:t>TẠ QUANG DŨNG</w:t>
            </w:r>
          </w:p>
        </w:tc>
        <w:tc>
          <w:tcPr>
            <w:tcW w:w="3180" w:type="dxa"/>
            <w:tcBorders>
              <w:top w:val="nil"/>
              <w:left w:val="nil"/>
              <w:bottom w:val="nil"/>
              <w:right w:val="nil"/>
            </w:tcBorders>
          </w:tcPr>
          <w:p w:rsidR="0054109F" w:rsidRPr="00741D48" w:rsidRDefault="0054109F" w:rsidP="009C6163">
            <w:pPr>
              <w:jc w:val="center"/>
              <w:rPr>
                <w:b/>
                <w:color w:val="000000"/>
                <w:sz w:val="22"/>
                <w:szCs w:val="22"/>
                <w:lang w:val="de-DE"/>
              </w:rPr>
            </w:pPr>
            <w:r w:rsidRPr="00741D48">
              <w:rPr>
                <w:b/>
                <w:color w:val="000000"/>
                <w:sz w:val="22"/>
                <w:szCs w:val="22"/>
                <w:lang w:val="de-DE"/>
              </w:rPr>
              <w:t>TRẦN VĂN HUYÊN</w:t>
            </w:r>
          </w:p>
        </w:tc>
      </w:tr>
    </w:tbl>
    <w:p w:rsidR="0054109F" w:rsidRPr="00741D48" w:rsidRDefault="0054109F" w:rsidP="0054109F">
      <w:pPr>
        <w:rPr>
          <w:b/>
          <w:sz w:val="22"/>
          <w:szCs w:val="22"/>
        </w:rPr>
      </w:pPr>
    </w:p>
    <w:p w:rsidR="0054109F" w:rsidRPr="00741D48" w:rsidRDefault="0054109F" w:rsidP="0054109F">
      <w:pPr>
        <w:jc w:val="center"/>
        <w:rPr>
          <w:b/>
          <w:sz w:val="32"/>
          <w:szCs w:val="32"/>
        </w:rPr>
      </w:pPr>
    </w:p>
    <w:p w:rsidR="0054109F" w:rsidRPr="00741D48" w:rsidRDefault="0054109F" w:rsidP="0054109F">
      <w:pPr>
        <w:jc w:val="center"/>
        <w:rPr>
          <w:b/>
          <w:sz w:val="32"/>
          <w:szCs w:val="32"/>
        </w:rPr>
      </w:pPr>
    </w:p>
    <w:p w:rsidR="0054109F" w:rsidRPr="00741D48" w:rsidRDefault="0054109F" w:rsidP="0054109F">
      <w:pPr>
        <w:jc w:val="center"/>
        <w:rPr>
          <w:b/>
          <w:sz w:val="32"/>
          <w:szCs w:val="32"/>
        </w:rPr>
      </w:pPr>
    </w:p>
    <w:p w:rsidR="0054109F" w:rsidRPr="00741D48" w:rsidRDefault="0054109F" w:rsidP="0054109F">
      <w:pPr>
        <w:jc w:val="center"/>
        <w:rPr>
          <w:b/>
          <w:sz w:val="32"/>
          <w:szCs w:val="32"/>
        </w:rPr>
      </w:pPr>
      <w:r w:rsidRPr="00741D48">
        <w:rPr>
          <w:b/>
          <w:sz w:val="32"/>
          <w:szCs w:val="32"/>
        </w:rPr>
        <w:lastRenderedPageBreak/>
        <w:t>BÁO CÁO KẾT QUẢ HOẠT ĐỘNG KINH DOANH HỢP NHẤT</w:t>
      </w:r>
    </w:p>
    <w:p w:rsidR="0054109F" w:rsidRPr="00741D48" w:rsidRDefault="0054109F" w:rsidP="0054109F">
      <w:pPr>
        <w:jc w:val="center"/>
        <w:rPr>
          <w:b/>
          <w:sz w:val="28"/>
          <w:szCs w:val="28"/>
        </w:rPr>
      </w:pPr>
      <w:r w:rsidRPr="00741D48">
        <w:rPr>
          <w:b/>
          <w:sz w:val="28"/>
          <w:szCs w:val="28"/>
        </w:rPr>
        <w:t>Năm</w:t>
      </w:r>
      <w:r>
        <w:rPr>
          <w:b/>
          <w:sz w:val="28"/>
          <w:szCs w:val="28"/>
        </w:rPr>
        <w:t xml:space="preserve"> 2012</w:t>
      </w:r>
    </w:p>
    <w:p w:rsidR="0054109F" w:rsidRPr="00741D48" w:rsidRDefault="0054109F" w:rsidP="0054109F">
      <w:pPr>
        <w:rPr>
          <w:i/>
          <w:sz w:val="22"/>
          <w:szCs w:val="22"/>
        </w:rPr>
      </w:pPr>
      <w:r w:rsidRPr="00741D48">
        <w:rPr>
          <w:i/>
          <w:sz w:val="22"/>
          <w:szCs w:val="22"/>
        </w:rPr>
        <w:t xml:space="preserve">                                                                                                                                                Đơn vị tính: VND</w:t>
      </w:r>
    </w:p>
    <w:tbl>
      <w:tblPr>
        <w:tblW w:w="10050" w:type="dxa"/>
        <w:tblInd w:w="103" w:type="dxa"/>
        <w:tblLook w:val="04A0"/>
      </w:tblPr>
      <w:tblGrid>
        <w:gridCol w:w="4955"/>
        <w:gridCol w:w="540"/>
        <w:gridCol w:w="889"/>
        <w:gridCol w:w="1866"/>
        <w:gridCol w:w="1800"/>
      </w:tblGrid>
      <w:tr w:rsidR="0054109F" w:rsidRPr="00E54D0F" w:rsidTr="009C6163">
        <w:trPr>
          <w:trHeight w:val="570"/>
        </w:trPr>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Chỉ tiêu</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54109F" w:rsidRPr="00E54D0F" w:rsidRDefault="0054109F" w:rsidP="009C6163">
            <w:pPr>
              <w:jc w:val="center"/>
              <w:rPr>
                <w:b/>
                <w:bCs/>
                <w:sz w:val="22"/>
                <w:szCs w:val="22"/>
              </w:rPr>
            </w:pPr>
            <w:r w:rsidRPr="00E54D0F">
              <w:rPr>
                <w:b/>
                <w:bCs/>
                <w:sz w:val="22"/>
                <w:szCs w:val="22"/>
              </w:rPr>
              <w:t>Mã số</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54109F" w:rsidRPr="00E54D0F" w:rsidRDefault="0054109F" w:rsidP="009C6163">
            <w:pPr>
              <w:jc w:val="center"/>
              <w:rPr>
                <w:b/>
                <w:bCs/>
                <w:sz w:val="22"/>
                <w:szCs w:val="22"/>
              </w:rPr>
            </w:pPr>
            <w:r w:rsidRPr="00E54D0F">
              <w:rPr>
                <w:b/>
                <w:bCs/>
                <w:sz w:val="22"/>
                <w:szCs w:val="22"/>
              </w:rPr>
              <w:t>Thuyết minh</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Năm nay</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4109F" w:rsidRPr="00E54D0F" w:rsidRDefault="0054109F" w:rsidP="009C6163">
            <w:pPr>
              <w:jc w:val="center"/>
              <w:rPr>
                <w:b/>
                <w:bCs/>
                <w:sz w:val="22"/>
                <w:szCs w:val="22"/>
              </w:rPr>
            </w:pPr>
            <w:r w:rsidRPr="00E54D0F">
              <w:rPr>
                <w:b/>
                <w:bCs/>
                <w:sz w:val="22"/>
                <w:szCs w:val="22"/>
              </w:rPr>
              <w:t>Năm trước</w:t>
            </w:r>
          </w:p>
        </w:tc>
      </w:tr>
      <w:tr w:rsidR="0054109F" w:rsidRPr="00E54D0F" w:rsidTr="009C6163">
        <w:trPr>
          <w:trHeight w:val="300"/>
        </w:trPr>
        <w:tc>
          <w:tcPr>
            <w:tcW w:w="4955" w:type="dxa"/>
            <w:tcBorders>
              <w:top w:val="nil"/>
              <w:left w:val="single" w:sz="4" w:space="0" w:color="auto"/>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w:t>
            </w:r>
          </w:p>
        </w:tc>
        <w:tc>
          <w:tcPr>
            <w:tcW w:w="540" w:type="dxa"/>
            <w:tcBorders>
              <w:top w:val="nil"/>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w:t>
            </w:r>
          </w:p>
        </w:tc>
        <w:tc>
          <w:tcPr>
            <w:tcW w:w="889" w:type="dxa"/>
            <w:tcBorders>
              <w:top w:val="nil"/>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w:t>
            </w:r>
          </w:p>
        </w:tc>
        <w:tc>
          <w:tcPr>
            <w:tcW w:w="1866" w:type="dxa"/>
            <w:tcBorders>
              <w:top w:val="nil"/>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w:t>
            </w:r>
          </w:p>
        </w:tc>
        <w:tc>
          <w:tcPr>
            <w:tcW w:w="1800" w:type="dxa"/>
            <w:tcBorders>
              <w:top w:val="nil"/>
              <w:left w:val="nil"/>
              <w:bottom w:val="single"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5</w:t>
            </w:r>
          </w:p>
        </w:tc>
      </w:tr>
      <w:tr w:rsidR="0054109F" w:rsidRPr="00E54D0F" w:rsidTr="009C6163">
        <w:trPr>
          <w:trHeight w:val="300"/>
        </w:trPr>
        <w:tc>
          <w:tcPr>
            <w:tcW w:w="495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1. Doanh thu bán hàng và cung cấp dịch vụ</w:t>
            </w:r>
          </w:p>
        </w:tc>
        <w:tc>
          <w:tcPr>
            <w:tcW w:w="540" w:type="dxa"/>
            <w:tcBorders>
              <w:top w:val="single"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01</w:t>
            </w:r>
          </w:p>
        </w:tc>
        <w:tc>
          <w:tcPr>
            <w:tcW w:w="889" w:type="dxa"/>
            <w:tcBorders>
              <w:top w:val="single"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VI.17</w:t>
            </w:r>
          </w:p>
        </w:tc>
        <w:tc>
          <w:tcPr>
            <w:tcW w:w="1866" w:type="dxa"/>
            <w:tcBorders>
              <w:top w:val="single"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1.029.221.815.187 </w:t>
            </w:r>
          </w:p>
        </w:tc>
        <w:tc>
          <w:tcPr>
            <w:tcW w:w="1800" w:type="dxa"/>
            <w:tcBorders>
              <w:top w:val="single"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939.797.322.621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2. Các khoản giảm trừ doanh thu</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02</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VI.18</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922.692.447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746.519.634 </w:t>
            </w:r>
          </w:p>
        </w:tc>
      </w:tr>
      <w:tr w:rsidR="0054109F" w:rsidRPr="00E54D0F" w:rsidTr="009C6163">
        <w:trPr>
          <w:trHeight w:val="325"/>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4109F" w:rsidRPr="00E54D0F" w:rsidRDefault="0054109F" w:rsidP="009C6163">
            <w:pPr>
              <w:rPr>
                <w:sz w:val="22"/>
                <w:szCs w:val="22"/>
              </w:rPr>
            </w:pPr>
            <w:r w:rsidRPr="00E54D0F">
              <w:rPr>
                <w:sz w:val="22"/>
                <w:szCs w:val="22"/>
              </w:rPr>
              <w:t>3. Doanh thu thuần về bán hàng và cung cấp</w:t>
            </w:r>
            <w:r>
              <w:rPr>
                <w:sz w:val="22"/>
                <w:szCs w:val="22"/>
              </w:rPr>
              <w:t xml:space="preserve"> </w:t>
            </w:r>
            <w:r w:rsidRPr="00E54D0F">
              <w:rPr>
                <w:sz w:val="22"/>
                <w:szCs w:val="22"/>
              </w:rPr>
              <w:t xml:space="preserve">dịch vụ </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10</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VI.19</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1.028.299.122.740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939.050.802.987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4. Giá vốn hàng bán</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11</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VI.20</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813.936.274.226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796.666.471.570 </w:t>
            </w:r>
          </w:p>
        </w:tc>
      </w:tr>
      <w:tr w:rsidR="0054109F" w:rsidRPr="00E54D0F" w:rsidTr="009C6163">
        <w:trPr>
          <w:trHeight w:val="307"/>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4109F" w:rsidRPr="00E54D0F" w:rsidRDefault="0054109F" w:rsidP="009C6163">
            <w:pPr>
              <w:rPr>
                <w:sz w:val="22"/>
                <w:szCs w:val="22"/>
              </w:rPr>
            </w:pPr>
            <w:r w:rsidRPr="00E54D0F">
              <w:rPr>
                <w:sz w:val="22"/>
                <w:szCs w:val="22"/>
              </w:rPr>
              <w:t xml:space="preserve">5. Lợi nhuận gộp về bán hàng và cung cấp dịch vụ </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20</w:t>
            </w:r>
          </w:p>
        </w:tc>
        <w:tc>
          <w:tcPr>
            <w:tcW w:w="889"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214.362.848.514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142.384.331.417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6. Doanh thu hoạt động tài chính</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21</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VI.21</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2.213.829.053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4.151.770.947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7. Chi phí tài chính</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22</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Pr>
                <w:sz w:val="22"/>
                <w:szCs w:val="22"/>
              </w:rPr>
              <w:t>VI.22</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115.273.642.011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43.502.609.998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i/>
                <w:iCs/>
                <w:sz w:val="22"/>
                <w:szCs w:val="22"/>
              </w:rPr>
            </w:pPr>
            <w:r w:rsidRPr="00E54D0F">
              <w:rPr>
                <w:i/>
                <w:iCs/>
                <w:sz w:val="22"/>
                <w:szCs w:val="22"/>
              </w:rPr>
              <w:t xml:space="preserve">   Trong đó: Chi phí lãi vay</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23</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i/>
                <w:iCs/>
                <w:sz w:val="22"/>
                <w:szCs w:val="22"/>
              </w:rPr>
            </w:pPr>
            <w:r w:rsidRPr="00E54D0F">
              <w:rPr>
                <w:i/>
                <w:iCs/>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115.273.642.011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i/>
                <w:iCs/>
                <w:sz w:val="22"/>
                <w:szCs w:val="22"/>
              </w:rPr>
            </w:pPr>
            <w:r w:rsidRPr="00E54D0F">
              <w:rPr>
                <w:i/>
                <w:iCs/>
                <w:sz w:val="22"/>
                <w:szCs w:val="22"/>
              </w:rPr>
              <w:t xml:space="preserve">43.502.609.998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54109F" w:rsidRPr="00E54D0F" w:rsidRDefault="0054109F" w:rsidP="009C6163">
            <w:pPr>
              <w:rPr>
                <w:sz w:val="22"/>
                <w:szCs w:val="22"/>
              </w:rPr>
            </w:pPr>
            <w:r w:rsidRPr="00E54D0F">
              <w:rPr>
                <w:sz w:val="22"/>
                <w:szCs w:val="22"/>
              </w:rPr>
              <w:t>8. Chi phí bán hàng</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24</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9. Chi phí quản lý doanh nghiệp</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25</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77.821.280.321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73.595.878.981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4109F" w:rsidRPr="00E54D0F" w:rsidRDefault="0054109F" w:rsidP="009C6163">
            <w:pPr>
              <w:rPr>
                <w:sz w:val="22"/>
                <w:szCs w:val="22"/>
              </w:rPr>
            </w:pPr>
            <w:r w:rsidRPr="00E54D0F">
              <w:rPr>
                <w:sz w:val="22"/>
                <w:szCs w:val="22"/>
              </w:rPr>
              <w:t>10. Lợi nhuận thuần từ hoạt động kinh doanh</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30</w:t>
            </w:r>
          </w:p>
        </w:tc>
        <w:tc>
          <w:tcPr>
            <w:tcW w:w="889"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23.481.755.235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29.437.613.385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11. Thu nhập khác</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31</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10.747.710.951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825.732.780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12. Chi phí khác</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32</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1.324.781.342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1.290.014.516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 xml:space="preserve">13. Lợi nhuận khác </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40</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9.422.929.609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color w:val="FF0000"/>
                <w:sz w:val="22"/>
                <w:szCs w:val="22"/>
              </w:rPr>
              <w:t>(464.281.736)</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14. Phần lợi nhuận hoặc lỗ trong công ty liên kết, LD</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45</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4.202.368.091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5.958.571.367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E54D0F" w:rsidRDefault="0054109F" w:rsidP="009C6163">
            <w:pPr>
              <w:rPr>
                <w:sz w:val="22"/>
                <w:szCs w:val="22"/>
              </w:rPr>
            </w:pPr>
            <w:r w:rsidRPr="00E54D0F">
              <w:rPr>
                <w:sz w:val="22"/>
                <w:szCs w:val="22"/>
              </w:rPr>
              <w:t>15. Tổng lợi nhuận kế toán trước thuế (50=30+40)</w:t>
            </w:r>
          </w:p>
        </w:tc>
        <w:tc>
          <w:tcPr>
            <w:tcW w:w="54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50</w:t>
            </w:r>
          </w:p>
        </w:tc>
        <w:tc>
          <w:tcPr>
            <w:tcW w:w="889"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37.107.052.935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34.931.903.016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54109F" w:rsidRPr="00E54D0F" w:rsidRDefault="0054109F" w:rsidP="009C6163">
            <w:pPr>
              <w:rPr>
                <w:sz w:val="22"/>
                <w:szCs w:val="22"/>
              </w:rPr>
            </w:pPr>
            <w:r w:rsidRPr="00E54D0F">
              <w:rPr>
                <w:sz w:val="22"/>
                <w:szCs w:val="22"/>
              </w:rPr>
              <w:t>16. Chi phí thuế TNDN hiện hành</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51</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Pr>
                <w:sz w:val="22"/>
                <w:szCs w:val="22"/>
              </w:rPr>
              <w:t>VI.23</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6.422.609.715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6.584.437.310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54109F" w:rsidRPr="00E54D0F" w:rsidRDefault="0054109F" w:rsidP="009C6163">
            <w:pPr>
              <w:rPr>
                <w:sz w:val="22"/>
                <w:szCs w:val="22"/>
              </w:rPr>
            </w:pPr>
            <w:r w:rsidRPr="00E54D0F">
              <w:rPr>
                <w:sz w:val="22"/>
                <w:szCs w:val="22"/>
              </w:rPr>
              <w:t>17. Chi phí thuế TNDN hoãn lại</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52</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 </w:t>
            </w:r>
            <w:r>
              <w:rPr>
                <w:sz w:val="22"/>
                <w:szCs w:val="22"/>
              </w:rPr>
              <w:t>VI.24</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993.590.211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2.512.839.080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4109F" w:rsidRPr="00E54D0F" w:rsidRDefault="0054109F" w:rsidP="009C6163">
            <w:pPr>
              <w:rPr>
                <w:sz w:val="22"/>
                <w:szCs w:val="22"/>
              </w:rPr>
            </w:pPr>
            <w:r w:rsidRPr="00E54D0F">
              <w:rPr>
                <w:sz w:val="22"/>
                <w:szCs w:val="22"/>
              </w:rPr>
              <w:t>18. Lợi nhuận sau thuế thu nhập doanh nghiệp</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60</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31.678.033.431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30.860.304.786 </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54109F" w:rsidRPr="00E54D0F" w:rsidRDefault="0054109F" w:rsidP="009C6163">
            <w:pPr>
              <w:rPr>
                <w:sz w:val="22"/>
                <w:szCs w:val="22"/>
              </w:rPr>
            </w:pPr>
            <w:r w:rsidRPr="00E54D0F">
              <w:rPr>
                <w:sz w:val="22"/>
                <w:szCs w:val="22"/>
              </w:rPr>
              <w:t>19. Lợi nhuận sau thuế của cổ đông thiểu số</w:t>
            </w:r>
          </w:p>
        </w:tc>
        <w:tc>
          <w:tcPr>
            <w:tcW w:w="540"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61</w:t>
            </w:r>
          </w:p>
        </w:tc>
        <w:tc>
          <w:tcPr>
            <w:tcW w:w="889" w:type="dxa"/>
            <w:tcBorders>
              <w:top w:val="dotted" w:sz="4" w:space="0" w:color="auto"/>
              <w:left w:val="nil"/>
              <w:bottom w:val="dotted"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0 </w:t>
            </w:r>
          </w:p>
        </w:tc>
        <w:tc>
          <w:tcPr>
            <w:tcW w:w="1800" w:type="dxa"/>
            <w:tcBorders>
              <w:top w:val="dotted" w:sz="4" w:space="0" w:color="auto"/>
              <w:left w:val="nil"/>
              <w:bottom w:val="dotted"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w:t>
            </w:r>
            <w:r>
              <w:rPr>
                <w:sz w:val="22"/>
                <w:szCs w:val="22"/>
              </w:rPr>
              <w:t>0</w:t>
            </w:r>
          </w:p>
        </w:tc>
      </w:tr>
      <w:tr w:rsidR="0054109F" w:rsidRPr="00E54D0F" w:rsidTr="009C6163">
        <w:trPr>
          <w:trHeight w:val="300"/>
        </w:trPr>
        <w:tc>
          <w:tcPr>
            <w:tcW w:w="495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54109F" w:rsidRPr="00E54D0F" w:rsidRDefault="0054109F" w:rsidP="009C6163">
            <w:pPr>
              <w:rPr>
                <w:sz w:val="22"/>
                <w:szCs w:val="22"/>
              </w:rPr>
            </w:pPr>
            <w:r w:rsidRPr="00E54D0F">
              <w:rPr>
                <w:sz w:val="22"/>
                <w:szCs w:val="22"/>
              </w:rPr>
              <w:t>20. Lợi nhuận sau thuế của cổ đông của công ty mẹ</w:t>
            </w:r>
          </w:p>
        </w:tc>
        <w:tc>
          <w:tcPr>
            <w:tcW w:w="54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62</w:t>
            </w:r>
          </w:p>
        </w:tc>
        <w:tc>
          <w:tcPr>
            <w:tcW w:w="889"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31.678.033.431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54109F" w:rsidRPr="00E54D0F" w:rsidRDefault="0054109F" w:rsidP="009C6163">
            <w:pPr>
              <w:jc w:val="right"/>
              <w:rPr>
                <w:sz w:val="22"/>
                <w:szCs w:val="22"/>
              </w:rPr>
            </w:pPr>
            <w:r w:rsidRPr="00E54D0F">
              <w:rPr>
                <w:sz w:val="22"/>
                <w:szCs w:val="22"/>
              </w:rPr>
              <w:t xml:space="preserve">30.860.304.786 </w:t>
            </w:r>
          </w:p>
        </w:tc>
      </w:tr>
      <w:tr w:rsidR="0054109F" w:rsidRPr="00E54D0F" w:rsidTr="009C6163">
        <w:trPr>
          <w:trHeight w:val="300"/>
        </w:trPr>
        <w:tc>
          <w:tcPr>
            <w:tcW w:w="4955" w:type="dxa"/>
            <w:tcBorders>
              <w:top w:val="dotted" w:sz="4" w:space="0" w:color="auto"/>
              <w:left w:val="single" w:sz="4" w:space="0" w:color="auto"/>
              <w:bottom w:val="single" w:sz="4" w:space="0" w:color="auto"/>
              <w:right w:val="single" w:sz="4" w:space="0" w:color="auto"/>
            </w:tcBorders>
            <w:shd w:val="clear" w:color="auto" w:fill="auto"/>
            <w:vAlign w:val="bottom"/>
            <w:hideMark/>
          </w:tcPr>
          <w:p w:rsidR="0054109F" w:rsidRPr="00E54D0F" w:rsidRDefault="0054109F" w:rsidP="009C6163">
            <w:pPr>
              <w:rPr>
                <w:sz w:val="22"/>
                <w:szCs w:val="22"/>
              </w:rPr>
            </w:pPr>
            <w:r w:rsidRPr="00E54D0F">
              <w:rPr>
                <w:sz w:val="22"/>
                <w:szCs w:val="22"/>
              </w:rPr>
              <w:t>21. Lãi cơ bản trên cổ phiếu (*)</w:t>
            </w:r>
          </w:p>
        </w:tc>
        <w:tc>
          <w:tcPr>
            <w:tcW w:w="540" w:type="dxa"/>
            <w:tcBorders>
              <w:top w:val="dotted" w:sz="4" w:space="0" w:color="auto"/>
              <w:left w:val="nil"/>
              <w:bottom w:val="single"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70</w:t>
            </w:r>
          </w:p>
        </w:tc>
        <w:tc>
          <w:tcPr>
            <w:tcW w:w="889" w:type="dxa"/>
            <w:tcBorders>
              <w:top w:val="dotted" w:sz="4" w:space="0" w:color="auto"/>
              <w:left w:val="nil"/>
              <w:bottom w:val="single" w:sz="4" w:space="0" w:color="auto"/>
              <w:right w:val="single" w:sz="4" w:space="0" w:color="auto"/>
            </w:tcBorders>
            <w:shd w:val="clear" w:color="auto" w:fill="auto"/>
            <w:vAlign w:val="bottom"/>
            <w:hideMark/>
          </w:tcPr>
          <w:p w:rsidR="0054109F" w:rsidRPr="00E54D0F" w:rsidRDefault="0054109F" w:rsidP="009C6163">
            <w:pPr>
              <w:jc w:val="center"/>
              <w:rPr>
                <w:sz w:val="22"/>
                <w:szCs w:val="22"/>
              </w:rPr>
            </w:pPr>
            <w:r w:rsidRPr="00E54D0F">
              <w:rPr>
                <w:sz w:val="22"/>
                <w:szCs w:val="22"/>
              </w:rPr>
              <w:t> </w:t>
            </w:r>
          </w:p>
        </w:tc>
        <w:tc>
          <w:tcPr>
            <w:tcW w:w="1866"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3.520 </w:t>
            </w:r>
          </w:p>
        </w:tc>
        <w:tc>
          <w:tcPr>
            <w:tcW w:w="1800" w:type="dxa"/>
            <w:tcBorders>
              <w:top w:val="dotted" w:sz="4" w:space="0" w:color="auto"/>
              <w:left w:val="nil"/>
              <w:bottom w:val="single" w:sz="4" w:space="0" w:color="auto"/>
              <w:right w:val="single" w:sz="4" w:space="0" w:color="auto"/>
            </w:tcBorders>
            <w:shd w:val="clear" w:color="auto" w:fill="auto"/>
            <w:noWrap/>
            <w:vAlign w:val="bottom"/>
            <w:hideMark/>
          </w:tcPr>
          <w:p w:rsidR="0054109F" w:rsidRPr="00E54D0F" w:rsidRDefault="0054109F" w:rsidP="009C6163">
            <w:pPr>
              <w:jc w:val="right"/>
              <w:rPr>
                <w:sz w:val="22"/>
                <w:szCs w:val="22"/>
              </w:rPr>
            </w:pPr>
            <w:r w:rsidRPr="00E54D0F">
              <w:rPr>
                <w:sz w:val="22"/>
                <w:szCs w:val="22"/>
              </w:rPr>
              <w:t xml:space="preserve">3.429 </w:t>
            </w:r>
          </w:p>
        </w:tc>
      </w:tr>
    </w:tbl>
    <w:p w:rsidR="0054109F" w:rsidRPr="00741D48" w:rsidRDefault="0054109F" w:rsidP="0054109F">
      <w:pPr>
        <w:rPr>
          <w:i/>
          <w:sz w:val="22"/>
          <w:szCs w:val="22"/>
        </w:rPr>
      </w:pPr>
    </w:p>
    <w:p w:rsidR="0054109F" w:rsidRPr="00741D48" w:rsidRDefault="0054109F" w:rsidP="0054109F">
      <w:pPr>
        <w:rPr>
          <w:i/>
          <w:sz w:val="22"/>
          <w:szCs w:val="22"/>
        </w:rPr>
      </w:pPr>
    </w:p>
    <w:p w:rsidR="0054109F" w:rsidRPr="00741D48" w:rsidRDefault="0054109F" w:rsidP="0054109F">
      <w:pPr>
        <w:rPr>
          <w:i/>
          <w:sz w:val="22"/>
          <w:szCs w:val="22"/>
        </w:rPr>
      </w:pPr>
    </w:p>
    <w:tbl>
      <w:tblPr>
        <w:tblW w:w="9930" w:type="dxa"/>
        <w:tblInd w:w="18" w:type="dxa"/>
        <w:tblLayout w:type="fixed"/>
        <w:tblLook w:val="0000"/>
      </w:tblPr>
      <w:tblGrid>
        <w:gridCol w:w="3210"/>
        <w:gridCol w:w="3540"/>
        <w:gridCol w:w="3180"/>
      </w:tblGrid>
      <w:tr w:rsidR="0054109F" w:rsidRPr="00741D48" w:rsidTr="009C6163">
        <w:tc>
          <w:tcPr>
            <w:tcW w:w="3210" w:type="dxa"/>
            <w:tcBorders>
              <w:top w:val="nil"/>
              <w:left w:val="nil"/>
              <w:bottom w:val="nil"/>
              <w:right w:val="nil"/>
            </w:tcBorders>
          </w:tcPr>
          <w:p w:rsidR="0054109F" w:rsidRPr="00741D48" w:rsidRDefault="0054109F" w:rsidP="009C6163">
            <w:pPr>
              <w:jc w:val="center"/>
              <w:rPr>
                <w:b/>
                <w:bCs/>
                <w:color w:val="000000"/>
                <w:sz w:val="22"/>
                <w:szCs w:val="22"/>
                <w:lang w:val="de-DE"/>
              </w:rPr>
            </w:pPr>
          </w:p>
        </w:tc>
        <w:tc>
          <w:tcPr>
            <w:tcW w:w="6720" w:type="dxa"/>
            <w:gridSpan w:val="2"/>
            <w:tcBorders>
              <w:top w:val="nil"/>
              <w:left w:val="nil"/>
              <w:bottom w:val="nil"/>
              <w:right w:val="nil"/>
            </w:tcBorders>
          </w:tcPr>
          <w:p w:rsidR="0054109F" w:rsidRPr="00741D48" w:rsidRDefault="0054109F" w:rsidP="009C6163">
            <w:pPr>
              <w:jc w:val="right"/>
              <w:rPr>
                <w:i/>
                <w:iCs/>
                <w:color w:val="000000"/>
                <w:sz w:val="22"/>
                <w:szCs w:val="22"/>
              </w:rPr>
            </w:pPr>
            <w:r w:rsidRPr="00741D48">
              <w:rPr>
                <w:i/>
                <w:iCs/>
                <w:color w:val="000000"/>
                <w:sz w:val="22"/>
                <w:szCs w:val="22"/>
              </w:rPr>
              <w:t xml:space="preserve">Lập, ngày </w:t>
            </w:r>
            <w:r>
              <w:rPr>
                <w:i/>
                <w:iCs/>
                <w:color w:val="000000"/>
                <w:sz w:val="22"/>
                <w:szCs w:val="22"/>
              </w:rPr>
              <w:t>18</w:t>
            </w:r>
            <w:r w:rsidRPr="00741D48">
              <w:rPr>
                <w:i/>
                <w:iCs/>
                <w:color w:val="000000"/>
                <w:sz w:val="22"/>
                <w:szCs w:val="22"/>
              </w:rPr>
              <w:t xml:space="preserve">  tháng 0</w:t>
            </w:r>
            <w:r>
              <w:rPr>
                <w:i/>
                <w:iCs/>
                <w:color w:val="000000"/>
                <w:sz w:val="22"/>
                <w:szCs w:val="22"/>
              </w:rPr>
              <w:t>3  năm 2013</w:t>
            </w:r>
          </w:p>
          <w:p w:rsidR="0054109F" w:rsidRPr="00741D48" w:rsidRDefault="0054109F" w:rsidP="009C6163">
            <w:pPr>
              <w:jc w:val="right"/>
              <w:rPr>
                <w:i/>
                <w:iCs/>
                <w:color w:val="000000"/>
                <w:sz w:val="22"/>
                <w:szCs w:val="22"/>
              </w:rPr>
            </w:pP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Người lập biểu</w:t>
            </w:r>
          </w:p>
        </w:tc>
        <w:tc>
          <w:tcPr>
            <w:tcW w:w="354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Kế toán trưởng</w:t>
            </w:r>
          </w:p>
        </w:tc>
        <w:tc>
          <w:tcPr>
            <w:tcW w:w="318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Tổng Giám đốc</w:t>
            </w:r>
          </w:p>
        </w:tc>
      </w:tr>
      <w:tr w:rsidR="0054109F" w:rsidRPr="00741D48" w:rsidTr="009C6163">
        <w:trPr>
          <w:trHeight w:val="1094"/>
        </w:trPr>
        <w:tc>
          <w:tcPr>
            <w:tcW w:w="3210" w:type="dxa"/>
            <w:tcBorders>
              <w:top w:val="nil"/>
              <w:left w:val="nil"/>
              <w:bottom w:val="nil"/>
              <w:right w:val="nil"/>
            </w:tcBorders>
          </w:tcPr>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tc>
        <w:tc>
          <w:tcPr>
            <w:tcW w:w="3540" w:type="dxa"/>
            <w:tcBorders>
              <w:top w:val="nil"/>
              <w:left w:val="nil"/>
              <w:bottom w:val="nil"/>
              <w:right w:val="nil"/>
            </w:tcBorders>
          </w:tcPr>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tc>
        <w:tc>
          <w:tcPr>
            <w:tcW w:w="3180" w:type="dxa"/>
            <w:tcBorders>
              <w:top w:val="nil"/>
              <w:left w:val="nil"/>
              <w:bottom w:val="nil"/>
              <w:right w:val="nil"/>
            </w:tcBorders>
          </w:tcPr>
          <w:p w:rsidR="0054109F" w:rsidRPr="00741D48" w:rsidRDefault="0054109F" w:rsidP="009C6163">
            <w:pPr>
              <w:jc w:val="center"/>
              <w:rPr>
                <w:color w:val="000000"/>
                <w:sz w:val="22"/>
                <w:szCs w:val="22"/>
                <w:lang w:val="fr-FR"/>
              </w:rPr>
            </w:pP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b/>
                <w:color w:val="000000"/>
                <w:sz w:val="22"/>
                <w:szCs w:val="22"/>
              </w:rPr>
            </w:pPr>
            <w:r w:rsidRPr="00741D48">
              <w:rPr>
                <w:b/>
                <w:color w:val="000000"/>
                <w:sz w:val="22"/>
                <w:szCs w:val="22"/>
              </w:rPr>
              <w:t>TRẦN THỊ LEN</w:t>
            </w:r>
          </w:p>
        </w:tc>
        <w:tc>
          <w:tcPr>
            <w:tcW w:w="3540" w:type="dxa"/>
            <w:tcBorders>
              <w:top w:val="nil"/>
              <w:left w:val="nil"/>
              <w:bottom w:val="nil"/>
              <w:right w:val="nil"/>
            </w:tcBorders>
          </w:tcPr>
          <w:p w:rsidR="0054109F" w:rsidRPr="00741D48" w:rsidRDefault="0054109F" w:rsidP="009C6163">
            <w:pPr>
              <w:jc w:val="center"/>
              <w:rPr>
                <w:b/>
                <w:color w:val="000000"/>
                <w:sz w:val="22"/>
                <w:szCs w:val="22"/>
              </w:rPr>
            </w:pPr>
            <w:r w:rsidRPr="00741D48">
              <w:rPr>
                <w:b/>
                <w:color w:val="000000"/>
                <w:sz w:val="22"/>
                <w:szCs w:val="22"/>
              </w:rPr>
              <w:t>TẠ QUANG DŨNG</w:t>
            </w:r>
          </w:p>
        </w:tc>
        <w:tc>
          <w:tcPr>
            <w:tcW w:w="3180" w:type="dxa"/>
            <w:tcBorders>
              <w:top w:val="nil"/>
              <w:left w:val="nil"/>
              <w:bottom w:val="nil"/>
              <w:right w:val="nil"/>
            </w:tcBorders>
          </w:tcPr>
          <w:p w:rsidR="0054109F" w:rsidRPr="00741D48" w:rsidRDefault="0054109F" w:rsidP="009C6163">
            <w:pPr>
              <w:jc w:val="center"/>
              <w:rPr>
                <w:b/>
                <w:color w:val="000000"/>
                <w:sz w:val="22"/>
                <w:szCs w:val="22"/>
                <w:lang w:val="de-DE"/>
              </w:rPr>
            </w:pPr>
            <w:r w:rsidRPr="00741D48">
              <w:rPr>
                <w:b/>
                <w:color w:val="000000"/>
                <w:sz w:val="22"/>
                <w:szCs w:val="22"/>
                <w:lang w:val="de-DE"/>
              </w:rPr>
              <w:t>TRẦN VĂN HUYÊN</w:t>
            </w:r>
          </w:p>
        </w:tc>
      </w:tr>
    </w:tbl>
    <w:p w:rsidR="0054109F" w:rsidRPr="00741D48" w:rsidRDefault="0054109F" w:rsidP="0054109F">
      <w:pPr>
        <w:ind w:right="-24"/>
        <w:rPr>
          <w:sz w:val="22"/>
          <w:szCs w:val="22"/>
        </w:rPr>
      </w:pPr>
    </w:p>
    <w:p w:rsidR="0054109F" w:rsidRPr="00741D48" w:rsidRDefault="0054109F" w:rsidP="0054109F">
      <w:pPr>
        <w:ind w:right="-24"/>
        <w:rPr>
          <w:sz w:val="22"/>
          <w:szCs w:val="22"/>
        </w:rPr>
      </w:pPr>
    </w:p>
    <w:p w:rsidR="0054109F" w:rsidRDefault="0054109F" w:rsidP="0054109F">
      <w:pPr>
        <w:ind w:right="-24"/>
        <w:jc w:val="center"/>
        <w:rPr>
          <w:b/>
          <w:sz w:val="32"/>
          <w:szCs w:val="32"/>
        </w:rPr>
      </w:pPr>
    </w:p>
    <w:p w:rsidR="009C6163" w:rsidRDefault="009C6163" w:rsidP="0054109F">
      <w:pPr>
        <w:ind w:right="-24"/>
        <w:jc w:val="center"/>
        <w:rPr>
          <w:b/>
          <w:sz w:val="32"/>
          <w:szCs w:val="32"/>
        </w:rPr>
      </w:pPr>
    </w:p>
    <w:p w:rsidR="009C6163" w:rsidRDefault="009C6163" w:rsidP="0054109F">
      <w:pPr>
        <w:ind w:right="-24"/>
        <w:jc w:val="center"/>
        <w:rPr>
          <w:b/>
          <w:sz w:val="32"/>
          <w:szCs w:val="32"/>
        </w:rPr>
      </w:pPr>
    </w:p>
    <w:p w:rsidR="009C6163" w:rsidRPr="00741D48" w:rsidRDefault="009C6163" w:rsidP="0054109F">
      <w:pPr>
        <w:ind w:right="-24"/>
        <w:jc w:val="center"/>
        <w:rPr>
          <w:b/>
          <w:sz w:val="32"/>
          <w:szCs w:val="32"/>
        </w:rPr>
      </w:pPr>
    </w:p>
    <w:p w:rsidR="0054109F" w:rsidRPr="00741D48" w:rsidRDefault="0054109F" w:rsidP="0054109F">
      <w:pPr>
        <w:ind w:right="-24"/>
        <w:jc w:val="center"/>
        <w:rPr>
          <w:b/>
          <w:sz w:val="32"/>
          <w:szCs w:val="32"/>
        </w:rPr>
      </w:pPr>
      <w:r w:rsidRPr="00741D48">
        <w:rPr>
          <w:b/>
          <w:sz w:val="32"/>
          <w:szCs w:val="32"/>
        </w:rPr>
        <w:lastRenderedPageBreak/>
        <w:t>BÁO CÁO LƯU CHUYỂN TIỂN TỆ HỢP NHẤT</w:t>
      </w:r>
    </w:p>
    <w:p w:rsidR="0054109F" w:rsidRPr="00741D48" w:rsidRDefault="0054109F" w:rsidP="0054109F">
      <w:pPr>
        <w:ind w:right="-24"/>
        <w:jc w:val="center"/>
        <w:rPr>
          <w:b/>
          <w:i/>
          <w:sz w:val="22"/>
          <w:szCs w:val="22"/>
        </w:rPr>
      </w:pPr>
      <w:r w:rsidRPr="00741D48">
        <w:rPr>
          <w:b/>
          <w:i/>
          <w:sz w:val="22"/>
          <w:szCs w:val="22"/>
        </w:rPr>
        <w:t>Theo phương pháp trực tiếp</w:t>
      </w:r>
    </w:p>
    <w:p w:rsidR="0054109F" w:rsidRPr="00E54D0F" w:rsidRDefault="0054109F" w:rsidP="0054109F">
      <w:pPr>
        <w:ind w:right="-24"/>
        <w:jc w:val="center"/>
        <w:rPr>
          <w:b/>
        </w:rPr>
      </w:pPr>
      <w:r w:rsidRPr="00E54D0F">
        <w:rPr>
          <w:b/>
        </w:rPr>
        <w:t>Năm 2012</w:t>
      </w:r>
    </w:p>
    <w:p w:rsidR="0054109F" w:rsidRPr="00741D48" w:rsidRDefault="0054109F" w:rsidP="0054109F">
      <w:pPr>
        <w:ind w:right="-24"/>
        <w:rPr>
          <w:i/>
          <w:sz w:val="22"/>
          <w:szCs w:val="22"/>
        </w:rPr>
      </w:pPr>
      <w:r w:rsidRPr="00741D48">
        <w:rPr>
          <w:i/>
          <w:sz w:val="22"/>
          <w:szCs w:val="22"/>
        </w:rPr>
        <w:t xml:space="preserve">                                                                                                                                                  Đơn vị tính: VND</w:t>
      </w:r>
    </w:p>
    <w:tbl>
      <w:tblPr>
        <w:tblW w:w="10053" w:type="dxa"/>
        <w:tblInd w:w="78" w:type="dxa"/>
        <w:tblLayout w:type="fixed"/>
        <w:tblLook w:val="0000"/>
      </w:tblPr>
      <w:tblGrid>
        <w:gridCol w:w="4710"/>
        <w:gridCol w:w="540"/>
        <w:gridCol w:w="900"/>
        <w:gridCol w:w="1952"/>
        <w:gridCol w:w="1951"/>
      </w:tblGrid>
      <w:tr w:rsidR="0054109F" w:rsidRPr="008E649C" w:rsidTr="009C6163">
        <w:trPr>
          <w:trHeight w:val="557"/>
        </w:trPr>
        <w:tc>
          <w:tcPr>
            <w:tcW w:w="4710" w:type="dxa"/>
            <w:tcBorders>
              <w:top w:val="single" w:sz="6" w:space="0" w:color="auto"/>
              <w:left w:val="single" w:sz="6" w:space="0" w:color="auto"/>
              <w:bottom w:val="single" w:sz="6" w:space="0" w:color="auto"/>
              <w:right w:val="single" w:sz="6" w:space="0" w:color="auto"/>
            </w:tcBorders>
            <w:vAlign w:val="center"/>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Chỉ tiêu</w:t>
            </w:r>
          </w:p>
        </w:tc>
        <w:tc>
          <w:tcPr>
            <w:tcW w:w="540" w:type="dxa"/>
            <w:tcBorders>
              <w:top w:val="single" w:sz="6" w:space="0" w:color="auto"/>
              <w:left w:val="single" w:sz="6" w:space="0" w:color="auto"/>
              <w:bottom w:val="single" w:sz="6" w:space="0" w:color="auto"/>
              <w:right w:val="single" w:sz="6" w:space="0" w:color="auto"/>
            </w:tcBorders>
            <w:vAlign w:val="center"/>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Mã</w:t>
            </w:r>
          </w:p>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số</w:t>
            </w:r>
          </w:p>
        </w:tc>
        <w:tc>
          <w:tcPr>
            <w:tcW w:w="900" w:type="dxa"/>
            <w:tcBorders>
              <w:top w:val="single" w:sz="6" w:space="0" w:color="auto"/>
              <w:left w:val="single" w:sz="6" w:space="0" w:color="auto"/>
              <w:bottom w:val="single" w:sz="6" w:space="0" w:color="auto"/>
              <w:right w:val="single" w:sz="6" w:space="0" w:color="auto"/>
            </w:tcBorders>
            <w:vAlign w:val="center"/>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Thuyết minh</w:t>
            </w:r>
          </w:p>
        </w:tc>
        <w:tc>
          <w:tcPr>
            <w:tcW w:w="1952" w:type="dxa"/>
            <w:tcBorders>
              <w:top w:val="single" w:sz="6" w:space="0" w:color="auto"/>
              <w:left w:val="single" w:sz="6" w:space="0" w:color="auto"/>
              <w:bottom w:val="single" w:sz="6" w:space="0" w:color="auto"/>
              <w:right w:val="single" w:sz="6" w:space="0" w:color="auto"/>
            </w:tcBorders>
            <w:vAlign w:val="center"/>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Năm nay</w:t>
            </w:r>
          </w:p>
        </w:tc>
        <w:tc>
          <w:tcPr>
            <w:tcW w:w="1951" w:type="dxa"/>
            <w:tcBorders>
              <w:top w:val="single" w:sz="6" w:space="0" w:color="auto"/>
              <w:left w:val="single" w:sz="6" w:space="0" w:color="auto"/>
              <w:bottom w:val="single" w:sz="6" w:space="0" w:color="auto"/>
              <w:right w:val="single" w:sz="6" w:space="0" w:color="auto"/>
            </w:tcBorders>
            <w:vAlign w:val="center"/>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Năm trước</w:t>
            </w:r>
          </w:p>
        </w:tc>
      </w:tr>
      <w:tr w:rsidR="0054109F" w:rsidRPr="008E649C" w:rsidTr="009C6163">
        <w:trPr>
          <w:trHeight w:val="286"/>
        </w:trPr>
        <w:tc>
          <w:tcPr>
            <w:tcW w:w="4710" w:type="dxa"/>
            <w:tcBorders>
              <w:top w:val="single" w:sz="6"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I. Lưu chuyển tiền từ hoạt động kinh doanh</w:t>
            </w:r>
          </w:p>
        </w:tc>
        <w:tc>
          <w:tcPr>
            <w:tcW w:w="540" w:type="dxa"/>
            <w:tcBorders>
              <w:top w:val="single" w:sz="6"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 xml:space="preserve">        </w:t>
            </w:r>
          </w:p>
        </w:tc>
        <w:tc>
          <w:tcPr>
            <w:tcW w:w="900" w:type="dxa"/>
            <w:tcBorders>
              <w:top w:val="single" w:sz="6"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single" w:sz="6"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sz w:val="22"/>
                <w:szCs w:val="22"/>
              </w:rPr>
            </w:pPr>
            <w:r w:rsidRPr="00D7466A">
              <w:rPr>
                <w:b/>
                <w:bCs/>
                <w:sz w:val="22"/>
                <w:szCs w:val="22"/>
              </w:rPr>
              <w:t> </w:t>
            </w:r>
          </w:p>
        </w:tc>
        <w:tc>
          <w:tcPr>
            <w:tcW w:w="1951" w:type="dxa"/>
            <w:tcBorders>
              <w:top w:val="single" w:sz="6"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color w:val="000000"/>
                <w:sz w:val="22"/>
                <w:szCs w:val="22"/>
              </w:rPr>
            </w:pP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1. Tiền thu từ bán hàng, cung cấp dịch vụ và doanh thu khác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1</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Pr>
                <w:sz w:val="22"/>
                <w:szCs w:val="22"/>
              </w:rPr>
              <w:t xml:space="preserve">    </w:t>
            </w:r>
            <w:r w:rsidRPr="00D7466A">
              <w:rPr>
                <w:sz w:val="22"/>
                <w:szCs w:val="22"/>
              </w:rPr>
              <w:t xml:space="preserve">797.920.175.736 </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639.566.522.866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2. Tiền chi trả cho người cung cấp hàng hóa và dịch vụ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2</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Pr>
                <w:sz w:val="22"/>
                <w:szCs w:val="22"/>
              </w:rPr>
              <w:t xml:space="preserve"> </w:t>
            </w:r>
            <w:r w:rsidRPr="00D7466A">
              <w:rPr>
                <w:sz w:val="22"/>
                <w:szCs w:val="22"/>
              </w:rPr>
              <w:t>(720.369.364.679)</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(434.968.501.302)</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3. Tiền chi trả cho người lao động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3</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Pr>
                <w:sz w:val="22"/>
                <w:szCs w:val="22"/>
              </w:rPr>
              <w:t xml:space="preserve"> </w:t>
            </w:r>
            <w:r w:rsidRPr="00D7466A">
              <w:rPr>
                <w:sz w:val="22"/>
                <w:szCs w:val="22"/>
              </w:rPr>
              <w:t>(129.194.826.257)</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(95.802.527.106)</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4. Tiền chi trả lãi vay</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4</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Pr>
                <w:sz w:val="22"/>
                <w:szCs w:val="22"/>
              </w:rPr>
              <w:t xml:space="preserve">   </w:t>
            </w:r>
            <w:r w:rsidRPr="00D7466A">
              <w:rPr>
                <w:sz w:val="22"/>
                <w:szCs w:val="22"/>
              </w:rPr>
              <w:t>(81.652.591.774)</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(43.529.218.331)</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5. Tiền chi nộp thuế thu nhập doanh nghiệp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5</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Pr>
                <w:sz w:val="22"/>
                <w:szCs w:val="22"/>
              </w:rPr>
              <w:t xml:space="preserve">     </w:t>
            </w:r>
            <w:r w:rsidRPr="00D7466A">
              <w:rPr>
                <w:sz w:val="22"/>
                <w:szCs w:val="22"/>
              </w:rPr>
              <w:t>(5.637.407.452)</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(7.935.434.166)</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6. Tiền thu khác từ hoạt động kinh doanh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6</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Pr>
                <w:sz w:val="22"/>
                <w:szCs w:val="22"/>
              </w:rPr>
              <w:t xml:space="preserve">    </w:t>
            </w:r>
            <w:r w:rsidRPr="00D7466A">
              <w:rPr>
                <w:sz w:val="22"/>
                <w:szCs w:val="22"/>
              </w:rPr>
              <w:t xml:space="preserve">269.729.704.993 </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223.465.486.182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7. Tiền chi khác cho hoạt động kinh doanh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7</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Pr>
                <w:sz w:val="22"/>
                <w:szCs w:val="22"/>
              </w:rPr>
              <w:t xml:space="preserve"> </w:t>
            </w:r>
            <w:r w:rsidRPr="00D7466A">
              <w:rPr>
                <w:sz w:val="22"/>
                <w:szCs w:val="22"/>
              </w:rPr>
              <w:t>(187.229.943.942)</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(186.449.964.346)</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b/>
                <w:bCs/>
                <w:i/>
                <w:iCs/>
                <w:color w:val="000000"/>
                <w:sz w:val="22"/>
                <w:szCs w:val="22"/>
              </w:rPr>
            </w:pPr>
            <w:r w:rsidRPr="008E649C">
              <w:rPr>
                <w:b/>
                <w:bCs/>
                <w:i/>
                <w:iCs/>
                <w:color w:val="000000"/>
                <w:sz w:val="22"/>
                <w:szCs w:val="22"/>
              </w:rPr>
              <w:t xml:space="preserve"> Lưu chuyển tiền thuần từ hoạt động kinh doanh</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i/>
                <w:iCs/>
                <w:color w:val="000000"/>
                <w:sz w:val="22"/>
                <w:szCs w:val="22"/>
              </w:rPr>
            </w:pPr>
            <w:r w:rsidRPr="008E649C">
              <w:rPr>
                <w:b/>
                <w:bCs/>
                <w:i/>
                <w:iCs/>
                <w:color w:val="000000"/>
                <w:sz w:val="22"/>
                <w:szCs w:val="22"/>
              </w:rPr>
              <w:t>20</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i/>
                <w:iCs/>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i/>
                <w:iCs/>
                <w:sz w:val="22"/>
                <w:szCs w:val="22"/>
              </w:rPr>
            </w:pPr>
            <w:r w:rsidRPr="00D7466A">
              <w:rPr>
                <w:b/>
                <w:bCs/>
                <w:i/>
                <w:iCs/>
                <w:sz w:val="22"/>
                <w:szCs w:val="22"/>
              </w:rPr>
              <w:t>(56.434.253.375)</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i/>
                <w:iCs/>
                <w:color w:val="000000"/>
                <w:sz w:val="22"/>
                <w:szCs w:val="22"/>
              </w:rPr>
            </w:pPr>
            <w:r w:rsidRPr="008E649C">
              <w:rPr>
                <w:b/>
                <w:bCs/>
                <w:i/>
                <w:iCs/>
                <w:color w:val="000000"/>
                <w:sz w:val="22"/>
                <w:szCs w:val="22"/>
              </w:rPr>
              <w:t xml:space="preserve">94.346.363.797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II. Lưu chuyển tiền từ hoạt động đầu tư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 xml:space="preserve">        </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sz w:val="22"/>
                <w:szCs w:val="22"/>
              </w:rPr>
            </w:pPr>
            <w:r w:rsidRPr="00D7466A">
              <w:rPr>
                <w:b/>
                <w:bCs/>
                <w:sz w:val="22"/>
                <w:szCs w:val="22"/>
              </w:rPr>
              <w:t> </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color w:val="000000"/>
                <w:sz w:val="22"/>
                <w:szCs w:val="22"/>
              </w:rPr>
            </w:pP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1. Tiền chi để mua sắm, xây dựng TSCĐ và các tài sản dài hạn khác</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21</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(142.744.157.666)</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(263.874.494.820)</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2. Tiền thu từ thanh lý, nhượng bán TSCĐ và các TS dài hạn khác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22</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 xml:space="preserve">11.822.482.046 </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693.961.636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5. Tiền chi đầu tư góp vốn vào đơn vi khác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25</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(79.997.748.144)</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0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7. Tiền thu lãi cho vay, cổ tức và lợi nhuận được chia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27</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 xml:space="preserve">      2.213.829.053 </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4.477.721.885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b/>
                <w:bCs/>
                <w:i/>
                <w:iCs/>
                <w:color w:val="000000"/>
                <w:sz w:val="22"/>
                <w:szCs w:val="22"/>
              </w:rPr>
            </w:pPr>
            <w:r w:rsidRPr="008E649C">
              <w:rPr>
                <w:b/>
                <w:bCs/>
                <w:i/>
                <w:iCs/>
                <w:color w:val="000000"/>
                <w:sz w:val="22"/>
                <w:szCs w:val="22"/>
              </w:rPr>
              <w:t xml:space="preserve"> Lưu chuyển tiền thuần từ hoạt động đầu tư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i/>
                <w:iCs/>
                <w:color w:val="000000"/>
                <w:sz w:val="22"/>
                <w:szCs w:val="22"/>
              </w:rPr>
            </w:pPr>
            <w:r w:rsidRPr="008E649C">
              <w:rPr>
                <w:b/>
                <w:bCs/>
                <w:i/>
                <w:iCs/>
                <w:color w:val="000000"/>
                <w:sz w:val="22"/>
                <w:szCs w:val="22"/>
              </w:rPr>
              <w:t>30</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i/>
                <w:iCs/>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i/>
                <w:iCs/>
                <w:sz w:val="22"/>
                <w:szCs w:val="22"/>
              </w:rPr>
            </w:pPr>
            <w:r w:rsidRPr="00D7466A">
              <w:rPr>
                <w:b/>
                <w:bCs/>
                <w:i/>
                <w:iCs/>
                <w:sz w:val="22"/>
                <w:szCs w:val="22"/>
              </w:rPr>
              <w:t>(208.705.594.711)</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i/>
                <w:iCs/>
                <w:color w:val="000000"/>
                <w:sz w:val="22"/>
                <w:szCs w:val="22"/>
              </w:rPr>
            </w:pPr>
            <w:r w:rsidRPr="008E649C">
              <w:rPr>
                <w:b/>
                <w:bCs/>
                <w:i/>
                <w:iCs/>
                <w:color w:val="000000"/>
                <w:sz w:val="22"/>
                <w:szCs w:val="22"/>
              </w:rPr>
              <w:t>(258.702.811.299)</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III. Lưu chuyển tiền từ hoạt động tài chính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 xml:space="preserve">        </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sz w:val="22"/>
                <w:szCs w:val="22"/>
              </w:rPr>
            </w:pPr>
            <w:r w:rsidRPr="00D7466A">
              <w:rPr>
                <w:b/>
                <w:bCs/>
                <w:sz w:val="22"/>
                <w:szCs w:val="22"/>
              </w:rPr>
              <w:t> </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color w:val="000000"/>
                <w:sz w:val="22"/>
                <w:szCs w:val="22"/>
              </w:rPr>
            </w:pP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1. Tiền thu từ phát hành cổ phiếu, nhận vốn góp của chủ sở hữu</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31</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 </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7.620.568.848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3.  Tiền vay ngắn hạn, dài hạn nhận được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33</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sidRPr="00D7466A">
              <w:rPr>
                <w:sz w:val="22"/>
                <w:szCs w:val="22"/>
              </w:rPr>
              <w:t xml:space="preserve">    769.997.074.199 </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 xml:space="preserve">551.372.073.118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4. Tiền chi trả nợ gốc vay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34</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sz w:val="22"/>
                <w:szCs w:val="22"/>
              </w:rPr>
            </w:pPr>
            <w:r w:rsidRPr="00D7466A">
              <w:rPr>
                <w:sz w:val="22"/>
                <w:szCs w:val="22"/>
              </w:rPr>
              <w:t xml:space="preserve"> (548.756.274.221)</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(304.440.973.381)</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  6. Cổ tức, lợi nhuận đã trả cho chủ sở hữu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36</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(16.200.000.000)</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color w:val="000000"/>
                <w:sz w:val="22"/>
                <w:szCs w:val="22"/>
              </w:rPr>
            </w:pPr>
            <w:r w:rsidRPr="008E649C">
              <w:rPr>
                <w:color w:val="000000"/>
                <w:sz w:val="22"/>
                <w:szCs w:val="22"/>
              </w:rPr>
              <w:t>(18.000.000.000)</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b/>
                <w:bCs/>
                <w:i/>
                <w:iCs/>
                <w:color w:val="000000"/>
                <w:sz w:val="22"/>
                <w:szCs w:val="22"/>
              </w:rPr>
            </w:pPr>
            <w:r w:rsidRPr="008E649C">
              <w:rPr>
                <w:b/>
                <w:bCs/>
                <w:i/>
                <w:iCs/>
                <w:color w:val="000000"/>
                <w:sz w:val="22"/>
                <w:szCs w:val="22"/>
              </w:rPr>
              <w:t xml:space="preserve"> Lưu chuyển tiền thuần từ hoạt động tài chính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i/>
                <w:iCs/>
                <w:color w:val="000000"/>
                <w:sz w:val="22"/>
                <w:szCs w:val="22"/>
              </w:rPr>
            </w:pPr>
            <w:r w:rsidRPr="008E649C">
              <w:rPr>
                <w:b/>
                <w:bCs/>
                <w:i/>
                <w:iCs/>
                <w:color w:val="000000"/>
                <w:sz w:val="22"/>
                <w:szCs w:val="22"/>
              </w:rPr>
              <w:t>40</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i/>
                <w:iCs/>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i/>
                <w:iCs/>
                <w:sz w:val="22"/>
                <w:szCs w:val="22"/>
              </w:rPr>
            </w:pPr>
            <w:r w:rsidRPr="00D7466A">
              <w:rPr>
                <w:b/>
                <w:bCs/>
                <w:i/>
                <w:iCs/>
                <w:sz w:val="22"/>
                <w:szCs w:val="22"/>
              </w:rPr>
              <w:t xml:space="preserve">205.040.799.978 </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i/>
                <w:iCs/>
                <w:color w:val="000000"/>
                <w:sz w:val="22"/>
                <w:szCs w:val="22"/>
              </w:rPr>
            </w:pPr>
            <w:r w:rsidRPr="008E649C">
              <w:rPr>
                <w:b/>
                <w:bCs/>
                <w:i/>
                <w:iCs/>
                <w:color w:val="000000"/>
                <w:sz w:val="22"/>
                <w:szCs w:val="22"/>
              </w:rPr>
              <w:t xml:space="preserve">236.551.668.585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Lưu chuyển tiền thuần trong kỳ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50</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sz w:val="22"/>
                <w:szCs w:val="22"/>
              </w:rPr>
            </w:pPr>
            <w:r w:rsidRPr="00D7466A">
              <w:rPr>
                <w:b/>
                <w:bCs/>
                <w:sz w:val="22"/>
                <w:szCs w:val="22"/>
              </w:rPr>
              <w:t>(60.099.048.108)</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color w:val="000000"/>
                <w:sz w:val="22"/>
                <w:szCs w:val="22"/>
              </w:rPr>
            </w:pPr>
            <w:r w:rsidRPr="008E649C">
              <w:rPr>
                <w:b/>
                <w:bCs/>
                <w:color w:val="000000"/>
                <w:sz w:val="22"/>
                <w:szCs w:val="22"/>
              </w:rPr>
              <w:t xml:space="preserve">72.195.221.083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Tiền và tương đương tiền đầu kỳ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60</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b/>
                <w:bCs/>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bottom"/>
          </w:tcPr>
          <w:p w:rsidR="0054109F" w:rsidRPr="00D7466A" w:rsidRDefault="0054109F" w:rsidP="009C6163">
            <w:pPr>
              <w:jc w:val="right"/>
              <w:rPr>
                <w:b/>
                <w:bCs/>
                <w:sz w:val="22"/>
                <w:szCs w:val="22"/>
              </w:rPr>
            </w:pPr>
            <w:r w:rsidRPr="00D7466A">
              <w:rPr>
                <w:b/>
                <w:bCs/>
                <w:sz w:val="22"/>
                <w:szCs w:val="22"/>
              </w:rPr>
              <w:t xml:space="preserve">94.691.640.651 </w:t>
            </w:r>
          </w:p>
        </w:tc>
        <w:tc>
          <w:tcPr>
            <w:tcW w:w="1951"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right"/>
              <w:rPr>
                <w:b/>
                <w:bCs/>
                <w:color w:val="000000"/>
                <w:sz w:val="22"/>
                <w:szCs w:val="22"/>
              </w:rPr>
            </w:pPr>
            <w:r w:rsidRPr="008E649C">
              <w:rPr>
                <w:b/>
                <w:bCs/>
                <w:color w:val="000000"/>
                <w:sz w:val="22"/>
                <w:szCs w:val="22"/>
              </w:rPr>
              <w:t xml:space="preserve">22.496.419.568 </w:t>
            </w:r>
          </w:p>
        </w:tc>
      </w:tr>
      <w:tr w:rsidR="0054109F" w:rsidRPr="008E649C" w:rsidTr="009C6163">
        <w:trPr>
          <w:trHeight w:val="302"/>
        </w:trPr>
        <w:tc>
          <w:tcPr>
            <w:tcW w:w="4710" w:type="dxa"/>
            <w:tcBorders>
              <w:top w:val="dotted" w:sz="4" w:space="0" w:color="auto"/>
              <w:left w:val="single" w:sz="6" w:space="0" w:color="auto"/>
              <w:bottom w:val="dotted" w:sz="4"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ảnh hưởng của thay đổi tỷ giá hối đoái quy đổi ngoại tệ       </w:t>
            </w:r>
          </w:p>
        </w:tc>
        <w:tc>
          <w:tcPr>
            <w:tcW w:w="54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r w:rsidRPr="008E649C">
              <w:rPr>
                <w:color w:val="000000"/>
                <w:sz w:val="22"/>
                <w:szCs w:val="22"/>
              </w:rPr>
              <w:t>61</w:t>
            </w:r>
          </w:p>
        </w:tc>
        <w:tc>
          <w:tcPr>
            <w:tcW w:w="900" w:type="dxa"/>
            <w:tcBorders>
              <w:top w:val="dotted" w:sz="4" w:space="0" w:color="auto"/>
              <w:left w:val="single" w:sz="2" w:space="0" w:color="auto"/>
              <w:bottom w:val="dotted" w:sz="4"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dotted" w:sz="4" w:space="0" w:color="auto"/>
              <w:right w:val="single" w:sz="2" w:space="0" w:color="auto"/>
            </w:tcBorders>
            <w:vAlign w:val="center"/>
          </w:tcPr>
          <w:p w:rsidR="0054109F" w:rsidRPr="00D7466A" w:rsidRDefault="0054109F" w:rsidP="009C6163">
            <w:pPr>
              <w:jc w:val="right"/>
              <w:rPr>
                <w:sz w:val="22"/>
                <w:szCs w:val="22"/>
              </w:rPr>
            </w:pPr>
            <w:r w:rsidRPr="00D7466A">
              <w:rPr>
                <w:sz w:val="22"/>
                <w:szCs w:val="22"/>
              </w:rPr>
              <w:t>(1.303.953)</w:t>
            </w:r>
          </w:p>
        </w:tc>
        <w:tc>
          <w:tcPr>
            <w:tcW w:w="1951" w:type="dxa"/>
            <w:tcBorders>
              <w:top w:val="dotted" w:sz="4" w:space="0" w:color="auto"/>
              <w:left w:val="single" w:sz="2" w:space="0" w:color="auto"/>
              <w:bottom w:val="dotted" w:sz="4" w:space="0" w:color="auto"/>
              <w:right w:val="single" w:sz="2" w:space="0" w:color="auto"/>
            </w:tcBorders>
            <w:vAlign w:val="center"/>
          </w:tcPr>
          <w:p w:rsidR="0054109F" w:rsidRPr="008E649C" w:rsidRDefault="0054109F" w:rsidP="009C6163">
            <w:pPr>
              <w:autoSpaceDE w:val="0"/>
              <w:autoSpaceDN w:val="0"/>
              <w:adjustRightInd w:val="0"/>
              <w:jc w:val="right"/>
              <w:rPr>
                <w:color w:val="000000"/>
                <w:sz w:val="22"/>
                <w:szCs w:val="22"/>
              </w:rPr>
            </w:pPr>
          </w:p>
        </w:tc>
      </w:tr>
      <w:tr w:rsidR="0054109F" w:rsidRPr="008E649C" w:rsidTr="009C6163">
        <w:trPr>
          <w:trHeight w:val="302"/>
        </w:trPr>
        <w:tc>
          <w:tcPr>
            <w:tcW w:w="4710" w:type="dxa"/>
            <w:tcBorders>
              <w:top w:val="dotted" w:sz="4" w:space="0" w:color="auto"/>
              <w:left w:val="single" w:sz="6" w:space="0" w:color="auto"/>
              <w:bottom w:val="single" w:sz="6" w:space="0" w:color="auto"/>
              <w:right w:val="single" w:sz="2" w:space="0" w:color="auto"/>
            </w:tcBorders>
          </w:tcPr>
          <w:p w:rsidR="0054109F" w:rsidRPr="008E649C" w:rsidRDefault="0054109F" w:rsidP="009C6163">
            <w:pPr>
              <w:autoSpaceDE w:val="0"/>
              <w:autoSpaceDN w:val="0"/>
              <w:adjustRightInd w:val="0"/>
              <w:rPr>
                <w:color w:val="000000"/>
                <w:sz w:val="22"/>
                <w:szCs w:val="22"/>
              </w:rPr>
            </w:pPr>
            <w:r w:rsidRPr="008E649C">
              <w:rPr>
                <w:color w:val="000000"/>
                <w:sz w:val="22"/>
                <w:szCs w:val="22"/>
              </w:rPr>
              <w:t xml:space="preserve">Tiền và tương đương tiền cuối kỳ                                                </w:t>
            </w:r>
          </w:p>
        </w:tc>
        <w:tc>
          <w:tcPr>
            <w:tcW w:w="540" w:type="dxa"/>
            <w:tcBorders>
              <w:top w:val="dotted" w:sz="4" w:space="0" w:color="auto"/>
              <w:left w:val="single" w:sz="2" w:space="0" w:color="auto"/>
              <w:bottom w:val="single" w:sz="6" w:space="0" w:color="auto"/>
              <w:right w:val="single" w:sz="2" w:space="0" w:color="auto"/>
            </w:tcBorders>
          </w:tcPr>
          <w:p w:rsidR="0054109F" w:rsidRPr="008E649C" w:rsidRDefault="0054109F" w:rsidP="009C6163">
            <w:pPr>
              <w:autoSpaceDE w:val="0"/>
              <w:autoSpaceDN w:val="0"/>
              <w:adjustRightInd w:val="0"/>
              <w:jc w:val="center"/>
              <w:rPr>
                <w:b/>
                <w:bCs/>
                <w:color w:val="000000"/>
                <w:sz w:val="22"/>
                <w:szCs w:val="22"/>
              </w:rPr>
            </w:pPr>
            <w:r w:rsidRPr="008E649C">
              <w:rPr>
                <w:b/>
                <w:bCs/>
                <w:color w:val="000000"/>
                <w:sz w:val="22"/>
                <w:szCs w:val="22"/>
              </w:rPr>
              <w:t>70</w:t>
            </w:r>
          </w:p>
        </w:tc>
        <w:tc>
          <w:tcPr>
            <w:tcW w:w="900" w:type="dxa"/>
            <w:tcBorders>
              <w:top w:val="dotted" w:sz="4" w:space="0" w:color="auto"/>
              <w:left w:val="single" w:sz="2" w:space="0" w:color="auto"/>
              <w:bottom w:val="single" w:sz="6" w:space="0" w:color="auto"/>
              <w:right w:val="single" w:sz="2" w:space="0" w:color="auto"/>
            </w:tcBorders>
          </w:tcPr>
          <w:p w:rsidR="0054109F" w:rsidRPr="008E649C" w:rsidRDefault="0054109F" w:rsidP="009C6163">
            <w:pPr>
              <w:autoSpaceDE w:val="0"/>
              <w:autoSpaceDN w:val="0"/>
              <w:adjustRightInd w:val="0"/>
              <w:jc w:val="center"/>
              <w:rPr>
                <w:color w:val="000000"/>
                <w:sz w:val="22"/>
                <w:szCs w:val="22"/>
              </w:rPr>
            </w:pPr>
          </w:p>
        </w:tc>
        <w:tc>
          <w:tcPr>
            <w:tcW w:w="1952" w:type="dxa"/>
            <w:tcBorders>
              <w:top w:val="dotted" w:sz="4" w:space="0" w:color="auto"/>
              <w:left w:val="single" w:sz="2" w:space="0" w:color="auto"/>
              <w:bottom w:val="single" w:sz="6" w:space="0" w:color="auto"/>
              <w:right w:val="single" w:sz="2" w:space="0" w:color="auto"/>
            </w:tcBorders>
            <w:vAlign w:val="bottom"/>
          </w:tcPr>
          <w:p w:rsidR="0054109F" w:rsidRPr="00D7466A" w:rsidRDefault="0054109F" w:rsidP="009C6163">
            <w:pPr>
              <w:jc w:val="right"/>
              <w:rPr>
                <w:b/>
                <w:bCs/>
                <w:sz w:val="22"/>
                <w:szCs w:val="22"/>
              </w:rPr>
            </w:pPr>
            <w:r w:rsidRPr="00D7466A">
              <w:rPr>
                <w:b/>
                <w:bCs/>
                <w:sz w:val="22"/>
                <w:szCs w:val="22"/>
              </w:rPr>
              <w:t xml:space="preserve">34.591.288.590 </w:t>
            </w:r>
          </w:p>
        </w:tc>
        <w:tc>
          <w:tcPr>
            <w:tcW w:w="1951" w:type="dxa"/>
            <w:tcBorders>
              <w:top w:val="dotted" w:sz="4" w:space="0" w:color="auto"/>
              <w:left w:val="single" w:sz="2" w:space="0" w:color="auto"/>
              <w:bottom w:val="single" w:sz="6" w:space="0" w:color="auto"/>
              <w:right w:val="single" w:sz="2" w:space="0" w:color="auto"/>
            </w:tcBorders>
          </w:tcPr>
          <w:p w:rsidR="0054109F" w:rsidRPr="008E649C" w:rsidRDefault="0054109F" w:rsidP="009C6163">
            <w:pPr>
              <w:autoSpaceDE w:val="0"/>
              <w:autoSpaceDN w:val="0"/>
              <w:adjustRightInd w:val="0"/>
              <w:jc w:val="right"/>
              <w:rPr>
                <w:b/>
                <w:bCs/>
                <w:color w:val="000000"/>
                <w:sz w:val="22"/>
                <w:szCs w:val="22"/>
              </w:rPr>
            </w:pPr>
            <w:r w:rsidRPr="008E649C">
              <w:rPr>
                <w:b/>
                <w:bCs/>
                <w:color w:val="000000"/>
                <w:sz w:val="22"/>
                <w:szCs w:val="22"/>
              </w:rPr>
              <w:t xml:space="preserve">94.691.640.651 </w:t>
            </w:r>
          </w:p>
        </w:tc>
      </w:tr>
    </w:tbl>
    <w:p w:rsidR="0054109F" w:rsidRPr="00741D48" w:rsidRDefault="0054109F" w:rsidP="0054109F">
      <w:pPr>
        <w:rPr>
          <w:b/>
          <w:bCs/>
          <w:color w:val="000000"/>
          <w:sz w:val="22"/>
          <w:szCs w:val="22"/>
        </w:rPr>
      </w:pPr>
    </w:p>
    <w:tbl>
      <w:tblPr>
        <w:tblW w:w="9930" w:type="dxa"/>
        <w:tblInd w:w="18" w:type="dxa"/>
        <w:tblLayout w:type="fixed"/>
        <w:tblLook w:val="0000"/>
      </w:tblPr>
      <w:tblGrid>
        <w:gridCol w:w="3210"/>
        <w:gridCol w:w="3540"/>
        <w:gridCol w:w="3180"/>
      </w:tblGrid>
      <w:tr w:rsidR="0054109F" w:rsidRPr="00741D48" w:rsidTr="009C6163">
        <w:tc>
          <w:tcPr>
            <w:tcW w:w="3210" w:type="dxa"/>
            <w:tcBorders>
              <w:top w:val="nil"/>
              <w:left w:val="nil"/>
              <w:bottom w:val="nil"/>
              <w:right w:val="nil"/>
            </w:tcBorders>
          </w:tcPr>
          <w:p w:rsidR="0054109F" w:rsidRPr="00741D48" w:rsidRDefault="0054109F" w:rsidP="009C6163">
            <w:pPr>
              <w:jc w:val="center"/>
              <w:rPr>
                <w:b/>
                <w:bCs/>
                <w:color w:val="000000"/>
                <w:sz w:val="22"/>
                <w:szCs w:val="22"/>
              </w:rPr>
            </w:pPr>
          </w:p>
        </w:tc>
        <w:tc>
          <w:tcPr>
            <w:tcW w:w="6720" w:type="dxa"/>
            <w:gridSpan w:val="2"/>
            <w:tcBorders>
              <w:top w:val="nil"/>
              <w:left w:val="nil"/>
              <w:bottom w:val="nil"/>
              <w:right w:val="nil"/>
            </w:tcBorders>
          </w:tcPr>
          <w:p w:rsidR="0054109F" w:rsidRPr="00741D48" w:rsidRDefault="0054109F" w:rsidP="009C6163">
            <w:pPr>
              <w:jc w:val="right"/>
              <w:rPr>
                <w:i/>
                <w:iCs/>
                <w:color w:val="000000"/>
                <w:sz w:val="22"/>
                <w:szCs w:val="22"/>
              </w:rPr>
            </w:pPr>
            <w:r w:rsidRPr="00741D48">
              <w:rPr>
                <w:i/>
                <w:iCs/>
                <w:color w:val="000000"/>
                <w:sz w:val="22"/>
                <w:szCs w:val="22"/>
              </w:rPr>
              <w:t xml:space="preserve">Lập, ngày </w:t>
            </w:r>
            <w:r>
              <w:rPr>
                <w:i/>
                <w:iCs/>
                <w:color w:val="000000"/>
                <w:sz w:val="22"/>
                <w:szCs w:val="22"/>
              </w:rPr>
              <w:t>18  tháng 03  năm 2013</w:t>
            </w:r>
          </w:p>
          <w:p w:rsidR="0054109F" w:rsidRPr="00741D48" w:rsidRDefault="0054109F" w:rsidP="009C6163">
            <w:pPr>
              <w:jc w:val="right"/>
              <w:rPr>
                <w:i/>
                <w:iCs/>
                <w:color w:val="000000"/>
                <w:sz w:val="22"/>
                <w:szCs w:val="22"/>
              </w:rPr>
            </w:pP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Người lập biểu</w:t>
            </w:r>
          </w:p>
        </w:tc>
        <w:tc>
          <w:tcPr>
            <w:tcW w:w="354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Kế toán trưởng</w:t>
            </w:r>
          </w:p>
        </w:tc>
        <w:tc>
          <w:tcPr>
            <w:tcW w:w="3180" w:type="dxa"/>
            <w:tcBorders>
              <w:top w:val="nil"/>
              <w:left w:val="nil"/>
              <w:bottom w:val="nil"/>
              <w:right w:val="nil"/>
            </w:tcBorders>
          </w:tcPr>
          <w:p w:rsidR="0054109F" w:rsidRPr="00741D48" w:rsidRDefault="0054109F" w:rsidP="009C6163">
            <w:pPr>
              <w:jc w:val="center"/>
              <w:rPr>
                <w:b/>
                <w:bCs/>
                <w:color w:val="000000"/>
                <w:sz w:val="22"/>
                <w:szCs w:val="22"/>
              </w:rPr>
            </w:pPr>
            <w:r w:rsidRPr="00741D48">
              <w:rPr>
                <w:b/>
                <w:bCs/>
                <w:color w:val="000000"/>
                <w:sz w:val="22"/>
                <w:szCs w:val="22"/>
              </w:rPr>
              <w:t>Tổng Giám đốc</w:t>
            </w: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tc>
        <w:tc>
          <w:tcPr>
            <w:tcW w:w="3540" w:type="dxa"/>
            <w:tcBorders>
              <w:top w:val="nil"/>
              <w:left w:val="nil"/>
              <w:bottom w:val="nil"/>
              <w:right w:val="nil"/>
            </w:tcBorders>
          </w:tcPr>
          <w:p w:rsidR="0054109F" w:rsidRPr="00741D48" w:rsidRDefault="0054109F" w:rsidP="009C6163">
            <w:pPr>
              <w:jc w:val="center"/>
              <w:rPr>
                <w:color w:val="000000"/>
                <w:sz w:val="22"/>
                <w:szCs w:val="22"/>
              </w:rPr>
            </w:pPr>
          </w:p>
          <w:p w:rsidR="0054109F" w:rsidRPr="00741D48" w:rsidRDefault="0054109F" w:rsidP="009C6163">
            <w:pPr>
              <w:jc w:val="center"/>
              <w:rPr>
                <w:color w:val="000000"/>
                <w:sz w:val="22"/>
                <w:szCs w:val="22"/>
              </w:rPr>
            </w:pPr>
          </w:p>
        </w:tc>
        <w:tc>
          <w:tcPr>
            <w:tcW w:w="3180" w:type="dxa"/>
            <w:tcBorders>
              <w:top w:val="nil"/>
              <w:left w:val="nil"/>
              <w:bottom w:val="nil"/>
              <w:right w:val="nil"/>
            </w:tcBorders>
          </w:tcPr>
          <w:p w:rsidR="0054109F" w:rsidRPr="00741D48" w:rsidRDefault="0054109F" w:rsidP="009C6163">
            <w:pPr>
              <w:jc w:val="center"/>
              <w:rPr>
                <w:color w:val="000000"/>
                <w:sz w:val="22"/>
                <w:szCs w:val="22"/>
                <w:lang w:val="fr-FR"/>
              </w:rPr>
            </w:pPr>
          </w:p>
        </w:tc>
      </w:tr>
      <w:tr w:rsidR="0054109F" w:rsidRPr="00741D48" w:rsidTr="009C6163">
        <w:tc>
          <w:tcPr>
            <w:tcW w:w="3210" w:type="dxa"/>
            <w:tcBorders>
              <w:top w:val="nil"/>
              <w:left w:val="nil"/>
              <w:bottom w:val="nil"/>
              <w:right w:val="nil"/>
            </w:tcBorders>
          </w:tcPr>
          <w:p w:rsidR="0054109F" w:rsidRPr="00741D48" w:rsidRDefault="0054109F" w:rsidP="009C6163">
            <w:pPr>
              <w:jc w:val="center"/>
              <w:rPr>
                <w:b/>
                <w:color w:val="000000"/>
                <w:sz w:val="22"/>
                <w:szCs w:val="22"/>
              </w:rPr>
            </w:pPr>
            <w:r w:rsidRPr="00741D48">
              <w:rPr>
                <w:b/>
                <w:color w:val="000000"/>
                <w:sz w:val="22"/>
                <w:szCs w:val="22"/>
              </w:rPr>
              <w:t>TRẦN THỊ LEN</w:t>
            </w:r>
          </w:p>
        </w:tc>
        <w:tc>
          <w:tcPr>
            <w:tcW w:w="3540" w:type="dxa"/>
            <w:tcBorders>
              <w:top w:val="nil"/>
              <w:left w:val="nil"/>
              <w:bottom w:val="nil"/>
              <w:right w:val="nil"/>
            </w:tcBorders>
          </w:tcPr>
          <w:p w:rsidR="0054109F" w:rsidRPr="00741D48" w:rsidRDefault="0054109F" w:rsidP="009C6163">
            <w:pPr>
              <w:jc w:val="center"/>
              <w:rPr>
                <w:b/>
                <w:color w:val="000000"/>
                <w:sz w:val="22"/>
                <w:szCs w:val="22"/>
              </w:rPr>
            </w:pPr>
            <w:r w:rsidRPr="00741D48">
              <w:rPr>
                <w:b/>
                <w:color w:val="000000"/>
                <w:sz w:val="22"/>
                <w:szCs w:val="22"/>
              </w:rPr>
              <w:t>TẠ QUANG DŨNG</w:t>
            </w:r>
          </w:p>
        </w:tc>
        <w:tc>
          <w:tcPr>
            <w:tcW w:w="3180" w:type="dxa"/>
            <w:tcBorders>
              <w:top w:val="nil"/>
              <w:left w:val="nil"/>
              <w:bottom w:val="nil"/>
              <w:right w:val="nil"/>
            </w:tcBorders>
          </w:tcPr>
          <w:p w:rsidR="0054109F" w:rsidRPr="00741D48" w:rsidRDefault="0054109F" w:rsidP="009C6163">
            <w:pPr>
              <w:jc w:val="center"/>
              <w:rPr>
                <w:b/>
                <w:color w:val="000000"/>
                <w:sz w:val="22"/>
                <w:szCs w:val="22"/>
                <w:lang w:val="de-DE"/>
              </w:rPr>
            </w:pPr>
            <w:r w:rsidRPr="00741D48">
              <w:rPr>
                <w:b/>
                <w:color w:val="000000"/>
                <w:sz w:val="22"/>
                <w:szCs w:val="22"/>
                <w:lang w:val="de-DE"/>
              </w:rPr>
              <w:t>TRẦN VĂN HUYÊN</w:t>
            </w:r>
          </w:p>
        </w:tc>
      </w:tr>
    </w:tbl>
    <w:p w:rsidR="0054109F" w:rsidRPr="00741D48" w:rsidRDefault="0054109F" w:rsidP="0054109F">
      <w:pPr>
        <w:ind w:left="709" w:hanging="709"/>
        <w:jc w:val="center"/>
        <w:rPr>
          <w:b/>
          <w:sz w:val="22"/>
          <w:szCs w:val="22"/>
        </w:rPr>
      </w:pPr>
    </w:p>
    <w:p w:rsidR="0054109F" w:rsidRPr="00741D48" w:rsidRDefault="0054109F" w:rsidP="0054109F">
      <w:pPr>
        <w:ind w:left="709" w:hanging="709"/>
        <w:jc w:val="center"/>
        <w:rPr>
          <w:b/>
          <w:sz w:val="32"/>
          <w:szCs w:val="32"/>
        </w:rPr>
      </w:pPr>
    </w:p>
    <w:p w:rsidR="0054109F" w:rsidRPr="00741D48" w:rsidRDefault="0054109F" w:rsidP="0054109F">
      <w:pPr>
        <w:ind w:left="709" w:hanging="709"/>
        <w:jc w:val="center"/>
        <w:rPr>
          <w:b/>
          <w:sz w:val="32"/>
          <w:szCs w:val="32"/>
        </w:rPr>
      </w:pPr>
      <w:r w:rsidRPr="00741D48">
        <w:rPr>
          <w:b/>
          <w:sz w:val="32"/>
          <w:szCs w:val="32"/>
        </w:rPr>
        <w:t>BẢN THUYẾT MINH BÁO CÁO TÀI CHÍNH HỢP NHẤT</w:t>
      </w:r>
    </w:p>
    <w:p w:rsidR="0054109F" w:rsidRPr="00741D48" w:rsidRDefault="0054109F" w:rsidP="0054109F">
      <w:pPr>
        <w:ind w:left="709" w:hanging="709"/>
        <w:jc w:val="center"/>
        <w:rPr>
          <w:b/>
          <w:bCs/>
          <w:i/>
          <w:sz w:val="22"/>
          <w:szCs w:val="22"/>
        </w:rPr>
      </w:pPr>
      <w:r w:rsidRPr="00741D48">
        <w:rPr>
          <w:b/>
          <w:bCs/>
          <w:i/>
          <w:sz w:val="22"/>
          <w:szCs w:val="22"/>
        </w:rPr>
        <w:t xml:space="preserve">Cho năm tài chính kết thúc ngày </w:t>
      </w:r>
      <w:r>
        <w:rPr>
          <w:b/>
          <w:bCs/>
          <w:i/>
          <w:sz w:val="22"/>
          <w:szCs w:val="22"/>
        </w:rPr>
        <w:t>31/12/2012</w:t>
      </w:r>
    </w:p>
    <w:p w:rsidR="0054109F" w:rsidRPr="00741D48" w:rsidRDefault="0054109F" w:rsidP="0054109F">
      <w:pPr>
        <w:ind w:left="709" w:hanging="709"/>
        <w:jc w:val="center"/>
        <w:rPr>
          <w:i/>
          <w:iCs/>
          <w:color w:val="FFFFFF"/>
          <w:sz w:val="22"/>
          <w:szCs w:val="22"/>
        </w:rPr>
      </w:pPr>
      <w:r w:rsidRPr="00741D48">
        <w:rPr>
          <w:i/>
          <w:iCs/>
          <w:color w:val="FFFFFF"/>
          <w:sz w:val="22"/>
          <w:szCs w:val="22"/>
        </w:rPr>
        <w:t>(Các ghi chú này là một bộ phận hợp thành và cần phải được đọc cùng Báo cáo Tài chính)</w:t>
      </w:r>
    </w:p>
    <w:p w:rsidR="0054109F" w:rsidRPr="00741D48" w:rsidRDefault="0054109F" w:rsidP="0054109F">
      <w:pPr>
        <w:spacing w:before="60" w:after="60" w:line="312" w:lineRule="auto"/>
        <w:ind w:left="709" w:hanging="709"/>
        <w:jc w:val="both"/>
        <w:rPr>
          <w:b/>
          <w:sz w:val="22"/>
          <w:szCs w:val="22"/>
        </w:rPr>
      </w:pPr>
      <w:smartTag w:uri="urn:schemas-microsoft-com:office:smarttags" w:element="place">
        <w:r w:rsidRPr="00741D48">
          <w:rPr>
            <w:b/>
            <w:sz w:val="22"/>
            <w:szCs w:val="22"/>
          </w:rPr>
          <w:t>I.</w:t>
        </w:r>
      </w:smartTag>
      <w:r w:rsidRPr="00741D48">
        <w:rPr>
          <w:b/>
          <w:sz w:val="22"/>
          <w:szCs w:val="22"/>
        </w:rPr>
        <w:tab/>
        <w:t>Đặc điểm hoạt động của doanh nghiệp</w:t>
      </w:r>
    </w:p>
    <w:p w:rsidR="0054109F" w:rsidRPr="00741D48" w:rsidRDefault="0054109F" w:rsidP="0054109F">
      <w:pPr>
        <w:spacing w:before="60" w:after="60" w:line="312" w:lineRule="auto"/>
        <w:jc w:val="both"/>
        <w:rPr>
          <w:b/>
          <w:bCs/>
          <w:i/>
          <w:iCs/>
          <w:sz w:val="22"/>
          <w:szCs w:val="22"/>
        </w:rPr>
      </w:pPr>
      <w:r w:rsidRPr="00741D48">
        <w:rPr>
          <w:b/>
          <w:bCs/>
          <w:i/>
          <w:iCs/>
          <w:sz w:val="22"/>
          <w:szCs w:val="22"/>
        </w:rPr>
        <w:t>1.  Hình thức sở hữu vốn</w:t>
      </w:r>
    </w:p>
    <w:p w:rsidR="0054109F" w:rsidRPr="00741D48" w:rsidRDefault="0054109F" w:rsidP="0054109F">
      <w:pPr>
        <w:spacing w:before="60" w:after="60" w:line="312" w:lineRule="auto"/>
        <w:jc w:val="both"/>
        <w:rPr>
          <w:sz w:val="22"/>
          <w:szCs w:val="22"/>
        </w:rPr>
      </w:pPr>
      <w:r w:rsidRPr="00741D48">
        <w:rPr>
          <w:sz w:val="22"/>
          <w:szCs w:val="22"/>
        </w:rPr>
        <w:t>Công ty Cổ phần Sông Đà 5 (sau đây được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54109F" w:rsidRPr="00741D48" w:rsidRDefault="0054109F" w:rsidP="0054109F">
      <w:pPr>
        <w:spacing w:before="60" w:after="60" w:line="312" w:lineRule="auto"/>
        <w:jc w:val="both"/>
        <w:rPr>
          <w:sz w:val="22"/>
          <w:szCs w:val="22"/>
        </w:rPr>
      </w:pPr>
      <w:r w:rsidRPr="00741D48">
        <w:rPr>
          <w:sz w:val="22"/>
          <w:szCs w:val="22"/>
        </w:rPr>
        <w:t>Vốn điều lệ của Công ty là 90.000.000.000 đồng.</w:t>
      </w:r>
    </w:p>
    <w:p w:rsidR="0054109F" w:rsidRPr="00741D48" w:rsidRDefault="0054109F" w:rsidP="0054109F">
      <w:pPr>
        <w:spacing w:before="60" w:after="60" w:line="312" w:lineRule="auto"/>
        <w:jc w:val="both"/>
        <w:rPr>
          <w:b/>
          <w:bCs/>
          <w:i/>
          <w:iCs/>
          <w:sz w:val="22"/>
          <w:szCs w:val="22"/>
        </w:rPr>
      </w:pPr>
      <w:r w:rsidRPr="00741D48">
        <w:rPr>
          <w:b/>
          <w:bCs/>
          <w:i/>
          <w:iCs/>
          <w:sz w:val="22"/>
          <w:szCs w:val="22"/>
        </w:rPr>
        <w:t>2.  Lĩnh vực kinh doanh</w:t>
      </w:r>
    </w:p>
    <w:p w:rsidR="0054109F" w:rsidRPr="00741D48" w:rsidRDefault="0054109F" w:rsidP="0054109F">
      <w:pPr>
        <w:spacing w:before="60" w:after="60" w:line="312" w:lineRule="auto"/>
        <w:jc w:val="both"/>
        <w:rPr>
          <w:sz w:val="22"/>
          <w:szCs w:val="22"/>
        </w:rPr>
      </w:pPr>
      <w:r w:rsidRPr="00741D48">
        <w:rPr>
          <w:sz w:val="22"/>
          <w:szCs w:val="22"/>
        </w:rPr>
        <w:t>Sản xuất, thương mại và xây lắp.</w:t>
      </w:r>
    </w:p>
    <w:p w:rsidR="0054109F" w:rsidRPr="00741D48" w:rsidRDefault="0054109F" w:rsidP="0054109F">
      <w:pPr>
        <w:spacing w:before="60" w:after="60" w:line="312" w:lineRule="auto"/>
        <w:jc w:val="both"/>
        <w:rPr>
          <w:b/>
          <w:i/>
          <w:sz w:val="22"/>
          <w:szCs w:val="22"/>
        </w:rPr>
      </w:pPr>
      <w:r w:rsidRPr="00741D48">
        <w:rPr>
          <w:b/>
          <w:i/>
          <w:sz w:val="22"/>
          <w:szCs w:val="22"/>
        </w:rPr>
        <w:t>3.  Ngành nghề kinh doanh:</w:t>
      </w:r>
    </w:p>
    <w:p w:rsidR="0054109F" w:rsidRPr="00741D48" w:rsidRDefault="0054109F" w:rsidP="0054109F">
      <w:pPr>
        <w:spacing w:line="320" w:lineRule="exact"/>
        <w:ind w:left="540"/>
        <w:jc w:val="both"/>
        <w:rPr>
          <w:sz w:val="22"/>
          <w:szCs w:val="22"/>
          <w:lang w:val="fr-FR"/>
        </w:rPr>
      </w:pPr>
      <w:r w:rsidRPr="00741D48">
        <w:rPr>
          <w:sz w:val="22"/>
          <w:szCs w:val="22"/>
          <w:lang w:val="fr-FR"/>
        </w:rPr>
        <w:t>- Xây dựng công trình công nghiệp;</w:t>
      </w:r>
    </w:p>
    <w:p w:rsidR="0054109F" w:rsidRPr="00741D48" w:rsidRDefault="0054109F" w:rsidP="0054109F">
      <w:pPr>
        <w:spacing w:line="320" w:lineRule="exact"/>
        <w:ind w:left="540"/>
        <w:jc w:val="both"/>
        <w:rPr>
          <w:sz w:val="22"/>
          <w:szCs w:val="22"/>
          <w:lang w:val="fr-FR"/>
        </w:rPr>
      </w:pPr>
      <w:r w:rsidRPr="00741D48">
        <w:rPr>
          <w:sz w:val="22"/>
          <w:szCs w:val="22"/>
          <w:lang w:val="fr-FR"/>
        </w:rPr>
        <w:t>- Xây dựng nhà các loại;</w:t>
      </w:r>
    </w:p>
    <w:p w:rsidR="0054109F" w:rsidRPr="00741D48" w:rsidRDefault="0054109F" w:rsidP="0054109F">
      <w:pPr>
        <w:spacing w:line="320" w:lineRule="exact"/>
        <w:ind w:left="540"/>
        <w:jc w:val="both"/>
        <w:rPr>
          <w:sz w:val="22"/>
          <w:szCs w:val="22"/>
          <w:lang w:val="fr-FR"/>
        </w:rPr>
      </w:pPr>
      <w:r w:rsidRPr="00741D48">
        <w:rPr>
          <w:sz w:val="22"/>
          <w:szCs w:val="22"/>
          <w:lang w:val="fr-FR"/>
        </w:rPr>
        <w:t>- Xử lý công trình bằng phương pháp khoan phun, khoan phụt;</w:t>
      </w:r>
    </w:p>
    <w:p w:rsidR="0054109F" w:rsidRPr="00741D48" w:rsidRDefault="0054109F" w:rsidP="0054109F">
      <w:pPr>
        <w:spacing w:line="320" w:lineRule="exact"/>
        <w:ind w:left="540"/>
        <w:jc w:val="both"/>
        <w:rPr>
          <w:sz w:val="22"/>
          <w:szCs w:val="22"/>
          <w:lang w:val="fr-FR"/>
        </w:rPr>
      </w:pPr>
      <w:r w:rsidRPr="00741D48">
        <w:rPr>
          <w:sz w:val="22"/>
          <w:szCs w:val="22"/>
          <w:lang w:val="fr-FR"/>
        </w:rPr>
        <w:t>- Thi công bằng phương pháp khoan, nổ mìn;</w:t>
      </w:r>
    </w:p>
    <w:p w:rsidR="0054109F" w:rsidRPr="00741D48" w:rsidRDefault="0054109F" w:rsidP="0054109F">
      <w:pPr>
        <w:spacing w:line="320" w:lineRule="exact"/>
        <w:ind w:left="540"/>
        <w:jc w:val="both"/>
        <w:rPr>
          <w:sz w:val="22"/>
          <w:szCs w:val="22"/>
          <w:lang w:val="fr-FR"/>
        </w:rPr>
      </w:pPr>
      <w:r w:rsidRPr="00741D48">
        <w:rPr>
          <w:sz w:val="22"/>
          <w:szCs w:val="22"/>
          <w:lang w:val="fr-FR"/>
        </w:rPr>
        <w:t>- Xây dựng công trình ngầm dưới đất, dưới nước;</w:t>
      </w:r>
    </w:p>
    <w:p w:rsidR="0054109F" w:rsidRPr="00741D48" w:rsidRDefault="0054109F" w:rsidP="0054109F">
      <w:pPr>
        <w:spacing w:line="320" w:lineRule="exact"/>
        <w:ind w:left="540"/>
        <w:jc w:val="both"/>
        <w:rPr>
          <w:sz w:val="22"/>
          <w:szCs w:val="22"/>
          <w:lang w:val="fr-FR"/>
        </w:rPr>
      </w:pPr>
      <w:r w:rsidRPr="00741D48">
        <w:rPr>
          <w:sz w:val="22"/>
          <w:szCs w:val="22"/>
          <w:lang w:val="fr-FR"/>
        </w:rPr>
        <w:t>- Xây dựng công trình đường bộ;</w:t>
      </w:r>
    </w:p>
    <w:p w:rsidR="0054109F" w:rsidRPr="00741D48" w:rsidRDefault="0054109F" w:rsidP="0054109F">
      <w:pPr>
        <w:spacing w:line="320" w:lineRule="exact"/>
        <w:ind w:left="540"/>
        <w:jc w:val="both"/>
        <w:rPr>
          <w:sz w:val="22"/>
          <w:szCs w:val="22"/>
          <w:lang w:val="fr-FR"/>
        </w:rPr>
      </w:pPr>
      <w:r w:rsidRPr="00741D48">
        <w:rPr>
          <w:sz w:val="22"/>
          <w:szCs w:val="22"/>
          <w:lang w:val="fr-FR"/>
        </w:rPr>
        <w:t>- Khai thác sản xuất, kinh doanh: Điện, vật liệu, vật tư xây dựng, cấu kiện bê tông, cấu kiện kim loại, phụ tùng xe máy, thiết bị, phụ kiện xây dựng;</w:t>
      </w:r>
    </w:p>
    <w:p w:rsidR="0054109F" w:rsidRPr="00741D48" w:rsidRDefault="0054109F" w:rsidP="0054109F">
      <w:pPr>
        <w:spacing w:line="320" w:lineRule="exact"/>
        <w:ind w:left="540"/>
        <w:jc w:val="both"/>
        <w:rPr>
          <w:sz w:val="22"/>
          <w:szCs w:val="22"/>
          <w:lang w:val="fr-FR"/>
        </w:rPr>
      </w:pPr>
      <w:r w:rsidRPr="00741D48">
        <w:rPr>
          <w:sz w:val="22"/>
          <w:szCs w:val="22"/>
          <w:lang w:val="fr-FR"/>
        </w:rPr>
        <w:t>- Đầu tư, xây dựng, lắp đặt và vận hành nhà máy thủy điện vừa và nhỏ;</w:t>
      </w:r>
    </w:p>
    <w:p w:rsidR="0054109F" w:rsidRPr="00741D48" w:rsidRDefault="0054109F" w:rsidP="0054109F">
      <w:pPr>
        <w:spacing w:line="320" w:lineRule="exact"/>
        <w:ind w:left="540"/>
        <w:jc w:val="both"/>
        <w:rPr>
          <w:sz w:val="22"/>
          <w:szCs w:val="22"/>
          <w:lang w:val="fr-FR"/>
        </w:rPr>
      </w:pPr>
      <w:r w:rsidRPr="00741D48">
        <w:rPr>
          <w:sz w:val="22"/>
          <w:szCs w:val="22"/>
          <w:lang w:val="fr-FR"/>
        </w:rPr>
        <w:t>- Mua, bán, nhập khẩu: Vật tư, phụ tùng, thiết bị, xe máy thi công;</w:t>
      </w:r>
    </w:p>
    <w:p w:rsidR="0054109F" w:rsidRPr="00741D48" w:rsidRDefault="0054109F" w:rsidP="0054109F">
      <w:pPr>
        <w:spacing w:line="320" w:lineRule="exact"/>
        <w:ind w:left="540"/>
        <w:jc w:val="both"/>
        <w:rPr>
          <w:sz w:val="22"/>
          <w:szCs w:val="22"/>
          <w:lang w:val="fr-FR"/>
        </w:rPr>
      </w:pPr>
      <w:r w:rsidRPr="00741D48">
        <w:rPr>
          <w:sz w:val="22"/>
          <w:szCs w:val="22"/>
          <w:lang w:val="fr-FR"/>
        </w:rPr>
        <w:t>- Đầu tư tài chính vào các công ty con, công ty liên kết;</w:t>
      </w:r>
    </w:p>
    <w:p w:rsidR="0054109F" w:rsidRPr="00741D48" w:rsidRDefault="0054109F" w:rsidP="0054109F">
      <w:pPr>
        <w:spacing w:line="320" w:lineRule="exact"/>
        <w:ind w:left="540"/>
        <w:jc w:val="both"/>
        <w:rPr>
          <w:sz w:val="22"/>
          <w:szCs w:val="22"/>
          <w:lang w:val="fr-FR"/>
        </w:rPr>
      </w:pPr>
      <w:r w:rsidRPr="00741D48">
        <w:rPr>
          <w:sz w:val="22"/>
          <w:szCs w:val="22"/>
          <w:lang w:val="fr-FR"/>
        </w:rPr>
        <w:t>- Nhận ủy thác đầu tư của các tổ chức và cá nhân;</w:t>
      </w:r>
    </w:p>
    <w:p w:rsidR="0054109F" w:rsidRPr="00741D48" w:rsidRDefault="0054109F" w:rsidP="0054109F">
      <w:pPr>
        <w:tabs>
          <w:tab w:val="left" w:pos="6360"/>
        </w:tabs>
        <w:spacing w:line="360" w:lineRule="auto"/>
        <w:ind w:left="540"/>
        <w:jc w:val="both"/>
        <w:rPr>
          <w:sz w:val="22"/>
          <w:szCs w:val="22"/>
          <w:lang w:val="fr-FR"/>
        </w:rPr>
      </w:pPr>
      <w:r w:rsidRPr="00741D48">
        <w:rPr>
          <w:sz w:val="22"/>
          <w:szCs w:val="22"/>
          <w:lang w:val="fr-FR"/>
        </w:rPr>
        <w:t>- Kinh doanh bất động sản, quyền sử dụng đất thuộc chủ sở hữu, chủ sử dụng hoặc đi thuê.</w:t>
      </w:r>
    </w:p>
    <w:p w:rsidR="0054109F" w:rsidRPr="00741D48" w:rsidRDefault="0054109F" w:rsidP="0054109F">
      <w:pPr>
        <w:tabs>
          <w:tab w:val="left" w:pos="6360"/>
        </w:tabs>
        <w:spacing w:line="360" w:lineRule="auto"/>
        <w:jc w:val="both"/>
        <w:rPr>
          <w:b/>
          <w:sz w:val="22"/>
          <w:szCs w:val="22"/>
          <w:lang w:val="fr-FR"/>
        </w:rPr>
      </w:pPr>
      <w:r w:rsidRPr="00741D48">
        <w:rPr>
          <w:b/>
          <w:sz w:val="22"/>
          <w:szCs w:val="22"/>
          <w:lang w:val="fr-FR"/>
        </w:rPr>
        <w:t>4.        Công ty con hợp nhất báo cáo tài chính</w:t>
      </w:r>
    </w:p>
    <w:p w:rsidR="0054109F" w:rsidRPr="00741D48" w:rsidRDefault="0054109F" w:rsidP="0054109F">
      <w:pPr>
        <w:tabs>
          <w:tab w:val="left" w:pos="6360"/>
        </w:tabs>
        <w:spacing w:line="360" w:lineRule="auto"/>
        <w:jc w:val="both"/>
        <w:rPr>
          <w:sz w:val="22"/>
          <w:szCs w:val="22"/>
          <w:lang w:val="fr-FR"/>
        </w:rPr>
      </w:pPr>
      <w:r w:rsidRPr="00741D48">
        <w:rPr>
          <w:sz w:val="22"/>
          <w:szCs w:val="22"/>
        </w:rPr>
        <w:t>4.1      Công ty CP Đầu tư xây dựng và Phát triển Năng Lượng Sông Đà 5</w:t>
      </w:r>
    </w:p>
    <w:p w:rsidR="0054109F" w:rsidRPr="00741D48" w:rsidRDefault="0054109F" w:rsidP="0054109F">
      <w:pPr>
        <w:spacing w:before="60" w:after="60" w:line="312" w:lineRule="auto"/>
        <w:ind w:left="709" w:right="-23" w:hanging="709"/>
        <w:jc w:val="both"/>
        <w:rPr>
          <w:b/>
          <w:i/>
          <w:iCs/>
          <w:sz w:val="22"/>
          <w:szCs w:val="22"/>
        </w:rPr>
      </w:pPr>
      <w:r w:rsidRPr="00741D48">
        <w:rPr>
          <w:b/>
          <w:sz w:val="22"/>
          <w:szCs w:val="22"/>
        </w:rPr>
        <w:t>II.</w:t>
      </w:r>
      <w:r w:rsidRPr="00741D48">
        <w:rPr>
          <w:b/>
          <w:sz w:val="22"/>
          <w:szCs w:val="22"/>
        </w:rPr>
        <w:tab/>
      </w:r>
      <w:r w:rsidRPr="00741D48">
        <w:rPr>
          <w:b/>
          <w:iCs/>
          <w:sz w:val="22"/>
          <w:szCs w:val="22"/>
        </w:rPr>
        <w:t>Kỳ kế toán, đơn vị tiền tệ sử dụng trong kế toán</w:t>
      </w:r>
    </w:p>
    <w:p w:rsidR="0054109F" w:rsidRPr="00741D48" w:rsidRDefault="0054109F" w:rsidP="0054109F">
      <w:pPr>
        <w:numPr>
          <w:ilvl w:val="0"/>
          <w:numId w:val="40"/>
        </w:numPr>
        <w:spacing w:before="60" w:after="60" w:line="312" w:lineRule="auto"/>
        <w:ind w:right="-23"/>
        <w:jc w:val="both"/>
        <w:rPr>
          <w:b/>
          <w:sz w:val="22"/>
          <w:szCs w:val="22"/>
        </w:rPr>
      </w:pPr>
      <w:r w:rsidRPr="00741D48">
        <w:rPr>
          <w:i/>
          <w:sz w:val="22"/>
          <w:szCs w:val="22"/>
        </w:rPr>
        <w:t>Niên độ kế toán</w:t>
      </w:r>
      <w:r w:rsidRPr="00741D48">
        <w:rPr>
          <w:sz w:val="22"/>
          <w:szCs w:val="22"/>
        </w:rPr>
        <w:t xml:space="preserve"> của Công ty bắt đầu từ ngày 01/01 và kết thúc vào ngày 31/12 hàng năm. </w:t>
      </w:r>
    </w:p>
    <w:p w:rsidR="0054109F" w:rsidRPr="00741D48" w:rsidRDefault="0054109F" w:rsidP="0054109F">
      <w:pPr>
        <w:numPr>
          <w:ilvl w:val="0"/>
          <w:numId w:val="40"/>
        </w:numPr>
        <w:spacing w:before="60" w:after="60" w:line="312" w:lineRule="auto"/>
        <w:ind w:right="-23"/>
        <w:jc w:val="both"/>
        <w:rPr>
          <w:b/>
          <w:sz w:val="22"/>
          <w:szCs w:val="22"/>
        </w:rPr>
      </w:pPr>
      <w:r w:rsidRPr="00741D48">
        <w:rPr>
          <w:sz w:val="22"/>
          <w:szCs w:val="22"/>
        </w:rPr>
        <w:t xml:space="preserve">Đơn vị tiền tệ sử dụng trong ghi chép kế toán là đồng Việt Nam (VND) </w:t>
      </w:r>
    </w:p>
    <w:p w:rsidR="0054109F" w:rsidRPr="00741D48" w:rsidRDefault="0054109F" w:rsidP="0054109F">
      <w:pPr>
        <w:spacing w:before="60" w:after="60" w:line="312" w:lineRule="auto"/>
        <w:ind w:right="-23"/>
        <w:jc w:val="both"/>
        <w:rPr>
          <w:b/>
          <w:iCs/>
          <w:sz w:val="22"/>
          <w:szCs w:val="22"/>
        </w:rPr>
      </w:pPr>
      <w:r w:rsidRPr="00741D48">
        <w:rPr>
          <w:b/>
          <w:iCs/>
          <w:sz w:val="22"/>
          <w:szCs w:val="22"/>
        </w:rPr>
        <w:t xml:space="preserve">III. </w:t>
      </w:r>
      <w:r w:rsidRPr="00741D48">
        <w:rPr>
          <w:b/>
          <w:iCs/>
          <w:sz w:val="22"/>
          <w:szCs w:val="22"/>
        </w:rPr>
        <w:tab/>
        <w:t>Chuẩn mực và Chế độ kế toán áp dụng</w:t>
      </w:r>
    </w:p>
    <w:p w:rsidR="0054109F" w:rsidRPr="00741D48" w:rsidRDefault="0054109F" w:rsidP="0054109F">
      <w:pPr>
        <w:spacing w:before="60" w:after="60" w:line="312" w:lineRule="auto"/>
        <w:ind w:left="709" w:right="-24"/>
        <w:jc w:val="both"/>
        <w:rPr>
          <w:sz w:val="22"/>
          <w:szCs w:val="22"/>
        </w:rPr>
      </w:pPr>
      <w:r w:rsidRPr="00741D48">
        <w:rPr>
          <w:b/>
          <w:i/>
          <w:sz w:val="22"/>
          <w:szCs w:val="22"/>
        </w:rPr>
        <w:t xml:space="preserve">Chế độ kế toán áp dụng: </w:t>
      </w:r>
    </w:p>
    <w:p w:rsidR="0054109F" w:rsidRPr="00741D48" w:rsidRDefault="0054109F" w:rsidP="0054109F">
      <w:pPr>
        <w:spacing w:before="60" w:after="60" w:line="312" w:lineRule="auto"/>
        <w:ind w:left="709" w:right="-24"/>
        <w:jc w:val="both"/>
        <w:rPr>
          <w:sz w:val="22"/>
          <w:szCs w:val="22"/>
        </w:rPr>
      </w:pPr>
      <w:r w:rsidRPr="00741D48">
        <w:rPr>
          <w:sz w:val="22"/>
          <w:szCs w:val="22"/>
        </w:rPr>
        <w:t>Công ty áp dụng Chế độ kế toán doanh nghiệp ban hành theo Quyết định số 15/2006/QĐ-BTC ngày 20/03/2006 của Bộ Tài chính, các thông tư về việc hướng dẫn, sửa đổi, bổ sung Chế độ kế toán doanh nghiệp 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54109F" w:rsidRPr="00741D48" w:rsidRDefault="0054109F" w:rsidP="0054109F">
      <w:pPr>
        <w:spacing w:before="60" w:after="60" w:line="312" w:lineRule="auto"/>
        <w:ind w:right="-24" w:firstLine="709"/>
        <w:jc w:val="both"/>
        <w:rPr>
          <w:b/>
          <w:i/>
          <w:iCs/>
          <w:sz w:val="22"/>
          <w:szCs w:val="22"/>
        </w:rPr>
      </w:pPr>
      <w:r w:rsidRPr="00741D48">
        <w:rPr>
          <w:b/>
          <w:i/>
          <w:iCs/>
          <w:sz w:val="22"/>
          <w:szCs w:val="22"/>
        </w:rPr>
        <w:t>Tuyên bố về việc tuân thủ Chuẩn mực kế toán và Chế độ kế toán</w:t>
      </w:r>
    </w:p>
    <w:p w:rsidR="0054109F" w:rsidRPr="00741D48" w:rsidRDefault="0054109F" w:rsidP="0054109F">
      <w:pPr>
        <w:spacing w:before="60" w:after="60" w:line="312" w:lineRule="auto"/>
        <w:ind w:left="709" w:right="-24"/>
        <w:jc w:val="both"/>
        <w:rPr>
          <w:iCs/>
          <w:sz w:val="22"/>
          <w:szCs w:val="22"/>
        </w:rPr>
      </w:pPr>
      <w:r w:rsidRPr="00741D48">
        <w:rPr>
          <w:iCs/>
          <w:sz w:val="22"/>
          <w:szCs w:val="22"/>
        </w:rPr>
        <w:lastRenderedPageBreak/>
        <w:t xml:space="preserve">Công ty đã áp dụng các chuẩn mực kế toán Việt </w:t>
      </w:r>
      <w:smartTag w:uri="urn:schemas-microsoft-com:office:smarttags" w:element="place">
        <w:smartTag w:uri="urn:schemas-microsoft-com:office:smarttags" w:element="country-region">
          <w:r w:rsidRPr="00741D48">
            <w:rPr>
              <w:iCs/>
              <w:sz w:val="22"/>
              <w:szCs w:val="22"/>
            </w:rPr>
            <w:t>Nam</w:t>
          </w:r>
        </w:smartTag>
      </w:smartTag>
      <w:r w:rsidRPr="00741D48">
        <w:rPr>
          <w:iCs/>
          <w:sz w:val="22"/>
          <w:szCs w:val="22"/>
        </w:rPr>
        <w:t xml:space="preserve"> và các văn bản hướ</w:t>
      </w:r>
      <w:r>
        <w:rPr>
          <w:iCs/>
          <w:sz w:val="22"/>
          <w:szCs w:val="22"/>
        </w:rPr>
        <w:t>ng dẫn c</w:t>
      </w:r>
      <w:r w:rsidRPr="00741D48">
        <w:rPr>
          <w:iCs/>
          <w:sz w:val="22"/>
          <w:szCs w:val="22"/>
        </w:rPr>
        <w:t>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54109F" w:rsidRPr="00741D48" w:rsidRDefault="0054109F" w:rsidP="0054109F">
      <w:pPr>
        <w:spacing w:before="60" w:after="60" w:line="312" w:lineRule="auto"/>
        <w:ind w:left="709" w:right="-23"/>
        <w:jc w:val="both"/>
        <w:rPr>
          <w:b/>
          <w:i/>
          <w:sz w:val="22"/>
          <w:szCs w:val="22"/>
        </w:rPr>
      </w:pPr>
      <w:r w:rsidRPr="00741D48">
        <w:rPr>
          <w:b/>
          <w:i/>
          <w:sz w:val="22"/>
          <w:szCs w:val="22"/>
        </w:rPr>
        <w:t>Hình thức sổ kế toán áp dụng</w:t>
      </w:r>
    </w:p>
    <w:p w:rsidR="0054109F" w:rsidRPr="00741D48" w:rsidRDefault="0054109F" w:rsidP="0054109F">
      <w:pPr>
        <w:spacing w:before="60" w:after="60" w:line="312" w:lineRule="auto"/>
        <w:ind w:left="709" w:right="-23" w:firstLine="11"/>
        <w:jc w:val="both"/>
        <w:rPr>
          <w:sz w:val="22"/>
          <w:szCs w:val="22"/>
        </w:rPr>
      </w:pPr>
      <w:r w:rsidRPr="00741D48">
        <w:rPr>
          <w:sz w:val="22"/>
          <w:szCs w:val="22"/>
        </w:rPr>
        <w:t xml:space="preserve">Công ty áp dụng hình thức sổ kế toán: Trên máy vi tính. </w:t>
      </w:r>
    </w:p>
    <w:p w:rsidR="0054109F" w:rsidRPr="00741D48" w:rsidRDefault="0054109F" w:rsidP="0054109F">
      <w:pPr>
        <w:spacing w:before="60" w:after="60" w:line="312" w:lineRule="auto"/>
        <w:ind w:left="720" w:right="-23" w:hanging="720"/>
        <w:jc w:val="both"/>
        <w:rPr>
          <w:b/>
          <w:sz w:val="22"/>
          <w:szCs w:val="22"/>
        </w:rPr>
      </w:pPr>
      <w:r w:rsidRPr="00741D48">
        <w:rPr>
          <w:b/>
          <w:sz w:val="22"/>
          <w:szCs w:val="22"/>
        </w:rPr>
        <w:t>IV.        Các chính sách kế toán áp dụng</w:t>
      </w:r>
    </w:p>
    <w:p w:rsidR="0054109F" w:rsidRPr="00741D48" w:rsidRDefault="0054109F" w:rsidP="0054109F">
      <w:pPr>
        <w:spacing w:before="60" w:after="60" w:line="312" w:lineRule="auto"/>
        <w:ind w:left="720" w:right="-23" w:hanging="720"/>
        <w:jc w:val="both"/>
        <w:rPr>
          <w:b/>
          <w:sz w:val="22"/>
          <w:szCs w:val="22"/>
        </w:rPr>
      </w:pPr>
      <w:r w:rsidRPr="00741D48">
        <w:rPr>
          <w:b/>
          <w:sz w:val="22"/>
          <w:szCs w:val="22"/>
        </w:rPr>
        <w:t>1.</w:t>
      </w:r>
      <w:r w:rsidRPr="00741D48">
        <w:rPr>
          <w:b/>
          <w:sz w:val="22"/>
          <w:szCs w:val="22"/>
        </w:rPr>
        <w:tab/>
        <w:t>Cơ sở hợp nhất:</w:t>
      </w:r>
    </w:p>
    <w:p w:rsidR="0054109F" w:rsidRPr="00741D48" w:rsidRDefault="0054109F" w:rsidP="0054109F">
      <w:pPr>
        <w:spacing w:before="60" w:after="60" w:line="312" w:lineRule="auto"/>
        <w:ind w:left="720" w:right="-23" w:hanging="720"/>
        <w:jc w:val="both"/>
        <w:rPr>
          <w:b/>
          <w:i/>
          <w:sz w:val="22"/>
          <w:szCs w:val="22"/>
        </w:rPr>
      </w:pPr>
      <w:r w:rsidRPr="00741D48">
        <w:rPr>
          <w:b/>
          <w:sz w:val="22"/>
          <w:szCs w:val="22"/>
        </w:rPr>
        <w:tab/>
      </w:r>
      <w:r w:rsidRPr="00741D48">
        <w:rPr>
          <w:b/>
          <w:i/>
          <w:sz w:val="22"/>
          <w:szCs w:val="22"/>
        </w:rPr>
        <w:t>Các Công ty con:</w:t>
      </w:r>
    </w:p>
    <w:p w:rsidR="0054109F" w:rsidRPr="00741D48" w:rsidRDefault="0054109F" w:rsidP="0054109F">
      <w:pPr>
        <w:spacing w:before="60" w:after="60" w:line="312" w:lineRule="auto"/>
        <w:ind w:left="720" w:right="-23" w:hanging="720"/>
        <w:jc w:val="both"/>
        <w:rPr>
          <w:sz w:val="22"/>
          <w:szCs w:val="22"/>
        </w:rPr>
      </w:pPr>
      <w:r w:rsidRPr="00741D48">
        <w:rPr>
          <w:b/>
          <w:sz w:val="22"/>
          <w:szCs w:val="22"/>
        </w:rPr>
        <w:tab/>
      </w:r>
      <w:r w:rsidRPr="00741D48">
        <w:rPr>
          <w:sz w:val="22"/>
          <w:szCs w:val="22"/>
        </w:rPr>
        <w:t>C</w:t>
      </w:r>
      <w:r w:rsidRPr="00741D48">
        <w:rPr>
          <w:spacing w:val="1"/>
          <w:sz w:val="22"/>
          <w:szCs w:val="22"/>
        </w:rPr>
        <w:t>ôn</w:t>
      </w:r>
      <w:r w:rsidRPr="00741D48">
        <w:rPr>
          <w:sz w:val="22"/>
          <w:szCs w:val="22"/>
        </w:rPr>
        <w:t>g</w:t>
      </w:r>
      <w:r w:rsidRPr="00741D48">
        <w:rPr>
          <w:spacing w:val="6"/>
          <w:sz w:val="22"/>
          <w:szCs w:val="22"/>
        </w:rPr>
        <w:t xml:space="preserve"> </w:t>
      </w:r>
      <w:r w:rsidRPr="00741D48">
        <w:rPr>
          <w:sz w:val="22"/>
          <w:szCs w:val="22"/>
        </w:rPr>
        <w:t>ty</w:t>
      </w:r>
      <w:r w:rsidRPr="00741D48">
        <w:rPr>
          <w:spacing w:val="4"/>
          <w:sz w:val="22"/>
          <w:szCs w:val="22"/>
        </w:rPr>
        <w:t xml:space="preserve"> </w:t>
      </w:r>
      <w:r w:rsidRPr="00741D48">
        <w:rPr>
          <w:spacing w:val="1"/>
          <w:sz w:val="22"/>
          <w:szCs w:val="22"/>
        </w:rPr>
        <w:t>co</w:t>
      </w:r>
      <w:r w:rsidRPr="00741D48">
        <w:rPr>
          <w:sz w:val="22"/>
          <w:szCs w:val="22"/>
        </w:rPr>
        <w:t>n</w:t>
      </w:r>
      <w:r w:rsidRPr="00741D48">
        <w:rPr>
          <w:spacing w:val="6"/>
          <w:sz w:val="22"/>
          <w:szCs w:val="22"/>
        </w:rPr>
        <w:t xml:space="preserve"> </w:t>
      </w:r>
      <w:r w:rsidRPr="00741D48">
        <w:rPr>
          <w:spacing w:val="1"/>
          <w:sz w:val="22"/>
          <w:szCs w:val="22"/>
        </w:rPr>
        <w:t>l</w:t>
      </w:r>
      <w:r w:rsidRPr="00741D48">
        <w:rPr>
          <w:sz w:val="22"/>
          <w:szCs w:val="22"/>
        </w:rPr>
        <w:t>à</w:t>
      </w:r>
      <w:r w:rsidRPr="00741D48">
        <w:rPr>
          <w:spacing w:val="6"/>
          <w:sz w:val="22"/>
          <w:szCs w:val="22"/>
        </w:rPr>
        <w:t xml:space="preserve"> </w:t>
      </w:r>
      <w:r w:rsidRPr="00741D48">
        <w:rPr>
          <w:spacing w:val="1"/>
          <w:sz w:val="22"/>
          <w:szCs w:val="22"/>
        </w:rPr>
        <w:t>đ</w:t>
      </w:r>
      <w:r w:rsidRPr="00741D48">
        <w:rPr>
          <w:sz w:val="22"/>
          <w:szCs w:val="22"/>
        </w:rPr>
        <w:t>ơn</w:t>
      </w:r>
      <w:r w:rsidRPr="00741D48">
        <w:rPr>
          <w:spacing w:val="6"/>
          <w:sz w:val="22"/>
          <w:szCs w:val="22"/>
        </w:rPr>
        <w:t xml:space="preserve"> </w:t>
      </w:r>
      <w:r w:rsidRPr="00741D48">
        <w:rPr>
          <w:spacing w:val="-1"/>
          <w:sz w:val="22"/>
          <w:szCs w:val="22"/>
        </w:rPr>
        <w:t>v</w:t>
      </w:r>
      <w:r w:rsidRPr="00741D48">
        <w:rPr>
          <w:sz w:val="22"/>
          <w:szCs w:val="22"/>
        </w:rPr>
        <w:t>ị</w:t>
      </w:r>
      <w:r w:rsidRPr="00741D48">
        <w:rPr>
          <w:spacing w:val="6"/>
          <w:sz w:val="22"/>
          <w:szCs w:val="22"/>
        </w:rPr>
        <w:t xml:space="preserve"> </w:t>
      </w:r>
      <w:r w:rsidRPr="00741D48">
        <w:rPr>
          <w:spacing w:val="1"/>
          <w:sz w:val="22"/>
          <w:szCs w:val="22"/>
        </w:rPr>
        <w:t>d</w:t>
      </w:r>
      <w:r w:rsidRPr="00741D48">
        <w:rPr>
          <w:sz w:val="22"/>
          <w:szCs w:val="22"/>
        </w:rPr>
        <w:t>o</w:t>
      </w:r>
      <w:r w:rsidRPr="00741D48">
        <w:rPr>
          <w:spacing w:val="6"/>
          <w:sz w:val="22"/>
          <w:szCs w:val="22"/>
        </w:rPr>
        <w:t xml:space="preserve"> </w:t>
      </w:r>
      <w:r w:rsidRPr="00741D48">
        <w:rPr>
          <w:sz w:val="22"/>
          <w:szCs w:val="22"/>
        </w:rPr>
        <w:t>C</w:t>
      </w:r>
      <w:r w:rsidRPr="00741D48">
        <w:rPr>
          <w:spacing w:val="1"/>
          <w:sz w:val="22"/>
          <w:szCs w:val="22"/>
        </w:rPr>
        <w:t>ôn</w:t>
      </w:r>
      <w:r w:rsidRPr="00741D48">
        <w:rPr>
          <w:sz w:val="22"/>
          <w:szCs w:val="22"/>
        </w:rPr>
        <w:t>g</w:t>
      </w:r>
      <w:r w:rsidRPr="00741D48">
        <w:rPr>
          <w:spacing w:val="6"/>
          <w:sz w:val="22"/>
          <w:szCs w:val="22"/>
        </w:rPr>
        <w:t xml:space="preserve"> </w:t>
      </w:r>
      <w:r w:rsidRPr="00741D48">
        <w:rPr>
          <w:sz w:val="22"/>
          <w:szCs w:val="22"/>
        </w:rPr>
        <w:t>ty</w:t>
      </w:r>
      <w:r w:rsidRPr="00741D48">
        <w:rPr>
          <w:spacing w:val="4"/>
          <w:sz w:val="22"/>
          <w:szCs w:val="22"/>
        </w:rPr>
        <w:t xml:space="preserve"> </w:t>
      </w:r>
      <w:r w:rsidRPr="00741D48">
        <w:rPr>
          <w:spacing w:val="1"/>
          <w:sz w:val="22"/>
          <w:szCs w:val="22"/>
        </w:rPr>
        <w:t>m</w:t>
      </w:r>
      <w:r w:rsidRPr="00741D48">
        <w:rPr>
          <w:sz w:val="22"/>
          <w:szCs w:val="22"/>
        </w:rPr>
        <w:t>ẹ</w:t>
      </w:r>
      <w:r w:rsidRPr="00741D48">
        <w:rPr>
          <w:spacing w:val="8"/>
          <w:sz w:val="22"/>
          <w:szCs w:val="22"/>
        </w:rPr>
        <w:t xml:space="preserve"> </w:t>
      </w:r>
      <w:r w:rsidRPr="00741D48">
        <w:rPr>
          <w:spacing w:val="1"/>
          <w:sz w:val="22"/>
          <w:szCs w:val="22"/>
        </w:rPr>
        <w:t>kiể</w:t>
      </w:r>
      <w:r w:rsidRPr="00741D48">
        <w:rPr>
          <w:sz w:val="22"/>
          <w:szCs w:val="22"/>
        </w:rPr>
        <w:t>m</w:t>
      </w:r>
      <w:r w:rsidRPr="00741D48">
        <w:rPr>
          <w:spacing w:val="7"/>
          <w:sz w:val="22"/>
          <w:szCs w:val="22"/>
        </w:rPr>
        <w:t xml:space="preserve"> </w:t>
      </w:r>
      <w:r w:rsidRPr="00741D48">
        <w:rPr>
          <w:spacing w:val="1"/>
          <w:sz w:val="22"/>
          <w:szCs w:val="22"/>
        </w:rPr>
        <w:t>soá</w:t>
      </w:r>
      <w:r w:rsidRPr="00741D48">
        <w:rPr>
          <w:sz w:val="22"/>
          <w:szCs w:val="22"/>
        </w:rPr>
        <w:t>t.</w:t>
      </w:r>
      <w:r w:rsidRPr="00741D48">
        <w:rPr>
          <w:spacing w:val="8"/>
          <w:sz w:val="22"/>
          <w:szCs w:val="22"/>
        </w:rPr>
        <w:t xml:space="preserve"> </w:t>
      </w:r>
      <w:r w:rsidRPr="00741D48">
        <w:rPr>
          <w:sz w:val="22"/>
          <w:szCs w:val="22"/>
        </w:rPr>
        <w:t>Sự</w:t>
      </w:r>
      <w:r w:rsidRPr="00741D48">
        <w:rPr>
          <w:spacing w:val="5"/>
          <w:sz w:val="22"/>
          <w:szCs w:val="22"/>
        </w:rPr>
        <w:t xml:space="preserve"> </w:t>
      </w:r>
      <w:r w:rsidRPr="00741D48">
        <w:rPr>
          <w:spacing w:val="1"/>
          <w:sz w:val="22"/>
          <w:szCs w:val="22"/>
        </w:rPr>
        <w:t>kiể</w:t>
      </w:r>
      <w:r w:rsidRPr="00741D48">
        <w:rPr>
          <w:sz w:val="22"/>
          <w:szCs w:val="22"/>
        </w:rPr>
        <w:t>m</w:t>
      </w:r>
      <w:r w:rsidRPr="00741D48">
        <w:rPr>
          <w:spacing w:val="9"/>
          <w:sz w:val="22"/>
          <w:szCs w:val="22"/>
        </w:rPr>
        <w:t xml:space="preserve"> </w:t>
      </w:r>
      <w:r w:rsidRPr="00741D48">
        <w:rPr>
          <w:spacing w:val="1"/>
          <w:sz w:val="22"/>
          <w:szCs w:val="22"/>
        </w:rPr>
        <w:t>soá</w:t>
      </w:r>
      <w:r w:rsidRPr="00741D48">
        <w:rPr>
          <w:sz w:val="22"/>
          <w:szCs w:val="22"/>
        </w:rPr>
        <w:t>t</w:t>
      </w:r>
      <w:r w:rsidRPr="00741D48">
        <w:rPr>
          <w:spacing w:val="6"/>
          <w:sz w:val="22"/>
          <w:szCs w:val="22"/>
        </w:rPr>
        <w:t xml:space="preserve"> </w:t>
      </w:r>
      <w:r w:rsidRPr="00741D48">
        <w:rPr>
          <w:sz w:val="22"/>
          <w:szCs w:val="22"/>
        </w:rPr>
        <w:t>t</w:t>
      </w:r>
      <w:r w:rsidRPr="00741D48">
        <w:rPr>
          <w:spacing w:val="1"/>
          <w:sz w:val="22"/>
          <w:szCs w:val="22"/>
        </w:rPr>
        <w:t>ồ</w:t>
      </w:r>
      <w:r w:rsidRPr="00741D48">
        <w:rPr>
          <w:sz w:val="22"/>
          <w:szCs w:val="22"/>
        </w:rPr>
        <w:t>n</w:t>
      </w:r>
      <w:r w:rsidRPr="00741D48">
        <w:rPr>
          <w:spacing w:val="8"/>
          <w:sz w:val="22"/>
          <w:szCs w:val="22"/>
        </w:rPr>
        <w:t xml:space="preserve"> </w:t>
      </w:r>
      <w:r w:rsidRPr="00741D48">
        <w:rPr>
          <w:sz w:val="22"/>
          <w:szCs w:val="22"/>
        </w:rPr>
        <w:t>t</w:t>
      </w:r>
      <w:r w:rsidRPr="00741D48">
        <w:rPr>
          <w:spacing w:val="1"/>
          <w:sz w:val="22"/>
          <w:szCs w:val="22"/>
        </w:rPr>
        <w:t>ạ</w:t>
      </w:r>
      <w:r w:rsidRPr="00741D48">
        <w:rPr>
          <w:sz w:val="22"/>
          <w:szCs w:val="22"/>
        </w:rPr>
        <w:t>i</w:t>
      </w:r>
      <w:r w:rsidRPr="00741D48">
        <w:rPr>
          <w:spacing w:val="6"/>
          <w:sz w:val="22"/>
          <w:szCs w:val="22"/>
        </w:rPr>
        <w:t xml:space="preserve"> </w:t>
      </w:r>
      <w:r w:rsidRPr="00741D48">
        <w:rPr>
          <w:spacing w:val="1"/>
          <w:sz w:val="22"/>
          <w:szCs w:val="22"/>
        </w:rPr>
        <w:t>kh</w:t>
      </w:r>
      <w:r w:rsidRPr="00741D48">
        <w:rPr>
          <w:sz w:val="22"/>
          <w:szCs w:val="22"/>
        </w:rPr>
        <w:t>i</w:t>
      </w:r>
      <w:r w:rsidRPr="00741D48">
        <w:rPr>
          <w:spacing w:val="9"/>
          <w:sz w:val="22"/>
          <w:szCs w:val="22"/>
        </w:rPr>
        <w:t xml:space="preserve"> </w:t>
      </w:r>
      <w:r w:rsidRPr="00741D48">
        <w:rPr>
          <w:sz w:val="22"/>
          <w:szCs w:val="22"/>
        </w:rPr>
        <w:t>C</w:t>
      </w:r>
      <w:r w:rsidRPr="00741D48">
        <w:rPr>
          <w:spacing w:val="1"/>
          <w:sz w:val="22"/>
          <w:szCs w:val="22"/>
        </w:rPr>
        <w:t>ôn</w:t>
      </w:r>
      <w:r w:rsidRPr="00741D48">
        <w:rPr>
          <w:sz w:val="22"/>
          <w:szCs w:val="22"/>
        </w:rPr>
        <w:t>g</w:t>
      </w:r>
      <w:r w:rsidRPr="00741D48">
        <w:rPr>
          <w:spacing w:val="6"/>
          <w:sz w:val="22"/>
          <w:szCs w:val="22"/>
        </w:rPr>
        <w:t xml:space="preserve"> </w:t>
      </w:r>
      <w:r w:rsidRPr="00741D48">
        <w:rPr>
          <w:sz w:val="22"/>
          <w:szCs w:val="22"/>
        </w:rPr>
        <w:t>ty</w:t>
      </w:r>
      <w:r w:rsidRPr="00741D48">
        <w:rPr>
          <w:spacing w:val="7"/>
          <w:sz w:val="22"/>
          <w:szCs w:val="22"/>
        </w:rPr>
        <w:t xml:space="preserve"> </w:t>
      </w:r>
      <w:r w:rsidRPr="00741D48">
        <w:rPr>
          <w:spacing w:val="1"/>
          <w:sz w:val="22"/>
          <w:szCs w:val="22"/>
        </w:rPr>
        <w:t>m</w:t>
      </w:r>
      <w:r w:rsidRPr="00741D48">
        <w:rPr>
          <w:sz w:val="22"/>
          <w:szCs w:val="22"/>
        </w:rPr>
        <w:t>ẹ</w:t>
      </w:r>
      <w:r w:rsidRPr="00741D48">
        <w:rPr>
          <w:spacing w:val="6"/>
          <w:sz w:val="22"/>
          <w:szCs w:val="22"/>
        </w:rPr>
        <w:t xml:space="preserve"> </w:t>
      </w:r>
      <w:r w:rsidRPr="00741D48">
        <w:rPr>
          <w:spacing w:val="1"/>
          <w:sz w:val="22"/>
          <w:szCs w:val="22"/>
        </w:rPr>
        <w:t>c</w:t>
      </w:r>
      <w:r w:rsidRPr="00741D48">
        <w:rPr>
          <w:sz w:val="22"/>
          <w:szCs w:val="22"/>
        </w:rPr>
        <w:t>ó</w:t>
      </w:r>
      <w:r w:rsidRPr="00741D48">
        <w:rPr>
          <w:spacing w:val="8"/>
          <w:sz w:val="22"/>
          <w:szCs w:val="22"/>
        </w:rPr>
        <w:t xml:space="preserve"> </w:t>
      </w:r>
      <w:r w:rsidRPr="00741D48">
        <w:rPr>
          <w:spacing w:val="1"/>
          <w:sz w:val="22"/>
          <w:szCs w:val="22"/>
        </w:rPr>
        <w:t>qu</w:t>
      </w:r>
      <w:r w:rsidRPr="00741D48">
        <w:rPr>
          <w:spacing w:val="-1"/>
          <w:sz w:val="22"/>
          <w:szCs w:val="22"/>
        </w:rPr>
        <w:t>y</w:t>
      </w:r>
      <w:r w:rsidRPr="00741D48">
        <w:rPr>
          <w:spacing w:val="1"/>
          <w:sz w:val="22"/>
          <w:szCs w:val="22"/>
        </w:rPr>
        <w:t>ề</w:t>
      </w:r>
      <w:r w:rsidRPr="00741D48">
        <w:rPr>
          <w:sz w:val="22"/>
          <w:szCs w:val="22"/>
        </w:rPr>
        <w:t>n</w:t>
      </w:r>
      <w:r w:rsidRPr="00741D48">
        <w:rPr>
          <w:spacing w:val="6"/>
          <w:sz w:val="22"/>
          <w:szCs w:val="22"/>
        </w:rPr>
        <w:t xml:space="preserve"> </w:t>
      </w:r>
      <w:r w:rsidRPr="00741D48">
        <w:rPr>
          <w:spacing w:val="1"/>
          <w:sz w:val="22"/>
          <w:szCs w:val="22"/>
        </w:rPr>
        <w:t>ch</w:t>
      </w:r>
      <w:r w:rsidRPr="00741D48">
        <w:rPr>
          <w:sz w:val="22"/>
          <w:szCs w:val="22"/>
        </w:rPr>
        <w:t>i</w:t>
      </w:r>
      <w:r w:rsidRPr="00741D48">
        <w:rPr>
          <w:spacing w:val="9"/>
          <w:sz w:val="22"/>
          <w:szCs w:val="22"/>
        </w:rPr>
        <w:t xml:space="preserve"> </w:t>
      </w:r>
      <w:r w:rsidRPr="00741D48">
        <w:rPr>
          <w:spacing w:val="1"/>
          <w:sz w:val="22"/>
          <w:szCs w:val="22"/>
        </w:rPr>
        <w:t>phố</w:t>
      </w:r>
      <w:r w:rsidRPr="00741D48">
        <w:rPr>
          <w:sz w:val="22"/>
          <w:szCs w:val="22"/>
        </w:rPr>
        <w:t>i</w:t>
      </w:r>
      <w:r w:rsidRPr="00741D48">
        <w:rPr>
          <w:spacing w:val="6"/>
          <w:sz w:val="22"/>
          <w:szCs w:val="22"/>
        </w:rPr>
        <w:t xml:space="preserve"> </w:t>
      </w:r>
      <w:r w:rsidRPr="00741D48">
        <w:rPr>
          <w:spacing w:val="1"/>
          <w:sz w:val="22"/>
          <w:szCs w:val="22"/>
        </w:rPr>
        <w:t>cá</w:t>
      </w:r>
      <w:r w:rsidRPr="00741D48">
        <w:rPr>
          <w:sz w:val="22"/>
          <w:szCs w:val="22"/>
        </w:rPr>
        <w:t>c</w:t>
      </w:r>
      <w:r w:rsidRPr="00741D48">
        <w:rPr>
          <w:spacing w:val="9"/>
          <w:sz w:val="22"/>
          <w:szCs w:val="22"/>
        </w:rPr>
        <w:t xml:space="preserve"> </w:t>
      </w:r>
      <w:r w:rsidRPr="00741D48">
        <w:rPr>
          <w:spacing w:val="1"/>
          <w:sz w:val="22"/>
          <w:szCs w:val="22"/>
        </w:rPr>
        <w:t>ch</w:t>
      </w:r>
      <w:r w:rsidRPr="00741D48">
        <w:rPr>
          <w:sz w:val="22"/>
          <w:szCs w:val="22"/>
        </w:rPr>
        <w:t>í</w:t>
      </w:r>
      <w:r w:rsidRPr="00741D48">
        <w:rPr>
          <w:spacing w:val="1"/>
          <w:sz w:val="22"/>
          <w:szCs w:val="22"/>
        </w:rPr>
        <w:t>n</w:t>
      </w:r>
      <w:r w:rsidRPr="00741D48">
        <w:rPr>
          <w:sz w:val="22"/>
          <w:szCs w:val="22"/>
        </w:rPr>
        <w:t>h</w:t>
      </w:r>
      <w:r w:rsidRPr="00741D48">
        <w:rPr>
          <w:spacing w:val="6"/>
          <w:sz w:val="22"/>
          <w:szCs w:val="22"/>
        </w:rPr>
        <w:t xml:space="preserve"> </w:t>
      </w:r>
      <w:r w:rsidRPr="00741D48">
        <w:rPr>
          <w:spacing w:val="1"/>
          <w:sz w:val="22"/>
          <w:szCs w:val="22"/>
        </w:rPr>
        <w:t>sác</w:t>
      </w:r>
      <w:r w:rsidRPr="00741D48">
        <w:rPr>
          <w:sz w:val="22"/>
          <w:szCs w:val="22"/>
        </w:rPr>
        <w:t>h</w:t>
      </w:r>
      <w:r w:rsidRPr="00741D48">
        <w:rPr>
          <w:spacing w:val="9"/>
          <w:sz w:val="22"/>
          <w:szCs w:val="22"/>
        </w:rPr>
        <w:t xml:space="preserve"> </w:t>
      </w:r>
      <w:r w:rsidRPr="00741D48">
        <w:rPr>
          <w:sz w:val="22"/>
          <w:szCs w:val="22"/>
        </w:rPr>
        <w:t>t</w:t>
      </w:r>
      <w:r w:rsidRPr="00741D48">
        <w:rPr>
          <w:spacing w:val="1"/>
          <w:sz w:val="22"/>
          <w:szCs w:val="22"/>
        </w:rPr>
        <w:t>à</w:t>
      </w:r>
      <w:r w:rsidRPr="00741D48">
        <w:rPr>
          <w:sz w:val="22"/>
          <w:szCs w:val="22"/>
        </w:rPr>
        <w:t>i</w:t>
      </w:r>
      <w:r w:rsidRPr="00741D48">
        <w:rPr>
          <w:spacing w:val="6"/>
          <w:sz w:val="22"/>
          <w:szCs w:val="22"/>
        </w:rPr>
        <w:t xml:space="preserve"> </w:t>
      </w:r>
      <w:r w:rsidRPr="00741D48">
        <w:rPr>
          <w:spacing w:val="1"/>
          <w:sz w:val="22"/>
          <w:szCs w:val="22"/>
        </w:rPr>
        <w:t>ch</w:t>
      </w:r>
      <w:r w:rsidRPr="00741D48">
        <w:rPr>
          <w:sz w:val="22"/>
          <w:szCs w:val="22"/>
        </w:rPr>
        <w:t>í</w:t>
      </w:r>
      <w:r w:rsidRPr="00741D48">
        <w:rPr>
          <w:spacing w:val="1"/>
          <w:sz w:val="22"/>
          <w:szCs w:val="22"/>
        </w:rPr>
        <w:t>n</w:t>
      </w:r>
      <w:r w:rsidRPr="00741D48">
        <w:rPr>
          <w:sz w:val="22"/>
          <w:szCs w:val="22"/>
        </w:rPr>
        <w:t xml:space="preserve">h </w:t>
      </w:r>
      <w:r w:rsidRPr="00741D48">
        <w:rPr>
          <w:spacing w:val="-1"/>
          <w:sz w:val="22"/>
          <w:szCs w:val="22"/>
        </w:rPr>
        <w:t>v</w:t>
      </w:r>
      <w:r w:rsidRPr="00741D48">
        <w:rPr>
          <w:sz w:val="22"/>
          <w:szCs w:val="22"/>
        </w:rPr>
        <w:t>à</w:t>
      </w:r>
      <w:r w:rsidRPr="00741D48">
        <w:rPr>
          <w:spacing w:val="1"/>
          <w:sz w:val="22"/>
          <w:szCs w:val="22"/>
        </w:rPr>
        <w:t xml:space="preserve"> hoạ</w:t>
      </w:r>
      <w:r w:rsidRPr="00741D48">
        <w:rPr>
          <w:sz w:val="22"/>
          <w:szCs w:val="22"/>
        </w:rPr>
        <w:t>t</w:t>
      </w:r>
      <w:r w:rsidRPr="00741D48">
        <w:rPr>
          <w:spacing w:val="1"/>
          <w:sz w:val="22"/>
          <w:szCs w:val="22"/>
        </w:rPr>
        <w:t xml:space="preserve"> độn</w:t>
      </w:r>
      <w:r w:rsidRPr="00741D48">
        <w:rPr>
          <w:sz w:val="22"/>
          <w:szCs w:val="22"/>
        </w:rPr>
        <w:t>g</w:t>
      </w:r>
      <w:r w:rsidRPr="00741D48">
        <w:rPr>
          <w:spacing w:val="1"/>
          <w:sz w:val="22"/>
          <w:szCs w:val="22"/>
        </w:rPr>
        <w:t xml:space="preserve"> củ</w:t>
      </w:r>
      <w:r w:rsidRPr="00741D48">
        <w:rPr>
          <w:sz w:val="22"/>
          <w:szCs w:val="22"/>
        </w:rPr>
        <w:t>a</w:t>
      </w:r>
      <w:r w:rsidRPr="00741D48">
        <w:rPr>
          <w:spacing w:val="1"/>
          <w:sz w:val="22"/>
          <w:szCs w:val="22"/>
        </w:rPr>
        <w:t xml:space="preserve"> mộ</w:t>
      </w:r>
      <w:r w:rsidRPr="00741D48">
        <w:rPr>
          <w:sz w:val="22"/>
          <w:szCs w:val="22"/>
        </w:rPr>
        <w:t>t</w:t>
      </w:r>
      <w:r w:rsidRPr="00741D48">
        <w:rPr>
          <w:spacing w:val="1"/>
          <w:sz w:val="22"/>
          <w:szCs w:val="22"/>
        </w:rPr>
        <w:t xml:space="preserve"> đ</w:t>
      </w:r>
      <w:r w:rsidRPr="00741D48">
        <w:rPr>
          <w:sz w:val="22"/>
          <w:szCs w:val="22"/>
        </w:rPr>
        <w:t>ơn</w:t>
      </w:r>
      <w:r w:rsidRPr="00741D48">
        <w:rPr>
          <w:spacing w:val="1"/>
          <w:sz w:val="22"/>
          <w:szCs w:val="22"/>
        </w:rPr>
        <w:t xml:space="preserve"> </w:t>
      </w:r>
      <w:r w:rsidRPr="00741D48">
        <w:rPr>
          <w:spacing w:val="-1"/>
          <w:sz w:val="22"/>
          <w:szCs w:val="22"/>
        </w:rPr>
        <w:t>v</w:t>
      </w:r>
      <w:r w:rsidRPr="00741D48">
        <w:rPr>
          <w:sz w:val="22"/>
          <w:szCs w:val="22"/>
        </w:rPr>
        <w:t>ị</w:t>
      </w:r>
      <w:r w:rsidRPr="00741D48">
        <w:rPr>
          <w:spacing w:val="1"/>
          <w:sz w:val="22"/>
          <w:szCs w:val="22"/>
        </w:rPr>
        <w:t xml:space="preserve"> đ</w:t>
      </w:r>
      <w:r w:rsidRPr="00741D48">
        <w:rPr>
          <w:sz w:val="22"/>
          <w:szCs w:val="22"/>
        </w:rPr>
        <w:t>ể</w:t>
      </w:r>
      <w:r w:rsidRPr="00741D48">
        <w:rPr>
          <w:spacing w:val="1"/>
          <w:sz w:val="22"/>
          <w:szCs w:val="22"/>
        </w:rPr>
        <w:t xml:space="preserve"> </w:t>
      </w:r>
      <w:r w:rsidRPr="00741D48">
        <w:rPr>
          <w:sz w:val="22"/>
          <w:szCs w:val="22"/>
        </w:rPr>
        <w:t>t</w:t>
      </w:r>
      <w:r w:rsidRPr="00741D48">
        <w:rPr>
          <w:spacing w:val="1"/>
          <w:sz w:val="22"/>
          <w:szCs w:val="22"/>
        </w:rPr>
        <w:t>h</w:t>
      </w:r>
      <w:r w:rsidRPr="00741D48">
        <w:rPr>
          <w:sz w:val="22"/>
          <w:szCs w:val="22"/>
        </w:rPr>
        <w:t>u</w:t>
      </w:r>
      <w:r w:rsidRPr="00741D48">
        <w:rPr>
          <w:spacing w:val="1"/>
          <w:sz w:val="22"/>
          <w:szCs w:val="22"/>
        </w:rPr>
        <w:t xml:space="preserve"> l</w:t>
      </w:r>
      <w:r w:rsidRPr="00741D48">
        <w:rPr>
          <w:sz w:val="22"/>
          <w:szCs w:val="22"/>
        </w:rPr>
        <w:t>ợi</w:t>
      </w:r>
      <w:r w:rsidRPr="00741D48">
        <w:rPr>
          <w:spacing w:val="1"/>
          <w:sz w:val="22"/>
          <w:szCs w:val="22"/>
        </w:rPr>
        <w:t xml:space="preserve"> </w:t>
      </w:r>
      <w:r w:rsidRPr="00741D48">
        <w:rPr>
          <w:sz w:val="22"/>
          <w:szCs w:val="22"/>
        </w:rPr>
        <w:t>í</w:t>
      </w:r>
      <w:r w:rsidRPr="00741D48">
        <w:rPr>
          <w:spacing w:val="1"/>
          <w:sz w:val="22"/>
          <w:szCs w:val="22"/>
        </w:rPr>
        <w:t>c</w:t>
      </w:r>
      <w:r w:rsidRPr="00741D48">
        <w:rPr>
          <w:sz w:val="22"/>
          <w:szCs w:val="22"/>
        </w:rPr>
        <w:t>h</w:t>
      </w:r>
      <w:r w:rsidRPr="00741D48">
        <w:rPr>
          <w:spacing w:val="1"/>
          <w:sz w:val="22"/>
          <w:szCs w:val="22"/>
        </w:rPr>
        <w:t xml:space="preserve"> kin</w:t>
      </w:r>
      <w:r w:rsidRPr="00741D48">
        <w:rPr>
          <w:sz w:val="22"/>
          <w:szCs w:val="22"/>
        </w:rPr>
        <w:t>h</w:t>
      </w:r>
      <w:r w:rsidRPr="00741D48">
        <w:rPr>
          <w:spacing w:val="1"/>
          <w:sz w:val="22"/>
          <w:szCs w:val="22"/>
        </w:rPr>
        <w:t xml:space="preserve"> </w:t>
      </w:r>
      <w:r w:rsidRPr="00741D48">
        <w:rPr>
          <w:sz w:val="22"/>
          <w:szCs w:val="22"/>
        </w:rPr>
        <w:t>tế</w:t>
      </w:r>
      <w:r w:rsidRPr="00741D48">
        <w:rPr>
          <w:spacing w:val="1"/>
          <w:sz w:val="22"/>
          <w:szCs w:val="22"/>
        </w:rPr>
        <w:t xml:space="preserve"> </w:t>
      </w:r>
      <w:r w:rsidRPr="00741D48">
        <w:rPr>
          <w:sz w:val="22"/>
          <w:szCs w:val="22"/>
        </w:rPr>
        <w:t xml:space="preserve">từ </w:t>
      </w:r>
      <w:r w:rsidRPr="00741D48">
        <w:rPr>
          <w:spacing w:val="1"/>
          <w:sz w:val="22"/>
          <w:szCs w:val="22"/>
        </w:rPr>
        <w:t>cá</w:t>
      </w:r>
      <w:r w:rsidRPr="00741D48">
        <w:rPr>
          <w:sz w:val="22"/>
          <w:szCs w:val="22"/>
        </w:rPr>
        <w:t>c</w:t>
      </w:r>
      <w:r w:rsidRPr="00741D48">
        <w:rPr>
          <w:spacing w:val="2"/>
          <w:sz w:val="22"/>
          <w:szCs w:val="22"/>
        </w:rPr>
        <w:t xml:space="preserve"> </w:t>
      </w:r>
      <w:r w:rsidRPr="00741D48">
        <w:rPr>
          <w:spacing w:val="1"/>
          <w:sz w:val="22"/>
          <w:szCs w:val="22"/>
        </w:rPr>
        <w:t>hoạ</w:t>
      </w:r>
      <w:r w:rsidRPr="00741D48">
        <w:rPr>
          <w:sz w:val="22"/>
          <w:szCs w:val="22"/>
        </w:rPr>
        <w:t>t</w:t>
      </w:r>
      <w:r w:rsidRPr="00741D48">
        <w:rPr>
          <w:spacing w:val="1"/>
          <w:sz w:val="22"/>
          <w:szCs w:val="22"/>
        </w:rPr>
        <w:t xml:space="preserve"> độn</w:t>
      </w:r>
      <w:r w:rsidRPr="00741D48">
        <w:rPr>
          <w:sz w:val="22"/>
          <w:szCs w:val="22"/>
        </w:rPr>
        <w:t>g</w:t>
      </w:r>
      <w:r w:rsidRPr="00741D48">
        <w:rPr>
          <w:spacing w:val="1"/>
          <w:sz w:val="22"/>
          <w:szCs w:val="22"/>
        </w:rPr>
        <w:t xml:space="preserve"> nà</w:t>
      </w:r>
      <w:r w:rsidRPr="00741D48">
        <w:rPr>
          <w:spacing w:val="-1"/>
          <w:sz w:val="22"/>
          <w:szCs w:val="22"/>
        </w:rPr>
        <w:t>y</w:t>
      </w:r>
      <w:r w:rsidRPr="00741D48">
        <w:rPr>
          <w:sz w:val="22"/>
          <w:szCs w:val="22"/>
        </w:rPr>
        <w:t>.</w:t>
      </w:r>
      <w:r w:rsidRPr="00741D48">
        <w:rPr>
          <w:spacing w:val="1"/>
          <w:sz w:val="22"/>
          <w:szCs w:val="22"/>
        </w:rPr>
        <w:t xml:space="preserve"> </w:t>
      </w:r>
      <w:r w:rsidRPr="00741D48">
        <w:rPr>
          <w:sz w:val="22"/>
          <w:szCs w:val="22"/>
        </w:rPr>
        <w:t>C</w:t>
      </w:r>
      <w:r w:rsidRPr="00741D48">
        <w:rPr>
          <w:spacing w:val="1"/>
          <w:sz w:val="22"/>
          <w:szCs w:val="22"/>
        </w:rPr>
        <w:t>á</w:t>
      </w:r>
      <w:r w:rsidRPr="00741D48">
        <w:rPr>
          <w:sz w:val="22"/>
          <w:szCs w:val="22"/>
        </w:rPr>
        <w:t>c</w:t>
      </w:r>
      <w:r w:rsidRPr="00741D48">
        <w:rPr>
          <w:spacing w:val="2"/>
          <w:sz w:val="22"/>
          <w:szCs w:val="22"/>
        </w:rPr>
        <w:t xml:space="preserve"> </w:t>
      </w:r>
      <w:r w:rsidRPr="00741D48">
        <w:rPr>
          <w:sz w:val="22"/>
          <w:szCs w:val="22"/>
        </w:rPr>
        <w:t>B</w:t>
      </w:r>
      <w:r w:rsidRPr="00741D48">
        <w:rPr>
          <w:spacing w:val="1"/>
          <w:sz w:val="22"/>
          <w:szCs w:val="22"/>
        </w:rPr>
        <w:t>á</w:t>
      </w:r>
      <w:r w:rsidRPr="00741D48">
        <w:rPr>
          <w:sz w:val="22"/>
          <w:szCs w:val="22"/>
        </w:rPr>
        <w:t>o</w:t>
      </w:r>
      <w:r w:rsidRPr="00741D48">
        <w:rPr>
          <w:spacing w:val="1"/>
          <w:sz w:val="22"/>
          <w:szCs w:val="22"/>
        </w:rPr>
        <w:t xml:space="preserve"> cá</w:t>
      </w:r>
      <w:r w:rsidRPr="00741D48">
        <w:rPr>
          <w:sz w:val="22"/>
          <w:szCs w:val="22"/>
        </w:rPr>
        <w:t>o</w:t>
      </w:r>
      <w:r w:rsidRPr="00741D48">
        <w:rPr>
          <w:spacing w:val="1"/>
          <w:sz w:val="22"/>
          <w:szCs w:val="22"/>
        </w:rPr>
        <w:t xml:space="preserve"> </w:t>
      </w:r>
      <w:r w:rsidRPr="00741D48">
        <w:rPr>
          <w:sz w:val="22"/>
          <w:szCs w:val="22"/>
        </w:rPr>
        <w:t>t</w:t>
      </w:r>
      <w:r w:rsidRPr="00741D48">
        <w:rPr>
          <w:spacing w:val="1"/>
          <w:sz w:val="22"/>
          <w:szCs w:val="22"/>
        </w:rPr>
        <w:t>à</w:t>
      </w:r>
      <w:r w:rsidRPr="00741D48">
        <w:rPr>
          <w:sz w:val="22"/>
          <w:szCs w:val="22"/>
        </w:rPr>
        <w:t>i</w:t>
      </w:r>
      <w:r w:rsidRPr="00741D48">
        <w:rPr>
          <w:spacing w:val="1"/>
          <w:sz w:val="22"/>
          <w:szCs w:val="22"/>
        </w:rPr>
        <w:t xml:space="preserve"> ch</w:t>
      </w:r>
      <w:r w:rsidRPr="00741D48">
        <w:rPr>
          <w:sz w:val="22"/>
          <w:szCs w:val="22"/>
        </w:rPr>
        <w:t>í</w:t>
      </w:r>
      <w:r w:rsidRPr="00741D48">
        <w:rPr>
          <w:spacing w:val="1"/>
          <w:sz w:val="22"/>
          <w:szCs w:val="22"/>
        </w:rPr>
        <w:t>n</w:t>
      </w:r>
      <w:r w:rsidRPr="00741D48">
        <w:rPr>
          <w:sz w:val="22"/>
          <w:szCs w:val="22"/>
        </w:rPr>
        <w:t>h</w:t>
      </w:r>
      <w:r w:rsidRPr="00741D48">
        <w:rPr>
          <w:spacing w:val="1"/>
          <w:sz w:val="22"/>
          <w:szCs w:val="22"/>
        </w:rPr>
        <w:t xml:space="preserve"> củ</w:t>
      </w:r>
      <w:r w:rsidRPr="00741D48">
        <w:rPr>
          <w:sz w:val="22"/>
          <w:szCs w:val="22"/>
        </w:rPr>
        <w:t>a</w:t>
      </w:r>
      <w:r w:rsidRPr="00741D48">
        <w:rPr>
          <w:spacing w:val="1"/>
          <w:sz w:val="22"/>
          <w:szCs w:val="22"/>
        </w:rPr>
        <w:t xml:space="preserve"> </w:t>
      </w:r>
      <w:r w:rsidRPr="00741D48">
        <w:rPr>
          <w:sz w:val="22"/>
          <w:szCs w:val="22"/>
        </w:rPr>
        <w:t>C</w:t>
      </w:r>
      <w:r w:rsidRPr="00741D48">
        <w:rPr>
          <w:spacing w:val="1"/>
          <w:sz w:val="22"/>
          <w:szCs w:val="22"/>
        </w:rPr>
        <w:t>ôn</w:t>
      </w:r>
      <w:r w:rsidRPr="00741D48">
        <w:rPr>
          <w:sz w:val="22"/>
          <w:szCs w:val="22"/>
        </w:rPr>
        <w:t>g</w:t>
      </w:r>
      <w:r w:rsidRPr="00741D48">
        <w:rPr>
          <w:spacing w:val="1"/>
          <w:sz w:val="22"/>
          <w:szCs w:val="22"/>
        </w:rPr>
        <w:t xml:space="preserve"> </w:t>
      </w:r>
      <w:r w:rsidRPr="00741D48">
        <w:rPr>
          <w:sz w:val="22"/>
          <w:szCs w:val="22"/>
        </w:rPr>
        <w:t>ty</w:t>
      </w:r>
      <w:r w:rsidRPr="00741D48">
        <w:rPr>
          <w:spacing w:val="2"/>
          <w:sz w:val="22"/>
          <w:szCs w:val="22"/>
        </w:rPr>
        <w:t xml:space="preserve"> </w:t>
      </w:r>
      <w:r w:rsidRPr="00741D48">
        <w:rPr>
          <w:spacing w:val="1"/>
          <w:sz w:val="22"/>
          <w:szCs w:val="22"/>
        </w:rPr>
        <w:t>co</w:t>
      </w:r>
      <w:r w:rsidRPr="00741D48">
        <w:rPr>
          <w:sz w:val="22"/>
          <w:szCs w:val="22"/>
        </w:rPr>
        <w:t>n</w:t>
      </w:r>
      <w:r w:rsidRPr="00741D48">
        <w:rPr>
          <w:spacing w:val="1"/>
          <w:sz w:val="22"/>
          <w:szCs w:val="22"/>
        </w:rPr>
        <w:t xml:space="preserve"> đ</w:t>
      </w:r>
      <w:r w:rsidRPr="00741D48">
        <w:rPr>
          <w:sz w:val="22"/>
          <w:szCs w:val="22"/>
        </w:rPr>
        <w:t>ược</w:t>
      </w:r>
      <w:r w:rsidRPr="00741D48">
        <w:rPr>
          <w:spacing w:val="4"/>
          <w:sz w:val="22"/>
          <w:szCs w:val="22"/>
        </w:rPr>
        <w:t xml:space="preserve"> </w:t>
      </w:r>
      <w:r w:rsidRPr="00741D48">
        <w:rPr>
          <w:spacing w:val="1"/>
          <w:sz w:val="22"/>
          <w:szCs w:val="22"/>
        </w:rPr>
        <w:t>h</w:t>
      </w:r>
      <w:r w:rsidRPr="00741D48">
        <w:rPr>
          <w:sz w:val="22"/>
          <w:szCs w:val="22"/>
        </w:rPr>
        <w:t>ợp</w:t>
      </w:r>
      <w:r w:rsidRPr="00741D48">
        <w:rPr>
          <w:spacing w:val="1"/>
          <w:sz w:val="22"/>
          <w:szCs w:val="22"/>
        </w:rPr>
        <w:t xml:space="preserve"> nhấ</w:t>
      </w:r>
      <w:r w:rsidRPr="00741D48">
        <w:rPr>
          <w:sz w:val="22"/>
          <w:szCs w:val="22"/>
        </w:rPr>
        <w:t>t tr</w:t>
      </w:r>
      <w:r w:rsidRPr="00741D48">
        <w:rPr>
          <w:spacing w:val="1"/>
          <w:sz w:val="22"/>
          <w:szCs w:val="22"/>
        </w:rPr>
        <w:t>on</w:t>
      </w:r>
      <w:r w:rsidRPr="00741D48">
        <w:rPr>
          <w:sz w:val="22"/>
          <w:szCs w:val="22"/>
        </w:rPr>
        <w:t>g</w:t>
      </w:r>
      <w:r w:rsidRPr="00741D48">
        <w:rPr>
          <w:spacing w:val="1"/>
          <w:sz w:val="22"/>
          <w:szCs w:val="22"/>
        </w:rPr>
        <w:t xml:space="preserve"> cá</w:t>
      </w:r>
      <w:r w:rsidRPr="00741D48">
        <w:rPr>
          <w:sz w:val="22"/>
          <w:szCs w:val="22"/>
        </w:rPr>
        <w:t>c</w:t>
      </w:r>
      <w:r w:rsidRPr="00741D48">
        <w:rPr>
          <w:spacing w:val="2"/>
          <w:sz w:val="22"/>
          <w:szCs w:val="22"/>
        </w:rPr>
        <w:t xml:space="preserve"> </w:t>
      </w:r>
      <w:r w:rsidRPr="00741D48">
        <w:rPr>
          <w:sz w:val="22"/>
          <w:szCs w:val="22"/>
        </w:rPr>
        <w:t>B</w:t>
      </w:r>
      <w:r w:rsidRPr="00741D48">
        <w:rPr>
          <w:spacing w:val="1"/>
          <w:sz w:val="22"/>
          <w:szCs w:val="22"/>
        </w:rPr>
        <w:t>á</w:t>
      </w:r>
      <w:r w:rsidRPr="00741D48">
        <w:rPr>
          <w:sz w:val="22"/>
          <w:szCs w:val="22"/>
        </w:rPr>
        <w:t>o</w:t>
      </w:r>
      <w:r w:rsidRPr="00741D48">
        <w:rPr>
          <w:spacing w:val="1"/>
          <w:sz w:val="22"/>
          <w:szCs w:val="22"/>
        </w:rPr>
        <w:t xml:space="preserve"> cá</w:t>
      </w:r>
      <w:r w:rsidRPr="00741D48">
        <w:rPr>
          <w:sz w:val="22"/>
          <w:szCs w:val="22"/>
        </w:rPr>
        <w:t>o</w:t>
      </w:r>
      <w:r w:rsidRPr="00741D48">
        <w:rPr>
          <w:spacing w:val="1"/>
          <w:sz w:val="22"/>
          <w:szCs w:val="22"/>
        </w:rPr>
        <w:t xml:space="preserve"> </w:t>
      </w:r>
      <w:r w:rsidRPr="00741D48">
        <w:rPr>
          <w:sz w:val="22"/>
          <w:szCs w:val="22"/>
        </w:rPr>
        <w:t>t</w:t>
      </w:r>
      <w:r w:rsidRPr="00741D48">
        <w:rPr>
          <w:spacing w:val="1"/>
          <w:sz w:val="22"/>
          <w:szCs w:val="22"/>
        </w:rPr>
        <w:t>à</w:t>
      </w:r>
      <w:r w:rsidRPr="00741D48">
        <w:rPr>
          <w:sz w:val="22"/>
          <w:szCs w:val="22"/>
        </w:rPr>
        <w:t>i</w:t>
      </w:r>
      <w:r w:rsidRPr="00741D48">
        <w:rPr>
          <w:spacing w:val="1"/>
          <w:sz w:val="22"/>
          <w:szCs w:val="22"/>
        </w:rPr>
        <w:t xml:space="preserve"> ch</w:t>
      </w:r>
      <w:r w:rsidRPr="00741D48">
        <w:rPr>
          <w:sz w:val="22"/>
          <w:szCs w:val="22"/>
        </w:rPr>
        <w:t>í</w:t>
      </w:r>
      <w:r w:rsidRPr="00741D48">
        <w:rPr>
          <w:spacing w:val="1"/>
          <w:sz w:val="22"/>
          <w:szCs w:val="22"/>
        </w:rPr>
        <w:t>n</w:t>
      </w:r>
      <w:r w:rsidRPr="00741D48">
        <w:rPr>
          <w:sz w:val="22"/>
          <w:szCs w:val="22"/>
        </w:rPr>
        <w:t>h</w:t>
      </w:r>
      <w:r w:rsidRPr="00741D48">
        <w:rPr>
          <w:spacing w:val="1"/>
          <w:sz w:val="22"/>
          <w:szCs w:val="22"/>
        </w:rPr>
        <w:t xml:space="preserve"> h</w:t>
      </w:r>
      <w:r w:rsidRPr="00741D48">
        <w:rPr>
          <w:sz w:val="22"/>
          <w:szCs w:val="22"/>
        </w:rPr>
        <w:t>ợp</w:t>
      </w:r>
      <w:r w:rsidRPr="00741D48">
        <w:rPr>
          <w:spacing w:val="1"/>
          <w:sz w:val="22"/>
          <w:szCs w:val="22"/>
        </w:rPr>
        <w:t xml:space="preserve"> nhấ</w:t>
      </w:r>
      <w:r w:rsidRPr="00741D48">
        <w:rPr>
          <w:sz w:val="22"/>
          <w:szCs w:val="22"/>
        </w:rPr>
        <w:t>t</w:t>
      </w:r>
      <w:r w:rsidRPr="00741D48">
        <w:rPr>
          <w:spacing w:val="1"/>
          <w:sz w:val="22"/>
          <w:szCs w:val="22"/>
        </w:rPr>
        <w:t xml:space="preserve"> </w:t>
      </w:r>
      <w:r w:rsidRPr="00741D48">
        <w:rPr>
          <w:sz w:val="22"/>
          <w:szCs w:val="22"/>
        </w:rPr>
        <w:t xml:space="preserve">từ </w:t>
      </w:r>
      <w:r w:rsidRPr="00741D48">
        <w:rPr>
          <w:spacing w:val="1"/>
          <w:sz w:val="22"/>
          <w:szCs w:val="22"/>
        </w:rPr>
        <w:t>ngà</w:t>
      </w:r>
      <w:r w:rsidRPr="00741D48">
        <w:rPr>
          <w:sz w:val="22"/>
          <w:szCs w:val="22"/>
        </w:rPr>
        <w:t>y</w:t>
      </w:r>
      <w:r w:rsidRPr="00741D48">
        <w:rPr>
          <w:spacing w:val="-1"/>
          <w:sz w:val="22"/>
          <w:szCs w:val="22"/>
        </w:rPr>
        <w:t xml:space="preserve"> </w:t>
      </w:r>
      <w:r w:rsidRPr="00741D48">
        <w:rPr>
          <w:spacing w:val="1"/>
          <w:sz w:val="22"/>
          <w:szCs w:val="22"/>
        </w:rPr>
        <w:t>bắ</w:t>
      </w:r>
      <w:r w:rsidRPr="00741D48">
        <w:rPr>
          <w:sz w:val="22"/>
          <w:szCs w:val="22"/>
        </w:rPr>
        <w:t>t</w:t>
      </w:r>
      <w:r w:rsidRPr="00741D48">
        <w:rPr>
          <w:spacing w:val="1"/>
          <w:sz w:val="22"/>
          <w:szCs w:val="22"/>
        </w:rPr>
        <w:t xml:space="preserve"> đầ</w:t>
      </w:r>
      <w:r w:rsidRPr="00741D48">
        <w:rPr>
          <w:sz w:val="22"/>
          <w:szCs w:val="22"/>
        </w:rPr>
        <w:t>u</w:t>
      </w:r>
      <w:r w:rsidRPr="00741D48">
        <w:rPr>
          <w:spacing w:val="1"/>
          <w:sz w:val="22"/>
          <w:szCs w:val="22"/>
        </w:rPr>
        <w:t xml:space="preserve"> kiể</w:t>
      </w:r>
      <w:r w:rsidRPr="00741D48">
        <w:rPr>
          <w:sz w:val="22"/>
          <w:szCs w:val="22"/>
        </w:rPr>
        <w:t>m</w:t>
      </w:r>
      <w:r w:rsidRPr="00741D48">
        <w:rPr>
          <w:spacing w:val="2"/>
          <w:sz w:val="22"/>
          <w:szCs w:val="22"/>
        </w:rPr>
        <w:t xml:space="preserve"> </w:t>
      </w:r>
      <w:r w:rsidRPr="00741D48">
        <w:rPr>
          <w:spacing w:val="1"/>
          <w:sz w:val="22"/>
          <w:szCs w:val="22"/>
        </w:rPr>
        <w:t>soá</w:t>
      </w:r>
      <w:r w:rsidRPr="00741D48">
        <w:rPr>
          <w:sz w:val="22"/>
          <w:szCs w:val="22"/>
        </w:rPr>
        <w:t>t</w:t>
      </w:r>
      <w:r w:rsidRPr="00741D48">
        <w:rPr>
          <w:spacing w:val="1"/>
          <w:sz w:val="22"/>
          <w:szCs w:val="22"/>
        </w:rPr>
        <w:t xml:space="preserve"> đế</w:t>
      </w:r>
      <w:r w:rsidRPr="00741D48">
        <w:rPr>
          <w:sz w:val="22"/>
          <w:szCs w:val="22"/>
        </w:rPr>
        <w:t>n</w:t>
      </w:r>
      <w:r w:rsidRPr="00741D48">
        <w:rPr>
          <w:spacing w:val="1"/>
          <w:sz w:val="22"/>
          <w:szCs w:val="22"/>
        </w:rPr>
        <w:t xml:space="preserve"> ngà</w:t>
      </w:r>
      <w:r w:rsidRPr="00741D48">
        <w:rPr>
          <w:sz w:val="22"/>
          <w:szCs w:val="22"/>
        </w:rPr>
        <w:t>y</w:t>
      </w:r>
      <w:r w:rsidRPr="00741D48">
        <w:rPr>
          <w:spacing w:val="-1"/>
          <w:sz w:val="22"/>
          <w:szCs w:val="22"/>
        </w:rPr>
        <w:t xml:space="preserve"> </w:t>
      </w:r>
      <w:r w:rsidRPr="00741D48">
        <w:rPr>
          <w:spacing w:val="1"/>
          <w:sz w:val="22"/>
          <w:szCs w:val="22"/>
        </w:rPr>
        <w:t>kế</w:t>
      </w:r>
      <w:r w:rsidRPr="00741D48">
        <w:rPr>
          <w:sz w:val="22"/>
          <w:szCs w:val="22"/>
        </w:rPr>
        <w:t>t</w:t>
      </w:r>
      <w:r w:rsidRPr="00741D48">
        <w:rPr>
          <w:spacing w:val="1"/>
          <w:sz w:val="22"/>
          <w:szCs w:val="22"/>
        </w:rPr>
        <w:t xml:space="preserve"> </w:t>
      </w:r>
      <w:r w:rsidRPr="00741D48">
        <w:rPr>
          <w:sz w:val="22"/>
          <w:szCs w:val="22"/>
        </w:rPr>
        <w:t>t</w:t>
      </w:r>
      <w:r w:rsidRPr="00741D48">
        <w:rPr>
          <w:spacing w:val="1"/>
          <w:sz w:val="22"/>
          <w:szCs w:val="22"/>
        </w:rPr>
        <w:t>hú</w:t>
      </w:r>
      <w:r w:rsidRPr="00741D48">
        <w:rPr>
          <w:sz w:val="22"/>
          <w:szCs w:val="22"/>
        </w:rPr>
        <w:t>c</w:t>
      </w:r>
      <w:r w:rsidRPr="00741D48">
        <w:rPr>
          <w:spacing w:val="2"/>
          <w:sz w:val="22"/>
          <w:szCs w:val="22"/>
        </w:rPr>
        <w:t xml:space="preserve"> </w:t>
      </w:r>
      <w:r w:rsidRPr="00741D48">
        <w:rPr>
          <w:spacing w:val="1"/>
          <w:sz w:val="22"/>
          <w:szCs w:val="22"/>
        </w:rPr>
        <w:t>kiể</w:t>
      </w:r>
      <w:r w:rsidRPr="00741D48">
        <w:rPr>
          <w:sz w:val="22"/>
          <w:szCs w:val="22"/>
        </w:rPr>
        <w:t>m</w:t>
      </w:r>
      <w:r w:rsidRPr="00741D48">
        <w:rPr>
          <w:spacing w:val="2"/>
          <w:sz w:val="22"/>
          <w:szCs w:val="22"/>
        </w:rPr>
        <w:t xml:space="preserve"> </w:t>
      </w:r>
      <w:r w:rsidRPr="00741D48">
        <w:rPr>
          <w:spacing w:val="1"/>
          <w:sz w:val="22"/>
          <w:szCs w:val="22"/>
        </w:rPr>
        <w:t>soá</w:t>
      </w:r>
      <w:r w:rsidRPr="00741D48">
        <w:rPr>
          <w:sz w:val="22"/>
          <w:szCs w:val="22"/>
        </w:rPr>
        <w:t>t.</w:t>
      </w:r>
    </w:p>
    <w:p w:rsidR="0054109F" w:rsidRPr="00741D48" w:rsidRDefault="0054109F" w:rsidP="0054109F">
      <w:pPr>
        <w:spacing w:before="60" w:after="60" w:line="312" w:lineRule="auto"/>
        <w:ind w:left="720" w:right="-23" w:hanging="720"/>
        <w:jc w:val="both"/>
        <w:rPr>
          <w:b/>
          <w:i/>
          <w:sz w:val="22"/>
          <w:szCs w:val="22"/>
        </w:rPr>
      </w:pPr>
      <w:r w:rsidRPr="00741D48">
        <w:rPr>
          <w:b/>
          <w:i/>
          <w:sz w:val="22"/>
          <w:szCs w:val="22"/>
        </w:rPr>
        <w:tab/>
        <w:t>Các Công ty liên kết, liên doanh:</w:t>
      </w:r>
    </w:p>
    <w:p w:rsidR="0054109F" w:rsidRPr="00741D48" w:rsidRDefault="0054109F" w:rsidP="0054109F">
      <w:pPr>
        <w:spacing w:before="60" w:after="60" w:line="312" w:lineRule="auto"/>
        <w:ind w:left="720" w:right="-23" w:hanging="720"/>
        <w:jc w:val="both"/>
        <w:rPr>
          <w:sz w:val="22"/>
          <w:szCs w:val="22"/>
        </w:rPr>
      </w:pPr>
      <w:r w:rsidRPr="00741D48">
        <w:rPr>
          <w:b/>
          <w:i/>
          <w:sz w:val="22"/>
          <w:szCs w:val="22"/>
        </w:rPr>
        <w:tab/>
      </w:r>
      <w:r w:rsidRPr="00741D48">
        <w:rPr>
          <w:sz w:val="22"/>
          <w:szCs w:val="22"/>
        </w:rPr>
        <w:t xml:space="preserve">Các công ty liên kết là đơn vị mà Công ty có ảnh hưởng đáng kể nhưng không có quyền kiểm soát đối với các chính sách tài chính và hoạt động. Các công ty liên doanh là các đơn vị có hoạt động mà Công ty có quyền đồng kiểm soát, được thành lập theo các thỏa thuận hợp đồng và đòi hỏi sự nhất trí hoàn toàn về các hoạt động tài chính và kế hoạch chiến lược. Các Công ty liên kết liên doanh được hạch toán theo phương pháp giá gốc. Các báo cáo tài chính hợp nhất bao gồm phần chi phí và thu nhập của Công ty trong các đơn vị nhận đầu tư hạch toán theo phương pháp vốn chủ sở hữu. </w:t>
      </w:r>
    </w:p>
    <w:p w:rsidR="0054109F" w:rsidRPr="00741D48" w:rsidRDefault="0054109F" w:rsidP="0054109F">
      <w:pPr>
        <w:widowControl w:val="0"/>
        <w:autoSpaceDE w:val="0"/>
        <w:autoSpaceDN w:val="0"/>
        <w:adjustRightInd w:val="0"/>
        <w:spacing w:before="37" w:line="203" w:lineRule="exact"/>
        <w:ind w:left="464" w:right="-20"/>
        <w:rPr>
          <w:i/>
          <w:sz w:val="22"/>
          <w:szCs w:val="22"/>
        </w:rPr>
      </w:pPr>
      <w:r w:rsidRPr="00741D48">
        <w:rPr>
          <w:b/>
          <w:bCs/>
          <w:i/>
          <w:position w:val="-1"/>
          <w:sz w:val="22"/>
          <w:szCs w:val="22"/>
        </w:rPr>
        <w:t>C</w:t>
      </w:r>
      <w:r w:rsidRPr="00741D48">
        <w:rPr>
          <w:b/>
          <w:bCs/>
          <w:i/>
          <w:spacing w:val="1"/>
          <w:position w:val="-1"/>
          <w:sz w:val="22"/>
          <w:szCs w:val="22"/>
        </w:rPr>
        <w:t>á</w:t>
      </w:r>
      <w:r w:rsidRPr="00741D48">
        <w:rPr>
          <w:b/>
          <w:bCs/>
          <w:i/>
          <w:position w:val="-1"/>
          <w:sz w:val="22"/>
          <w:szCs w:val="22"/>
        </w:rPr>
        <w:t>c</w:t>
      </w:r>
      <w:r w:rsidRPr="00741D48">
        <w:rPr>
          <w:b/>
          <w:bCs/>
          <w:i/>
          <w:spacing w:val="1"/>
          <w:position w:val="-1"/>
          <w:sz w:val="22"/>
          <w:szCs w:val="22"/>
        </w:rPr>
        <w:t xml:space="preserve"> </w:t>
      </w:r>
      <w:r w:rsidRPr="00741D48">
        <w:rPr>
          <w:b/>
          <w:bCs/>
          <w:i/>
          <w:position w:val="-1"/>
          <w:sz w:val="22"/>
          <w:szCs w:val="22"/>
        </w:rPr>
        <w:t>gi</w:t>
      </w:r>
      <w:r w:rsidRPr="00741D48">
        <w:rPr>
          <w:b/>
          <w:bCs/>
          <w:i/>
          <w:spacing w:val="1"/>
          <w:position w:val="-1"/>
          <w:sz w:val="22"/>
          <w:szCs w:val="22"/>
        </w:rPr>
        <w:t>a</w:t>
      </w:r>
      <w:r w:rsidRPr="00741D48">
        <w:rPr>
          <w:b/>
          <w:bCs/>
          <w:i/>
          <w:position w:val="-1"/>
          <w:sz w:val="22"/>
          <w:szCs w:val="22"/>
        </w:rPr>
        <w:t>o</w:t>
      </w:r>
      <w:r w:rsidRPr="00741D48">
        <w:rPr>
          <w:b/>
          <w:bCs/>
          <w:i/>
          <w:spacing w:val="1"/>
          <w:position w:val="-1"/>
          <w:sz w:val="22"/>
          <w:szCs w:val="22"/>
        </w:rPr>
        <w:t xml:space="preserve"> d</w:t>
      </w:r>
      <w:r w:rsidRPr="00741D48">
        <w:rPr>
          <w:b/>
          <w:bCs/>
          <w:i/>
          <w:position w:val="-1"/>
          <w:sz w:val="22"/>
          <w:szCs w:val="22"/>
        </w:rPr>
        <w:t>ị</w:t>
      </w:r>
      <w:r w:rsidRPr="00741D48">
        <w:rPr>
          <w:b/>
          <w:bCs/>
          <w:i/>
          <w:spacing w:val="1"/>
          <w:position w:val="-1"/>
          <w:sz w:val="22"/>
          <w:szCs w:val="22"/>
        </w:rPr>
        <w:t>c</w:t>
      </w:r>
      <w:r w:rsidRPr="00741D48">
        <w:rPr>
          <w:b/>
          <w:bCs/>
          <w:i/>
          <w:position w:val="-1"/>
          <w:sz w:val="22"/>
          <w:szCs w:val="22"/>
        </w:rPr>
        <w:t>h</w:t>
      </w:r>
      <w:r w:rsidRPr="00741D48">
        <w:rPr>
          <w:b/>
          <w:bCs/>
          <w:i/>
          <w:spacing w:val="1"/>
          <w:position w:val="-1"/>
          <w:sz w:val="22"/>
          <w:szCs w:val="22"/>
        </w:rPr>
        <w:t xml:space="preserve"> </w:t>
      </w:r>
      <w:r w:rsidRPr="00741D48">
        <w:rPr>
          <w:b/>
          <w:bCs/>
          <w:i/>
          <w:position w:val="-1"/>
          <w:sz w:val="22"/>
          <w:szCs w:val="22"/>
        </w:rPr>
        <w:t>bị</w:t>
      </w:r>
      <w:r w:rsidRPr="00741D48">
        <w:rPr>
          <w:b/>
          <w:bCs/>
          <w:i/>
          <w:spacing w:val="1"/>
          <w:position w:val="-1"/>
          <w:sz w:val="22"/>
          <w:szCs w:val="22"/>
        </w:rPr>
        <w:t xml:space="preserve"> </w:t>
      </w:r>
      <w:r w:rsidRPr="00741D48">
        <w:rPr>
          <w:b/>
          <w:bCs/>
          <w:i/>
          <w:position w:val="-1"/>
          <w:sz w:val="22"/>
          <w:szCs w:val="22"/>
        </w:rPr>
        <w:t>lo</w:t>
      </w:r>
      <w:r w:rsidRPr="00741D48">
        <w:rPr>
          <w:b/>
          <w:bCs/>
          <w:i/>
          <w:spacing w:val="1"/>
          <w:position w:val="-1"/>
          <w:sz w:val="22"/>
          <w:szCs w:val="22"/>
        </w:rPr>
        <w:t>ạ</w:t>
      </w:r>
      <w:r w:rsidRPr="00741D48">
        <w:rPr>
          <w:b/>
          <w:bCs/>
          <w:i/>
          <w:position w:val="-1"/>
          <w:sz w:val="22"/>
          <w:szCs w:val="22"/>
        </w:rPr>
        <w:t>i</w:t>
      </w:r>
      <w:r w:rsidRPr="00741D48">
        <w:rPr>
          <w:b/>
          <w:bCs/>
          <w:i/>
          <w:spacing w:val="1"/>
          <w:position w:val="-1"/>
          <w:sz w:val="22"/>
          <w:szCs w:val="22"/>
        </w:rPr>
        <w:t xml:space="preserve"> </w:t>
      </w:r>
      <w:r w:rsidRPr="00741D48">
        <w:rPr>
          <w:b/>
          <w:bCs/>
          <w:i/>
          <w:position w:val="-1"/>
          <w:sz w:val="22"/>
          <w:szCs w:val="22"/>
        </w:rPr>
        <w:t xml:space="preserve">trừ </w:t>
      </w:r>
      <w:r w:rsidRPr="00741D48">
        <w:rPr>
          <w:b/>
          <w:bCs/>
          <w:i/>
          <w:spacing w:val="1"/>
          <w:position w:val="-1"/>
          <w:sz w:val="22"/>
          <w:szCs w:val="22"/>
        </w:rPr>
        <w:t>k</w:t>
      </w:r>
      <w:r w:rsidRPr="00741D48">
        <w:rPr>
          <w:b/>
          <w:bCs/>
          <w:i/>
          <w:position w:val="-1"/>
          <w:sz w:val="22"/>
          <w:szCs w:val="22"/>
        </w:rPr>
        <w:t>hi</w:t>
      </w:r>
      <w:r w:rsidRPr="00741D48">
        <w:rPr>
          <w:b/>
          <w:bCs/>
          <w:i/>
          <w:spacing w:val="1"/>
          <w:position w:val="-1"/>
          <w:sz w:val="22"/>
          <w:szCs w:val="22"/>
        </w:rPr>
        <w:t xml:space="preserve"> </w:t>
      </w:r>
      <w:r w:rsidRPr="00741D48">
        <w:rPr>
          <w:b/>
          <w:bCs/>
          <w:i/>
          <w:position w:val="-1"/>
          <w:sz w:val="22"/>
          <w:szCs w:val="22"/>
        </w:rPr>
        <w:t>h</w:t>
      </w:r>
      <w:r w:rsidRPr="00741D48">
        <w:rPr>
          <w:b/>
          <w:bCs/>
          <w:i/>
          <w:spacing w:val="-1"/>
          <w:position w:val="-1"/>
          <w:sz w:val="22"/>
          <w:szCs w:val="22"/>
        </w:rPr>
        <w:t>ợ</w:t>
      </w:r>
      <w:r w:rsidRPr="00741D48">
        <w:rPr>
          <w:b/>
          <w:bCs/>
          <w:i/>
          <w:position w:val="-1"/>
          <w:sz w:val="22"/>
          <w:szCs w:val="22"/>
        </w:rPr>
        <w:t>p</w:t>
      </w:r>
      <w:r w:rsidRPr="00741D48">
        <w:rPr>
          <w:b/>
          <w:bCs/>
          <w:i/>
          <w:spacing w:val="1"/>
          <w:position w:val="-1"/>
          <w:sz w:val="22"/>
          <w:szCs w:val="22"/>
        </w:rPr>
        <w:t xml:space="preserve"> </w:t>
      </w:r>
      <w:r w:rsidRPr="00741D48">
        <w:rPr>
          <w:b/>
          <w:bCs/>
          <w:i/>
          <w:position w:val="-1"/>
          <w:sz w:val="22"/>
          <w:szCs w:val="22"/>
        </w:rPr>
        <w:t>nh</w:t>
      </w:r>
      <w:r w:rsidRPr="00741D48">
        <w:rPr>
          <w:b/>
          <w:bCs/>
          <w:i/>
          <w:spacing w:val="1"/>
          <w:position w:val="-1"/>
          <w:sz w:val="22"/>
          <w:szCs w:val="22"/>
        </w:rPr>
        <w:t>ấ</w:t>
      </w:r>
      <w:r w:rsidRPr="00741D48">
        <w:rPr>
          <w:b/>
          <w:bCs/>
          <w:i/>
          <w:position w:val="-1"/>
          <w:sz w:val="22"/>
          <w:szCs w:val="22"/>
        </w:rPr>
        <w:t>t</w:t>
      </w:r>
    </w:p>
    <w:p w:rsidR="0054109F" w:rsidRPr="00741D48" w:rsidRDefault="0054109F" w:rsidP="0054109F">
      <w:pPr>
        <w:widowControl w:val="0"/>
        <w:autoSpaceDE w:val="0"/>
        <w:autoSpaceDN w:val="0"/>
        <w:adjustRightInd w:val="0"/>
        <w:spacing w:before="8" w:line="220" w:lineRule="exact"/>
      </w:pPr>
    </w:p>
    <w:p w:rsidR="0054109F" w:rsidRPr="00741D48" w:rsidRDefault="0054109F" w:rsidP="0054109F">
      <w:pPr>
        <w:spacing w:before="60" w:after="60" w:line="312" w:lineRule="auto"/>
        <w:ind w:left="720" w:right="-23"/>
        <w:jc w:val="both"/>
        <w:rPr>
          <w:b/>
          <w:sz w:val="22"/>
          <w:szCs w:val="22"/>
        </w:rPr>
      </w:pPr>
      <w:r w:rsidRPr="00741D48">
        <w:rPr>
          <w:sz w:val="22"/>
          <w:szCs w:val="22"/>
        </w:rPr>
        <w:t>Các số dư nội bộ về công nợ phải thu, phải trả nội bộ; toàn bộ thu nhập, chi phí và các khoản lãi, lỗ   chưa thực hiện phát sinh từ các giao dịch nội bộ được loại ra khi lập báo cáo tài chính hợp nhất.</w:t>
      </w:r>
    </w:p>
    <w:p w:rsidR="0054109F" w:rsidRPr="00741D48" w:rsidRDefault="0054109F" w:rsidP="0054109F">
      <w:pPr>
        <w:spacing w:before="60" w:after="60" w:line="312" w:lineRule="auto"/>
        <w:ind w:right="-23"/>
        <w:jc w:val="both"/>
        <w:rPr>
          <w:b/>
          <w:sz w:val="22"/>
          <w:szCs w:val="22"/>
        </w:rPr>
      </w:pPr>
      <w:r w:rsidRPr="00741D48">
        <w:rPr>
          <w:b/>
          <w:sz w:val="22"/>
          <w:szCs w:val="22"/>
        </w:rPr>
        <w:t>2.</w:t>
      </w:r>
      <w:r w:rsidRPr="00741D48">
        <w:rPr>
          <w:b/>
          <w:sz w:val="22"/>
          <w:szCs w:val="22"/>
        </w:rPr>
        <w:tab/>
        <w:t>Nguyên tắc ghi nhận các khoản tiền và các khoản tương đương tiền:</w:t>
      </w:r>
    </w:p>
    <w:p w:rsidR="0054109F" w:rsidRPr="00741D48" w:rsidRDefault="0054109F" w:rsidP="0054109F">
      <w:pPr>
        <w:spacing w:before="60" w:after="60" w:line="312" w:lineRule="auto"/>
        <w:ind w:left="709" w:right="-24"/>
        <w:jc w:val="both"/>
        <w:rPr>
          <w:sz w:val="22"/>
          <w:szCs w:val="22"/>
        </w:rPr>
      </w:pPr>
      <w:r w:rsidRPr="00741D48">
        <w:rPr>
          <w:sz w:val="22"/>
          <w:szCs w:val="22"/>
        </w:rPr>
        <w:t xml:space="preserve">Các nghiệp vụ kinh tế phát sinh bằng ngoại tệ được quy đổi ra đồng Việt </w:t>
      </w:r>
      <w:smartTag w:uri="urn:schemas-microsoft-com:office:smarttags" w:element="place">
        <w:smartTag w:uri="urn:schemas-microsoft-com:office:smarttags" w:element="country-region">
          <w:r w:rsidRPr="00741D48">
            <w:rPr>
              <w:sz w:val="22"/>
              <w:szCs w:val="22"/>
            </w:rPr>
            <w:t>Nam</w:t>
          </w:r>
        </w:smartTag>
      </w:smartTag>
      <w:r w:rsidRPr="00741D48">
        <w:rPr>
          <w:sz w:val="22"/>
          <w:szCs w:val="22"/>
        </w:rPr>
        <w:t xml:space="preserve"> theo tỷ giá giao dịch thực tế của ngân hàng giao dịch tại thời điểm phát sinh nghiệp vụ. Toàn bộ chênh lệch tỷ giá hối đoái phát sinh trong kỳ của hoạt động sản xuất kinh doanh, kể cả hoạt động đầu tư xây dựng cơ bản được hạch toán ngay vào chi phí tài chính hoặc doanh thu hoạt động tài chính trong kỳ.</w:t>
      </w:r>
    </w:p>
    <w:p w:rsidR="0054109F" w:rsidRPr="00741D48" w:rsidRDefault="0054109F" w:rsidP="0054109F">
      <w:pPr>
        <w:spacing w:before="60" w:after="60" w:line="312" w:lineRule="auto"/>
        <w:ind w:left="709" w:right="-24"/>
        <w:jc w:val="both"/>
        <w:rPr>
          <w:sz w:val="22"/>
          <w:szCs w:val="22"/>
        </w:rPr>
      </w:pPr>
      <w:r w:rsidRPr="00741D48">
        <w:rPr>
          <w:sz w:val="22"/>
          <w:szCs w:val="22"/>
        </w:rPr>
        <w:t xml:space="preserve">Tại thời điểm cuối năm tài chính các khoản mục tiền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741D48">
            <w:rPr>
              <w:sz w:val="22"/>
              <w:szCs w:val="22"/>
            </w:rPr>
            <w:t>Nam</w:t>
          </w:r>
        </w:smartTag>
      </w:smartTag>
      <w:r w:rsidRPr="00741D48">
        <w:rPr>
          <w:sz w:val="22"/>
          <w:szCs w:val="22"/>
        </w:rPr>
        <w:t xml:space="preserve"> công bố tại thời điểm kết thúc nên độ kế toán. Chênh lệch tỷ giá thực tế phát sinh trong kỳ và chênh lệch tỷ giá do đánh giá lại số dư các khoản mục tiền tệ tại thời điểm cuối năm được kết chuyển vào doanh thu hoặc chi phí tài chính trong kỳ.</w:t>
      </w:r>
    </w:p>
    <w:p w:rsidR="0054109F" w:rsidRPr="00741D48" w:rsidRDefault="0054109F" w:rsidP="0054109F">
      <w:pPr>
        <w:spacing w:before="60" w:after="60" w:line="312" w:lineRule="auto"/>
        <w:jc w:val="both"/>
        <w:rPr>
          <w:b/>
          <w:sz w:val="22"/>
          <w:szCs w:val="22"/>
        </w:rPr>
      </w:pPr>
      <w:r w:rsidRPr="00741D48">
        <w:rPr>
          <w:b/>
          <w:sz w:val="22"/>
          <w:szCs w:val="22"/>
        </w:rPr>
        <w:t>3.</w:t>
      </w:r>
      <w:r w:rsidRPr="00741D48">
        <w:rPr>
          <w:b/>
          <w:sz w:val="22"/>
          <w:szCs w:val="22"/>
        </w:rPr>
        <w:tab/>
        <w:t>Nguyên tắc ghi nhận hàng tồn kho:</w:t>
      </w:r>
    </w:p>
    <w:p w:rsidR="0054109F" w:rsidRPr="00741D48" w:rsidRDefault="0054109F" w:rsidP="0054109F">
      <w:pPr>
        <w:pStyle w:val="BodyText2"/>
        <w:numPr>
          <w:ilvl w:val="12"/>
          <w:numId w:val="0"/>
        </w:numPr>
        <w:spacing w:before="60" w:line="312" w:lineRule="auto"/>
        <w:ind w:left="709"/>
        <w:rPr>
          <w:szCs w:val="22"/>
          <w:lang w:val="en-GB"/>
        </w:rPr>
      </w:pPr>
      <w:r w:rsidRPr="00741D48">
        <w:rPr>
          <w:b/>
          <w:i/>
          <w:szCs w:val="22"/>
          <w:lang w:val="en-GB"/>
        </w:rPr>
        <w:t>3.1. Nguyên tắc đánh giá hàng tồn kho:</w:t>
      </w:r>
      <w:r w:rsidRPr="00741D48">
        <w:rPr>
          <w:szCs w:val="22"/>
          <w:lang w:val="en-GB"/>
        </w:rPr>
        <w:t xml:space="preserve"> 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54109F" w:rsidRPr="00741D48" w:rsidRDefault="0054109F" w:rsidP="0054109F">
      <w:pPr>
        <w:pStyle w:val="BodyText2"/>
        <w:numPr>
          <w:ilvl w:val="12"/>
          <w:numId w:val="0"/>
        </w:numPr>
        <w:spacing w:before="60" w:line="312" w:lineRule="auto"/>
        <w:ind w:left="709"/>
        <w:rPr>
          <w:szCs w:val="22"/>
          <w:lang w:val="en-GB"/>
        </w:rPr>
      </w:pPr>
      <w:r w:rsidRPr="00741D48">
        <w:rPr>
          <w:szCs w:val="22"/>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54109F" w:rsidRPr="00741D48" w:rsidRDefault="0054109F" w:rsidP="0054109F">
      <w:pPr>
        <w:pStyle w:val="BodyText2"/>
        <w:numPr>
          <w:ilvl w:val="12"/>
          <w:numId w:val="0"/>
        </w:numPr>
        <w:spacing w:before="60" w:line="312" w:lineRule="auto"/>
        <w:ind w:left="709"/>
        <w:rPr>
          <w:szCs w:val="22"/>
          <w:lang w:val="en-GB"/>
        </w:rPr>
      </w:pPr>
      <w:r w:rsidRPr="00741D48">
        <w:rPr>
          <w:b/>
          <w:i/>
          <w:szCs w:val="22"/>
          <w:lang w:val="en-GB"/>
        </w:rPr>
        <w:lastRenderedPageBreak/>
        <w:t>3.2. Phương pháp xác định giá trị hàng tồn kho</w:t>
      </w:r>
      <w:r w:rsidRPr="00741D48">
        <w:rPr>
          <w:szCs w:val="22"/>
          <w:lang w:val="en-GB"/>
        </w:rPr>
        <w:t>: Giá trị nguyên vật liệu, công cụ dụng cụ tồn kho cuối kỳ được xác định theo phương pháp bình quân gia quyền.</w:t>
      </w:r>
    </w:p>
    <w:p w:rsidR="0054109F" w:rsidRPr="00741D48" w:rsidRDefault="0054109F" w:rsidP="0054109F">
      <w:pPr>
        <w:pStyle w:val="BodyText2"/>
        <w:numPr>
          <w:ilvl w:val="12"/>
          <w:numId w:val="0"/>
        </w:numPr>
        <w:spacing w:before="60" w:line="312" w:lineRule="auto"/>
        <w:ind w:left="709"/>
        <w:rPr>
          <w:szCs w:val="22"/>
          <w:lang w:val="en-GB"/>
        </w:rPr>
      </w:pPr>
      <w:r w:rsidRPr="00741D48">
        <w:rPr>
          <w:szCs w:val="22"/>
          <w:lang w:val="en-GB"/>
        </w:rPr>
        <w:t xml:space="preserve">Chi phí dở dang cuối kỳ là toàn bộ chi phí phát sinh trong kỳ của từng công trình tại các xí nghiệp và chi nhánh của Công ty trừ đi phần chi phí dở dang đã kết chuyển xác định giá vốn của của các công trình. </w:t>
      </w:r>
    </w:p>
    <w:p w:rsidR="0054109F" w:rsidRPr="00741D48" w:rsidRDefault="0054109F" w:rsidP="0054109F">
      <w:pPr>
        <w:pStyle w:val="BodyText2"/>
        <w:numPr>
          <w:ilvl w:val="12"/>
          <w:numId w:val="0"/>
        </w:numPr>
        <w:spacing w:before="60" w:line="312" w:lineRule="auto"/>
        <w:ind w:left="709"/>
        <w:rPr>
          <w:szCs w:val="22"/>
          <w:lang w:val="en-GB"/>
        </w:rPr>
      </w:pPr>
      <w:r w:rsidRPr="00741D48">
        <w:rPr>
          <w:szCs w:val="22"/>
          <w:lang w:val="en-GB"/>
        </w:rPr>
        <w:t>Đối với một số hợp đồng Công ty đã làm và ký kết với các chủ đầu tư là các hợp đồng điều chỉnh giá, Công ty thực hiện phân bổ chi phí sản xuất kinh doanh dở dang cho phần doanh thu đã ghi nhận trong kỳ thấp hơn tỷ lệ chi phí sản xuất kinh doanh dở dang so với giá trị sản lượng trước khi điều chỉnh giá. Phần chi phí dở dang chênh lệch này sẽ được phân bổ vào giá đầu thu thu được sau khi thu bù, phủ của các năm tiếp theo.</w:t>
      </w:r>
    </w:p>
    <w:p w:rsidR="0054109F" w:rsidRPr="00741D48" w:rsidRDefault="0054109F" w:rsidP="0054109F">
      <w:pPr>
        <w:pStyle w:val="BodyText2"/>
        <w:numPr>
          <w:ilvl w:val="12"/>
          <w:numId w:val="0"/>
        </w:numPr>
        <w:spacing w:before="60" w:line="312" w:lineRule="auto"/>
        <w:ind w:left="709"/>
        <w:rPr>
          <w:szCs w:val="22"/>
          <w:lang w:val="en-GB"/>
        </w:rPr>
      </w:pPr>
      <w:r w:rsidRPr="00741D48">
        <w:rPr>
          <w:b/>
          <w:i/>
        </w:rPr>
        <w:t>3.3. Phương pháp hạch toán hàng tồn kho:</w:t>
      </w:r>
      <w:r w:rsidRPr="00741D48">
        <w:t xml:space="preserve"> Công ty áp dụng phương pháp kê khai thường xuyên để hạch toán hàng tồn kho.</w:t>
      </w:r>
    </w:p>
    <w:p w:rsidR="0054109F" w:rsidRPr="00741D48" w:rsidRDefault="0054109F" w:rsidP="0054109F">
      <w:pPr>
        <w:spacing w:before="60" w:after="60" w:line="312" w:lineRule="auto"/>
        <w:ind w:right="-24"/>
        <w:jc w:val="both"/>
        <w:rPr>
          <w:b/>
          <w:sz w:val="22"/>
          <w:szCs w:val="22"/>
        </w:rPr>
      </w:pPr>
      <w:r w:rsidRPr="00741D48">
        <w:rPr>
          <w:b/>
          <w:sz w:val="22"/>
          <w:szCs w:val="22"/>
        </w:rPr>
        <w:t>4.</w:t>
      </w:r>
      <w:r w:rsidRPr="00741D48">
        <w:rPr>
          <w:b/>
          <w:sz w:val="22"/>
          <w:szCs w:val="22"/>
        </w:rPr>
        <w:tab/>
        <w:t>Nguyên tắc ghi nhận các khoản phải thu thương mại và phải thu khác:</w:t>
      </w:r>
    </w:p>
    <w:p w:rsidR="0054109F" w:rsidRPr="00741D48" w:rsidRDefault="0054109F" w:rsidP="0054109F">
      <w:pPr>
        <w:spacing w:before="60" w:after="60" w:line="312" w:lineRule="auto"/>
        <w:ind w:left="709" w:right="-24"/>
        <w:jc w:val="both"/>
        <w:rPr>
          <w:sz w:val="22"/>
          <w:szCs w:val="22"/>
        </w:rPr>
      </w:pPr>
      <w:r w:rsidRPr="00741D48">
        <w:rPr>
          <w:b/>
          <w:i/>
          <w:sz w:val="22"/>
          <w:szCs w:val="22"/>
        </w:rPr>
        <w:t>4.1. Nguyên tắc ghi nhận:</w:t>
      </w:r>
      <w:r w:rsidRPr="00741D48">
        <w:rPr>
          <w:sz w:val="22"/>
          <w:szCs w:val="22"/>
        </w:rPr>
        <w:t xml:space="preserve"> Các khoản phải thu khách hàng, khoản trả trước cho người bán, phải thu nội bộ, các khoản phải thu khác tại thời điểm báo cáo, nếu:</w:t>
      </w:r>
    </w:p>
    <w:p w:rsidR="0054109F" w:rsidRPr="00741D48" w:rsidRDefault="0054109F" w:rsidP="0054109F">
      <w:pPr>
        <w:spacing w:before="60" w:after="60" w:line="312" w:lineRule="auto"/>
        <w:ind w:left="709" w:right="-24"/>
        <w:jc w:val="both"/>
        <w:rPr>
          <w:sz w:val="22"/>
          <w:szCs w:val="22"/>
        </w:rPr>
      </w:pPr>
      <w:r w:rsidRPr="00741D48">
        <w:rPr>
          <w:sz w:val="22"/>
          <w:szCs w:val="22"/>
        </w:rPr>
        <w:t>- Có thời hạn thu hồi hoặc thanh toán dưới 1 năm được phân loại là Tài sản ngắn hạn.</w:t>
      </w:r>
    </w:p>
    <w:p w:rsidR="0054109F" w:rsidRPr="00741D48" w:rsidRDefault="0054109F" w:rsidP="0054109F">
      <w:pPr>
        <w:spacing w:before="60" w:after="60" w:line="312" w:lineRule="auto"/>
        <w:ind w:left="709" w:right="-24"/>
        <w:jc w:val="both"/>
        <w:rPr>
          <w:sz w:val="22"/>
          <w:szCs w:val="22"/>
        </w:rPr>
      </w:pPr>
      <w:r w:rsidRPr="00741D48">
        <w:rPr>
          <w:sz w:val="22"/>
          <w:szCs w:val="22"/>
        </w:rPr>
        <w:t>- Có thời hạn thu hồi hoặc thanh toán trên 1 năm được phân loại là Tài sản dài hạn.</w:t>
      </w:r>
    </w:p>
    <w:p w:rsidR="0054109F" w:rsidRPr="00741D48" w:rsidRDefault="0054109F" w:rsidP="0054109F">
      <w:pPr>
        <w:tabs>
          <w:tab w:val="left" w:pos="6360"/>
        </w:tabs>
        <w:spacing w:before="120" w:after="120"/>
        <w:ind w:left="709"/>
        <w:jc w:val="both"/>
        <w:rPr>
          <w:sz w:val="22"/>
          <w:szCs w:val="22"/>
        </w:rPr>
      </w:pPr>
      <w:r w:rsidRPr="00741D48">
        <w:rPr>
          <w:b/>
          <w:i/>
          <w:sz w:val="22"/>
          <w:szCs w:val="22"/>
        </w:rPr>
        <w:t>4.2. Lập dự phòng phải thu khó đòi</w:t>
      </w:r>
      <w:r w:rsidRPr="00741D48">
        <w:rPr>
          <w:sz w:val="22"/>
          <w:szCs w:val="22"/>
        </w:rPr>
        <w:t xml:space="preserve">: Dự phòng nợ phải thu khó đòi thể hiện phần giá trị dự kiến bị tổn thất của các khoản nợ phải thu có khả năng không được khách hàng thanh toán  đối với các khoản phải thu tại thời điểm lập báo cáo tài chính. </w:t>
      </w:r>
    </w:p>
    <w:p w:rsidR="0054109F" w:rsidRPr="00741D48" w:rsidRDefault="0054109F" w:rsidP="0054109F">
      <w:pPr>
        <w:tabs>
          <w:tab w:val="left" w:pos="6360"/>
        </w:tabs>
        <w:spacing w:before="120" w:after="120"/>
        <w:ind w:left="709"/>
        <w:jc w:val="both"/>
        <w:rPr>
          <w:sz w:val="22"/>
          <w:szCs w:val="22"/>
        </w:rPr>
      </w:pPr>
      <w:r w:rsidRPr="00741D48">
        <w:rPr>
          <w:sz w:val="22"/>
          <w:szCs w:val="22"/>
        </w:rPr>
        <w:t>Dự phòng phải thu khó đòi được lập cho từng khoản nợ phải thu khó đòi căn cứ vào tuổi nợ quá hạn của các khoản nợ hoặc dự kiến mức tổn thất có thể xảy ra cụ thể như sau:</w:t>
      </w:r>
    </w:p>
    <w:p w:rsidR="0054109F" w:rsidRPr="00741D48" w:rsidRDefault="0054109F" w:rsidP="0054109F">
      <w:pPr>
        <w:tabs>
          <w:tab w:val="left" w:pos="6360"/>
        </w:tabs>
        <w:spacing w:before="120" w:after="120"/>
        <w:ind w:left="709"/>
        <w:jc w:val="both"/>
        <w:rPr>
          <w:sz w:val="22"/>
          <w:szCs w:val="22"/>
        </w:rPr>
      </w:pPr>
      <w:r w:rsidRPr="00741D48">
        <w:rPr>
          <w:i/>
          <w:sz w:val="22"/>
          <w:szCs w:val="22"/>
        </w:rPr>
        <w:t xml:space="preserve"> </w:t>
      </w:r>
      <w:r w:rsidRPr="00741D48">
        <w:rPr>
          <w:sz w:val="22"/>
          <w:szCs w:val="22"/>
        </w:rPr>
        <w:t>Đối với nợ phải thu quá hạn thanh toán thực hiện theo đúng hướng dẫn tại Thông tư số 228/2009/TT-BTC ngày 07/12/2009 của Bộ Tài chính cụ thể như sau:</w:t>
      </w:r>
    </w:p>
    <w:p w:rsidR="0054109F" w:rsidRPr="00741D48" w:rsidRDefault="0054109F" w:rsidP="0054109F">
      <w:pPr>
        <w:spacing w:before="120" w:after="120"/>
        <w:ind w:firstLine="709"/>
        <w:jc w:val="both"/>
        <w:rPr>
          <w:i/>
          <w:sz w:val="22"/>
          <w:szCs w:val="22"/>
        </w:rPr>
      </w:pPr>
      <w:r w:rsidRPr="00741D48">
        <w:rPr>
          <w:i/>
          <w:sz w:val="22"/>
          <w:szCs w:val="22"/>
        </w:rPr>
        <w:t>+ 30% giá trị đối với khoản nợ phải thu quá hạn từ trên 6 tháng đến dưới 1 năm.</w:t>
      </w:r>
    </w:p>
    <w:p w:rsidR="0054109F" w:rsidRPr="00741D48" w:rsidRDefault="0054109F" w:rsidP="0054109F">
      <w:pPr>
        <w:spacing w:before="120" w:after="120"/>
        <w:ind w:firstLine="709"/>
        <w:jc w:val="both"/>
        <w:rPr>
          <w:i/>
          <w:sz w:val="22"/>
          <w:szCs w:val="22"/>
        </w:rPr>
      </w:pPr>
      <w:r w:rsidRPr="00741D48">
        <w:rPr>
          <w:i/>
          <w:sz w:val="22"/>
          <w:szCs w:val="22"/>
        </w:rPr>
        <w:t>+ 50% giá trị đối với khoản nợ phải thu quá hạn từ 1 năm đến dưới 2 năm.</w:t>
      </w:r>
    </w:p>
    <w:p w:rsidR="0054109F" w:rsidRPr="00741D48" w:rsidRDefault="0054109F" w:rsidP="0054109F">
      <w:pPr>
        <w:spacing w:before="120" w:after="120"/>
        <w:ind w:firstLine="709"/>
        <w:jc w:val="both"/>
        <w:rPr>
          <w:i/>
          <w:sz w:val="22"/>
          <w:szCs w:val="22"/>
        </w:rPr>
      </w:pPr>
      <w:r w:rsidRPr="00741D48">
        <w:rPr>
          <w:i/>
          <w:sz w:val="22"/>
          <w:szCs w:val="22"/>
        </w:rPr>
        <w:t>+ 70% giá trị đối với khoản nợ phải thu quá hạn từ 2 năm đến dưới 3 năm.</w:t>
      </w:r>
    </w:p>
    <w:p w:rsidR="0054109F" w:rsidRPr="00741D48" w:rsidRDefault="0054109F" w:rsidP="0054109F">
      <w:pPr>
        <w:spacing w:before="120" w:after="120"/>
        <w:ind w:firstLine="709"/>
        <w:jc w:val="both"/>
        <w:rPr>
          <w:i/>
          <w:sz w:val="22"/>
          <w:szCs w:val="22"/>
        </w:rPr>
      </w:pPr>
      <w:r w:rsidRPr="00741D48">
        <w:rPr>
          <w:i/>
          <w:sz w:val="22"/>
          <w:szCs w:val="22"/>
        </w:rPr>
        <w:t>+ 100% giá trị đối với khoản nợ phải thu từ 3 năm trở lên.</w:t>
      </w:r>
    </w:p>
    <w:p w:rsidR="0054109F" w:rsidRPr="00741D48" w:rsidRDefault="0054109F" w:rsidP="0054109F">
      <w:pPr>
        <w:spacing w:before="60" w:after="60" w:line="312" w:lineRule="auto"/>
        <w:ind w:left="720" w:right="-24"/>
        <w:jc w:val="both"/>
        <w:rPr>
          <w:sz w:val="22"/>
          <w:szCs w:val="22"/>
        </w:rPr>
      </w:pPr>
      <w:r w:rsidRPr="00741D48">
        <w:rPr>
          <w:sz w:val="22"/>
          <w:szCs w:val="22"/>
        </w:rPr>
        <w:t xml:space="preserve">Đối với nợ phải thu chưa quá hạn thanh toán nhưng khó có khả năng thu hồi: </w:t>
      </w:r>
      <w:r w:rsidRPr="00741D48">
        <w:rPr>
          <w:i/>
          <w:sz w:val="22"/>
          <w:szCs w:val="22"/>
        </w:rPr>
        <w:t>Căn cứ vào dự kiến mức tổn thất để lập dự phòng.</w:t>
      </w:r>
    </w:p>
    <w:p w:rsidR="0054109F" w:rsidRPr="00741D48" w:rsidRDefault="0054109F" w:rsidP="0054109F">
      <w:pPr>
        <w:spacing w:before="60" w:after="60" w:line="312" w:lineRule="auto"/>
        <w:ind w:right="-24"/>
        <w:jc w:val="both"/>
        <w:rPr>
          <w:b/>
          <w:sz w:val="22"/>
          <w:szCs w:val="22"/>
        </w:rPr>
      </w:pPr>
      <w:r w:rsidRPr="00741D48">
        <w:rPr>
          <w:b/>
          <w:sz w:val="22"/>
          <w:szCs w:val="22"/>
        </w:rPr>
        <w:t>5.</w:t>
      </w:r>
      <w:r w:rsidRPr="00741D48">
        <w:rPr>
          <w:b/>
          <w:sz w:val="22"/>
          <w:szCs w:val="22"/>
        </w:rPr>
        <w:tab/>
        <w:t>Nguyên tắc ghi nhận và khấu hao tài sản cố định:</w:t>
      </w:r>
    </w:p>
    <w:p w:rsidR="0054109F" w:rsidRPr="00741D48" w:rsidRDefault="0054109F" w:rsidP="0054109F">
      <w:pPr>
        <w:spacing w:before="60" w:after="60" w:line="312" w:lineRule="auto"/>
        <w:ind w:left="709" w:right="-23" w:firstLine="11"/>
        <w:jc w:val="both"/>
        <w:rPr>
          <w:b/>
          <w:i/>
          <w:sz w:val="22"/>
          <w:szCs w:val="22"/>
        </w:rPr>
      </w:pPr>
      <w:r w:rsidRPr="00741D48">
        <w:rPr>
          <w:b/>
          <w:i/>
          <w:sz w:val="22"/>
          <w:szCs w:val="22"/>
        </w:rPr>
        <w:t>5.1. Nguyên tắc ghi nhận TSCĐ hữu hình, vô hình</w:t>
      </w:r>
    </w:p>
    <w:p w:rsidR="0054109F" w:rsidRPr="00741D48" w:rsidRDefault="0054109F" w:rsidP="0054109F">
      <w:pPr>
        <w:spacing w:before="60" w:after="60" w:line="312" w:lineRule="auto"/>
        <w:ind w:left="709" w:right="-23" w:firstLine="11"/>
        <w:jc w:val="both"/>
        <w:rPr>
          <w:sz w:val="22"/>
          <w:szCs w:val="22"/>
        </w:rPr>
      </w:pPr>
      <w:r w:rsidRPr="00741D48">
        <w:rPr>
          <w:sz w:val="22"/>
          <w:szCs w:val="22"/>
        </w:rPr>
        <w:t>Tài sản cố định được ghi nhận theo giá gốc. Trong quá trình sử dụng, tài sản cố định được ghi nhận theo nguyên giá, hao mòn luỹ kế và giá trị còn lại.</w:t>
      </w:r>
    </w:p>
    <w:p w:rsidR="0054109F" w:rsidRPr="00741D48" w:rsidRDefault="0054109F" w:rsidP="0054109F">
      <w:pPr>
        <w:spacing w:before="60" w:after="60" w:line="312" w:lineRule="auto"/>
        <w:ind w:left="709" w:right="-24"/>
        <w:jc w:val="both"/>
        <w:rPr>
          <w:sz w:val="22"/>
          <w:szCs w:val="22"/>
        </w:rPr>
      </w:pPr>
      <w:r w:rsidRPr="00741D48">
        <w:rPr>
          <w:b/>
          <w:i/>
          <w:sz w:val="22"/>
          <w:szCs w:val="22"/>
        </w:rPr>
        <w:t>5.2. Phương pháp khấu hao TSCĐ hữu hình, vô hình:</w:t>
      </w:r>
      <w:r w:rsidRPr="00741D48">
        <w:rPr>
          <w:sz w:val="22"/>
          <w:szCs w:val="22"/>
        </w:rPr>
        <w:t xml:space="preserve"> Khấu hao được trích theo phương pháp đường thẳng. Thời gian khấu hao được áp dụng theo Thông tư 203/2009/QĐ-BTC ngày 20/10/2009 ước tính như sau:</w:t>
      </w:r>
    </w:p>
    <w:p w:rsidR="0054109F" w:rsidRPr="00741D48" w:rsidRDefault="0054109F" w:rsidP="0054109F">
      <w:pPr>
        <w:spacing w:before="60" w:after="60" w:line="312" w:lineRule="auto"/>
        <w:ind w:left="709" w:right="-24"/>
        <w:jc w:val="both"/>
        <w:rPr>
          <w:sz w:val="22"/>
          <w:szCs w:val="22"/>
        </w:rPr>
      </w:pPr>
    </w:p>
    <w:tbl>
      <w:tblPr>
        <w:tblW w:w="0" w:type="auto"/>
        <w:tblInd w:w="828" w:type="dxa"/>
        <w:tblLook w:val="01E0"/>
      </w:tblPr>
      <w:tblGrid>
        <w:gridCol w:w="5760"/>
        <w:gridCol w:w="2367"/>
      </w:tblGrid>
      <w:tr w:rsidR="0054109F" w:rsidRPr="00741D48" w:rsidTr="009C6163">
        <w:tc>
          <w:tcPr>
            <w:tcW w:w="5760" w:type="dxa"/>
          </w:tcPr>
          <w:p w:rsidR="0054109F" w:rsidRPr="00741D48" w:rsidRDefault="0054109F" w:rsidP="0054109F">
            <w:pPr>
              <w:numPr>
                <w:ilvl w:val="0"/>
                <w:numId w:val="36"/>
              </w:numPr>
              <w:spacing w:before="60" w:after="60" w:line="312" w:lineRule="auto"/>
              <w:ind w:right="-24"/>
              <w:jc w:val="both"/>
              <w:rPr>
                <w:sz w:val="22"/>
                <w:szCs w:val="22"/>
              </w:rPr>
            </w:pPr>
            <w:r w:rsidRPr="00741D48">
              <w:rPr>
                <w:sz w:val="22"/>
                <w:szCs w:val="22"/>
              </w:rPr>
              <w:lastRenderedPageBreak/>
              <w:t>Nhà cửa, vật kiến trúc</w:t>
            </w:r>
          </w:p>
        </w:tc>
        <w:tc>
          <w:tcPr>
            <w:tcW w:w="2367" w:type="dxa"/>
          </w:tcPr>
          <w:p w:rsidR="0054109F" w:rsidRPr="00741D48" w:rsidRDefault="0054109F" w:rsidP="009C6163">
            <w:pPr>
              <w:spacing w:before="60" w:after="60" w:line="312" w:lineRule="auto"/>
              <w:ind w:right="-24"/>
              <w:jc w:val="both"/>
              <w:rPr>
                <w:sz w:val="22"/>
                <w:szCs w:val="22"/>
              </w:rPr>
            </w:pPr>
            <w:r w:rsidRPr="00741D48">
              <w:rPr>
                <w:sz w:val="22"/>
                <w:szCs w:val="22"/>
              </w:rPr>
              <w:t xml:space="preserve">   10 – 25  năm</w:t>
            </w:r>
          </w:p>
        </w:tc>
      </w:tr>
      <w:tr w:rsidR="0054109F" w:rsidRPr="00741D48" w:rsidTr="009C6163">
        <w:tc>
          <w:tcPr>
            <w:tcW w:w="5760" w:type="dxa"/>
          </w:tcPr>
          <w:p w:rsidR="0054109F" w:rsidRPr="00741D48" w:rsidRDefault="0054109F" w:rsidP="0054109F">
            <w:pPr>
              <w:numPr>
                <w:ilvl w:val="0"/>
                <w:numId w:val="36"/>
              </w:numPr>
              <w:spacing w:before="60" w:after="60" w:line="312" w:lineRule="auto"/>
              <w:ind w:right="-24"/>
              <w:jc w:val="both"/>
              <w:rPr>
                <w:sz w:val="22"/>
                <w:szCs w:val="22"/>
              </w:rPr>
            </w:pPr>
            <w:r w:rsidRPr="00741D48">
              <w:rPr>
                <w:sz w:val="22"/>
                <w:szCs w:val="22"/>
              </w:rPr>
              <w:t>Máy móc thiết bị</w:t>
            </w:r>
          </w:p>
        </w:tc>
        <w:tc>
          <w:tcPr>
            <w:tcW w:w="2367" w:type="dxa"/>
          </w:tcPr>
          <w:p w:rsidR="0054109F" w:rsidRPr="00741D48" w:rsidRDefault="0054109F" w:rsidP="009C6163">
            <w:pPr>
              <w:spacing w:before="60" w:after="60" w:line="312" w:lineRule="auto"/>
              <w:ind w:right="-24"/>
              <w:jc w:val="both"/>
              <w:rPr>
                <w:sz w:val="22"/>
                <w:szCs w:val="22"/>
              </w:rPr>
            </w:pPr>
            <w:r w:rsidRPr="00741D48">
              <w:rPr>
                <w:sz w:val="22"/>
                <w:szCs w:val="22"/>
              </w:rPr>
              <w:t xml:space="preserve">   05 – 10  năm</w:t>
            </w:r>
          </w:p>
        </w:tc>
      </w:tr>
      <w:tr w:rsidR="0054109F" w:rsidRPr="00741D48" w:rsidTr="009C6163">
        <w:tc>
          <w:tcPr>
            <w:tcW w:w="5760" w:type="dxa"/>
          </w:tcPr>
          <w:p w:rsidR="0054109F" w:rsidRPr="00741D48" w:rsidRDefault="0054109F" w:rsidP="0054109F">
            <w:pPr>
              <w:numPr>
                <w:ilvl w:val="0"/>
                <w:numId w:val="36"/>
              </w:numPr>
              <w:spacing w:before="60" w:after="60" w:line="312" w:lineRule="auto"/>
              <w:ind w:right="-24"/>
              <w:jc w:val="both"/>
              <w:rPr>
                <w:sz w:val="22"/>
                <w:szCs w:val="22"/>
              </w:rPr>
            </w:pPr>
            <w:r w:rsidRPr="00741D48">
              <w:rPr>
                <w:sz w:val="22"/>
                <w:szCs w:val="22"/>
              </w:rPr>
              <w:t xml:space="preserve">Phương tiện vận tải  </w:t>
            </w:r>
          </w:p>
        </w:tc>
        <w:tc>
          <w:tcPr>
            <w:tcW w:w="2367" w:type="dxa"/>
          </w:tcPr>
          <w:p w:rsidR="0054109F" w:rsidRPr="00741D48" w:rsidRDefault="0054109F" w:rsidP="009C6163">
            <w:pPr>
              <w:spacing w:before="60" w:after="60" w:line="312" w:lineRule="auto"/>
              <w:ind w:right="-24"/>
              <w:jc w:val="both"/>
              <w:rPr>
                <w:sz w:val="22"/>
                <w:szCs w:val="22"/>
              </w:rPr>
            </w:pPr>
            <w:r w:rsidRPr="00741D48">
              <w:rPr>
                <w:sz w:val="22"/>
                <w:szCs w:val="22"/>
              </w:rPr>
              <w:t xml:space="preserve">    06 - 10  năm</w:t>
            </w:r>
          </w:p>
        </w:tc>
      </w:tr>
      <w:tr w:rsidR="0054109F" w:rsidRPr="00741D48" w:rsidTr="009C6163">
        <w:tc>
          <w:tcPr>
            <w:tcW w:w="5760" w:type="dxa"/>
          </w:tcPr>
          <w:p w:rsidR="0054109F" w:rsidRPr="00741D48" w:rsidRDefault="0054109F" w:rsidP="0054109F">
            <w:pPr>
              <w:numPr>
                <w:ilvl w:val="0"/>
                <w:numId w:val="36"/>
              </w:numPr>
              <w:spacing w:before="60" w:after="60" w:line="312" w:lineRule="auto"/>
              <w:ind w:right="-24"/>
              <w:jc w:val="both"/>
              <w:rPr>
                <w:sz w:val="22"/>
                <w:szCs w:val="22"/>
              </w:rPr>
            </w:pPr>
            <w:r w:rsidRPr="00741D48">
              <w:rPr>
                <w:sz w:val="22"/>
                <w:szCs w:val="22"/>
              </w:rPr>
              <w:t>Thiết bị văn phòng</w:t>
            </w:r>
          </w:p>
        </w:tc>
        <w:tc>
          <w:tcPr>
            <w:tcW w:w="2367" w:type="dxa"/>
          </w:tcPr>
          <w:p w:rsidR="0054109F" w:rsidRPr="00741D48" w:rsidRDefault="0054109F" w:rsidP="009C6163">
            <w:pPr>
              <w:spacing w:before="60" w:after="60" w:line="312" w:lineRule="auto"/>
              <w:ind w:right="-24"/>
              <w:jc w:val="both"/>
              <w:rPr>
                <w:sz w:val="22"/>
                <w:szCs w:val="22"/>
              </w:rPr>
            </w:pPr>
            <w:r w:rsidRPr="00741D48">
              <w:rPr>
                <w:sz w:val="22"/>
                <w:szCs w:val="22"/>
              </w:rPr>
              <w:t xml:space="preserve">    03 -  05 năm</w:t>
            </w:r>
          </w:p>
        </w:tc>
      </w:tr>
      <w:tr w:rsidR="0054109F" w:rsidRPr="00741D48" w:rsidTr="009C6163">
        <w:tc>
          <w:tcPr>
            <w:tcW w:w="5760" w:type="dxa"/>
          </w:tcPr>
          <w:p w:rsidR="0054109F" w:rsidRPr="00741D48" w:rsidRDefault="0054109F" w:rsidP="0054109F">
            <w:pPr>
              <w:numPr>
                <w:ilvl w:val="0"/>
                <w:numId w:val="36"/>
              </w:numPr>
              <w:spacing w:before="60" w:after="60" w:line="312" w:lineRule="auto"/>
              <w:ind w:right="-24"/>
              <w:jc w:val="both"/>
              <w:rPr>
                <w:sz w:val="22"/>
                <w:szCs w:val="22"/>
              </w:rPr>
            </w:pPr>
            <w:r w:rsidRPr="00741D48">
              <w:rPr>
                <w:sz w:val="22"/>
                <w:szCs w:val="22"/>
              </w:rPr>
              <w:t>Tài sản cố định vô hình</w:t>
            </w:r>
          </w:p>
        </w:tc>
        <w:tc>
          <w:tcPr>
            <w:tcW w:w="2367" w:type="dxa"/>
          </w:tcPr>
          <w:p w:rsidR="0054109F" w:rsidRPr="00741D48" w:rsidRDefault="0054109F" w:rsidP="009C6163">
            <w:pPr>
              <w:spacing w:before="60" w:after="60" w:line="312" w:lineRule="auto"/>
              <w:ind w:right="-24"/>
              <w:jc w:val="both"/>
              <w:rPr>
                <w:sz w:val="22"/>
                <w:szCs w:val="22"/>
              </w:rPr>
            </w:pPr>
            <w:r w:rsidRPr="00741D48">
              <w:rPr>
                <w:sz w:val="22"/>
                <w:szCs w:val="22"/>
              </w:rPr>
              <w:t xml:space="preserve">             20 năm</w:t>
            </w:r>
          </w:p>
        </w:tc>
      </w:tr>
    </w:tbl>
    <w:p w:rsidR="0054109F" w:rsidRPr="00741D48" w:rsidRDefault="0054109F" w:rsidP="0054109F">
      <w:pPr>
        <w:spacing w:before="60" w:after="60" w:line="312" w:lineRule="auto"/>
        <w:ind w:right="-23"/>
        <w:jc w:val="both"/>
        <w:rPr>
          <w:b/>
          <w:sz w:val="22"/>
          <w:szCs w:val="22"/>
        </w:rPr>
      </w:pPr>
      <w:r w:rsidRPr="00741D48">
        <w:rPr>
          <w:b/>
          <w:sz w:val="22"/>
          <w:szCs w:val="22"/>
        </w:rPr>
        <w:t>6.</w:t>
      </w:r>
      <w:r w:rsidRPr="00741D48">
        <w:rPr>
          <w:b/>
          <w:sz w:val="22"/>
          <w:szCs w:val="22"/>
        </w:rPr>
        <w:tab/>
        <w:t>Nguyên tắc ghi nhận các khoản đầu tư tài chính</w:t>
      </w:r>
    </w:p>
    <w:p w:rsidR="0054109F" w:rsidRPr="00741D48" w:rsidRDefault="0054109F" w:rsidP="0054109F">
      <w:pPr>
        <w:tabs>
          <w:tab w:val="left" w:pos="6360"/>
        </w:tabs>
        <w:spacing w:before="120" w:after="120"/>
        <w:ind w:left="720" w:right="-23"/>
        <w:jc w:val="both"/>
        <w:rPr>
          <w:b/>
          <w:sz w:val="22"/>
          <w:szCs w:val="22"/>
        </w:rPr>
      </w:pPr>
      <w:r w:rsidRPr="00741D48">
        <w:rPr>
          <w:b/>
          <w:i/>
          <w:sz w:val="22"/>
          <w:szCs w:val="22"/>
        </w:rPr>
        <w:t>6.1</w:t>
      </w:r>
      <w:r w:rsidRPr="00741D48">
        <w:rPr>
          <w:b/>
          <w:sz w:val="22"/>
          <w:szCs w:val="22"/>
        </w:rPr>
        <w:t xml:space="preserve">. </w:t>
      </w:r>
      <w:r w:rsidRPr="00741D48">
        <w:rPr>
          <w:b/>
          <w:i/>
          <w:sz w:val="22"/>
          <w:szCs w:val="22"/>
        </w:rPr>
        <w:t>Nguyên tắc ghi nhận</w:t>
      </w:r>
    </w:p>
    <w:p w:rsidR="0054109F" w:rsidRPr="002A663A" w:rsidRDefault="0054109F" w:rsidP="0054109F">
      <w:pPr>
        <w:spacing w:before="60" w:after="60" w:line="312" w:lineRule="auto"/>
        <w:ind w:left="709" w:right="-23" w:firstLine="11"/>
        <w:jc w:val="both"/>
        <w:rPr>
          <w:sz w:val="22"/>
          <w:szCs w:val="22"/>
        </w:rPr>
      </w:pPr>
      <w:r w:rsidRPr="002A663A">
        <w:rPr>
          <w:sz w:val="22"/>
          <w:szCs w:val="22"/>
        </w:rPr>
        <w:t>Khoản đầu tư vào công ty liên  kết được kế toán theo phương pháp vốn chủ sở hữu. Vào cuối mỗi kỳ kế toán, khi lập và trình bày báo cáo tài chính hợp nhất, giá trị ghi sổ của khoản đầu tư được điều chỉnh tăng hoặc giảm tương ứng với phần sở hữu của nhà đầu tư trong lãi hoặc lỗ của công ty liên kết sau ngày đầu tư. Cổ tức, lợi nhuận được chia từ công ty liên kết được ghi giảm giá trị ghi sổ của khoản đầu tư vào công ty liên kết trên báo cáo tài chính hợp nhất. Giá trị ghi sổ của khoản đầu tư vào công ty liên kết cũng phải được điều chỉnh khi lợi ích của nhà đầu tư thay đổi do có sự thay đổi trong vốn chủ sở hữu của công ty liên kết nhưng không được phản ánh trên Báo cáo kết quả hoạt động kinh doanh của công ty liên kết.</w:t>
      </w:r>
    </w:p>
    <w:p w:rsidR="0054109F" w:rsidRPr="00741D48" w:rsidRDefault="0054109F" w:rsidP="0054109F">
      <w:pPr>
        <w:spacing w:before="60" w:after="60" w:line="312" w:lineRule="auto"/>
        <w:ind w:left="709" w:right="-23" w:firstLine="11"/>
        <w:jc w:val="both"/>
        <w:rPr>
          <w:sz w:val="22"/>
          <w:szCs w:val="22"/>
        </w:rPr>
      </w:pPr>
      <w:r w:rsidRPr="00741D48">
        <w:rPr>
          <w:sz w:val="22"/>
          <w:szCs w:val="22"/>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54109F" w:rsidRPr="00741D48" w:rsidRDefault="0054109F" w:rsidP="0054109F">
      <w:pPr>
        <w:spacing w:before="60" w:after="60" w:line="312" w:lineRule="auto"/>
        <w:ind w:left="709" w:right="-23" w:firstLine="11"/>
        <w:jc w:val="both"/>
        <w:rPr>
          <w:sz w:val="22"/>
          <w:szCs w:val="22"/>
        </w:rPr>
      </w:pPr>
      <w:r w:rsidRPr="00741D48">
        <w:rPr>
          <w:sz w:val="22"/>
          <w:szCs w:val="22"/>
        </w:rPr>
        <w:t>Hoạt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54109F" w:rsidRPr="00741D48" w:rsidRDefault="0054109F" w:rsidP="0054109F">
      <w:pPr>
        <w:tabs>
          <w:tab w:val="left" w:pos="6360"/>
        </w:tabs>
        <w:spacing w:before="120" w:after="120"/>
        <w:ind w:left="720" w:right="-23"/>
        <w:jc w:val="both"/>
        <w:rPr>
          <w:sz w:val="22"/>
          <w:szCs w:val="22"/>
        </w:rPr>
      </w:pPr>
      <w:r w:rsidRPr="00741D48">
        <w:rPr>
          <w:sz w:val="22"/>
          <w:szCs w:val="22"/>
        </w:rPr>
        <w:t>- Công ty theo dõi riêng các khoản thu nhập, chi phí liên quan đến hoạt động liên doanh và thực hiện phân bổ cho các bên liên doanh theo hợp đồng liên doanh.</w:t>
      </w:r>
    </w:p>
    <w:p w:rsidR="0054109F" w:rsidRPr="00741D48" w:rsidRDefault="0054109F" w:rsidP="0054109F">
      <w:pPr>
        <w:tabs>
          <w:tab w:val="left" w:pos="6360"/>
        </w:tabs>
        <w:spacing w:before="120" w:after="120"/>
        <w:ind w:left="720" w:right="-23"/>
        <w:jc w:val="both"/>
        <w:rPr>
          <w:sz w:val="22"/>
          <w:szCs w:val="22"/>
        </w:rPr>
      </w:pPr>
      <w:r w:rsidRPr="00741D48">
        <w:rPr>
          <w:sz w:val="22"/>
          <w:szCs w:val="22"/>
        </w:rPr>
        <w:t>- Công ty theo dõi riêng tài sản góp vốn liên doanh, phần vốn góp vào tài sản đồng kiểm soát và các khoản công nợ chung, công nợ riêng phátt sinh từ hoạt động liên doanh</w:t>
      </w:r>
    </w:p>
    <w:p w:rsidR="0054109F" w:rsidRPr="00741D48" w:rsidRDefault="0054109F" w:rsidP="0054109F">
      <w:pPr>
        <w:tabs>
          <w:tab w:val="left" w:pos="6360"/>
        </w:tabs>
        <w:spacing w:before="120" w:after="120"/>
        <w:ind w:left="720" w:right="-23"/>
        <w:jc w:val="both"/>
        <w:rPr>
          <w:sz w:val="22"/>
          <w:szCs w:val="22"/>
        </w:rPr>
      </w:pPr>
      <w:r w:rsidRPr="00741D48">
        <w:rPr>
          <w:sz w:val="22"/>
          <w:szCs w:val="22"/>
        </w:rPr>
        <w:t>Các khoản đầu tư chứng khoán tại thời điểm báo cáo , nếu:</w:t>
      </w:r>
    </w:p>
    <w:p w:rsidR="0054109F" w:rsidRPr="00741D48" w:rsidRDefault="0054109F" w:rsidP="0054109F">
      <w:pPr>
        <w:tabs>
          <w:tab w:val="left" w:pos="6360"/>
        </w:tabs>
        <w:spacing w:before="120" w:after="120"/>
        <w:ind w:left="720" w:right="-23"/>
        <w:jc w:val="both"/>
        <w:rPr>
          <w:sz w:val="22"/>
          <w:szCs w:val="22"/>
        </w:rPr>
      </w:pPr>
      <w:r w:rsidRPr="00741D48">
        <w:rPr>
          <w:sz w:val="22"/>
          <w:szCs w:val="22"/>
        </w:rPr>
        <w:t>-  Có thời hạn thu hồi hoặc đáo hạn không quá 03 tháng kể từ ngày mua khoản đầu tư đó được coi là “tương đương tiền”;</w:t>
      </w:r>
    </w:p>
    <w:p w:rsidR="0054109F" w:rsidRPr="00741D48" w:rsidRDefault="0054109F" w:rsidP="0054109F">
      <w:pPr>
        <w:tabs>
          <w:tab w:val="left" w:pos="6360"/>
        </w:tabs>
        <w:spacing w:before="120" w:after="120"/>
        <w:ind w:left="720" w:right="-23"/>
        <w:jc w:val="both"/>
        <w:rPr>
          <w:sz w:val="22"/>
          <w:szCs w:val="22"/>
        </w:rPr>
      </w:pPr>
      <w:r w:rsidRPr="00741D48">
        <w:rPr>
          <w:sz w:val="22"/>
          <w:szCs w:val="22"/>
        </w:rPr>
        <w:t>- Có thời hạn thu hồi vốn dưới 1 năm được phân loại là tài sản ngắn hạn;</w:t>
      </w:r>
    </w:p>
    <w:p w:rsidR="0054109F" w:rsidRPr="00741D48" w:rsidRDefault="0054109F" w:rsidP="0054109F">
      <w:pPr>
        <w:spacing w:before="60" w:after="60" w:line="312" w:lineRule="auto"/>
        <w:ind w:left="709"/>
        <w:jc w:val="both"/>
        <w:rPr>
          <w:sz w:val="22"/>
          <w:szCs w:val="22"/>
        </w:rPr>
      </w:pPr>
      <w:r w:rsidRPr="00741D48">
        <w:rPr>
          <w:sz w:val="22"/>
          <w:szCs w:val="22"/>
        </w:rPr>
        <w:t>- Có thời hạn thu hồi vốn trên 1 năm được phân loại là tài sản dài hạn.</w:t>
      </w:r>
    </w:p>
    <w:p w:rsidR="0054109F" w:rsidRPr="00741D48" w:rsidRDefault="0054109F" w:rsidP="0054109F">
      <w:pPr>
        <w:tabs>
          <w:tab w:val="left" w:pos="6360"/>
        </w:tabs>
        <w:spacing w:before="120" w:after="120"/>
        <w:ind w:left="720" w:right="-23"/>
        <w:jc w:val="both"/>
        <w:rPr>
          <w:b/>
          <w:i/>
          <w:sz w:val="22"/>
          <w:szCs w:val="22"/>
        </w:rPr>
      </w:pPr>
      <w:r w:rsidRPr="00741D48">
        <w:rPr>
          <w:b/>
          <w:i/>
          <w:sz w:val="22"/>
          <w:szCs w:val="22"/>
        </w:rPr>
        <w:t>6.2. Lập dự phòng các khoản đầu tư tài chính</w:t>
      </w:r>
    </w:p>
    <w:p w:rsidR="0054109F" w:rsidRPr="00741D48" w:rsidRDefault="0054109F" w:rsidP="0054109F">
      <w:pPr>
        <w:ind w:firstLine="720"/>
        <w:jc w:val="both"/>
        <w:rPr>
          <w:b/>
          <w:i/>
          <w:sz w:val="22"/>
          <w:szCs w:val="22"/>
        </w:rPr>
      </w:pPr>
      <w:r w:rsidRPr="00741D48">
        <w:rPr>
          <w:b/>
          <w:i/>
          <w:sz w:val="22"/>
          <w:szCs w:val="22"/>
        </w:rPr>
        <w:t>- Dự phòng các khoản đầu tư tài chính dài hạn:</w:t>
      </w:r>
    </w:p>
    <w:p w:rsidR="0054109F" w:rsidRPr="00741D48" w:rsidRDefault="0054109F" w:rsidP="0054109F">
      <w:pPr>
        <w:pStyle w:val="BodyTextIndent"/>
        <w:tabs>
          <w:tab w:val="right" w:pos="720"/>
        </w:tabs>
        <w:ind w:left="720"/>
        <w:rPr>
          <w:rFonts w:ascii="Times New Roman" w:hAnsi="Times New Roman"/>
          <w:sz w:val="22"/>
          <w:szCs w:val="22"/>
          <w:lang w:val="en-GB"/>
        </w:rPr>
      </w:pPr>
      <w:r w:rsidRPr="00741D48">
        <w:rPr>
          <w:rFonts w:ascii="Times New Roman" w:hAnsi="Times New Roman"/>
          <w:sz w:val="22"/>
          <w:szCs w:val="22"/>
          <w:lang w:val="en-GB"/>
        </w:rPr>
        <w:tab/>
        <w:t>Dự phòng đầu tư cho mỗi khoản đầu tư tài chính bằng số vốn đã đầu tư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54109F" w:rsidRPr="00741D48" w:rsidTr="009C6163">
        <w:tc>
          <w:tcPr>
            <w:tcW w:w="1358" w:type="dxa"/>
          </w:tcPr>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r w:rsidRPr="00741D48">
              <w:rPr>
                <w:sz w:val="22"/>
                <w:szCs w:val="22"/>
              </w:rPr>
              <w:t>Mức dự phòng tổn thất các khoản đầu tư tài chính</w:t>
            </w:r>
          </w:p>
        </w:tc>
        <w:tc>
          <w:tcPr>
            <w:tcW w:w="447" w:type="dxa"/>
          </w:tcPr>
          <w:p w:rsidR="0054109F" w:rsidRPr="00741D48" w:rsidRDefault="00956A17" w:rsidP="009C6163">
            <w:pPr>
              <w:spacing w:before="120" w:after="120"/>
              <w:rPr>
                <w:sz w:val="22"/>
                <w:szCs w:val="22"/>
              </w:rPr>
            </w:pPr>
            <w:r w:rsidRPr="00956A17">
              <w:rPr>
                <w:sz w:val="22"/>
                <w:szCs w:val="22"/>
                <w:lang w:val="en-GB"/>
              </w:rPr>
              <w:pict>
                <v:line id="_x0000_s1039" style="position:absolute;z-index:251658240;mso-position-horizontal-relative:text;mso-position-vertical-relative:text" from="14.1pt,1.9pt" to="14.1pt,82.9pt"/>
              </w:pict>
            </w:r>
          </w:p>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r w:rsidRPr="00741D48">
              <w:rPr>
                <w:sz w:val="22"/>
                <w:szCs w:val="22"/>
              </w:rPr>
              <w:t>=</w:t>
            </w:r>
          </w:p>
        </w:tc>
        <w:tc>
          <w:tcPr>
            <w:tcW w:w="1723" w:type="dxa"/>
          </w:tcPr>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r w:rsidRPr="00741D48">
              <w:rPr>
                <w:sz w:val="22"/>
                <w:szCs w:val="22"/>
              </w:rPr>
              <w:t xml:space="preserve">Vốn góp thực tế của các bên tại tổ chức kinh tế  </w:t>
            </w:r>
          </w:p>
        </w:tc>
        <w:tc>
          <w:tcPr>
            <w:tcW w:w="236" w:type="dxa"/>
          </w:tcPr>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r w:rsidRPr="00741D48">
              <w:rPr>
                <w:sz w:val="22"/>
                <w:szCs w:val="22"/>
              </w:rPr>
              <w:t>-</w:t>
            </w:r>
          </w:p>
        </w:tc>
        <w:tc>
          <w:tcPr>
            <w:tcW w:w="1403" w:type="dxa"/>
          </w:tcPr>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r w:rsidRPr="00741D48">
              <w:rPr>
                <w:sz w:val="22"/>
                <w:szCs w:val="22"/>
              </w:rPr>
              <w:t>Vốn chủ</w:t>
            </w:r>
          </w:p>
          <w:p w:rsidR="0054109F" w:rsidRPr="00741D48" w:rsidRDefault="0054109F" w:rsidP="009C6163">
            <w:pPr>
              <w:spacing w:before="120" w:after="120"/>
              <w:rPr>
                <w:sz w:val="22"/>
                <w:szCs w:val="22"/>
              </w:rPr>
            </w:pPr>
            <w:r w:rsidRPr="00741D48">
              <w:rPr>
                <w:sz w:val="22"/>
                <w:szCs w:val="22"/>
              </w:rPr>
              <w:t xml:space="preserve">sở hữu  thực có </w:t>
            </w:r>
          </w:p>
        </w:tc>
        <w:tc>
          <w:tcPr>
            <w:tcW w:w="419" w:type="dxa"/>
          </w:tcPr>
          <w:p w:rsidR="0054109F" w:rsidRPr="00741D48" w:rsidRDefault="00956A17" w:rsidP="009C6163">
            <w:pPr>
              <w:spacing w:before="120" w:after="120"/>
              <w:rPr>
                <w:sz w:val="22"/>
                <w:szCs w:val="22"/>
              </w:rPr>
            </w:pPr>
            <w:r w:rsidRPr="00956A17">
              <w:rPr>
                <w:sz w:val="22"/>
                <w:szCs w:val="22"/>
                <w:lang w:val="en-GB"/>
              </w:rPr>
              <w:pict>
                <v:line id="_x0000_s1040" style="position:absolute;z-index:251659264;mso-position-horizontal-relative:text;mso-position-vertical-relative:text" from="-5.4pt,1.35pt" to="-5.4pt,82.35pt"/>
              </w:pict>
            </w:r>
          </w:p>
          <w:p w:rsidR="0054109F" w:rsidRPr="00741D48" w:rsidRDefault="0054109F" w:rsidP="009C6163">
            <w:pPr>
              <w:spacing w:before="120" w:after="120"/>
              <w:rPr>
                <w:sz w:val="22"/>
                <w:szCs w:val="22"/>
              </w:rPr>
            </w:pPr>
          </w:p>
          <w:p w:rsidR="0054109F" w:rsidRPr="00741D48" w:rsidRDefault="0054109F" w:rsidP="009C6163">
            <w:pPr>
              <w:spacing w:before="120" w:after="120"/>
              <w:rPr>
                <w:sz w:val="22"/>
                <w:szCs w:val="22"/>
              </w:rPr>
            </w:pPr>
            <w:r w:rsidRPr="00741D48">
              <w:rPr>
                <w:sz w:val="22"/>
                <w:szCs w:val="22"/>
              </w:rPr>
              <w:t>x</w:t>
            </w:r>
          </w:p>
        </w:tc>
        <w:tc>
          <w:tcPr>
            <w:tcW w:w="2821" w:type="dxa"/>
          </w:tcPr>
          <w:p w:rsidR="0054109F" w:rsidRPr="00741D48" w:rsidRDefault="0054109F" w:rsidP="009C6163">
            <w:pPr>
              <w:spacing w:before="120" w:after="120"/>
              <w:rPr>
                <w:sz w:val="22"/>
                <w:szCs w:val="22"/>
              </w:rPr>
            </w:pPr>
            <w:r w:rsidRPr="00741D48">
              <w:rPr>
                <w:sz w:val="22"/>
                <w:szCs w:val="22"/>
              </w:rPr>
              <w:t>Vốn đầu tư của doanh nghiệp</w:t>
            </w:r>
          </w:p>
          <w:p w:rsidR="0054109F" w:rsidRPr="00741D48" w:rsidRDefault="00956A17" w:rsidP="009C6163">
            <w:pPr>
              <w:spacing w:before="120" w:after="120"/>
              <w:rPr>
                <w:sz w:val="22"/>
                <w:szCs w:val="22"/>
              </w:rPr>
            </w:pPr>
            <w:r w:rsidRPr="00956A17">
              <w:rPr>
                <w:sz w:val="22"/>
                <w:szCs w:val="22"/>
                <w:lang w:val="en-GB"/>
              </w:rPr>
              <w:pict>
                <v:line id="_x0000_s1038" style="position:absolute;z-index:251657216" from=".65pt,8.9pt" to="135.65pt,8.9pt"/>
              </w:pict>
            </w:r>
          </w:p>
          <w:p w:rsidR="0054109F" w:rsidRPr="00741D48" w:rsidRDefault="0054109F" w:rsidP="009C6163">
            <w:pPr>
              <w:spacing w:before="120" w:after="120"/>
              <w:rPr>
                <w:sz w:val="22"/>
                <w:szCs w:val="22"/>
              </w:rPr>
            </w:pPr>
            <w:r w:rsidRPr="00741D48">
              <w:rPr>
                <w:sz w:val="22"/>
                <w:szCs w:val="22"/>
              </w:rPr>
              <w:t>Tổng vốn góp thực tế của các bên tại tổ chức kinh tế</w:t>
            </w:r>
          </w:p>
        </w:tc>
      </w:tr>
    </w:tbl>
    <w:p w:rsidR="0054109F" w:rsidRPr="00741D48" w:rsidRDefault="0054109F" w:rsidP="0054109F">
      <w:pPr>
        <w:pStyle w:val="BodyTextIndent"/>
        <w:spacing w:before="120" w:after="120"/>
        <w:rPr>
          <w:rFonts w:ascii="Times New Roman" w:hAnsi="Times New Roman"/>
          <w:sz w:val="2"/>
          <w:szCs w:val="22"/>
          <w:lang w:val="en-GB"/>
        </w:rPr>
      </w:pPr>
    </w:p>
    <w:p w:rsidR="0054109F" w:rsidRDefault="0054109F" w:rsidP="0054109F">
      <w:pPr>
        <w:pStyle w:val="BodyTextIndent"/>
        <w:spacing w:before="120" w:after="120"/>
        <w:rPr>
          <w:rFonts w:ascii="Times New Roman" w:hAnsi="Times New Roman"/>
          <w:b/>
          <w:i/>
          <w:sz w:val="22"/>
          <w:szCs w:val="22"/>
          <w:lang w:val="en-GB"/>
        </w:rPr>
      </w:pPr>
      <w:r w:rsidRPr="00741D48">
        <w:rPr>
          <w:rFonts w:ascii="Times New Roman" w:hAnsi="Times New Roman"/>
          <w:b/>
          <w:i/>
          <w:sz w:val="22"/>
          <w:szCs w:val="22"/>
          <w:lang w:val="en-GB"/>
        </w:rPr>
        <w:t xml:space="preserve">    </w:t>
      </w:r>
    </w:p>
    <w:p w:rsidR="0054109F" w:rsidRPr="00741D48" w:rsidRDefault="0054109F" w:rsidP="0054109F">
      <w:pPr>
        <w:pStyle w:val="BodyTextIndent"/>
        <w:spacing w:before="120" w:after="120"/>
        <w:rPr>
          <w:rFonts w:ascii="Times New Roman" w:hAnsi="Times New Roman"/>
          <w:b/>
          <w:i/>
          <w:sz w:val="22"/>
          <w:szCs w:val="22"/>
          <w:lang w:val="en-GB"/>
        </w:rPr>
      </w:pPr>
      <w:r w:rsidRPr="00741D48">
        <w:rPr>
          <w:rFonts w:ascii="Times New Roman" w:hAnsi="Times New Roman"/>
          <w:b/>
          <w:i/>
          <w:sz w:val="22"/>
          <w:szCs w:val="22"/>
          <w:lang w:val="en-GB"/>
        </w:rPr>
        <w:lastRenderedPageBreak/>
        <w:t xml:space="preserve">   - Dự phòng giảm giá đầu tư chứng khoán :</w:t>
      </w:r>
    </w:p>
    <w:p w:rsidR="0054109F" w:rsidRPr="00741D48" w:rsidRDefault="0054109F" w:rsidP="0054109F">
      <w:pPr>
        <w:pStyle w:val="BodyTextIndent"/>
        <w:tabs>
          <w:tab w:val="right" w:pos="720"/>
        </w:tabs>
        <w:ind w:left="720"/>
        <w:rPr>
          <w:rFonts w:ascii="Times New Roman" w:hAnsi="Times New Roman"/>
          <w:sz w:val="22"/>
          <w:szCs w:val="22"/>
          <w:lang w:val="en-GB"/>
        </w:rPr>
      </w:pPr>
      <w:r w:rsidRPr="00741D48">
        <w:rPr>
          <w:rFonts w:ascii="Times New Roman" w:hAnsi="Times New Roman"/>
          <w:i/>
          <w:iCs/>
          <w:sz w:val="22"/>
          <w:szCs w:val="22"/>
          <w:lang w:val="en-GB"/>
        </w:rPr>
        <w:t> </w:t>
      </w:r>
      <w:r w:rsidRPr="00741D48">
        <w:rPr>
          <w:rFonts w:ascii="Times New Roman" w:hAnsi="Times New Roman"/>
          <w:sz w:val="22"/>
          <w:szCs w:val="22"/>
          <w:lang w:val="en-GB"/>
        </w:rPr>
        <w:t>Dự phòng giảm giá đầu tư chứng khoán được tính cho mỗi loại chứng khoán và tính theo công thức sau:</w:t>
      </w:r>
    </w:p>
    <w:p w:rsidR="0054109F" w:rsidRPr="00741D48" w:rsidRDefault="0054109F" w:rsidP="0054109F">
      <w:pPr>
        <w:pStyle w:val="BodyTextIndent"/>
        <w:spacing w:before="120" w:after="120"/>
        <w:rPr>
          <w:rFonts w:ascii="Times New Roman" w:hAnsi="Times New Roman"/>
          <w:sz w:val="22"/>
          <w:szCs w:val="22"/>
          <w:lang w:val="en-GB"/>
        </w:rPr>
      </w:pPr>
    </w:p>
    <w:tbl>
      <w:tblPr>
        <w:tblW w:w="0" w:type="auto"/>
        <w:tblInd w:w="348" w:type="dxa"/>
        <w:tblLayout w:type="fixed"/>
        <w:tblLook w:val="0000"/>
      </w:tblPr>
      <w:tblGrid>
        <w:gridCol w:w="1800"/>
        <w:gridCol w:w="480"/>
        <w:gridCol w:w="2280"/>
        <w:gridCol w:w="587"/>
        <w:gridCol w:w="1559"/>
        <w:gridCol w:w="425"/>
        <w:gridCol w:w="1701"/>
      </w:tblGrid>
      <w:tr w:rsidR="0054109F" w:rsidRPr="00741D48" w:rsidTr="009C6163">
        <w:trPr>
          <w:cantSplit/>
        </w:trPr>
        <w:tc>
          <w:tcPr>
            <w:tcW w:w="1800" w:type="dxa"/>
          </w:tcPr>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Mức dự phòng giảm giá đầu tư chứng khoán</w:t>
            </w:r>
          </w:p>
        </w:tc>
        <w:tc>
          <w:tcPr>
            <w:tcW w:w="480" w:type="dxa"/>
          </w:tcPr>
          <w:p w:rsidR="0054109F" w:rsidRPr="00741D48" w:rsidRDefault="0054109F" w:rsidP="009C6163">
            <w:pPr>
              <w:pStyle w:val="BodyTextIndent"/>
              <w:spacing w:before="120" w:after="120"/>
              <w:jc w:val="left"/>
              <w:rPr>
                <w:rFonts w:ascii="Times New Roman" w:hAnsi="Times New Roman"/>
                <w:sz w:val="22"/>
                <w:szCs w:val="22"/>
                <w:lang w:val="en-GB"/>
              </w:rPr>
            </w:pPr>
          </w:p>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w:t>
            </w:r>
          </w:p>
          <w:p w:rsidR="0054109F" w:rsidRPr="00741D48" w:rsidRDefault="0054109F" w:rsidP="009C6163">
            <w:pPr>
              <w:pStyle w:val="BodyTextIndent"/>
              <w:spacing w:before="120" w:after="120"/>
              <w:jc w:val="left"/>
              <w:rPr>
                <w:rFonts w:ascii="Times New Roman" w:hAnsi="Times New Roman"/>
                <w:sz w:val="22"/>
                <w:szCs w:val="22"/>
                <w:lang w:val="en-GB"/>
              </w:rPr>
            </w:pPr>
          </w:p>
        </w:tc>
        <w:tc>
          <w:tcPr>
            <w:tcW w:w="2280" w:type="dxa"/>
          </w:tcPr>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Số lượng chứng khoán bị giảm giá tại thời điểm lập báo cáo tài chính</w:t>
            </w:r>
          </w:p>
        </w:tc>
        <w:tc>
          <w:tcPr>
            <w:tcW w:w="587" w:type="dxa"/>
          </w:tcPr>
          <w:p w:rsidR="0054109F" w:rsidRPr="00741D48" w:rsidRDefault="0054109F" w:rsidP="009C6163">
            <w:pPr>
              <w:pStyle w:val="BodyTextIndent"/>
              <w:spacing w:before="120" w:after="120"/>
              <w:jc w:val="left"/>
              <w:rPr>
                <w:rFonts w:ascii="Times New Roman" w:hAnsi="Times New Roman"/>
                <w:sz w:val="22"/>
                <w:szCs w:val="22"/>
                <w:lang w:val="en-GB"/>
              </w:rPr>
            </w:pPr>
          </w:p>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x</w:t>
            </w:r>
          </w:p>
        </w:tc>
        <w:tc>
          <w:tcPr>
            <w:tcW w:w="1559" w:type="dxa"/>
            <w:tcBorders>
              <w:left w:val="single" w:sz="4" w:space="0" w:color="auto"/>
            </w:tcBorders>
          </w:tcPr>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Giá chứng khoán hạch toán trên sổ kế toán</w:t>
            </w:r>
          </w:p>
        </w:tc>
        <w:tc>
          <w:tcPr>
            <w:tcW w:w="425" w:type="dxa"/>
          </w:tcPr>
          <w:p w:rsidR="0054109F" w:rsidRPr="00741D48" w:rsidRDefault="0054109F" w:rsidP="009C6163">
            <w:pPr>
              <w:pStyle w:val="BodyTextIndent"/>
              <w:spacing w:before="120" w:after="120"/>
              <w:jc w:val="left"/>
              <w:rPr>
                <w:rFonts w:ascii="Times New Roman" w:hAnsi="Times New Roman"/>
                <w:sz w:val="22"/>
                <w:szCs w:val="22"/>
                <w:lang w:val="en-GB"/>
              </w:rPr>
            </w:pPr>
          </w:p>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w:t>
            </w:r>
          </w:p>
        </w:tc>
        <w:tc>
          <w:tcPr>
            <w:tcW w:w="1701" w:type="dxa"/>
            <w:tcBorders>
              <w:right w:val="single" w:sz="4" w:space="0" w:color="auto"/>
            </w:tcBorders>
          </w:tcPr>
          <w:p w:rsidR="0054109F" w:rsidRPr="00741D48" w:rsidRDefault="0054109F" w:rsidP="009C6163">
            <w:pPr>
              <w:pStyle w:val="BodyTextIndent"/>
              <w:spacing w:before="120" w:after="120"/>
              <w:jc w:val="left"/>
              <w:rPr>
                <w:rFonts w:ascii="Times New Roman" w:hAnsi="Times New Roman"/>
                <w:sz w:val="22"/>
                <w:szCs w:val="22"/>
                <w:lang w:val="en-GB"/>
              </w:rPr>
            </w:pPr>
            <w:r w:rsidRPr="00741D48">
              <w:rPr>
                <w:rFonts w:ascii="Times New Roman" w:hAnsi="Times New Roman"/>
                <w:sz w:val="22"/>
                <w:szCs w:val="22"/>
                <w:lang w:val="en-GB"/>
              </w:rPr>
              <w:t xml:space="preserve">Giá chứng khoán thực tế trên thị trường </w:t>
            </w:r>
          </w:p>
        </w:tc>
      </w:tr>
    </w:tbl>
    <w:p w:rsidR="0054109F" w:rsidRPr="00741D48" w:rsidRDefault="0054109F" w:rsidP="0054109F">
      <w:pPr>
        <w:pStyle w:val="BodyTextIndent"/>
        <w:spacing w:before="120" w:after="120"/>
        <w:ind w:left="600"/>
        <w:rPr>
          <w:rFonts w:ascii="Times New Roman" w:hAnsi="Times New Roman"/>
          <w:sz w:val="2"/>
          <w:szCs w:val="22"/>
          <w:lang w:val="en-GB"/>
        </w:rPr>
      </w:pPr>
    </w:p>
    <w:p w:rsidR="0054109F" w:rsidRPr="00741D48" w:rsidRDefault="0054109F" w:rsidP="0054109F">
      <w:pPr>
        <w:pStyle w:val="BodyTextIndent"/>
        <w:spacing w:before="120" w:after="120"/>
        <w:ind w:left="600"/>
        <w:jc w:val="left"/>
        <w:rPr>
          <w:rFonts w:ascii="Times New Roman" w:hAnsi="Times New Roman"/>
          <w:sz w:val="22"/>
          <w:szCs w:val="22"/>
          <w:lang w:val="en-GB"/>
        </w:rPr>
      </w:pPr>
      <w:r w:rsidRPr="00741D48">
        <w:rPr>
          <w:rFonts w:ascii="Times New Roman" w:hAnsi="Times New Roman"/>
          <w:sz w:val="22"/>
          <w:szCs w:val="22"/>
          <w:lang w:val="en-GB"/>
        </w:rPr>
        <w:t xml:space="preserve">- Đối với chứng khoán đã niêm yết: </w:t>
      </w:r>
    </w:p>
    <w:p w:rsidR="0054109F" w:rsidRPr="00741D48" w:rsidRDefault="0054109F" w:rsidP="0054109F">
      <w:pPr>
        <w:pStyle w:val="BodyTextIndent"/>
        <w:spacing w:before="120" w:after="120"/>
        <w:ind w:left="600"/>
        <w:rPr>
          <w:rFonts w:ascii="Times New Roman" w:hAnsi="Times New Roman"/>
          <w:sz w:val="22"/>
          <w:szCs w:val="22"/>
          <w:lang w:val="en-GB"/>
        </w:rPr>
      </w:pPr>
      <w:r w:rsidRPr="00741D48">
        <w:rPr>
          <w:rFonts w:ascii="Times New Roman" w:hAnsi="Times New Roman"/>
          <w:sz w:val="22"/>
          <w:szCs w:val="22"/>
          <w:lang w:val="en-GB"/>
        </w:rPr>
        <w:t>+ Giá chứng khoán thực tế trên các Sở giao dịch chứng khoán Hà Nội (HNX) là giá giao dịch bình quân tại ngày trích lập dự phòng.</w:t>
      </w:r>
    </w:p>
    <w:p w:rsidR="0054109F" w:rsidRPr="00741D48" w:rsidRDefault="0054109F" w:rsidP="0054109F">
      <w:pPr>
        <w:pStyle w:val="BodyTextIndent"/>
        <w:spacing w:before="120" w:after="120"/>
        <w:ind w:left="600"/>
        <w:rPr>
          <w:rFonts w:ascii="Times New Roman" w:hAnsi="Times New Roman"/>
          <w:sz w:val="22"/>
          <w:szCs w:val="22"/>
          <w:lang w:val="en-GB"/>
        </w:rPr>
      </w:pPr>
      <w:r w:rsidRPr="00741D48">
        <w:rPr>
          <w:rFonts w:ascii="Times New Roman" w:hAnsi="Times New Roman"/>
          <w:sz w:val="22"/>
          <w:szCs w:val="22"/>
          <w:lang w:val="en-GB"/>
        </w:rPr>
        <w:t xml:space="preserve">+ Giá chứng khoán thực tế trên các sở giao dịch chứng khoán thành phố Hồ Chí Minh (HOSE) là giá đóng cửa tại ngày trích lập dự phòng. </w:t>
      </w:r>
    </w:p>
    <w:p w:rsidR="0054109F" w:rsidRPr="00741D48" w:rsidRDefault="0054109F" w:rsidP="0054109F">
      <w:pPr>
        <w:pStyle w:val="BodyTextIndent"/>
        <w:spacing w:before="120" w:after="120"/>
        <w:ind w:left="600"/>
        <w:rPr>
          <w:rFonts w:ascii="Times New Roman" w:hAnsi="Times New Roman"/>
          <w:sz w:val="22"/>
          <w:szCs w:val="22"/>
          <w:lang w:val="en-GB"/>
        </w:rPr>
      </w:pPr>
      <w:r w:rsidRPr="00741D48">
        <w:rPr>
          <w:rFonts w:ascii="Times New Roman" w:hAnsi="Times New Roman"/>
          <w:sz w:val="22"/>
          <w:szCs w:val="22"/>
          <w:lang w:val="en-GB"/>
        </w:rPr>
        <w:t>- Đối với các loại chứng khoán chưa niêm yết:</w:t>
      </w:r>
    </w:p>
    <w:p w:rsidR="0054109F" w:rsidRPr="00741D48" w:rsidRDefault="0054109F" w:rsidP="0054109F">
      <w:pPr>
        <w:pStyle w:val="BodyTextIndent"/>
        <w:spacing w:before="120" w:after="120"/>
        <w:ind w:left="600"/>
        <w:rPr>
          <w:rFonts w:ascii="Times New Roman" w:hAnsi="Times New Roman"/>
          <w:sz w:val="22"/>
          <w:szCs w:val="22"/>
          <w:lang w:val="en-GB"/>
        </w:rPr>
      </w:pPr>
      <w:r w:rsidRPr="00741D48">
        <w:rPr>
          <w:rFonts w:ascii="Times New Roman" w:hAnsi="Times New Roman"/>
          <w:sz w:val="22"/>
          <w:szCs w:val="22"/>
          <w:lang w:val="en-GB"/>
        </w:rPr>
        <w:t>+ Giá chứng khoán thực tế đã đăng ký giao dịch trên thị trường giao dịch của các công ty đại chúng chưa niêm yết (UPCom) là giá giao dịch bình quân trên hệ thống tại ngày lập dự phòng.</w:t>
      </w:r>
    </w:p>
    <w:p w:rsidR="0054109F" w:rsidRPr="00741D48" w:rsidRDefault="0054109F" w:rsidP="0054109F">
      <w:pPr>
        <w:pStyle w:val="BodyTextIndent"/>
        <w:spacing w:before="120" w:after="120"/>
        <w:ind w:left="600"/>
        <w:rPr>
          <w:rFonts w:ascii="Times New Roman" w:hAnsi="Times New Roman"/>
          <w:sz w:val="22"/>
          <w:szCs w:val="22"/>
          <w:lang w:val="en-GB"/>
        </w:rPr>
      </w:pPr>
      <w:r w:rsidRPr="00741D48">
        <w:rPr>
          <w:rFonts w:ascii="Times New Roman" w:hAnsi="Times New Roman"/>
          <w:sz w:val="22"/>
          <w:szCs w:val="22"/>
          <w:lang w:val="en-GB"/>
        </w:rPr>
        <w:t>+ Giá chứng khoán thực tế chưa đăng ký giao dịch ở thị trường giao dịch của các công ty đại chúng được xác định là giá trung bình trên cơ sở giá giao dịch được cung cấp tối thiểu bởi ba (03) công ty chứng khoán tại thời điểm lập dự phòng.</w:t>
      </w:r>
    </w:p>
    <w:p w:rsidR="0054109F" w:rsidRPr="00741D48" w:rsidRDefault="0054109F" w:rsidP="0054109F">
      <w:pPr>
        <w:pStyle w:val="BodyTextIndent"/>
        <w:spacing w:before="120" w:after="120"/>
        <w:ind w:left="600"/>
        <w:rPr>
          <w:rFonts w:ascii="Times New Roman" w:hAnsi="Times New Roman"/>
          <w:sz w:val="22"/>
          <w:szCs w:val="22"/>
          <w:lang w:val="en-GB"/>
        </w:rPr>
      </w:pPr>
      <w:r w:rsidRPr="00741D48">
        <w:rPr>
          <w:rFonts w:ascii="Times New Roman" w:hAnsi="Times New Roman"/>
          <w:sz w:val="22"/>
          <w:szCs w:val="22"/>
          <w:lang w:val="en-GB"/>
        </w:rPr>
        <w:t>Trường hợp không thể xác định được giá trị thị trường của chứng khoán thì không được trích lập dự phòng giảm giá chứng khoán.</w:t>
      </w:r>
    </w:p>
    <w:p w:rsidR="0054109F" w:rsidRPr="00741D48" w:rsidRDefault="0054109F" w:rsidP="0054109F">
      <w:pPr>
        <w:spacing w:before="60" w:after="60" w:line="312" w:lineRule="auto"/>
        <w:ind w:left="709"/>
        <w:jc w:val="both"/>
        <w:rPr>
          <w:sz w:val="22"/>
          <w:szCs w:val="22"/>
        </w:rPr>
      </w:pPr>
      <w:r w:rsidRPr="00741D48">
        <w:rPr>
          <w:sz w:val="22"/>
          <w:szCs w:val="22"/>
        </w:rPr>
        <w:t>- Đối với những chứng khoán niêm yết bị huỷ giao dịch, ngừng giao dịch kể từ ngày giao dịch thứ sáu trở đi là giá trị sổ sách tại ngày lập bảng cân đối kế toán gần nhất.</w:t>
      </w:r>
    </w:p>
    <w:p w:rsidR="0054109F" w:rsidRPr="00741D48" w:rsidRDefault="0054109F" w:rsidP="0054109F">
      <w:pPr>
        <w:spacing w:before="60" w:after="60" w:line="312" w:lineRule="auto"/>
        <w:ind w:right="-23"/>
        <w:jc w:val="both"/>
        <w:rPr>
          <w:b/>
          <w:sz w:val="22"/>
          <w:szCs w:val="22"/>
        </w:rPr>
      </w:pPr>
      <w:r w:rsidRPr="00741D48">
        <w:rPr>
          <w:b/>
          <w:sz w:val="22"/>
          <w:szCs w:val="22"/>
        </w:rPr>
        <w:t>7.</w:t>
      </w:r>
      <w:r w:rsidRPr="00741D48">
        <w:rPr>
          <w:b/>
          <w:sz w:val="22"/>
          <w:szCs w:val="22"/>
        </w:rPr>
        <w:tab/>
        <w:t>Nguyên tắc ghi nhận và vốn hoá các khoản chi phí đi vay</w:t>
      </w:r>
    </w:p>
    <w:p w:rsidR="0054109F" w:rsidRPr="00741D48" w:rsidRDefault="0054109F" w:rsidP="0054109F">
      <w:pPr>
        <w:spacing w:before="60" w:after="60" w:line="312" w:lineRule="auto"/>
        <w:ind w:left="709"/>
        <w:jc w:val="both"/>
        <w:rPr>
          <w:sz w:val="22"/>
          <w:szCs w:val="22"/>
        </w:rPr>
      </w:pPr>
      <w:r w:rsidRPr="00741D48">
        <w:rPr>
          <w:sz w:val="22"/>
          <w:szCs w:val="22"/>
        </w:rPr>
        <w:tab/>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54109F" w:rsidRPr="00741D48" w:rsidRDefault="0054109F" w:rsidP="0054109F">
      <w:pPr>
        <w:pStyle w:val="BodyTextIndent2"/>
        <w:spacing w:before="60" w:after="60" w:line="312" w:lineRule="auto"/>
        <w:ind w:left="0"/>
        <w:jc w:val="both"/>
        <w:rPr>
          <w:rFonts w:ascii="Times New Roman" w:hAnsi="Times New Roman"/>
          <w:b/>
          <w:sz w:val="22"/>
          <w:szCs w:val="22"/>
          <w:lang w:val="en-GB"/>
        </w:rPr>
      </w:pPr>
      <w:r w:rsidRPr="00741D48">
        <w:rPr>
          <w:rFonts w:ascii="Times New Roman" w:hAnsi="Times New Roman"/>
          <w:b/>
          <w:sz w:val="22"/>
          <w:szCs w:val="22"/>
          <w:lang w:val="en-GB"/>
        </w:rPr>
        <w:t>8.</w:t>
      </w:r>
      <w:r w:rsidRPr="00741D48">
        <w:rPr>
          <w:rFonts w:ascii="Times New Roman" w:hAnsi="Times New Roman"/>
          <w:b/>
          <w:sz w:val="22"/>
          <w:szCs w:val="22"/>
          <w:lang w:val="en-GB"/>
        </w:rPr>
        <w:tab/>
        <w:t>Nguyên tắc ghi nhận và vốn hoá các khoản chi phí khác:</w:t>
      </w:r>
    </w:p>
    <w:p w:rsidR="0054109F" w:rsidRPr="00741D48" w:rsidRDefault="0054109F" w:rsidP="0054109F">
      <w:pPr>
        <w:pStyle w:val="BodyTextIndent2"/>
        <w:spacing w:before="60" w:after="60" w:line="312" w:lineRule="auto"/>
        <w:ind w:left="720"/>
        <w:jc w:val="both"/>
        <w:rPr>
          <w:rFonts w:ascii="Times New Roman" w:hAnsi="Times New Roman"/>
          <w:b/>
          <w:i/>
          <w:sz w:val="22"/>
          <w:szCs w:val="22"/>
          <w:lang w:val="fr-FR"/>
        </w:rPr>
      </w:pPr>
      <w:r w:rsidRPr="00741D48">
        <w:rPr>
          <w:rFonts w:ascii="Times New Roman" w:hAnsi="Times New Roman"/>
          <w:b/>
          <w:i/>
          <w:sz w:val="22"/>
          <w:szCs w:val="22"/>
          <w:lang w:val="en-GB"/>
        </w:rPr>
        <w:t>Chi phí trả trước</w:t>
      </w:r>
      <w:r w:rsidRPr="00741D48">
        <w:rPr>
          <w:rFonts w:ascii="Times New Roman" w:hAnsi="Times New Roman"/>
          <w:b/>
          <w:i/>
          <w:sz w:val="22"/>
          <w:szCs w:val="22"/>
          <w:lang w:val="fr-FR"/>
        </w:rPr>
        <w:t>:</w:t>
      </w:r>
    </w:p>
    <w:p w:rsidR="0054109F" w:rsidRPr="00741D48" w:rsidRDefault="0054109F" w:rsidP="0054109F">
      <w:pPr>
        <w:pStyle w:val="BodyTextIndent2"/>
        <w:spacing w:before="60" w:after="60" w:line="312" w:lineRule="auto"/>
        <w:ind w:left="720"/>
        <w:jc w:val="both"/>
        <w:rPr>
          <w:rFonts w:ascii="Times New Roman" w:hAnsi="Times New Roman"/>
          <w:sz w:val="22"/>
          <w:szCs w:val="22"/>
          <w:lang w:val="fr-FR"/>
        </w:rPr>
      </w:pPr>
      <w:r w:rsidRPr="00741D48">
        <w:rPr>
          <w:rFonts w:ascii="Times New Roman" w:hAnsi="Times New Roman"/>
          <w:i/>
          <w:sz w:val="22"/>
          <w:szCs w:val="22"/>
          <w:lang w:val="fr-FR"/>
        </w:rPr>
        <w:t>Chi phí trả trước ngắn hạn :</w:t>
      </w:r>
      <w:r w:rsidRPr="00741D48">
        <w:rPr>
          <w:rFonts w:ascii="Times New Roman" w:hAnsi="Times New Roman"/>
          <w:b/>
          <w:i/>
          <w:sz w:val="22"/>
          <w:szCs w:val="22"/>
          <w:lang w:val="fr-FR"/>
        </w:rPr>
        <w:t xml:space="preserve"> </w:t>
      </w:r>
      <w:r w:rsidRPr="00741D48">
        <w:rPr>
          <w:rFonts w:ascii="Times New Roman" w:hAnsi="Times New Roman"/>
          <w:sz w:val="22"/>
          <w:szCs w:val="22"/>
          <w:lang w:val="fr-FR"/>
        </w:rPr>
        <w:t>Các loại chi phí trả trước nếu chỉ liên quan đến năm tài chính hiện tại thì được ghi nhận vào chi phí sản xuất kinh doanh trong năm tài chính.</w:t>
      </w:r>
    </w:p>
    <w:p w:rsidR="0054109F" w:rsidRPr="00741D48" w:rsidRDefault="0054109F" w:rsidP="0054109F">
      <w:pPr>
        <w:pStyle w:val="BodyTextIndent2"/>
        <w:spacing w:before="60" w:after="60" w:line="312" w:lineRule="auto"/>
        <w:ind w:left="720"/>
        <w:jc w:val="both"/>
        <w:rPr>
          <w:rFonts w:ascii="Times New Roman" w:hAnsi="Times New Roman"/>
          <w:sz w:val="22"/>
          <w:szCs w:val="22"/>
          <w:lang w:val="fr-FR"/>
        </w:rPr>
      </w:pPr>
      <w:r w:rsidRPr="00741D48">
        <w:rPr>
          <w:rFonts w:ascii="Times New Roman" w:hAnsi="Times New Roman"/>
          <w:i/>
          <w:sz w:val="22"/>
          <w:szCs w:val="22"/>
          <w:lang w:val="fr-FR"/>
        </w:rPr>
        <w:t xml:space="preserve">Chi phí trả trước dài hạn : </w:t>
      </w:r>
      <w:r w:rsidRPr="00741D48">
        <w:rPr>
          <w:rFonts w:ascii="Times New Roman" w:hAnsi="Times New Roman"/>
          <w:sz w:val="22"/>
          <w:szCs w:val="22"/>
          <w:lang w:val="fr-FR"/>
        </w:rPr>
        <w:t>Là các khoản chi phí phát sinh trong kỳ kế toán nhưng được phân bổ cho nhiều kỳ kế toán bao gồm:</w:t>
      </w:r>
    </w:p>
    <w:p w:rsidR="0054109F" w:rsidRPr="00741D48" w:rsidRDefault="0054109F" w:rsidP="0054109F">
      <w:pPr>
        <w:pStyle w:val="BodyTextIndent2"/>
        <w:numPr>
          <w:ilvl w:val="0"/>
          <w:numId w:val="41"/>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Chi phí công cụ, dụng cụ;</w:t>
      </w:r>
    </w:p>
    <w:p w:rsidR="0054109F" w:rsidRPr="00741D48" w:rsidRDefault="0054109F" w:rsidP="0054109F">
      <w:pPr>
        <w:pStyle w:val="BodyTextIndent2"/>
        <w:numPr>
          <w:ilvl w:val="0"/>
          <w:numId w:val="41"/>
        </w:numPr>
        <w:spacing w:before="60" w:after="60" w:line="312" w:lineRule="auto"/>
        <w:jc w:val="both"/>
        <w:rPr>
          <w:rFonts w:ascii="Times New Roman" w:hAnsi="Times New Roman"/>
          <w:sz w:val="22"/>
          <w:szCs w:val="22"/>
          <w:lang w:val="fr-FR"/>
        </w:rPr>
      </w:pPr>
      <w:r w:rsidRPr="00741D48">
        <w:rPr>
          <w:rFonts w:ascii="Times New Roman" w:hAnsi="Times New Roman"/>
          <w:sz w:val="22"/>
          <w:szCs w:val="22"/>
          <w:lang w:val="fr-FR"/>
        </w:rPr>
        <w:t>Chi phí sửa chữa lớn tài sản cố định ;</w:t>
      </w:r>
    </w:p>
    <w:p w:rsidR="0054109F" w:rsidRPr="00741D48" w:rsidRDefault="0054109F" w:rsidP="0054109F">
      <w:pPr>
        <w:pStyle w:val="BodyTextIndent2"/>
        <w:spacing w:before="60" w:after="60" w:line="312" w:lineRule="auto"/>
        <w:ind w:left="720"/>
        <w:jc w:val="both"/>
        <w:rPr>
          <w:rFonts w:ascii="Times New Roman" w:hAnsi="Times New Roman"/>
          <w:i/>
          <w:sz w:val="22"/>
          <w:szCs w:val="22"/>
          <w:lang w:val="fr-FR"/>
        </w:rPr>
      </w:pPr>
      <w:r w:rsidRPr="00741D48">
        <w:rPr>
          <w:rFonts w:ascii="Times New Roman" w:hAnsi="Times New Roman"/>
          <w:sz w:val="22"/>
          <w:szCs w:val="22"/>
          <w:lang w:val="fr-FR"/>
        </w:rPr>
        <w:t>Việc tính và phân bổ chi phí trả trước dài hạn vào chi phí sản xuất kinh doanh từng kỳ hạch toán được căn cứ vào tính chất, mức độ từng loại chi phí để chọn phương pháp và tiêu thức phân bổ hợp lý.</w:t>
      </w:r>
      <w:r w:rsidRPr="00741D48">
        <w:rPr>
          <w:rFonts w:ascii="Times New Roman" w:hAnsi="Times New Roman"/>
          <w:b/>
          <w:i/>
          <w:sz w:val="22"/>
          <w:szCs w:val="22"/>
          <w:lang w:val="fr-FR"/>
        </w:rPr>
        <w:t xml:space="preserve"> </w:t>
      </w:r>
      <w:r w:rsidRPr="00741D48">
        <w:rPr>
          <w:rFonts w:ascii="Times New Roman" w:hAnsi="Times New Roman"/>
          <w:sz w:val="22"/>
          <w:szCs w:val="22"/>
          <w:lang w:val="fr-FR"/>
        </w:rPr>
        <w:t>Công ty đang thực hiện phân bổ chi phí trả trước dài hạn từ 2 đến 3 năm.</w:t>
      </w:r>
    </w:p>
    <w:p w:rsidR="0054109F" w:rsidRPr="00741D48" w:rsidRDefault="0054109F" w:rsidP="0054109F">
      <w:pPr>
        <w:spacing w:before="60" w:after="60" w:line="312" w:lineRule="auto"/>
        <w:ind w:right="-23"/>
        <w:jc w:val="both"/>
        <w:rPr>
          <w:b/>
          <w:iCs/>
          <w:sz w:val="22"/>
          <w:szCs w:val="22"/>
          <w:lang w:val="fr-FR"/>
        </w:rPr>
      </w:pPr>
      <w:r w:rsidRPr="00741D48">
        <w:rPr>
          <w:b/>
          <w:iCs/>
          <w:sz w:val="22"/>
          <w:szCs w:val="22"/>
          <w:lang w:val="fr-FR"/>
        </w:rPr>
        <w:t>9.</w:t>
      </w:r>
      <w:r w:rsidRPr="00741D48">
        <w:rPr>
          <w:b/>
          <w:iCs/>
          <w:sz w:val="22"/>
          <w:szCs w:val="22"/>
          <w:lang w:val="fr-FR"/>
        </w:rPr>
        <w:tab/>
        <w:t>Nguyên tắc ghi nhận các khoản phải trả thương mại và phải trả khác</w:t>
      </w:r>
    </w:p>
    <w:p w:rsidR="0054109F" w:rsidRPr="00741D48" w:rsidRDefault="0054109F" w:rsidP="0054109F">
      <w:pPr>
        <w:spacing w:before="60" w:after="60" w:line="312" w:lineRule="auto"/>
        <w:ind w:left="709" w:right="-24"/>
        <w:jc w:val="both"/>
        <w:rPr>
          <w:sz w:val="22"/>
          <w:szCs w:val="22"/>
          <w:lang w:val="fr-FR"/>
        </w:rPr>
      </w:pPr>
      <w:r w:rsidRPr="00741D48">
        <w:rPr>
          <w:sz w:val="22"/>
          <w:szCs w:val="22"/>
          <w:lang w:val="fr-FR"/>
        </w:rPr>
        <w:t>Các khoản phải trả người bán, phải trả nội bộ, phải trả khác, khoản vay tại thời điểm báo cáo, nếu:</w:t>
      </w:r>
    </w:p>
    <w:p w:rsidR="0054109F" w:rsidRPr="00741D48" w:rsidRDefault="0054109F" w:rsidP="0054109F">
      <w:pPr>
        <w:spacing w:before="60" w:after="60" w:line="312" w:lineRule="auto"/>
        <w:ind w:left="709" w:right="-24"/>
        <w:jc w:val="both"/>
        <w:rPr>
          <w:sz w:val="22"/>
          <w:szCs w:val="22"/>
          <w:lang w:val="fr-FR"/>
        </w:rPr>
      </w:pPr>
      <w:r w:rsidRPr="00741D48">
        <w:rPr>
          <w:sz w:val="22"/>
          <w:szCs w:val="22"/>
          <w:lang w:val="fr-FR"/>
        </w:rPr>
        <w:lastRenderedPageBreak/>
        <w:t>- Có thời hạn thanh toán dưới 1 năm được phân loại là Nợ ngắn hạn.</w:t>
      </w:r>
    </w:p>
    <w:p w:rsidR="0054109F" w:rsidRPr="00741D48" w:rsidRDefault="0054109F" w:rsidP="0054109F">
      <w:pPr>
        <w:spacing w:before="60" w:after="60" w:line="312" w:lineRule="auto"/>
        <w:ind w:left="709" w:right="-24"/>
        <w:jc w:val="both"/>
        <w:rPr>
          <w:sz w:val="22"/>
          <w:szCs w:val="22"/>
          <w:lang w:val="fr-FR"/>
        </w:rPr>
      </w:pPr>
      <w:r w:rsidRPr="00741D48">
        <w:rPr>
          <w:sz w:val="22"/>
          <w:szCs w:val="22"/>
          <w:lang w:val="fr-FR"/>
        </w:rPr>
        <w:t>- Có thời hạn  thanh toán trên 1 năm được phân loại là Nợ dài hạn.</w:t>
      </w:r>
    </w:p>
    <w:p w:rsidR="0054109F" w:rsidRPr="00741D48" w:rsidRDefault="0054109F" w:rsidP="0054109F">
      <w:pPr>
        <w:spacing w:before="60" w:after="60" w:line="312" w:lineRule="auto"/>
        <w:ind w:right="-23"/>
        <w:jc w:val="both"/>
        <w:rPr>
          <w:b/>
          <w:sz w:val="22"/>
          <w:szCs w:val="22"/>
          <w:lang w:val="fr-FR"/>
        </w:rPr>
      </w:pPr>
      <w:r w:rsidRPr="00741D48">
        <w:rPr>
          <w:b/>
          <w:sz w:val="22"/>
          <w:szCs w:val="22"/>
          <w:lang w:val="fr-FR"/>
        </w:rPr>
        <w:t>10.</w:t>
      </w:r>
      <w:r w:rsidRPr="00741D48">
        <w:rPr>
          <w:b/>
          <w:sz w:val="22"/>
          <w:szCs w:val="22"/>
          <w:lang w:val="fr-FR"/>
        </w:rPr>
        <w:tab/>
        <w:t>Nguyên tắc ghi nhận chi phí phải trả</w:t>
      </w:r>
    </w:p>
    <w:p w:rsidR="0054109F" w:rsidRPr="00741D48" w:rsidRDefault="0054109F" w:rsidP="0054109F">
      <w:pPr>
        <w:spacing w:before="60" w:after="60" w:line="312" w:lineRule="auto"/>
        <w:ind w:left="709" w:right="-23" w:firstLine="11"/>
        <w:jc w:val="both"/>
        <w:rPr>
          <w:sz w:val="22"/>
          <w:szCs w:val="22"/>
          <w:lang w:val="fr-FR"/>
        </w:rPr>
      </w:pPr>
      <w:r w:rsidRPr="00741D48">
        <w:rPr>
          <w:sz w:val="22"/>
          <w:szCs w:val="22"/>
          <w:lang w:val="fr-FR"/>
        </w:rPr>
        <w:t>Các khoản chi phí phải trả được ghi nhận vào chi phí sản xuất kinh doanh trong kỳ nhưng thực tế chưa chi trả kỳ này, để đảm bảo khi chi trả thực tế không gây đột biến cho chi phí sản xuất kinh doanh các kỳ sau trên cơ sở đảm bảo nguyên tắc phù hợp giữa doanh thu và chi phí các tháng trong năm.</w:t>
      </w:r>
    </w:p>
    <w:p w:rsidR="0054109F" w:rsidRPr="00741D48" w:rsidRDefault="0054109F" w:rsidP="0054109F">
      <w:pPr>
        <w:spacing w:before="60" w:after="60" w:line="312" w:lineRule="auto"/>
        <w:ind w:left="709" w:right="-23" w:firstLine="11"/>
        <w:jc w:val="both"/>
        <w:rPr>
          <w:sz w:val="22"/>
          <w:szCs w:val="22"/>
          <w:lang w:val="fr-FR"/>
        </w:rPr>
      </w:pPr>
      <w:r w:rsidRPr="00741D48">
        <w:rPr>
          <w:sz w:val="22"/>
          <w:szCs w:val="22"/>
          <w:lang w:val="fr-FR"/>
        </w:rPr>
        <w:t>- Hạch toán vào chi phí này gồm : Chi phí xây dựng các công trình.</w:t>
      </w:r>
    </w:p>
    <w:p w:rsidR="0054109F" w:rsidRPr="00741D48" w:rsidRDefault="0054109F" w:rsidP="0054109F">
      <w:pPr>
        <w:spacing w:before="60" w:after="60" w:line="312" w:lineRule="auto"/>
        <w:jc w:val="both"/>
        <w:rPr>
          <w:b/>
          <w:iCs/>
          <w:sz w:val="22"/>
          <w:szCs w:val="22"/>
          <w:lang w:val="fr-FR"/>
        </w:rPr>
      </w:pPr>
      <w:r w:rsidRPr="00741D48">
        <w:rPr>
          <w:b/>
          <w:iCs/>
          <w:sz w:val="22"/>
          <w:szCs w:val="22"/>
          <w:lang w:val="fr-FR"/>
        </w:rPr>
        <w:t>11.</w:t>
      </w:r>
      <w:r w:rsidRPr="00741D48">
        <w:rPr>
          <w:b/>
          <w:iCs/>
          <w:sz w:val="22"/>
          <w:szCs w:val="22"/>
          <w:lang w:val="fr-FR"/>
        </w:rPr>
        <w:tab/>
        <w:t>Nguyên tắc ghi nhận vốn chủ sở hữu</w:t>
      </w:r>
    </w:p>
    <w:p w:rsidR="0054109F" w:rsidRPr="00741D48" w:rsidRDefault="0054109F" w:rsidP="0054109F">
      <w:pPr>
        <w:spacing w:before="60" w:after="60" w:line="312" w:lineRule="auto"/>
        <w:ind w:left="720"/>
        <w:jc w:val="both"/>
        <w:rPr>
          <w:iCs/>
          <w:sz w:val="22"/>
          <w:szCs w:val="22"/>
          <w:lang w:val="fr-FR"/>
        </w:rPr>
      </w:pPr>
      <w:r w:rsidRPr="00741D48">
        <w:rPr>
          <w:iCs/>
          <w:sz w:val="22"/>
          <w:szCs w:val="22"/>
          <w:lang w:val="fr-FR"/>
        </w:rPr>
        <w:t>Vốn đầu tư của chủ sở hữu được ghi nhận theo số vốn thực góp của chủ sở hữu.</w:t>
      </w:r>
    </w:p>
    <w:p w:rsidR="0054109F" w:rsidRDefault="0054109F" w:rsidP="0054109F">
      <w:pPr>
        <w:spacing w:before="60" w:after="60" w:line="312" w:lineRule="auto"/>
        <w:ind w:left="720"/>
        <w:jc w:val="both"/>
        <w:rPr>
          <w:iCs/>
          <w:sz w:val="22"/>
          <w:szCs w:val="22"/>
          <w:lang w:val="fr-FR"/>
        </w:rPr>
      </w:pPr>
      <w:r>
        <w:rPr>
          <w:iCs/>
          <w:sz w:val="22"/>
          <w:szCs w:val="22"/>
        </w:rPr>
        <w:t>Th</w:t>
      </w:r>
      <w:r w:rsidRPr="00ED5AD4">
        <w:rPr>
          <w:iCs/>
          <w:sz w:val="22"/>
          <w:szCs w:val="22"/>
        </w:rPr>
        <w:t>ặng</w:t>
      </w:r>
      <w:r>
        <w:rPr>
          <w:iCs/>
          <w:sz w:val="22"/>
          <w:szCs w:val="22"/>
        </w:rPr>
        <w:t xml:space="preserve"> d</w:t>
      </w:r>
      <w:r w:rsidRPr="00ED5AD4">
        <w:rPr>
          <w:rFonts w:hint="eastAsia"/>
          <w:iCs/>
          <w:sz w:val="22"/>
          <w:szCs w:val="22"/>
        </w:rPr>
        <w:t>ư</w:t>
      </w:r>
      <w:r>
        <w:rPr>
          <w:iCs/>
          <w:sz w:val="22"/>
          <w:szCs w:val="22"/>
        </w:rPr>
        <w:t xml:space="preserve"> v</w:t>
      </w:r>
      <w:r w:rsidRPr="00ED5AD4">
        <w:rPr>
          <w:iCs/>
          <w:sz w:val="22"/>
          <w:szCs w:val="22"/>
        </w:rPr>
        <w:t>ốn</w:t>
      </w:r>
      <w:r>
        <w:rPr>
          <w:iCs/>
          <w:sz w:val="22"/>
          <w:szCs w:val="22"/>
        </w:rPr>
        <w:t xml:space="preserve"> c</w:t>
      </w:r>
      <w:r w:rsidRPr="00ED5AD4">
        <w:rPr>
          <w:iCs/>
          <w:sz w:val="22"/>
          <w:szCs w:val="22"/>
        </w:rPr>
        <w:t>ổ</w:t>
      </w:r>
      <w:r>
        <w:rPr>
          <w:iCs/>
          <w:sz w:val="22"/>
          <w:szCs w:val="22"/>
        </w:rPr>
        <w:t xml:space="preserve"> ph</w:t>
      </w:r>
      <w:r w:rsidRPr="00ED5AD4">
        <w:rPr>
          <w:iCs/>
          <w:sz w:val="22"/>
          <w:szCs w:val="22"/>
        </w:rPr>
        <w:t>ần</w:t>
      </w:r>
      <w:r>
        <w:rPr>
          <w:iCs/>
          <w:sz w:val="22"/>
          <w:szCs w:val="22"/>
        </w:rPr>
        <w:t xml:space="preserve"> </w:t>
      </w:r>
      <w:r w:rsidRPr="00ED5AD4">
        <w:rPr>
          <w:rFonts w:hint="eastAsia"/>
          <w:iCs/>
          <w:sz w:val="22"/>
          <w:szCs w:val="22"/>
        </w:rPr>
        <w:t>đư</w:t>
      </w:r>
      <w:r w:rsidRPr="00ED5AD4">
        <w:rPr>
          <w:iCs/>
          <w:sz w:val="22"/>
          <w:szCs w:val="22"/>
        </w:rPr>
        <w:t>ợc</w:t>
      </w:r>
      <w:r>
        <w:rPr>
          <w:iCs/>
          <w:sz w:val="22"/>
          <w:szCs w:val="22"/>
        </w:rPr>
        <w:t xml:space="preserve"> ghi nh</w:t>
      </w:r>
      <w:r w:rsidRPr="00ED5AD4">
        <w:rPr>
          <w:iCs/>
          <w:sz w:val="22"/>
          <w:szCs w:val="22"/>
        </w:rPr>
        <w:t>ận</w:t>
      </w:r>
      <w:r>
        <w:rPr>
          <w:iCs/>
          <w:sz w:val="22"/>
          <w:szCs w:val="22"/>
        </w:rPr>
        <w:t xml:space="preserve"> theo s</w:t>
      </w:r>
      <w:r w:rsidRPr="00ED5AD4">
        <w:rPr>
          <w:iCs/>
          <w:sz w:val="22"/>
          <w:szCs w:val="22"/>
        </w:rPr>
        <w:t>ố</w:t>
      </w:r>
      <w:r>
        <w:rPr>
          <w:iCs/>
          <w:sz w:val="22"/>
          <w:szCs w:val="22"/>
        </w:rPr>
        <w:t xml:space="preserve"> ch</w:t>
      </w:r>
      <w:r w:rsidRPr="00ED5AD4">
        <w:rPr>
          <w:iCs/>
          <w:sz w:val="22"/>
          <w:szCs w:val="22"/>
        </w:rPr>
        <w:t>ê</w:t>
      </w:r>
      <w:r>
        <w:rPr>
          <w:iCs/>
          <w:sz w:val="22"/>
          <w:szCs w:val="22"/>
        </w:rPr>
        <w:t>nh l</w:t>
      </w:r>
      <w:r w:rsidRPr="00ED5AD4">
        <w:rPr>
          <w:iCs/>
          <w:sz w:val="22"/>
          <w:szCs w:val="22"/>
        </w:rPr>
        <w:t>ệch</w:t>
      </w:r>
      <w:r>
        <w:rPr>
          <w:iCs/>
          <w:sz w:val="22"/>
          <w:szCs w:val="22"/>
        </w:rPr>
        <w:t xml:space="preserve"> l</w:t>
      </w:r>
      <w:r w:rsidRPr="00ED5AD4">
        <w:rPr>
          <w:iCs/>
          <w:sz w:val="22"/>
          <w:szCs w:val="22"/>
        </w:rPr>
        <w:t>ớn</w:t>
      </w:r>
      <w:r>
        <w:rPr>
          <w:iCs/>
          <w:sz w:val="22"/>
          <w:szCs w:val="22"/>
        </w:rPr>
        <w:t xml:space="preserve"> h</w:t>
      </w:r>
      <w:r w:rsidRPr="00ED5AD4">
        <w:rPr>
          <w:rFonts w:hint="eastAsia"/>
          <w:iCs/>
          <w:sz w:val="22"/>
          <w:szCs w:val="22"/>
        </w:rPr>
        <w:t>ơ</w:t>
      </w:r>
      <w:r>
        <w:rPr>
          <w:iCs/>
          <w:sz w:val="22"/>
          <w:szCs w:val="22"/>
        </w:rPr>
        <w:t>n ho</w:t>
      </w:r>
      <w:r w:rsidRPr="00ED5AD4">
        <w:rPr>
          <w:iCs/>
          <w:sz w:val="22"/>
          <w:szCs w:val="22"/>
        </w:rPr>
        <w:t>ặc</w:t>
      </w:r>
      <w:r>
        <w:rPr>
          <w:iCs/>
          <w:sz w:val="22"/>
          <w:szCs w:val="22"/>
        </w:rPr>
        <w:t xml:space="preserve"> nh</w:t>
      </w:r>
      <w:r w:rsidRPr="00ED5AD4">
        <w:rPr>
          <w:iCs/>
          <w:sz w:val="22"/>
          <w:szCs w:val="22"/>
        </w:rPr>
        <w:t>ỏ</w:t>
      </w:r>
      <w:r>
        <w:rPr>
          <w:iCs/>
          <w:sz w:val="22"/>
          <w:szCs w:val="22"/>
        </w:rPr>
        <w:t xml:space="preserve"> h</w:t>
      </w:r>
      <w:r w:rsidRPr="00ED5AD4">
        <w:rPr>
          <w:rFonts w:hint="eastAsia"/>
          <w:iCs/>
          <w:sz w:val="22"/>
          <w:szCs w:val="22"/>
        </w:rPr>
        <w:t>ơ</w:t>
      </w:r>
      <w:r>
        <w:rPr>
          <w:iCs/>
          <w:sz w:val="22"/>
          <w:szCs w:val="22"/>
        </w:rPr>
        <w:t>n gi</w:t>
      </w:r>
      <w:r w:rsidRPr="00ED5AD4">
        <w:rPr>
          <w:iCs/>
          <w:sz w:val="22"/>
          <w:szCs w:val="22"/>
        </w:rPr>
        <w:t>ữa</w:t>
      </w:r>
      <w:r>
        <w:rPr>
          <w:iCs/>
          <w:sz w:val="22"/>
          <w:szCs w:val="22"/>
        </w:rPr>
        <w:t xml:space="preserve"> gi</w:t>
      </w:r>
      <w:r w:rsidRPr="00ED5AD4">
        <w:rPr>
          <w:iCs/>
          <w:sz w:val="22"/>
          <w:szCs w:val="22"/>
        </w:rPr>
        <w:t>á</w:t>
      </w:r>
      <w:r>
        <w:rPr>
          <w:iCs/>
          <w:sz w:val="22"/>
          <w:szCs w:val="22"/>
        </w:rPr>
        <w:t xml:space="preserve"> th</w:t>
      </w:r>
      <w:r w:rsidRPr="00ED5AD4">
        <w:rPr>
          <w:iCs/>
          <w:sz w:val="22"/>
          <w:szCs w:val="22"/>
        </w:rPr>
        <w:t>ực</w:t>
      </w:r>
      <w:r>
        <w:rPr>
          <w:iCs/>
          <w:sz w:val="22"/>
          <w:szCs w:val="22"/>
        </w:rPr>
        <w:t xml:space="preserve"> t</w:t>
      </w:r>
      <w:r w:rsidRPr="00ED5AD4">
        <w:rPr>
          <w:iCs/>
          <w:sz w:val="22"/>
          <w:szCs w:val="22"/>
        </w:rPr>
        <w:t>ế</w:t>
      </w:r>
      <w:r>
        <w:rPr>
          <w:iCs/>
          <w:sz w:val="22"/>
          <w:szCs w:val="22"/>
        </w:rPr>
        <w:t xml:space="preserve"> ph</w:t>
      </w:r>
      <w:r w:rsidRPr="00ED5AD4">
        <w:rPr>
          <w:iCs/>
          <w:sz w:val="22"/>
          <w:szCs w:val="22"/>
        </w:rPr>
        <w:t>át</w:t>
      </w:r>
      <w:r>
        <w:rPr>
          <w:iCs/>
          <w:sz w:val="22"/>
          <w:szCs w:val="22"/>
        </w:rPr>
        <w:t xml:space="preserve"> h</w:t>
      </w:r>
      <w:r w:rsidRPr="00ED5AD4">
        <w:rPr>
          <w:iCs/>
          <w:sz w:val="22"/>
          <w:szCs w:val="22"/>
        </w:rPr>
        <w:t>ành</w:t>
      </w:r>
      <w:r>
        <w:rPr>
          <w:iCs/>
          <w:sz w:val="22"/>
          <w:szCs w:val="22"/>
        </w:rPr>
        <w:t xml:space="preserve"> v</w:t>
      </w:r>
      <w:r w:rsidRPr="00ED5AD4">
        <w:rPr>
          <w:iCs/>
          <w:sz w:val="22"/>
          <w:szCs w:val="22"/>
        </w:rPr>
        <w:t>à</w:t>
      </w:r>
      <w:r>
        <w:rPr>
          <w:iCs/>
          <w:sz w:val="22"/>
          <w:szCs w:val="22"/>
        </w:rPr>
        <w:t xml:space="preserve"> m</w:t>
      </w:r>
      <w:r w:rsidRPr="00ED5AD4">
        <w:rPr>
          <w:iCs/>
          <w:sz w:val="22"/>
          <w:szCs w:val="22"/>
        </w:rPr>
        <w:t>ệnh</w:t>
      </w:r>
      <w:r>
        <w:rPr>
          <w:iCs/>
          <w:sz w:val="22"/>
          <w:szCs w:val="22"/>
        </w:rPr>
        <w:t xml:space="preserve"> gi</w:t>
      </w:r>
      <w:r w:rsidRPr="00ED5AD4">
        <w:rPr>
          <w:iCs/>
          <w:sz w:val="22"/>
          <w:szCs w:val="22"/>
        </w:rPr>
        <w:t>á</w:t>
      </w:r>
      <w:r>
        <w:rPr>
          <w:iCs/>
          <w:sz w:val="22"/>
          <w:szCs w:val="22"/>
        </w:rPr>
        <w:t xml:space="preserve"> c</w:t>
      </w:r>
      <w:r w:rsidRPr="00ED5AD4">
        <w:rPr>
          <w:iCs/>
          <w:sz w:val="22"/>
          <w:szCs w:val="22"/>
        </w:rPr>
        <w:t>ổ</w:t>
      </w:r>
      <w:r>
        <w:rPr>
          <w:iCs/>
          <w:sz w:val="22"/>
          <w:szCs w:val="22"/>
        </w:rPr>
        <w:t xml:space="preserve"> phi</w:t>
      </w:r>
      <w:r w:rsidRPr="00ED5AD4">
        <w:rPr>
          <w:iCs/>
          <w:sz w:val="22"/>
          <w:szCs w:val="22"/>
        </w:rPr>
        <w:t>ếu</w:t>
      </w:r>
      <w:r>
        <w:rPr>
          <w:iCs/>
          <w:sz w:val="22"/>
          <w:szCs w:val="22"/>
        </w:rPr>
        <w:t xml:space="preserve"> khi ph</w:t>
      </w:r>
      <w:r w:rsidRPr="00ED5AD4">
        <w:rPr>
          <w:iCs/>
          <w:sz w:val="22"/>
          <w:szCs w:val="22"/>
        </w:rPr>
        <w:t>át</w:t>
      </w:r>
      <w:r>
        <w:rPr>
          <w:iCs/>
          <w:sz w:val="22"/>
          <w:szCs w:val="22"/>
        </w:rPr>
        <w:t xml:space="preserve"> h</w:t>
      </w:r>
      <w:r w:rsidRPr="00ED5AD4">
        <w:rPr>
          <w:iCs/>
          <w:sz w:val="22"/>
          <w:szCs w:val="22"/>
        </w:rPr>
        <w:t>ành</w:t>
      </w:r>
      <w:r>
        <w:rPr>
          <w:iCs/>
          <w:sz w:val="22"/>
          <w:szCs w:val="22"/>
        </w:rPr>
        <w:t xml:space="preserve"> c</w:t>
      </w:r>
      <w:r w:rsidRPr="00ED5AD4">
        <w:rPr>
          <w:iCs/>
          <w:sz w:val="22"/>
          <w:szCs w:val="22"/>
        </w:rPr>
        <w:t>ổ</w:t>
      </w:r>
      <w:r>
        <w:rPr>
          <w:iCs/>
          <w:sz w:val="22"/>
          <w:szCs w:val="22"/>
        </w:rPr>
        <w:t xml:space="preserve"> phi</w:t>
      </w:r>
      <w:r w:rsidRPr="00ED5AD4">
        <w:rPr>
          <w:iCs/>
          <w:sz w:val="22"/>
          <w:szCs w:val="22"/>
        </w:rPr>
        <w:t>ếu</w:t>
      </w:r>
      <w:r>
        <w:rPr>
          <w:iCs/>
          <w:sz w:val="22"/>
          <w:szCs w:val="22"/>
        </w:rPr>
        <w:t xml:space="preserve"> l</w:t>
      </w:r>
      <w:r w:rsidRPr="00ED5AD4">
        <w:rPr>
          <w:iCs/>
          <w:sz w:val="22"/>
          <w:szCs w:val="22"/>
        </w:rPr>
        <w:t>ần</w:t>
      </w:r>
      <w:r>
        <w:rPr>
          <w:iCs/>
          <w:sz w:val="22"/>
          <w:szCs w:val="22"/>
        </w:rPr>
        <w:t xml:space="preserve"> </w:t>
      </w:r>
      <w:r w:rsidRPr="00ED5AD4">
        <w:rPr>
          <w:rFonts w:hint="eastAsia"/>
          <w:iCs/>
          <w:sz w:val="22"/>
          <w:szCs w:val="22"/>
        </w:rPr>
        <w:t>đ</w:t>
      </w:r>
      <w:r w:rsidRPr="00ED5AD4">
        <w:rPr>
          <w:iCs/>
          <w:sz w:val="22"/>
          <w:szCs w:val="22"/>
        </w:rPr>
        <w:t>ầu</w:t>
      </w:r>
      <w:r>
        <w:rPr>
          <w:iCs/>
          <w:sz w:val="22"/>
          <w:szCs w:val="22"/>
        </w:rPr>
        <w:t>, ph</w:t>
      </w:r>
      <w:r w:rsidRPr="00ED5AD4">
        <w:rPr>
          <w:iCs/>
          <w:sz w:val="22"/>
          <w:szCs w:val="22"/>
        </w:rPr>
        <w:t>át</w:t>
      </w:r>
      <w:r>
        <w:rPr>
          <w:iCs/>
          <w:sz w:val="22"/>
          <w:szCs w:val="22"/>
        </w:rPr>
        <w:t xml:space="preserve"> h</w:t>
      </w:r>
      <w:r w:rsidRPr="00ED5AD4">
        <w:rPr>
          <w:iCs/>
          <w:sz w:val="22"/>
          <w:szCs w:val="22"/>
        </w:rPr>
        <w:t>ành</w:t>
      </w:r>
      <w:r>
        <w:rPr>
          <w:iCs/>
          <w:sz w:val="22"/>
          <w:szCs w:val="22"/>
        </w:rPr>
        <w:t xml:space="preserve"> b</w:t>
      </w:r>
      <w:r w:rsidRPr="00ED5AD4">
        <w:rPr>
          <w:iCs/>
          <w:sz w:val="22"/>
          <w:szCs w:val="22"/>
        </w:rPr>
        <w:t>ổ</w:t>
      </w:r>
      <w:r>
        <w:rPr>
          <w:iCs/>
          <w:sz w:val="22"/>
          <w:szCs w:val="22"/>
        </w:rPr>
        <w:t xml:space="preserve"> sung ho</w:t>
      </w:r>
      <w:r w:rsidRPr="00ED5AD4">
        <w:rPr>
          <w:iCs/>
          <w:sz w:val="22"/>
          <w:szCs w:val="22"/>
        </w:rPr>
        <w:t>ặc</w:t>
      </w:r>
      <w:r>
        <w:rPr>
          <w:iCs/>
          <w:sz w:val="22"/>
          <w:szCs w:val="22"/>
        </w:rPr>
        <w:t xml:space="preserve"> t</w:t>
      </w:r>
      <w:r w:rsidRPr="00ED5AD4">
        <w:rPr>
          <w:iCs/>
          <w:sz w:val="22"/>
          <w:szCs w:val="22"/>
        </w:rPr>
        <w:t>ài</w:t>
      </w:r>
      <w:r>
        <w:rPr>
          <w:iCs/>
          <w:sz w:val="22"/>
          <w:szCs w:val="22"/>
        </w:rPr>
        <w:t xml:space="preserve"> ph</w:t>
      </w:r>
      <w:r w:rsidRPr="00ED5AD4">
        <w:rPr>
          <w:iCs/>
          <w:sz w:val="22"/>
          <w:szCs w:val="22"/>
        </w:rPr>
        <w:t>át</w:t>
      </w:r>
      <w:r>
        <w:rPr>
          <w:iCs/>
          <w:sz w:val="22"/>
          <w:szCs w:val="22"/>
        </w:rPr>
        <w:t xml:space="preserve"> h</w:t>
      </w:r>
      <w:r w:rsidRPr="00ED5AD4">
        <w:rPr>
          <w:iCs/>
          <w:sz w:val="22"/>
          <w:szCs w:val="22"/>
        </w:rPr>
        <w:t>ành</w:t>
      </w:r>
      <w:r>
        <w:rPr>
          <w:iCs/>
          <w:sz w:val="22"/>
          <w:szCs w:val="22"/>
        </w:rPr>
        <w:t xml:space="preserve"> c</w:t>
      </w:r>
      <w:r w:rsidRPr="00ED5AD4">
        <w:rPr>
          <w:iCs/>
          <w:sz w:val="22"/>
          <w:szCs w:val="22"/>
        </w:rPr>
        <w:t>ổ</w:t>
      </w:r>
      <w:r>
        <w:rPr>
          <w:iCs/>
          <w:sz w:val="22"/>
          <w:szCs w:val="22"/>
        </w:rPr>
        <w:t xml:space="preserve"> phi</w:t>
      </w:r>
      <w:r w:rsidRPr="00ED5AD4">
        <w:rPr>
          <w:iCs/>
          <w:sz w:val="22"/>
          <w:szCs w:val="22"/>
        </w:rPr>
        <w:t>ếu</w:t>
      </w:r>
      <w:r>
        <w:rPr>
          <w:iCs/>
          <w:sz w:val="22"/>
          <w:szCs w:val="22"/>
        </w:rPr>
        <w:t xml:space="preserve"> qu</w:t>
      </w:r>
      <w:r w:rsidRPr="00ED5AD4">
        <w:rPr>
          <w:iCs/>
          <w:sz w:val="22"/>
          <w:szCs w:val="22"/>
        </w:rPr>
        <w:t>ỹ</w:t>
      </w:r>
      <w:r>
        <w:rPr>
          <w:iCs/>
          <w:sz w:val="22"/>
          <w:szCs w:val="22"/>
        </w:rPr>
        <w:t>.</w:t>
      </w:r>
    </w:p>
    <w:p w:rsidR="0054109F" w:rsidRPr="00741D48" w:rsidRDefault="0054109F" w:rsidP="0054109F">
      <w:pPr>
        <w:spacing w:before="60" w:after="60" w:line="312" w:lineRule="auto"/>
        <w:ind w:left="720"/>
        <w:jc w:val="both"/>
        <w:rPr>
          <w:iCs/>
          <w:sz w:val="22"/>
          <w:szCs w:val="22"/>
          <w:lang w:val="fr-FR"/>
        </w:rPr>
      </w:pPr>
      <w:r w:rsidRPr="00741D48">
        <w:rPr>
          <w:iCs/>
          <w:sz w:val="22"/>
          <w:szCs w:val="22"/>
          <w:lang w:val="fr-FR"/>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54109F" w:rsidRPr="00741D48" w:rsidRDefault="0054109F" w:rsidP="0054109F">
      <w:pPr>
        <w:spacing w:before="60" w:after="60" w:line="312" w:lineRule="auto"/>
        <w:jc w:val="both"/>
        <w:rPr>
          <w:iCs/>
          <w:sz w:val="22"/>
          <w:szCs w:val="22"/>
          <w:lang w:val="fr-FR"/>
        </w:rPr>
      </w:pPr>
      <w:r w:rsidRPr="00741D48">
        <w:rPr>
          <w:b/>
          <w:iCs/>
          <w:sz w:val="22"/>
          <w:szCs w:val="22"/>
          <w:lang w:val="fr-FR"/>
        </w:rPr>
        <w:t>12.</w:t>
      </w:r>
      <w:r w:rsidRPr="00741D48">
        <w:rPr>
          <w:b/>
          <w:iCs/>
          <w:sz w:val="22"/>
          <w:szCs w:val="22"/>
          <w:lang w:val="fr-FR"/>
        </w:rPr>
        <w:tab/>
        <w:t>Nguyên tắc trích lập các khoản dự trữ các quỹ từ lợi nhuận sau thuế:</w:t>
      </w:r>
    </w:p>
    <w:p w:rsidR="0054109F" w:rsidRPr="00741D48" w:rsidRDefault="0054109F" w:rsidP="0054109F">
      <w:pPr>
        <w:spacing w:before="60" w:after="60" w:line="312" w:lineRule="auto"/>
        <w:ind w:left="709"/>
        <w:jc w:val="both"/>
        <w:rPr>
          <w:sz w:val="22"/>
          <w:szCs w:val="22"/>
          <w:lang w:val="fr-FR"/>
        </w:rPr>
      </w:pPr>
      <w:r w:rsidRPr="00741D48">
        <w:rPr>
          <w:sz w:val="22"/>
          <w:szCs w:val="22"/>
          <w:lang w:val="fr-FR"/>
        </w:rPr>
        <w:t>Lợi nhuận trích các quỹ theo điều lệ Công ty và quy định pháp lý hiện hành sau đó được phân chia cho các bên dựa trên tỷ lệ góp vốn.</w:t>
      </w:r>
    </w:p>
    <w:p w:rsidR="0054109F" w:rsidRPr="00741D48" w:rsidRDefault="0054109F" w:rsidP="0054109F">
      <w:pPr>
        <w:spacing w:before="60" w:after="60" w:line="312" w:lineRule="auto"/>
        <w:jc w:val="both"/>
        <w:rPr>
          <w:b/>
          <w:iCs/>
          <w:sz w:val="22"/>
          <w:szCs w:val="22"/>
          <w:lang w:val="fr-FR"/>
        </w:rPr>
      </w:pPr>
      <w:r w:rsidRPr="00741D48">
        <w:rPr>
          <w:b/>
          <w:iCs/>
          <w:sz w:val="22"/>
          <w:szCs w:val="22"/>
          <w:lang w:val="fr-FR"/>
        </w:rPr>
        <w:t>13.</w:t>
      </w:r>
      <w:r w:rsidRPr="00741D48">
        <w:rPr>
          <w:b/>
          <w:iCs/>
          <w:sz w:val="22"/>
          <w:szCs w:val="22"/>
          <w:lang w:val="fr-FR"/>
        </w:rPr>
        <w:tab/>
        <w:t>Nguyên tắc và phương pháp ghi nhận doanh thu</w:t>
      </w:r>
    </w:p>
    <w:p w:rsidR="0054109F" w:rsidRPr="00741D48" w:rsidRDefault="0054109F" w:rsidP="0054109F">
      <w:pPr>
        <w:spacing w:before="60" w:after="60" w:line="312" w:lineRule="auto"/>
        <w:ind w:left="720" w:hanging="11"/>
        <w:jc w:val="both"/>
        <w:rPr>
          <w:sz w:val="22"/>
          <w:szCs w:val="22"/>
          <w:lang w:val="fr-FR"/>
        </w:rPr>
      </w:pPr>
      <w:r w:rsidRPr="00741D48">
        <w:rPr>
          <w:b/>
          <w:i/>
          <w:sz w:val="22"/>
          <w:szCs w:val="22"/>
          <w:lang w:val="fr-FR"/>
        </w:rPr>
        <w:t>13.1 Doanh thu hợp đồng xây dựng</w:t>
      </w:r>
      <w:r w:rsidRPr="00741D48">
        <w:rPr>
          <w:sz w:val="22"/>
          <w:szCs w:val="22"/>
          <w:lang w:val="fr-FR"/>
        </w:rPr>
        <w:t>: Phần công việc hoàn thành của hợp đồng xây dựng làm cơ sở xác định doanh thu được xác định căn cứ vào hồ sơ kết toán giai đoạn hoặc quyết toán của các công trình có chữ kỹ xác nhận của hai bên A - B hoặc hóa đơn tài chính đã phát hành.</w:t>
      </w:r>
    </w:p>
    <w:p w:rsidR="0054109F" w:rsidRPr="00741D48" w:rsidRDefault="0054109F" w:rsidP="0054109F">
      <w:pPr>
        <w:spacing w:before="60" w:after="60" w:line="312" w:lineRule="auto"/>
        <w:ind w:firstLine="709"/>
        <w:rPr>
          <w:b/>
          <w:i/>
          <w:sz w:val="22"/>
          <w:szCs w:val="22"/>
          <w:lang w:val="fr-FR"/>
        </w:rPr>
      </w:pPr>
      <w:r w:rsidRPr="00741D48">
        <w:rPr>
          <w:b/>
          <w:i/>
          <w:iCs/>
          <w:sz w:val="22"/>
          <w:szCs w:val="22"/>
          <w:lang w:val="fr-FR"/>
        </w:rPr>
        <w:t>13.2. Doanh thu bán hàng được ghi nhận khi đồng thời thỏa mãn các điều kiện sau</w:t>
      </w:r>
      <w:r w:rsidRPr="00741D48">
        <w:rPr>
          <w:b/>
          <w:i/>
          <w:sz w:val="22"/>
          <w:szCs w:val="22"/>
          <w:lang w:val="fr-FR"/>
        </w:rPr>
        <w:t>:</w:t>
      </w:r>
    </w:p>
    <w:p w:rsidR="0054109F" w:rsidRPr="00741D48" w:rsidRDefault="0054109F" w:rsidP="0054109F">
      <w:pPr>
        <w:numPr>
          <w:ilvl w:val="0"/>
          <w:numId w:val="38"/>
        </w:numPr>
        <w:spacing w:before="60" w:after="60" w:line="312" w:lineRule="auto"/>
        <w:jc w:val="both"/>
        <w:rPr>
          <w:sz w:val="22"/>
          <w:szCs w:val="22"/>
          <w:lang w:val="fr-FR"/>
        </w:rPr>
      </w:pPr>
      <w:r w:rsidRPr="00741D48">
        <w:rPr>
          <w:sz w:val="22"/>
          <w:szCs w:val="22"/>
          <w:lang w:val="fr-FR"/>
        </w:rPr>
        <w:t>Phần lớn rủi ro và lợi ích gắn liền với quyền sở hữu sản phẩm hoặc hàng hóa đã được chuyển giao cho người mua;</w:t>
      </w:r>
    </w:p>
    <w:p w:rsidR="0054109F" w:rsidRPr="00741D48" w:rsidRDefault="0054109F" w:rsidP="0054109F">
      <w:pPr>
        <w:numPr>
          <w:ilvl w:val="0"/>
          <w:numId w:val="38"/>
        </w:numPr>
        <w:spacing w:before="60" w:after="60" w:line="312" w:lineRule="auto"/>
        <w:jc w:val="both"/>
        <w:rPr>
          <w:sz w:val="22"/>
          <w:szCs w:val="22"/>
          <w:lang w:val="fr-FR"/>
        </w:rPr>
      </w:pPr>
      <w:r w:rsidRPr="00741D48">
        <w:rPr>
          <w:sz w:val="22"/>
          <w:szCs w:val="22"/>
          <w:lang w:val="fr-FR"/>
        </w:rPr>
        <w:t>Công ty không còn nắm giữ quyền quản lý hàng hóa như người sở hữu hàng hóa hoặc quyền kiểm soát hàng hóa;</w:t>
      </w:r>
    </w:p>
    <w:p w:rsidR="0054109F" w:rsidRPr="00741D48" w:rsidRDefault="0054109F" w:rsidP="0054109F">
      <w:pPr>
        <w:numPr>
          <w:ilvl w:val="0"/>
          <w:numId w:val="38"/>
        </w:numPr>
        <w:spacing w:before="60" w:after="60" w:line="312" w:lineRule="auto"/>
        <w:jc w:val="both"/>
        <w:rPr>
          <w:sz w:val="22"/>
          <w:szCs w:val="22"/>
          <w:lang w:val="fr-FR"/>
        </w:rPr>
      </w:pPr>
      <w:r w:rsidRPr="00741D48">
        <w:rPr>
          <w:sz w:val="22"/>
          <w:szCs w:val="22"/>
          <w:lang w:val="fr-FR"/>
        </w:rPr>
        <w:t>Doanh thu được xác định tương đối chắc chắn;</w:t>
      </w:r>
    </w:p>
    <w:p w:rsidR="0054109F" w:rsidRPr="00741D48" w:rsidRDefault="0054109F" w:rsidP="0054109F">
      <w:pPr>
        <w:numPr>
          <w:ilvl w:val="0"/>
          <w:numId w:val="38"/>
        </w:numPr>
        <w:spacing w:before="60" w:after="60" w:line="312" w:lineRule="auto"/>
        <w:jc w:val="both"/>
        <w:rPr>
          <w:sz w:val="22"/>
          <w:szCs w:val="22"/>
          <w:lang w:val="fr-FR"/>
        </w:rPr>
      </w:pPr>
      <w:r w:rsidRPr="00741D48">
        <w:rPr>
          <w:sz w:val="22"/>
          <w:szCs w:val="22"/>
          <w:lang w:val="fr-FR"/>
        </w:rPr>
        <w:t>Công ty đã thu được hoặc sẽ thu được lợi ích kinh tế từ giao dịch bán hàng;</w:t>
      </w:r>
    </w:p>
    <w:p w:rsidR="0054109F" w:rsidRPr="00741D48" w:rsidRDefault="0054109F" w:rsidP="0054109F">
      <w:pPr>
        <w:numPr>
          <w:ilvl w:val="0"/>
          <w:numId w:val="38"/>
        </w:numPr>
        <w:spacing w:before="60" w:after="60" w:line="312" w:lineRule="auto"/>
        <w:jc w:val="both"/>
        <w:rPr>
          <w:sz w:val="22"/>
          <w:szCs w:val="22"/>
          <w:lang w:val="fr-FR"/>
        </w:rPr>
      </w:pPr>
      <w:r w:rsidRPr="00741D48">
        <w:rPr>
          <w:sz w:val="22"/>
          <w:szCs w:val="22"/>
          <w:lang w:val="fr-FR"/>
        </w:rPr>
        <w:t>Xác định được chi phí liên quan đến giao dịch bán hàng</w:t>
      </w:r>
    </w:p>
    <w:p w:rsidR="0054109F" w:rsidRPr="00741D48" w:rsidRDefault="0054109F" w:rsidP="0054109F">
      <w:pPr>
        <w:spacing w:before="60" w:after="60" w:line="312" w:lineRule="auto"/>
        <w:ind w:left="720" w:hanging="11"/>
        <w:jc w:val="both"/>
        <w:rPr>
          <w:sz w:val="22"/>
          <w:szCs w:val="22"/>
          <w:lang w:val="fr-FR"/>
        </w:rPr>
      </w:pPr>
      <w:r w:rsidRPr="00741D48">
        <w:rPr>
          <w:b/>
          <w:i/>
          <w:sz w:val="22"/>
          <w:szCs w:val="22"/>
          <w:lang w:val="fr-FR"/>
        </w:rPr>
        <w:t xml:space="preserve">13.3. Doanh thu cung cấp dịch vụ </w:t>
      </w:r>
      <w:r w:rsidRPr="00741D48">
        <w:rPr>
          <w:sz w:val="22"/>
          <w:szCs w:val="22"/>
          <w:lang w:val="fr-FR"/>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Doanh thu được xác định tương đối chắc chắn;</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Có khả năng thu được lợi ích kinh tế từ giao dịch cung cấp dịch vụ đó;</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Xác định được phần công việc đã hoàn thành vào ngày lập Bảng cân đối kế toán;</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Xác định được chi phí phát sinh cho giao dịch và chi phí để hoàn thành giao dịch cung cấp dịch vụ đó</w:t>
      </w:r>
    </w:p>
    <w:p w:rsidR="0054109F" w:rsidRPr="00741D48" w:rsidRDefault="0054109F" w:rsidP="0054109F">
      <w:pPr>
        <w:spacing w:before="60" w:after="60" w:line="312" w:lineRule="auto"/>
        <w:ind w:left="720" w:hanging="11"/>
        <w:jc w:val="both"/>
        <w:rPr>
          <w:sz w:val="22"/>
          <w:szCs w:val="22"/>
          <w:lang w:val="fr-FR"/>
        </w:rPr>
      </w:pPr>
      <w:r w:rsidRPr="00741D48">
        <w:rPr>
          <w:b/>
          <w:i/>
          <w:sz w:val="22"/>
          <w:szCs w:val="22"/>
          <w:lang w:val="fr-FR"/>
        </w:rPr>
        <w:lastRenderedPageBreak/>
        <w:t>13.4. Doanh thu hoạt động tài chính</w:t>
      </w:r>
      <w:r w:rsidRPr="00741D48">
        <w:rPr>
          <w:sz w:val="22"/>
          <w:szCs w:val="22"/>
          <w:lang w:val="fr-FR"/>
        </w:rPr>
        <w:t>: Doanh thu phát sinh từ tiền lãi, các khoản doanh thu hoạt động tài chính khác được ghi nhận khi thỏa mãn đồng thời hai (2) điều kiện sau:</w:t>
      </w:r>
    </w:p>
    <w:p w:rsidR="0054109F" w:rsidRPr="00741D48" w:rsidRDefault="0054109F" w:rsidP="0054109F">
      <w:pPr>
        <w:spacing w:before="60" w:after="60" w:line="312" w:lineRule="auto"/>
        <w:ind w:left="720" w:hanging="11"/>
        <w:jc w:val="both"/>
        <w:rPr>
          <w:sz w:val="22"/>
          <w:szCs w:val="22"/>
          <w:lang w:val="fr-FR"/>
        </w:rPr>
      </w:pPr>
      <w:r w:rsidRPr="00741D48">
        <w:rPr>
          <w:sz w:val="22"/>
          <w:szCs w:val="22"/>
          <w:lang w:val="fr-FR"/>
        </w:rPr>
        <w:tab/>
      </w:r>
      <w:r w:rsidRPr="00741D48">
        <w:rPr>
          <w:sz w:val="22"/>
          <w:szCs w:val="22"/>
          <w:lang w:val="fr-FR"/>
        </w:rPr>
        <w:tab/>
        <w:t>- Có khả năng thu được lợi ích kinh tế từ giao dịch đó;</w:t>
      </w:r>
    </w:p>
    <w:p w:rsidR="0054109F" w:rsidRPr="00741D48" w:rsidRDefault="0054109F" w:rsidP="0054109F">
      <w:pPr>
        <w:spacing w:before="60" w:after="60" w:line="312" w:lineRule="auto"/>
        <w:ind w:left="720" w:hanging="11"/>
        <w:jc w:val="both"/>
        <w:rPr>
          <w:sz w:val="22"/>
          <w:szCs w:val="22"/>
          <w:lang w:val="fr-FR"/>
        </w:rPr>
      </w:pPr>
      <w:r w:rsidRPr="00741D48">
        <w:rPr>
          <w:sz w:val="22"/>
          <w:szCs w:val="22"/>
          <w:lang w:val="fr-FR"/>
        </w:rPr>
        <w:tab/>
      </w:r>
      <w:r w:rsidRPr="00741D48">
        <w:rPr>
          <w:sz w:val="22"/>
          <w:szCs w:val="22"/>
          <w:lang w:val="fr-FR"/>
        </w:rPr>
        <w:tab/>
        <w:t>- Doanh thu được xác định tương đối chắc chắn.</w:t>
      </w:r>
    </w:p>
    <w:p w:rsidR="0054109F" w:rsidRPr="00741D48" w:rsidRDefault="0054109F" w:rsidP="0054109F">
      <w:pPr>
        <w:spacing w:before="60" w:after="60" w:line="312" w:lineRule="auto"/>
        <w:ind w:left="709" w:right="-23" w:hanging="709"/>
        <w:jc w:val="both"/>
        <w:rPr>
          <w:b/>
          <w:iCs/>
          <w:sz w:val="22"/>
          <w:szCs w:val="22"/>
          <w:lang w:val="fr-FR"/>
        </w:rPr>
      </w:pPr>
      <w:r w:rsidRPr="00741D48">
        <w:rPr>
          <w:b/>
          <w:iCs/>
          <w:sz w:val="22"/>
          <w:szCs w:val="22"/>
          <w:lang w:val="fr-FR"/>
        </w:rPr>
        <w:t>14.</w:t>
      </w:r>
      <w:r w:rsidRPr="00741D48">
        <w:rPr>
          <w:b/>
          <w:iCs/>
          <w:sz w:val="22"/>
          <w:szCs w:val="22"/>
          <w:lang w:val="fr-FR"/>
        </w:rPr>
        <w:tab/>
        <w:t>Nguyên tắc và phương pháp ghi nhận chi phí tài chính.</w:t>
      </w:r>
    </w:p>
    <w:p w:rsidR="0054109F" w:rsidRPr="00741D48" w:rsidRDefault="0054109F" w:rsidP="0054109F">
      <w:pPr>
        <w:spacing w:before="60" w:after="60" w:line="312" w:lineRule="auto"/>
        <w:ind w:left="720" w:hanging="11"/>
        <w:rPr>
          <w:iCs/>
          <w:sz w:val="22"/>
          <w:szCs w:val="22"/>
          <w:lang w:val="fr-FR"/>
        </w:rPr>
      </w:pPr>
      <w:r w:rsidRPr="00741D48">
        <w:rPr>
          <w:sz w:val="22"/>
          <w:szCs w:val="22"/>
          <w:lang w:val="fr-FR"/>
        </w:rPr>
        <w:t>Các khoản chi phí được ghi nhận vào chi phí tài chính gồm</w:t>
      </w:r>
      <w:r w:rsidRPr="00741D48">
        <w:rPr>
          <w:iCs/>
          <w:sz w:val="22"/>
          <w:szCs w:val="22"/>
          <w:lang w:val="fr-FR"/>
        </w:rPr>
        <w:t>:</w:t>
      </w:r>
    </w:p>
    <w:p w:rsidR="0054109F" w:rsidRPr="00741D48" w:rsidRDefault="0054109F" w:rsidP="0054109F">
      <w:pPr>
        <w:numPr>
          <w:ilvl w:val="0"/>
          <w:numId w:val="42"/>
        </w:numPr>
        <w:spacing w:before="60" w:after="60" w:line="312" w:lineRule="auto"/>
        <w:rPr>
          <w:iCs/>
          <w:sz w:val="22"/>
          <w:szCs w:val="22"/>
        </w:rPr>
      </w:pPr>
      <w:r w:rsidRPr="00741D48">
        <w:rPr>
          <w:iCs/>
          <w:sz w:val="22"/>
          <w:szCs w:val="22"/>
        </w:rPr>
        <w:t>Chi phí đi vay vốn</w:t>
      </w:r>
    </w:p>
    <w:p w:rsidR="0054109F" w:rsidRPr="00741D48" w:rsidRDefault="0054109F" w:rsidP="0054109F">
      <w:pPr>
        <w:numPr>
          <w:ilvl w:val="0"/>
          <w:numId w:val="42"/>
        </w:numPr>
        <w:spacing w:before="60" w:after="60" w:line="312" w:lineRule="auto"/>
        <w:rPr>
          <w:iCs/>
          <w:sz w:val="22"/>
          <w:szCs w:val="22"/>
        </w:rPr>
      </w:pPr>
      <w:r w:rsidRPr="00741D48">
        <w:rPr>
          <w:iCs/>
          <w:sz w:val="22"/>
          <w:szCs w:val="22"/>
        </w:rPr>
        <w:t>Các khoản lỗ do thay đổi tỷ giá hốí đoái của các nghiệp vụ phát sinh liên quan đến ngoại tệ</w:t>
      </w:r>
    </w:p>
    <w:p w:rsidR="0054109F" w:rsidRPr="00741D48" w:rsidRDefault="0054109F" w:rsidP="0054109F">
      <w:pPr>
        <w:spacing w:before="60" w:after="60" w:line="312" w:lineRule="auto"/>
        <w:ind w:left="720" w:hanging="11"/>
        <w:rPr>
          <w:iCs/>
          <w:sz w:val="22"/>
          <w:szCs w:val="22"/>
        </w:rPr>
      </w:pPr>
      <w:r w:rsidRPr="00741D48">
        <w:rPr>
          <w:iCs/>
          <w:sz w:val="22"/>
          <w:szCs w:val="22"/>
        </w:rPr>
        <w:t>Các khoản trên được ghi nhận theo số phát sinh trong kỳ, không bù trừ với doanh thu hoạt động tài chính.</w:t>
      </w:r>
    </w:p>
    <w:p w:rsidR="0054109F" w:rsidRPr="00741D48" w:rsidRDefault="0054109F" w:rsidP="0054109F">
      <w:pPr>
        <w:ind w:left="720" w:hanging="720"/>
        <w:jc w:val="both"/>
        <w:rPr>
          <w:sz w:val="22"/>
          <w:szCs w:val="22"/>
        </w:rPr>
      </w:pPr>
      <w:r w:rsidRPr="00741D48">
        <w:rPr>
          <w:b/>
          <w:iCs/>
          <w:sz w:val="22"/>
          <w:szCs w:val="22"/>
          <w:lang w:val="fr-FR"/>
        </w:rPr>
        <w:t>15.</w:t>
      </w:r>
      <w:r w:rsidRPr="00741D48">
        <w:rPr>
          <w:b/>
          <w:iCs/>
          <w:sz w:val="22"/>
          <w:szCs w:val="22"/>
          <w:lang w:val="fr-FR"/>
        </w:rPr>
        <w:tab/>
      </w:r>
      <w:r w:rsidRPr="00741D48">
        <w:rPr>
          <w:b/>
          <w:sz w:val="22"/>
          <w:szCs w:val="22"/>
        </w:rPr>
        <w:t>Nguyên tắc và phương pháp ghi nhận chi phí tài chính, chi phí bán hàng và chi phí quản lý doanh nghiệp</w:t>
      </w:r>
    </w:p>
    <w:p w:rsidR="0054109F" w:rsidRPr="00741D48" w:rsidRDefault="0054109F" w:rsidP="0054109F">
      <w:pPr>
        <w:ind w:left="567"/>
        <w:jc w:val="both"/>
        <w:rPr>
          <w:sz w:val="10"/>
          <w:szCs w:val="22"/>
        </w:rPr>
      </w:pPr>
    </w:p>
    <w:p w:rsidR="0054109F" w:rsidRPr="00741D48" w:rsidRDefault="0054109F" w:rsidP="0054109F">
      <w:pPr>
        <w:ind w:left="720"/>
        <w:jc w:val="both"/>
        <w:rPr>
          <w:sz w:val="22"/>
          <w:szCs w:val="22"/>
        </w:rPr>
      </w:pPr>
      <w:r w:rsidRPr="00741D48">
        <w:rPr>
          <w:b/>
          <w:sz w:val="22"/>
          <w:szCs w:val="22"/>
        </w:rPr>
        <w:t>Chi phí tài chính:</w:t>
      </w:r>
      <w:r w:rsidRPr="00741D48">
        <w:rPr>
          <w:sz w:val="22"/>
          <w:szCs w:val="22"/>
        </w:rPr>
        <w:t xml:space="preserve"> </w:t>
      </w:r>
    </w:p>
    <w:p w:rsidR="0054109F" w:rsidRPr="00741D48" w:rsidRDefault="0054109F" w:rsidP="0054109F">
      <w:pPr>
        <w:tabs>
          <w:tab w:val="left" w:pos="6360"/>
        </w:tabs>
        <w:spacing w:before="120" w:after="120"/>
        <w:ind w:left="720"/>
        <w:jc w:val="both"/>
        <w:rPr>
          <w:sz w:val="22"/>
          <w:szCs w:val="22"/>
        </w:rPr>
      </w:pPr>
      <w:r w:rsidRPr="00741D48">
        <w:rPr>
          <w:sz w:val="22"/>
          <w:szCs w:val="22"/>
        </w:rPr>
        <w:t>Các khoản chi phí được ghi nhận vào chi phí tài chính gồm:</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Chi phí hoặc các khoản lỗ liên quan đến các hoạt động đầu tư tài chính;</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Chi phí đi vay vốn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Các khoản lỗ do thay đổi tỷ giá hối đoái của các nghiệp vụ phát sinh liên quan đến ngoại tệ;</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Dự phòng giảm giá đầu tư chứng khoán.</w:t>
      </w:r>
    </w:p>
    <w:p w:rsidR="0054109F" w:rsidRPr="00741D48" w:rsidRDefault="0054109F" w:rsidP="0054109F">
      <w:pPr>
        <w:numPr>
          <w:ilvl w:val="0"/>
          <w:numId w:val="39"/>
        </w:numPr>
        <w:spacing w:before="60" w:after="60" w:line="312" w:lineRule="auto"/>
        <w:jc w:val="both"/>
        <w:rPr>
          <w:sz w:val="22"/>
          <w:szCs w:val="22"/>
          <w:lang w:val="fr-FR"/>
        </w:rPr>
      </w:pPr>
      <w:r w:rsidRPr="00741D48">
        <w:rPr>
          <w:sz w:val="22"/>
          <w:szCs w:val="22"/>
          <w:lang w:val="fr-FR"/>
        </w:rPr>
        <w:t>Các khoản trên được ghi nhận theo số phát sinh trong kỳ, không bù trừ với doanh thu hoạt động tài chính.</w:t>
      </w:r>
    </w:p>
    <w:p w:rsidR="0054109F" w:rsidRPr="00741D48" w:rsidRDefault="0054109F" w:rsidP="0054109F">
      <w:pPr>
        <w:spacing w:before="60" w:after="60" w:line="312" w:lineRule="auto"/>
        <w:ind w:left="720" w:hanging="11"/>
        <w:jc w:val="both"/>
        <w:rPr>
          <w:iCs/>
          <w:sz w:val="22"/>
          <w:szCs w:val="22"/>
        </w:rPr>
      </w:pPr>
      <w:r w:rsidRPr="00741D48">
        <w:rPr>
          <w:b/>
          <w:sz w:val="22"/>
          <w:szCs w:val="22"/>
        </w:rPr>
        <w:t>Chi phí bán hàng và chi phí quản lý doanh nghiệp:</w:t>
      </w:r>
      <w:r w:rsidRPr="00741D48">
        <w:rPr>
          <w:sz w:val="22"/>
          <w:szCs w:val="22"/>
        </w:rPr>
        <w:t xml:space="preserve"> là các khoản chi phí gián tiếp phục vụ cho hoạt động phân phối sản phẩm, hàng hoá,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54109F" w:rsidRPr="00741D48" w:rsidRDefault="0054109F" w:rsidP="0054109F">
      <w:pPr>
        <w:spacing w:before="60" w:after="60" w:line="312" w:lineRule="auto"/>
        <w:ind w:left="720" w:hanging="720"/>
        <w:rPr>
          <w:sz w:val="22"/>
          <w:szCs w:val="22"/>
        </w:rPr>
      </w:pPr>
      <w:r w:rsidRPr="00741D48">
        <w:rPr>
          <w:b/>
          <w:sz w:val="22"/>
          <w:szCs w:val="22"/>
        </w:rPr>
        <w:t>16.</w:t>
      </w:r>
      <w:r w:rsidRPr="00741D48">
        <w:rPr>
          <w:b/>
          <w:sz w:val="22"/>
          <w:szCs w:val="22"/>
        </w:rPr>
        <w:tab/>
        <w:t xml:space="preserve">Nguyên tắc và phương pháp ghi nhận chi phí hợp đồng xây dựng </w:t>
      </w:r>
    </w:p>
    <w:p w:rsidR="0054109F" w:rsidRPr="00741D48" w:rsidRDefault="0054109F" w:rsidP="0054109F">
      <w:pPr>
        <w:spacing w:before="60" w:after="60" w:line="312" w:lineRule="auto"/>
        <w:ind w:left="709"/>
        <w:jc w:val="both"/>
        <w:rPr>
          <w:sz w:val="22"/>
          <w:szCs w:val="22"/>
        </w:rPr>
      </w:pPr>
      <w:r w:rsidRPr="00741D48">
        <w:rPr>
          <w:sz w:val="22"/>
          <w:szCs w:val="22"/>
        </w:rPr>
        <w:tab/>
        <w:t>Chi phí của hợp đồng xây dựng gồm: Chi phí trực tiếp liên quan đến từng hợp đồng, chi phí chung được phân bổ cho các hợp đồng có liên quan và các chi phí khác có thể thu lại từ khách hàng theo các điều khoản của hợp đồng xây lắp.</w:t>
      </w:r>
    </w:p>
    <w:p w:rsidR="0054109F" w:rsidRPr="00741D48" w:rsidRDefault="0054109F" w:rsidP="0054109F">
      <w:pPr>
        <w:spacing w:before="60" w:after="60" w:line="312" w:lineRule="auto"/>
        <w:ind w:left="709" w:hanging="709"/>
        <w:rPr>
          <w:b/>
          <w:iCs/>
          <w:sz w:val="22"/>
          <w:szCs w:val="22"/>
        </w:rPr>
      </w:pPr>
      <w:r w:rsidRPr="00741D48">
        <w:rPr>
          <w:b/>
          <w:iCs/>
          <w:sz w:val="22"/>
          <w:szCs w:val="22"/>
        </w:rPr>
        <w:t>17.</w:t>
      </w:r>
      <w:r w:rsidRPr="00741D48">
        <w:rPr>
          <w:b/>
          <w:iCs/>
          <w:sz w:val="22"/>
          <w:szCs w:val="22"/>
        </w:rPr>
        <w:tab/>
        <w:t>Nguyên tắc và phương pháp ghí nhận chí phí thuế thu nhập doanh nghiệp hiện hành, thuế thu nhập hoãn lại và các loạí thuế khác.</w:t>
      </w:r>
    </w:p>
    <w:p w:rsidR="0054109F" w:rsidRPr="00741D48" w:rsidRDefault="0054109F" w:rsidP="0054109F">
      <w:pPr>
        <w:spacing w:before="60" w:after="60" w:line="312" w:lineRule="auto"/>
        <w:ind w:left="709" w:hanging="709"/>
        <w:rPr>
          <w:b/>
          <w:iCs/>
          <w:sz w:val="22"/>
          <w:szCs w:val="22"/>
        </w:rPr>
      </w:pPr>
      <w:r w:rsidRPr="00741D48">
        <w:rPr>
          <w:b/>
          <w:iCs/>
          <w:sz w:val="22"/>
          <w:szCs w:val="22"/>
        </w:rPr>
        <w:t>17.1</w:t>
      </w:r>
      <w:r w:rsidRPr="00741D48">
        <w:rPr>
          <w:b/>
          <w:iCs/>
          <w:sz w:val="22"/>
          <w:szCs w:val="22"/>
        </w:rPr>
        <w:tab/>
        <w:t>Chi phí thuế thu nhập doanh nghiệp.</w:t>
      </w:r>
    </w:p>
    <w:p w:rsidR="0054109F" w:rsidRPr="00741D48" w:rsidRDefault="0054109F" w:rsidP="0054109F">
      <w:pPr>
        <w:numPr>
          <w:ilvl w:val="0"/>
          <w:numId w:val="45"/>
        </w:numPr>
        <w:tabs>
          <w:tab w:val="left" w:pos="6360"/>
        </w:tabs>
        <w:spacing w:before="120" w:after="120" w:line="360" w:lineRule="auto"/>
        <w:jc w:val="both"/>
        <w:rPr>
          <w:sz w:val="22"/>
          <w:szCs w:val="22"/>
        </w:rPr>
      </w:pPr>
      <w:r w:rsidRPr="00741D48">
        <w:rPr>
          <w:b/>
          <w:sz w:val="22"/>
          <w:szCs w:val="22"/>
        </w:rPr>
        <w:t>Chi phí thuế thu nhập doanh nghiệp (TNDN) hiện hành:</w:t>
      </w:r>
      <w:r w:rsidRPr="00741D48">
        <w:rPr>
          <w:sz w:val="22"/>
          <w:szCs w:val="22"/>
        </w:rPr>
        <w:t xml:space="preserve"> Chi phí thuế TNDN hiện hành thể hiện tổng giá trị của số thuế phải trả trong năm hiện tại và số thuế hoãn lại. Chi phí thuế thu nhập doanh nghiệp hiện hành được xác định trên cơ sở thu nhập chịu thuế và thuế suất thuế TNDN trong năm hiện hành. Thu nhập chịu thuế khác với lợi nhuận thuần được trình bày trên báo cáo kết quả hoạt động kinh doanh vì không bao </w:t>
      </w:r>
      <w:r w:rsidRPr="00741D48">
        <w:rPr>
          <w:sz w:val="22"/>
          <w:szCs w:val="22"/>
        </w:rPr>
        <w:lastRenderedPageBreak/>
        <w:t xml:space="preserve">gồm các khoản thu nhập hay chi phí tính thuế hoặc được khấu trừ trong các năm khác (bao gồm cả lỗ mang sang, nếu có). </w:t>
      </w:r>
    </w:p>
    <w:p w:rsidR="0054109F" w:rsidRPr="00741D48" w:rsidRDefault="0054109F" w:rsidP="0054109F">
      <w:pPr>
        <w:spacing w:line="360" w:lineRule="auto"/>
        <w:ind w:left="720"/>
        <w:jc w:val="both"/>
        <w:rPr>
          <w:sz w:val="22"/>
          <w:szCs w:val="22"/>
        </w:rPr>
      </w:pPr>
      <w:r w:rsidRPr="00741D48">
        <w:rPr>
          <w:sz w:val="22"/>
          <w:szCs w:val="22"/>
        </w:rPr>
        <w:t>Việc xác định chi phí thuế TNDN căn cứ vào các quy định hiện hành về thuế. Tuy nhiên những quy định này thay đổi theo từng thời kỳ và việc xác định sau cùng về thuế TNDN tuỳ thuộc vào kết quả kiểm tra của cơ quan thuế có thẩm quyền.</w:t>
      </w:r>
    </w:p>
    <w:p w:rsidR="0054109F" w:rsidRPr="00741D48" w:rsidRDefault="0054109F" w:rsidP="0054109F">
      <w:pPr>
        <w:numPr>
          <w:ilvl w:val="0"/>
          <w:numId w:val="45"/>
        </w:numPr>
        <w:tabs>
          <w:tab w:val="left" w:pos="6360"/>
        </w:tabs>
        <w:spacing w:before="120" w:after="120" w:line="360" w:lineRule="auto"/>
        <w:jc w:val="both"/>
        <w:rPr>
          <w:sz w:val="22"/>
          <w:szCs w:val="22"/>
        </w:rPr>
      </w:pPr>
      <w:r w:rsidRPr="00741D48">
        <w:rPr>
          <w:b/>
          <w:sz w:val="22"/>
          <w:szCs w:val="22"/>
        </w:rPr>
        <w:t>Thuế thu nhập hoãn lại:</w:t>
      </w:r>
      <w:r w:rsidRPr="00741D48">
        <w:rPr>
          <w:sz w:val="22"/>
          <w:szCs w:val="22"/>
        </w:rPr>
        <w:t xml:space="preserve"> Được tính trên cơ sở các khoản chênh lệch tạm thời giữa giá trị ghi sổ của các khoản mục tài sản hoặc công nợ trên Bảng cân đối kế toán và cơ sở tính thuế thu nhập. Thuế thu nhập hoãn lại được xác định theo thuế suất thuế TNDN dự tính sẽ áp dụng cho năm tài sản được thu hồi hay nợ phải trả được thanh toán. Tài sản thuế thu nhập hoãn lại chỉ được ghi nhận khi chắc chắn có đủ lợi nhuận tính thuế trong tương lai để sử dụng các khoản chênh lệch tạm thời được khấu trừ.</w:t>
      </w:r>
    </w:p>
    <w:p w:rsidR="0054109F" w:rsidRPr="00741D48" w:rsidRDefault="0054109F" w:rsidP="0054109F">
      <w:pPr>
        <w:numPr>
          <w:ilvl w:val="0"/>
          <w:numId w:val="43"/>
        </w:numPr>
        <w:spacing w:before="60" w:after="60" w:line="312" w:lineRule="auto"/>
        <w:jc w:val="both"/>
        <w:rPr>
          <w:sz w:val="22"/>
          <w:szCs w:val="22"/>
        </w:rPr>
      </w:pPr>
      <w:r w:rsidRPr="00741D48">
        <w:rPr>
          <w:sz w:val="22"/>
          <w:szCs w:val="22"/>
        </w:rPr>
        <w:t>Không bù trừ chi phí thuế thu nhập doanh nghiệp hiện hành với chi phí thuế TNDN hoãn lại.</w:t>
      </w:r>
    </w:p>
    <w:p w:rsidR="0054109F" w:rsidRPr="00741D48" w:rsidRDefault="0054109F" w:rsidP="0054109F">
      <w:pPr>
        <w:spacing w:before="60" w:after="60" w:line="312" w:lineRule="auto"/>
        <w:ind w:left="709" w:hanging="709"/>
        <w:rPr>
          <w:b/>
          <w:iCs/>
          <w:sz w:val="22"/>
          <w:szCs w:val="22"/>
        </w:rPr>
      </w:pPr>
      <w:r w:rsidRPr="00741D48">
        <w:rPr>
          <w:b/>
          <w:iCs/>
          <w:sz w:val="22"/>
          <w:szCs w:val="22"/>
        </w:rPr>
        <w:t>17.2</w:t>
      </w:r>
      <w:r w:rsidRPr="00741D48">
        <w:rPr>
          <w:b/>
          <w:iCs/>
          <w:sz w:val="22"/>
          <w:szCs w:val="22"/>
        </w:rPr>
        <w:tab/>
        <w:t>Các khoản thuế khác</w:t>
      </w:r>
    </w:p>
    <w:p w:rsidR="0054109F" w:rsidRPr="00741D48" w:rsidRDefault="0054109F" w:rsidP="0054109F">
      <w:pPr>
        <w:spacing w:before="60" w:after="60" w:line="312" w:lineRule="auto"/>
        <w:ind w:left="510" w:firstLine="199"/>
        <w:rPr>
          <w:sz w:val="22"/>
          <w:szCs w:val="22"/>
        </w:rPr>
      </w:pPr>
      <w:r w:rsidRPr="00741D48">
        <w:rPr>
          <w:sz w:val="22"/>
          <w:szCs w:val="22"/>
        </w:rPr>
        <w:t>Các khoản thuế khác Công ty kê khai và nộp theo quy định hiện hành.</w:t>
      </w:r>
    </w:p>
    <w:p w:rsidR="0054109F" w:rsidRPr="00741D48" w:rsidRDefault="0054109F" w:rsidP="0054109F">
      <w:pPr>
        <w:jc w:val="both"/>
        <w:rPr>
          <w:sz w:val="22"/>
          <w:szCs w:val="22"/>
        </w:rPr>
      </w:pPr>
      <w:r w:rsidRPr="00741D48">
        <w:rPr>
          <w:b/>
          <w:sz w:val="22"/>
          <w:szCs w:val="22"/>
        </w:rPr>
        <w:t>18. Các nguyên tắc và phương pháp kế toán khác</w:t>
      </w:r>
    </w:p>
    <w:p w:rsidR="0054109F" w:rsidRPr="00741D48" w:rsidRDefault="0054109F" w:rsidP="0054109F">
      <w:pPr>
        <w:ind w:left="567"/>
        <w:jc w:val="both"/>
        <w:rPr>
          <w:sz w:val="16"/>
          <w:szCs w:val="22"/>
        </w:rPr>
      </w:pPr>
    </w:p>
    <w:p w:rsidR="0054109F" w:rsidRPr="00741D48" w:rsidRDefault="0054109F" w:rsidP="0054109F">
      <w:pPr>
        <w:spacing w:before="60" w:after="60" w:line="312" w:lineRule="auto"/>
        <w:ind w:left="709"/>
        <w:jc w:val="both"/>
        <w:rPr>
          <w:sz w:val="22"/>
          <w:szCs w:val="22"/>
        </w:rPr>
      </w:pPr>
      <w:r w:rsidRPr="00741D48">
        <w:rPr>
          <w:b/>
          <w:sz w:val="22"/>
          <w:szCs w:val="22"/>
        </w:rPr>
        <w:t>Cơ sở lập báo cáo tài chính:</w:t>
      </w:r>
      <w:r w:rsidRPr="00741D48">
        <w:rPr>
          <w:sz w:val="22"/>
          <w:szCs w:val="22"/>
        </w:rPr>
        <w:t xml:space="preserve"> Báo cáo tài chính được lập và trình bày dựa trên các nguyên tắc và phương pháp kế toán cơ bản: cơ sở dồn tích, hoạt động liên tục, giá gốc, phù hợp, nhất quán, thận trọng, trọng yếu, bù trừ và có thể so sánh. Báo cáo tài chính do Công ty lập không nhằm phản ánh tình hình tài chính, kết quả hoạt động kinh doanh và tình hình lưu chuyển tiền tệ theo các chuẩn mực kế toán, chế độ kế toán hay các nguyên tắc và thông lệ kế toán được chấp nhận chung tại các nước khác ngoài Việt </w:t>
      </w:r>
      <w:smartTag w:uri="urn:schemas-microsoft-com:office:smarttags" w:element="place">
        <w:smartTag w:uri="urn:schemas-microsoft-com:office:smarttags" w:element="country-region">
          <w:r w:rsidRPr="00741D48">
            <w:rPr>
              <w:sz w:val="22"/>
              <w:szCs w:val="22"/>
            </w:rPr>
            <w:t>Nam</w:t>
          </w:r>
        </w:smartTag>
      </w:smartTag>
      <w:r w:rsidRPr="00741D48">
        <w:rPr>
          <w:sz w:val="22"/>
          <w:szCs w:val="22"/>
        </w:rPr>
        <w:t>.</w:t>
      </w:r>
    </w:p>
    <w:p w:rsidR="0054109F" w:rsidRPr="00741D48" w:rsidRDefault="0054109F" w:rsidP="0054109F">
      <w:pPr>
        <w:ind w:left="720"/>
        <w:rPr>
          <w:sz w:val="22"/>
          <w:szCs w:val="22"/>
        </w:rPr>
      </w:pPr>
      <w:r w:rsidRPr="00741D48">
        <w:rPr>
          <w:b/>
          <w:sz w:val="22"/>
          <w:szCs w:val="22"/>
        </w:rPr>
        <w:t>Các bên liên quan:</w:t>
      </w:r>
      <w:r w:rsidRPr="00741D48">
        <w:rPr>
          <w:sz w:val="22"/>
          <w:szCs w:val="22"/>
        </w:rPr>
        <w:t xml:space="preserve"> Một bên được xem là bên liên quan đến Công ty nếu có khả năng kiểm soát Công ty hay có ảnh hưởng trọng yếu đến các quyết định tài chính và hoạt động của Công ty.</w:t>
      </w:r>
    </w:p>
    <w:p w:rsidR="0054109F" w:rsidRPr="00741D48" w:rsidRDefault="0054109F" w:rsidP="0054109F">
      <w:pPr>
        <w:rPr>
          <w:b/>
          <w:sz w:val="22"/>
          <w:szCs w:val="22"/>
        </w:rPr>
      </w:pPr>
    </w:p>
    <w:p w:rsidR="0054109F" w:rsidRPr="00741D48" w:rsidRDefault="0054109F" w:rsidP="0054109F">
      <w:pPr>
        <w:rPr>
          <w:b/>
          <w:sz w:val="22"/>
          <w:szCs w:val="22"/>
        </w:rPr>
      </w:pPr>
    </w:p>
    <w:p w:rsidR="0054109F" w:rsidRPr="00741D48" w:rsidRDefault="0054109F" w:rsidP="0054109F">
      <w:pPr>
        <w:rPr>
          <w:b/>
          <w:sz w:val="22"/>
          <w:szCs w:val="22"/>
        </w:rPr>
      </w:pPr>
      <w:r w:rsidRPr="00741D48">
        <w:rPr>
          <w:b/>
          <w:sz w:val="22"/>
          <w:szCs w:val="22"/>
        </w:rPr>
        <w:t>V. THÔNG TIN BỔ SUNG CHO CÁC KHOẢN MỤC TRÌNH BÀY TRONG BẢNG CÂN ĐỐI KẾ TOÁN</w:t>
      </w:r>
      <w:r w:rsidRPr="00741D48">
        <w:rPr>
          <w:b/>
          <w:sz w:val="22"/>
          <w:szCs w:val="22"/>
        </w:rPr>
        <w:tab/>
        <w:t xml:space="preserve"> HỢP NHẤT</w:t>
      </w:r>
    </w:p>
    <w:p w:rsidR="0054109F" w:rsidRPr="00741D48" w:rsidRDefault="0054109F" w:rsidP="0054109F">
      <w:pPr>
        <w:rPr>
          <w:i/>
          <w:sz w:val="22"/>
          <w:szCs w:val="22"/>
        </w:rPr>
      </w:pPr>
      <w:r w:rsidRPr="00741D48">
        <w:rPr>
          <w:i/>
          <w:sz w:val="22"/>
          <w:szCs w:val="22"/>
        </w:rPr>
        <w:t xml:space="preserve">                                                                                                              </w:t>
      </w:r>
    </w:p>
    <w:p w:rsidR="0054109F" w:rsidRPr="00741D48" w:rsidRDefault="0054109F" w:rsidP="0054109F">
      <w:pPr>
        <w:jc w:val="right"/>
        <w:rPr>
          <w:i/>
          <w:sz w:val="22"/>
          <w:szCs w:val="22"/>
        </w:rPr>
      </w:pPr>
      <w:r w:rsidRPr="00741D48">
        <w:rPr>
          <w:i/>
          <w:sz w:val="22"/>
          <w:szCs w:val="22"/>
        </w:rPr>
        <w:t xml:space="preserve">                                Đơn vị tính: VND</w:t>
      </w:r>
    </w:p>
    <w:p w:rsidR="0054109F" w:rsidRPr="00741D48" w:rsidRDefault="0054109F" w:rsidP="0054109F">
      <w:pPr>
        <w:ind w:left="709" w:firstLine="11"/>
        <w:jc w:val="both"/>
        <w:rPr>
          <w:bCs/>
          <w:sz w:val="22"/>
          <w:szCs w:val="22"/>
        </w:rPr>
      </w:pPr>
    </w:p>
    <w:tbl>
      <w:tblPr>
        <w:tblW w:w="9877" w:type="dxa"/>
        <w:tblInd w:w="108" w:type="dxa"/>
        <w:tblLook w:val="04A0"/>
      </w:tblPr>
      <w:tblGrid>
        <w:gridCol w:w="5200"/>
        <w:gridCol w:w="2183"/>
        <w:gridCol w:w="298"/>
        <w:gridCol w:w="2196"/>
      </w:tblGrid>
      <w:tr w:rsidR="0054109F" w:rsidRPr="008E649C" w:rsidTr="009C6163">
        <w:trPr>
          <w:trHeight w:val="300"/>
        </w:trPr>
        <w:tc>
          <w:tcPr>
            <w:tcW w:w="9877" w:type="dxa"/>
            <w:gridSpan w:val="4"/>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r>
              <w:rPr>
                <w:b/>
                <w:bCs/>
                <w:sz w:val="22"/>
                <w:szCs w:val="22"/>
              </w:rPr>
              <w:t>1.</w:t>
            </w:r>
            <w:r w:rsidRPr="008E649C">
              <w:rPr>
                <w:b/>
                <w:bCs/>
                <w:sz w:val="22"/>
                <w:szCs w:val="22"/>
              </w:rPr>
              <w:t>Tiền</w:t>
            </w:r>
          </w:p>
        </w:tc>
      </w:tr>
      <w:tr w:rsidR="0054109F" w:rsidRPr="008E649C" w:rsidTr="009C6163">
        <w:trPr>
          <w:trHeight w:val="319"/>
        </w:trPr>
        <w:tc>
          <w:tcPr>
            <w:tcW w:w="5200" w:type="dxa"/>
            <w:tcBorders>
              <w:top w:val="nil"/>
              <w:left w:val="nil"/>
              <w:bottom w:val="nil"/>
              <w:right w:val="nil"/>
            </w:tcBorders>
            <w:shd w:val="clear" w:color="auto" w:fill="auto"/>
            <w:hideMark/>
          </w:tcPr>
          <w:p w:rsidR="0054109F" w:rsidRPr="008E649C" w:rsidRDefault="0054109F" w:rsidP="009C6163">
            <w:pPr>
              <w:rPr>
                <w:b/>
                <w:bCs/>
                <w:i/>
                <w:iCs/>
                <w:sz w:val="22"/>
                <w:szCs w:val="22"/>
              </w:rPr>
            </w:pPr>
          </w:p>
        </w:tc>
        <w:tc>
          <w:tcPr>
            <w:tcW w:w="2183" w:type="dxa"/>
            <w:tcBorders>
              <w:top w:val="nil"/>
              <w:left w:val="nil"/>
              <w:bottom w:val="single" w:sz="8" w:space="0" w:color="auto"/>
              <w:right w:val="nil"/>
            </w:tcBorders>
            <w:shd w:val="clear" w:color="auto" w:fill="auto"/>
            <w:hideMark/>
          </w:tcPr>
          <w:p w:rsidR="0054109F" w:rsidRPr="008E649C" w:rsidRDefault="0054109F" w:rsidP="009C6163">
            <w:pPr>
              <w:jc w:val="center"/>
              <w:rPr>
                <w:i/>
                <w:iCs/>
                <w:sz w:val="22"/>
                <w:szCs w:val="22"/>
              </w:rPr>
            </w:pPr>
            <w:r w:rsidRPr="008E649C">
              <w:rPr>
                <w:i/>
                <w:iCs/>
                <w:sz w:val="22"/>
                <w:szCs w:val="22"/>
              </w:rPr>
              <w:t xml:space="preserve">Cuối năm </w:t>
            </w:r>
          </w:p>
        </w:tc>
        <w:tc>
          <w:tcPr>
            <w:tcW w:w="298" w:type="dxa"/>
            <w:tcBorders>
              <w:top w:val="nil"/>
              <w:left w:val="nil"/>
              <w:bottom w:val="nil"/>
              <w:right w:val="nil"/>
            </w:tcBorders>
            <w:shd w:val="clear" w:color="auto" w:fill="auto"/>
            <w:hideMark/>
          </w:tcPr>
          <w:p w:rsidR="0054109F" w:rsidRPr="008E649C" w:rsidRDefault="0054109F" w:rsidP="009C6163">
            <w:pPr>
              <w:jc w:val="center"/>
              <w:rPr>
                <w:b/>
                <w:bCs/>
                <w:i/>
                <w:iCs/>
                <w:sz w:val="22"/>
                <w:szCs w:val="22"/>
              </w:rPr>
            </w:pPr>
          </w:p>
        </w:tc>
        <w:tc>
          <w:tcPr>
            <w:tcW w:w="2196" w:type="dxa"/>
            <w:tcBorders>
              <w:top w:val="nil"/>
              <w:left w:val="nil"/>
              <w:bottom w:val="nil"/>
              <w:right w:val="nil"/>
            </w:tcBorders>
            <w:shd w:val="clear" w:color="auto" w:fill="auto"/>
            <w:hideMark/>
          </w:tcPr>
          <w:p w:rsidR="0054109F" w:rsidRPr="008E649C" w:rsidRDefault="0054109F" w:rsidP="009C6163">
            <w:pPr>
              <w:jc w:val="center"/>
              <w:rPr>
                <w:i/>
                <w:iCs/>
                <w:sz w:val="22"/>
                <w:szCs w:val="22"/>
              </w:rPr>
            </w:pPr>
            <w:r w:rsidRPr="008E649C">
              <w:rPr>
                <w:i/>
                <w:iCs/>
                <w:sz w:val="22"/>
                <w:szCs w:val="22"/>
              </w:rPr>
              <w:t>Đầu năm</w:t>
            </w:r>
          </w:p>
        </w:tc>
      </w:tr>
      <w:tr w:rsidR="0054109F" w:rsidRPr="008E649C" w:rsidTr="009C6163">
        <w:trPr>
          <w:trHeight w:val="319"/>
        </w:trPr>
        <w:tc>
          <w:tcPr>
            <w:tcW w:w="5200" w:type="dxa"/>
            <w:tcBorders>
              <w:top w:val="nil"/>
              <w:left w:val="nil"/>
              <w:bottom w:val="nil"/>
              <w:right w:val="nil"/>
            </w:tcBorders>
            <w:shd w:val="clear" w:color="auto" w:fill="auto"/>
            <w:hideMark/>
          </w:tcPr>
          <w:p w:rsidR="0054109F" w:rsidRPr="008E649C" w:rsidRDefault="0054109F" w:rsidP="009C6163">
            <w:pPr>
              <w:rPr>
                <w:sz w:val="22"/>
                <w:szCs w:val="22"/>
              </w:rPr>
            </w:pPr>
            <w:r w:rsidRPr="008E649C">
              <w:rPr>
                <w:sz w:val="22"/>
                <w:szCs w:val="22"/>
              </w:rPr>
              <w:t xml:space="preserve">Tiền mặt </w:t>
            </w:r>
          </w:p>
        </w:tc>
        <w:tc>
          <w:tcPr>
            <w:tcW w:w="2183" w:type="dxa"/>
            <w:tcBorders>
              <w:top w:val="nil"/>
              <w:left w:val="nil"/>
              <w:bottom w:val="nil"/>
              <w:right w:val="nil"/>
            </w:tcBorders>
            <w:shd w:val="clear" w:color="auto" w:fill="auto"/>
            <w:hideMark/>
          </w:tcPr>
          <w:p w:rsidR="0054109F" w:rsidRPr="008E649C" w:rsidRDefault="0054109F" w:rsidP="009C6163">
            <w:pPr>
              <w:jc w:val="right"/>
              <w:rPr>
                <w:bCs/>
                <w:sz w:val="22"/>
                <w:szCs w:val="22"/>
              </w:rPr>
            </w:pPr>
            <w:r w:rsidRPr="008E649C">
              <w:rPr>
                <w:bCs/>
                <w:sz w:val="22"/>
                <w:szCs w:val="22"/>
              </w:rPr>
              <w:t xml:space="preserve">         3.674.736.211 </w:t>
            </w:r>
          </w:p>
        </w:tc>
        <w:tc>
          <w:tcPr>
            <w:tcW w:w="298" w:type="dxa"/>
            <w:tcBorders>
              <w:top w:val="nil"/>
              <w:left w:val="nil"/>
              <w:bottom w:val="nil"/>
              <w:right w:val="nil"/>
            </w:tcBorders>
            <w:shd w:val="clear" w:color="auto" w:fill="auto"/>
            <w:hideMark/>
          </w:tcPr>
          <w:p w:rsidR="0054109F" w:rsidRPr="008E649C" w:rsidRDefault="0054109F" w:rsidP="009C6163">
            <w:pPr>
              <w:jc w:val="right"/>
              <w:rPr>
                <w:bCs/>
                <w:i/>
                <w:iCs/>
                <w:sz w:val="22"/>
                <w:szCs w:val="22"/>
              </w:rPr>
            </w:pPr>
          </w:p>
        </w:tc>
        <w:tc>
          <w:tcPr>
            <w:tcW w:w="2196" w:type="dxa"/>
            <w:tcBorders>
              <w:top w:val="single" w:sz="8" w:space="0" w:color="auto"/>
              <w:left w:val="nil"/>
              <w:bottom w:val="nil"/>
              <w:right w:val="nil"/>
            </w:tcBorders>
            <w:shd w:val="clear" w:color="auto" w:fill="auto"/>
            <w:hideMark/>
          </w:tcPr>
          <w:p w:rsidR="0054109F" w:rsidRPr="008E649C" w:rsidRDefault="0054109F" w:rsidP="009C6163">
            <w:pPr>
              <w:jc w:val="right"/>
              <w:rPr>
                <w:bCs/>
                <w:sz w:val="22"/>
                <w:szCs w:val="22"/>
              </w:rPr>
            </w:pPr>
            <w:r w:rsidRPr="008E649C">
              <w:rPr>
                <w:bCs/>
                <w:sz w:val="22"/>
                <w:szCs w:val="22"/>
              </w:rPr>
              <w:t xml:space="preserve">         4.057.774.346 </w:t>
            </w:r>
          </w:p>
        </w:tc>
      </w:tr>
      <w:tr w:rsidR="0054109F" w:rsidRPr="008E649C" w:rsidTr="009C6163">
        <w:trPr>
          <w:trHeight w:val="319"/>
        </w:trPr>
        <w:tc>
          <w:tcPr>
            <w:tcW w:w="5200" w:type="dxa"/>
            <w:tcBorders>
              <w:top w:val="nil"/>
              <w:left w:val="nil"/>
              <w:bottom w:val="nil"/>
              <w:right w:val="nil"/>
            </w:tcBorders>
            <w:shd w:val="clear" w:color="auto" w:fill="auto"/>
            <w:hideMark/>
          </w:tcPr>
          <w:p w:rsidR="0054109F" w:rsidRPr="008E649C" w:rsidRDefault="0054109F" w:rsidP="009C6163">
            <w:pPr>
              <w:rPr>
                <w:sz w:val="22"/>
                <w:szCs w:val="22"/>
              </w:rPr>
            </w:pPr>
            <w:r w:rsidRPr="008E649C">
              <w:rPr>
                <w:sz w:val="22"/>
                <w:szCs w:val="22"/>
              </w:rPr>
              <w:t xml:space="preserve">Tiền gửi ngân hàng </w:t>
            </w:r>
          </w:p>
        </w:tc>
        <w:tc>
          <w:tcPr>
            <w:tcW w:w="2183" w:type="dxa"/>
            <w:tcBorders>
              <w:top w:val="nil"/>
              <w:left w:val="nil"/>
              <w:bottom w:val="nil"/>
              <w:right w:val="nil"/>
            </w:tcBorders>
            <w:shd w:val="clear" w:color="auto" w:fill="auto"/>
            <w:hideMark/>
          </w:tcPr>
          <w:p w:rsidR="0054109F" w:rsidRPr="008E649C" w:rsidRDefault="0054109F" w:rsidP="009C6163">
            <w:pPr>
              <w:jc w:val="right"/>
              <w:rPr>
                <w:bCs/>
                <w:sz w:val="22"/>
                <w:szCs w:val="22"/>
              </w:rPr>
            </w:pPr>
            <w:r w:rsidRPr="008E649C">
              <w:rPr>
                <w:bCs/>
                <w:sz w:val="22"/>
                <w:szCs w:val="22"/>
              </w:rPr>
              <w:t xml:space="preserve">       30.916.552.379 </w:t>
            </w:r>
          </w:p>
        </w:tc>
        <w:tc>
          <w:tcPr>
            <w:tcW w:w="298" w:type="dxa"/>
            <w:tcBorders>
              <w:top w:val="nil"/>
              <w:left w:val="nil"/>
              <w:bottom w:val="nil"/>
              <w:right w:val="nil"/>
            </w:tcBorders>
            <w:shd w:val="clear" w:color="auto" w:fill="auto"/>
            <w:hideMark/>
          </w:tcPr>
          <w:p w:rsidR="0054109F" w:rsidRPr="008E649C" w:rsidRDefault="0054109F" w:rsidP="009C6163">
            <w:pPr>
              <w:jc w:val="right"/>
              <w:rPr>
                <w:bCs/>
                <w:sz w:val="22"/>
                <w:szCs w:val="22"/>
              </w:rPr>
            </w:pPr>
          </w:p>
        </w:tc>
        <w:tc>
          <w:tcPr>
            <w:tcW w:w="2196" w:type="dxa"/>
            <w:tcBorders>
              <w:top w:val="nil"/>
              <w:left w:val="nil"/>
              <w:bottom w:val="nil"/>
              <w:right w:val="nil"/>
            </w:tcBorders>
            <w:shd w:val="clear" w:color="auto" w:fill="auto"/>
            <w:hideMark/>
          </w:tcPr>
          <w:p w:rsidR="0054109F" w:rsidRPr="008E649C" w:rsidRDefault="0054109F" w:rsidP="009C6163">
            <w:pPr>
              <w:jc w:val="right"/>
              <w:rPr>
                <w:bCs/>
                <w:sz w:val="22"/>
                <w:szCs w:val="22"/>
              </w:rPr>
            </w:pPr>
            <w:r w:rsidRPr="008E649C">
              <w:rPr>
                <w:bCs/>
                <w:sz w:val="22"/>
                <w:szCs w:val="22"/>
              </w:rPr>
              <w:t xml:space="preserve">       90.633.866.305 </w:t>
            </w:r>
          </w:p>
        </w:tc>
      </w:tr>
      <w:tr w:rsidR="0054109F" w:rsidRPr="008E649C" w:rsidTr="009C6163">
        <w:trPr>
          <w:trHeight w:val="319"/>
        </w:trPr>
        <w:tc>
          <w:tcPr>
            <w:tcW w:w="5200" w:type="dxa"/>
            <w:tcBorders>
              <w:top w:val="nil"/>
              <w:left w:val="nil"/>
              <w:bottom w:val="nil"/>
              <w:right w:val="nil"/>
            </w:tcBorders>
            <w:shd w:val="clear" w:color="auto" w:fill="auto"/>
            <w:vAlign w:val="bottom"/>
            <w:hideMark/>
          </w:tcPr>
          <w:p w:rsidR="0054109F" w:rsidRPr="008E649C" w:rsidRDefault="0054109F" w:rsidP="009C6163">
            <w:pPr>
              <w:jc w:val="center"/>
              <w:rPr>
                <w:sz w:val="22"/>
                <w:szCs w:val="22"/>
              </w:rPr>
            </w:pPr>
            <w:r w:rsidRPr="008E649C">
              <w:rPr>
                <w:sz w:val="22"/>
                <w:szCs w:val="22"/>
              </w:rPr>
              <w:t xml:space="preserve">Cộng </w:t>
            </w:r>
          </w:p>
        </w:tc>
        <w:tc>
          <w:tcPr>
            <w:tcW w:w="2183" w:type="dxa"/>
            <w:tcBorders>
              <w:top w:val="single" w:sz="8" w:space="0" w:color="auto"/>
              <w:left w:val="nil"/>
              <w:bottom w:val="double" w:sz="6" w:space="0" w:color="auto"/>
              <w:right w:val="nil"/>
            </w:tcBorders>
            <w:shd w:val="clear" w:color="auto" w:fill="auto"/>
            <w:hideMark/>
          </w:tcPr>
          <w:p w:rsidR="0054109F" w:rsidRPr="008E649C" w:rsidRDefault="0054109F" w:rsidP="009C6163">
            <w:pPr>
              <w:jc w:val="right"/>
              <w:rPr>
                <w:b/>
                <w:bCs/>
                <w:sz w:val="22"/>
                <w:szCs w:val="22"/>
              </w:rPr>
            </w:pPr>
            <w:r w:rsidRPr="008E649C">
              <w:rPr>
                <w:b/>
                <w:bCs/>
                <w:sz w:val="22"/>
                <w:szCs w:val="22"/>
              </w:rPr>
              <w:t xml:space="preserve">       34.591.288.590 </w:t>
            </w:r>
          </w:p>
        </w:tc>
        <w:tc>
          <w:tcPr>
            <w:tcW w:w="298" w:type="dxa"/>
            <w:tcBorders>
              <w:top w:val="nil"/>
              <w:left w:val="nil"/>
              <w:bottom w:val="nil"/>
              <w:right w:val="nil"/>
            </w:tcBorders>
            <w:shd w:val="clear" w:color="auto" w:fill="auto"/>
            <w:hideMark/>
          </w:tcPr>
          <w:p w:rsidR="0054109F" w:rsidRPr="008E649C" w:rsidRDefault="0054109F" w:rsidP="009C6163">
            <w:pPr>
              <w:jc w:val="right"/>
              <w:rPr>
                <w:b/>
                <w:bCs/>
                <w:sz w:val="22"/>
                <w:szCs w:val="22"/>
              </w:rPr>
            </w:pPr>
          </w:p>
        </w:tc>
        <w:tc>
          <w:tcPr>
            <w:tcW w:w="2196" w:type="dxa"/>
            <w:tcBorders>
              <w:top w:val="single" w:sz="8" w:space="0" w:color="auto"/>
              <w:left w:val="nil"/>
              <w:bottom w:val="double" w:sz="6" w:space="0" w:color="auto"/>
              <w:right w:val="nil"/>
            </w:tcBorders>
            <w:shd w:val="clear" w:color="auto" w:fill="auto"/>
            <w:hideMark/>
          </w:tcPr>
          <w:p w:rsidR="0054109F" w:rsidRPr="008E649C" w:rsidRDefault="0054109F" w:rsidP="009C6163">
            <w:pPr>
              <w:jc w:val="right"/>
              <w:rPr>
                <w:b/>
                <w:bCs/>
                <w:sz w:val="22"/>
                <w:szCs w:val="22"/>
              </w:rPr>
            </w:pPr>
            <w:r w:rsidRPr="008E649C">
              <w:rPr>
                <w:b/>
                <w:bCs/>
                <w:sz w:val="22"/>
                <w:szCs w:val="22"/>
              </w:rPr>
              <w:t xml:space="preserve">       94.691.640.651 </w:t>
            </w:r>
          </w:p>
        </w:tc>
      </w:tr>
      <w:tr w:rsidR="0054109F" w:rsidRPr="008E649C" w:rsidTr="009C6163">
        <w:trPr>
          <w:trHeight w:val="319"/>
        </w:trPr>
        <w:tc>
          <w:tcPr>
            <w:tcW w:w="5200" w:type="dxa"/>
            <w:tcBorders>
              <w:top w:val="nil"/>
              <w:left w:val="nil"/>
              <w:bottom w:val="nil"/>
              <w:right w:val="nil"/>
            </w:tcBorders>
            <w:shd w:val="clear" w:color="auto" w:fill="auto"/>
            <w:noWrap/>
            <w:vAlign w:val="bottom"/>
            <w:hideMark/>
          </w:tcPr>
          <w:p w:rsidR="0054109F" w:rsidRPr="008E649C" w:rsidRDefault="0054109F" w:rsidP="009C6163">
            <w:pPr>
              <w:jc w:val="both"/>
              <w:rPr>
                <w:b/>
                <w:bCs/>
                <w:sz w:val="22"/>
                <w:szCs w:val="22"/>
              </w:rPr>
            </w:pPr>
          </w:p>
        </w:tc>
        <w:tc>
          <w:tcPr>
            <w:tcW w:w="2183" w:type="dxa"/>
            <w:tcBorders>
              <w:top w:val="nil"/>
              <w:left w:val="nil"/>
              <w:bottom w:val="nil"/>
              <w:right w:val="nil"/>
            </w:tcBorders>
            <w:shd w:val="clear" w:color="auto" w:fill="auto"/>
            <w:noWrap/>
            <w:vAlign w:val="bottom"/>
            <w:hideMark/>
          </w:tcPr>
          <w:p w:rsidR="0054109F" w:rsidRPr="008E649C" w:rsidRDefault="0054109F" w:rsidP="009C6163">
            <w:pPr>
              <w:rPr>
                <w:sz w:val="22"/>
                <w:szCs w:val="22"/>
              </w:rPr>
            </w:pPr>
          </w:p>
        </w:tc>
        <w:tc>
          <w:tcPr>
            <w:tcW w:w="298" w:type="dxa"/>
            <w:tcBorders>
              <w:top w:val="nil"/>
              <w:left w:val="nil"/>
              <w:bottom w:val="nil"/>
              <w:right w:val="nil"/>
            </w:tcBorders>
            <w:shd w:val="clear" w:color="auto" w:fill="auto"/>
            <w:noWrap/>
            <w:vAlign w:val="bottom"/>
            <w:hideMark/>
          </w:tcPr>
          <w:p w:rsidR="0054109F" w:rsidRPr="008E649C" w:rsidRDefault="0054109F" w:rsidP="009C6163">
            <w:pPr>
              <w:rPr>
                <w:sz w:val="22"/>
                <w:szCs w:val="22"/>
              </w:rPr>
            </w:pPr>
          </w:p>
        </w:tc>
        <w:tc>
          <w:tcPr>
            <w:tcW w:w="2196" w:type="dxa"/>
            <w:tcBorders>
              <w:top w:val="nil"/>
              <w:left w:val="nil"/>
              <w:bottom w:val="nil"/>
              <w:right w:val="nil"/>
            </w:tcBorders>
            <w:shd w:val="clear" w:color="auto" w:fill="auto"/>
            <w:noWrap/>
            <w:vAlign w:val="bottom"/>
            <w:hideMark/>
          </w:tcPr>
          <w:p w:rsidR="0054109F" w:rsidRPr="008E649C" w:rsidRDefault="0054109F" w:rsidP="009C6163">
            <w:pPr>
              <w:rPr>
                <w:sz w:val="22"/>
                <w:szCs w:val="22"/>
              </w:rPr>
            </w:pPr>
          </w:p>
        </w:tc>
      </w:tr>
    </w:tbl>
    <w:p w:rsidR="0054109F" w:rsidRDefault="0054109F" w:rsidP="0054109F">
      <w:pPr>
        <w:ind w:left="709" w:firstLine="11"/>
        <w:jc w:val="both"/>
        <w:rPr>
          <w:bCs/>
          <w:sz w:val="22"/>
          <w:szCs w:val="22"/>
        </w:rPr>
      </w:pPr>
    </w:p>
    <w:p w:rsidR="009C6163" w:rsidRDefault="009C6163" w:rsidP="0054109F">
      <w:pPr>
        <w:ind w:left="709" w:firstLine="11"/>
        <w:jc w:val="both"/>
        <w:rPr>
          <w:bCs/>
          <w:sz w:val="22"/>
          <w:szCs w:val="22"/>
        </w:rPr>
      </w:pPr>
    </w:p>
    <w:tbl>
      <w:tblPr>
        <w:tblW w:w="9959" w:type="dxa"/>
        <w:tblInd w:w="103" w:type="dxa"/>
        <w:tblLook w:val="04A0"/>
      </w:tblPr>
      <w:tblGrid>
        <w:gridCol w:w="4325"/>
        <w:gridCol w:w="1096"/>
        <w:gridCol w:w="1758"/>
        <w:gridCol w:w="1625"/>
        <w:gridCol w:w="1155"/>
      </w:tblGrid>
      <w:tr w:rsidR="0054109F" w:rsidRPr="008E649C" w:rsidTr="009C6163">
        <w:trPr>
          <w:trHeight w:val="300"/>
        </w:trPr>
        <w:tc>
          <w:tcPr>
            <w:tcW w:w="4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9F" w:rsidRPr="008E649C" w:rsidRDefault="0054109F" w:rsidP="009C6163">
            <w:pPr>
              <w:rPr>
                <w:b/>
                <w:bCs/>
                <w:sz w:val="22"/>
                <w:szCs w:val="22"/>
              </w:rPr>
            </w:pPr>
            <w:r>
              <w:rPr>
                <w:b/>
                <w:bCs/>
                <w:sz w:val="22"/>
                <w:szCs w:val="22"/>
              </w:rPr>
              <w:t>2.</w:t>
            </w:r>
            <w:r w:rsidRPr="008E649C">
              <w:rPr>
                <w:b/>
                <w:bCs/>
                <w:sz w:val="22"/>
                <w:szCs w:val="22"/>
              </w:rPr>
              <w:t>Các khoản đầu tư tài chính ngắn hạn</w:t>
            </w:r>
          </w:p>
        </w:tc>
        <w:tc>
          <w:tcPr>
            <w:tcW w:w="28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4109F" w:rsidRPr="008E649C" w:rsidRDefault="0054109F" w:rsidP="009C6163">
            <w:pPr>
              <w:jc w:val="center"/>
              <w:rPr>
                <w:sz w:val="22"/>
                <w:szCs w:val="22"/>
              </w:rPr>
            </w:pPr>
            <w:r w:rsidRPr="008E649C">
              <w:rPr>
                <w:sz w:val="22"/>
                <w:szCs w:val="22"/>
              </w:rPr>
              <w:t>Cuối năm</w:t>
            </w:r>
          </w:p>
        </w:tc>
        <w:tc>
          <w:tcPr>
            <w:tcW w:w="2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4109F" w:rsidRPr="008E649C" w:rsidRDefault="0054109F" w:rsidP="009C6163">
            <w:pPr>
              <w:jc w:val="center"/>
              <w:rPr>
                <w:sz w:val="22"/>
                <w:szCs w:val="22"/>
              </w:rPr>
            </w:pPr>
            <w:r w:rsidRPr="008E649C">
              <w:rPr>
                <w:sz w:val="22"/>
                <w:szCs w:val="22"/>
              </w:rPr>
              <w:t>Đầu năm</w:t>
            </w:r>
          </w:p>
        </w:tc>
      </w:tr>
      <w:tr w:rsidR="0054109F" w:rsidRPr="008E649C" w:rsidTr="009C6163">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xml:space="preserve">Số lượng </w:t>
            </w:r>
          </w:p>
        </w:tc>
        <w:tc>
          <w:tcPr>
            <w:tcW w:w="1758"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Giá trị</w:t>
            </w:r>
          </w:p>
        </w:tc>
        <w:tc>
          <w:tcPr>
            <w:tcW w:w="1625"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xml:space="preserve">Số lượng </w:t>
            </w:r>
          </w:p>
        </w:tc>
        <w:tc>
          <w:tcPr>
            <w:tcW w:w="1155"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Giá trị</w:t>
            </w:r>
          </w:p>
        </w:tc>
      </w:tr>
      <w:tr w:rsidR="0054109F" w:rsidRPr="008E649C" w:rsidTr="009C6163">
        <w:trPr>
          <w:trHeight w:val="300"/>
        </w:trPr>
        <w:tc>
          <w:tcPr>
            <w:tcW w:w="4325" w:type="dxa"/>
            <w:tcBorders>
              <w:top w:val="nil"/>
              <w:left w:val="single" w:sz="4" w:space="0" w:color="auto"/>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Cổ phiếu đầu tư ngắn hạn (Cổ phiếu Sudico)</w:t>
            </w:r>
          </w:p>
        </w:tc>
        <w:tc>
          <w:tcPr>
            <w:tcW w:w="1096"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jc w:val="right"/>
              <w:rPr>
                <w:sz w:val="22"/>
                <w:szCs w:val="22"/>
              </w:rPr>
            </w:pPr>
            <w:r w:rsidRPr="008E649C">
              <w:rPr>
                <w:sz w:val="22"/>
                <w:szCs w:val="22"/>
              </w:rPr>
              <w:t xml:space="preserve">2.137.340 </w:t>
            </w:r>
          </w:p>
        </w:tc>
        <w:tc>
          <w:tcPr>
            <w:tcW w:w="1758"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jc w:val="right"/>
              <w:rPr>
                <w:sz w:val="22"/>
                <w:szCs w:val="22"/>
              </w:rPr>
            </w:pPr>
            <w:r w:rsidRPr="008E649C">
              <w:rPr>
                <w:sz w:val="22"/>
                <w:szCs w:val="22"/>
              </w:rPr>
              <w:t xml:space="preserve">79.997.748.144 </w:t>
            </w:r>
          </w:p>
        </w:tc>
        <w:tc>
          <w:tcPr>
            <w:tcW w:w="1625"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w:t>
            </w:r>
          </w:p>
        </w:tc>
      </w:tr>
      <w:tr w:rsidR="0054109F" w:rsidRPr="008E649C" w:rsidTr="009C6163">
        <w:trPr>
          <w:trHeight w:val="300"/>
        </w:trPr>
        <w:tc>
          <w:tcPr>
            <w:tcW w:w="4325" w:type="dxa"/>
            <w:tcBorders>
              <w:top w:val="nil"/>
              <w:left w:val="single" w:sz="4" w:space="0" w:color="auto"/>
              <w:bottom w:val="single" w:sz="4" w:space="0" w:color="auto"/>
              <w:right w:val="single" w:sz="4" w:space="0" w:color="auto"/>
            </w:tcBorders>
            <w:shd w:val="clear" w:color="auto" w:fill="auto"/>
            <w:vAlign w:val="bottom"/>
            <w:hideMark/>
          </w:tcPr>
          <w:p w:rsidR="0054109F" w:rsidRPr="008E649C" w:rsidRDefault="0054109F" w:rsidP="009C6163">
            <w:pPr>
              <w:rPr>
                <w:sz w:val="22"/>
                <w:szCs w:val="22"/>
              </w:rPr>
            </w:pPr>
            <w:r w:rsidRPr="008E649C">
              <w:rPr>
                <w:sz w:val="22"/>
                <w:szCs w:val="22"/>
              </w:rPr>
              <w:t>Dự phòng giảm giá đầu tư ngắn hạn</w:t>
            </w:r>
          </w:p>
        </w:tc>
        <w:tc>
          <w:tcPr>
            <w:tcW w:w="1096"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w:t>
            </w:r>
          </w:p>
        </w:tc>
        <w:tc>
          <w:tcPr>
            <w:tcW w:w="1758"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jc w:val="right"/>
              <w:rPr>
                <w:sz w:val="22"/>
                <w:szCs w:val="22"/>
              </w:rPr>
            </w:pPr>
            <w:r w:rsidRPr="008E649C">
              <w:rPr>
                <w:sz w:val="22"/>
                <w:szCs w:val="22"/>
              </w:rPr>
              <w:t>(33.403.736.144)</w:t>
            </w:r>
          </w:p>
        </w:tc>
        <w:tc>
          <w:tcPr>
            <w:tcW w:w="1625"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rsidR="0054109F" w:rsidRPr="008E649C" w:rsidRDefault="0054109F" w:rsidP="009C6163">
            <w:pPr>
              <w:rPr>
                <w:sz w:val="22"/>
                <w:szCs w:val="22"/>
              </w:rPr>
            </w:pPr>
            <w:r w:rsidRPr="008E649C">
              <w:rPr>
                <w:sz w:val="22"/>
                <w:szCs w:val="22"/>
              </w:rPr>
              <w:t> </w:t>
            </w:r>
          </w:p>
        </w:tc>
      </w:tr>
    </w:tbl>
    <w:p w:rsidR="0054109F" w:rsidRDefault="0054109F" w:rsidP="0054109F">
      <w:pPr>
        <w:ind w:left="709" w:firstLine="11"/>
        <w:jc w:val="both"/>
        <w:rPr>
          <w:bCs/>
          <w:sz w:val="22"/>
          <w:szCs w:val="22"/>
        </w:rPr>
      </w:pPr>
    </w:p>
    <w:p w:rsidR="0054109F" w:rsidRDefault="0054109F" w:rsidP="0054109F">
      <w:pPr>
        <w:ind w:left="709" w:firstLine="11"/>
        <w:jc w:val="both"/>
        <w:rPr>
          <w:bCs/>
          <w:sz w:val="22"/>
          <w:szCs w:val="22"/>
        </w:rPr>
      </w:pPr>
    </w:p>
    <w:tbl>
      <w:tblPr>
        <w:tblW w:w="9924" w:type="dxa"/>
        <w:tblInd w:w="108" w:type="dxa"/>
        <w:tblLook w:val="04A0"/>
      </w:tblPr>
      <w:tblGrid>
        <w:gridCol w:w="5216"/>
        <w:gridCol w:w="2096"/>
        <w:gridCol w:w="496"/>
        <w:gridCol w:w="2116"/>
      </w:tblGrid>
      <w:tr w:rsidR="0054109F" w:rsidRPr="008E649C" w:rsidTr="009C6163">
        <w:trPr>
          <w:trHeight w:val="319"/>
        </w:trPr>
        <w:tc>
          <w:tcPr>
            <w:tcW w:w="521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r>
              <w:rPr>
                <w:b/>
                <w:bCs/>
                <w:sz w:val="22"/>
                <w:szCs w:val="22"/>
              </w:rPr>
              <w:lastRenderedPageBreak/>
              <w:t>3.</w:t>
            </w:r>
            <w:r w:rsidRPr="008E649C">
              <w:rPr>
                <w:b/>
                <w:bCs/>
                <w:sz w:val="22"/>
                <w:szCs w:val="22"/>
              </w:rPr>
              <w:t>Các khoản phải thu ngắn hạn khác</w:t>
            </w:r>
          </w:p>
        </w:tc>
        <w:tc>
          <w:tcPr>
            <w:tcW w:w="209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p>
        </w:tc>
        <w:tc>
          <w:tcPr>
            <w:tcW w:w="211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rPr>
                <w:b/>
                <w:bCs/>
                <w:i/>
                <w:iCs/>
                <w:sz w:val="22"/>
                <w:szCs w:val="22"/>
              </w:rPr>
            </w:pPr>
          </w:p>
        </w:tc>
        <w:tc>
          <w:tcPr>
            <w:tcW w:w="2096" w:type="dxa"/>
            <w:tcBorders>
              <w:top w:val="nil"/>
              <w:left w:val="nil"/>
              <w:bottom w:val="single" w:sz="8" w:space="0" w:color="auto"/>
              <w:right w:val="nil"/>
            </w:tcBorders>
            <w:shd w:val="clear" w:color="auto" w:fill="auto"/>
            <w:hideMark/>
          </w:tcPr>
          <w:p w:rsidR="0054109F" w:rsidRPr="008E649C" w:rsidRDefault="0054109F" w:rsidP="009C6163">
            <w:pPr>
              <w:jc w:val="center"/>
              <w:rPr>
                <w:i/>
                <w:iCs/>
                <w:sz w:val="22"/>
                <w:szCs w:val="22"/>
              </w:rPr>
            </w:pPr>
            <w:r w:rsidRPr="008E649C">
              <w:rPr>
                <w:i/>
                <w:iCs/>
                <w:sz w:val="22"/>
                <w:szCs w:val="22"/>
              </w:rPr>
              <w:t xml:space="preserve">Cuối năm </w:t>
            </w:r>
          </w:p>
        </w:tc>
        <w:tc>
          <w:tcPr>
            <w:tcW w:w="496" w:type="dxa"/>
            <w:tcBorders>
              <w:top w:val="nil"/>
              <w:left w:val="nil"/>
              <w:bottom w:val="nil"/>
              <w:right w:val="nil"/>
            </w:tcBorders>
            <w:shd w:val="clear" w:color="auto" w:fill="auto"/>
            <w:hideMark/>
          </w:tcPr>
          <w:p w:rsidR="0054109F" w:rsidRPr="008E649C" w:rsidRDefault="0054109F" w:rsidP="009C6163">
            <w:pPr>
              <w:jc w:val="center"/>
              <w:rPr>
                <w:b/>
                <w:bCs/>
                <w:i/>
                <w:iCs/>
                <w:sz w:val="22"/>
                <w:szCs w:val="22"/>
              </w:rPr>
            </w:pPr>
          </w:p>
        </w:tc>
        <w:tc>
          <w:tcPr>
            <w:tcW w:w="2116" w:type="dxa"/>
            <w:tcBorders>
              <w:top w:val="nil"/>
              <w:left w:val="nil"/>
              <w:bottom w:val="single" w:sz="8" w:space="0" w:color="auto"/>
              <w:right w:val="nil"/>
            </w:tcBorders>
            <w:shd w:val="clear" w:color="auto" w:fill="auto"/>
            <w:hideMark/>
          </w:tcPr>
          <w:p w:rsidR="0054109F" w:rsidRPr="008E649C" w:rsidRDefault="0054109F" w:rsidP="009C6163">
            <w:pPr>
              <w:jc w:val="center"/>
              <w:rPr>
                <w:i/>
                <w:iCs/>
                <w:sz w:val="22"/>
                <w:szCs w:val="22"/>
              </w:rPr>
            </w:pPr>
            <w:r w:rsidRPr="008E649C">
              <w:rPr>
                <w:i/>
                <w:iCs/>
                <w:sz w:val="22"/>
                <w:szCs w:val="22"/>
              </w:rPr>
              <w:t>Đầu năm</w:t>
            </w: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jc w:val="both"/>
              <w:rPr>
                <w:sz w:val="22"/>
                <w:szCs w:val="22"/>
              </w:rPr>
            </w:pPr>
            <w:r w:rsidRPr="008E649C">
              <w:rPr>
                <w:sz w:val="22"/>
                <w:szCs w:val="22"/>
              </w:rPr>
              <w:t>Phải thu khác</w:t>
            </w:r>
          </w:p>
        </w:tc>
        <w:tc>
          <w:tcPr>
            <w:tcW w:w="209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30.170.437.506 </w:t>
            </w:r>
          </w:p>
        </w:tc>
        <w:tc>
          <w:tcPr>
            <w:tcW w:w="496" w:type="dxa"/>
            <w:tcBorders>
              <w:top w:val="nil"/>
              <w:left w:val="nil"/>
              <w:bottom w:val="nil"/>
              <w:right w:val="nil"/>
            </w:tcBorders>
            <w:shd w:val="clear" w:color="auto" w:fill="auto"/>
            <w:hideMark/>
          </w:tcPr>
          <w:p w:rsidR="0054109F" w:rsidRPr="008E649C" w:rsidRDefault="0054109F" w:rsidP="009C6163">
            <w:pPr>
              <w:jc w:val="right"/>
              <w:rPr>
                <w:sz w:val="22"/>
                <w:szCs w:val="22"/>
              </w:rPr>
            </w:pPr>
          </w:p>
        </w:tc>
        <w:tc>
          <w:tcPr>
            <w:tcW w:w="211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1.723.330.531 </w:t>
            </w:r>
          </w:p>
        </w:tc>
      </w:tr>
      <w:tr w:rsidR="0054109F" w:rsidRPr="008E649C" w:rsidTr="009C6163">
        <w:trPr>
          <w:trHeight w:val="319"/>
        </w:trPr>
        <w:tc>
          <w:tcPr>
            <w:tcW w:w="5216" w:type="dxa"/>
            <w:tcBorders>
              <w:top w:val="nil"/>
              <w:left w:val="nil"/>
              <w:bottom w:val="nil"/>
              <w:right w:val="nil"/>
            </w:tcBorders>
            <w:shd w:val="clear" w:color="auto" w:fill="auto"/>
            <w:vAlign w:val="bottom"/>
            <w:hideMark/>
          </w:tcPr>
          <w:p w:rsidR="0054109F" w:rsidRPr="008E649C" w:rsidRDefault="0054109F" w:rsidP="009C6163">
            <w:pPr>
              <w:jc w:val="center"/>
              <w:rPr>
                <w:sz w:val="22"/>
                <w:szCs w:val="22"/>
              </w:rPr>
            </w:pPr>
            <w:r w:rsidRPr="008E649C">
              <w:rPr>
                <w:sz w:val="22"/>
                <w:szCs w:val="22"/>
              </w:rPr>
              <w:t xml:space="preserve">Cộng </w:t>
            </w:r>
          </w:p>
        </w:tc>
        <w:tc>
          <w:tcPr>
            <w:tcW w:w="2096" w:type="dxa"/>
            <w:tcBorders>
              <w:top w:val="single" w:sz="8" w:space="0" w:color="auto"/>
              <w:left w:val="nil"/>
              <w:bottom w:val="double" w:sz="6" w:space="0" w:color="auto"/>
              <w:right w:val="nil"/>
            </w:tcBorders>
            <w:shd w:val="clear" w:color="auto" w:fill="auto"/>
            <w:hideMark/>
          </w:tcPr>
          <w:p w:rsidR="0054109F" w:rsidRPr="008E649C" w:rsidRDefault="0054109F" w:rsidP="009C6163">
            <w:pPr>
              <w:jc w:val="both"/>
              <w:rPr>
                <w:b/>
                <w:bCs/>
                <w:sz w:val="22"/>
                <w:szCs w:val="22"/>
              </w:rPr>
            </w:pPr>
            <w:r w:rsidRPr="008E649C">
              <w:rPr>
                <w:b/>
                <w:bCs/>
                <w:sz w:val="22"/>
                <w:szCs w:val="22"/>
              </w:rPr>
              <w:t xml:space="preserve">       30.170.437.506 </w:t>
            </w:r>
          </w:p>
        </w:tc>
        <w:tc>
          <w:tcPr>
            <w:tcW w:w="496" w:type="dxa"/>
            <w:tcBorders>
              <w:top w:val="nil"/>
              <w:left w:val="nil"/>
              <w:bottom w:val="nil"/>
              <w:right w:val="nil"/>
            </w:tcBorders>
            <w:shd w:val="clear" w:color="auto" w:fill="auto"/>
            <w:hideMark/>
          </w:tcPr>
          <w:p w:rsidR="0054109F" w:rsidRPr="008E649C" w:rsidRDefault="0054109F" w:rsidP="009C6163">
            <w:pPr>
              <w:jc w:val="right"/>
              <w:rPr>
                <w:b/>
                <w:bCs/>
                <w:sz w:val="22"/>
                <w:szCs w:val="22"/>
              </w:rPr>
            </w:pPr>
          </w:p>
        </w:tc>
        <w:tc>
          <w:tcPr>
            <w:tcW w:w="2116" w:type="dxa"/>
            <w:tcBorders>
              <w:top w:val="single" w:sz="8" w:space="0" w:color="auto"/>
              <w:left w:val="nil"/>
              <w:bottom w:val="double" w:sz="6" w:space="0" w:color="auto"/>
              <w:right w:val="nil"/>
            </w:tcBorders>
            <w:shd w:val="clear" w:color="auto" w:fill="auto"/>
            <w:hideMark/>
          </w:tcPr>
          <w:p w:rsidR="0054109F" w:rsidRPr="008E649C" w:rsidRDefault="0054109F" w:rsidP="009C6163">
            <w:pPr>
              <w:jc w:val="both"/>
              <w:rPr>
                <w:b/>
                <w:bCs/>
                <w:sz w:val="22"/>
                <w:szCs w:val="22"/>
              </w:rPr>
            </w:pPr>
            <w:r w:rsidRPr="008E649C">
              <w:rPr>
                <w:b/>
                <w:bCs/>
                <w:sz w:val="22"/>
                <w:szCs w:val="22"/>
              </w:rPr>
              <w:t xml:space="preserve">         1.723.330.531 </w:t>
            </w:r>
          </w:p>
        </w:tc>
      </w:tr>
      <w:tr w:rsidR="0054109F" w:rsidRPr="008E649C" w:rsidTr="009C6163">
        <w:trPr>
          <w:trHeight w:val="319"/>
        </w:trPr>
        <w:tc>
          <w:tcPr>
            <w:tcW w:w="5216" w:type="dxa"/>
            <w:tcBorders>
              <w:top w:val="nil"/>
              <w:left w:val="nil"/>
              <w:bottom w:val="nil"/>
              <w:right w:val="nil"/>
            </w:tcBorders>
            <w:shd w:val="clear" w:color="auto" w:fill="auto"/>
            <w:noWrap/>
            <w:vAlign w:val="bottom"/>
            <w:hideMark/>
          </w:tcPr>
          <w:p w:rsidR="0054109F" w:rsidRPr="008E649C" w:rsidRDefault="0054109F" w:rsidP="009C6163">
            <w:pPr>
              <w:jc w:val="both"/>
              <w:rPr>
                <w:b/>
                <w:bCs/>
                <w:sz w:val="22"/>
                <w:szCs w:val="22"/>
              </w:rPr>
            </w:pPr>
          </w:p>
        </w:tc>
        <w:tc>
          <w:tcPr>
            <w:tcW w:w="2096" w:type="dxa"/>
            <w:tcBorders>
              <w:top w:val="nil"/>
              <w:left w:val="nil"/>
              <w:bottom w:val="nil"/>
              <w:right w:val="nil"/>
            </w:tcBorders>
            <w:shd w:val="clear" w:color="auto" w:fill="auto"/>
            <w:noWrap/>
            <w:vAlign w:val="bottom"/>
            <w:hideMark/>
          </w:tcPr>
          <w:p w:rsidR="0054109F" w:rsidRPr="008E649C"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8E649C" w:rsidRDefault="0054109F" w:rsidP="009C6163">
            <w:pPr>
              <w:rPr>
                <w:sz w:val="22"/>
                <w:szCs w:val="22"/>
              </w:rPr>
            </w:pPr>
          </w:p>
        </w:tc>
        <w:tc>
          <w:tcPr>
            <w:tcW w:w="2116" w:type="dxa"/>
            <w:tcBorders>
              <w:top w:val="nil"/>
              <w:left w:val="nil"/>
              <w:bottom w:val="nil"/>
              <w:right w:val="nil"/>
            </w:tcBorders>
            <w:shd w:val="clear" w:color="auto" w:fill="auto"/>
            <w:noWrap/>
            <w:vAlign w:val="bottom"/>
            <w:hideMark/>
          </w:tcPr>
          <w:p w:rsidR="0054109F" w:rsidRPr="008E649C" w:rsidRDefault="0054109F" w:rsidP="009C6163">
            <w:pPr>
              <w:rPr>
                <w:sz w:val="22"/>
                <w:szCs w:val="22"/>
              </w:rPr>
            </w:pPr>
          </w:p>
        </w:tc>
      </w:tr>
      <w:tr w:rsidR="0054109F" w:rsidRPr="008E649C" w:rsidTr="009C6163">
        <w:trPr>
          <w:trHeight w:val="319"/>
        </w:trPr>
        <w:tc>
          <w:tcPr>
            <w:tcW w:w="521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r>
              <w:rPr>
                <w:b/>
                <w:bCs/>
                <w:sz w:val="22"/>
                <w:szCs w:val="22"/>
              </w:rPr>
              <w:t>4.</w:t>
            </w:r>
            <w:r w:rsidRPr="008E649C">
              <w:rPr>
                <w:b/>
                <w:bCs/>
                <w:sz w:val="22"/>
                <w:szCs w:val="22"/>
              </w:rPr>
              <w:t>Hàng tồn kho</w:t>
            </w:r>
          </w:p>
        </w:tc>
        <w:tc>
          <w:tcPr>
            <w:tcW w:w="209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p>
        </w:tc>
        <w:tc>
          <w:tcPr>
            <w:tcW w:w="2116" w:type="dxa"/>
            <w:tcBorders>
              <w:top w:val="nil"/>
              <w:left w:val="nil"/>
              <w:bottom w:val="nil"/>
              <w:right w:val="nil"/>
            </w:tcBorders>
            <w:shd w:val="clear" w:color="auto" w:fill="auto"/>
            <w:noWrap/>
            <w:vAlign w:val="bottom"/>
            <w:hideMark/>
          </w:tcPr>
          <w:p w:rsidR="0054109F" w:rsidRPr="008E649C" w:rsidRDefault="0054109F" w:rsidP="009C6163">
            <w:pPr>
              <w:rPr>
                <w:b/>
                <w:bCs/>
                <w:sz w:val="22"/>
                <w:szCs w:val="22"/>
              </w:rPr>
            </w:pP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jc w:val="both"/>
              <w:rPr>
                <w:b/>
                <w:bCs/>
                <w:sz w:val="22"/>
                <w:szCs w:val="22"/>
              </w:rPr>
            </w:pPr>
          </w:p>
        </w:tc>
        <w:tc>
          <w:tcPr>
            <w:tcW w:w="2096" w:type="dxa"/>
            <w:tcBorders>
              <w:top w:val="nil"/>
              <w:left w:val="nil"/>
              <w:bottom w:val="single" w:sz="8" w:space="0" w:color="auto"/>
              <w:right w:val="nil"/>
            </w:tcBorders>
            <w:shd w:val="clear" w:color="auto" w:fill="auto"/>
            <w:hideMark/>
          </w:tcPr>
          <w:p w:rsidR="0054109F" w:rsidRPr="008E649C" w:rsidRDefault="0054109F" w:rsidP="009C6163">
            <w:pPr>
              <w:jc w:val="center"/>
              <w:rPr>
                <w:i/>
                <w:iCs/>
                <w:sz w:val="22"/>
                <w:szCs w:val="22"/>
              </w:rPr>
            </w:pPr>
            <w:r w:rsidRPr="008E649C">
              <w:rPr>
                <w:i/>
                <w:iCs/>
                <w:sz w:val="22"/>
                <w:szCs w:val="22"/>
              </w:rPr>
              <w:t xml:space="preserve">Cuối năm </w:t>
            </w:r>
          </w:p>
        </w:tc>
        <w:tc>
          <w:tcPr>
            <w:tcW w:w="496" w:type="dxa"/>
            <w:tcBorders>
              <w:top w:val="nil"/>
              <w:left w:val="nil"/>
              <w:bottom w:val="nil"/>
              <w:right w:val="nil"/>
            </w:tcBorders>
            <w:shd w:val="clear" w:color="auto" w:fill="auto"/>
            <w:hideMark/>
          </w:tcPr>
          <w:p w:rsidR="0054109F" w:rsidRPr="008E649C" w:rsidRDefault="0054109F" w:rsidP="009C6163">
            <w:pPr>
              <w:jc w:val="center"/>
              <w:rPr>
                <w:b/>
                <w:bCs/>
                <w:i/>
                <w:iCs/>
                <w:sz w:val="22"/>
                <w:szCs w:val="22"/>
              </w:rPr>
            </w:pPr>
          </w:p>
        </w:tc>
        <w:tc>
          <w:tcPr>
            <w:tcW w:w="2116" w:type="dxa"/>
            <w:tcBorders>
              <w:top w:val="nil"/>
              <w:left w:val="nil"/>
              <w:bottom w:val="single" w:sz="8" w:space="0" w:color="auto"/>
              <w:right w:val="nil"/>
            </w:tcBorders>
            <w:shd w:val="clear" w:color="auto" w:fill="auto"/>
            <w:hideMark/>
          </w:tcPr>
          <w:p w:rsidR="0054109F" w:rsidRPr="008E649C" w:rsidRDefault="0054109F" w:rsidP="009C6163">
            <w:pPr>
              <w:jc w:val="center"/>
              <w:rPr>
                <w:i/>
                <w:iCs/>
                <w:sz w:val="22"/>
                <w:szCs w:val="22"/>
              </w:rPr>
            </w:pPr>
            <w:r w:rsidRPr="008E649C">
              <w:rPr>
                <w:i/>
                <w:iCs/>
                <w:sz w:val="22"/>
                <w:szCs w:val="22"/>
              </w:rPr>
              <w:t>Đầu năm</w:t>
            </w: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jc w:val="both"/>
              <w:rPr>
                <w:sz w:val="22"/>
                <w:szCs w:val="22"/>
              </w:rPr>
            </w:pPr>
            <w:r w:rsidRPr="008E649C">
              <w:rPr>
                <w:sz w:val="22"/>
                <w:szCs w:val="22"/>
              </w:rPr>
              <w:t>- Nguyên liệu, vật liệu</w:t>
            </w:r>
          </w:p>
        </w:tc>
        <w:tc>
          <w:tcPr>
            <w:tcW w:w="209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33.845.475.463 </w:t>
            </w:r>
          </w:p>
        </w:tc>
        <w:tc>
          <w:tcPr>
            <w:tcW w:w="496" w:type="dxa"/>
            <w:tcBorders>
              <w:top w:val="nil"/>
              <w:left w:val="nil"/>
              <w:bottom w:val="nil"/>
              <w:right w:val="nil"/>
            </w:tcBorders>
            <w:shd w:val="clear" w:color="auto" w:fill="auto"/>
            <w:hideMark/>
          </w:tcPr>
          <w:p w:rsidR="0054109F" w:rsidRPr="008E649C" w:rsidRDefault="0054109F" w:rsidP="009C6163">
            <w:pPr>
              <w:jc w:val="both"/>
              <w:rPr>
                <w:sz w:val="22"/>
                <w:szCs w:val="22"/>
              </w:rPr>
            </w:pPr>
          </w:p>
        </w:tc>
        <w:tc>
          <w:tcPr>
            <w:tcW w:w="211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70.477.146.592 </w:t>
            </w: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jc w:val="both"/>
              <w:rPr>
                <w:sz w:val="22"/>
                <w:szCs w:val="22"/>
              </w:rPr>
            </w:pPr>
            <w:r w:rsidRPr="008E649C">
              <w:rPr>
                <w:sz w:val="22"/>
                <w:szCs w:val="22"/>
              </w:rPr>
              <w:t>- Công cụ, dụng cụ</w:t>
            </w:r>
          </w:p>
        </w:tc>
        <w:tc>
          <w:tcPr>
            <w:tcW w:w="2096" w:type="dxa"/>
            <w:tcBorders>
              <w:top w:val="nil"/>
              <w:left w:val="nil"/>
              <w:bottom w:val="nil"/>
              <w:right w:val="nil"/>
            </w:tcBorders>
            <w:shd w:val="clear" w:color="auto" w:fill="auto"/>
            <w:hideMark/>
          </w:tcPr>
          <w:p w:rsidR="0054109F" w:rsidRPr="008E649C" w:rsidRDefault="0054109F" w:rsidP="009C6163">
            <w:pPr>
              <w:jc w:val="both"/>
              <w:rPr>
                <w:sz w:val="22"/>
                <w:szCs w:val="22"/>
              </w:rPr>
            </w:pPr>
            <w:r w:rsidRPr="008E649C">
              <w:rPr>
                <w:sz w:val="22"/>
                <w:szCs w:val="22"/>
              </w:rPr>
              <w:t xml:space="preserve">           6.075.739.373 </w:t>
            </w:r>
          </w:p>
        </w:tc>
        <w:tc>
          <w:tcPr>
            <w:tcW w:w="496" w:type="dxa"/>
            <w:tcBorders>
              <w:top w:val="nil"/>
              <w:left w:val="nil"/>
              <w:bottom w:val="nil"/>
              <w:right w:val="nil"/>
            </w:tcBorders>
            <w:shd w:val="clear" w:color="auto" w:fill="auto"/>
            <w:hideMark/>
          </w:tcPr>
          <w:p w:rsidR="0054109F" w:rsidRPr="008E649C" w:rsidRDefault="0054109F" w:rsidP="009C6163">
            <w:pPr>
              <w:jc w:val="both"/>
              <w:rPr>
                <w:sz w:val="22"/>
                <w:szCs w:val="22"/>
              </w:rPr>
            </w:pPr>
          </w:p>
        </w:tc>
        <w:tc>
          <w:tcPr>
            <w:tcW w:w="211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1.157.080.542 </w:t>
            </w: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jc w:val="both"/>
              <w:rPr>
                <w:sz w:val="22"/>
                <w:szCs w:val="22"/>
              </w:rPr>
            </w:pPr>
            <w:r w:rsidRPr="008E649C">
              <w:rPr>
                <w:sz w:val="22"/>
                <w:szCs w:val="22"/>
              </w:rPr>
              <w:t>- Chi phí sản xuất kinh doanh dở dang</w:t>
            </w:r>
          </w:p>
        </w:tc>
        <w:tc>
          <w:tcPr>
            <w:tcW w:w="209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339.548.737.897 </w:t>
            </w:r>
          </w:p>
        </w:tc>
        <w:tc>
          <w:tcPr>
            <w:tcW w:w="496" w:type="dxa"/>
            <w:tcBorders>
              <w:top w:val="nil"/>
              <w:left w:val="nil"/>
              <w:bottom w:val="nil"/>
              <w:right w:val="nil"/>
            </w:tcBorders>
            <w:shd w:val="clear" w:color="auto" w:fill="auto"/>
            <w:hideMark/>
          </w:tcPr>
          <w:p w:rsidR="0054109F" w:rsidRPr="008E649C" w:rsidRDefault="0054109F" w:rsidP="009C6163">
            <w:pPr>
              <w:jc w:val="both"/>
              <w:rPr>
                <w:sz w:val="22"/>
                <w:szCs w:val="22"/>
              </w:rPr>
            </w:pPr>
          </w:p>
        </w:tc>
        <w:tc>
          <w:tcPr>
            <w:tcW w:w="2116" w:type="dxa"/>
            <w:tcBorders>
              <w:top w:val="nil"/>
              <w:left w:val="nil"/>
              <w:bottom w:val="nil"/>
              <w:right w:val="nil"/>
            </w:tcBorders>
            <w:shd w:val="clear" w:color="auto" w:fill="auto"/>
            <w:hideMark/>
          </w:tcPr>
          <w:p w:rsidR="0054109F" w:rsidRPr="008E649C" w:rsidRDefault="0054109F" w:rsidP="009C6163">
            <w:pPr>
              <w:jc w:val="both"/>
              <w:rPr>
                <w:sz w:val="22"/>
                <w:szCs w:val="22"/>
              </w:rPr>
            </w:pPr>
            <w:r>
              <w:rPr>
                <w:sz w:val="22"/>
                <w:szCs w:val="22"/>
              </w:rPr>
              <w:t xml:space="preserve">       </w:t>
            </w:r>
            <w:r w:rsidRPr="008E649C">
              <w:rPr>
                <w:sz w:val="22"/>
                <w:szCs w:val="22"/>
              </w:rPr>
              <w:t xml:space="preserve">206.631.494.164 </w:t>
            </w:r>
          </w:p>
        </w:tc>
      </w:tr>
      <w:tr w:rsidR="0054109F" w:rsidRPr="008E649C" w:rsidTr="009C6163">
        <w:trPr>
          <w:trHeight w:val="319"/>
        </w:trPr>
        <w:tc>
          <w:tcPr>
            <w:tcW w:w="5216" w:type="dxa"/>
            <w:tcBorders>
              <w:top w:val="nil"/>
              <w:left w:val="nil"/>
              <w:bottom w:val="nil"/>
              <w:right w:val="nil"/>
            </w:tcBorders>
            <w:shd w:val="clear" w:color="auto" w:fill="auto"/>
            <w:hideMark/>
          </w:tcPr>
          <w:p w:rsidR="0054109F" w:rsidRPr="008E649C" w:rsidRDefault="0054109F" w:rsidP="009C6163">
            <w:pPr>
              <w:jc w:val="both"/>
              <w:rPr>
                <w:sz w:val="22"/>
                <w:szCs w:val="22"/>
              </w:rPr>
            </w:pPr>
            <w:r w:rsidRPr="008E649C">
              <w:rPr>
                <w:sz w:val="22"/>
                <w:szCs w:val="22"/>
              </w:rPr>
              <w:t>Cộng giá gốc hàng tồn kho</w:t>
            </w:r>
          </w:p>
        </w:tc>
        <w:tc>
          <w:tcPr>
            <w:tcW w:w="2096" w:type="dxa"/>
            <w:tcBorders>
              <w:top w:val="single" w:sz="8" w:space="0" w:color="auto"/>
              <w:left w:val="nil"/>
              <w:bottom w:val="double" w:sz="6" w:space="0" w:color="auto"/>
              <w:right w:val="nil"/>
            </w:tcBorders>
            <w:shd w:val="clear" w:color="auto" w:fill="auto"/>
            <w:hideMark/>
          </w:tcPr>
          <w:p w:rsidR="0054109F" w:rsidRPr="008E649C" w:rsidRDefault="0054109F" w:rsidP="009C6163">
            <w:pPr>
              <w:jc w:val="both"/>
              <w:rPr>
                <w:b/>
                <w:bCs/>
                <w:sz w:val="22"/>
                <w:szCs w:val="22"/>
              </w:rPr>
            </w:pPr>
            <w:r w:rsidRPr="008E649C">
              <w:rPr>
                <w:b/>
                <w:bCs/>
                <w:sz w:val="22"/>
                <w:szCs w:val="22"/>
              </w:rPr>
              <w:t xml:space="preserve">     379.469.952.733 </w:t>
            </w:r>
          </w:p>
        </w:tc>
        <w:tc>
          <w:tcPr>
            <w:tcW w:w="496" w:type="dxa"/>
            <w:tcBorders>
              <w:top w:val="nil"/>
              <w:left w:val="nil"/>
              <w:bottom w:val="nil"/>
              <w:right w:val="nil"/>
            </w:tcBorders>
            <w:shd w:val="clear" w:color="auto" w:fill="auto"/>
            <w:hideMark/>
          </w:tcPr>
          <w:p w:rsidR="0054109F" w:rsidRPr="008E649C" w:rsidRDefault="0054109F" w:rsidP="009C6163">
            <w:pPr>
              <w:jc w:val="both"/>
              <w:rPr>
                <w:b/>
                <w:bCs/>
                <w:sz w:val="22"/>
                <w:szCs w:val="22"/>
              </w:rPr>
            </w:pPr>
          </w:p>
        </w:tc>
        <w:tc>
          <w:tcPr>
            <w:tcW w:w="2116" w:type="dxa"/>
            <w:tcBorders>
              <w:top w:val="single" w:sz="8" w:space="0" w:color="auto"/>
              <w:left w:val="nil"/>
              <w:bottom w:val="double" w:sz="6" w:space="0" w:color="auto"/>
              <w:right w:val="nil"/>
            </w:tcBorders>
            <w:shd w:val="clear" w:color="auto" w:fill="auto"/>
            <w:hideMark/>
          </w:tcPr>
          <w:p w:rsidR="0054109F" w:rsidRPr="008E649C" w:rsidRDefault="0054109F" w:rsidP="009C6163">
            <w:pPr>
              <w:jc w:val="both"/>
              <w:rPr>
                <w:b/>
                <w:bCs/>
                <w:sz w:val="22"/>
                <w:szCs w:val="22"/>
              </w:rPr>
            </w:pPr>
            <w:r w:rsidRPr="008E649C">
              <w:rPr>
                <w:b/>
                <w:bCs/>
                <w:sz w:val="22"/>
                <w:szCs w:val="22"/>
              </w:rPr>
              <w:t xml:space="preserve">     278.265.721.298 </w:t>
            </w:r>
          </w:p>
        </w:tc>
      </w:tr>
    </w:tbl>
    <w:p w:rsidR="0054109F" w:rsidRPr="00741D48" w:rsidRDefault="0054109F" w:rsidP="0054109F">
      <w:pPr>
        <w:ind w:left="709" w:firstLine="11"/>
        <w:jc w:val="both"/>
        <w:rPr>
          <w:bCs/>
          <w:sz w:val="22"/>
          <w:szCs w:val="22"/>
        </w:rPr>
        <w:sectPr w:rsidR="0054109F" w:rsidRPr="00741D48" w:rsidSect="009C6163">
          <w:headerReference w:type="default" r:id="rId10"/>
          <w:pgSz w:w="11907" w:h="16840" w:code="9"/>
          <w:pgMar w:top="1411" w:right="387" w:bottom="1138" w:left="1296" w:header="720" w:footer="576" w:gutter="0"/>
          <w:cols w:space="720"/>
          <w:docGrid w:linePitch="326"/>
        </w:sectPr>
      </w:pPr>
    </w:p>
    <w:p w:rsidR="0054109F" w:rsidRPr="00741D48" w:rsidRDefault="0054109F" w:rsidP="0054109F">
      <w:pPr>
        <w:jc w:val="both"/>
        <w:rPr>
          <w:b/>
          <w:bCs/>
          <w:sz w:val="22"/>
          <w:szCs w:val="22"/>
        </w:rPr>
      </w:pPr>
      <w:r>
        <w:rPr>
          <w:b/>
          <w:bCs/>
          <w:sz w:val="22"/>
          <w:szCs w:val="22"/>
        </w:rPr>
        <w:lastRenderedPageBreak/>
        <w:t>5</w:t>
      </w:r>
      <w:r w:rsidRPr="00741D48">
        <w:rPr>
          <w:b/>
          <w:bCs/>
          <w:sz w:val="22"/>
          <w:szCs w:val="22"/>
        </w:rPr>
        <w:t>. Tăng, giảm tài sản cố định hữu hình</w:t>
      </w:r>
    </w:p>
    <w:p w:rsidR="0054109F" w:rsidRPr="00741D48" w:rsidRDefault="0054109F" w:rsidP="0054109F">
      <w:pPr>
        <w:jc w:val="both"/>
        <w:rPr>
          <w:bCs/>
          <w:i/>
          <w:sz w:val="22"/>
          <w:szCs w:val="22"/>
        </w:rPr>
      </w:pPr>
      <w:r w:rsidRPr="00741D48">
        <w:rPr>
          <w:bCs/>
          <w:i/>
          <w:sz w:val="22"/>
          <w:szCs w:val="22"/>
        </w:rPr>
        <w:t xml:space="preserve"> </w:t>
      </w:r>
    </w:p>
    <w:p w:rsidR="0054109F" w:rsidRPr="00741D48" w:rsidRDefault="0054109F" w:rsidP="0054109F">
      <w:pPr>
        <w:jc w:val="both"/>
        <w:rPr>
          <w:bCs/>
          <w:i/>
          <w:sz w:val="22"/>
          <w:szCs w:val="22"/>
        </w:rPr>
      </w:pPr>
      <w:r w:rsidRPr="00741D48">
        <w:rPr>
          <w:bCs/>
          <w:i/>
          <w:sz w:val="22"/>
          <w:szCs w:val="22"/>
        </w:rPr>
        <w:t xml:space="preserve">                                                                                                                                                                                                                                    Đơn vị tính: VND</w:t>
      </w:r>
    </w:p>
    <w:p w:rsidR="0054109F" w:rsidRPr="00741D48" w:rsidRDefault="0054109F" w:rsidP="0054109F">
      <w:pPr>
        <w:ind w:firstLine="11"/>
        <w:jc w:val="both"/>
        <w:rPr>
          <w:b/>
          <w:bCs/>
          <w:sz w:val="22"/>
          <w:szCs w:val="22"/>
        </w:rPr>
      </w:pPr>
    </w:p>
    <w:tbl>
      <w:tblPr>
        <w:tblW w:w="14295" w:type="dxa"/>
        <w:tblInd w:w="103" w:type="dxa"/>
        <w:tblLook w:val="04A0"/>
      </w:tblPr>
      <w:tblGrid>
        <w:gridCol w:w="3875"/>
        <w:gridCol w:w="2160"/>
        <w:gridCol w:w="2070"/>
        <w:gridCol w:w="2090"/>
        <w:gridCol w:w="2140"/>
        <w:gridCol w:w="1960"/>
      </w:tblGrid>
      <w:tr w:rsidR="0054109F" w:rsidRPr="0061369E" w:rsidTr="009C6163">
        <w:trPr>
          <w:trHeight w:val="319"/>
        </w:trPr>
        <w:tc>
          <w:tcPr>
            <w:tcW w:w="3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Chỉ tiêu</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Nhà cửa vật kiến trúc</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Máy móc thiết bị</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Phương tiện vận tải truyền dẫn</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Thiết bị dụng cụ quản lý</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Cộng</w:t>
            </w:r>
          </w:p>
        </w:tc>
      </w:tr>
      <w:tr w:rsidR="0054109F" w:rsidRPr="0061369E" w:rsidTr="009C6163">
        <w:trPr>
          <w:trHeight w:val="435"/>
        </w:trPr>
        <w:tc>
          <w:tcPr>
            <w:tcW w:w="3875"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r>
      <w:tr w:rsidR="0054109F" w:rsidRPr="0061369E" w:rsidTr="009C6163">
        <w:trPr>
          <w:trHeight w:val="319"/>
        </w:trPr>
        <w:tc>
          <w:tcPr>
            <w:tcW w:w="3875"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54109F" w:rsidRPr="0061369E" w:rsidRDefault="0054109F" w:rsidP="009C6163">
            <w:pPr>
              <w:rPr>
                <w:color w:val="000000"/>
                <w:sz w:val="22"/>
                <w:szCs w:val="22"/>
              </w:rPr>
            </w:pPr>
            <w:r w:rsidRPr="0061369E">
              <w:rPr>
                <w:color w:val="000000"/>
                <w:sz w:val="22"/>
                <w:szCs w:val="22"/>
              </w:rPr>
              <w:t>I. Nguyên giá TSCĐ hữu hình</w:t>
            </w:r>
          </w:p>
        </w:tc>
        <w:tc>
          <w:tcPr>
            <w:tcW w:w="216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7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9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14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96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Số dư đầu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1.218.013.637</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645.674.741.968</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64.387.369.953</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3.011.498.716</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714.291.624.274</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Mua trong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774.563.636</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27.853.069.282</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5.428.629.091</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2.617.661.455</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36.673.923.464</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Đầu tư XDCB hoàn thành</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2.014.811.824</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2.014.811.824</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Tăng khác</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0</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Chuyển sang BĐS đầu tư</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 xml:space="preserve">0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Thanh lý, nhượng bán</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(11.577.259.074)</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(2.247.282.372)</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(1.162.879.058)</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(14.987.420.504)</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Giảm khác</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 xml:space="preserve">0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Số dư cuối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1.992.577.273</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663.965.364.000</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67.568.716.672</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4.466.281.113</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737.992.939.058</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II. Giá trị hao mòn luỹ kế</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Số dư đầu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505.996.373</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515.569.303.236</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39.205.401.561</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1.697.881.518</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556.978.582.688</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xml:space="preserve"> - Khấu hao trong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341.452.387</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37.712.214.764</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8.456.815.455</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428.945.408</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46.939.428.014</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xml:space="preserve"> - Tăng khác</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0</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xml:space="preserve"> - Chuyển sang BĐS đầu tư</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 xml:space="preserve">0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xml:space="preserve"> - Thanh lý, nhượng bán</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(11.453.769.142)</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(2.247.282.372)</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(814.228.005)</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(14.515.279.519)</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xml:space="preserve"> - Giảm khác</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rFonts w:ascii=".VnTime" w:hAnsi=".VnTime"/>
                <w:sz w:val="22"/>
                <w:szCs w:val="22"/>
              </w:rPr>
            </w:pPr>
            <w:r w:rsidRPr="0061369E">
              <w:rPr>
                <w:rFonts w:ascii="Arial" w:hAnsi="Arial" w:cs="Arial"/>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rFonts w:ascii=".VnTime" w:hAnsi=".VnTime"/>
                <w:sz w:val="22"/>
                <w:szCs w:val="22"/>
              </w:rPr>
            </w:pPr>
            <w:r w:rsidRPr="0061369E">
              <w:rPr>
                <w:rFonts w:ascii=".VnTime" w:hAnsi=".VnTime"/>
                <w:sz w:val="22"/>
                <w:szCs w:val="22"/>
              </w:rPr>
              <w:t xml:space="preserve">0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Số dư cuối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847.448.760</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541.827.748.858</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45.414.934.644</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1.312.598.921</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589.402.731.183</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III. Giá trị còn lại của TSCĐ HH</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r>
      <w:tr w:rsidR="0054109F" w:rsidRPr="0061369E" w:rsidTr="009C6163">
        <w:trPr>
          <w:trHeight w:val="319"/>
        </w:trPr>
        <w:tc>
          <w:tcPr>
            <w:tcW w:w="3875"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1. Tại ngày đầu năm</w:t>
            </w:r>
          </w:p>
        </w:tc>
        <w:tc>
          <w:tcPr>
            <w:tcW w:w="21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712.017.264</w:t>
            </w:r>
          </w:p>
        </w:tc>
        <w:tc>
          <w:tcPr>
            <w:tcW w:w="207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130.105.438.732</w:t>
            </w:r>
          </w:p>
        </w:tc>
        <w:tc>
          <w:tcPr>
            <w:tcW w:w="209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25.181.968.392</w:t>
            </w:r>
          </w:p>
        </w:tc>
        <w:tc>
          <w:tcPr>
            <w:tcW w:w="214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1.313.617.198</w:t>
            </w:r>
          </w:p>
        </w:tc>
        <w:tc>
          <w:tcPr>
            <w:tcW w:w="196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157.313.041.586</w:t>
            </w:r>
          </w:p>
        </w:tc>
      </w:tr>
      <w:tr w:rsidR="0054109F" w:rsidRPr="0061369E" w:rsidTr="009C6163">
        <w:trPr>
          <w:trHeight w:val="319"/>
        </w:trPr>
        <w:tc>
          <w:tcPr>
            <w:tcW w:w="3875" w:type="dxa"/>
            <w:tcBorders>
              <w:top w:val="dotted" w:sz="4" w:space="0" w:color="auto"/>
              <w:left w:val="single" w:sz="4" w:space="0" w:color="auto"/>
              <w:bottom w:val="single"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2. Tại ngày cuối năm</w:t>
            </w:r>
          </w:p>
        </w:tc>
        <w:tc>
          <w:tcPr>
            <w:tcW w:w="2160" w:type="dxa"/>
            <w:tcBorders>
              <w:top w:val="dotted" w:sz="4" w:space="0" w:color="auto"/>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1.145.128.513</w:t>
            </w:r>
          </w:p>
        </w:tc>
        <w:tc>
          <w:tcPr>
            <w:tcW w:w="2070" w:type="dxa"/>
            <w:tcBorders>
              <w:top w:val="dotted" w:sz="4" w:space="0" w:color="auto"/>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122.137.615.142</w:t>
            </w:r>
          </w:p>
        </w:tc>
        <w:tc>
          <w:tcPr>
            <w:tcW w:w="2090" w:type="dxa"/>
            <w:tcBorders>
              <w:top w:val="dotted" w:sz="4" w:space="0" w:color="auto"/>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22.153.782.028</w:t>
            </w:r>
          </w:p>
        </w:tc>
        <w:tc>
          <w:tcPr>
            <w:tcW w:w="2140" w:type="dxa"/>
            <w:tcBorders>
              <w:top w:val="dotted" w:sz="4" w:space="0" w:color="auto"/>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3.153.682.192</w:t>
            </w:r>
          </w:p>
        </w:tc>
        <w:tc>
          <w:tcPr>
            <w:tcW w:w="1960" w:type="dxa"/>
            <w:tcBorders>
              <w:top w:val="dotted" w:sz="4" w:space="0" w:color="auto"/>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148.590.207.875</w:t>
            </w:r>
          </w:p>
        </w:tc>
      </w:tr>
    </w:tbl>
    <w:p w:rsidR="0054109F" w:rsidRPr="00741D48" w:rsidRDefault="0054109F" w:rsidP="0054109F">
      <w:pPr>
        <w:ind w:firstLine="11"/>
        <w:jc w:val="both"/>
        <w:rPr>
          <w:b/>
          <w:bCs/>
          <w:sz w:val="22"/>
          <w:szCs w:val="22"/>
        </w:rPr>
      </w:pPr>
    </w:p>
    <w:p w:rsidR="0054109F" w:rsidRPr="00741D48" w:rsidRDefault="0054109F" w:rsidP="0054109F">
      <w:pPr>
        <w:ind w:firstLine="11"/>
        <w:jc w:val="both"/>
        <w:rPr>
          <w:b/>
          <w:bCs/>
          <w:sz w:val="22"/>
          <w:szCs w:val="22"/>
        </w:rPr>
      </w:pPr>
    </w:p>
    <w:p w:rsidR="0054109F" w:rsidRPr="00741D48" w:rsidRDefault="0054109F" w:rsidP="0054109F">
      <w:pPr>
        <w:ind w:firstLine="11"/>
        <w:jc w:val="both"/>
        <w:rPr>
          <w:b/>
          <w:bCs/>
          <w:sz w:val="22"/>
          <w:szCs w:val="22"/>
        </w:rPr>
      </w:pPr>
    </w:p>
    <w:p w:rsidR="0054109F" w:rsidRPr="00741D48" w:rsidRDefault="0054109F" w:rsidP="0054109F">
      <w:pPr>
        <w:ind w:firstLine="11"/>
        <w:jc w:val="both"/>
        <w:rPr>
          <w:b/>
          <w:bCs/>
          <w:sz w:val="22"/>
          <w:szCs w:val="22"/>
        </w:rPr>
        <w:sectPr w:rsidR="0054109F" w:rsidRPr="00741D48" w:rsidSect="009C6163">
          <w:pgSz w:w="16840" w:h="11907" w:orient="landscape" w:code="9"/>
          <w:pgMar w:top="1296" w:right="1411" w:bottom="1008" w:left="1138" w:header="720" w:footer="576" w:gutter="0"/>
          <w:cols w:space="720"/>
          <w:docGrid w:linePitch="326"/>
        </w:sectPr>
      </w:pPr>
    </w:p>
    <w:p w:rsidR="0054109F" w:rsidRPr="00741D48" w:rsidRDefault="0054109F" w:rsidP="0054109F">
      <w:pPr>
        <w:keepNext/>
        <w:tabs>
          <w:tab w:val="left" w:pos="5760"/>
        </w:tabs>
        <w:ind w:left="709"/>
        <w:rPr>
          <w:sz w:val="22"/>
          <w:szCs w:val="22"/>
          <w:lang w:val="de-DE"/>
        </w:rPr>
      </w:pPr>
    </w:p>
    <w:tbl>
      <w:tblPr>
        <w:tblW w:w="9685" w:type="dxa"/>
        <w:tblInd w:w="198" w:type="dxa"/>
        <w:tblLayout w:type="fixed"/>
        <w:tblLook w:val="0000"/>
      </w:tblPr>
      <w:tblGrid>
        <w:gridCol w:w="4710"/>
        <w:gridCol w:w="2520"/>
        <w:gridCol w:w="2455"/>
      </w:tblGrid>
      <w:tr w:rsidR="0054109F" w:rsidRPr="00741D48" w:rsidTr="009C6163">
        <w:trPr>
          <w:trHeight w:val="286"/>
        </w:trPr>
        <w:tc>
          <w:tcPr>
            <w:tcW w:w="9685" w:type="dxa"/>
            <w:gridSpan w:val="3"/>
          </w:tcPr>
          <w:p w:rsidR="0054109F" w:rsidRPr="00741D48" w:rsidRDefault="0054109F" w:rsidP="009C6163">
            <w:pPr>
              <w:autoSpaceDE w:val="0"/>
              <w:autoSpaceDN w:val="0"/>
              <w:adjustRightInd w:val="0"/>
              <w:ind w:left="-78" w:firstLine="78"/>
              <w:rPr>
                <w:b/>
                <w:bCs/>
                <w:color w:val="000000"/>
                <w:sz w:val="22"/>
                <w:szCs w:val="22"/>
              </w:rPr>
            </w:pPr>
            <w:r>
              <w:rPr>
                <w:b/>
                <w:bCs/>
                <w:color w:val="000000"/>
                <w:sz w:val="22"/>
                <w:szCs w:val="22"/>
              </w:rPr>
              <w:t>6</w:t>
            </w:r>
            <w:r w:rsidRPr="00741D48">
              <w:rPr>
                <w:b/>
                <w:bCs/>
                <w:color w:val="000000"/>
                <w:sz w:val="22"/>
                <w:szCs w:val="22"/>
              </w:rPr>
              <w:t>. Tăng giảm tài sản cố định vô hình</w:t>
            </w:r>
          </w:p>
        </w:tc>
      </w:tr>
      <w:tr w:rsidR="0054109F" w:rsidRPr="00741D48" w:rsidTr="009C6163">
        <w:trPr>
          <w:trHeight w:val="286"/>
        </w:trPr>
        <w:tc>
          <w:tcPr>
            <w:tcW w:w="4710" w:type="dxa"/>
            <w:tcBorders>
              <w:bottom w:val="single" w:sz="2" w:space="0" w:color="000000"/>
            </w:tcBorders>
          </w:tcPr>
          <w:p w:rsidR="0054109F" w:rsidRPr="00741D48" w:rsidRDefault="0054109F" w:rsidP="009C6163">
            <w:pPr>
              <w:autoSpaceDE w:val="0"/>
              <w:autoSpaceDN w:val="0"/>
              <w:adjustRightInd w:val="0"/>
              <w:jc w:val="right"/>
              <w:rPr>
                <w:b/>
                <w:bCs/>
                <w:color w:val="000000"/>
                <w:sz w:val="22"/>
                <w:szCs w:val="22"/>
              </w:rPr>
            </w:pPr>
          </w:p>
        </w:tc>
        <w:tc>
          <w:tcPr>
            <w:tcW w:w="2520" w:type="dxa"/>
            <w:tcBorders>
              <w:bottom w:val="single" w:sz="2" w:space="0" w:color="000000"/>
            </w:tcBorders>
          </w:tcPr>
          <w:p w:rsidR="0054109F" w:rsidRPr="00741D48" w:rsidRDefault="0054109F" w:rsidP="009C6163">
            <w:pPr>
              <w:autoSpaceDE w:val="0"/>
              <w:autoSpaceDN w:val="0"/>
              <w:adjustRightInd w:val="0"/>
              <w:jc w:val="right"/>
              <w:rPr>
                <w:color w:val="000000"/>
                <w:sz w:val="22"/>
                <w:szCs w:val="22"/>
              </w:rPr>
            </w:pPr>
          </w:p>
        </w:tc>
        <w:tc>
          <w:tcPr>
            <w:tcW w:w="2455" w:type="dxa"/>
            <w:tcBorders>
              <w:bottom w:val="single" w:sz="2" w:space="0" w:color="000000"/>
            </w:tcBorders>
          </w:tcPr>
          <w:p w:rsidR="0054109F" w:rsidRPr="00741D48" w:rsidRDefault="0054109F" w:rsidP="009C6163">
            <w:pPr>
              <w:autoSpaceDE w:val="0"/>
              <w:autoSpaceDN w:val="0"/>
              <w:adjustRightInd w:val="0"/>
              <w:jc w:val="right"/>
              <w:rPr>
                <w:i/>
                <w:iCs/>
                <w:color w:val="000000"/>
                <w:sz w:val="22"/>
                <w:szCs w:val="22"/>
              </w:rPr>
            </w:pPr>
            <w:r w:rsidRPr="00741D48">
              <w:rPr>
                <w:i/>
                <w:iCs/>
                <w:color w:val="000000"/>
                <w:sz w:val="22"/>
                <w:szCs w:val="22"/>
              </w:rPr>
              <w:t>Đơn vị tính: VND</w:t>
            </w:r>
          </w:p>
        </w:tc>
      </w:tr>
      <w:tr w:rsidR="0054109F" w:rsidRPr="00741D48" w:rsidTr="009C6163">
        <w:trPr>
          <w:trHeight w:val="286"/>
        </w:trPr>
        <w:tc>
          <w:tcPr>
            <w:tcW w:w="4710" w:type="dxa"/>
            <w:tcBorders>
              <w:top w:val="single" w:sz="2" w:space="0" w:color="000000"/>
              <w:left w:val="single" w:sz="6" w:space="0" w:color="auto"/>
              <w:bottom w:val="nil"/>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Chỉ tiêu</w:t>
            </w:r>
          </w:p>
        </w:tc>
        <w:tc>
          <w:tcPr>
            <w:tcW w:w="2520" w:type="dxa"/>
            <w:tcBorders>
              <w:top w:val="single" w:sz="2" w:space="0" w:color="000000"/>
              <w:left w:val="single" w:sz="6" w:space="0" w:color="auto"/>
              <w:bottom w:val="nil"/>
              <w:right w:val="single" w:sz="6" w:space="0" w:color="auto"/>
            </w:tcBorders>
          </w:tcPr>
          <w:p w:rsidR="0054109F" w:rsidRPr="00741D48" w:rsidRDefault="0054109F" w:rsidP="009C6163">
            <w:pPr>
              <w:autoSpaceDE w:val="0"/>
              <w:autoSpaceDN w:val="0"/>
              <w:adjustRightInd w:val="0"/>
              <w:jc w:val="center"/>
              <w:rPr>
                <w:color w:val="000000"/>
                <w:sz w:val="22"/>
                <w:szCs w:val="22"/>
              </w:rPr>
            </w:pPr>
            <w:r w:rsidRPr="00741D48">
              <w:rPr>
                <w:color w:val="000000"/>
                <w:sz w:val="22"/>
                <w:szCs w:val="22"/>
              </w:rPr>
              <w:t>TSCĐ vô hình</w:t>
            </w:r>
          </w:p>
          <w:p w:rsidR="0054109F" w:rsidRPr="00741D48" w:rsidRDefault="0054109F" w:rsidP="009C6163">
            <w:pPr>
              <w:autoSpaceDE w:val="0"/>
              <w:autoSpaceDN w:val="0"/>
              <w:adjustRightInd w:val="0"/>
              <w:jc w:val="center"/>
              <w:rPr>
                <w:color w:val="000000"/>
                <w:sz w:val="22"/>
                <w:szCs w:val="22"/>
              </w:rPr>
            </w:pPr>
            <w:r w:rsidRPr="00741D48">
              <w:rPr>
                <w:color w:val="000000"/>
                <w:sz w:val="22"/>
                <w:szCs w:val="22"/>
              </w:rPr>
              <w:t xml:space="preserve"> khác</w:t>
            </w:r>
          </w:p>
        </w:tc>
        <w:tc>
          <w:tcPr>
            <w:tcW w:w="2455" w:type="dxa"/>
            <w:tcBorders>
              <w:top w:val="single" w:sz="2" w:space="0" w:color="000000"/>
              <w:left w:val="single" w:sz="2" w:space="0" w:color="000000"/>
              <w:bottom w:val="nil"/>
              <w:right w:val="single" w:sz="6" w:space="0" w:color="auto"/>
            </w:tcBorders>
          </w:tcPr>
          <w:p w:rsidR="0054109F" w:rsidRPr="00741D48" w:rsidRDefault="0054109F" w:rsidP="009C6163">
            <w:pPr>
              <w:autoSpaceDE w:val="0"/>
              <w:autoSpaceDN w:val="0"/>
              <w:adjustRightInd w:val="0"/>
              <w:jc w:val="center"/>
              <w:rPr>
                <w:color w:val="000000"/>
                <w:sz w:val="22"/>
                <w:szCs w:val="22"/>
              </w:rPr>
            </w:pPr>
            <w:r w:rsidRPr="00741D48">
              <w:rPr>
                <w:color w:val="000000"/>
                <w:sz w:val="22"/>
                <w:szCs w:val="22"/>
              </w:rPr>
              <w:t>Cộng</w:t>
            </w:r>
          </w:p>
        </w:tc>
      </w:tr>
      <w:tr w:rsidR="0054109F" w:rsidRPr="00741D48" w:rsidTr="009C6163">
        <w:trPr>
          <w:trHeight w:val="286"/>
        </w:trPr>
        <w:tc>
          <w:tcPr>
            <w:tcW w:w="4710" w:type="dxa"/>
            <w:tcBorders>
              <w:top w:val="single" w:sz="6"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I. Nguyên giá TSCĐ vô hình</w:t>
            </w:r>
          </w:p>
        </w:tc>
        <w:tc>
          <w:tcPr>
            <w:tcW w:w="2520" w:type="dxa"/>
            <w:tcBorders>
              <w:top w:val="single" w:sz="6"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p>
        </w:tc>
        <w:tc>
          <w:tcPr>
            <w:tcW w:w="2455" w:type="dxa"/>
            <w:tcBorders>
              <w:top w:val="single" w:sz="2" w:space="0" w:color="000000"/>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Số dư đầu năm</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Số dư cuối năm</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II. Giá trị hao mòn luỹ kế</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Số dư đầu năm</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Số dư cuối năm</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1.104.763.000 </w:t>
            </w: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III. Giá trị còn lại của TSCĐ vô hình</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p>
        </w:tc>
      </w:tr>
      <w:tr w:rsidR="0054109F" w:rsidRPr="00741D48" w:rsidTr="009C6163">
        <w:trPr>
          <w:trHeight w:val="286"/>
        </w:trPr>
        <w:tc>
          <w:tcPr>
            <w:tcW w:w="471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1. Tại ngày đầu năm</w:t>
            </w:r>
          </w:p>
        </w:tc>
        <w:tc>
          <w:tcPr>
            <w:tcW w:w="2520" w:type="dxa"/>
            <w:tcBorders>
              <w:top w:val="dotted" w:sz="4" w:space="0" w:color="auto"/>
              <w:left w:val="single" w:sz="6" w:space="0" w:color="auto"/>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0 </w:t>
            </w:r>
          </w:p>
        </w:tc>
        <w:tc>
          <w:tcPr>
            <w:tcW w:w="2455" w:type="dxa"/>
            <w:tcBorders>
              <w:top w:val="dotted" w:sz="4" w:space="0" w:color="auto"/>
              <w:left w:val="single" w:sz="2" w:space="0" w:color="000000"/>
              <w:bottom w:val="dotted" w:sz="4"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0 </w:t>
            </w:r>
          </w:p>
        </w:tc>
      </w:tr>
      <w:tr w:rsidR="0054109F" w:rsidRPr="00741D48" w:rsidTr="009C6163">
        <w:trPr>
          <w:trHeight w:val="286"/>
        </w:trPr>
        <w:tc>
          <w:tcPr>
            <w:tcW w:w="4710" w:type="dxa"/>
            <w:tcBorders>
              <w:top w:val="dotted" w:sz="4" w:space="0" w:color="auto"/>
              <w:left w:val="single" w:sz="6" w:space="0" w:color="auto"/>
              <w:bottom w:val="single" w:sz="6" w:space="0" w:color="auto"/>
              <w:right w:val="single" w:sz="6" w:space="0" w:color="auto"/>
            </w:tcBorders>
          </w:tcPr>
          <w:p w:rsidR="0054109F" w:rsidRPr="00741D48" w:rsidRDefault="0054109F" w:rsidP="009C6163">
            <w:pPr>
              <w:autoSpaceDE w:val="0"/>
              <w:autoSpaceDN w:val="0"/>
              <w:adjustRightInd w:val="0"/>
              <w:rPr>
                <w:color w:val="000000"/>
                <w:sz w:val="22"/>
                <w:szCs w:val="22"/>
              </w:rPr>
            </w:pPr>
            <w:r w:rsidRPr="00741D48">
              <w:rPr>
                <w:color w:val="000000"/>
                <w:sz w:val="22"/>
                <w:szCs w:val="22"/>
              </w:rPr>
              <w:t>2. Tại ngày cuối năm</w:t>
            </w:r>
          </w:p>
        </w:tc>
        <w:tc>
          <w:tcPr>
            <w:tcW w:w="2520" w:type="dxa"/>
            <w:tcBorders>
              <w:top w:val="dotted" w:sz="4" w:space="0" w:color="auto"/>
              <w:left w:val="single" w:sz="6" w:space="0" w:color="auto"/>
              <w:bottom w:val="single" w:sz="6" w:space="0" w:color="auto"/>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0 </w:t>
            </w:r>
          </w:p>
        </w:tc>
        <w:tc>
          <w:tcPr>
            <w:tcW w:w="2455" w:type="dxa"/>
            <w:tcBorders>
              <w:top w:val="dotted" w:sz="4" w:space="0" w:color="auto"/>
              <w:left w:val="single" w:sz="2" w:space="0" w:color="000000"/>
              <w:bottom w:val="single" w:sz="2" w:space="0" w:color="000000"/>
              <w:right w:val="single" w:sz="6" w:space="0" w:color="auto"/>
            </w:tcBorders>
          </w:tcPr>
          <w:p w:rsidR="0054109F" w:rsidRPr="00741D48" w:rsidRDefault="0054109F" w:rsidP="009C6163">
            <w:pPr>
              <w:autoSpaceDE w:val="0"/>
              <w:autoSpaceDN w:val="0"/>
              <w:adjustRightInd w:val="0"/>
              <w:jc w:val="right"/>
              <w:rPr>
                <w:color w:val="000000"/>
                <w:sz w:val="22"/>
                <w:szCs w:val="22"/>
              </w:rPr>
            </w:pPr>
            <w:r w:rsidRPr="00741D48">
              <w:rPr>
                <w:color w:val="000000"/>
                <w:sz w:val="22"/>
                <w:szCs w:val="22"/>
              </w:rPr>
              <w:t xml:space="preserve">0 </w:t>
            </w:r>
          </w:p>
        </w:tc>
      </w:tr>
    </w:tbl>
    <w:p w:rsidR="0054109F" w:rsidRPr="00741D48" w:rsidRDefault="0054109F" w:rsidP="0054109F">
      <w:pPr>
        <w:keepNext/>
        <w:tabs>
          <w:tab w:val="left" w:pos="5760"/>
        </w:tabs>
        <w:ind w:left="709"/>
        <w:rPr>
          <w:sz w:val="22"/>
          <w:szCs w:val="22"/>
          <w:lang w:val="de-DE"/>
        </w:rPr>
      </w:pPr>
    </w:p>
    <w:tbl>
      <w:tblPr>
        <w:tblW w:w="9720" w:type="dxa"/>
        <w:tblInd w:w="198" w:type="dxa"/>
        <w:tblLook w:val="04A0"/>
      </w:tblPr>
      <w:tblGrid>
        <w:gridCol w:w="4230"/>
        <w:gridCol w:w="1096"/>
        <w:gridCol w:w="1604"/>
        <w:gridCol w:w="1096"/>
        <w:gridCol w:w="1694"/>
      </w:tblGrid>
      <w:tr w:rsidR="0054109F" w:rsidRPr="005C74CE" w:rsidTr="009C6163">
        <w:trPr>
          <w:trHeight w:val="30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9F" w:rsidRPr="005C74CE" w:rsidRDefault="0054109F" w:rsidP="009C6163">
            <w:pPr>
              <w:rPr>
                <w:b/>
                <w:bCs/>
                <w:sz w:val="22"/>
                <w:szCs w:val="22"/>
              </w:rPr>
            </w:pPr>
            <w:r>
              <w:rPr>
                <w:b/>
                <w:bCs/>
                <w:sz w:val="22"/>
                <w:szCs w:val="22"/>
              </w:rPr>
              <w:t>7</w:t>
            </w:r>
            <w:r w:rsidRPr="00741D48">
              <w:rPr>
                <w:b/>
                <w:bCs/>
                <w:sz w:val="22"/>
                <w:szCs w:val="22"/>
              </w:rPr>
              <w:t xml:space="preserve">. </w:t>
            </w:r>
            <w:r w:rsidRPr="005C74CE">
              <w:rPr>
                <w:b/>
                <w:bCs/>
                <w:sz w:val="22"/>
                <w:szCs w:val="22"/>
              </w:rPr>
              <w:t>Các khoản đầu tư dài hạn</w:t>
            </w:r>
          </w:p>
        </w:tc>
        <w:tc>
          <w:tcPr>
            <w:tcW w:w="2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109F" w:rsidRPr="005C74CE" w:rsidRDefault="0054109F" w:rsidP="009C6163">
            <w:pPr>
              <w:jc w:val="center"/>
              <w:rPr>
                <w:sz w:val="22"/>
                <w:szCs w:val="22"/>
              </w:rPr>
            </w:pPr>
            <w:r w:rsidRPr="005C74CE">
              <w:rPr>
                <w:sz w:val="22"/>
                <w:szCs w:val="22"/>
              </w:rPr>
              <w:t>Cuối năm</w:t>
            </w:r>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4109F" w:rsidRPr="005C74CE" w:rsidRDefault="0054109F" w:rsidP="009C6163">
            <w:pPr>
              <w:jc w:val="center"/>
              <w:rPr>
                <w:sz w:val="22"/>
                <w:szCs w:val="22"/>
              </w:rPr>
            </w:pPr>
            <w:r w:rsidRPr="005C74CE">
              <w:rPr>
                <w:sz w:val="22"/>
                <w:szCs w:val="22"/>
              </w:rPr>
              <w:t>Đầu năm</w:t>
            </w:r>
          </w:p>
        </w:tc>
      </w:tr>
      <w:tr w:rsidR="0054109F" w:rsidRPr="005C74CE" w:rsidTr="009C6163">
        <w:trPr>
          <w:trHeight w:val="300"/>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 xml:space="preserve">Số lượng </w:t>
            </w:r>
          </w:p>
        </w:tc>
        <w:tc>
          <w:tcPr>
            <w:tcW w:w="1604" w:type="dxa"/>
            <w:tcBorders>
              <w:top w:val="nil"/>
              <w:left w:val="nil"/>
              <w:bottom w:val="single"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Giá trị</w:t>
            </w:r>
          </w:p>
        </w:tc>
        <w:tc>
          <w:tcPr>
            <w:tcW w:w="1096" w:type="dxa"/>
            <w:tcBorders>
              <w:top w:val="nil"/>
              <w:left w:val="nil"/>
              <w:bottom w:val="single"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 xml:space="preserve">Số lượng </w:t>
            </w:r>
          </w:p>
        </w:tc>
        <w:tc>
          <w:tcPr>
            <w:tcW w:w="1694" w:type="dxa"/>
            <w:tcBorders>
              <w:top w:val="nil"/>
              <w:left w:val="nil"/>
              <w:bottom w:val="single"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Giá trị</w:t>
            </w:r>
          </w:p>
        </w:tc>
      </w:tr>
      <w:tr w:rsidR="0054109F" w:rsidRPr="005C74CE" w:rsidTr="009C6163">
        <w:trPr>
          <w:trHeight w:val="300"/>
        </w:trPr>
        <w:tc>
          <w:tcPr>
            <w:tcW w:w="423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54109F" w:rsidRPr="005C74CE" w:rsidRDefault="0054109F" w:rsidP="009C6163">
            <w:pPr>
              <w:rPr>
                <w:b/>
                <w:bCs/>
                <w:sz w:val="22"/>
                <w:szCs w:val="22"/>
              </w:rPr>
            </w:pPr>
            <w:r w:rsidRPr="005C74CE">
              <w:rPr>
                <w:b/>
                <w:bCs/>
                <w:sz w:val="22"/>
                <w:szCs w:val="22"/>
              </w:rPr>
              <w:t xml:space="preserve">b - Đầu tư vào công ty liên doanh liên kết: </w:t>
            </w:r>
          </w:p>
        </w:tc>
        <w:tc>
          <w:tcPr>
            <w:tcW w:w="1096" w:type="dxa"/>
            <w:tcBorders>
              <w:top w:val="single"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b/>
                <w:bCs/>
                <w:sz w:val="22"/>
                <w:szCs w:val="22"/>
              </w:rPr>
            </w:pPr>
            <w:r w:rsidRPr="0061369E">
              <w:rPr>
                <w:b/>
                <w:bCs/>
                <w:sz w:val="22"/>
                <w:szCs w:val="22"/>
              </w:rPr>
              <w:t> </w:t>
            </w:r>
          </w:p>
        </w:tc>
        <w:tc>
          <w:tcPr>
            <w:tcW w:w="1604" w:type="dxa"/>
            <w:tcBorders>
              <w:top w:val="single"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b/>
                <w:bCs/>
                <w:sz w:val="22"/>
                <w:szCs w:val="22"/>
              </w:rPr>
            </w:pPr>
            <w:r w:rsidRPr="0061369E">
              <w:rPr>
                <w:b/>
                <w:bCs/>
                <w:sz w:val="22"/>
                <w:szCs w:val="22"/>
              </w:rPr>
              <w:t xml:space="preserve">26.377.840.121 </w:t>
            </w:r>
          </w:p>
        </w:tc>
        <w:tc>
          <w:tcPr>
            <w:tcW w:w="1096" w:type="dxa"/>
            <w:tcBorders>
              <w:top w:val="single"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b/>
                <w:bCs/>
                <w:sz w:val="22"/>
                <w:szCs w:val="22"/>
              </w:rPr>
            </w:pPr>
            <w:r w:rsidRPr="0061369E">
              <w:rPr>
                <w:b/>
                <w:bCs/>
                <w:sz w:val="22"/>
                <w:szCs w:val="22"/>
              </w:rPr>
              <w:t> </w:t>
            </w:r>
          </w:p>
        </w:tc>
        <w:tc>
          <w:tcPr>
            <w:tcW w:w="1694" w:type="dxa"/>
            <w:tcBorders>
              <w:top w:val="single"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b/>
                <w:bCs/>
                <w:sz w:val="22"/>
                <w:szCs w:val="22"/>
              </w:rPr>
            </w:pPr>
            <w:r w:rsidRPr="0061369E">
              <w:rPr>
                <w:b/>
                <w:bCs/>
                <w:sz w:val="22"/>
                <w:szCs w:val="22"/>
              </w:rPr>
              <w:t xml:space="preserve">22.175.472.030 </w:t>
            </w:r>
          </w:p>
        </w:tc>
      </w:tr>
      <w:tr w:rsidR="0054109F" w:rsidRPr="005C74CE" w:rsidTr="009C6163">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54109F" w:rsidRPr="005C74CE" w:rsidRDefault="0054109F" w:rsidP="009C6163">
            <w:pPr>
              <w:rPr>
                <w:sz w:val="22"/>
                <w:szCs w:val="22"/>
              </w:rPr>
            </w:pPr>
            <w:r w:rsidRPr="005C74CE">
              <w:rPr>
                <w:sz w:val="22"/>
                <w:szCs w:val="22"/>
              </w:rPr>
              <w:t>Công ty CP Sông Đà 505</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813.960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26.377.840.121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813.960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22.175.472.030 </w:t>
            </w:r>
          </w:p>
        </w:tc>
      </w:tr>
      <w:tr w:rsidR="0054109F" w:rsidRPr="005C74CE" w:rsidTr="009C6163">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5C74CE" w:rsidRDefault="0054109F" w:rsidP="009C6163">
            <w:pPr>
              <w:rPr>
                <w:b/>
                <w:bCs/>
                <w:sz w:val="22"/>
                <w:szCs w:val="22"/>
              </w:rPr>
            </w:pPr>
            <w:r w:rsidRPr="005C74CE">
              <w:rPr>
                <w:b/>
                <w:bCs/>
                <w:sz w:val="22"/>
                <w:szCs w:val="22"/>
              </w:rPr>
              <w:t>c - Đầu tư dài hạn khác</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b/>
                <w:bCs/>
                <w:sz w:val="22"/>
                <w:szCs w:val="22"/>
              </w:rPr>
            </w:pPr>
            <w:r w:rsidRPr="0061369E">
              <w:rPr>
                <w:b/>
                <w:bCs/>
                <w:sz w:val="22"/>
                <w:szCs w:val="22"/>
              </w:rPr>
              <w:t>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b/>
                <w:bCs/>
                <w:sz w:val="22"/>
                <w:szCs w:val="22"/>
              </w:rPr>
            </w:pPr>
            <w:r w:rsidRPr="0061369E">
              <w:rPr>
                <w:b/>
                <w:bCs/>
                <w:sz w:val="22"/>
                <w:szCs w:val="22"/>
              </w:rPr>
              <w:t xml:space="preserve">23.069.000.000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b/>
                <w:bCs/>
                <w:sz w:val="22"/>
                <w:szCs w:val="22"/>
              </w:rPr>
            </w:pPr>
            <w:r w:rsidRPr="0061369E">
              <w:rPr>
                <w:b/>
                <w:bCs/>
                <w:sz w:val="22"/>
                <w:szCs w:val="22"/>
              </w:rPr>
              <w:t>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b/>
                <w:bCs/>
                <w:sz w:val="22"/>
                <w:szCs w:val="22"/>
              </w:rPr>
            </w:pPr>
            <w:r w:rsidRPr="0061369E">
              <w:rPr>
                <w:b/>
                <w:bCs/>
                <w:sz w:val="22"/>
                <w:szCs w:val="22"/>
              </w:rPr>
              <w:t xml:space="preserve">40.756.772.727 </w:t>
            </w:r>
          </w:p>
        </w:tc>
      </w:tr>
      <w:tr w:rsidR="0054109F" w:rsidRPr="005C74CE" w:rsidTr="009C6163">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 Đầu tư cổ phiếu</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r>
      <w:tr w:rsidR="0054109F" w:rsidRPr="005C74CE" w:rsidTr="009C6163">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Công ty CP ĐT&amp;PT Điện Tây Bắc</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2.190.000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21.900.000.000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2.190.000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21.900.000.000 </w:t>
            </w:r>
          </w:p>
        </w:tc>
      </w:tr>
      <w:tr w:rsidR="0054109F" w:rsidRPr="005C74CE" w:rsidTr="009C6163">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Công ty CP Sắt Thạch Khê</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6.900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69.000.000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75.900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759.000.000 </w:t>
            </w:r>
          </w:p>
        </w:tc>
      </w:tr>
      <w:tr w:rsidR="0054109F" w:rsidRPr="005C74CE" w:rsidTr="009C6163">
        <w:trPr>
          <w:trHeight w:val="300"/>
        </w:trPr>
        <w:tc>
          <w:tcPr>
            <w:tcW w:w="423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Công ty CP ĐT&amp;PT khu kinh tế Hải Hà</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100.000 </w:t>
            </w:r>
          </w:p>
        </w:tc>
        <w:tc>
          <w:tcPr>
            <w:tcW w:w="160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1.100.000.000 </w:t>
            </w:r>
          </w:p>
        </w:tc>
        <w:tc>
          <w:tcPr>
            <w:tcW w:w="1096"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100.000 </w:t>
            </w:r>
          </w:p>
        </w:tc>
        <w:tc>
          <w:tcPr>
            <w:tcW w:w="1694" w:type="dxa"/>
            <w:tcBorders>
              <w:top w:val="dotted" w:sz="4" w:space="0" w:color="auto"/>
              <w:left w:val="nil"/>
              <w:bottom w:val="dotted"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1.100.000.000 </w:t>
            </w:r>
          </w:p>
        </w:tc>
      </w:tr>
      <w:tr w:rsidR="0054109F" w:rsidRPr="005C74CE" w:rsidTr="009C6163">
        <w:trPr>
          <w:trHeight w:val="300"/>
        </w:trPr>
        <w:tc>
          <w:tcPr>
            <w:tcW w:w="423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54109F" w:rsidRPr="005C74CE" w:rsidRDefault="0054109F" w:rsidP="009C6163">
            <w:pPr>
              <w:rPr>
                <w:sz w:val="22"/>
                <w:szCs w:val="22"/>
              </w:rPr>
            </w:pPr>
            <w:r w:rsidRPr="005C74CE">
              <w:rPr>
                <w:sz w:val="22"/>
                <w:szCs w:val="22"/>
              </w:rPr>
              <w:t>Tập đoàn Sông Đà</w:t>
            </w:r>
          </w:p>
        </w:tc>
        <w:tc>
          <w:tcPr>
            <w:tcW w:w="1096" w:type="dxa"/>
            <w:tcBorders>
              <w:top w:val="dotted" w:sz="4" w:space="0" w:color="auto"/>
              <w:left w:val="nil"/>
              <w:bottom w:val="single"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c>
          <w:tcPr>
            <w:tcW w:w="1604" w:type="dxa"/>
            <w:tcBorders>
              <w:top w:val="dotted" w:sz="4" w:space="0" w:color="auto"/>
              <w:left w:val="nil"/>
              <w:bottom w:val="single"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c>
          <w:tcPr>
            <w:tcW w:w="1096" w:type="dxa"/>
            <w:tcBorders>
              <w:top w:val="dotted" w:sz="4" w:space="0" w:color="auto"/>
              <w:left w:val="nil"/>
              <w:bottom w:val="single" w:sz="4" w:space="0" w:color="auto"/>
              <w:right w:val="single" w:sz="4" w:space="0" w:color="auto"/>
            </w:tcBorders>
            <w:shd w:val="clear" w:color="auto" w:fill="auto"/>
            <w:noWrap/>
            <w:vAlign w:val="bottom"/>
            <w:hideMark/>
          </w:tcPr>
          <w:p w:rsidR="0054109F" w:rsidRPr="0061369E" w:rsidRDefault="0054109F" w:rsidP="009C6163">
            <w:pPr>
              <w:rPr>
                <w:sz w:val="22"/>
                <w:szCs w:val="22"/>
              </w:rPr>
            </w:pPr>
            <w:r w:rsidRPr="0061369E">
              <w:rPr>
                <w:sz w:val="22"/>
                <w:szCs w:val="22"/>
              </w:rPr>
              <w:t> </w:t>
            </w:r>
          </w:p>
        </w:tc>
        <w:tc>
          <w:tcPr>
            <w:tcW w:w="1694" w:type="dxa"/>
            <w:tcBorders>
              <w:top w:val="dotted" w:sz="4" w:space="0" w:color="auto"/>
              <w:left w:val="nil"/>
              <w:bottom w:val="single" w:sz="4" w:space="0" w:color="auto"/>
              <w:right w:val="single" w:sz="4" w:space="0" w:color="auto"/>
            </w:tcBorders>
            <w:shd w:val="clear" w:color="auto" w:fill="auto"/>
            <w:noWrap/>
            <w:vAlign w:val="bottom"/>
            <w:hideMark/>
          </w:tcPr>
          <w:p w:rsidR="0054109F" w:rsidRPr="0061369E" w:rsidRDefault="0054109F" w:rsidP="009C6163">
            <w:pPr>
              <w:jc w:val="right"/>
              <w:rPr>
                <w:sz w:val="22"/>
                <w:szCs w:val="22"/>
              </w:rPr>
            </w:pPr>
            <w:r w:rsidRPr="0061369E">
              <w:rPr>
                <w:sz w:val="22"/>
                <w:szCs w:val="22"/>
              </w:rPr>
              <w:t xml:space="preserve">16.997.772.727 </w:t>
            </w:r>
          </w:p>
        </w:tc>
      </w:tr>
    </w:tbl>
    <w:p w:rsidR="0054109F" w:rsidRPr="00741D48" w:rsidRDefault="0054109F" w:rsidP="0054109F">
      <w:pPr>
        <w:keepNext/>
        <w:tabs>
          <w:tab w:val="left" w:pos="5760"/>
        </w:tabs>
        <w:ind w:left="709"/>
        <w:rPr>
          <w:sz w:val="22"/>
          <w:szCs w:val="22"/>
          <w:lang w:val="de-DE"/>
        </w:rPr>
      </w:pPr>
    </w:p>
    <w:tbl>
      <w:tblPr>
        <w:tblW w:w="9810" w:type="dxa"/>
        <w:tblInd w:w="108" w:type="dxa"/>
        <w:tblLook w:val="04A0"/>
      </w:tblPr>
      <w:tblGrid>
        <w:gridCol w:w="5096"/>
        <w:gridCol w:w="2104"/>
        <w:gridCol w:w="496"/>
        <w:gridCol w:w="2114"/>
      </w:tblGrid>
      <w:tr w:rsidR="0054109F" w:rsidRPr="0061369E" w:rsidTr="009C6163">
        <w:trPr>
          <w:trHeight w:val="285"/>
        </w:trPr>
        <w:tc>
          <w:tcPr>
            <w:tcW w:w="5096"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r>
              <w:rPr>
                <w:b/>
                <w:bCs/>
                <w:sz w:val="22"/>
                <w:szCs w:val="22"/>
              </w:rPr>
              <w:t>8.</w:t>
            </w:r>
            <w:r w:rsidRPr="0061369E">
              <w:rPr>
                <w:b/>
                <w:bCs/>
                <w:sz w:val="22"/>
                <w:szCs w:val="22"/>
              </w:rPr>
              <w:t>Chi phí xây dựng cơ bản dở dang</w:t>
            </w:r>
          </w:p>
        </w:tc>
        <w:tc>
          <w:tcPr>
            <w:tcW w:w="2104"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r>
      <w:tr w:rsidR="0054109F" w:rsidRPr="0061369E" w:rsidTr="009C6163">
        <w:trPr>
          <w:trHeight w:val="319"/>
        </w:trPr>
        <w:tc>
          <w:tcPr>
            <w:tcW w:w="5096" w:type="dxa"/>
            <w:tcBorders>
              <w:top w:val="nil"/>
              <w:left w:val="nil"/>
              <w:bottom w:val="nil"/>
              <w:right w:val="nil"/>
            </w:tcBorders>
            <w:shd w:val="clear" w:color="auto" w:fill="auto"/>
            <w:hideMark/>
          </w:tcPr>
          <w:p w:rsidR="0054109F" w:rsidRPr="0061369E" w:rsidRDefault="0054109F" w:rsidP="009C6163">
            <w:pPr>
              <w:rPr>
                <w:b/>
                <w:bCs/>
                <w:i/>
                <w:iCs/>
                <w:sz w:val="22"/>
                <w:szCs w:val="22"/>
              </w:rPr>
            </w:pPr>
          </w:p>
        </w:tc>
        <w:tc>
          <w:tcPr>
            <w:tcW w:w="2104" w:type="dxa"/>
            <w:tcBorders>
              <w:top w:val="nil"/>
              <w:left w:val="nil"/>
              <w:bottom w:val="single" w:sz="8" w:space="0" w:color="auto"/>
              <w:right w:val="nil"/>
            </w:tcBorders>
            <w:shd w:val="clear" w:color="auto" w:fill="auto"/>
            <w:hideMark/>
          </w:tcPr>
          <w:p w:rsidR="0054109F" w:rsidRPr="0061369E" w:rsidRDefault="0054109F" w:rsidP="009C6163">
            <w:pPr>
              <w:jc w:val="center"/>
              <w:rPr>
                <w:i/>
                <w:iCs/>
                <w:sz w:val="22"/>
                <w:szCs w:val="22"/>
              </w:rPr>
            </w:pPr>
            <w:r w:rsidRPr="0061369E">
              <w:rPr>
                <w:i/>
                <w:iCs/>
                <w:sz w:val="22"/>
                <w:szCs w:val="22"/>
              </w:rPr>
              <w:t xml:space="preserve">Cuối năm </w:t>
            </w:r>
          </w:p>
        </w:tc>
        <w:tc>
          <w:tcPr>
            <w:tcW w:w="496" w:type="dxa"/>
            <w:tcBorders>
              <w:top w:val="nil"/>
              <w:left w:val="nil"/>
              <w:bottom w:val="nil"/>
              <w:right w:val="nil"/>
            </w:tcBorders>
            <w:shd w:val="clear" w:color="auto" w:fill="auto"/>
            <w:hideMark/>
          </w:tcPr>
          <w:p w:rsidR="0054109F" w:rsidRPr="0061369E"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61369E" w:rsidRDefault="0054109F" w:rsidP="009C6163">
            <w:pPr>
              <w:jc w:val="center"/>
              <w:rPr>
                <w:i/>
                <w:iCs/>
                <w:sz w:val="22"/>
                <w:szCs w:val="22"/>
              </w:rPr>
            </w:pPr>
            <w:r w:rsidRPr="0061369E">
              <w:rPr>
                <w:i/>
                <w:iCs/>
                <w:sz w:val="22"/>
                <w:szCs w:val="22"/>
              </w:rPr>
              <w:t>Đầu năm</w:t>
            </w:r>
          </w:p>
        </w:tc>
      </w:tr>
      <w:tr w:rsidR="0054109F" w:rsidRPr="0061369E" w:rsidTr="009C6163">
        <w:trPr>
          <w:trHeight w:val="319"/>
        </w:trPr>
        <w:tc>
          <w:tcPr>
            <w:tcW w:w="5096" w:type="dxa"/>
            <w:tcBorders>
              <w:top w:val="nil"/>
              <w:left w:val="nil"/>
              <w:bottom w:val="nil"/>
              <w:right w:val="nil"/>
            </w:tcBorders>
            <w:shd w:val="clear" w:color="auto" w:fill="auto"/>
            <w:hideMark/>
          </w:tcPr>
          <w:p w:rsidR="0054109F" w:rsidRPr="0061369E" w:rsidRDefault="0054109F" w:rsidP="009C6163">
            <w:pPr>
              <w:jc w:val="both"/>
              <w:rPr>
                <w:i/>
                <w:iCs/>
                <w:sz w:val="22"/>
                <w:szCs w:val="22"/>
              </w:rPr>
            </w:pPr>
            <w:r w:rsidRPr="0061369E">
              <w:rPr>
                <w:i/>
                <w:iCs/>
                <w:sz w:val="22"/>
                <w:szCs w:val="22"/>
              </w:rPr>
              <w:t>Dự án thủy điện Sông Chảy 6 - Hà Giang</w:t>
            </w:r>
          </w:p>
        </w:tc>
        <w:tc>
          <w:tcPr>
            <w:tcW w:w="210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r w:rsidRPr="0061369E">
              <w:rPr>
                <w:i/>
                <w:iCs/>
                <w:sz w:val="22"/>
                <w:szCs w:val="22"/>
              </w:rPr>
              <w:t xml:space="preserve">   374.244.253.037 </w:t>
            </w:r>
          </w:p>
        </w:tc>
        <w:tc>
          <w:tcPr>
            <w:tcW w:w="496"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p>
        </w:tc>
        <w:tc>
          <w:tcPr>
            <w:tcW w:w="211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r w:rsidRPr="0061369E">
              <w:rPr>
                <w:i/>
                <w:iCs/>
                <w:sz w:val="22"/>
                <w:szCs w:val="22"/>
              </w:rPr>
              <w:t xml:space="preserve">   219.207.228.655 </w:t>
            </w:r>
          </w:p>
        </w:tc>
      </w:tr>
      <w:tr w:rsidR="0054109F" w:rsidRPr="0061369E" w:rsidTr="009C6163">
        <w:trPr>
          <w:trHeight w:val="319"/>
        </w:trPr>
        <w:tc>
          <w:tcPr>
            <w:tcW w:w="5096" w:type="dxa"/>
            <w:tcBorders>
              <w:top w:val="nil"/>
              <w:left w:val="nil"/>
              <w:bottom w:val="nil"/>
              <w:right w:val="nil"/>
            </w:tcBorders>
            <w:shd w:val="clear" w:color="auto" w:fill="auto"/>
            <w:hideMark/>
          </w:tcPr>
          <w:p w:rsidR="0054109F" w:rsidRPr="0061369E" w:rsidRDefault="0054109F" w:rsidP="009C6163">
            <w:pPr>
              <w:jc w:val="both"/>
              <w:rPr>
                <w:i/>
                <w:iCs/>
                <w:sz w:val="22"/>
                <w:szCs w:val="22"/>
              </w:rPr>
            </w:pPr>
            <w:r w:rsidRPr="0061369E">
              <w:rPr>
                <w:i/>
                <w:iCs/>
                <w:sz w:val="22"/>
                <w:szCs w:val="22"/>
              </w:rPr>
              <w:t>05 xe ô tô trộn bê tông</w:t>
            </w:r>
          </w:p>
        </w:tc>
        <w:tc>
          <w:tcPr>
            <w:tcW w:w="210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p>
        </w:tc>
        <w:tc>
          <w:tcPr>
            <w:tcW w:w="496"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p>
        </w:tc>
        <w:tc>
          <w:tcPr>
            <w:tcW w:w="211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r w:rsidRPr="0061369E">
              <w:rPr>
                <w:i/>
                <w:iCs/>
                <w:sz w:val="22"/>
                <w:szCs w:val="22"/>
              </w:rPr>
              <w:t xml:space="preserve">       1.745.761.818 </w:t>
            </w:r>
          </w:p>
        </w:tc>
      </w:tr>
      <w:tr w:rsidR="0054109F" w:rsidRPr="0061369E" w:rsidTr="009C6163">
        <w:trPr>
          <w:trHeight w:val="319"/>
        </w:trPr>
        <w:tc>
          <w:tcPr>
            <w:tcW w:w="5096" w:type="dxa"/>
            <w:tcBorders>
              <w:top w:val="nil"/>
              <w:left w:val="nil"/>
              <w:bottom w:val="nil"/>
              <w:right w:val="nil"/>
            </w:tcBorders>
            <w:shd w:val="clear" w:color="auto" w:fill="auto"/>
            <w:hideMark/>
          </w:tcPr>
          <w:p w:rsidR="0054109F" w:rsidRPr="0061369E" w:rsidRDefault="0054109F" w:rsidP="009C6163">
            <w:pPr>
              <w:jc w:val="both"/>
              <w:rPr>
                <w:i/>
                <w:iCs/>
                <w:sz w:val="22"/>
                <w:szCs w:val="22"/>
              </w:rPr>
            </w:pPr>
            <w:r w:rsidRPr="0061369E">
              <w:rPr>
                <w:i/>
                <w:iCs/>
                <w:sz w:val="22"/>
                <w:szCs w:val="22"/>
              </w:rPr>
              <w:t>Phí thẩm định</w:t>
            </w:r>
          </w:p>
        </w:tc>
        <w:tc>
          <w:tcPr>
            <w:tcW w:w="210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p>
        </w:tc>
        <w:tc>
          <w:tcPr>
            <w:tcW w:w="496"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p>
        </w:tc>
        <w:tc>
          <w:tcPr>
            <w:tcW w:w="211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r w:rsidRPr="0061369E">
              <w:rPr>
                <w:i/>
                <w:iCs/>
                <w:sz w:val="22"/>
                <w:szCs w:val="22"/>
              </w:rPr>
              <w:t xml:space="preserve">          230.000.000 </w:t>
            </w:r>
          </w:p>
        </w:tc>
      </w:tr>
      <w:tr w:rsidR="0054109F" w:rsidRPr="0061369E" w:rsidTr="009C6163">
        <w:trPr>
          <w:trHeight w:val="319"/>
        </w:trPr>
        <w:tc>
          <w:tcPr>
            <w:tcW w:w="5096" w:type="dxa"/>
            <w:tcBorders>
              <w:top w:val="nil"/>
              <w:left w:val="nil"/>
              <w:bottom w:val="nil"/>
              <w:right w:val="nil"/>
            </w:tcBorders>
            <w:shd w:val="clear" w:color="auto" w:fill="auto"/>
            <w:hideMark/>
          </w:tcPr>
          <w:p w:rsidR="0054109F" w:rsidRPr="0061369E" w:rsidRDefault="0054109F" w:rsidP="009C6163">
            <w:pPr>
              <w:jc w:val="both"/>
              <w:rPr>
                <w:i/>
                <w:iCs/>
                <w:sz w:val="22"/>
                <w:szCs w:val="22"/>
              </w:rPr>
            </w:pPr>
            <w:r w:rsidRPr="0061369E">
              <w:rPr>
                <w:i/>
                <w:iCs/>
                <w:sz w:val="22"/>
                <w:szCs w:val="22"/>
              </w:rPr>
              <w:t xml:space="preserve"> Xí nghiệp Sông Đà 5.08 (sửa chữa lớn TSCĐ)</w:t>
            </w:r>
          </w:p>
        </w:tc>
        <w:tc>
          <w:tcPr>
            <w:tcW w:w="210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r w:rsidRPr="0061369E">
              <w:rPr>
                <w:i/>
                <w:iCs/>
                <w:sz w:val="22"/>
                <w:szCs w:val="22"/>
              </w:rPr>
              <w:t xml:space="preserve">     25.028.449.158 </w:t>
            </w:r>
          </w:p>
        </w:tc>
        <w:tc>
          <w:tcPr>
            <w:tcW w:w="496"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p>
        </w:tc>
        <w:tc>
          <w:tcPr>
            <w:tcW w:w="2114" w:type="dxa"/>
            <w:tcBorders>
              <w:top w:val="nil"/>
              <w:left w:val="nil"/>
              <w:bottom w:val="nil"/>
              <w:right w:val="nil"/>
            </w:tcBorders>
            <w:shd w:val="clear" w:color="auto" w:fill="auto"/>
            <w:hideMark/>
          </w:tcPr>
          <w:p w:rsidR="0054109F" w:rsidRPr="0061369E" w:rsidRDefault="0054109F" w:rsidP="009C6163">
            <w:pPr>
              <w:jc w:val="right"/>
              <w:rPr>
                <w:i/>
                <w:iCs/>
                <w:sz w:val="22"/>
                <w:szCs w:val="22"/>
              </w:rPr>
            </w:pPr>
            <w:r w:rsidRPr="0061369E">
              <w:rPr>
                <w:i/>
                <w:iCs/>
                <w:sz w:val="22"/>
                <w:szCs w:val="22"/>
              </w:rPr>
              <w:t xml:space="preserve">       1.164.921.697 </w:t>
            </w:r>
          </w:p>
        </w:tc>
      </w:tr>
      <w:tr w:rsidR="0054109F" w:rsidRPr="0061369E" w:rsidTr="009C6163">
        <w:trPr>
          <w:trHeight w:val="319"/>
        </w:trPr>
        <w:tc>
          <w:tcPr>
            <w:tcW w:w="5096" w:type="dxa"/>
            <w:tcBorders>
              <w:top w:val="nil"/>
              <w:left w:val="nil"/>
              <w:bottom w:val="nil"/>
              <w:right w:val="nil"/>
            </w:tcBorders>
            <w:shd w:val="clear" w:color="auto" w:fill="auto"/>
            <w:vAlign w:val="bottom"/>
            <w:hideMark/>
          </w:tcPr>
          <w:p w:rsidR="0054109F" w:rsidRPr="0061369E" w:rsidRDefault="0054109F" w:rsidP="009C6163">
            <w:pPr>
              <w:jc w:val="center"/>
              <w:rPr>
                <w:sz w:val="22"/>
                <w:szCs w:val="22"/>
              </w:rPr>
            </w:pPr>
            <w:r w:rsidRPr="0061369E">
              <w:rPr>
                <w:sz w:val="22"/>
                <w:szCs w:val="22"/>
              </w:rPr>
              <w:t xml:space="preserve">Cộng </w:t>
            </w:r>
          </w:p>
        </w:tc>
        <w:tc>
          <w:tcPr>
            <w:tcW w:w="2104" w:type="dxa"/>
            <w:tcBorders>
              <w:top w:val="single" w:sz="8" w:space="0" w:color="auto"/>
              <w:left w:val="nil"/>
              <w:bottom w:val="double" w:sz="6" w:space="0" w:color="auto"/>
              <w:right w:val="nil"/>
            </w:tcBorders>
            <w:shd w:val="clear" w:color="auto" w:fill="auto"/>
            <w:hideMark/>
          </w:tcPr>
          <w:p w:rsidR="0054109F" w:rsidRPr="0061369E" w:rsidRDefault="0054109F" w:rsidP="009C6163">
            <w:pPr>
              <w:jc w:val="right"/>
              <w:rPr>
                <w:b/>
                <w:bCs/>
                <w:sz w:val="22"/>
                <w:szCs w:val="22"/>
              </w:rPr>
            </w:pPr>
            <w:r w:rsidRPr="0061369E">
              <w:rPr>
                <w:b/>
                <w:bCs/>
                <w:sz w:val="22"/>
                <w:szCs w:val="22"/>
              </w:rPr>
              <w:t xml:space="preserve">   399.272.702.195 </w:t>
            </w:r>
          </w:p>
        </w:tc>
        <w:tc>
          <w:tcPr>
            <w:tcW w:w="496" w:type="dxa"/>
            <w:tcBorders>
              <w:top w:val="nil"/>
              <w:left w:val="nil"/>
              <w:bottom w:val="nil"/>
              <w:right w:val="nil"/>
            </w:tcBorders>
            <w:shd w:val="clear" w:color="auto" w:fill="auto"/>
            <w:hideMark/>
          </w:tcPr>
          <w:p w:rsidR="0054109F" w:rsidRPr="0061369E"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61369E" w:rsidRDefault="0054109F" w:rsidP="009C6163">
            <w:pPr>
              <w:jc w:val="right"/>
              <w:rPr>
                <w:b/>
                <w:bCs/>
                <w:sz w:val="22"/>
                <w:szCs w:val="22"/>
              </w:rPr>
            </w:pPr>
            <w:r w:rsidRPr="0061369E">
              <w:rPr>
                <w:b/>
                <w:bCs/>
                <w:sz w:val="22"/>
                <w:szCs w:val="22"/>
              </w:rPr>
              <w:t xml:space="preserve">    222.347.912.170 </w:t>
            </w:r>
          </w:p>
        </w:tc>
      </w:tr>
    </w:tbl>
    <w:p w:rsidR="0054109F" w:rsidRPr="00741D48" w:rsidRDefault="0054109F" w:rsidP="0054109F">
      <w:pPr>
        <w:keepNext/>
        <w:tabs>
          <w:tab w:val="left" w:pos="5760"/>
        </w:tabs>
        <w:ind w:left="709"/>
        <w:rPr>
          <w:sz w:val="22"/>
          <w:szCs w:val="22"/>
          <w:lang w:val="de-DE"/>
        </w:rPr>
      </w:pPr>
    </w:p>
    <w:tbl>
      <w:tblPr>
        <w:tblW w:w="9810" w:type="dxa"/>
        <w:tblInd w:w="108" w:type="dxa"/>
        <w:tblLook w:val="04A0"/>
      </w:tblPr>
      <w:tblGrid>
        <w:gridCol w:w="3420"/>
        <w:gridCol w:w="1530"/>
        <w:gridCol w:w="1530"/>
        <w:gridCol w:w="1530"/>
        <w:gridCol w:w="1800"/>
      </w:tblGrid>
      <w:tr w:rsidR="0054109F" w:rsidRPr="0061369E" w:rsidTr="009C6163">
        <w:trPr>
          <w:trHeight w:val="319"/>
        </w:trPr>
        <w:tc>
          <w:tcPr>
            <w:tcW w:w="4950" w:type="dxa"/>
            <w:gridSpan w:val="2"/>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r>
              <w:rPr>
                <w:b/>
                <w:bCs/>
                <w:sz w:val="22"/>
                <w:szCs w:val="22"/>
              </w:rPr>
              <w:t>9</w:t>
            </w:r>
            <w:r w:rsidRPr="0061369E">
              <w:rPr>
                <w:b/>
                <w:bCs/>
                <w:sz w:val="22"/>
                <w:szCs w:val="22"/>
              </w:rPr>
              <w:t>. Tăng, giảm bất động sản đầu tư</w:t>
            </w:r>
          </w:p>
        </w:tc>
        <w:tc>
          <w:tcPr>
            <w:tcW w:w="1530"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c>
          <w:tcPr>
            <w:tcW w:w="1530"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c>
          <w:tcPr>
            <w:tcW w:w="1800"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r>
      <w:tr w:rsidR="0054109F" w:rsidRPr="0061369E" w:rsidTr="009C6163">
        <w:trPr>
          <w:trHeight w:val="319"/>
        </w:trPr>
        <w:tc>
          <w:tcPr>
            <w:tcW w:w="3420" w:type="dxa"/>
            <w:tcBorders>
              <w:top w:val="nil"/>
              <w:left w:val="nil"/>
              <w:bottom w:val="nil"/>
              <w:right w:val="nil"/>
            </w:tcBorders>
            <w:shd w:val="clear" w:color="auto" w:fill="auto"/>
            <w:noWrap/>
            <w:vAlign w:val="bottom"/>
            <w:hideMark/>
          </w:tcPr>
          <w:p w:rsidR="0054109F" w:rsidRPr="0061369E" w:rsidRDefault="0054109F" w:rsidP="009C6163">
            <w:pPr>
              <w:rPr>
                <w:b/>
                <w:bCs/>
                <w:sz w:val="22"/>
                <w:szCs w:val="22"/>
              </w:rPr>
            </w:pPr>
          </w:p>
        </w:tc>
        <w:tc>
          <w:tcPr>
            <w:tcW w:w="1530" w:type="dxa"/>
            <w:tcBorders>
              <w:top w:val="nil"/>
              <w:left w:val="nil"/>
              <w:bottom w:val="nil"/>
              <w:right w:val="nil"/>
            </w:tcBorders>
            <w:shd w:val="clear" w:color="auto" w:fill="auto"/>
            <w:noWrap/>
            <w:vAlign w:val="bottom"/>
            <w:hideMark/>
          </w:tcPr>
          <w:p w:rsidR="0054109F" w:rsidRPr="0061369E" w:rsidRDefault="0054109F" w:rsidP="009C6163">
            <w:pPr>
              <w:rPr>
                <w:sz w:val="22"/>
                <w:szCs w:val="22"/>
              </w:rPr>
            </w:pPr>
          </w:p>
        </w:tc>
        <w:tc>
          <w:tcPr>
            <w:tcW w:w="1530" w:type="dxa"/>
            <w:tcBorders>
              <w:top w:val="nil"/>
              <w:left w:val="nil"/>
              <w:bottom w:val="nil"/>
              <w:right w:val="nil"/>
            </w:tcBorders>
            <w:shd w:val="clear" w:color="auto" w:fill="auto"/>
            <w:noWrap/>
            <w:vAlign w:val="bottom"/>
            <w:hideMark/>
          </w:tcPr>
          <w:p w:rsidR="0054109F" w:rsidRPr="0061369E" w:rsidRDefault="0054109F" w:rsidP="009C6163">
            <w:pPr>
              <w:rPr>
                <w:sz w:val="22"/>
                <w:szCs w:val="22"/>
              </w:rPr>
            </w:pPr>
          </w:p>
        </w:tc>
        <w:tc>
          <w:tcPr>
            <w:tcW w:w="1530" w:type="dxa"/>
            <w:tcBorders>
              <w:top w:val="nil"/>
              <w:left w:val="nil"/>
              <w:bottom w:val="nil"/>
              <w:right w:val="nil"/>
            </w:tcBorders>
            <w:shd w:val="clear" w:color="auto" w:fill="auto"/>
            <w:noWrap/>
            <w:vAlign w:val="bottom"/>
            <w:hideMark/>
          </w:tcPr>
          <w:p w:rsidR="0054109F" w:rsidRPr="0061369E" w:rsidRDefault="0054109F" w:rsidP="009C6163">
            <w:pPr>
              <w:rPr>
                <w:sz w:val="22"/>
                <w:szCs w:val="22"/>
              </w:rPr>
            </w:pPr>
          </w:p>
        </w:tc>
        <w:tc>
          <w:tcPr>
            <w:tcW w:w="1800" w:type="dxa"/>
            <w:tcBorders>
              <w:top w:val="nil"/>
              <w:left w:val="nil"/>
              <w:bottom w:val="nil"/>
              <w:right w:val="nil"/>
            </w:tcBorders>
            <w:shd w:val="clear" w:color="auto" w:fill="auto"/>
            <w:noWrap/>
            <w:vAlign w:val="bottom"/>
            <w:hideMark/>
          </w:tcPr>
          <w:p w:rsidR="0054109F" w:rsidRPr="0061369E" w:rsidRDefault="0054109F" w:rsidP="009C6163">
            <w:pPr>
              <w:rPr>
                <w:sz w:val="22"/>
                <w:szCs w:val="22"/>
              </w:rPr>
            </w:pPr>
          </w:p>
        </w:tc>
      </w:tr>
      <w:tr w:rsidR="0054109F" w:rsidRPr="0061369E" w:rsidTr="009C6163">
        <w:trPr>
          <w:trHeight w:val="319"/>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Khoản mục</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Số đầu năm</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Tăng trong năm</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Giảm trong năm</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61369E" w:rsidRDefault="0054109F" w:rsidP="009C6163">
            <w:pPr>
              <w:jc w:val="center"/>
              <w:rPr>
                <w:color w:val="000000"/>
                <w:sz w:val="22"/>
                <w:szCs w:val="22"/>
              </w:rPr>
            </w:pPr>
            <w:r w:rsidRPr="0061369E">
              <w:rPr>
                <w:color w:val="000000"/>
                <w:sz w:val="22"/>
                <w:szCs w:val="22"/>
              </w:rPr>
              <w:t>Số cuối kỳ</w:t>
            </w:r>
          </w:p>
        </w:tc>
      </w:tr>
      <w:tr w:rsidR="0054109F" w:rsidRPr="0061369E" w:rsidTr="009C6163">
        <w:trPr>
          <w:trHeight w:val="253"/>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4109F" w:rsidRPr="0061369E" w:rsidRDefault="0054109F" w:rsidP="009C6163">
            <w:pPr>
              <w:rPr>
                <w:color w:val="000000"/>
                <w:sz w:val="22"/>
                <w:szCs w:val="22"/>
              </w:rPr>
            </w:pPr>
          </w:p>
        </w:tc>
      </w:tr>
      <w:tr w:rsidR="0054109F" w:rsidRPr="0061369E" w:rsidTr="009C6163">
        <w:trPr>
          <w:trHeight w:val="319"/>
        </w:trPr>
        <w:tc>
          <w:tcPr>
            <w:tcW w:w="342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54109F" w:rsidRPr="0061369E" w:rsidRDefault="0054109F" w:rsidP="009C6163">
            <w:pPr>
              <w:rPr>
                <w:color w:val="000000"/>
                <w:sz w:val="22"/>
                <w:szCs w:val="22"/>
              </w:rPr>
            </w:pPr>
            <w:r>
              <w:rPr>
                <w:color w:val="000000"/>
                <w:sz w:val="22"/>
                <w:szCs w:val="22"/>
              </w:rPr>
              <w:t>I.</w:t>
            </w:r>
            <w:r w:rsidRPr="0061369E">
              <w:rPr>
                <w:color w:val="000000"/>
                <w:sz w:val="22"/>
                <w:szCs w:val="22"/>
              </w:rPr>
              <w:t>Nguyên giá TSCĐ hữu hình</w:t>
            </w:r>
          </w:p>
        </w:tc>
        <w:tc>
          <w:tcPr>
            <w:tcW w:w="153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800" w:type="dxa"/>
            <w:tcBorders>
              <w:top w:val="single"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r>
      <w:tr w:rsidR="0054109F" w:rsidRPr="0061369E" w:rsidTr="009C6163">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Nhà và quyền sử dụng đất</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 xml:space="preserve">4.588.088.943 </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80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 xml:space="preserve">4.588.088.943 </w:t>
            </w:r>
          </w:p>
        </w:tc>
      </w:tr>
      <w:tr w:rsidR="0054109F" w:rsidRPr="0061369E" w:rsidTr="009C6163">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Pr>
                <w:color w:val="000000"/>
                <w:sz w:val="22"/>
                <w:szCs w:val="22"/>
              </w:rPr>
              <w:t xml:space="preserve">II. </w:t>
            </w:r>
            <w:r w:rsidRPr="0061369E">
              <w:rPr>
                <w:color w:val="000000"/>
                <w:sz w:val="22"/>
                <w:szCs w:val="22"/>
              </w:rPr>
              <w:t>Giá trị hao mòn luỹ kế</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dotted" w:sz="4" w:space="0" w:color="auto"/>
              <w:left w:val="nil"/>
              <w:bottom w:val="dotted" w:sz="4" w:space="0" w:color="auto"/>
              <w:right w:val="nil"/>
            </w:tcBorders>
            <w:shd w:val="clear" w:color="auto" w:fill="auto"/>
            <w:hideMark/>
          </w:tcPr>
          <w:p w:rsidR="0054109F" w:rsidRPr="0061369E" w:rsidRDefault="0054109F" w:rsidP="009C6163">
            <w:pPr>
              <w:jc w:val="right"/>
              <w:rPr>
                <w:color w:val="FF0000"/>
                <w:sz w:val="22"/>
                <w:szCs w:val="22"/>
              </w:rPr>
            </w:pPr>
          </w:p>
        </w:tc>
        <w:tc>
          <w:tcPr>
            <w:tcW w:w="1800"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r>
      <w:tr w:rsidR="0054109F" w:rsidRPr="0061369E" w:rsidTr="009C6163">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Nhà và quyền sử dụng đất</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(229.404.447)</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(917.617.788)</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80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(1.147.022.235)</w:t>
            </w:r>
          </w:p>
        </w:tc>
      </w:tr>
      <w:tr w:rsidR="0054109F" w:rsidRPr="0061369E" w:rsidTr="009C6163">
        <w:trPr>
          <w:trHeight w:val="319"/>
        </w:trPr>
        <w:tc>
          <w:tcPr>
            <w:tcW w:w="3420" w:type="dxa"/>
            <w:tcBorders>
              <w:top w:val="dotted" w:sz="4" w:space="0" w:color="auto"/>
              <w:left w:val="single" w:sz="4" w:space="0" w:color="auto"/>
              <w:bottom w:val="dotted"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III. Giá trị còn lại của TSCĐ HH</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800" w:type="dxa"/>
            <w:tcBorders>
              <w:top w:val="dotted" w:sz="4" w:space="0" w:color="auto"/>
              <w:left w:val="nil"/>
              <w:bottom w:val="dotted"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r>
      <w:tr w:rsidR="0054109F" w:rsidRPr="0061369E" w:rsidTr="009C6163">
        <w:trPr>
          <w:trHeight w:val="319"/>
        </w:trPr>
        <w:tc>
          <w:tcPr>
            <w:tcW w:w="3420" w:type="dxa"/>
            <w:tcBorders>
              <w:top w:val="nil"/>
              <w:left w:val="single" w:sz="4" w:space="0" w:color="auto"/>
              <w:bottom w:val="single" w:sz="4" w:space="0" w:color="auto"/>
              <w:right w:val="single" w:sz="4" w:space="0" w:color="auto"/>
            </w:tcBorders>
            <w:shd w:val="clear" w:color="auto" w:fill="auto"/>
            <w:hideMark/>
          </w:tcPr>
          <w:p w:rsidR="0054109F" w:rsidRPr="0061369E" w:rsidRDefault="0054109F" w:rsidP="009C6163">
            <w:pPr>
              <w:jc w:val="both"/>
              <w:rPr>
                <w:color w:val="000000"/>
                <w:sz w:val="22"/>
                <w:szCs w:val="22"/>
              </w:rPr>
            </w:pPr>
            <w:r w:rsidRPr="0061369E">
              <w:rPr>
                <w:color w:val="000000"/>
                <w:sz w:val="22"/>
                <w:szCs w:val="22"/>
              </w:rPr>
              <w:t xml:space="preserve"> - Nhà và quyền sử dụng đất</w:t>
            </w:r>
          </w:p>
        </w:tc>
        <w:tc>
          <w:tcPr>
            <w:tcW w:w="1530" w:type="dxa"/>
            <w:tcBorders>
              <w:top w:val="nil"/>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 xml:space="preserve">4.817.493.390 </w:t>
            </w:r>
          </w:p>
        </w:tc>
        <w:tc>
          <w:tcPr>
            <w:tcW w:w="1530" w:type="dxa"/>
            <w:tcBorders>
              <w:top w:val="nil"/>
              <w:left w:val="nil"/>
              <w:bottom w:val="single"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530" w:type="dxa"/>
            <w:tcBorders>
              <w:top w:val="nil"/>
              <w:left w:val="nil"/>
              <w:bottom w:val="single" w:sz="4" w:space="0" w:color="auto"/>
              <w:right w:val="single" w:sz="4" w:space="0" w:color="auto"/>
            </w:tcBorders>
            <w:shd w:val="clear" w:color="auto" w:fill="auto"/>
            <w:hideMark/>
          </w:tcPr>
          <w:p w:rsidR="0054109F" w:rsidRPr="0061369E" w:rsidRDefault="0054109F" w:rsidP="009C6163">
            <w:pPr>
              <w:rPr>
                <w:sz w:val="22"/>
                <w:szCs w:val="22"/>
              </w:rPr>
            </w:pPr>
            <w:r w:rsidRPr="0061369E">
              <w:rPr>
                <w:sz w:val="22"/>
                <w:szCs w:val="22"/>
              </w:rPr>
              <w:t> </w:t>
            </w:r>
          </w:p>
        </w:tc>
        <w:tc>
          <w:tcPr>
            <w:tcW w:w="1800" w:type="dxa"/>
            <w:tcBorders>
              <w:top w:val="nil"/>
              <w:left w:val="nil"/>
              <w:bottom w:val="single" w:sz="4" w:space="0" w:color="auto"/>
              <w:right w:val="single" w:sz="4" w:space="0" w:color="auto"/>
            </w:tcBorders>
            <w:shd w:val="clear" w:color="auto" w:fill="auto"/>
            <w:hideMark/>
          </w:tcPr>
          <w:p w:rsidR="0054109F" w:rsidRPr="0061369E" w:rsidRDefault="0054109F" w:rsidP="009C6163">
            <w:pPr>
              <w:jc w:val="right"/>
              <w:rPr>
                <w:sz w:val="22"/>
                <w:szCs w:val="22"/>
              </w:rPr>
            </w:pPr>
            <w:r w:rsidRPr="0061369E">
              <w:rPr>
                <w:sz w:val="22"/>
                <w:szCs w:val="22"/>
              </w:rPr>
              <w:t xml:space="preserve">3.441.066.708 </w:t>
            </w:r>
          </w:p>
        </w:tc>
      </w:tr>
    </w:tbl>
    <w:p w:rsidR="0054109F" w:rsidRPr="00741D48" w:rsidRDefault="0054109F" w:rsidP="0054109F">
      <w:pPr>
        <w:keepNext/>
        <w:tabs>
          <w:tab w:val="left" w:pos="5760"/>
        </w:tabs>
        <w:rPr>
          <w:sz w:val="22"/>
          <w:szCs w:val="22"/>
          <w:lang w:val="de-DE"/>
        </w:rPr>
      </w:pPr>
    </w:p>
    <w:tbl>
      <w:tblPr>
        <w:tblW w:w="9900" w:type="dxa"/>
        <w:tblInd w:w="108" w:type="dxa"/>
        <w:tblLook w:val="04A0"/>
      </w:tblPr>
      <w:tblGrid>
        <w:gridCol w:w="5236"/>
        <w:gridCol w:w="2054"/>
        <w:gridCol w:w="496"/>
        <w:gridCol w:w="2114"/>
      </w:tblGrid>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9C6163" w:rsidRDefault="009C6163" w:rsidP="009C6163">
            <w:pPr>
              <w:rPr>
                <w:b/>
                <w:bCs/>
                <w:sz w:val="22"/>
                <w:szCs w:val="22"/>
              </w:rPr>
            </w:pPr>
          </w:p>
          <w:p w:rsidR="009C6163" w:rsidRDefault="009C6163" w:rsidP="009C6163">
            <w:pPr>
              <w:rPr>
                <w:b/>
                <w:bCs/>
                <w:sz w:val="22"/>
                <w:szCs w:val="22"/>
              </w:rPr>
            </w:pPr>
          </w:p>
          <w:p w:rsidR="0054109F" w:rsidRPr="00F54A46" w:rsidRDefault="0054109F" w:rsidP="009C6163">
            <w:pPr>
              <w:rPr>
                <w:b/>
                <w:bCs/>
                <w:sz w:val="22"/>
                <w:szCs w:val="22"/>
              </w:rPr>
            </w:pPr>
            <w:r>
              <w:rPr>
                <w:b/>
                <w:bCs/>
                <w:sz w:val="22"/>
                <w:szCs w:val="22"/>
              </w:rPr>
              <w:lastRenderedPageBreak/>
              <w:t>10.</w:t>
            </w:r>
            <w:r w:rsidRPr="00F54A46">
              <w:rPr>
                <w:b/>
                <w:bCs/>
                <w:sz w:val="22"/>
                <w:szCs w:val="22"/>
              </w:rPr>
              <w:t>Chi phí trả trước dài hạn</w:t>
            </w: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rPr>
                <w:b/>
                <w:bCs/>
                <w:i/>
                <w:iCs/>
                <w:sz w:val="22"/>
                <w:szCs w:val="22"/>
              </w:rPr>
            </w:pPr>
          </w:p>
        </w:tc>
        <w:tc>
          <w:tcPr>
            <w:tcW w:w="205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Cuối năm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Đầu năm</w:t>
            </w: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r w:rsidRPr="00F54A46">
              <w:rPr>
                <w:sz w:val="22"/>
                <w:szCs w:val="22"/>
              </w:rPr>
              <w:t>Thuê trụ sở tòa nhà HH4</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      18.875.925.956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Xí nghiệp Sông Đà 506</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           953.348.009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Chi phí đồ dùng văn phòng</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           273.077.545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435.072.727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Chi phí tư vấn tiềm năng khoáng sản</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            27.272.727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27.272.727 </w:t>
            </w:r>
          </w:p>
        </w:tc>
      </w:tr>
      <w:tr w:rsidR="0054109F" w:rsidRPr="00F54A46" w:rsidTr="009C6163">
        <w:trPr>
          <w:trHeight w:val="319"/>
        </w:trPr>
        <w:tc>
          <w:tcPr>
            <w:tcW w:w="523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5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20.129.624.237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462.345.454 </w:t>
            </w: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11.</w:t>
            </w:r>
            <w:r w:rsidRPr="00F54A46">
              <w:rPr>
                <w:b/>
                <w:bCs/>
                <w:sz w:val="22"/>
                <w:szCs w:val="22"/>
              </w:rPr>
              <w:t>Vay và nợ ngắn hạn</w:t>
            </w: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205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Cuối năm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Đầu năm</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Vay ngắn hạn</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    402.794.279.281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261.078.320.470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Ngân hàng TMCP An Bình</w:t>
            </w:r>
          </w:p>
        </w:tc>
        <w:tc>
          <w:tcPr>
            <w:tcW w:w="205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7.410.000.000</w:t>
            </w:r>
          </w:p>
        </w:tc>
        <w:tc>
          <w:tcPr>
            <w:tcW w:w="496"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 xml:space="preserve">25.557.785.301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Ngân hàng Công thương - CN Sông Nhuệ</w:t>
            </w:r>
          </w:p>
        </w:tc>
        <w:tc>
          <w:tcPr>
            <w:tcW w:w="205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87.281.168.831</w:t>
            </w:r>
          </w:p>
        </w:tc>
        <w:tc>
          <w:tcPr>
            <w:tcW w:w="496"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 xml:space="preserve">81.921.813.875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Ngân hàng ĐT&amp;PT Tuyên Quang</w:t>
            </w:r>
          </w:p>
        </w:tc>
        <w:tc>
          <w:tcPr>
            <w:tcW w:w="205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38.909.297.610</w:t>
            </w:r>
          </w:p>
        </w:tc>
        <w:tc>
          <w:tcPr>
            <w:tcW w:w="496"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 xml:space="preserve">49.191.398.612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Ngân hàng ĐT&amp;PT Sơn La</w:t>
            </w:r>
          </w:p>
        </w:tc>
        <w:tc>
          <w:tcPr>
            <w:tcW w:w="205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28.150.000.000</w:t>
            </w:r>
          </w:p>
        </w:tc>
        <w:tc>
          <w:tcPr>
            <w:tcW w:w="496" w:type="dxa"/>
            <w:tcBorders>
              <w:top w:val="nil"/>
              <w:left w:val="nil"/>
              <w:bottom w:val="nil"/>
              <w:right w:val="nil"/>
            </w:tcBorders>
            <w:shd w:val="clear" w:color="auto" w:fill="auto"/>
            <w:vAlign w:val="bottom"/>
            <w:hideMark/>
          </w:tcPr>
          <w:p w:rsidR="0054109F" w:rsidRPr="00F54A46" w:rsidRDefault="0054109F" w:rsidP="009C6163">
            <w:pPr>
              <w:jc w:val="right"/>
              <w:rPr>
                <w:i/>
                <w:iCs/>
                <w:sz w:val="22"/>
                <w:szCs w:val="22"/>
              </w:rPr>
            </w:pPr>
          </w:p>
        </w:tc>
        <w:tc>
          <w:tcPr>
            <w:tcW w:w="2114" w:type="dxa"/>
            <w:tcBorders>
              <w:top w:val="nil"/>
              <w:left w:val="nil"/>
              <w:bottom w:val="nil"/>
              <w:right w:val="nil"/>
            </w:tcBorders>
            <w:shd w:val="clear" w:color="auto" w:fill="auto"/>
            <w:vAlign w:val="bottom"/>
            <w:hideMark/>
          </w:tcPr>
          <w:p w:rsidR="0054109F" w:rsidRPr="00F54A46" w:rsidRDefault="0054109F" w:rsidP="009C6163">
            <w:pPr>
              <w:jc w:val="right"/>
              <w:rPr>
                <w:i/>
                <w:iCs/>
                <w:sz w:val="22"/>
                <w:szCs w:val="22"/>
              </w:rPr>
            </w:pPr>
            <w:r w:rsidRPr="00F54A46">
              <w:rPr>
                <w:i/>
                <w:iCs/>
                <w:sz w:val="22"/>
                <w:szCs w:val="22"/>
              </w:rPr>
              <w:t xml:space="preserve">65.724.393.854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Ngân hàng TMCP Quân đội - CN Mỹ Đình</w:t>
            </w:r>
          </w:p>
        </w:tc>
        <w:tc>
          <w:tcPr>
            <w:tcW w:w="205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103.295.204.055</w:t>
            </w:r>
          </w:p>
        </w:tc>
        <w:tc>
          <w:tcPr>
            <w:tcW w:w="496"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 xml:space="preserve">38.682.928.828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Sở giao dịch 1 - BIDV Sơn La</w:t>
            </w:r>
          </w:p>
        </w:tc>
        <w:tc>
          <w:tcPr>
            <w:tcW w:w="205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r w:rsidRPr="00F54A46">
              <w:rPr>
                <w:sz w:val="22"/>
                <w:szCs w:val="22"/>
              </w:rPr>
              <w:t>137.748.608.785</w:t>
            </w:r>
          </w:p>
        </w:tc>
        <w:tc>
          <w:tcPr>
            <w:tcW w:w="496"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vAlign w:val="bottom"/>
            <w:hideMark/>
          </w:tcPr>
          <w:p w:rsidR="0054109F" w:rsidRPr="00F54A46" w:rsidRDefault="0054109F" w:rsidP="009C6163">
            <w:pPr>
              <w:jc w:val="right"/>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5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402.794.279.281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261.078.320.470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054"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49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12.</w:t>
            </w:r>
            <w:r w:rsidRPr="00F54A46">
              <w:rPr>
                <w:b/>
                <w:bCs/>
                <w:sz w:val="22"/>
                <w:szCs w:val="22"/>
              </w:rPr>
              <w:t>Thuế và các khoản phải nộp Nhà nước</w:t>
            </w: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5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Cuối năm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Đầu năm</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Thuế giá trị gia tăng</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23.517.956.785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16.236.371.676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Thuế xuất, nhập khẩu</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66.465.585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Thuế thu nhập doanh nghiệp</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1.930.584.847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3.037.363.629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Thuế thu nhập cá nhân</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4.771.285.479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3.321.282.768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Thuế tài nguyên</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2.270.887.242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35.399.160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Các loại thuế khác</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116.820.552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156.513.759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 Các khoản phí, lệ phí </w:t>
            </w:r>
          </w:p>
        </w:tc>
        <w:tc>
          <w:tcPr>
            <w:tcW w:w="2054"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xml:space="preserve">           411.878.000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5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33.019.412.905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22.853.396.577 </w:t>
            </w: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13.</w:t>
            </w:r>
            <w:r w:rsidRPr="00F54A46">
              <w:rPr>
                <w:b/>
                <w:bCs/>
                <w:sz w:val="22"/>
                <w:szCs w:val="22"/>
              </w:rPr>
              <w:t>Chi phí phải trả</w:t>
            </w: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5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Cuối năm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Đầu năm</w:t>
            </w: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sz w:val="22"/>
                <w:szCs w:val="22"/>
              </w:rPr>
            </w:pPr>
            <w:r w:rsidRPr="00F54A46">
              <w:rPr>
                <w:sz w:val="22"/>
                <w:szCs w:val="22"/>
              </w:rPr>
              <w:t>Công ty CP ĐT&amp;TM dầu khí Sông Đà</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2.304.143.601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18.173.923.726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Chi phí công trình thủy điện Nậm Nơn</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14.537.742.650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Chi phí khấu hao Nhà máy thủy điện Sông Chảy 5</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4.726.666.668</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5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21.568.552.919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18.173.923.726 </w:t>
            </w: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color w:val="0000FF"/>
                <w:sz w:val="22"/>
                <w:szCs w:val="22"/>
              </w:rPr>
            </w:pP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14.</w:t>
            </w:r>
            <w:r w:rsidRPr="00F54A46">
              <w:rPr>
                <w:b/>
                <w:bCs/>
                <w:sz w:val="22"/>
                <w:szCs w:val="22"/>
              </w:rPr>
              <w:t>Các khoản phải trả, phải nộp ngắn hạn khác</w:t>
            </w: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5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Cuối năm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Đầu năm</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Bảo hiểm y tế</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3.879.842.137</w:t>
            </w: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rPr>
                <w:sz w:val="22"/>
                <w:szCs w:val="22"/>
              </w:rPr>
            </w:pP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Kinh phí công đoàn</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5.763.559.064</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0</w:t>
            </w: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4.373.892.875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Nhận ký cược, ký quỹ ngắn hạn</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90.000.000</w:t>
            </w: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90.000.000 </w:t>
            </w:r>
          </w:p>
        </w:tc>
      </w:tr>
      <w:tr w:rsidR="0054109F" w:rsidRPr="00F54A46" w:rsidTr="009C6163">
        <w:trPr>
          <w:trHeight w:val="319"/>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 Phải trả, phải nộp khác</w:t>
            </w:r>
          </w:p>
        </w:tc>
        <w:tc>
          <w:tcPr>
            <w:tcW w:w="205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100.232.893.420</w:t>
            </w:r>
          </w:p>
        </w:tc>
        <w:tc>
          <w:tcPr>
            <w:tcW w:w="496"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0</w:t>
            </w:r>
          </w:p>
        </w:tc>
        <w:tc>
          <w:tcPr>
            <w:tcW w:w="2114"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13.222.344.086 </w:t>
            </w:r>
          </w:p>
        </w:tc>
      </w:tr>
      <w:tr w:rsidR="0054109F" w:rsidRPr="00F54A46" w:rsidTr="009C6163">
        <w:trPr>
          <w:trHeight w:val="319"/>
        </w:trPr>
        <w:tc>
          <w:tcPr>
            <w:tcW w:w="523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lastRenderedPageBreak/>
              <w:t xml:space="preserve">Cộng </w:t>
            </w:r>
          </w:p>
        </w:tc>
        <w:tc>
          <w:tcPr>
            <w:tcW w:w="205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109.966.294.621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17.686.236.961 </w:t>
            </w:r>
          </w:p>
        </w:tc>
      </w:tr>
      <w:tr w:rsidR="0054109F" w:rsidRPr="00F54A46" w:rsidTr="009C6163">
        <w:trPr>
          <w:trHeight w:val="319"/>
        </w:trPr>
        <w:tc>
          <w:tcPr>
            <w:tcW w:w="523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00"/>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5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114"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5"/>
        </w:trPr>
        <w:tc>
          <w:tcPr>
            <w:tcW w:w="523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r>
              <w:rPr>
                <w:b/>
                <w:bCs/>
                <w:sz w:val="22"/>
                <w:szCs w:val="22"/>
              </w:rPr>
              <w:t>15.</w:t>
            </w:r>
            <w:r w:rsidRPr="00F54A46">
              <w:rPr>
                <w:b/>
                <w:bCs/>
                <w:sz w:val="22"/>
                <w:szCs w:val="22"/>
              </w:rPr>
              <w:t>Vay và nợ dài hạn</w:t>
            </w:r>
          </w:p>
          <w:p w:rsidR="0054109F" w:rsidRPr="00F54A46" w:rsidRDefault="0054109F" w:rsidP="009C6163">
            <w:pPr>
              <w:jc w:val="both"/>
              <w:rPr>
                <w:b/>
                <w:bCs/>
                <w:sz w:val="22"/>
                <w:szCs w:val="22"/>
              </w:rPr>
            </w:pPr>
          </w:p>
        </w:tc>
        <w:tc>
          <w:tcPr>
            <w:tcW w:w="205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Cuối năm </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114"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Đầu năm</w:t>
            </w:r>
          </w:p>
        </w:tc>
      </w:tr>
      <w:tr w:rsidR="0054109F" w:rsidRPr="00F54A46" w:rsidTr="009C6163">
        <w:trPr>
          <w:trHeight w:val="300"/>
        </w:trPr>
        <w:tc>
          <w:tcPr>
            <w:tcW w:w="5236" w:type="dxa"/>
            <w:tcBorders>
              <w:top w:val="nil"/>
              <w:left w:val="nil"/>
              <w:bottom w:val="nil"/>
              <w:right w:val="nil"/>
            </w:tcBorders>
            <w:shd w:val="clear" w:color="auto" w:fill="auto"/>
            <w:hideMark/>
          </w:tcPr>
          <w:p w:rsidR="0054109F" w:rsidRPr="00F54A46" w:rsidRDefault="0054109F" w:rsidP="009C6163">
            <w:pPr>
              <w:jc w:val="both"/>
              <w:rPr>
                <w:sz w:val="22"/>
                <w:szCs w:val="22"/>
              </w:rPr>
            </w:pPr>
            <w:r>
              <w:rPr>
                <w:sz w:val="22"/>
                <w:szCs w:val="22"/>
              </w:rPr>
              <w:t>15.</w:t>
            </w:r>
            <w:r w:rsidRPr="00F54A46">
              <w:rPr>
                <w:sz w:val="22"/>
                <w:szCs w:val="22"/>
              </w:rPr>
              <w:t>.1. Vay dài hạn</w:t>
            </w:r>
          </w:p>
        </w:tc>
        <w:tc>
          <w:tcPr>
            <w:tcW w:w="2054"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312.244.281.486 </w:t>
            </w:r>
          </w:p>
        </w:tc>
        <w:tc>
          <w:tcPr>
            <w:tcW w:w="49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232.719.440.319 </w:t>
            </w:r>
          </w:p>
        </w:tc>
      </w:tr>
      <w:tr w:rsidR="0054109F" w:rsidRPr="00F54A46" w:rsidTr="009C6163">
        <w:trPr>
          <w:trHeight w:val="300"/>
        </w:trPr>
        <w:tc>
          <w:tcPr>
            <w:tcW w:w="5236" w:type="dxa"/>
            <w:tcBorders>
              <w:top w:val="nil"/>
              <w:left w:val="nil"/>
              <w:bottom w:val="nil"/>
              <w:right w:val="nil"/>
            </w:tcBorders>
            <w:shd w:val="clear" w:color="auto" w:fill="auto"/>
            <w:hideMark/>
          </w:tcPr>
          <w:p w:rsidR="0054109F" w:rsidRPr="00F54A46" w:rsidRDefault="0054109F" w:rsidP="009C6163">
            <w:pPr>
              <w:jc w:val="both"/>
              <w:rPr>
                <w:i/>
                <w:iCs/>
                <w:sz w:val="22"/>
                <w:szCs w:val="22"/>
              </w:rPr>
            </w:pPr>
            <w:r w:rsidRPr="00F54A46">
              <w:rPr>
                <w:i/>
                <w:iCs/>
                <w:sz w:val="22"/>
                <w:szCs w:val="22"/>
              </w:rPr>
              <w:t>Ngân hàng Vietinbank - Chi nhánh Hà Giang</w:t>
            </w:r>
          </w:p>
        </w:tc>
        <w:tc>
          <w:tcPr>
            <w:tcW w:w="205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 228.901.035.600 </w:t>
            </w: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169.274.299.982 </w:t>
            </w:r>
          </w:p>
        </w:tc>
      </w:tr>
      <w:tr w:rsidR="0054109F" w:rsidRPr="00F54A46" w:rsidTr="009C6163">
        <w:trPr>
          <w:trHeight w:val="300"/>
        </w:trPr>
        <w:tc>
          <w:tcPr>
            <w:tcW w:w="5236" w:type="dxa"/>
            <w:tcBorders>
              <w:top w:val="nil"/>
              <w:left w:val="nil"/>
              <w:bottom w:val="nil"/>
              <w:right w:val="nil"/>
            </w:tcBorders>
            <w:shd w:val="clear" w:color="auto" w:fill="auto"/>
            <w:hideMark/>
          </w:tcPr>
          <w:p w:rsidR="0054109F" w:rsidRPr="00F54A46" w:rsidRDefault="0054109F" w:rsidP="009C6163">
            <w:pPr>
              <w:jc w:val="both"/>
              <w:rPr>
                <w:i/>
                <w:iCs/>
                <w:sz w:val="22"/>
                <w:szCs w:val="22"/>
              </w:rPr>
            </w:pPr>
            <w:r w:rsidRPr="00F54A46">
              <w:rPr>
                <w:i/>
                <w:iCs/>
                <w:sz w:val="22"/>
                <w:szCs w:val="22"/>
              </w:rPr>
              <w:t>Ngân hàng ĐT&amp;PT Sơn La</w:t>
            </w:r>
          </w:p>
        </w:tc>
        <w:tc>
          <w:tcPr>
            <w:tcW w:w="205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243.756.055 </w:t>
            </w:r>
          </w:p>
        </w:tc>
      </w:tr>
      <w:tr w:rsidR="0054109F" w:rsidRPr="00F54A46" w:rsidTr="009C6163">
        <w:trPr>
          <w:trHeight w:val="300"/>
        </w:trPr>
        <w:tc>
          <w:tcPr>
            <w:tcW w:w="5236" w:type="dxa"/>
            <w:tcBorders>
              <w:top w:val="nil"/>
              <w:left w:val="nil"/>
              <w:bottom w:val="nil"/>
              <w:right w:val="nil"/>
            </w:tcBorders>
            <w:shd w:val="clear" w:color="auto" w:fill="auto"/>
            <w:hideMark/>
          </w:tcPr>
          <w:p w:rsidR="0054109F" w:rsidRPr="00F54A46" w:rsidRDefault="0054109F" w:rsidP="009C6163">
            <w:pPr>
              <w:jc w:val="both"/>
              <w:rPr>
                <w:i/>
                <w:iCs/>
                <w:sz w:val="22"/>
                <w:szCs w:val="22"/>
              </w:rPr>
            </w:pPr>
            <w:r w:rsidRPr="00F54A46">
              <w:rPr>
                <w:i/>
                <w:iCs/>
                <w:sz w:val="22"/>
                <w:szCs w:val="22"/>
              </w:rPr>
              <w:t>Ngân hàng Công thương - CN Sông Nhuệ</w:t>
            </w:r>
          </w:p>
        </w:tc>
        <w:tc>
          <w:tcPr>
            <w:tcW w:w="205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   47.359.214.282 </w:t>
            </w: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62.129.214.282 </w:t>
            </w:r>
          </w:p>
        </w:tc>
      </w:tr>
      <w:tr w:rsidR="0054109F" w:rsidRPr="00F54A46" w:rsidTr="009C6163">
        <w:trPr>
          <w:trHeight w:val="300"/>
        </w:trPr>
        <w:tc>
          <w:tcPr>
            <w:tcW w:w="5236" w:type="dxa"/>
            <w:tcBorders>
              <w:top w:val="nil"/>
              <w:left w:val="nil"/>
              <w:bottom w:val="nil"/>
              <w:right w:val="nil"/>
            </w:tcBorders>
            <w:shd w:val="clear" w:color="auto" w:fill="auto"/>
            <w:hideMark/>
          </w:tcPr>
          <w:p w:rsidR="0054109F" w:rsidRPr="00F54A46" w:rsidRDefault="0054109F" w:rsidP="009C6163">
            <w:pPr>
              <w:jc w:val="both"/>
              <w:rPr>
                <w:i/>
                <w:iCs/>
                <w:sz w:val="22"/>
                <w:szCs w:val="22"/>
              </w:rPr>
            </w:pPr>
            <w:r w:rsidRPr="00F54A46">
              <w:rPr>
                <w:i/>
                <w:iCs/>
                <w:sz w:val="22"/>
                <w:szCs w:val="22"/>
              </w:rPr>
              <w:t>Công ty Tài chính Cổ phần Sông Đà</w:t>
            </w:r>
          </w:p>
        </w:tc>
        <w:tc>
          <w:tcPr>
            <w:tcW w:w="205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1.072.170.000 </w:t>
            </w:r>
          </w:p>
        </w:tc>
      </w:tr>
      <w:tr w:rsidR="0054109F" w:rsidRPr="00F54A46" w:rsidTr="009C6163">
        <w:trPr>
          <w:trHeight w:val="300"/>
        </w:trPr>
        <w:tc>
          <w:tcPr>
            <w:tcW w:w="5236" w:type="dxa"/>
            <w:tcBorders>
              <w:top w:val="nil"/>
              <w:left w:val="nil"/>
              <w:bottom w:val="nil"/>
              <w:right w:val="nil"/>
            </w:tcBorders>
            <w:shd w:val="clear" w:color="auto" w:fill="auto"/>
            <w:hideMark/>
          </w:tcPr>
          <w:p w:rsidR="0054109F" w:rsidRPr="00F54A46" w:rsidRDefault="0054109F" w:rsidP="009C6163">
            <w:pPr>
              <w:jc w:val="both"/>
              <w:rPr>
                <w:i/>
                <w:iCs/>
                <w:sz w:val="22"/>
                <w:szCs w:val="22"/>
              </w:rPr>
            </w:pPr>
            <w:r w:rsidRPr="00F54A46">
              <w:rPr>
                <w:i/>
                <w:iCs/>
                <w:sz w:val="22"/>
                <w:szCs w:val="22"/>
              </w:rPr>
              <w:t>Ngân hàng MB - Chi nhánh Mỹ Đình</w:t>
            </w:r>
          </w:p>
        </w:tc>
        <w:tc>
          <w:tcPr>
            <w:tcW w:w="205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   18.309.990.004 </w:t>
            </w: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p>
        </w:tc>
      </w:tr>
      <w:tr w:rsidR="0054109F" w:rsidRPr="00F54A46" w:rsidTr="009C6163">
        <w:trPr>
          <w:trHeight w:val="315"/>
        </w:trPr>
        <w:tc>
          <w:tcPr>
            <w:tcW w:w="5236" w:type="dxa"/>
            <w:tcBorders>
              <w:top w:val="nil"/>
              <w:left w:val="nil"/>
              <w:bottom w:val="nil"/>
              <w:right w:val="nil"/>
            </w:tcBorders>
            <w:shd w:val="clear" w:color="auto" w:fill="auto"/>
            <w:hideMark/>
          </w:tcPr>
          <w:p w:rsidR="0054109F" w:rsidRPr="00F54A46" w:rsidRDefault="0054109F" w:rsidP="009C6163">
            <w:pPr>
              <w:jc w:val="both"/>
              <w:rPr>
                <w:i/>
                <w:iCs/>
                <w:sz w:val="22"/>
                <w:szCs w:val="22"/>
              </w:rPr>
            </w:pPr>
            <w:r w:rsidRPr="00F54A46">
              <w:rPr>
                <w:i/>
                <w:iCs/>
                <w:sz w:val="22"/>
                <w:szCs w:val="22"/>
              </w:rPr>
              <w:t>Ngân hàng BIDV - Sở giao dịch 1</w:t>
            </w:r>
          </w:p>
        </w:tc>
        <w:tc>
          <w:tcPr>
            <w:tcW w:w="205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r w:rsidRPr="00F54A46">
              <w:rPr>
                <w:i/>
                <w:iCs/>
                <w:sz w:val="22"/>
                <w:szCs w:val="22"/>
              </w:rPr>
              <w:t xml:space="preserve">   17.674.041.600 </w:t>
            </w:r>
          </w:p>
        </w:tc>
        <w:tc>
          <w:tcPr>
            <w:tcW w:w="496" w:type="dxa"/>
            <w:tcBorders>
              <w:top w:val="nil"/>
              <w:left w:val="nil"/>
              <w:bottom w:val="nil"/>
              <w:right w:val="nil"/>
            </w:tcBorders>
            <w:shd w:val="clear" w:color="auto" w:fill="auto"/>
            <w:hideMark/>
          </w:tcPr>
          <w:p w:rsidR="0054109F" w:rsidRPr="00F54A46" w:rsidRDefault="0054109F" w:rsidP="009C6163">
            <w:pPr>
              <w:rPr>
                <w:sz w:val="22"/>
                <w:szCs w:val="22"/>
              </w:rPr>
            </w:pPr>
          </w:p>
        </w:tc>
        <w:tc>
          <w:tcPr>
            <w:tcW w:w="2114" w:type="dxa"/>
            <w:tcBorders>
              <w:top w:val="nil"/>
              <w:left w:val="nil"/>
              <w:bottom w:val="nil"/>
              <w:right w:val="nil"/>
            </w:tcBorders>
            <w:shd w:val="clear" w:color="auto" w:fill="auto"/>
            <w:hideMark/>
          </w:tcPr>
          <w:p w:rsidR="0054109F" w:rsidRPr="00F54A46" w:rsidRDefault="0054109F" w:rsidP="009C6163">
            <w:pPr>
              <w:jc w:val="right"/>
              <w:rPr>
                <w:i/>
                <w:iCs/>
                <w:sz w:val="22"/>
                <w:szCs w:val="22"/>
              </w:rPr>
            </w:pPr>
          </w:p>
        </w:tc>
      </w:tr>
      <w:tr w:rsidR="0054109F" w:rsidRPr="00F54A46" w:rsidTr="009C6163">
        <w:trPr>
          <w:trHeight w:val="315"/>
        </w:trPr>
        <w:tc>
          <w:tcPr>
            <w:tcW w:w="523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5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312.244.281.486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114"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232.719.440.319 </w:t>
            </w:r>
          </w:p>
        </w:tc>
      </w:tr>
    </w:tbl>
    <w:p w:rsidR="0054109F" w:rsidRPr="00741D48" w:rsidRDefault="0054109F" w:rsidP="0054109F">
      <w:pPr>
        <w:keepNext/>
        <w:tabs>
          <w:tab w:val="left" w:pos="5760"/>
        </w:tabs>
        <w:ind w:left="709"/>
        <w:rPr>
          <w:sz w:val="22"/>
          <w:szCs w:val="22"/>
          <w:lang w:val="de-DE"/>
        </w:rPr>
      </w:pPr>
    </w:p>
    <w:p w:rsidR="0054109F" w:rsidRPr="00741D48" w:rsidRDefault="0054109F" w:rsidP="0054109F">
      <w:pPr>
        <w:keepNext/>
        <w:tabs>
          <w:tab w:val="left" w:pos="5760"/>
        </w:tabs>
        <w:ind w:left="709"/>
        <w:rPr>
          <w:sz w:val="22"/>
          <w:szCs w:val="22"/>
          <w:lang w:val="de-DE"/>
        </w:rPr>
      </w:pPr>
    </w:p>
    <w:p w:rsidR="0054109F" w:rsidRPr="00741D48" w:rsidRDefault="0054109F" w:rsidP="0054109F">
      <w:pPr>
        <w:keepNext/>
        <w:tabs>
          <w:tab w:val="left" w:pos="5760"/>
        </w:tabs>
        <w:rPr>
          <w:sz w:val="22"/>
          <w:szCs w:val="22"/>
          <w:lang w:val="de-DE"/>
        </w:rPr>
        <w:sectPr w:rsidR="0054109F" w:rsidRPr="00741D48" w:rsidSect="009C6163">
          <w:pgSz w:w="11907" w:h="16840" w:code="9"/>
          <w:pgMar w:top="1411" w:right="1008" w:bottom="1138" w:left="1296" w:header="720" w:footer="576" w:gutter="0"/>
          <w:cols w:space="720"/>
          <w:docGrid w:linePitch="326"/>
        </w:sectPr>
      </w:pPr>
    </w:p>
    <w:tbl>
      <w:tblPr>
        <w:tblW w:w="14790" w:type="dxa"/>
        <w:tblInd w:w="78" w:type="dxa"/>
        <w:tblLayout w:type="fixed"/>
        <w:tblLook w:val="0000"/>
      </w:tblPr>
      <w:tblGrid>
        <w:gridCol w:w="2894"/>
        <w:gridCol w:w="1996"/>
        <w:gridCol w:w="1890"/>
        <w:gridCol w:w="2070"/>
        <w:gridCol w:w="1980"/>
        <w:gridCol w:w="1980"/>
        <w:gridCol w:w="1980"/>
      </w:tblGrid>
      <w:tr w:rsidR="0054109F" w:rsidRPr="00741D48" w:rsidTr="009C6163">
        <w:trPr>
          <w:trHeight w:val="271"/>
        </w:trPr>
        <w:tc>
          <w:tcPr>
            <w:tcW w:w="2894" w:type="dxa"/>
          </w:tcPr>
          <w:p w:rsidR="0054109F" w:rsidRPr="00741D48" w:rsidRDefault="0054109F" w:rsidP="009C6163">
            <w:pPr>
              <w:autoSpaceDE w:val="0"/>
              <w:autoSpaceDN w:val="0"/>
              <w:adjustRightInd w:val="0"/>
              <w:rPr>
                <w:b/>
                <w:bCs/>
                <w:color w:val="000000"/>
                <w:sz w:val="22"/>
                <w:szCs w:val="22"/>
              </w:rPr>
            </w:pPr>
          </w:p>
        </w:tc>
        <w:tc>
          <w:tcPr>
            <w:tcW w:w="1996" w:type="dxa"/>
          </w:tcPr>
          <w:p w:rsidR="0054109F" w:rsidRPr="00741D48" w:rsidRDefault="0054109F" w:rsidP="009C6163">
            <w:pPr>
              <w:autoSpaceDE w:val="0"/>
              <w:autoSpaceDN w:val="0"/>
              <w:adjustRightInd w:val="0"/>
              <w:jc w:val="right"/>
              <w:rPr>
                <w:b/>
                <w:bCs/>
                <w:color w:val="000000"/>
                <w:sz w:val="22"/>
                <w:szCs w:val="22"/>
              </w:rPr>
            </w:pPr>
          </w:p>
        </w:tc>
        <w:tc>
          <w:tcPr>
            <w:tcW w:w="1890" w:type="dxa"/>
          </w:tcPr>
          <w:p w:rsidR="0054109F" w:rsidRPr="00741D48" w:rsidRDefault="0054109F" w:rsidP="009C6163">
            <w:pPr>
              <w:autoSpaceDE w:val="0"/>
              <w:autoSpaceDN w:val="0"/>
              <w:adjustRightInd w:val="0"/>
              <w:jc w:val="right"/>
              <w:rPr>
                <w:b/>
                <w:bCs/>
                <w:color w:val="000000"/>
                <w:sz w:val="22"/>
                <w:szCs w:val="22"/>
              </w:rPr>
            </w:pPr>
          </w:p>
        </w:tc>
        <w:tc>
          <w:tcPr>
            <w:tcW w:w="2070" w:type="dxa"/>
          </w:tcPr>
          <w:p w:rsidR="0054109F" w:rsidRPr="00741D48" w:rsidRDefault="0054109F" w:rsidP="009C6163">
            <w:pPr>
              <w:autoSpaceDE w:val="0"/>
              <w:autoSpaceDN w:val="0"/>
              <w:adjustRightInd w:val="0"/>
              <w:jc w:val="right"/>
              <w:rPr>
                <w:b/>
                <w:bCs/>
                <w:color w:val="000000"/>
                <w:sz w:val="22"/>
                <w:szCs w:val="22"/>
              </w:rPr>
            </w:pPr>
          </w:p>
        </w:tc>
        <w:tc>
          <w:tcPr>
            <w:tcW w:w="1980" w:type="dxa"/>
          </w:tcPr>
          <w:p w:rsidR="0054109F" w:rsidRPr="00741D48" w:rsidRDefault="0054109F" w:rsidP="009C6163">
            <w:pPr>
              <w:autoSpaceDE w:val="0"/>
              <w:autoSpaceDN w:val="0"/>
              <w:adjustRightInd w:val="0"/>
              <w:jc w:val="right"/>
              <w:rPr>
                <w:b/>
                <w:bCs/>
                <w:color w:val="000000"/>
                <w:sz w:val="22"/>
                <w:szCs w:val="22"/>
              </w:rPr>
            </w:pPr>
          </w:p>
        </w:tc>
        <w:tc>
          <w:tcPr>
            <w:tcW w:w="1980" w:type="dxa"/>
          </w:tcPr>
          <w:p w:rsidR="0054109F" w:rsidRPr="00741D48" w:rsidRDefault="0054109F" w:rsidP="009C6163">
            <w:pPr>
              <w:autoSpaceDE w:val="0"/>
              <w:autoSpaceDN w:val="0"/>
              <w:adjustRightInd w:val="0"/>
              <w:jc w:val="right"/>
              <w:rPr>
                <w:b/>
                <w:bCs/>
                <w:color w:val="000000"/>
                <w:sz w:val="22"/>
                <w:szCs w:val="22"/>
              </w:rPr>
            </w:pPr>
          </w:p>
        </w:tc>
        <w:tc>
          <w:tcPr>
            <w:tcW w:w="1980" w:type="dxa"/>
          </w:tcPr>
          <w:p w:rsidR="0054109F" w:rsidRPr="00741D48" w:rsidRDefault="0054109F" w:rsidP="009C6163">
            <w:pPr>
              <w:autoSpaceDE w:val="0"/>
              <w:autoSpaceDN w:val="0"/>
              <w:adjustRightInd w:val="0"/>
              <w:jc w:val="right"/>
              <w:rPr>
                <w:b/>
                <w:bCs/>
                <w:color w:val="000000"/>
                <w:sz w:val="22"/>
                <w:szCs w:val="22"/>
              </w:rPr>
            </w:pPr>
          </w:p>
        </w:tc>
      </w:tr>
      <w:tr w:rsidR="0054109F" w:rsidRPr="00741D48" w:rsidTr="009C6163">
        <w:trPr>
          <w:trHeight w:val="271"/>
        </w:trPr>
        <w:tc>
          <w:tcPr>
            <w:tcW w:w="2894" w:type="dxa"/>
          </w:tcPr>
          <w:p w:rsidR="0054109F" w:rsidRPr="00741D48" w:rsidRDefault="0054109F" w:rsidP="009C6163">
            <w:pPr>
              <w:autoSpaceDE w:val="0"/>
              <w:autoSpaceDN w:val="0"/>
              <w:adjustRightInd w:val="0"/>
              <w:rPr>
                <w:b/>
                <w:bCs/>
                <w:color w:val="000000"/>
                <w:sz w:val="22"/>
                <w:szCs w:val="22"/>
              </w:rPr>
            </w:pPr>
            <w:r w:rsidRPr="00741D48">
              <w:rPr>
                <w:b/>
                <w:bCs/>
                <w:color w:val="000000"/>
                <w:sz w:val="22"/>
                <w:szCs w:val="22"/>
              </w:rPr>
              <w:t>1</w:t>
            </w:r>
            <w:r>
              <w:rPr>
                <w:b/>
                <w:bCs/>
                <w:color w:val="000000"/>
                <w:sz w:val="22"/>
                <w:szCs w:val="22"/>
              </w:rPr>
              <w:t>6</w:t>
            </w:r>
            <w:r w:rsidRPr="00741D48">
              <w:rPr>
                <w:b/>
                <w:bCs/>
                <w:color w:val="000000"/>
                <w:sz w:val="22"/>
                <w:szCs w:val="22"/>
              </w:rPr>
              <w:t>. Vốn chủ sở hữu</w:t>
            </w:r>
          </w:p>
        </w:tc>
        <w:tc>
          <w:tcPr>
            <w:tcW w:w="1996" w:type="dxa"/>
          </w:tcPr>
          <w:p w:rsidR="0054109F" w:rsidRPr="00741D48" w:rsidRDefault="0054109F" w:rsidP="009C6163">
            <w:pPr>
              <w:autoSpaceDE w:val="0"/>
              <w:autoSpaceDN w:val="0"/>
              <w:adjustRightInd w:val="0"/>
              <w:jc w:val="right"/>
              <w:rPr>
                <w:b/>
                <w:bCs/>
                <w:color w:val="000000"/>
                <w:sz w:val="22"/>
                <w:szCs w:val="22"/>
              </w:rPr>
            </w:pPr>
          </w:p>
        </w:tc>
        <w:tc>
          <w:tcPr>
            <w:tcW w:w="1890" w:type="dxa"/>
          </w:tcPr>
          <w:p w:rsidR="0054109F" w:rsidRPr="00741D48" w:rsidRDefault="0054109F" w:rsidP="009C6163">
            <w:pPr>
              <w:autoSpaceDE w:val="0"/>
              <w:autoSpaceDN w:val="0"/>
              <w:adjustRightInd w:val="0"/>
              <w:jc w:val="right"/>
              <w:rPr>
                <w:b/>
                <w:bCs/>
                <w:color w:val="000000"/>
                <w:sz w:val="22"/>
                <w:szCs w:val="22"/>
              </w:rPr>
            </w:pPr>
          </w:p>
        </w:tc>
        <w:tc>
          <w:tcPr>
            <w:tcW w:w="2070" w:type="dxa"/>
          </w:tcPr>
          <w:p w:rsidR="0054109F" w:rsidRPr="00741D48" w:rsidRDefault="0054109F" w:rsidP="009C6163">
            <w:pPr>
              <w:autoSpaceDE w:val="0"/>
              <w:autoSpaceDN w:val="0"/>
              <w:adjustRightInd w:val="0"/>
              <w:jc w:val="right"/>
              <w:rPr>
                <w:b/>
                <w:bCs/>
                <w:color w:val="000000"/>
                <w:sz w:val="22"/>
                <w:szCs w:val="22"/>
              </w:rPr>
            </w:pPr>
          </w:p>
        </w:tc>
        <w:tc>
          <w:tcPr>
            <w:tcW w:w="1980" w:type="dxa"/>
          </w:tcPr>
          <w:p w:rsidR="0054109F" w:rsidRPr="00741D48" w:rsidRDefault="0054109F" w:rsidP="009C6163">
            <w:pPr>
              <w:autoSpaceDE w:val="0"/>
              <w:autoSpaceDN w:val="0"/>
              <w:adjustRightInd w:val="0"/>
              <w:jc w:val="right"/>
              <w:rPr>
                <w:b/>
                <w:bCs/>
                <w:color w:val="000000"/>
                <w:sz w:val="22"/>
                <w:szCs w:val="22"/>
              </w:rPr>
            </w:pPr>
          </w:p>
        </w:tc>
        <w:tc>
          <w:tcPr>
            <w:tcW w:w="1980" w:type="dxa"/>
          </w:tcPr>
          <w:p w:rsidR="0054109F" w:rsidRPr="00741D48" w:rsidRDefault="0054109F" w:rsidP="009C6163">
            <w:pPr>
              <w:autoSpaceDE w:val="0"/>
              <w:autoSpaceDN w:val="0"/>
              <w:adjustRightInd w:val="0"/>
              <w:jc w:val="right"/>
              <w:rPr>
                <w:b/>
                <w:bCs/>
                <w:color w:val="000000"/>
                <w:sz w:val="22"/>
                <w:szCs w:val="22"/>
              </w:rPr>
            </w:pPr>
          </w:p>
        </w:tc>
        <w:tc>
          <w:tcPr>
            <w:tcW w:w="1980" w:type="dxa"/>
          </w:tcPr>
          <w:p w:rsidR="0054109F" w:rsidRPr="00741D48" w:rsidRDefault="0054109F" w:rsidP="009C6163">
            <w:pPr>
              <w:autoSpaceDE w:val="0"/>
              <w:autoSpaceDN w:val="0"/>
              <w:adjustRightInd w:val="0"/>
              <w:jc w:val="right"/>
              <w:rPr>
                <w:b/>
                <w:bCs/>
                <w:color w:val="000000"/>
                <w:sz w:val="22"/>
                <w:szCs w:val="22"/>
              </w:rPr>
            </w:pPr>
          </w:p>
        </w:tc>
      </w:tr>
      <w:tr w:rsidR="0054109F" w:rsidRPr="00741D48" w:rsidTr="009C6163">
        <w:trPr>
          <w:trHeight w:val="286"/>
        </w:trPr>
        <w:tc>
          <w:tcPr>
            <w:tcW w:w="14790" w:type="dxa"/>
            <w:gridSpan w:val="7"/>
            <w:tcBorders>
              <w:right w:val="nil"/>
            </w:tcBorders>
          </w:tcPr>
          <w:p w:rsidR="0054109F" w:rsidRPr="00741D48" w:rsidRDefault="0054109F" w:rsidP="009C6163">
            <w:pPr>
              <w:autoSpaceDE w:val="0"/>
              <w:autoSpaceDN w:val="0"/>
              <w:adjustRightInd w:val="0"/>
              <w:rPr>
                <w:b/>
                <w:bCs/>
                <w:i/>
                <w:iCs/>
                <w:color w:val="000000"/>
                <w:sz w:val="22"/>
                <w:szCs w:val="22"/>
              </w:rPr>
            </w:pPr>
            <w:r>
              <w:rPr>
                <w:b/>
                <w:bCs/>
                <w:i/>
                <w:iCs/>
                <w:color w:val="000000"/>
                <w:sz w:val="22"/>
                <w:szCs w:val="22"/>
              </w:rPr>
              <w:t>16</w:t>
            </w:r>
            <w:r w:rsidRPr="00741D48">
              <w:rPr>
                <w:b/>
                <w:bCs/>
                <w:i/>
                <w:iCs/>
                <w:color w:val="000000"/>
                <w:sz w:val="22"/>
                <w:szCs w:val="22"/>
              </w:rPr>
              <w:t>.1. Bảng đối chiếu biến động của Vốn chủ sở hữu</w:t>
            </w:r>
          </w:p>
        </w:tc>
      </w:tr>
      <w:tr w:rsidR="0054109F" w:rsidRPr="00741D48" w:rsidTr="009C6163">
        <w:trPr>
          <w:trHeight w:val="286"/>
        </w:trPr>
        <w:tc>
          <w:tcPr>
            <w:tcW w:w="2894" w:type="dxa"/>
          </w:tcPr>
          <w:p w:rsidR="0054109F" w:rsidRPr="00741D48" w:rsidRDefault="0054109F" w:rsidP="009C6163">
            <w:pPr>
              <w:autoSpaceDE w:val="0"/>
              <w:autoSpaceDN w:val="0"/>
              <w:adjustRightInd w:val="0"/>
              <w:rPr>
                <w:b/>
                <w:bCs/>
                <w:i/>
                <w:iCs/>
                <w:color w:val="000000"/>
                <w:sz w:val="22"/>
                <w:szCs w:val="22"/>
              </w:rPr>
            </w:pPr>
          </w:p>
        </w:tc>
        <w:tc>
          <w:tcPr>
            <w:tcW w:w="1996" w:type="dxa"/>
          </w:tcPr>
          <w:p w:rsidR="0054109F" w:rsidRPr="00741D48" w:rsidRDefault="0054109F" w:rsidP="009C6163">
            <w:pPr>
              <w:autoSpaceDE w:val="0"/>
              <w:autoSpaceDN w:val="0"/>
              <w:adjustRightInd w:val="0"/>
              <w:rPr>
                <w:b/>
                <w:bCs/>
                <w:i/>
                <w:iCs/>
                <w:color w:val="000000"/>
                <w:sz w:val="22"/>
                <w:szCs w:val="22"/>
              </w:rPr>
            </w:pPr>
          </w:p>
        </w:tc>
        <w:tc>
          <w:tcPr>
            <w:tcW w:w="1890" w:type="dxa"/>
          </w:tcPr>
          <w:p w:rsidR="0054109F" w:rsidRPr="00741D48" w:rsidRDefault="0054109F" w:rsidP="009C6163">
            <w:pPr>
              <w:autoSpaceDE w:val="0"/>
              <w:autoSpaceDN w:val="0"/>
              <w:adjustRightInd w:val="0"/>
              <w:rPr>
                <w:b/>
                <w:bCs/>
                <w:i/>
                <w:iCs/>
                <w:color w:val="000000"/>
                <w:sz w:val="22"/>
                <w:szCs w:val="22"/>
              </w:rPr>
            </w:pPr>
          </w:p>
        </w:tc>
        <w:tc>
          <w:tcPr>
            <w:tcW w:w="2070" w:type="dxa"/>
          </w:tcPr>
          <w:p w:rsidR="0054109F" w:rsidRPr="00741D48" w:rsidRDefault="0054109F" w:rsidP="009C6163">
            <w:pPr>
              <w:autoSpaceDE w:val="0"/>
              <w:autoSpaceDN w:val="0"/>
              <w:adjustRightInd w:val="0"/>
              <w:rPr>
                <w:b/>
                <w:bCs/>
                <w:i/>
                <w:iCs/>
                <w:color w:val="000000"/>
                <w:sz w:val="22"/>
                <w:szCs w:val="22"/>
              </w:rPr>
            </w:pPr>
          </w:p>
        </w:tc>
        <w:tc>
          <w:tcPr>
            <w:tcW w:w="1980" w:type="dxa"/>
          </w:tcPr>
          <w:p w:rsidR="0054109F" w:rsidRPr="00741D48" w:rsidRDefault="0054109F" w:rsidP="009C6163">
            <w:pPr>
              <w:autoSpaceDE w:val="0"/>
              <w:autoSpaceDN w:val="0"/>
              <w:adjustRightInd w:val="0"/>
              <w:jc w:val="right"/>
              <w:rPr>
                <w:i/>
                <w:iCs/>
                <w:color w:val="000000"/>
                <w:sz w:val="22"/>
                <w:szCs w:val="22"/>
              </w:rPr>
            </w:pPr>
          </w:p>
        </w:tc>
        <w:tc>
          <w:tcPr>
            <w:tcW w:w="3960" w:type="dxa"/>
            <w:gridSpan w:val="2"/>
          </w:tcPr>
          <w:p w:rsidR="0054109F" w:rsidRPr="00741D48" w:rsidRDefault="0054109F" w:rsidP="009C6163">
            <w:pPr>
              <w:autoSpaceDE w:val="0"/>
              <w:autoSpaceDN w:val="0"/>
              <w:adjustRightInd w:val="0"/>
              <w:jc w:val="right"/>
              <w:rPr>
                <w:b/>
                <w:bCs/>
                <w:i/>
                <w:iCs/>
                <w:color w:val="000000"/>
                <w:sz w:val="22"/>
                <w:szCs w:val="22"/>
              </w:rPr>
            </w:pPr>
            <w:r w:rsidRPr="00741D48">
              <w:rPr>
                <w:i/>
                <w:iCs/>
                <w:color w:val="000000"/>
                <w:sz w:val="22"/>
                <w:szCs w:val="22"/>
              </w:rPr>
              <w:t>Đơn vị tính: VND</w:t>
            </w:r>
          </w:p>
        </w:tc>
      </w:tr>
    </w:tbl>
    <w:p w:rsidR="0054109F" w:rsidRPr="00741D48" w:rsidRDefault="0054109F" w:rsidP="0054109F">
      <w:pPr>
        <w:keepNext/>
        <w:tabs>
          <w:tab w:val="left" w:pos="5760"/>
        </w:tabs>
        <w:ind w:left="709"/>
        <w:rPr>
          <w:sz w:val="22"/>
          <w:szCs w:val="22"/>
          <w:lang w:val="de-DE"/>
        </w:rPr>
      </w:pPr>
    </w:p>
    <w:tbl>
      <w:tblPr>
        <w:tblW w:w="15001" w:type="dxa"/>
        <w:tblInd w:w="103" w:type="dxa"/>
        <w:tblLook w:val="04A0"/>
      </w:tblPr>
      <w:tblGrid>
        <w:gridCol w:w="3155"/>
        <w:gridCol w:w="1615"/>
        <w:gridCol w:w="1701"/>
        <w:gridCol w:w="1701"/>
        <w:gridCol w:w="1733"/>
        <w:gridCol w:w="1620"/>
        <w:gridCol w:w="1738"/>
        <w:gridCol w:w="1738"/>
      </w:tblGrid>
      <w:tr w:rsidR="0054109F" w:rsidRPr="00F54A46" w:rsidTr="009C6163">
        <w:trPr>
          <w:trHeight w:val="900"/>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Chỉ tiêu</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Vốn đầu tư của chủ sở hữu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Thặng dư vốn cổ phần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Quỹ đầu tư phát triển</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Quỹ dự phòng tài chính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Quỹ khác thuộc vốn CSH</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Lợi nhuận sau thuế chưa phân phối</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4109F" w:rsidRPr="00F54A46" w:rsidRDefault="0054109F" w:rsidP="009C6163">
            <w:pPr>
              <w:jc w:val="center"/>
              <w:rPr>
                <w:sz w:val="22"/>
                <w:szCs w:val="22"/>
              </w:rPr>
            </w:pPr>
            <w:r w:rsidRPr="00F54A46">
              <w:rPr>
                <w:sz w:val="22"/>
                <w:szCs w:val="22"/>
              </w:rPr>
              <w:t>Cộng</w:t>
            </w:r>
          </w:p>
        </w:tc>
      </w:tr>
      <w:tr w:rsidR="0054109F" w:rsidRPr="00F54A46" w:rsidTr="009C6163">
        <w:trPr>
          <w:trHeight w:val="360"/>
        </w:trPr>
        <w:tc>
          <w:tcPr>
            <w:tcW w:w="3155" w:type="dxa"/>
            <w:tcBorders>
              <w:top w:val="nil"/>
              <w:left w:val="single" w:sz="4" w:space="0" w:color="auto"/>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A</w:t>
            </w:r>
          </w:p>
        </w:tc>
        <w:tc>
          <w:tcPr>
            <w:tcW w:w="1615"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1</w:t>
            </w:r>
          </w:p>
        </w:tc>
        <w:tc>
          <w:tcPr>
            <w:tcW w:w="1701"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2</w:t>
            </w:r>
          </w:p>
        </w:tc>
        <w:tc>
          <w:tcPr>
            <w:tcW w:w="1701"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6</w:t>
            </w:r>
          </w:p>
        </w:tc>
        <w:tc>
          <w:tcPr>
            <w:tcW w:w="1733"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7</w:t>
            </w:r>
          </w:p>
        </w:tc>
        <w:tc>
          <w:tcPr>
            <w:tcW w:w="1620"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 </w:t>
            </w:r>
          </w:p>
        </w:tc>
        <w:tc>
          <w:tcPr>
            <w:tcW w:w="1738"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9</w:t>
            </w:r>
          </w:p>
        </w:tc>
        <w:tc>
          <w:tcPr>
            <w:tcW w:w="1738" w:type="dxa"/>
            <w:tcBorders>
              <w:top w:val="nil"/>
              <w:left w:val="nil"/>
              <w:bottom w:val="single" w:sz="4" w:space="0" w:color="auto"/>
              <w:right w:val="single" w:sz="4" w:space="0" w:color="auto"/>
            </w:tcBorders>
            <w:shd w:val="clear" w:color="auto" w:fill="auto"/>
            <w:hideMark/>
          </w:tcPr>
          <w:p w:rsidR="0054109F" w:rsidRPr="00F54A46" w:rsidRDefault="0054109F" w:rsidP="009C6163">
            <w:pPr>
              <w:jc w:val="center"/>
              <w:rPr>
                <w:sz w:val="22"/>
                <w:szCs w:val="22"/>
              </w:rPr>
            </w:pPr>
            <w:r w:rsidRPr="00F54A46">
              <w:rPr>
                <w:sz w:val="22"/>
                <w:szCs w:val="22"/>
              </w:rPr>
              <w:t>10</w:t>
            </w:r>
          </w:p>
        </w:tc>
      </w:tr>
      <w:tr w:rsidR="0054109F" w:rsidRPr="00F54A46" w:rsidTr="009C6163">
        <w:trPr>
          <w:trHeight w:val="360"/>
        </w:trPr>
        <w:tc>
          <w:tcPr>
            <w:tcW w:w="3155" w:type="dxa"/>
            <w:tcBorders>
              <w:top w:val="single"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Số dư đầu năm trước</w:t>
            </w:r>
          </w:p>
        </w:tc>
        <w:tc>
          <w:tcPr>
            <w:tcW w:w="1615"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90.000.000.000 </w:t>
            </w:r>
          </w:p>
        </w:tc>
        <w:tc>
          <w:tcPr>
            <w:tcW w:w="1701"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116.115.470.000 </w:t>
            </w:r>
          </w:p>
        </w:tc>
        <w:tc>
          <w:tcPr>
            <w:tcW w:w="1701"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73.081.498.327 </w:t>
            </w:r>
          </w:p>
        </w:tc>
        <w:tc>
          <w:tcPr>
            <w:tcW w:w="1733"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12.700.531.554 </w:t>
            </w:r>
          </w:p>
        </w:tc>
        <w:tc>
          <w:tcPr>
            <w:tcW w:w="1620"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3.082.599.321 </w:t>
            </w:r>
          </w:p>
        </w:tc>
        <w:tc>
          <w:tcPr>
            <w:tcW w:w="1738"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77.343.790.302 </w:t>
            </w:r>
          </w:p>
        </w:tc>
        <w:tc>
          <w:tcPr>
            <w:tcW w:w="1738" w:type="dxa"/>
            <w:tcBorders>
              <w:top w:val="single"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372.323.889.504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Tăng vốn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Lãi tăng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30.860.304.786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30.860.304.786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Tăng khác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32.450.048.259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6.720.157.635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3.360.078.818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578.516.666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43.108.801.378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Giảm vốn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Lỗ trong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Giảm khác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(69.266.489.639)</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(69.266.489.639)</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Số dư cuối năm trước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90.000.000.000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116.115.470.000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105.531.546.586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19.420.689.189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6.442.678.139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39.516.122.115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377.026.506.029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Số dư đầu năm nay</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90.000.000.000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116.115.470.000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105.531.546.586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19.420.689.189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6.442.678.139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39.516.122.115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377.026.506.029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Tăng vốn năm nay</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Lãi tăng trong năm</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31.678.033.431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31.678.033.431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Tăng khác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4.314.323.980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3.079.310.811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1.614.910.759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1.912.120.595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10.920.666.145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Giảm vốn trong năm nay</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Lỗ trong năm nay</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r>
      <w:tr w:rsidR="0054109F" w:rsidRPr="00F54A46" w:rsidTr="009C6163">
        <w:trPr>
          <w:trHeight w:val="360"/>
        </w:trPr>
        <w:tc>
          <w:tcPr>
            <w:tcW w:w="3155" w:type="dxa"/>
            <w:tcBorders>
              <w:top w:val="dotted" w:sz="4" w:space="0" w:color="auto"/>
              <w:left w:val="single" w:sz="4" w:space="0" w:color="auto"/>
              <w:bottom w:val="dotted"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 Giảm khác</w:t>
            </w:r>
          </w:p>
        </w:tc>
        <w:tc>
          <w:tcPr>
            <w:tcW w:w="1615"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01"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3"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0 </w:t>
            </w:r>
          </w:p>
        </w:tc>
        <w:tc>
          <w:tcPr>
            <w:tcW w:w="1620"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rPr>
                <w:sz w:val="22"/>
                <w:szCs w:val="22"/>
              </w:rPr>
            </w:pPr>
            <w:r w:rsidRPr="00F54A46">
              <w:rPr>
                <w:sz w:val="22"/>
                <w:szCs w:val="22"/>
              </w:rPr>
              <w:t> </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(33.606.081.496)</w:t>
            </w:r>
          </w:p>
        </w:tc>
        <w:tc>
          <w:tcPr>
            <w:tcW w:w="1738" w:type="dxa"/>
            <w:tcBorders>
              <w:top w:val="dotted" w:sz="4" w:space="0" w:color="auto"/>
              <w:left w:val="nil"/>
              <w:bottom w:val="dotted"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(33.606.081.496)</w:t>
            </w:r>
          </w:p>
        </w:tc>
      </w:tr>
      <w:tr w:rsidR="0054109F" w:rsidRPr="00F54A46" w:rsidTr="009C6163">
        <w:trPr>
          <w:trHeight w:val="360"/>
        </w:trPr>
        <w:tc>
          <w:tcPr>
            <w:tcW w:w="3155" w:type="dxa"/>
            <w:tcBorders>
              <w:top w:val="dotted" w:sz="4" w:space="0" w:color="auto"/>
              <w:left w:val="single" w:sz="4" w:space="0" w:color="auto"/>
              <w:bottom w:val="single" w:sz="4" w:space="0" w:color="auto"/>
              <w:right w:val="single" w:sz="4" w:space="0" w:color="auto"/>
            </w:tcBorders>
            <w:shd w:val="clear" w:color="auto" w:fill="auto"/>
            <w:hideMark/>
          </w:tcPr>
          <w:p w:rsidR="0054109F" w:rsidRPr="00F54A46" w:rsidRDefault="0054109F" w:rsidP="009C6163">
            <w:pPr>
              <w:jc w:val="both"/>
              <w:rPr>
                <w:sz w:val="22"/>
                <w:szCs w:val="22"/>
              </w:rPr>
            </w:pPr>
            <w:r w:rsidRPr="00F54A46">
              <w:rPr>
                <w:sz w:val="22"/>
                <w:szCs w:val="22"/>
              </w:rPr>
              <w:t>Số dư cuối năm nay</w:t>
            </w:r>
          </w:p>
        </w:tc>
        <w:tc>
          <w:tcPr>
            <w:tcW w:w="1615"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90.000.000.000 </w:t>
            </w:r>
          </w:p>
        </w:tc>
        <w:tc>
          <w:tcPr>
            <w:tcW w:w="1701"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116.115.470.000 </w:t>
            </w:r>
          </w:p>
        </w:tc>
        <w:tc>
          <w:tcPr>
            <w:tcW w:w="1701"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109.845.870.566 </w:t>
            </w:r>
          </w:p>
        </w:tc>
        <w:tc>
          <w:tcPr>
            <w:tcW w:w="1733"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22.500.000.000 </w:t>
            </w:r>
          </w:p>
        </w:tc>
        <w:tc>
          <w:tcPr>
            <w:tcW w:w="1620"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8.057.588.898 </w:t>
            </w:r>
          </w:p>
        </w:tc>
        <w:tc>
          <w:tcPr>
            <w:tcW w:w="1738"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39.500.194.645 </w:t>
            </w:r>
          </w:p>
        </w:tc>
        <w:tc>
          <w:tcPr>
            <w:tcW w:w="1738" w:type="dxa"/>
            <w:tcBorders>
              <w:top w:val="dotted" w:sz="4" w:space="0" w:color="auto"/>
              <w:left w:val="nil"/>
              <w:bottom w:val="single" w:sz="4" w:space="0" w:color="auto"/>
              <w:right w:val="single" w:sz="4" w:space="0" w:color="auto"/>
            </w:tcBorders>
            <w:shd w:val="clear" w:color="auto" w:fill="auto"/>
            <w:hideMark/>
          </w:tcPr>
          <w:p w:rsidR="0054109F" w:rsidRPr="00F54A46" w:rsidRDefault="0054109F" w:rsidP="009C6163">
            <w:pPr>
              <w:jc w:val="right"/>
              <w:rPr>
                <w:sz w:val="22"/>
                <w:szCs w:val="22"/>
              </w:rPr>
            </w:pPr>
            <w:r w:rsidRPr="00F54A46">
              <w:rPr>
                <w:sz w:val="22"/>
                <w:szCs w:val="22"/>
              </w:rPr>
              <w:t xml:space="preserve">386.019.124.109 </w:t>
            </w:r>
          </w:p>
        </w:tc>
      </w:tr>
    </w:tbl>
    <w:p w:rsidR="0054109F" w:rsidRPr="00741D48" w:rsidRDefault="0054109F" w:rsidP="0054109F">
      <w:pPr>
        <w:keepNext/>
        <w:tabs>
          <w:tab w:val="left" w:pos="5760"/>
        </w:tabs>
        <w:rPr>
          <w:sz w:val="22"/>
          <w:szCs w:val="22"/>
          <w:lang w:val="de-DE"/>
        </w:rPr>
        <w:sectPr w:rsidR="0054109F" w:rsidRPr="00741D48" w:rsidSect="009C6163">
          <w:pgSz w:w="16840" w:h="11907" w:orient="landscape" w:code="9"/>
          <w:pgMar w:top="1296" w:right="1411" w:bottom="1008" w:left="1138" w:header="720" w:footer="576" w:gutter="0"/>
          <w:cols w:space="720"/>
          <w:docGrid w:linePitch="326"/>
        </w:sectPr>
      </w:pPr>
    </w:p>
    <w:p w:rsidR="0054109F" w:rsidRPr="00741D48" w:rsidRDefault="0054109F" w:rsidP="0054109F">
      <w:pPr>
        <w:keepNext/>
        <w:tabs>
          <w:tab w:val="left" w:pos="5760"/>
        </w:tabs>
        <w:rPr>
          <w:b/>
          <w:sz w:val="22"/>
          <w:szCs w:val="22"/>
          <w:lang w:val="de-DE"/>
        </w:rPr>
      </w:pPr>
    </w:p>
    <w:tbl>
      <w:tblPr>
        <w:tblW w:w="9978" w:type="dxa"/>
        <w:tblInd w:w="108" w:type="dxa"/>
        <w:tblLook w:val="04A0"/>
      </w:tblPr>
      <w:tblGrid>
        <w:gridCol w:w="656"/>
        <w:gridCol w:w="4834"/>
        <w:gridCol w:w="1976"/>
        <w:gridCol w:w="496"/>
        <w:gridCol w:w="2016"/>
      </w:tblGrid>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jc w:val="right"/>
              <w:rPr>
                <w:b/>
                <w:bCs/>
                <w:sz w:val="22"/>
                <w:szCs w:val="22"/>
              </w:rPr>
            </w:pPr>
            <w:r>
              <w:rPr>
                <w:b/>
                <w:bCs/>
                <w:sz w:val="22"/>
                <w:szCs w:val="22"/>
              </w:rPr>
              <w:t>16</w:t>
            </w:r>
            <w:r w:rsidRPr="00741D48">
              <w:rPr>
                <w:b/>
                <w:bCs/>
                <w:sz w:val="22"/>
                <w:szCs w:val="22"/>
              </w:rPr>
              <w:t>.2.</w:t>
            </w:r>
          </w:p>
        </w:tc>
        <w:tc>
          <w:tcPr>
            <w:tcW w:w="4834"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r w:rsidRPr="00741D48">
              <w:rPr>
                <w:b/>
                <w:bCs/>
                <w:sz w:val="22"/>
                <w:szCs w:val="22"/>
              </w:rPr>
              <w:t>Chi tiết vốn đầu tư của chủ sở hữu</w:t>
            </w:r>
          </w:p>
        </w:tc>
        <w:tc>
          <w:tcPr>
            <w:tcW w:w="197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 xml:space="preserve">Cuối năm </w:t>
            </w:r>
          </w:p>
        </w:tc>
        <w:tc>
          <w:tcPr>
            <w:tcW w:w="496" w:type="dxa"/>
            <w:tcBorders>
              <w:top w:val="nil"/>
              <w:left w:val="nil"/>
              <w:bottom w:val="nil"/>
              <w:right w:val="nil"/>
            </w:tcBorders>
            <w:shd w:val="clear" w:color="auto" w:fill="auto"/>
          </w:tcPr>
          <w:p w:rsidR="0054109F" w:rsidRPr="00741D48"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Đầu năm</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sz w:val="22"/>
                <w:szCs w:val="22"/>
              </w:rPr>
            </w:pPr>
            <w:r w:rsidRPr="00741D48">
              <w:rPr>
                <w:sz w:val="22"/>
                <w:szCs w:val="22"/>
              </w:rPr>
              <w:t>Tập đoàn Sông Đà</w:t>
            </w:r>
          </w:p>
        </w:tc>
        <w:tc>
          <w:tcPr>
            <w:tcW w:w="1976" w:type="dxa"/>
            <w:tcBorders>
              <w:top w:val="nil"/>
              <w:left w:val="nil"/>
              <w:bottom w:val="nil"/>
              <w:right w:val="nil"/>
            </w:tcBorders>
            <w:shd w:val="clear" w:color="auto" w:fill="auto"/>
            <w:noWrap/>
            <w:vAlign w:val="bottom"/>
          </w:tcPr>
          <w:p w:rsidR="0054109F" w:rsidRPr="00741D48" w:rsidRDefault="0054109F" w:rsidP="009C6163">
            <w:pPr>
              <w:jc w:val="right"/>
              <w:rPr>
                <w:sz w:val="22"/>
                <w:szCs w:val="22"/>
              </w:rPr>
            </w:pPr>
            <w:r w:rsidRPr="00741D48">
              <w:rPr>
                <w:sz w:val="22"/>
                <w:szCs w:val="22"/>
              </w:rPr>
              <w:t xml:space="preserve">47.644.000.000 </w:t>
            </w: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jc w:val="right"/>
              <w:rPr>
                <w:sz w:val="22"/>
                <w:szCs w:val="22"/>
              </w:rPr>
            </w:pPr>
            <w:r w:rsidRPr="00741D48">
              <w:rPr>
                <w:sz w:val="22"/>
                <w:szCs w:val="22"/>
              </w:rPr>
              <w:t xml:space="preserve">47.644.000.000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sz w:val="22"/>
                <w:szCs w:val="22"/>
              </w:rPr>
            </w:pPr>
            <w:r w:rsidRPr="00741D48">
              <w:rPr>
                <w:sz w:val="22"/>
                <w:szCs w:val="22"/>
              </w:rPr>
              <w:t>Vốn góp của các cổ đông khác</w:t>
            </w:r>
          </w:p>
        </w:tc>
        <w:tc>
          <w:tcPr>
            <w:tcW w:w="1976" w:type="dxa"/>
            <w:tcBorders>
              <w:top w:val="nil"/>
              <w:left w:val="nil"/>
              <w:bottom w:val="nil"/>
              <w:right w:val="nil"/>
            </w:tcBorders>
            <w:shd w:val="clear" w:color="auto" w:fill="auto"/>
            <w:noWrap/>
            <w:vAlign w:val="bottom"/>
          </w:tcPr>
          <w:p w:rsidR="0054109F" w:rsidRPr="00741D48" w:rsidRDefault="0054109F" w:rsidP="009C6163">
            <w:pPr>
              <w:jc w:val="right"/>
              <w:rPr>
                <w:sz w:val="22"/>
                <w:szCs w:val="22"/>
              </w:rPr>
            </w:pPr>
            <w:r w:rsidRPr="00741D48">
              <w:rPr>
                <w:sz w:val="22"/>
                <w:szCs w:val="22"/>
              </w:rPr>
              <w:t xml:space="preserve">42.356.000.000 </w:t>
            </w: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jc w:val="right"/>
              <w:rPr>
                <w:sz w:val="22"/>
                <w:szCs w:val="22"/>
              </w:rPr>
            </w:pPr>
            <w:r w:rsidRPr="00741D48">
              <w:rPr>
                <w:sz w:val="22"/>
                <w:szCs w:val="22"/>
              </w:rPr>
              <w:t xml:space="preserve">42.356.000.000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vAlign w:val="bottom"/>
          </w:tcPr>
          <w:p w:rsidR="0054109F" w:rsidRPr="00741D48" w:rsidRDefault="0054109F" w:rsidP="009C6163">
            <w:pPr>
              <w:jc w:val="center"/>
              <w:rPr>
                <w:sz w:val="22"/>
                <w:szCs w:val="22"/>
              </w:rPr>
            </w:pPr>
            <w:r w:rsidRPr="00741D48">
              <w:rPr>
                <w:sz w:val="22"/>
                <w:szCs w:val="22"/>
              </w:rPr>
              <w:t xml:space="preserve">Cộng </w:t>
            </w:r>
          </w:p>
        </w:tc>
        <w:tc>
          <w:tcPr>
            <w:tcW w:w="1976" w:type="dxa"/>
            <w:tcBorders>
              <w:top w:val="single" w:sz="8" w:space="0" w:color="auto"/>
              <w:left w:val="nil"/>
              <w:bottom w:val="double" w:sz="6" w:space="0" w:color="auto"/>
              <w:right w:val="nil"/>
            </w:tcBorders>
            <w:shd w:val="clear" w:color="auto" w:fill="auto"/>
          </w:tcPr>
          <w:p w:rsidR="0054109F" w:rsidRPr="00741D48" w:rsidRDefault="0054109F" w:rsidP="009C6163">
            <w:pPr>
              <w:jc w:val="right"/>
              <w:rPr>
                <w:b/>
                <w:bCs/>
                <w:sz w:val="22"/>
                <w:szCs w:val="22"/>
              </w:rPr>
            </w:pPr>
            <w:r w:rsidRPr="00741D48">
              <w:rPr>
                <w:b/>
                <w:bCs/>
                <w:sz w:val="22"/>
                <w:szCs w:val="22"/>
              </w:rPr>
              <w:t xml:space="preserve">90.000.000.000 </w:t>
            </w:r>
          </w:p>
        </w:tc>
        <w:tc>
          <w:tcPr>
            <w:tcW w:w="496" w:type="dxa"/>
            <w:tcBorders>
              <w:top w:val="nil"/>
              <w:left w:val="nil"/>
              <w:bottom w:val="nil"/>
              <w:right w:val="nil"/>
            </w:tcBorders>
            <w:shd w:val="clear" w:color="auto" w:fill="auto"/>
          </w:tcPr>
          <w:p w:rsidR="0054109F" w:rsidRPr="00741D48"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tcPr>
          <w:p w:rsidR="0054109F" w:rsidRPr="00741D48" w:rsidRDefault="0054109F" w:rsidP="009C6163">
            <w:pPr>
              <w:jc w:val="right"/>
              <w:rPr>
                <w:b/>
                <w:bCs/>
                <w:sz w:val="22"/>
                <w:szCs w:val="22"/>
              </w:rPr>
            </w:pPr>
            <w:r w:rsidRPr="00741D48">
              <w:rPr>
                <w:b/>
                <w:bCs/>
                <w:sz w:val="22"/>
                <w:szCs w:val="22"/>
              </w:rPr>
              <w:t xml:space="preserve">90.000.000.000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jc w:val="right"/>
              <w:rPr>
                <w:b/>
                <w:bCs/>
                <w:sz w:val="22"/>
                <w:szCs w:val="22"/>
              </w:rPr>
            </w:pPr>
            <w:r>
              <w:rPr>
                <w:b/>
                <w:bCs/>
                <w:sz w:val="22"/>
                <w:szCs w:val="22"/>
              </w:rPr>
              <w:t>16</w:t>
            </w:r>
            <w:r w:rsidRPr="00741D48">
              <w:rPr>
                <w:b/>
                <w:bCs/>
                <w:sz w:val="22"/>
                <w:szCs w:val="22"/>
              </w:rPr>
              <w:t>.3.</w:t>
            </w:r>
          </w:p>
        </w:tc>
        <w:tc>
          <w:tcPr>
            <w:tcW w:w="7306" w:type="dxa"/>
            <w:gridSpan w:val="3"/>
            <w:tcBorders>
              <w:top w:val="nil"/>
              <w:left w:val="nil"/>
              <w:bottom w:val="nil"/>
              <w:right w:val="nil"/>
            </w:tcBorders>
            <w:shd w:val="clear" w:color="auto" w:fill="auto"/>
            <w:noWrap/>
            <w:vAlign w:val="bottom"/>
          </w:tcPr>
          <w:p w:rsidR="0054109F" w:rsidRPr="00741D48" w:rsidRDefault="0054109F" w:rsidP="009C6163">
            <w:pPr>
              <w:rPr>
                <w:b/>
                <w:bCs/>
                <w:sz w:val="22"/>
                <w:szCs w:val="22"/>
              </w:rPr>
            </w:pPr>
            <w:r w:rsidRPr="00741D48">
              <w:rPr>
                <w:b/>
                <w:bCs/>
                <w:sz w:val="22"/>
                <w:szCs w:val="22"/>
              </w:rPr>
              <w:t>Các giao dịch về vốn với các chủ sở hữu và phân phối cổ tức, chia lợi nhuận</w:t>
            </w:r>
          </w:p>
        </w:tc>
        <w:tc>
          <w:tcPr>
            <w:tcW w:w="201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rPr>
                <w:b/>
                <w:bCs/>
                <w:i/>
                <w:iCs/>
                <w:sz w:val="22"/>
                <w:szCs w:val="22"/>
              </w:rPr>
            </w:pPr>
          </w:p>
        </w:tc>
        <w:tc>
          <w:tcPr>
            <w:tcW w:w="197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Năm nay</w:t>
            </w:r>
          </w:p>
        </w:tc>
        <w:tc>
          <w:tcPr>
            <w:tcW w:w="496" w:type="dxa"/>
            <w:tcBorders>
              <w:top w:val="nil"/>
              <w:left w:val="nil"/>
              <w:bottom w:val="nil"/>
              <w:right w:val="nil"/>
            </w:tcBorders>
            <w:shd w:val="clear" w:color="auto" w:fill="auto"/>
          </w:tcPr>
          <w:p w:rsidR="0054109F" w:rsidRPr="00741D48"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Năm trước</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Vốn đầu tư của chủ sở hữu</w:t>
            </w:r>
          </w:p>
        </w:tc>
        <w:tc>
          <w:tcPr>
            <w:tcW w:w="1976" w:type="dxa"/>
            <w:tcBorders>
              <w:top w:val="nil"/>
              <w:left w:val="nil"/>
              <w:bottom w:val="nil"/>
              <w:right w:val="nil"/>
            </w:tcBorders>
            <w:shd w:val="clear" w:color="auto" w:fill="auto"/>
          </w:tcPr>
          <w:p w:rsidR="0054109F" w:rsidRPr="00741D48" w:rsidRDefault="0054109F" w:rsidP="009C6163">
            <w:pPr>
              <w:jc w:val="right"/>
              <w:rPr>
                <w:b/>
                <w:bCs/>
                <w:sz w:val="22"/>
                <w:szCs w:val="22"/>
              </w:rPr>
            </w:pPr>
            <w:r w:rsidRPr="00741D48">
              <w:rPr>
                <w:b/>
                <w:bCs/>
                <w:sz w:val="22"/>
                <w:szCs w:val="22"/>
              </w:rPr>
              <w:t xml:space="preserve">90.000.000.000 </w:t>
            </w:r>
          </w:p>
        </w:tc>
        <w:tc>
          <w:tcPr>
            <w:tcW w:w="496" w:type="dxa"/>
            <w:tcBorders>
              <w:top w:val="nil"/>
              <w:left w:val="nil"/>
              <w:bottom w:val="nil"/>
              <w:right w:val="nil"/>
            </w:tcBorders>
            <w:shd w:val="clear" w:color="auto" w:fill="auto"/>
          </w:tcPr>
          <w:p w:rsidR="0054109F" w:rsidRPr="00741D48" w:rsidRDefault="0054109F" w:rsidP="009C6163">
            <w:pPr>
              <w:jc w:val="right"/>
              <w:rPr>
                <w:b/>
                <w:bCs/>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right"/>
              <w:rPr>
                <w:b/>
                <w:bCs/>
                <w:sz w:val="22"/>
                <w:szCs w:val="22"/>
              </w:rPr>
            </w:pPr>
            <w:r w:rsidRPr="00741D48">
              <w:rPr>
                <w:b/>
                <w:bCs/>
                <w:sz w:val="22"/>
                <w:szCs w:val="22"/>
              </w:rPr>
              <w:t xml:space="preserve">90.000.000.000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Vốn góp đầu năm</w:t>
            </w:r>
          </w:p>
        </w:tc>
        <w:tc>
          <w:tcPr>
            <w:tcW w:w="1976" w:type="dxa"/>
            <w:tcBorders>
              <w:top w:val="nil"/>
              <w:left w:val="nil"/>
              <w:bottom w:val="nil"/>
              <w:right w:val="nil"/>
            </w:tcBorders>
            <w:shd w:val="clear" w:color="auto" w:fill="auto"/>
          </w:tcPr>
          <w:p w:rsidR="0054109F" w:rsidRPr="00741D48" w:rsidRDefault="0054109F" w:rsidP="009C6163">
            <w:pPr>
              <w:jc w:val="right"/>
              <w:rPr>
                <w:sz w:val="22"/>
                <w:szCs w:val="22"/>
              </w:rPr>
            </w:pPr>
            <w:r w:rsidRPr="00741D48">
              <w:rPr>
                <w:sz w:val="22"/>
                <w:szCs w:val="22"/>
              </w:rPr>
              <w:t xml:space="preserve">90.000.000.000 </w:t>
            </w:r>
          </w:p>
        </w:tc>
        <w:tc>
          <w:tcPr>
            <w:tcW w:w="496" w:type="dxa"/>
            <w:tcBorders>
              <w:top w:val="nil"/>
              <w:left w:val="nil"/>
              <w:bottom w:val="nil"/>
              <w:right w:val="nil"/>
            </w:tcBorders>
            <w:shd w:val="clear" w:color="auto" w:fill="auto"/>
          </w:tcPr>
          <w:p w:rsidR="0054109F" w:rsidRPr="00741D48" w:rsidRDefault="0054109F" w:rsidP="009C6163">
            <w:pPr>
              <w:jc w:val="right"/>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right"/>
              <w:rPr>
                <w:sz w:val="22"/>
                <w:szCs w:val="22"/>
              </w:rPr>
            </w:pPr>
            <w:r w:rsidRPr="00741D48">
              <w:rPr>
                <w:sz w:val="22"/>
                <w:szCs w:val="22"/>
              </w:rPr>
              <w:t xml:space="preserve">60.940.000.000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Vốn góp tăng trong năm</w:t>
            </w:r>
          </w:p>
        </w:tc>
        <w:tc>
          <w:tcPr>
            <w:tcW w:w="1976" w:type="dxa"/>
            <w:tcBorders>
              <w:top w:val="nil"/>
              <w:left w:val="nil"/>
              <w:bottom w:val="nil"/>
              <w:right w:val="nil"/>
            </w:tcBorders>
            <w:shd w:val="clear" w:color="auto" w:fill="auto"/>
          </w:tcPr>
          <w:p w:rsidR="0054109F" w:rsidRPr="00741D48" w:rsidRDefault="0054109F" w:rsidP="009C6163">
            <w:pPr>
              <w:jc w:val="right"/>
              <w:rPr>
                <w:sz w:val="22"/>
                <w:szCs w:val="22"/>
              </w:rPr>
            </w:pPr>
          </w:p>
        </w:tc>
        <w:tc>
          <w:tcPr>
            <w:tcW w:w="496" w:type="dxa"/>
            <w:tcBorders>
              <w:top w:val="nil"/>
              <w:left w:val="nil"/>
              <w:bottom w:val="nil"/>
              <w:right w:val="nil"/>
            </w:tcBorders>
            <w:shd w:val="clear" w:color="auto" w:fill="auto"/>
          </w:tcPr>
          <w:p w:rsidR="0054109F" w:rsidRPr="00741D48" w:rsidRDefault="0054109F" w:rsidP="009C6163">
            <w:pPr>
              <w:jc w:val="right"/>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right"/>
              <w:rPr>
                <w:sz w:val="22"/>
                <w:szCs w:val="22"/>
              </w:rPr>
            </w:pPr>
            <w:r w:rsidRPr="00741D48">
              <w:rPr>
                <w:sz w:val="22"/>
                <w:szCs w:val="22"/>
              </w:rPr>
              <w:t xml:space="preserve">29.060.000.000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Vốn góp giảm trong năm</w:t>
            </w:r>
          </w:p>
        </w:tc>
        <w:tc>
          <w:tcPr>
            <w:tcW w:w="1976" w:type="dxa"/>
            <w:tcBorders>
              <w:top w:val="nil"/>
              <w:left w:val="nil"/>
              <w:bottom w:val="nil"/>
              <w:right w:val="nil"/>
            </w:tcBorders>
            <w:shd w:val="clear" w:color="auto" w:fill="auto"/>
          </w:tcPr>
          <w:p w:rsidR="0054109F" w:rsidRPr="00741D48" w:rsidRDefault="0054109F" w:rsidP="009C6163">
            <w:pPr>
              <w:jc w:val="right"/>
              <w:rPr>
                <w:sz w:val="22"/>
                <w:szCs w:val="22"/>
              </w:rPr>
            </w:pPr>
          </w:p>
        </w:tc>
        <w:tc>
          <w:tcPr>
            <w:tcW w:w="496" w:type="dxa"/>
            <w:tcBorders>
              <w:top w:val="nil"/>
              <w:left w:val="nil"/>
              <w:bottom w:val="nil"/>
              <w:right w:val="nil"/>
            </w:tcBorders>
            <w:shd w:val="clear" w:color="auto" w:fill="auto"/>
          </w:tcPr>
          <w:p w:rsidR="0054109F" w:rsidRPr="00741D48" w:rsidRDefault="0054109F" w:rsidP="009C6163">
            <w:pPr>
              <w:jc w:val="right"/>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right"/>
              <w:rPr>
                <w:sz w:val="22"/>
                <w:szCs w:val="22"/>
              </w:rPr>
            </w:pPr>
          </w:p>
        </w:tc>
      </w:tr>
      <w:tr w:rsidR="0054109F" w:rsidRPr="00741D48" w:rsidTr="009C6163">
        <w:trPr>
          <w:trHeight w:val="300"/>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Vốn góp cuối năm</w:t>
            </w:r>
          </w:p>
        </w:tc>
        <w:tc>
          <w:tcPr>
            <w:tcW w:w="1976" w:type="dxa"/>
            <w:tcBorders>
              <w:top w:val="nil"/>
              <w:left w:val="nil"/>
              <w:bottom w:val="nil"/>
              <w:right w:val="nil"/>
            </w:tcBorders>
            <w:shd w:val="clear" w:color="auto" w:fill="auto"/>
            <w:vAlign w:val="center"/>
          </w:tcPr>
          <w:p w:rsidR="0054109F" w:rsidRPr="00741D48" w:rsidRDefault="0054109F" w:rsidP="009C6163">
            <w:pPr>
              <w:jc w:val="right"/>
              <w:rPr>
                <w:sz w:val="22"/>
                <w:szCs w:val="22"/>
              </w:rPr>
            </w:pPr>
            <w:r w:rsidRPr="00741D48">
              <w:rPr>
                <w:sz w:val="22"/>
                <w:szCs w:val="22"/>
              </w:rPr>
              <w:t xml:space="preserve">90.000.000.000 </w:t>
            </w:r>
          </w:p>
        </w:tc>
        <w:tc>
          <w:tcPr>
            <w:tcW w:w="496" w:type="dxa"/>
            <w:tcBorders>
              <w:top w:val="nil"/>
              <w:left w:val="nil"/>
              <w:bottom w:val="nil"/>
              <w:right w:val="nil"/>
            </w:tcBorders>
            <w:shd w:val="clear" w:color="auto" w:fill="auto"/>
            <w:vAlign w:val="center"/>
          </w:tcPr>
          <w:p w:rsidR="0054109F" w:rsidRPr="00741D48" w:rsidRDefault="0054109F" w:rsidP="009C6163">
            <w:pPr>
              <w:jc w:val="right"/>
              <w:rPr>
                <w:sz w:val="22"/>
                <w:szCs w:val="22"/>
              </w:rPr>
            </w:pPr>
          </w:p>
        </w:tc>
        <w:tc>
          <w:tcPr>
            <w:tcW w:w="2016" w:type="dxa"/>
            <w:tcBorders>
              <w:top w:val="nil"/>
              <w:left w:val="nil"/>
              <w:bottom w:val="nil"/>
              <w:right w:val="nil"/>
            </w:tcBorders>
            <w:shd w:val="clear" w:color="auto" w:fill="auto"/>
            <w:vAlign w:val="center"/>
          </w:tcPr>
          <w:p w:rsidR="0054109F" w:rsidRPr="00741D48" w:rsidRDefault="0054109F" w:rsidP="009C6163">
            <w:pPr>
              <w:jc w:val="right"/>
              <w:rPr>
                <w:sz w:val="22"/>
                <w:szCs w:val="22"/>
              </w:rPr>
            </w:pPr>
            <w:r w:rsidRPr="00741D48">
              <w:rPr>
                <w:sz w:val="22"/>
                <w:szCs w:val="22"/>
              </w:rPr>
              <w:t xml:space="preserve">90.000.000.000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jc w:val="right"/>
              <w:rPr>
                <w:b/>
                <w:bCs/>
                <w:sz w:val="22"/>
                <w:szCs w:val="22"/>
              </w:rPr>
            </w:pPr>
            <w:r>
              <w:rPr>
                <w:b/>
                <w:bCs/>
                <w:sz w:val="22"/>
                <w:szCs w:val="22"/>
              </w:rPr>
              <w:t>16</w:t>
            </w:r>
            <w:r w:rsidRPr="00741D48">
              <w:rPr>
                <w:b/>
                <w:bCs/>
                <w:sz w:val="22"/>
                <w:szCs w:val="22"/>
              </w:rPr>
              <w:t>.4.</w:t>
            </w:r>
          </w:p>
        </w:tc>
        <w:tc>
          <w:tcPr>
            <w:tcW w:w="4834"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r w:rsidRPr="00741D48">
              <w:rPr>
                <w:b/>
                <w:bCs/>
                <w:sz w:val="22"/>
                <w:szCs w:val="22"/>
              </w:rPr>
              <w:t>Cổ phiếu</w:t>
            </w:r>
          </w:p>
        </w:tc>
        <w:tc>
          <w:tcPr>
            <w:tcW w:w="197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 xml:space="preserve">Cuối năm </w:t>
            </w:r>
          </w:p>
        </w:tc>
        <w:tc>
          <w:tcPr>
            <w:tcW w:w="496" w:type="dxa"/>
            <w:tcBorders>
              <w:top w:val="nil"/>
              <w:left w:val="nil"/>
              <w:bottom w:val="nil"/>
              <w:right w:val="nil"/>
            </w:tcBorders>
            <w:shd w:val="clear" w:color="auto" w:fill="auto"/>
          </w:tcPr>
          <w:p w:rsidR="0054109F" w:rsidRPr="00741D48"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Đầu năm</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Số lượng cổ phiếu đăng ký phát hành</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Số lượng cổ phiếu đã bán cho công chúng</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Cổ phiếu phổ thông</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Cổ phiếu ưu đãi</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Số lượng cổ phiếu đang lưu hành</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Cổ phiếu phổ thông</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9.000.000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Cổ phiếu ưu đãi</w:t>
            </w:r>
          </w:p>
        </w:tc>
        <w:tc>
          <w:tcPr>
            <w:tcW w:w="1976"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xml:space="preserve">                           -   </w:t>
            </w:r>
          </w:p>
        </w:tc>
        <w:tc>
          <w:tcPr>
            <w:tcW w:w="496" w:type="dxa"/>
            <w:tcBorders>
              <w:top w:val="nil"/>
              <w:left w:val="nil"/>
              <w:bottom w:val="nil"/>
              <w:right w:val="nil"/>
            </w:tcBorders>
            <w:shd w:val="clear" w:color="auto" w:fill="auto"/>
          </w:tcPr>
          <w:p w:rsidR="0054109F" w:rsidRPr="00741D48" w:rsidRDefault="0054109F" w:rsidP="009C6163">
            <w:pPr>
              <w:jc w:val="both"/>
              <w:rPr>
                <w:sz w:val="22"/>
                <w:szCs w:val="22"/>
              </w:rPr>
            </w:pPr>
          </w:p>
        </w:tc>
        <w:tc>
          <w:tcPr>
            <w:tcW w:w="2016" w:type="dxa"/>
            <w:tcBorders>
              <w:top w:val="nil"/>
              <w:left w:val="nil"/>
              <w:bottom w:val="nil"/>
              <w:right w:val="nil"/>
            </w:tcBorders>
            <w:shd w:val="clear" w:color="auto" w:fill="auto"/>
          </w:tcPr>
          <w:p w:rsidR="0054109F" w:rsidRPr="00741D48" w:rsidRDefault="0054109F" w:rsidP="009C6163">
            <w:pPr>
              <w:jc w:val="both"/>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vAlign w:val="bottom"/>
          </w:tcPr>
          <w:p w:rsidR="0054109F" w:rsidRPr="00741D48" w:rsidRDefault="0054109F" w:rsidP="009C6163">
            <w:pPr>
              <w:jc w:val="center"/>
              <w:rPr>
                <w:sz w:val="22"/>
                <w:szCs w:val="22"/>
              </w:rPr>
            </w:pPr>
            <w:r w:rsidRPr="00741D48">
              <w:rPr>
                <w:sz w:val="22"/>
                <w:szCs w:val="22"/>
              </w:rPr>
              <w:t xml:space="preserve">Cộng </w:t>
            </w:r>
          </w:p>
        </w:tc>
        <w:tc>
          <w:tcPr>
            <w:tcW w:w="1976" w:type="dxa"/>
            <w:tcBorders>
              <w:top w:val="single" w:sz="8" w:space="0" w:color="auto"/>
              <w:left w:val="nil"/>
              <w:bottom w:val="double" w:sz="6" w:space="0" w:color="auto"/>
              <w:right w:val="nil"/>
            </w:tcBorders>
            <w:shd w:val="clear" w:color="auto" w:fill="auto"/>
          </w:tcPr>
          <w:p w:rsidR="0054109F" w:rsidRPr="00741D48" w:rsidRDefault="0054109F" w:rsidP="009C6163">
            <w:pPr>
              <w:jc w:val="right"/>
              <w:rPr>
                <w:b/>
                <w:bCs/>
                <w:sz w:val="22"/>
                <w:szCs w:val="22"/>
              </w:rPr>
            </w:pPr>
            <w:r w:rsidRPr="00741D48">
              <w:rPr>
                <w:b/>
                <w:bCs/>
                <w:sz w:val="22"/>
                <w:szCs w:val="22"/>
              </w:rPr>
              <w:t xml:space="preserve">9.000.000 </w:t>
            </w:r>
          </w:p>
        </w:tc>
        <w:tc>
          <w:tcPr>
            <w:tcW w:w="496" w:type="dxa"/>
            <w:tcBorders>
              <w:top w:val="nil"/>
              <w:left w:val="nil"/>
              <w:bottom w:val="nil"/>
              <w:right w:val="nil"/>
            </w:tcBorders>
            <w:shd w:val="clear" w:color="auto" w:fill="auto"/>
          </w:tcPr>
          <w:p w:rsidR="0054109F" w:rsidRPr="00741D48"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tcPr>
          <w:p w:rsidR="0054109F" w:rsidRPr="00741D48" w:rsidRDefault="0054109F" w:rsidP="009C6163">
            <w:pPr>
              <w:jc w:val="right"/>
              <w:rPr>
                <w:b/>
                <w:bCs/>
                <w:sz w:val="22"/>
                <w:szCs w:val="22"/>
              </w:rPr>
            </w:pPr>
            <w:r w:rsidRPr="00741D48">
              <w:rPr>
                <w:b/>
                <w:bCs/>
                <w:sz w:val="22"/>
                <w:szCs w:val="22"/>
              </w:rPr>
              <w:t xml:space="preserve">9.000.000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6810" w:type="dxa"/>
            <w:gridSpan w:val="2"/>
            <w:tcBorders>
              <w:top w:val="nil"/>
              <w:left w:val="nil"/>
              <w:bottom w:val="nil"/>
              <w:right w:val="nil"/>
            </w:tcBorders>
            <w:shd w:val="clear" w:color="auto" w:fill="auto"/>
            <w:noWrap/>
            <w:vAlign w:val="bottom"/>
          </w:tcPr>
          <w:p w:rsidR="0054109F" w:rsidRPr="00741D48" w:rsidRDefault="0054109F" w:rsidP="009C6163">
            <w:pPr>
              <w:rPr>
                <w:sz w:val="22"/>
                <w:szCs w:val="22"/>
              </w:rPr>
            </w:pPr>
            <w:r w:rsidRPr="00741D48">
              <w:rPr>
                <w:sz w:val="22"/>
                <w:szCs w:val="22"/>
              </w:rPr>
              <w:t>* Mệnh giá cổ phiếu đang lưu hành 10.000 đồng/cổ phiếu</w:t>
            </w: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jc w:val="right"/>
              <w:rPr>
                <w:b/>
                <w:bCs/>
                <w:sz w:val="22"/>
                <w:szCs w:val="22"/>
              </w:rPr>
            </w:pPr>
            <w:r>
              <w:rPr>
                <w:b/>
                <w:bCs/>
                <w:sz w:val="22"/>
                <w:szCs w:val="22"/>
              </w:rPr>
              <w:t>16</w:t>
            </w:r>
            <w:r w:rsidRPr="00741D48">
              <w:rPr>
                <w:b/>
                <w:bCs/>
                <w:sz w:val="22"/>
                <w:szCs w:val="22"/>
              </w:rPr>
              <w:t>.5.</w:t>
            </w:r>
          </w:p>
        </w:tc>
        <w:tc>
          <w:tcPr>
            <w:tcW w:w="4834"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r w:rsidRPr="00741D48">
              <w:rPr>
                <w:b/>
                <w:bCs/>
                <w:sz w:val="22"/>
                <w:szCs w:val="22"/>
              </w:rPr>
              <w:t>Các quỹ của doanh nghiệp</w:t>
            </w:r>
          </w:p>
        </w:tc>
        <w:tc>
          <w:tcPr>
            <w:tcW w:w="197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49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c>
          <w:tcPr>
            <w:tcW w:w="2016" w:type="dxa"/>
            <w:tcBorders>
              <w:top w:val="nil"/>
              <w:left w:val="nil"/>
              <w:bottom w:val="nil"/>
              <w:right w:val="nil"/>
            </w:tcBorders>
            <w:shd w:val="clear" w:color="auto" w:fill="auto"/>
            <w:noWrap/>
            <w:vAlign w:val="bottom"/>
          </w:tcPr>
          <w:p w:rsidR="0054109F" w:rsidRPr="00741D48" w:rsidRDefault="0054109F" w:rsidP="009C6163">
            <w:pPr>
              <w:rPr>
                <w:b/>
                <w:bCs/>
                <w:sz w:val="22"/>
                <w:szCs w:val="22"/>
              </w:rPr>
            </w:pP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noWrap/>
            <w:vAlign w:val="bottom"/>
          </w:tcPr>
          <w:p w:rsidR="0054109F" w:rsidRPr="00741D48" w:rsidRDefault="0054109F" w:rsidP="009C6163">
            <w:pPr>
              <w:jc w:val="both"/>
              <w:rPr>
                <w:b/>
                <w:bCs/>
                <w:sz w:val="22"/>
                <w:szCs w:val="22"/>
              </w:rPr>
            </w:pPr>
          </w:p>
        </w:tc>
        <w:tc>
          <w:tcPr>
            <w:tcW w:w="197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 xml:space="preserve">Cuối năm </w:t>
            </w:r>
          </w:p>
        </w:tc>
        <w:tc>
          <w:tcPr>
            <w:tcW w:w="496" w:type="dxa"/>
            <w:tcBorders>
              <w:top w:val="nil"/>
              <w:left w:val="nil"/>
              <w:bottom w:val="nil"/>
              <w:right w:val="nil"/>
            </w:tcBorders>
            <w:shd w:val="clear" w:color="auto" w:fill="auto"/>
          </w:tcPr>
          <w:p w:rsidR="0054109F" w:rsidRPr="00741D48"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tcPr>
          <w:p w:rsidR="0054109F" w:rsidRPr="00741D48" w:rsidRDefault="0054109F" w:rsidP="009C6163">
            <w:pPr>
              <w:jc w:val="center"/>
              <w:rPr>
                <w:i/>
                <w:iCs/>
                <w:sz w:val="22"/>
                <w:szCs w:val="22"/>
              </w:rPr>
            </w:pPr>
            <w:r w:rsidRPr="00741D48">
              <w:rPr>
                <w:i/>
                <w:iCs/>
                <w:sz w:val="22"/>
                <w:szCs w:val="22"/>
              </w:rPr>
              <w:t>Đầu năm</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Quỹ đầu tư phát triển</w:t>
            </w:r>
          </w:p>
        </w:tc>
        <w:tc>
          <w:tcPr>
            <w:tcW w:w="1976" w:type="dxa"/>
            <w:tcBorders>
              <w:top w:val="nil"/>
              <w:left w:val="nil"/>
              <w:bottom w:val="nil"/>
              <w:right w:val="nil"/>
            </w:tcBorders>
            <w:shd w:val="clear" w:color="auto" w:fill="auto"/>
          </w:tcPr>
          <w:p w:rsidR="0054109F" w:rsidRPr="00F54A46" w:rsidRDefault="0054109F" w:rsidP="009C6163">
            <w:pPr>
              <w:jc w:val="right"/>
              <w:rPr>
                <w:sz w:val="22"/>
                <w:szCs w:val="22"/>
              </w:rPr>
            </w:pPr>
            <w:r w:rsidRPr="00F54A46">
              <w:rPr>
                <w:sz w:val="22"/>
                <w:szCs w:val="22"/>
              </w:rPr>
              <w:t xml:space="preserve">109.845.870.566 </w:t>
            </w:r>
          </w:p>
        </w:tc>
        <w:tc>
          <w:tcPr>
            <w:tcW w:w="496" w:type="dxa"/>
            <w:tcBorders>
              <w:top w:val="nil"/>
              <w:left w:val="nil"/>
              <w:bottom w:val="nil"/>
              <w:right w:val="nil"/>
            </w:tcBorders>
            <w:shd w:val="clear" w:color="auto" w:fill="auto"/>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tcPr>
          <w:p w:rsidR="0054109F" w:rsidRPr="00F54A46" w:rsidRDefault="0054109F" w:rsidP="009C6163">
            <w:pPr>
              <w:jc w:val="right"/>
              <w:rPr>
                <w:sz w:val="22"/>
                <w:szCs w:val="22"/>
              </w:rPr>
            </w:pPr>
            <w:r w:rsidRPr="00F54A46">
              <w:rPr>
                <w:sz w:val="22"/>
                <w:szCs w:val="22"/>
              </w:rPr>
              <w:t xml:space="preserve">105.531.546.586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Quỹ dự phòng tài chính</w:t>
            </w:r>
          </w:p>
        </w:tc>
        <w:tc>
          <w:tcPr>
            <w:tcW w:w="1976" w:type="dxa"/>
            <w:tcBorders>
              <w:top w:val="nil"/>
              <w:left w:val="nil"/>
              <w:bottom w:val="nil"/>
              <w:right w:val="nil"/>
            </w:tcBorders>
            <w:shd w:val="clear" w:color="auto" w:fill="auto"/>
          </w:tcPr>
          <w:p w:rsidR="0054109F" w:rsidRPr="00F54A46" w:rsidRDefault="0054109F" w:rsidP="009C6163">
            <w:pPr>
              <w:jc w:val="right"/>
              <w:rPr>
                <w:sz w:val="22"/>
                <w:szCs w:val="22"/>
              </w:rPr>
            </w:pPr>
            <w:r w:rsidRPr="00F54A46">
              <w:rPr>
                <w:sz w:val="22"/>
                <w:szCs w:val="22"/>
              </w:rPr>
              <w:t xml:space="preserve">22.500.000.000 </w:t>
            </w:r>
          </w:p>
        </w:tc>
        <w:tc>
          <w:tcPr>
            <w:tcW w:w="496" w:type="dxa"/>
            <w:tcBorders>
              <w:top w:val="nil"/>
              <w:left w:val="nil"/>
              <w:bottom w:val="nil"/>
              <w:right w:val="nil"/>
            </w:tcBorders>
            <w:shd w:val="clear" w:color="auto" w:fill="auto"/>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tcPr>
          <w:p w:rsidR="0054109F" w:rsidRPr="00F54A46" w:rsidRDefault="0054109F" w:rsidP="009C6163">
            <w:pPr>
              <w:jc w:val="right"/>
              <w:rPr>
                <w:sz w:val="22"/>
                <w:szCs w:val="22"/>
              </w:rPr>
            </w:pPr>
            <w:r w:rsidRPr="00F54A46">
              <w:rPr>
                <w:sz w:val="22"/>
                <w:szCs w:val="22"/>
              </w:rPr>
              <w:t xml:space="preserve">19.420.689.189 </w:t>
            </w:r>
          </w:p>
        </w:tc>
      </w:tr>
      <w:tr w:rsidR="0054109F" w:rsidRPr="00741D48" w:rsidTr="009C6163">
        <w:trPr>
          <w:trHeight w:val="319"/>
        </w:trPr>
        <w:tc>
          <w:tcPr>
            <w:tcW w:w="656" w:type="dxa"/>
            <w:tcBorders>
              <w:top w:val="nil"/>
              <w:left w:val="nil"/>
              <w:bottom w:val="nil"/>
              <w:right w:val="nil"/>
            </w:tcBorders>
            <w:shd w:val="clear" w:color="auto" w:fill="auto"/>
            <w:noWrap/>
            <w:vAlign w:val="bottom"/>
          </w:tcPr>
          <w:p w:rsidR="0054109F" w:rsidRPr="00741D48" w:rsidRDefault="0054109F" w:rsidP="009C6163">
            <w:pPr>
              <w:rPr>
                <w:sz w:val="22"/>
                <w:szCs w:val="22"/>
              </w:rPr>
            </w:pPr>
          </w:p>
        </w:tc>
        <w:tc>
          <w:tcPr>
            <w:tcW w:w="4834" w:type="dxa"/>
            <w:tcBorders>
              <w:top w:val="nil"/>
              <w:left w:val="nil"/>
              <w:bottom w:val="nil"/>
              <w:right w:val="nil"/>
            </w:tcBorders>
            <w:shd w:val="clear" w:color="auto" w:fill="auto"/>
          </w:tcPr>
          <w:p w:rsidR="0054109F" w:rsidRPr="00741D48" w:rsidRDefault="0054109F" w:rsidP="009C6163">
            <w:pPr>
              <w:jc w:val="both"/>
              <w:rPr>
                <w:sz w:val="22"/>
                <w:szCs w:val="22"/>
              </w:rPr>
            </w:pPr>
            <w:r w:rsidRPr="00741D48">
              <w:rPr>
                <w:sz w:val="22"/>
                <w:szCs w:val="22"/>
              </w:rPr>
              <w:t>- Quỹ khác thuộc vốn chủ sở hữu</w:t>
            </w:r>
          </w:p>
        </w:tc>
        <w:tc>
          <w:tcPr>
            <w:tcW w:w="1976" w:type="dxa"/>
            <w:tcBorders>
              <w:top w:val="nil"/>
              <w:left w:val="nil"/>
              <w:bottom w:val="nil"/>
              <w:right w:val="nil"/>
            </w:tcBorders>
            <w:shd w:val="clear" w:color="auto" w:fill="auto"/>
          </w:tcPr>
          <w:p w:rsidR="0054109F" w:rsidRPr="00F54A46" w:rsidRDefault="0054109F" w:rsidP="009C6163">
            <w:pPr>
              <w:jc w:val="right"/>
              <w:rPr>
                <w:sz w:val="22"/>
                <w:szCs w:val="22"/>
              </w:rPr>
            </w:pPr>
            <w:r w:rsidRPr="00F54A46">
              <w:rPr>
                <w:sz w:val="22"/>
                <w:szCs w:val="22"/>
              </w:rPr>
              <w:t xml:space="preserve">8.057.588.898 </w:t>
            </w:r>
          </w:p>
        </w:tc>
        <w:tc>
          <w:tcPr>
            <w:tcW w:w="496" w:type="dxa"/>
            <w:tcBorders>
              <w:top w:val="nil"/>
              <w:left w:val="nil"/>
              <w:bottom w:val="nil"/>
              <w:right w:val="nil"/>
            </w:tcBorders>
            <w:shd w:val="clear" w:color="auto" w:fill="auto"/>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tcPr>
          <w:p w:rsidR="0054109F" w:rsidRPr="00F54A46" w:rsidRDefault="0054109F" w:rsidP="009C6163">
            <w:pPr>
              <w:jc w:val="right"/>
              <w:rPr>
                <w:sz w:val="22"/>
                <w:szCs w:val="22"/>
              </w:rPr>
            </w:pPr>
            <w:r w:rsidRPr="00F54A46">
              <w:rPr>
                <w:sz w:val="22"/>
                <w:szCs w:val="22"/>
              </w:rPr>
              <w:t xml:space="preserve">6.442.678.139 </w:t>
            </w:r>
          </w:p>
        </w:tc>
      </w:tr>
    </w:tbl>
    <w:p w:rsidR="0054109F" w:rsidRPr="00741D48" w:rsidRDefault="0054109F" w:rsidP="0054109F">
      <w:pPr>
        <w:keepNext/>
        <w:tabs>
          <w:tab w:val="left" w:pos="5760"/>
        </w:tabs>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Default="0054109F" w:rsidP="0054109F">
      <w:pPr>
        <w:rPr>
          <w:b/>
          <w:sz w:val="22"/>
          <w:szCs w:val="22"/>
          <w:lang w:val="de-DE"/>
        </w:rPr>
      </w:pPr>
    </w:p>
    <w:p w:rsidR="0054109F"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54109F" w:rsidP="0054109F">
      <w:pPr>
        <w:rPr>
          <w:b/>
          <w:sz w:val="22"/>
          <w:szCs w:val="22"/>
          <w:lang w:val="de-DE"/>
        </w:rPr>
      </w:pPr>
    </w:p>
    <w:p w:rsidR="0054109F" w:rsidRPr="00741D48" w:rsidRDefault="009C6163" w:rsidP="009C6163">
      <w:pPr>
        <w:tabs>
          <w:tab w:val="left" w:pos="6781"/>
        </w:tabs>
        <w:rPr>
          <w:b/>
          <w:sz w:val="22"/>
          <w:szCs w:val="22"/>
          <w:lang w:val="de-DE"/>
        </w:rPr>
      </w:pPr>
      <w:r>
        <w:rPr>
          <w:b/>
          <w:sz w:val="22"/>
          <w:szCs w:val="22"/>
          <w:lang w:val="de-DE"/>
        </w:rPr>
        <w:tab/>
      </w:r>
    </w:p>
    <w:p w:rsidR="0054109F" w:rsidRPr="00741D48" w:rsidRDefault="0054109F" w:rsidP="0054109F">
      <w:pPr>
        <w:rPr>
          <w:b/>
          <w:sz w:val="22"/>
          <w:szCs w:val="22"/>
          <w:lang w:val="de-DE"/>
        </w:rPr>
      </w:pPr>
      <w:r w:rsidRPr="00741D48">
        <w:rPr>
          <w:b/>
          <w:sz w:val="22"/>
          <w:szCs w:val="22"/>
          <w:lang w:val="de-DE"/>
        </w:rPr>
        <w:lastRenderedPageBreak/>
        <w:t>VI. THÔNG TIN BỔ SUNG CHO CÁC KHOẢN MỤC TRÌNH BÀY TRONG BÁO CÁO KẾT QUẢ HOẠT ĐỘNG KINH DOANH</w:t>
      </w:r>
    </w:p>
    <w:p w:rsidR="0054109F" w:rsidRPr="00741D48" w:rsidRDefault="0054109F" w:rsidP="0054109F">
      <w:pPr>
        <w:keepNext/>
        <w:tabs>
          <w:tab w:val="left" w:pos="5760"/>
        </w:tabs>
        <w:rPr>
          <w:i/>
          <w:sz w:val="22"/>
          <w:szCs w:val="22"/>
          <w:lang w:val="de-DE"/>
        </w:rPr>
      </w:pPr>
      <w:r w:rsidRPr="00741D48">
        <w:rPr>
          <w:i/>
          <w:sz w:val="22"/>
          <w:szCs w:val="22"/>
          <w:lang w:val="de-DE"/>
        </w:rPr>
        <w:t xml:space="preserve">                                                                                                               </w:t>
      </w:r>
      <w:r w:rsidR="009C6163">
        <w:rPr>
          <w:i/>
          <w:sz w:val="22"/>
          <w:szCs w:val="22"/>
          <w:lang w:val="de-DE"/>
        </w:rPr>
        <w:t xml:space="preserve">                               </w:t>
      </w:r>
      <w:r w:rsidRPr="00741D48">
        <w:rPr>
          <w:i/>
          <w:sz w:val="22"/>
          <w:szCs w:val="22"/>
          <w:lang w:val="de-DE"/>
        </w:rPr>
        <w:t xml:space="preserve">  Đơn vị tính: VND</w:t>
      </w:r>
    </w:p>
    <w:p w:rsidR="0054109F" w:rsidRPr="00741D48" w:rsidRDefault="0054109F" w:rsidP="0054109F">
      <w:pPr>
        <w:keepNext/>
        <w:tabs>
          <w:tab w:val="left" w:pos="5760"/>
        </w:tabs>
        <w:rPr>
          <w:i/>
          <w:sz w:val="22"/>
          <w:szCs w:val="22"/>
          <w:lang w:val="de-DE"/>
        </w:rPr>
      </w:pPr>
    </w:p>
    <w:tbl>
      <w:tblPr>
        <w:tblW w:w="10044" w:type="dxa"/>
        <w:tblInd w:w="108" w:type="dxa"/>
        <w:tblLook w:val="04A0"/>
      </w:tblPr>
      <w:tblGrid>
        <w:gridCol w:w="5456"/>
        <w:gridCol w:w="2076"/>
        <w:gridCol w:w="496"/>
        <w:gridCol w:w="2016"/>
      </w:tblGrid>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17.</w:t>
            </w:r>
            <w:r w:rsidRPr="00F54A46">
              <w:rPr>
                <w:b/>
                <w:bCs/>
                <w:sz w:val="22"/>
                <w:szCs w:val="22"/>
              </w:rPr>
              <w:t>Doanh thu</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sz w:val="22"/>
                <w:szCs w:val="22"/>
              </w:rPr>
            </w:pPr>
            <w:r w:rsidRPr="00F54A46">
              <w:rPr>
                <w:sz w:val="22"/>
                <w:szCs w:val="22"/>
              </w:rPr>
              <w:t>Doanh thu bán hàng và cung cấp dịch vụ</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Pr>
                <w:sz w:val="22"/>
                <w:szCs w:val="22"/>
              </w:rPr>
              <w:t xml:space="preserve">      </w:t>
            </w:r>
            <w:r w:rsidRPr="00F54A46">
              <w:rPr>
                <w:sz w:val="22"/>
                <w:szCs w:val="22"/>
              </w:rPr>
              <w:t xml:space="preserve">188.651.225.391 </w:t>
            </w: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hideMark/>
          </w:tcPr>
          <w:p w:rsidR="0054109F" w:rsidRPr="00F54A46" w:rsidRDefault="0054109F" w:rsidP="009C6163">
            <w:pPr>
              <w:jc w:val="right"/>
              <w:rPr>
                <w:sz w:val="22"/>
                <w:szCs w:val="22"/>
              </w:rPr>
            </w:pPr>
            <w:r w:rsidRPr="00F54A46">
              <w:rPr>
                <w:sz w:val="22"/>
                <w:szCs w:val="22"/>
              </w:rPr>
              <w:t xml:space="preserve">222.472.172.835 </w:t>
            </w: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sz w:val="22"/>
                <w:szCs w:val="22"/>
              </w:rPr>
            </w:pPr>
            <w:r w:rsidRPr="00F54A46">
              <w:rPr>
                <w:sz w:val="22"/>
                <w:szCs w:val="22"/>
              </w:rPr>
              <w:t>Doanh thu hoạt động xây lắp</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Pr>
                <w:sz w:val="22"/>
                <w:szCs w:val="22"/>
              </w:rPr>
              <w:t xml:space="preserve">      </w:t>
            </w:r>
            <w:r w:rsidRPr="00F54A46">
              <w:rPr>
                <w:sz w:val="22"/>
                <w:szCs w:val="22"/>
              </w:rPr>
              <w:t xml:space="preserve">840.570.589.796 </w:t>
            </w: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hideMark/>
          </w:tcPr>
          <w:p w:rsidR="0054109F" w:rsidRPr="00F54A46" w:rsidRDefault="0054109F" w:rsidP="009C6163">
            <w:pPr>
              <w:jc w:val="right"/>
              <w:rPr>
                <w:sz w:val="22"/>
                <w:szCs w:val="22"/>
              </w:rPr>
            </w:pPr>
            <w:r w:rsidRPr="00F54A46">
              <w:rPr>
                <w:sz w:val="22"/>
                <w:szCs w:val="22"/>
              </w:rPr>
              <w:t xml:space="preserve">717.325.149.786 </w:t>
            </w:r>
          </w:p>
        </w:tc>
      </w:tr>
      <w:tr w:rsidR="0054109F" w:rsidRPr="00F54A46" w:rsidTr="009C6163">
        <w:trPr>
          <w:trHeight w:val="319"/>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1.029.221.815.187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939.797.322.621 </w:t>
            </w: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18.</w:t>
            </w:r>
            <w:r w:rsidRPr="00F54A46">
              <w:rPr>
                <w:b/>
                <w:bCs/>
                <w:sz w:val="22"/>
                <w:szCs w:val="22"/>
              </w:rPr>
              <w:t>Các khoản giảm trừ doanh thu</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rPr>
                <w:b/>
                <w:bCs/>
                <w:i/>
                <w:iCs/>
                <w:sz w:val="22"/>
                <w:szCs w:val="22"/>
              </w:rPr>
            </w:pP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Giảm giá hàng bán</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Pr>
                <w:sz w:val="22"/>
                <w:szCs w:val="22"/>
              </w:rPr>
              <w:t xml:space="preserve">             </w:t>
            </w:r>
            <w:r w:rsidRPr="00F54A46">
              <w:rPr>
                <w:sz w:val="22"/>
                <w:szCs w:val="22"/>
              </w:rPr>
              <w:t xml:space="preserve">922.692.447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Pr>
                <w:sz w:val="22"/>
                <w:szCs w:val="22"/>
              </w:rPr>
              <w:t xml:space="preserve">            </w:t>
            </w:r>
            <w:r w:rsidRPr="00F54A46">
              <w:rPr>
                <w:sz w:val="22"/>
                <w:szCs w:val="22"/>
              </w:rPr>
              <w:t xml:space="preserve">746.519.634 </w:t>
            </w:r>
          </w:p>
        </w:tc>
      </w:tr>
      <w:tr w:rsidR="0054109F" w:rsidRPr="00F54A46" w:rsidTr="009C6163">
        <w:trPr>
          <w:trHeight w:val="319"/>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922.692.447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746.519.634 </w:t>
            </w: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sz w:val="22"/>
                <w:szCs w:val="22"/>
              </w:rPr>
            </w:pPr>
            <w:r w:rsidRPr="00F54A46">
              <w:rPr>
                <w:b/>
                <w:sz w:val="22"/>
                <w:szCs w:val="22"/>
              </w:rPr>
              <w:t>19.Doanh thu thuần về bán hàng và cung cấp dịch vụ</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sz w:val="22"/>
                <w:szCs w:val="22"/>
              </w:rPr>
            </w:pPr>
            <w:r w:rsidRPr="00F54A46">
              <w:rPr>
                <w:sz w:val="22"/>
                <w:szCs w:val="22"/>
              </w:rPr>
              <w:t>Doanh thu bán hàng và cung cấp dịch vụ</w:t>
            </w:r>
          </w:p>
        </w:tc>
        <w:tc>
          <w:tcPr>
            <w:tcW w:w="2076" w:type="dxa"/>
            <w:tcBorders>
              <w:top w:val="nil"/>
              <w:left w:val="nil"/>
              <w:bottom w:val="nil"/>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    187.728.532.944 </w:t>
            </w:r>
          </w:p>
        </w:tc>
        <w:tc>
          <w:tcPr>
            <w:tcW w:w="496" w:type="dxa"/>
            <w:tcBorders>
              <w:top w:val="nil"/>
              <w:left w:val="nil"/>
              <w:bottom w:val="nil"/>
              <w:right w:val="nil"/>
            </w:tcBorders>
            <w:shd w:val="clear" w:color="auto" w:fill="auto"/>
            <w:hideMark/>
          </w:tcPr>
          <w:p w:rsidR="0054109F" w:rsidRPr="00F54A46" w:rsidRDefault="0054109F" w:rsidP="009C6163">
            <w:pPr>
              <w:jc w:val="center"/>
              <w:rPr>
                <w:i/>
                <w:iCs/>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 xml:space="preserve">   221.725.653.201 </w:t>
            </w: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sz w:val="22"/>
                <w:szCs w:val="22"/>
              </w:rPr>
            </w:pPr>
            <w:r w:rsidRPr="00F54A46">
              <w:rPr>
                <w:sz w:val="22"/>
                <w:szCs w:val="22"/>
              </w:rPr>
              <w:t>Doanh thu hoạt động xây lắp</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Pr>
                <w:sz w:val="22"/>
                <w:szCs w:val="22"/>
              </w:rPr>
              <w:t xml:space="preserve">      </w:t>
            </w:r>
            <w:r w:rsidRPr="00F54A46">
              <w:rPr>
                <w:sz w:val="22"/>
                <w:szCs w:val="22"/>
              </w:rPr>
              <w:t xml:space="preserve">840.570.589.796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Pr>
                <w:sz w:val="22"/>
                <w:szCs w:val="22"/>
              </w:rPr>
              <w:t xml:space="preserve">     </w:t>
            </w:r>
            <w:r w:rsidRPr="00F54A46">
              <w:rPr>
                <w:sz w:val="22"/>
                <w:szCs w:val="22"/>
              </w:rPr>
              <w:t xml:space="preserve">717.325.149.786 </w:t>
            </w:r>
          </w:p>
        </w:tc>
      </w:tr>
      <w:tr w:rsidR="0054109F" w:rsidRPr="00F54A46" w:rsidTr="009C6163">
        <w:trPr>
          <w:trHeight w:val="319"/>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1.028.299.122.740 </w:t>
            </w:r>
          </w:p>
        </w:tc>
        <w:tc>
          <w:tcPr>
            <w:tcW w:w="49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939.050.802.987 </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07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49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both"/>
              <w:rPr>
                <w:b/>
                <w:bCs/>
                <w:sz w:val="22"/>
                <w:szCs w:val="22"/>
              </w:rPr>
            </w:pPr>
          </w:p>
        </w:tc>
      </w:tr>
      <w:tr w:rsidR="0054109F" w:rsidRPr="00F54A46" w:rsidTr="009C6163">
        <w:trPr>
          <w:trHeight w:val="285"/>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20.</w:t>
            </w:r>
            <w:r w:rsidRPr="00F54A46">
              <w:rPr>
                <w:b/>
                <w:bCs/>
                <w:sz w:val="22"/>
                <w:szCs w:val="22"/>
              </w:rPr>
              <w:t>Giá vốn hàng bán</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300"/>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Giá vốn hàng bán và dịch vụ đã cung cấp</w:t>
            </w:r>
          </w:p>
        </w:tc>
        <w:tc>
          <w:tcPr>
            <w:tcW w:w="2076" w:type="dxa"/>
            <w:tcBorders>
              <w:top w:val="nil"/>
              <w:left w:val="nil"/>
              <w:bottom w:val="nil"/>
              <w:right w:val="nil"/>
            </w:tcBorders>
            <w:shd w:val="clear" w:color="auto" w:fill="auto"/>
            <w:hideMark/>
          </w:tcPr>
          <w:p w:rsidR="0054109F" w:rsidRPr="00F54A46" w:rsidRDefault="0054109F" w:rsidP="009C6163">
            <w:pPr>
              <w:jc w:val="both"/>
              <w:rPr>
                <w:sz w:val="22"/>
                <w:szCs w:val="22"/>
              </w:rPr>
            </w:pPr>
            <w:r>
              <w:rPr>
                <w:sz w:val="22"/>
                <w:szCs w:val="22"/>
              </w:rPr>
              <w:t xml:space="preserve">        </w:t>
            </w:r>
            <w:r w:rsidRPr="00F54A46">
              <w:rPr>
                <w:sz w:val="22"/>
                <w:szCs w:val="22"/>
              </w:rPr>
              <w:t xml:space="preserve">41.706.742.031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016" w:type="dxa"/>
            <w:tcBorders>
              <w:top w:val="nil"/>
              <w:left w:val="nil"/>
              <w:bottom w:val="nil"/>
              <w:right w:val="nil"/>
            </w:tcBorders>
            <w:shd w:val="clear" w:color="auto" w:fill="auto"/>
            <w:noWrap/>
            <w:hideMark/>
          </w:tcPr>
          <w:p w:rsidR="0054109F" w:rsidRPr="00F54A46" w:rsidRDefault="0054109F" w:rsidP="009C6163">
            <w:pPr>
              <w:jc w:val="right"/>
              <w:rPr>
                <w:sz w:val="22"/>
                <w:szCs w:val="22"/>
              </w:rPr>
            </w:pPr>
            <w:r w:rsidRPr="00F54A46">
              <w:rPr>
                <w:sz w:val="22"/>
                <w:szCs w:val="22"/>
              </w:rPr>
              <w:t xml:space="preserve">181.977.923.688 </w:t>
            </w:r>
          </w:p>
        </w:tc>
      </w:tr>
      <w:tr w:rsidR="0054109F" w:rsidRPr="00F54A46" w:rsidTr="009C6163">
        <w:trPr>
          <w:trHeight w:val="315"/>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Giá vốn hoạt động xây lắp</w:t>
            </w:r>
          </w:p>
        </w:tc>
        <w:tc>
          <w:tcPr>
            <w:tcW w:w="2076" w:type="dxa"/>
            <w:tcBorders>
              <w:top w:val="nil"/>
              <w:left w:val="nil"/>
              <w:bottom w:val="nil"/>
              <w:right w:val="nil"/>
            </w:tcBorders>
            <w:shd w:val="clear" w:color="auto" w:fill="auto"/>
            <w:hideMark/>
          </w:tcPr>
          <w:p w:rsidR="0054109F" w:rsidRPr="00F54A46" w:rsidRDefault="0054109F" w:rsidP="009C6163">
            <w:pPr>
              <w:jc w:val="both"/>
              <w:rPr>
                <w:sz w:val="22"/>
                <w:szCs w:val="22"/>
              </w:rPr>
            </w:pPr>
            <w:r>
              <w:rPr>
                <w:sz w:val="22"/>
                <w:szCs w:val="22"/>
              </w:rPr>
              <w:t xml:space="preserve">      </w:t>
            </w:r>
            <w:r w:rsidRPr="00F54A46">
              <w:rPr>
                <w:sz w:val="22"/>
                <w:szCs w:val="22"/>
              </w:rPr>
              <w:t xml:space="preserve">772.229.532.195 </w:t>
            </w:r>
          </w:p>
        </w:tc>
        <w:tc>
          <w:tcPr>
            <w:tcW w:w="496" w:type="dxa"/>
            <w:tcBorders>
              <w:top w:val="nil"/>
              <w:left w:val="nil"/>
              <w:bottom w:val="nil"/>
              <w:right w:val="nil"/>
            </w:tcBorders>
            <w:shd w:val="clear" w:color="auto" w:fill="auto"/>
            <w:hideMark/>
          </w:tcPr>
          <w:p w:rsidR="0054109F" w:rsidRPr="00F54A46" w:rsidRDefault="0054109F" w:rsidP="009C6163">
            <w:pPr>
              <w:jc w:val="both"/>
              <w:rPr>
                <w:sz w:val="22"/>
                <w:szCs w:val="22"/>
              </w:rPr>
            </w:pPr>
          </w:p>
        </w:tc>
        <w:tc>
          <w:tcPr>
            <w:tcW w:w="2016" w:type="dxa"/>
            <w:tcBorders>
              <w:top w:val="nil"/>
              <w:left w:val="nil"/>
              <w:bottom w:val="nil"/>
              <w:right w:val="nil"/>
            </w:tcBorders>
            <w:shd w:val="clear" w:color="auto" w:fill="auto"/>
            <w:noWrap/>
            <w:hideMark/>
          </w:tcPr>
          <w:p w:rsidR="0054109F" w:rsidRPr="00F54A46" w:rsidRDefault="0054109F" w:rsidP="009C6163">
            <w:pPr>
              <w:jc w:val="right"/>
              <w:rPr>
                <w:sz w:val="22"/>
                <w:szCs w:val="22"/>
              </w:rPr>
            </w:pPr>
            <w:r w:rsidRPr="00F54A46">
              <w:rPr>
                <w:sz w:val="22"/>
                <w:szCs w:val="22"/>
              </w:rPr>
              <w:t xml:space="preserve">614.688.547.882 </w:t>
            </w:r>
          </w:p>
        </w:tc>
      </w:tr>
      <w:tr w:rsidR="0054109F" w:rsidRPr="00F54A46" w:rsidTr="009C6163">
        <w:trPr>
          <w:trHeight w:val="315"/>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813.936.274.226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796.666.471.570 </w:t>
            </w: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21.</w:t>
            </w:r>
            <w:r w:rsidRPr="00F54A46">
              <w:rPr>
                <w:b/>
                <w:bCs/>
                <w:sz w:val="22"/>
                <w:szCs w:val="22"/>
              </w:rPr>
              <w:t>Doanh thu hoạt động tài chính</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Lãi tiền gửi ngân hàng</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545.389.250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i/>
                <w:iCs/>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2.035.209.275 </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Cổ tức, lợi nhuận được chia</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40.519.803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2.034.900.000 </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Lãi chênh lệch tỷ giá đã thực hiện</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1.627.920.000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81.661.672 </w:t>
            </w:r>
          </w:p>
        </w:tc>
      </w:tr>
      <w:tr w:rsidR="0054109F" w:rsidRPr="00F54A46" w:rsidTr="009C6163">
        <w:trPr>
          <w:trHeight w:val="319"/>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2.213.829.053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4.151.770.947 </w:t>
            </w: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22.</w:t>
            </w:r>
            <w:r w:rsidRPr="00F54A46">
              <w:rPr>
                <w:b/>
                <w:bCs/>
                <w:sz w:val="22"/>
                <w:szCs w:val="22"/>
              </w:rPr>
              <w:t>Chi phí tài chính</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9"/>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both"/>
              <w:rPr>
                <w:b/>
                <w:bCs/>
                <w:sz w:val="22"/>
                <w:szCs w:val="22"/>
              </w:rPr>
            </w:pP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Lãi tiền vay</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81.652.591.774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i/>
                <w:iCs/>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43.232.938.302 </w:t>
            </w:r>
          </w:p>
        </w:tc>
      </w:tr>
      <w:tr w:rsidR="0054109F" w:rsidRPr="00F54A46" w:rsidTr="009C6163">
        <w:trPr>
          <w:trHeight w:val="319"/>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Lỗ do chênh lệch tỷ giá đã thực hiện</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216.010.140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269.671.696</w:t>
            </w:r>
          </w:p>
        </w:tc>
      </w:tr>
      <w:tr w:rsidR="0054109F" w:rsidRPr="00F54A46" w:rsidTr="009C6163">
        <w:trPr>
          <w:trHeight w:val="300"/>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Lỗ do chênh lệch tỷ giá chưa thực hiện</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1.303.953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r>
      <w:tr w:rsidR="0054109F" w:rsidRPr="00F54A46" w:rsidTr="009C6163">
        <w:trPr>
          <w:trHeight w:val="315"/>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t>Dự phòng giảm giá các khoản đầu tư</w:t>
            </w:r>
          </w:p>
        </w:tc>
        <w:tc>
          <w:tcPr>
            <w:tcW w:w="2076" w:type="dxa"/>
            <w:tcBorders>
              <w:top w:val="nil"/>
              <w:left w:val="nil"/>
              <w:bottom w:val="nil"/>
              <w:right w:val="nil"/>
            </w:tcBorders>
            <w:shd w:val="clear" w:color="auto" w:fill="auto"/>
            <w:hideMark/>
          </w:tcPr>
          <w:p w:rsidR="0054109F" w:rsidRPr="00F54A46" w:rsidRDefault="0054109F" w:rsidP="009C6163">
            <w:pPr>
              <w:jc w:val="right"/>
              <w:rPr>
                <w:sz w:val="22"/>
                <w:szCs w:val="22"/>
              </w:rPr>
            </w:pPr>
            <w:r w:rsidRPr="00F54A46">
              <w:rPr>
                <w:sz w:val="22"/>
                <w:szCs w:val="22"/>
              </w:rPr>
              <w:t xml:space="preserve">33.403.736.144 </w:t>
            </w:r>
          </w:p>
        </w:tc>
        <w:tc>
          <w:tcPr>
            <w:tcW w:w="49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hideMark/>
          </w:tcPr>
          <w:p w:rsidR="0054109F" w:rsidRPr="00F54A46" w:rsidRDefault="0054109F" w:rsidP="009C6163">
            <w:pPr>
              <w:jc w:val="right"/>
              <w:rPr>
                <w:sz w:val="22"/>
                <w:szCs w:val="22"/>
              </w:rPr>
            </w:pPr>
          </w:p>
        </w:tc>
      </w:tr>
      <w:tr w:rsidR="0054109F" w:rsidRPr="00F54A46" w:rsidTr="009C6163">
        <w:trPr>
          <w:trHeight w:val="315"/>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115.273.642.011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43.502.609.998 </w:t>
            </w: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285"/>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23.</w:t>
            </w:r>
            <w:r w:rsidRPr="00F54A46">
              <w:rPr>
                <w:b/>
                <w:bCs/>
                <w:sz w:val="22"/>
                <w:szCs w:val="22"/>
              </w:rPr>
              <w:t>Chi phí thuế thu nhập doanh nghiệp hiện hành</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center"/>
              <w:rPr>
                <w:sz w:val="22"/>
                <w:szCs w:val="22"/>
              </w:rPr>
            </w:pPr>
            <w:r w:rsidRPr="00F54A46">
              <w:rPr>
                <w:sz w:val="22"/>
                <w:szCs w:val="22"/>
              </w:rPr>
              <w:t>Chỉ tiêu</w:t>
            </w: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615"/>
        </w:trPr>
        <w:tc>
          <w:tcPr>
            <w:tcW w:w="5456" w:type="dxa"/>
            <w:tcBorders>
              <w:top w:val="nil"/>
              <w:left w:val="nil"/>
              <w:bottom w:val="nil"/>
              <w:right w:val="nil"/>
            </w:tcBorders>
            <w:shd w:val="clear" w:color="auto" w:fill="auto"/>
            <w:hideMark/>
          </w:tcPr>
          <w:p w:rsidR="0054109F" w:rsidRPr="00F54A46" w:rsidRDefault="0054109F" w:rsidP="009C6163">
            <w:pPr>
              <w:jc w:val="both"/>
              <w:rPr>
                <w:sz w:val="22"/>
                <w:szCs w:val="22"/>
              </w:rPr>
            </w:pPr>
            <w:r w:rsidRPr="00F54A46">
              <w:rPr>
                <w:sz w:val="22"/>
                <w:szCs w:val="22"/>
              </w:rPr>
              <w:lastRenderedPageBreak/>
              <w:t>Chi phí thuế thuế TNDN tính trên thu nhập chịu thuế năm hiện hành</w:t>
            </w:r>
          </w:p>
        </w:tc>
        <w:tc>
          <w:tcPr>
            <w:tcW w:w="2076" w:type="dxa"/>
            <w:tcBorders>
              <w:top w:val="nil"/>
              <w:left w:val="nil"/>
              <w:bottom w:val="nil"/>
              <w:right w:val="nil"/>
            </w:tcBorders>
            <w:shd w:val="clear" w:color="auto" w:fill="auto"/>
            <w:vAlign w:val="center"/>
            <w:hideMark/>
          </w:tcPr>
          <w:p w:rsidR="0054109F" w:rsidRPr="00F54A46" w:rsidRDefault="0054109F" w:rsidP="009C6163">
            <w:pPr>
              <w:jc w:val="right"/>
              <w:rPr>
                <w:sz w:val="22"/>
                <w:szCs w:val="22"/>
              </w:rPr>
            </w:pPr>
            <w:r w:rsidRPr="00F54A46">
              <w:rPr>
                <w:sz w:val="22"/>
                <w:szCs w:val="22"/>
              </w:rPr>
              <w:t xml:space="preserve">6.422.609.715 </w:t>
            </w:r>
          </w:p>
        </w:tc>
        <w:tc>
          <w:tcPr>
            <w:tcW w:w="496" w:type="dxa"/>
            <w:tcBorders>
              <w:top w:val="nil"/>
              <w:left w:val="nil"/>
              <w:bottom w:val="nil"/>
              <w:right w:val="nil"/>
            </w:tcBorders>
            <w:shd w:val="clear" w:color="auto" w:fill="auto"/>
            <w:vAlign w:val="center"/>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vAlign w:val="center"/>
            <w:hideMark/>
          </w:tcPr>
          <w:p w:rsidR="0054109F" w:rsidRPr="00F54A46" w:rsidRDefault="0054109F" w:rsidP="009C6163">
            <w:pPr>
              <w:jc w:val="right"/>
              <w:rPr>
                <w:sz w:val="22"/>
                <w:szCs w:val="22"/>
              </w:rPr>
            </w:pPr>
            <w:r w:rsidRPr="00F54A46">
              <w:rPr>
                <w:sz w:val="22"/>
                <w:szCs w:val="22"/>
              </w:rPr>
              <w:t xml:space="preserve">6.584.437.310 </w:t>
            </w:r>
          </w:p>
        </w:tc>
      </w:tr>
      <w:tr w:rsidR="0054109F" w:rsidRPr="00F54A46" w:rsidTr="009C6163">
        <w:trPr>
          <w:trHeight w:val="315"/>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6.422.609.715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6.584.437.310 </w:t>
            </w: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sz w:val="22"/>
                <w:szCs w:val="22"/>
              </w:rPr>
            </w:pPr>
          </w:p>
        </w:tc>
      </w:tr>
      <w:tr w:rsidR="0054109F" w:rsidRPr="00F54A46" w:rsidTr="009C6163">
        <w:trPr>
          <w:trHeight w:val="300"/>
        </w:trPr>
        <w:tc>
          <w:tcPr>
            <w:tcW w:w="545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r>
              <w:rPr>
                <w:b/>
                <w:bCs/>
                <w:sz w:val="22"/>
                <w:szCs w:val="22"/>
              </w:rPr>
              <w:t>24.</w:t>
            </w:r>
            <w:r w:rsidRPr="00F54A46">
              <w:rPr>
                <w:b/>
                <w:bCs/>
                <w:sz w:val="22"/>
                <w:szCs w:val="22"/>
              </w:rPr>
              <w:t>Chi phí thuế thu nhập doanh nghiệp hoãn lại</w:t>
            </w:r>
          </w:p>
        </w:tc>
        <w:tc>
          <w:tcPr>
            <w:tcW w:w="207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49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c>
          <w:tcPr>
            <w:tcW w:w="2016" w:type="dxa"/>
            <w:tcBorders>
              <w:top w:val="nil"/>
              <w:left w:val="nil"/>
              <w:bottom w:val="nil"/>
              <w:right w:val="nil"/>
            </w:tcBorders>
            <w:shd w:val="clear" w:color="auto" w:fill="auto"/>
            <w:noWrap/>
            <w:vAlign w:val="bottom"/>
            <w:hideMark/>
          </w:tcPr>
          <w:p w:rsidR="0054109F" w:rsidRPr="00F54A46" w:rsidRDefault="0054109F" w:rsidP="009C6163">
            <w:pPr>
              <w:rPr>
                <w:b/>
                <w:bCs/>
                <w:sz w:val="22"/>
                <w:szCs w:val="22"/>
              </w:rPr>
            </w:pPr>
          </w:p>
        </w:tc>
      </w:tr>
      <w:tr w:rsidR="0054109F" w:rsidRPr="00F54A46" w:rsidTr="009C6163">
        <w:trPr>
          <w:trHeight w:val="315"/>
        </w:trPr>
        <w:tc>
          <w:tcPr>
            <w:tcW w:w="5456" w:type="dxa"/>
            <w:tcBorders>
              <w:top w:val="nil"/>
              <w:left w:val="nil"/>
              <w:bottom w:val="nil"/>
              <w:right w:val="nil"/>
            </w:tcBorders>
            <w:shd w:val="clear" w:color="auto" w:fill="auto"/>
            <w:noWrap/>
            <w:vAlign w:val="bottom"/>
            <w:hideMark/>
          </w:tcPr>
          <w:p w:rsidR="0054109F" w:rsidRPr="00F54A46" w:rsidRDefault="0054109F" w:rsidP="009C6163">
            <w:pPr>
              <w:jc w:val="center"/>
              <w:rPr>
                <w:sz w:val="22"/>
                <w:szCs w:val="22"/>
              </w:rPr>
            </w:pPr>
            <w:r w:rsidRPr="00F54A46">
              <w:rPr>
                <w:sz w:val="22"/>
                <w:szCs w:val="22"/>
              </w:rPr>
              <w:t>Chỉ tiêu</w:t>
            </w:r>
          </w:p>
        </w:tc>
        <w:tc>
          <w:tcPr>
            <w:tcW w:w="207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nay</w:t>
            </w:r>
          </w:p>
        </w:tc>
        <w:tc>
          <w:tcPr>
            <w:tcW w:w="496" w:type="dxa"/>
            <w:tcBorders>
              <w:top w:val="nil"/>
              <w:left w:val="nil"/>
              <w:bottom w:val="nil"/>
              <w:right w:val="nil"/>
            </w:tcBorders>
            <w:shd w:val="clear" w:color="auto" w:fill="auto"/>
            <w:hideMark/>
          </w:tcPr>
          <w:p w:rsidR="0054109F" w:rsidRPr="00F54A46" w:rsidRDefault="0054109F" w:rsidP="009C6163">
            <w:pPr>
              <w:jc w:val="center"/>
              <w:rPr>
                <w:b/>
                <w:bCs/>
                <w:i/>
                <w:iCs/>
                <w:sz w:val="22"/>
                <w:szCs w:val="22"/>
              </w:rPr>
            </w:pPr>
          </w:p>
        </w:tc>
        <w:tc>
          <w:tcPr>
            <w:tcW w:w="2016" w:type="dxa"/>
            <w:tcBorders>
              <w:top w:val="nil"/>
              <w:left w:val="nil"/>
              <w:bottom w:val="single" w:sz="8" w:space="0" w:color="auto"/>
              <w:right w:val="nil"/>
            </w:tcBorders>
            <w:shd w:val="clear" w:color="auto" w:fill="auto"/>
            <w:hideMark/>
          </w:tcPr>
          <w:p w:rsidR="0054109F" w:rsidRPr="00F54A46" w:rsidRDefault="0054109F" w:rsidP="009C6163">
            <w:pPr>
              <w:jc w:val="center"/>
              <w:rPr>
                <w:i/>
                <w:iCs/>
                <w:sz w:val="22"/>
                <w:szCs w:val="22"/>
              </w:rPr>
            </w:pPr>
            <w:r w:rsidRPr="00F54A46">
              <w:rPr>
                <w:i/>
                <w:iCs/>
                <w:sz w:val="22"/>
                <w:szCs w:val="22"/>
              </w:rPr>
              <w:t>Năm trước</w:t>
            </w:r>
          </w:p>
        </w:tc>
      </w:tr>
      <w:tr w:rsidR="0054109F" w:rsidRPr="00F54A46" w:rsidTr="009C6163">
        <w:trPr>
          <w:trHeight w:val="915"/>
        </w:trPr>
        <w:tc>
          <w:tcPr>
            <w:tcW w:w="5456" w:type="dxa"/>
            <w:tcBorders>
              <w:top w:val="nil"/>
              <w:left w:val="nil"/>
              <w:bottom w:val="nil"/>
              <w:right w:val="nil"/>
            </w:tcBorders>
            <w:shd w:val="clear" w:color="auto" w:fill="auto"/>
            <w:hideMark/>
          </w:tcPr>
          <w:p w:rsidR="0054109F" w:rsidRPr="00F54A46" w:rsidRDefault="0054109F" w:rsidP="009C6163">
            <w:pPr>
              <w:rPr>
                <w:color w:val="000000"/>
                <w:sz w:val="22"/>
                <w:szCs w:val="22"/>
              </w:rPr>
            </w:pPr>
            <w:r w:rsidRPr="00F54A46">
              <w:rPr>
                <w:color w:val="000000"/>
                <w:sz w:val="22"/>
                <w:szCs w:val="22"/>
              </w:rPr>
              <w:t>Chi phí thuế thu nhập doanh nghiệp hoãn lại phát sinh khi hợp nhất báo cáo tài chính do loại trừ lãi chưa thực hiện trong các giao dịch nội bộ</w:t>
            </w:r>
          </w:p>
        </w:tc>
        <w:tc>
          <w:tcPr>
            <w:tcW w:w="2076" w:type="dxa"/>
            <w:tcBorders>
              <w:top w:val="nil"/>
              <w:left w:val="nil"/>
              <w:bottom w:val="nil"/>
              <w:right w:val="nil"/>
            </w:tcBorders>
            <w:shd w:val="clear" w:color="auto" w:fill="auto"/>
            <w:vAlign w:val="center"/>
            <w:hideMark/>
          </w:tcPr>
          <w:p w:rsidR="0054109F" w:rsidRPr="00F54A46" w:rsidRDefault="0054109F" w:rsidP="009C6163">
            <w:pPr>
              <w:jc w:val="right"/>
              <w:rPr>
                <w:sz w:val="22"/>
                <w:szCs w:val="22"/>
              </w:rPr>
            </w:pPr>
            <w:r w:rsidRPr="00F54A46">
              <w:rPr>
                <w:sz w:val="22"/>
                <w:szCs w:val="22"/>
              </w:rPr>
              <w:t xml:space="preserve">993.590.211 </w:t>
            </w:r>
          </w:p>
        </w:tc>
        <w:tc>
          <w:tcPr>
            <w:tcW w:w="496" w:type="dxa"/>
            <w:tcBorders>
              <w:top w:val="nil"/>
              <w:left w:val="nil"/>
              <w:bottom w:val="nil"/>
              <w:right w:val="nil"/>
            </w:tcBorders>
            <w:shd w:val="clear" w:color="auto" w:fill="auto"/>
            <w:vAlign w:val="center"/>
            <w:hideMark/>
          </w:tcPr>
          <w:p w:rsidR="0054109F" w:rsidRPr="00F54A46" w:rsidRDefault="0054109F" w:rsidP="009C6163">
            <w:pPr>
              <w:jc w:val="right"/>
              <w:rPr>
                <w:sz w:val="22"/>
                <w:szCs w:val="22"/>
              </w:rPr>
            </w:pPr>
          </w:p>
        </w:tc>
        <w:tc>
          <w:tcPr>
            <w:tcW w:w="2016" w:type="dxa"/>
            <w:tcBorders>
              <w:top w:val="nil"/>
              <w:left w:val="nil"/>
              <w:bottom w:val="nil"/>
              <w:right w:val="nil"/>
            </w:tcBorders>
            <w:shd w:val="clear" w:color="auto" w:fill="auto"/>
            <w:vAlign w:val="center"/>
            <w:hideMark/>
          </w:tcPr>
          <w:p w:rsidR="0054109F" w:rsidRPr="00F54A46" w:rsidRDefault="0054109F" w:rsidP="009C6163">
            <w:pPr>
              <w:jc w:val="right"/>
              <w:rPr>
                <w:sz w:val="22"/>
                <w:szCs w:val="22"/>
              </w:rPr>
            </w:pPr>
            <w:r w:rsidRPr="00F54A46">
              <w:rPr>
                <w:sz w:val="22"/>
                <w:szCs w:val="22"/>
              </w:rPr>
              <w:t xml:space="preserve">2.512.839.080 </w:t>
            </w:r>
          </w:p>
        </w:tc>
      </w:tr>
      <w:tr w:rsidR="0054109F" w:rsidRPr="00F54A46" w:rsidTr="009C6163">
        <w:trPr>
          <w:trHeight w:val="315"/>
        </w:trPr>
        <w:tc>
          <w:tcPr>
            <w:tcW w:w="5456" w:type="dxa"/>
            <w:tcBorders>
              <w:top w:val="nil"/>
              <w:left w:val="nil"/>
              <w:bottom w:val="nil"/>
              <w:right w:val="nil"/>
            </w:tcBorders>
            <w:shd w:val="clear" w:color="auto" w:fill="auto"/>
            <w:vAlign w:val="bottom"/>
            <w:hideMark/>
          </w:tcPr>
          <w:p w:rsidR="0054109F" w:rsidRPr="00F54A46" w:rsidRDefault="0054109F" w:rsidP="009C6163">
            <w:pPr>
              <w:jc w:val="center"/>
              <w:rPr>
                <w:sz w:val="22"/>
                <w:szCs w:val="22"/>
              </w:rPr>
            </w:pPr>
            <w:r w:rsidRPr="00F54A46">
              <w:rPr>
                <w:sz w:val="22"/>
                <w:szCs w:val="22"/>
              </w:rPr>
              <w:t xml:space="preserve">Cộng </w:t>
            </w:r>
          </w:p>
        </w:tc>
        <w:tc>
          <w:tcPr>
            <w:tcW w:w="207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            993.590.211 </w:t>
            </w:r>
          </w:p>
        </w:tc>
        <w:tc>
          <w:tcPr>
            <w:tcW w:w="496" w:type="dxa"/>
            <w:tcBorders>
              <w:top w:val="nil"/>
              <w:left w:val="nil"/>
              <w:bottom w:val="nil"/>
              <w:right w:val="nil"/>
            </w:tcBorders>
            <w:shd w:val="clear" w:color="auto" w:fill="auto"/>
            <w:hideMark/>
          </w:tcPr>
          <w:p w:rsidR="0054109F" w:rsidRPr="00F54A46" w:rsidRDefault="0054109F" w:rsidP="009C6163">
            <w:pPr>
              <w:jc w:val="right"/>
              <w:rPr>
                <w:b/>
                <w:bCs/>
                <w:sz w:val="22"/>
                <w:szCs w:val="22"/>
              </w:rPr>
            </w:pPr>
          </w:p>
        </w:tc>
        <w:tc>
          <w:tcPr>
            <w:tcW w:w="2016" w:type="dxa"/>
            <w:tcBorders>
              <w:top w:val="single" w:sz="8" w:space="0" w:color="auto"/>
              <w:left w:val="nil"/>
              <w:bottom w:val="double" w:sz="6" w:space="0" w:color="auto"/>
              <w:right w:val="nil"/>
            </w:tcBorders>
            <w:shd w:val="clear" w:color="auto" w:fill="auto"/>
            <w:hideMark/>
          </w:tcPr>
          <w:p w:rsidR="0054109F" w:rsidRPr="00F54A46" w:rsidRDefault="0054109F" w:rsidP="009C6163">
            <w:pPr>
              <w:jc w:val="right"/>
              <w:rPr>
                <w:b/>
                <w:bCs/>
                <w:sz w:val="22"/>
                <w:szCs w:val="22"/>
              </w:rPr>
            </w:pPr>
            <w:r w:rsidRPr="00F54A46">
              <w:rPr>
                <w:b/>
                <w:bCs/>
                <w:sz w:val="22"/>
                <w:szCs w:val="22"/>
              </w:rPr>
              <w:t xml:space="preserve">2.512.839.080 </w:t>
            </w:r>
          </w:p>
        </w:tc>
      </w:tr>
    </w:tbl>
    <w:p w:rsidR="0054109F" w:rsidRPr="00741D48" w:rsidRDefault="0054109F" w:rsidP="0054109F">
      <w:pPr>
        <w:keepNext/>
        <w:tabs>
          <w:tab w:val="left" w:pos="5760"/>
        </w:tabs>
        <w:rPr>
          <w:b/>
          <w:sz w:val="22"/>
          <w:szCs w:val="22"/>
          <w:lang w:val="de-DE"/>
        </w:rPr>
      </w:pPr>
    </w:p>
    <w:p w:rsidR="0054109F" w:rsidRPr="00741D48" w:rsidRDefault="0054109F" w:rsidP="0054109F">
      <w:pPr>
        <w:keepNext/>
        <w:tabs>
          <w:tab w:val="left" w:pos="5760"/>
        </w:tabs>
        <w:rPr>
          <w:b/>
          <w:sz w:val="22"/>
          <w:szCs w:val="22"/>
          <w:lang w:val="de-DE"/>
        </w:rPr>
      </w:pPr>
      <w:r>
        <w:rPr>
          <w:b/>
          <w:sz w:val="22"/>
          <w:szCs w:val="22"/>
          <w:lang w:val="de-DE"/>
        </w:rPr>
        <w:t>VIII</w:t>
      </w:r>
      <w:r w:rsidRPr="00741D48">
        <w:rPr>
          <w:b/>
          <w:sz w:val="22"/>
          <w:szCs w:val="22"/>
          <w:lang w:val="de-DE"/>
        </w:rPr>
        <w:t>. THÔNG TIN KHÁC</w:t>
      </w:r>
    </w:p>
    <w:p w:rsidR="0054109F" w:rsidRPr="00741D48" w:rsidRDefault="0054109F" w:rsidP="0054109F">
      <w:pPr>
        <w:keepNext/>
        <w:tabs>
          <w:tab w:val="left" w:pos="5760"/>
        </w:tabs>
        <w:spacing w:line="312" w:lineRule="auto"/>
        <w:jc w:val="both"/>
        <w:rPr>
          <w:sz w:val="22"/>
          <w:szCs w:val="22"/>
          <w:lang w:val="de-DE"/>
        </w:rPr>
      </w:pPr>
    </w:p>
    <w:p w:rsidR="0054109F" w:rsidRPr="00741D48" w:rsidRDefault="0054109F" w:rsidP="0054109F">
      <w:pPr>
        <w:keepNext/>
        <w:numPr>
          <w:ilvl w:val="1"/>
          <w:numId w:val="44"/>
        </w:numPr>
        <w:tabs>
          <w:tab w:val="clear" w:pos="1440"/>
          <w:tab w:val="num" w:pos="720"/>
          <w:tab w:val="left" w:pos="5760"/>
        </w:tabs>
        <w:spacing w:line="312" w:lineRule="auto"/>
        <w:ind w:left="720" w:hanging="450"/>
        <w:jc w:val="both"/>
        <w:rPr>
          <w:sz w:val="22"/>
          <w:szCs w:val="22"/>
          <w:lang w:val="de-DE"/>
        </w:rPr>
      </w:pPr>
      <w:r w:rsidRPr="00741D48">
        <w:rPr>
          <w:b/>
          <w:sz w:val="22"/>
          <w:szCs w:val="22"/>
          <w:lang w:val="de-DE"/>
        </w:rPr>
        <w:t xml:space="preserve">Số liệu so sánh: </w:t>
      </w:r>
      <w:r w:rsidRPr="00741D48">
        <w:rPr>
          <w:sz w:val="22"/>
          <w:szCs w:val="22"/>
          <w:lang w:val="de-DE"/>
        </w:rPr>
        <w:t>Số liệu so sán</w:t>
      </w:r>
      <w:r>
        <w:rPr>
          <w:sz w:val="22"/>
          <w:szCs w:val="22"/>
          <w:lang w:val="de-DE"/>
        </w:rPr>
        <w:t>h là số liệu tại ngày 31/12/2011 trên báo cáo tài chính hợp nhất</w:t>
      </w:r>
      <w:r w:rsidRPr="00741D48">
        <w:rPr>
          <w:sz w:val="22"/>
          <w:szCs w:val="22"/>
          <w:lang w:val="de-DE"/>
        </w:rPr>
        <w:t xml:space="preserve"> của Công ty Cổ phần Sông Đà 5 đã được Công ty TNHH Kiểm toán và Tư vấn Thăng Long – T.D.K kiểm toán. </w:t>
      </w:r>
    </w:p>
    <w:p w:rsidR="0054109F" w:rsidRPr="00741D48" w:rsidRDefault="0054109F" w:rsidP="0054109F">
      <w:pPr>
        <w:keepNext/>
        <w:numPr>
          <w:ilvl w:val="1"/>
          <w:numId w:val="44"/>
        </w:numPr>
        <w:tabs>
          <w:tab w:val="left" w:pos="720"/>
        </w:tabs>
        <w:spacing w:line="312" w:lineRule="auto"/>
        <w:ind w:hanging="1170"/>
        <w:jc w:val="both"/>
        <w:rPr>
          <w:sz w:val="22"/>
          <w:szCs w:val="22"/>
          <w:lang w:val="de-DE"/>
        </w:rPr>
      </w:pPr>
      <w:r w:rsidRPr="00741D48">
        <w:rPr>
          <w:b/>
          <w:sz w:val="22"/>
          <w:szCs w:val="22"/>
          <w:lang w:val="de-DE"/>
        </w:rPr>
        <w:t>Thông tin về các bên liên quan</w:t>
      </w:r>
    </w:p>
    <w:p w:rsidR="0054109F" w:rsidRPr="00741D48" w:rsidRDefault="0054109F" w:rsidP="0054109F">
      <w:pPr>
        <w:tabs>
          <w:tab w:val="left" w:pos="720"/>
        </w:tabs>
        <w:spacing w:line="312" w:lineRule="auto"/>
        <w:ind w:left="720"/>
        <w:jc w:val="both"/>
        <w:rPr>
          <w:sz w:val="22"/>
          <w:szCs w:val="22"/>
          <w:lang w:val="fr-FR"/>
        </w:rPr>
      </w:pPr>
      <w:r w:rsidRPr="00741D48">
        <w:rPr>
          <w:sz w:val="22"/>
          <w:szCs w:val="22"/>
          <w:lang w:val="fr-FR"/>
        </w:rPr>
        <w:t>Trong quá trình hoạt động kinh doanh, công ty phát sinh các nghiệp vụ với các bên liên quan. Các nghiệp vụ chủ yếu như sau:</w:t>
      </w:r>
    </w:p>
    <w:tbl>
      <w:tblPr>
        <w:tblW w:w="92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1439"/>
        <w:gridCol w:w="1973"/>
        <w:gridCol w:w="1648"/>
        <w:gridCol w:w="1591"/>
      </w:tblGrid>
      <w:tr w:rsidR="0054109F" w:rsidRPr="00741D48" w:rsidTr="009C6163">
        <w:tc>
          <w:tcPr>
            <w:tcW w:w="2611" w:type="dxa"/>
            <w:vAlign w:val="center"/>
          </w:tcPr>
          <w:p w:rsidR="0054109F" w:rsidRPr="00741D48" w:rsidRDefault="0054109F" w:rsidP="009C6163">
            <w:pPr>
              <w:tabs>
                <w:tab w:val="left" w:pos="6360"/>
              </w:tabs>
              <w:spacing w:before="30" w:after="30"/>
              <w:jc w:val="center"/>
              <w:rPr>
                <w:b/>
                <w:sz w:val="22"/>
                <w:szCs w:val="22"/>
                <w:lang w:val="fr-FR"/>
              </w:rPr>
            </w:pPr>
            <w:r w:rsidRPr="00741D48">
              <w:rPr>
                <w:b/>
                <w:sz w:val="22"/>
                <w:szCs w:val="22"/>
                <w:lang w:val="fr-FR"/>
              </w:rPr>
              <w:t>Các bên liên quan</w:t>
            </w:r>
          </w:p>
        </w:tc>
        <w:tc>
          <w:tcPr>
            <w:tcW w:w="1439" w:type="dxa"/>
            <w:vAlign w:val="center"/>
          </w:tcPr>
          <w:p w:rsidR="0054109F" w:rsidRPr="00741D48" w:rsidRDefault="0054109F" w:rsidP="009C6163">
            <w:pPr>
              <w:tabs>
                <w:tab w:val="left" w:pos="6360"/>
              </w:tabs>
              <w:spacing w:before="30" w:after="30"/>
              <w:jc w:val="center"/>
              <w:rPr>
                <w:b/>
                <w:sz w:val="22"/>
                <w:szCs w:val="22"/>
                <w:lang w:val="fr-FR"/>
              </w:rPr>
            </w:pPr>
            <w:r w:rsidRPr="00741D48">
              <w:rPr>
                <w:b/>
                <w:sz w:val="22"/>
                <w:szCs w:val="22"/>
                <w:lang w:val="fr-FR"/>
              </w:rPr>
              <w:t>Mối quan hệ</w:t>
            </w:r>
          </w:p>
        </w:tc>
        <w:tc>
          <w:tcPr>
            <w:tcW w:w="1973" w:type="dxa"/>
            <w:vAlign w:val="center"/>
          </w:tcPr>
          <w:p w:rsidR="0054109F" w:rsidRPr="00741D48" w:rsidRDefault="0054109F" w:rsidP="009C6163">
            <w:pPr>
              <w:tabs>
                <w:tab w:val="left" w:pos="6360"/>
              </w:tabs>
              <w:spacing w:before="30" w:after="30"/>
              <w:jc w:val="center"/>
              <w:rPr>
                <w:b/>
                <w:sz w:val="22"/>
                <w:szCs w:val="22"/>
                <w:lang w:val="fr-FR"/>
              </w:rPr>
            </w:pPr>
            <w:r w:rsidRPr="00741D48">
              <w:rPr>
                <w:b/>
                <w:sz w:val="22"/>
                <w:szCs w:val="22"/>
                <w:lang w:val="fr-FR"/>
              </w:rPr>
              <w:t>Nội dung nghiệp vụ</w:t>
            </w:r>
          </w:p>
        </w:tc>
        <w:tc>
          <w:tcPr>
            <w:tcW w:w="3239" w:type="dxa"/>
            <w:gridSpan w:val="2"/>
            <w:vAlign w:val="center"/>
          </w:tcPr>
          <w:p w:rsidR="0054109F" w:rsidRPr="00741D48" w:rsidRDefault="0054109F" w:rsidP="009C6163">
            <w:pPr>
              <w:tabs>
                <w:tab w:val="left" w:pos="6360"/>
              </w:tabs>
              <w:spacing w:before="30" w:after="30"/>
              <w:jc w:val="center"/>
              <w:rPr>
                <w:b/>
                <w:sz w:val="22"/>
                <w:szCs w:val="22"/>
                <w:lang w:val="fr-FR"/>
              </w:rPr>
            </w:pPr>
            <w:r w:rsidRPr="00741D48">
              <w:rPr>
                <w:b/>
                <w:sz w:val="22"/>
                <w:szCs w:val="22"/>
                <w:lang w:val="fr-FR"/>
              </w:rPr>
              <w:t>Giá trị giao dịch (VND)</w:t>
            </w:r>
          </w:p>
        </w:tc>
      </w:tr>
      <w:tr w:rsidR="0054109F" w:rsidRPr="00741D48" w:rsidTr="009C6163">
        <w:tc>
          <w:tcPr>
            <w:tcW w:w="2611" w:type="dxa"/>
          </w:tcPr>
          <w:p w:rsidR="0054109F" w:rsidRPr="00741D48" w:rsidRDefault="0054109F" w:rsidP="009C6163">
            <w:pPr>
              <w:tabs>
                <w:tab w:val="left" w:pos="6360"/>
              </w:tabs>
              <w:spacing w:before="30" w:after="30"/>
              <w:jc w:val="both"/>
              <w:rPr>
                <w:b/>
                <w:sz w:val="22"/>
                <w:szCs w:val="22"/>
                <w:lang w:val="fr-FR"/>
              </w:rPr>
            </w:pPr>
          </w:p>
        </w:tc>
        <w:tc>
          <w:tcPr>
            <w:tcW w:w="1439" w:type="dxa"/>
          </w:tcPr>
          <w:p w:rsidR="0054109F" w:rsidRPr="00741D48" w:rsidRDefault="0054109F" w:rsidP="009C6163">
            <w:pPr>
              <w:tabs>
                <w:tab w:val="left" w:pos="6360"/>
              </w:tabs>
              <w:spacing w:before="30" w:after="30"/>
              <w:jc w:val="both"/>
              <w:rPr>
                <w:b/>
                <w:sz w:val="22"/>
                <w:szCs w:val="22"/>
                <w:lang w:val="fr-FR"/>
              </w:rPr>
            </w:pPr>
          </w:p>
        </w:tc>
        <w:tc>
          <w:tcPr>
            <w:tcW w:w="1973" w:type="dxa"/>
          </w:tcPr>
          <w:p w:rsidR="0054109F" w:rsidRPr="00741D48" w:rsidRDefault="0054109F" w:rsidP="009C6163">
            <w:pPr>
              <w:tabs>
                <w:tab w:val="left" w:pos="6360"/>
              </w:tabs>
              <w:spacing w:before="30" w:after="30"/>
              <w:jc w:val="both"/>
              <w:rPr>
                <w:b/>
                <w:sz w:val="22"/>
                <w:szCs w:val="22"/>
                <w:lang w:val="fr-FR"/>
              </w:rPr>
            </w:pPr>
          </w:p>
        </w:tc>
        <w:tc>
          <w:tcPr>
            <w:tcW w:w="1648" w:type="dxa"/>
          </w:tcPr>
          <w:p w:rsidR="0054109F" w:rsidRPr="00741D48" w:rsidRDefault="0054109F" w:rsidP="009C6163">
            <w:pPr>
              <w:tabs>
                <w:tab w:val="left" w:pos="6360"/>
              </w:tabs>
              <w:spacing w:before="30" w:after="30"/>
              <w:jc w:val="both"/>
              <w:rPr>
                <w:b/>
                <w:sz w:val="22"/>
                <w:szCs w:val="22"/>
                <w:lang w:val="fr-FR"/>
              </w:rPr>
            </w:pPr>
            <w:r>
              <w:rPr>
                <w:b/>
                <w:sz w:val="22"/>
                <w:szCs w:val="22"/>
                <w:lang w:val="fr-FR"/>
              </w:rPr>
              <w:t>Năm nay</w:t>
            </w:r>
          </w:p>
        </w:tc>
        <w:tc>
          <w:tcPr>
            <w:tcW w:w="1591" w:type="dxa"/>
          </w:tcPr>
          <w:p w:rsidR="0054109F" w:rsidRPr="00741D48" w:rsidRDefault="0054109F" w:rsidP="009C6163">
            <w:pPr>
              <w:tabs>
                <w:tab w:val="left" w:pos="6360"/>
              </w:tabs>
              <w:spacing w:before="30" w:after="30"/>
              <w:jc w:val="both"/>
              <w:rPr>
                <w:b/>
                <w:sz w:val="22"/>
                <w:szCs w:val="22"/>
                <w:lang w:val="fr-FR"/>
              </w:rPr>
            </w:pPr>
            <w:r>
              <w:rPr>
                <w:b/>
                <w:sz w:val="22"/>
                <w:szCs w:val="22"/>
                <w:lang w:val="fr-FR"/>
              </w:rPr>
              <w:t>Năm trước</w:t>
            </w:r>
          </w:p>
        </w:tc>
      </w:tr>
      <w:tr w:rsidR="0054109F" w:rsidRPr="00741D48" w:rsidTr="009C6163">
        <w:tc>
          <w:tcPr>
            <w:tcW w:w="2611" w:type="dxa"/>
            <w:vAlign w:val="center"/>
          </w:tcPr>
          <w:p w:rsidR="0054109F" w:rsidRPr="00C3164A" w:rsidRDefault="0054109F" w:rsidP="009C6163">
            <w:pPr>
              <w:rPr>
                <w:sz w:val="22"/>
                <w:szCs w:val="22"/>
              </w:rPr>
            </w:pPr>
            <w:r w:rsidRPr="00C3164A">
              <w:rPr>
                <w:sz w:val="22"/>
                <w:szCs w:val="22"/>
              </w:rPr>
              <w:t>Công ty CP</w:t>
            </w:r>
            <w:r w:rsidRPr="00C3164A">
              <w:rPr>
                <w:rFonts w:hint="eastAsia"/>
                <w:sz w:val="22"/>
                <w:szCs w:val="22"/>
              </w:rPr>
              <w:t>Đ</w:t>
            </w:r>
            <w:r w:rsidRPr="00C3164A">
              <w:rPr>
                <w:sz w:val="22"/>
                <w:szCs w:val="22"/>
              </w:rPr>
              <w:t>TXD&amp;PTNL Sông Đà 5</w:t>
            </w:r>
          </w:p>
        </w:tc>
        <w:tc>
          <w:tcPr>
            <w:tcW w:w="1439" w:type="dxa"/>
            <w:vAlign w:val="center"/>
          </w:tcPr>
          <w:p w:rsidR="0054109F" w:rsidRPr="00C3164A" w:rsidRDefault="0054109F" w:rsidP="009C6163">
            <w:pPr>
              <w:rPr>
                <w:sz w:val="22"/>
                <w:szCs w:val="22"/>
              </w:rPr>
            </w:pPr>
            <w:r w:rsidRPr="00C3164A">
              <w:rPr>
                <w:sz w:val="22"/>
                <w:szCs w:val="22"/>
              </w:rPr>
              <w:t>Công ty Con</w:t>
            </w:r>
          </w:p>
        </w:tc>
        <w:tc>
          <w:tcPr>
            <w:tcW w:w="1973" w:type="dxa"/>
          </w:tcPr>
          <w:p w:rsidR="0054109F" w:rsidRPr="00C3164A" w:rsidRDefault="0054109F" w:rsidP="009C6163">
            <w:pPr>
              <w:rPr>
                <w:sz w:val="22"/>
                <w:szCs w:val="22"/>
              </w:rPr>
            </w:pPr>
            <w:r w:rsidRPr="00C3164A">
              <w:rPr>
                <w:sz w:val="22"/>
                <w:szCs w:val="22"/>
              </w:rPr>
              <w:t>Tiền khối lượng xây lắp hoàn thành</w:t>
            </w:r>
          </w:p>
        </w:tc>
        <w:tc>
          <w:tcPr>
            <w:tcW w:w="1648" w:type="dxa"/>
            <w:vAlign w:val="center"/>
          </w:tcPr>
          <w:p w:rsidR="0054109F" w:rsidRPr="00C3164A" w:rsidRDefault="0054109F" w:rsidP="009C6163">
            <w:pPr>
              <w:jc w:val="right"/>
              <w:rPr>
                <w:sz w:val="22"/>
                <w:szCs w:val="22"/>
              </w:rPr>
            </w:pPr>
            <w:r>
              <w:rPr>
                <w:sz w:val="22"/>
                <w:szCs w:val="22"/>
              </w:rPr>
              <w:t xml:space="preserve"> </w:t>
            </w:r>
            <w:r w:rsidRPr="00C3164A">
              <w:rPr>
                <w:sz w:val="22"/>
                <w:szCs w:val="22"/>
              </w:rPr>
              <w:t xml:space="preserve">10.479.650.393 </w:t>
            </w:r>
          </w:p>
        </w:tc>
        <w:tc>
          <w:tcPr>
            <w:tcW w:w="1591" w:type="dxa"/>
            <w:vAlign w:val="center"/>
          </w:tcPr>
          <w:p w:rsidR="0054109F" w:rsidRPr="00741D48" w:rsidRDefault="0054109F" w:rsidP="009C6163">
            <w:pPr>
              <w:jc w:val="right"/>
              <w:rPr>
                <w:sz w:val="22"/>
                <w:szCs w:val="22"/>
              </w:rPr>
            </w:pPr>
            <w:r w:rsidRPr="00741D48">
              <w:rPr>
                <w:sz w:val="22"/>
                <w:szCs w:val="22"/>
              </w:rPr>
              <w:t>42.493.809.688</w:t>
            </w:r>
          </w:p>
        </w:tc>
      </w:tr>
      <w:tr w:rsidR="0054109F" w:rsidRPr="00741D48" w:rsidTr="009C6163">
        <w:tc>
          <w:tcPr>
            <w:tcW w:w="2611" w:type="dxa"/>
            <w:vAlign w:val="center"/>
          </w:tcPr>
          <w:p w:rsidR="0054109F" w:rsidRPr="00C3164A" w:rsidRDefault="0054109F" w:rsidP="009C6163">
            <w:pPr>
              <w:rPr>
                <w:sz w:val="22"/>
                <w:szCs w:val="22"/>
              </w:rPr>
            </w:pPr>
            <w:r w:rsidRPr="00C3164A">
              <w:rPr>
                <w:sz w:val="22"/>
                <w:szCs w:val="22"/>
              </w:rPr>
              <w:t>Công ty CP</w:t>
            </w:r>
            <w:r w:rsidRPr="00C3164A">
              <w:rPr>
                <w:rFonts w:hint="eastAsia"/>
                <w:sz w:val="22"/>
                <w:szCs w:val="22"/>
              </w:rPr>
              <w:t>Đ</w:t>
            </w:r>
            <w:r w:rsidRPr="00C3164A">
              <w:rPr>
                <w:sz w:val="22"/>
                <w:szCs w:val="22"/>
              </w:rPr>
              <w:t>TXD&amp;PTNL Sông Đà 5</w:t>
            </w:r>
          </w:p>
        </w:tc>
        <w:tc>
          <w:tcPr>
            <w:tcW w:w="1439" w:type="dxa"/>
            <w:vAlign w:val="center"/>
          </w:tcPr>
          <w:p w:rsidR="0054109F" w:rsidRPr="00C3164A" w:rsidRDefault="0054109F" w:rsidP="009C6163">
            <w:pPr>
              <w:rPr>
                <w:sz w:val="22"/>
                <w:szCs w:val="22"/>
              </w:rPr>
            </w:pPr>
            <w:r w:rsidRPr="00C3164A">
              <w:rPr>
                <w:sz w:val="22"/>
                <w:szCs w:val="22"/>
              </w:rPr>
              <w:t>Công ty Con</w:t>
            </w:r>
          </w:p>
        </w:tc>
        <w:tc>
          <w:tcPr>
            <w:tcW w:w="1973" w:type="dxa"/>
          </w:tcPr>
          <w:p w:rsidR="0054109F" w:rsidRPr="00C3164A" w:rsidRDefault="0054109F" w:rsidP="009C6163">
            <w:pPr>
              <w:rPr>
                <w:sz w:val="22"/>
                <w:szCs w:val="22"/>
              </w:rPr>
            </w:pPr>
            <w:r w:rsidRPr="00C3164A">
              <w:rPr>
                <w:sz w:val="22"/>
                <w:szCs w:val="22"/>
              </w:rPr>
              <w:t>Tiền khối lượng xây lắp hoàn thành</w:t>
            </w:r>
          </w:p>
        </w:tc>
        <w:tc>
          <w:tcPr>
            <w:tcW w:w="1648" w:type="dxa"/>
            <w:vAlign w:val="center"/>
          </w:tcPr>
          <w:p w:rsidR="0054109F" w:rsidRPr="00C3164A" w:rsidRDefault="0054109F" w:rsidP="009C6163">
            <w:pPr>
              <w:jc w:val="right"/>
              <w:rPr>
                <w:sz w:val="22"/>
                <w:szCs w:val="22"/>
              </w:rPr>
            </w:pPr>
            <w:r>
              <w:rPr>
                <w:sz w:val="22"/>
                <w:szCs w:val="22"/>
              </w:rPr>
              <w:t xml:space="preserve">     </w:t>
            </w:r>
            <w:r w:rsidRPr="00C3164A">
              <w:rPr>
                <w:sz w:val="22"/>
                <w:szCs w:val="22"/>
              </w:rPr>
              <w:t xml:space="preserve">399.305.435 </w:t>
            </w:r>
          </w:p>
        </w:tc>
        <w:tc>
          <w:tcPr>
            <w:tcW w:w="1591" w:type="dxa"/>
            <w:vAlign w:val="center"/>
          </w:tcPr>
          <w:p w:rsidR="0054109F" w:rsidRPr="00741D48" w:rsidRDefault="0054109F" w:rsidP="009C6163">
            <w:pPr>
              <w:jc w:val="right"/>
              <w:rPr>
                <w:sz w:val="22"/>
                <w:szCs w:val="22"/>
              </w:rPr>
            </w:pPr>
          </w:p>
        </w:tc>
      </w:tr>
      <w:tr w:rsidR="0054109F" w:rsidRPr="00741D48" w:rsidTr="009C6163">
        <w:tc>
          <w:tcPr>
            <w:tcW w:w="2611" w:type="dxa"/>
            <w:vAlign w:val="center"/>
          </w:tcPr>
          <w:p w:rsidR="0054109F" w:rsidRPr="00C3164A" w:rsidRDefault="0054109F" w:rsidP="009C6163">
            <w:pPr>
              <w:rPr>
                <w:sz w:val="22"/>
                <w:szCs w:val="22"/>
              </w:rPr>
            </w:pPr>
            <w:r w:rsidRPr="00C3164A">
              <w:rPr>
                <w:sz w:val="22"/>
                <w:szCs w:val="22"/>
              </w:rPr>
              <w:t>Công ty CP</w:t>
            </w:r>
            <w:r w:rsidRPr="00C3164A">
              <w:rPr>
                <w:rFonts w:hint="eastAsia"/>
                <w:sz w:val="22"/>
                <w:szCs w:val="22"/>
              </w:rPr>
              <w:t>Đ</w:t>
            </w:r>
            <w:r w:rsidRPr="00C3164A">
              <w:rPr>
                <w:sz w:val="22"/>
                <w:szCs w:val="22"/>
              </w:rPr>
              <w:t>TXD&amp;PTNL Sông Đà 5</w:t>
            </w:r>
          </w:p>
        </w:tc>
        <w:tc>
          <w:tcPr>
            <w:tcW w:w="1439" w:type="dxa"/>
          </w:tcPr>
          <w:p w:rsidR="0054109F" w:rsidRPr="00741D48" w:rsidRDefault="0054109F" w:rsidP="009C6163">
            <w:pPr>
              <w:keepNext/>
              <w:tabs>
                <w:tab w:val="left" w:pos="5760"/>
              </w:tabs>
              <w:spacing w:line="312" w:lineRule="auto"/>
              <w:jc w:val="both"/>
              <w:rPr>
                <w:sz w:val="22"/>
                <w:szCs w:val="22"/>
                <w:lang w:val="de-DE"/>
              </w:rPr>
            </w:pPr>
            <w:r w:rsidRPr="00741D48">
              <w:rPr>
                <w:sz w:val="22"/>
                <w:szCs w:val="22"/>
                <w:lang w:val="de-DE"/>
              </w:rPr>
              <w:t>Công ty con</w:t>
            </w:r>
          </w:p>
        </w:tc>
        <w:tc>
          <w:tcPr>
            <w:tcW w:w="1973" w:type="dxa"/>
          </w:tcPr>
          <w:p w:rsidR="0054109F" w:rsidRPr="00741D48" w:rsidRDefault="0054109F" w:rsidP="009C6163">
            <w:pPr>
              <w:rPr>
                <w:sz w:val="22"/>
                <w:szCs w:val="22"/>
              </w:rPr>
            </w:pPr>
            <w:r w:rsidRPr="00741D48">
              <w:rPr>
                <w:sz w:val="22"/>
                <w:szCs w:val="22"/>
              </w:rPr>
              <w:t>Tiền chênh lệch đánh giá lại TSCĐ</w:t>
            </w:r>
          </w:p>
        </w:tc>
        <w:tc>
          <w:tcPr>
            <w:tcW w:w="1648" w:type="dxa"/>
            <w:vAlign w:val="center"/>
          </w:tcPr>
          <w:p w:rsidR="0054109F" w:rsidRPr="00741D48" w:rsidRDefault="0054109F" w:rsidP="009C6163">
            <w:pPr>
              <w:jc w:val="right"/>
              <w:rPr>
                <w:sz w:val="22"/>
                <w:szCs w:val="22"/>
              </w:rPr>
            </w:pPr>
          </w:p>
        </w:tc>
        <w:tc>
          <w:tcPr>
            <w:tcW w:w="1591" w:type="dxa"/>
            <w:vAlign w:val="center"/>
          </w:tcPr>
          <w:p w:rsidR="0054109F" w:rsidRPr="00741D48" w:rsidRDefault="0054109F" w:rsidP="009C6163">
            <w:pPr>
              <w:jc w:val="right"/>
              <w:rPr>
                <w:sz w:val="22"/>
                <w:szCs w:val="22"/>
              </w:rPr>
            </w:pPr>
            <w:r w:rsidRPr="00741D48">
              <w:rPr>
                <w:sz w:val="22"/>
                <w:szCs w:val="22"/>
              </w:rPr>
              <w:t>2.466.829.000</w:t>
            </w:r>
          </w:p>
        </w:tc>
      </w:tr>
      <w:tr w:rsidR="0054109F" w:rsidRPr="00741D48" w:rsidTr="009C6163">
        <w:tc>
          <w:tcPr>
            <w:tcW w:w="2611" w:type="dxa"/>
            <w:vAlign w:val="center"/>
          </w:tcPr>
          <w:p w:rsidR="0054109F" w:rsidRPr="00C3164A" w:rsidRDefault="0054109F" w:rsidP="009C6163">
            <w:pPr>
              <w:rPr>
                <w:sz w:val="22"/>
                <w:szCs w:val="22"/>
              </w:rPr>
            </w:pPr>
            <w:r w:rsidRPr="00C3164A">
              <w:rPr>
                <w:sz w:val="22"/>
                <w:szCs w:val="22"/>
              </w:rPr>
              <w:t>Công ty CP</w:t>
            </w:r>
            <w:r w:rsidRPr="00C3164A">
              <w:rPr>
                <w:rFonts w:hint="eastAsia"/>
                <w:sz w:val="22"/>
                <w:szCs w:val="22"/>
              </w:rPr>
              <w:t>Đ</w:t>
            </w:r>
            <w:r w:rsidRPr="00C3164A">
              <w:rPr>
                <w:sz w:val="22"/>
                <w:szCs w:val="22"/>
              </w:rPr>
              <w:t>TXD&amp;PTNL Sông Đà 5</w:t>
            </w:r>
          </w:p>
        </w:tc>
        <w:tc>
          <w:tcPr>
            <w:tcW w:w="1439" w:type="dxa"/>
            <w:vAlign w:val="center"/>
          </w:tcPr>
          <w:p w:rsidR="0054109F" w:rsidRPr="00C3164A" w:rsidRDefault="0054109F" w:rsidP="009C6163">
            <w:pPr>
              <w:rPr>
                <w:sz w:val="22"/>
                <w:szCs w:val="22"/>
              </w:rPr>
            </w:pPr>
            <w:r w:rsidRPr="00C3164A">
              <w:rPr>
                <w:sz w:val="22"/>
                <w:szCs w:val="22"/>
              </w:rPr>
              <w:t>Công ty Con</w:t>
            </w:r>
          </w:p>
        </w:tc>
        <w:tc>
          <w:tcPr>
            <w:tcW w:w="1973" w:type="dxa"/>
            <w:vAlign w:val="center"/>
          </w:tcPr>
          <w:p w:rsidR="0054109F" w:rsidRPr="00C3164A" w:rsidRDefault="0054109F" w:rsidP="009C6163">
            <w:pPr>
              <w:rPr>
                <w:sz w:val="22"/>
                <w:szCs w:val="22"/>
              </w:rPr>
            </w:pPr>
            <w:r w:rsidRPr="00C3164A">
              <w:rPr>
                <w:sz w:val="22"/>
                <w:szCs w:val="22"/>
              </w:rPr>
              <w:t>Mua TSCĐ của công ty con</w:t>
            </w:r>
          </w:p>
        </w:tc>
        <w:tc>
          <w:tcPr>
            <w:tcW w:w="1648" w:type="dxa"/>
            <w:vAlign w:val="center"/>
          </w:tcPr>
          <w:p w:rsidR="0054109F" w:rsidRPr="00C3164A" w:rsidRDefault="0054109F" w:rsidP="009C6163">
            <w:pPr>
              <w:jc w:val="right"/>
              <w:rPr>
                <w:sz w:val="22"/>
                <w:szCs w:val="22"/>
              </w:rPr>
            </w:pPr>
            <w:r>
              <w:rPr>
                <w:sz w:val="22"/>
                <w:szCs w:val="22"/>
              </w:rPr>
              <w:t xml:space="preserve">      </w:t>
            </w:r>
            <w:r w:rsidRPr="00C3164A">
              <w:rPr>
                <w:sz w:val="22"/>
                <w:szCs w:val="22"/>
              </w:rPr>
              <w:t xml:space="preserve">600.831.227 </w:t>
            </w:r>
          </w:p>
        </w:tc>
        <w:tc>
          <w:tcPr>
            <w:tcW w:w="1591" w:type="dxa"/>
            <w:vAlign w:val="center"/>
          </w:tcPr>
          <w:p w:rsidR="0054109F" w:rsidRPr="00741D48" w:rsidRDefault="0054109F" w:rsidP="009C6163">
            <w:pPr>
              <w:jc w:val="right"/>
              <w:rPr>
                <w:sz w:val="22"/>
                <w:szCs w:val="22"/>
              </w:rPr>
            </w:pPr>
          </w:p>
        </w:tc>
      </w:tr>
      <w:tr w:rsidR="0054109F" w:rsidRPr="00741D48" w:rsidTr="009C6163">
        <w:tc>
          <w:tcPr>
            <w:tcW w:w="2611" w:type="dxa"/>
          </w:tcPr>
          <w:p w:rsidR="0054109F" w:rsidRPr="00741D48" w:rsidRDefault="0054109F" w:rsidP="009C6163">
            <w:pPr>
              <w:keepNext/>
              <w:tabs>
                <w:tab w:val="left" w:pos="5760"/>
              </w:tabs>
              <w:spacing w:line="312" w:lineRule="auto"/>
              <w:jc w:val="both"/>
              <w:rPr>
                <w:sz w:val="22"/>
                <w:szCs w:val="22"/>
                <w:lang w:val="de-DE"/>
              </w:rPr>
            </w:pPr>
            <w:r w:rsidRPr="00741D48">
              <w:rPr>
                <w:sz w:val="22"/>
                <w:szCs w:val="22"/>
                <w:lang w:val="de-DE"/>
              </w:rPr>
              <w:t>Công ty Cổ phần Sông Đà 505</w:t>
            </w:r>
          </w:p>
        </w:tc>
        <w:tc>
          <w:tcPr>
            <w:tcW w:w="1439" w:type="dxa"/>
          </w:tcPr>
          <w:p w:rsidR="0054109F" w:rsidRPr="00741D48" w:rsidRDefault="0054109F" w:rsidP="009C6163">
            <w:pPr>
              <w:keepNext/>
              <w:tabs>
                <w:tab w:val="left" w:pos="5760"/>
              </w:tabs>
              <w:spacing w:line="312" w:lineRule="auto"/>
              <w:jc w:val="both"/>
              <w:rPr>
                <w:sz w:val="22"/>
                <w:szCs w:val="22"/>
                <w:lang w:val="de-DE"/>
              </w:rPr>
            </w:pPr>
            <w:r w:rsidRPr="00741D48">
              <w:rPr>
                <w:sz w:val="22"/>
                <w:szCs w:val="22"/>
                <w:lang w:val="de-DE"/>
              </w:rPr>
              <w:t>Công ty liên kết</w:t>
            </w:r>
          </w:p>
        </w:tc>
        <w:tc>
          <w:tcPr>
            <w:tcW w:w="1973" w:type="dxa"/>
          </w:tcPr>
          <w:p w:rsidR="0054109F" w:rsidRPr="00741D48" w:rsidRDefault="0054109F" w:rsidP="009C6163">
            <w:pPr>
              <w:rPr>
                <w:sz w:val="22"/>
                <w:szCs w:val="22"/>
              </w:rPr>
            </w:pPr>
            <w:r w:rsidRPr="00741D48">
              <w:rPr>
                <w:sz w:val="22"/>
                <w:szCs w:val="22"/>
              </w:rPr>
              <w:t>Tiền cổ tức</w:t>
            </w:r>
          </w:p>
        </w:tc>
        <w:tc>
          <w:tcPr>
            <w:tcW w:w="1648" w:type="dxa"/>
            <w:vAlign w:val="center"/>
          </w:tcPr>
          <w:p w:rsidR="0054109F" w:rsidRPr="00C3164A" w:rsidRDefault="0054109F" w:rsidP="009C6163">
            <w:pPr>
              <w:jc w:val="right"/>
              <w:rPr>
                <w:sz w:val="22"/>
                <w:szCs w:val="22"/>
              </w:rPr>
            </w:pPr>
            <w:r>
              <w:rPr>
                <w:sz w:val="22"/>
                <w:szCs w:val="22"/>
              </w:rPr>
              <w:t xml:space="preserve">  </w:t>
            </w:r>
            <w:r w:rsidRPr="00C3164A">
              <w:rPr>
                <w:sz w:val="22"/>
                <w:szCs w:val="22"/>
              </w:rPr>
              <w:t xml:space="preserve">1.627.920.000 </w:t>
            </w:r>
          </w:p>
        </w:tc>
        <w:tc>
          <w:tcPr>
            <w:tcW w:w="1591" w:type="dxa"/>
            <w:vAlign w:val="center"/>
          </w:tcPr>
          <w:p w:rsidR="0054109F" w:rsidRPr="00741D48" w:rsidRDefault="0054109F" w:rsidP="009C6163">
            <w:pPr>
              <w:jc w:val="right"/>
              <w:rPr>
                <w:sz w:val="22"/>
                <w:szCs w:val="22"/>
              </w:rPr>
            </w:pPr>
            <w:r w:rsidRPr="00741D48">
              <w:rPr>
                <w:sz w:val="22"/>
                <w:szCs w:val="22"/>
              </w:rPr>
              <w:t>2.034.900.000</w:t>
            </w:r>
          </w:p>
        </w:tc>
      </w:tr>
    </w:tbl>
    <w:p w:rsidR="0054109F" w:rsidRPr="00741D48" w:rsidRDefault="0054109F" w:rsidP="0054109F">
      <w:pPr>
        <w:keepNext/>
        <w:tabs>
          <w:tab w:val="left" w:pos="5760"/>
        </w:tabs>
        <w:spacing w:line="312" w:lineRule="auto"/>
        <w:ind w:left="1440"/>
        <w:jc w:val="both"/>
        <w:rPr>
          <w:sz w:val="22"/>
          <w:szCs w:val="22"/>
          <w:lang w:val="de-DE"/>
        </w:rPr>
      </w:pPr>
    </w:p>
    <w:p w:rsidR="0054109F" w:rsidRDefault="0054109F" w:rsidP="0054109F">
      <w:pPr>
        <w:tabs>
          <w:tab w:val="left" w:pos="5760"/>
        </w:tabs>
        <w:spacing w:line="312" w:lineRule="auto"/>
        <w:ind w:left="720"/>
        <w:jc w:val="both"/>
        <w:rPr>
          <w:sz w:val="22"/>
          <w:szCs w:val="22"/>
          <w:lang w:val="de-DE"/>
        </w:rPr>
      </w:pPr>
      <w:r w:rsidRPr="00741D48">
        <w:rPr>
          <w:sz w:val="22"/>
          <w:szCs w:val="22"/>
          <w:lang w:val="de-DE"/>
        </w:rPr>
        <w:t>Cho đến ngày lập báo cáo tài chính, các khoản chưa được thanh toá</w:t>
      </w:r>
      <w:r>
        <w:rPr>
          <w:sz w:val="22"/>
          <w:szCs w:val="22"/>
          <w:lang w:val="de-DE"/>
        </w:rPr>
        <w:t xml:space="preserve">n với các bên liên quan đã hết </w:t>
      </w:r>
      <w:r w:rsidRPr="00912665">
        <w:rPr>
          <w:b/>
          <w:sz w:val="22"/>
          <w:szCs w:val="22"/>
        </w:rPr>
        <w:t>Thông tin về hoạt động liên tục:</w:t>
      </w:r>
      <w:r w:rsidRPr="00912665">
        <w:rPr>
          <w:sz w:val="22"/>
          <w:szCs w:val="22"/>
        </w:rPr>
        <w:t xml:space="preserve"> không có yếu tố làm ảnh hưởng đến việc hoạt động kinh doanh liên tục của Công ty tại thời điểm lập báo cáo</w:t>
      </w:r>
      <w:r w:rsidRPr="00912665">
        <w:rPr>
          <w:sz w:val="22"/>
          <w:szCs w:val="22"/>
          <w:lang w:val="de-DE"/>
        </w:rPr>
        <w:t>.</w:t>
      </w:r>
    </w:p>
    <w:p w:rsidR="0054109F" w:rsidRDefault="0054109F" w:rsidP="0054109F">
      <w:pPr>
        <w:tabs>
          <w:tab w:val="left" w:pos="5760"/>
        </w:tabs>
        <w:spacing w:line="312" w:lineRule="auto"/>
        <w:ind w:left="720"/>
        <w:jc w:val="both"/>
        <w:rPr>
          <w:sz w:val="22"/>
          <w:szCs w:val="22"/>
          <w:lang w:val="de-DE"/>
        </w:rPr>
      </w:pPr>
    </w:p>
    <w:p w:rsidR="0054109F" w:rsidRPr="0054109F" w:rsidRDefault="0054109F" w:rsidP="0054109F">
      <w:pPr>
        <w:tabs>
          <w:tab w:val="left" w:pos="5760"/>
        </w:tabs>
        <w:spacing w:line="312" w:lineRule="auto"/>
        <w:ind w:left="720"/>
        <w:jc w:val="both"/>
        <w:rPr>
          <w:b/>
          <w:lang w:val="de-DE"/>
        </w:rPr>
      </w:pPr>
      <w:r w:rsidRPr="0054109F">
        <w:rPr>
          <w:b/>
          <w:sz w:val="22"/>
          <w:szCs w:val="22"/>
          <w:lang w:val="de-DE"/>
        </w:rPr>
        <w:t>Nơi nhận:</w:t>
      </w:r>
      <w:r>
        <w:rPr>
          <w:sz w:val="22"/>
          <w:szCs w:val="22"/>
          <w:lang w:val="de-DE"/>
        </w:rPr>
        <w:tab/>
      </w:r>
      <w:r>
        <w:rPr>
          <w:sz w:val="22"/>
          <w:szCs w:val="22"/>
          <w:lang w:val="de-DE"/>
        </w:rPr>
        <w:tab/>
      </w:r>
      <w:r w:rsidRPr="0054109F">
        <w:rPr>
          <w:b/>
          <w:lang w:val="de-DE"/>
        </w:rPr>
        <w:t>CÔNG TY CP SÔNG ĐÀ 5</w:t>
      </w:r>
    </w:p>
    <w:p w:rsidR="0054109F" w:rsidRPr="0054109F" w:rsidRDefault="0054109F" w:rsidP="0054109F">
      <w:pPr>
        <w:numPr>
          <w:ilvl w:val="0"/>
          <w:numId w:val="44"/>
        </w:numPr>
        <w:spacing w:before="120"/>
        <w:jc w:val="both"/>
        <w:rPr>
          <w:sz w:val="20"/>
          <w:szCs w:val="20"/>
          <w:lang w:val="nl-NL"/>
        </w:rPr>
      </w:pPr>
      <w:r w:rsidRPr="0054109F">
        <w:rPr>
          <w:sz w:val="20"/>
          <w:szCs w:val="20"/>
          <w:lang w:val="nl-NL"/>
        </w:rPr>
        <w:t>Sở GDCK Hà Nội</w:t>
      </w:r>
    </w:p>
    <w:p w:rsidR="0054109F" w:rsidRPr="0054109F" w:rsidRDefault="0054109F" w:rsidP="0054109F">
      <w:pPr>
        <w:numPr>
          <w:ilvl w:val="0"/>
          <w:numId w:val="44"/>
        </w:numPr>
        <w:spacing w:before="120"/>
        <w:jc w:val="both"/>
        <w:rPr>
          <w:sz w:val="20"/>
          <w:szCs w:val="20"/>
          <w:lang w:val="nl-NL"/>
        </w:rPr>
      </w:pPr>
      <w:r w:rsidRPr="0054109F">
        <w:rPr>
          <w:sz w:val="20"/>
          <w:szCs w:val="20"/>
          <w:lang w:val="nl-NL"/>
        </w:rPr>
        <w:t xml:space="preserve"> UBCKNN</w:t>
      </w:r>
      <w:r w:rsidRPr="0054109F">
        <w:rPr>
          <w:sz w:val="20"/>
          <w:szCs w:val="20"/>
          <w:lang w:val="nl-NL"/>
        </w:rPr>
        <w:tab/>
      </w:r>
    </w:p>
    <w:p w:rsidR="0054109F" w:rsidRPr="0054109F" w:rsidRDefault="0054109F" w:rsidP="0054109F">
      <w:pPr>
        <w:numPr>
          <w:ilvl w:val="0"/>
          <w:numId w:val="44"/>
        </w:numPr>
        <w:spacing w:before="120"/>
        <w:jc w:val="both"/>
        <w:rPr>
          <w:sz w:val="20"/>
          <w:szCs w:val="20"/>
          <w:lang w:val="nl-NL"/>
        </w:rPr>
      </w:pPr>
      <w:r w:rsidRPr="0054109F">
        <w:rPr>
          <w:sz w:val="20"/>
          <w:szCs w:val="20"/>
          <w:lang w:val="nl-NL"/>
        </w:rPr>
        <w:t xml:space="preserve"> TT lưu ký CK</w:t>
      </w:r>
      <w:r w:rsidRPr="0054109F">
        <w:rPr>
          <w:sz w:val="20"/>
          <w:szCs w:val="20"/>
          <w:lang w:val="nl-NL"/>
        </w:rPr>
        <w:tab/>
      </w:r>
      <w:r w:rsidRPr="0054109F">
        <w:rPr>
          <w:sz w:val="20"/>
          <w:szCs w:val="20"/>
          <w:lang w:val="nl-NL"/>
        </w:rPr>
        <w:tab/>
      </w:r>
    </w:p>
    <w:p w:rsidR="0054109F" w:rsidRPr="0054109F" w:rsidRDefault="0054109F" w:rsidP="0054109F">
      <w:pPr>
        <w:numPr>
          <w:ilvl w:val="0"/>
          <w:numId w:val="44"/>
        </w:numPr>
        <w:spacing w:before="120"/>
        <w:jc w:val="both"/>
        <w:rPr>
          <w:sz w:val="20"/>
          <w:szCs w:val="20"/>
          <w:lang w:val="nl-NL"/>
        </w:rPr>
      </w:pPr>
      <w:r w:rsidRPr="0054109F">
        <w:rPr>
          <w:sz w:val="20"/>
          <w:szCs w:val="20"/>
          <w:lang w:val="nl-NL"/>
        </w:rPr>
        <w:t xml:space="preserve"> Lưu TCKT SĐ5</w:t>
      </w:r>
    </w:p>
    <w:p w:rsidR="0054109F" w:rsidRPr="00596817" w:rsidRDefault="00596817" w:rsidP="0054109F">
      <w:pPr>
        <w:tabs>
          <w:tab w:val="left" w:pos="5760"/>
        </w:tabs>
        <w:spacing w:line="312" w:lineRule="auto"/>
        <w:ind w:left="936"/>
        <w:jc w:val="both"/>
        <w:rPr>
          <w:b/>
          <w:lang w:val="de-DE"/>
        </w:rPr>
      </w:pPr>
      <w:r>
        <w:rPr>
          <w:sz w:val="22"/>
          <w:szCs w:val="22"/>
          <w:lang w:val="de-DE"/>
        </w:rPr>
        <w:tab/>
        <w:t xml:space="preserve">                  </w:t>
      </w:r>
      <w:r w:rsidRPr="00596817">
        <w:rPr>
          <w:b/>
          <w:lang w:val="de-DE"/>
        </w:rPr>
        <w:t>Nguyễn Mạnh Toàn</w:t>
      </w: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p w:rsidR="0054109F" w:rsidRDefault="0054109F" w:rsidP="0054109F">
      <w:pPr>
        <w:keepNext/>
        <w:spacing w:line="312" w:lineRule="auto"/>
        <w:jc w:val="both"/>
        <w:rPr>
          <w:sz w:val="22"/>
          <w:szCs w:val="22"/>
          <w:lang w:val="de-DE"/>
        </w:rPr>
      </w:pPr>
    </w:p>
    <w:sectPr w:rsidR="0054109F" w:rsidSect="00AC52EE">
      <w:footerReference w:type="default" r:id="rId11"/>
      <w:pgSz w:w="11907" w:h="16840" w:code="9"/>
      <w:pgMar w:top="1134" w:right="1134" w:bottom="57" w:left="124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E48" w:rsidRDefault="00B50E48">
      <w:r>
        <w:separator/>
      </w:r>
    </w:p>
  </w:endnote>
  <w:endnote w:type="continuationSeparator" w:id="1">
    <w:p w:rsidR="00B50E48" w:rsidRDefault="00B50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Arial Small">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63" w:rsidRPr="00B63FB1" w:rsidRDefault="00956A17">
    <w:pPr>
      <w:pStyle w:val="Footer"/>
      <w:jc w:val="center"/>
      <w:rPr>
        <w:szCs w:val="24"/>
      </w:rPr>
    </w:pPr>
    <w:r w:rsidRPr="00B63FB1">
      <w:rPr>
        <w:rStyle w:val="PageNumber"/>
        <w:szCs w:val="24"/>
      </w:rPr>
      <w:fldChar w:fldCharType="begin"/>
    </w:r>
    <w:r w:rsidR="009C6163" w:rsidRPr="00B63FB1">
      <w:rPr>
        <w:rStyle w:val="PageNumber"/>
        <w:szCs w:val="24"/>
      </w:rPr>
      <w:instrText xml:space="preserve"> PAGE </w:instrText>
    </w:r>
    <w:r w:rsidRPr="00B63FB1">
      <w:rPr>
        <w:rStyle w:val="PageNumber"/>
        <w:szCs w:val="24"/>
      </w:rPr>
      <w:fldChar w:fldCharType="separate"/>
    </w:r>
    <w:r w:rsidR="00596817">
      <w:rPr>
        <w:rStyle w:val="PageNumber"/>
        <w:noProof/>
        <w:szCs w:val="24"/>
      </w:rPr>
      <w:t>50</w:t>
    </w:r>
    <w:r w:rsidRPr="00B63FB1">
      <w:rPr>
        <w:rStyle w:val="PageNumbe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63" w:rsidRDefault="009C6163">
    <w:pPr>
      <w:pStyle w:val="Footer"/>
    </w:pPr>
    <w:r>
      <w:tab/>
    </w:r>
    <w:r w:rsidR="00956A17">
      <w:rPr>
        <w:rStyle w:val="PageNumber"/>
      </w:rPr>
      <w:fldChar w:fldCharType="begin"/>
    </w:r>
    <w:r>
      <w:rPr>
        <w:rStyle w:val="PageNumber"/>
      </w:rPr>
      <w:instrText xml:space="preserve"> PAGE </w:instrText>
    </w:r>
    <w:r w:rsidR="00956A17">
      <w:rPr>
        <w:rStyle w:val="PageNumber"/>
      </w:rPr>
      <w:fldChar w:fldCharType="separate"/>
    </w:r>
    <w:r w:rsidR="00596817">
      <w:rPr>
        <w:rStyle w:val="PageNumber"/>
        <w:noProof/>
      </w:rPr>
      <w:t>53</w:t>
    </w:r>
    <w:r w:rsidR="00956A1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E48" w:rsidRDefault="00B50E48">
      <w:r>
        <w:separator/>
      </w:r>
    </w:p>
  </w:footnote>
  <w:footnote w:type="continuationSeparator" w:id="1">
    <w:p w:rsidR="00B50E48" w:rsidRDefault="00B50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63" w:rsidRPr="0092747F" w:rsidRDefault="009C6163" w:rsidP="009C6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63" w:rsidRPr="0054109F" w:rsidRDefault="009C6163" w:rsidP="0054109F">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84BCD"/>
    <w:multiLevelType w:val="singleLevel"/>
    <w:tmpl w:val="622A76FA"/>
    <w:lvl w:ilvl="0">
      <w:numFmt w:val="bullet"/>
      <w:lvlText w:val="-"/>
      <w:lvlJc w:val="left"/>
      <w:pPr>
        <w:tabs>
          <w:tab w:val="num" w:pos="490"/>
        </w:tabs>
        <w:ind w:left="490" w:hanging="360"/>
      </w:pPr>
      <w:rPr>
        <w:rFonts w:ascii="Times New Roman" w:hAnsi="Times New Roman" w:hint="default"/>
      </w:rPr>
    </w:lvl>
  </w:abstractNum>
  <w:abstractNum w:abstractNumId="3">
    <w:nsid w:val="02DE28CF"/>
    <w:multiLevelType w:val="hybridMultilevel"/>
    <w:tmpl w:val="D7FEC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43474"/>
    <w:multiLevelType w:val="hybridMultilevel"/>
    <w:tmpl w:val="F5A6A184"/>
    <w:lvl w:ilvl="0" w:tplc="95FEBDA8">
      <w:start w:val="1"/>
      <w:numFmt w:val="bullet"/>
      <w:lvlText w:val="-"/>
      <w:lvlJc w:val="left"/>
      <w:pPr>
        <w:tabs>
          <w:tab w:val="num" w:pos="1389"/>
        </w:tabs>
        <w:ind w:left="1389" w:hanging="170"/>
      </w:pPr>
      <w:rPr>
        <w:rFonts w:ascii="VnArial Small" w:hAnsi="VnArial Smal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130A154A"/>
    <w:multiLevelType w:val="multilevel"/>
    <w:tmpl w:val="BDA05DC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75F56D8"/>
    <w:multiLevelType w:val="hybridMultilevel"/>
    <w:tmpl w:val="AA88C174"/>
    <w:lvl w:ilvl="0" w:tplc="23C473D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75305"/>
    <w:multiLevelType w:val="hybridMultilevel"/>
    <w:tmpl w:val="70C0EE86"/>
    <w:lvl w:ilvl="0" w:tplc="95FEBDA8">
      <w:start w:val="1"/>
      <w:numFmt w:val="bullet"/>
      <w:lvlText w:val="-"/>
      <w:lvlJc w:val="left"/>
      <w:pPr>
        <w:tabs>
          <w:tab w:val="num" w:pos="680"/>
        </w:tabs>
        <w:ind w:left="680" w:hanging="170"/>
      </w:pPr>
      <w:rPr>
        <w:rFonts w:ascii="VnArial Small" w:hAnsi="VnArial Small" w:hint="default"/>
      </w:rPr>
    </w:lvl>
    <w:lvl w:ilvl="1" w:tplc="739CAC0C">
      <w:start w:val="1"/>
      <w:numFmt w:val="bullet"/>
      <w:lvlText w:val="-"/>
      <w:lvlJc w:val="left"/>
      <w:pPr>
        <w:tabs>
          <w:tab w:val="num" w:pos="1440"/>
        </w:tabs>
        <w:ind w:left="1440" w:hanging="360"/>
      </w:pPr>
      <w:rPr>
        <w:rFonts w:ascii="VnArial Small" w:hAnsi="VnArial Smal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A7B78"/>
    <w:multiLevelType w:val="hybridMultilevel"/>
    <w:tmpl w:val="048017D2"/>
    <w:lvl w:ilvl="0" w:tplc="BAB8A9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2026FF"/>
    <w:multiLevelType w:val="hybridMultilevel"/>
    <w:tmpl w:val="9E6049A0"/>
    <w:lvl w:ilvl="0" w:tplc="757229A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0DF4B1E"/>
    <w:multiLevelType w:val="hybridMultilevel"/>
    <w:tmpl w:val="5232B456"/>
    <w:lvl w:ilvl="0" w:tplc="5C32520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0D209F"/>
    <w:multiLevelType w:val="hybridMultilevel"/>
    <w:tmpl w:val="8076BDC4"/>
    <w:lvl w:ilvl="0" w:tplc="6DF26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D290C"/>
    <w:multiLevelType w:val="hybridMultilevel"/>
    <w:tmpl w:val="A97ECE02"/>
    <w:lvl w:ilvl="0" w:tplc="23C473D2">
      <w:start w:val="1"/>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D2E63D1E">
      <w:start w:val="4"/>
      <w:numFmt w:val="upperLetter"/>
      <w:lvlText w:val="%3."/>
      <w:lvlJc w:val="left"/>
      <w:pPr>
        <w:tabs>
          <w:tab w:val="num" w:pos="2160"/>
        </w:tabs>
        <w:ind w:left="2160" w:hanging="360"/>
      </w:pPr>
      <w:rPr>
        <w:rFonts w:hint="default"/>
        <w:b/>
        <w:sz w:val="2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344C31"/>
    <w:multiLevelType w:val="hybridMultilevel"/>
    <w:tmpl w:val="E1DA121E"/>
    <w:lvl w:ilvl="0" w:tplc="E2C2CCF2">
      <w:numFmt w:val="bullet"/>
      <w:lvlText w:val="-"/>
      <w:lvlJc w:val="left"/>
      <w:pPr>
        <w:tabs>
          <w:tab w:val="num" w:pos="936"/>
        </w:tabs>
        <w:ind w:left="936" w:hanging="216"/>
      </w:pPr>
      <w:rPr>
        <w:rFonts w:ascii=".VnTime" w:eastAsia="Times New Roman" w:hAnsi=".VnTime" w:cs="Times New Roman" w:hint="default"/>
      </w:rPr>
    </w:lvl>
    <w:lvl w:ilvl="1" w:tplc="4D1C944C">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A27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0812F1"/>
    <w:multiLevelType w:val="hybridMultilevel"/>
    <w:tmpl w:val="9DA651D8"/>
    <w:lvl w:ilvl="0" w:tplc="23C473D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42CA7C6B"/>
    <w:multiLevelType w:val="hybridMultilevel"/>
    <w:tmpl w:val="CB3695E6"/>
    <w:lvl w:ilvl="0" w:tplc="95FEBDA8">
      <w:start w:val="1"/>
      <w:numFmt w:val="bullet"/>
      <w:lvlText w:val="-"/>
      <w:lvlJc w:val="left"/>
      <w:pPr>
        <w:tabs>
          <w:tab w:val="num" w:pos="1040"/>
        </w:tabs>
        <w:ind w:left="1040" w:hanging="170"/>
      </w:pPr>
      <w:rPr>
        <w:rFonts w:ascii="VnArial Small" w:hAnsi="VnArial Smal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4A70"/>
    <w:multiLevelType w:val="hybridMultilevel"/>
    <w:tmpl w:val="F3B89DA0"/>
    <w:lvl w:ilvl="0" w:tplc="23C473D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665865"/>
    <w:multiLevelType w:val="multilevel"/>
    <w:tmpl w:val="FD66D9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B734112"/>
    <w:multiLevelType w:val="hybridMultilevel"/>
    <w:tmpl w:val="12A2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A0DF5"/>
    <w:multiLevelType w:val="multilevel"/>
    <w:tmpl w:val="F02439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27">
    <w:nsid w:val="4DD101CF"/>
    <w:multiLevelType w:val="hybridMultilevel"/>
    <w:tmpl w:val="F1166F64"/>
    <w:lvl w:ilvl="0" w:tplc="9A146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E1680"/>
    <w:multiLevelType w:val="hybridMultilevel"/>
    <w:tmpl w:val="D64CC4A8"/>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D465E1"/>
    <w:multiLevelType w:val="hybridMultilevel"/>
    <w:tmpl w:val="5C661F84"/>
    <w:lvl w:ilvl="0" w:tplc="23C473D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756D32"/>
    <w:multiLevelType w:val="hybridMultilevel"/>
    <w:tmpl w:val="59F23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8E7B4B"/>
    <w:multiLevelType w:val="hybridMultilevel"/>
    <w:tmpl w:val="38D8189E"/>
    <w:lvl w:ilvl="0" w:tplc="A7DC1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E75E0"/>
    <w:multiLevelType w:val="hybridMultilevel"/>
    <w:tmpl w:val="1526B0CC"/>
    <w:lvl w:ilvl="0" w:tplc="EB4C7D7A">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C574EC1"/>
    <w:multiLevelType w:val="hybridMultilevel"/>
    <w:tmpl w:val="A2F8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41FCD"/>
    <w:multiLevelType w:val="hybridMultilevel"/>
    <w:tmpl w:val="8F124842"/>
    <w:lvl w:ilvl="0" w:tplc="2C866096">
      <w:start w:val="1"/>
      <w:numFmt w:val="bullet"/>
      <w:lvlText w:val=""/>
      <w:lvlJc w:val="left"/>
      <w:pPr>
        <w:tabs>
          <w:tab w:val="num" w:pos="397"/>
        </w:tabs>
        <w:ind w:left="397" w:hanging="397"/>
      </w:pPr>
      <w:rPr>
        <w:rFonts w:ascii="Symbol" w:hAnsi="Symbol" w:hint="default"/>
      </w:rPr>
    </w:lvl>
    <w:lvl w:ilvl="1" w:tplc="FAD088DA">
      <w:start w:val="1"/>
      <w:numFmt w:val="decimal"/>
      <w:lvlText w:val="%2."/>
      <w:lvlJc w:val="left"/>
      <w:pPr>
        <w:tabs>
          <w:tab w:val="num" w:pos="397"/>
        </w:tabs>
        <w:ind w:left="39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B72812"/>
    <w:multiLevelType w:val="hybridMultilevel"/>
    <w:tmpl w:val="8ADEE8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0E10E5"/>
    <w:multiLevelType w:val="hybridMultilevel"/>
    <w:tmpl w:val="61F0A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6C1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D9115D8"/>
    <w:multiLevelType w:val="hybridMultilevel"/>
    <w:tmpl w:val="9086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90F2A"/>
    <w:multiLevelType w:val="hybridMultilevel"/>
    <w:tmpl w:val="DF6830B8"/>
    <w:lvl w:ilvl="0" w:tplc="95FEBDA8">
      <w:start w:val="1"/>
      <w:numFmt w:val="bullet"/>
      <w:lvlText w:val="-"/>
      <w:lvlJc w:val="left"/>
      <w:pPr>
        <w:tabs>
          <w:tab w:val="num" w:pos="680"/>
        </w:tabs>
        <w:ind w:left="680" w:hanging="170"/>
      </w:pPr>
      <w:rPr>
        <w:rFonts w:ascii="VnArial Small" w:hAnsi="VnArial Smal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A33271"/>
    <w:multiLevelType w:val="hybridMultilevel"/>
    <w:tmpl w:val="4A702D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510B14"/>
    <w:multiLevelType w:val="hybridMultilevel"/>
    <w:tmpl w:val="3BB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D6EBB"/>
    <w:multiLevelType w:val="hybridMultilevel"/>
    <w:tmpl w:val="BBDEA2EC"/>
    <w:lvl w:ilvl="0" w:tplc="36B63028">
      <w:start w:val="1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C06397"/>
    <w:multiLevelType w:val="hybridMultilevel"/>
    <w:tmpl w:val="F6F81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30"/>
  </w:num>
  <w:num w:numId="4">
    <w:abstractNumId w:val="29"/>
  </w:num>
  <w:num w:numId="5">
    <w:abstractNumId w:val="22"/>
  </w:num>
  <w:num w:numId="6">
    <w:abstractNumId w:val="19"/>
  </w:num>
  <w:num w:numId="7">
    <w:abstractNumId w:val="7"/>
  </w:num>
  <w:num w:numId="8">
    <w:abstractNumId w:val="36"/>
  </w:num>
  <w:num w:numId="9">
    <w:abstractNumId w:val="25"/>
  </w:num>
  <w:num w:numId="10">
    <w:abstractNumId w:val="10"/>
  </w:num>
  <w:num w:numId="11">
    <w:abstractNumId w:val="18"/>
  </w:num>
  <w:num w:numId="12">
    <w:abstractNumId w:val="37"/>
  </w:num>
  <w:num w:numId="13">
    <w:abstractNumId w:val="34"/>
  </w:num>
  <w:num w:numId="14">
    <w:abstractNumId w:val="9"/>
  </w:num>
  <w:num w:numId="15">
    <w:abstractNumId w:val="12"/>
  </w:num>
  <w:num w:numId="16">
    <w:abstractNumId w:val="2"/>
  </w:num>
  <w:num w:numId="17">
    <w:abstractNumId w:val="44"/>
  </w:num>
  <w:num w:numId="18">
    <w:abstractNumId w:val="41"/>
  </w:num>
  <w:num w:numId="19">
    <w:abstractNumId w:val="3"/>
  </w:num>
  <w:num w:numId="20">
    <w:abstractNumId w:val="35"/>
  </w:num>
  <w:num w:numId="21">
    <w:abstractNumId w:val="32"/>
  </w:num>
  <w:num w:numId="22">
    <w:abstractNumId w:val="43"/>
  </w:num>
  <w:num w:numId="23">
    <w:abstractNumId w:val="15"/>
  </w:num>
  <w:num w:numId="24">
    <w:abstractNumId w:val="27"/>
  </w:num>
  <w:num w:numId="25">
    <w:abstractNumId w:val="31"/>
  </w:num>
  <w:num w:numId="26">
    <w:abstractNumId w:val="38"/>
  </w:num>
  <w:num w:numId="27">
    <w:abstractNumId w:val="23"/>
  </w:num>
  <w:num w:numId="28">
    <w:abstractNumId w:val="6"/>
  </w:num>
  <w:num w:numId="29">
    <w:abstractNumId w:val="24"/>
  </w:num>
  <w:num w:numId="30">
    <w:abstractNumId w:val="42"/>
  </w:num>
  <w:num w:numId="31">
    <w:abstractNumId w:val="33"/>
  </w:num>
  <w:num w:numId="32">
    <w:abstractNumId w:val="1"/>
  </w:num>
  <w:num w:numId="33">
    <w:abstractNumId w:val="0"/>
  </w:num>
  <w:num w:numId="34">
    <w:abstractNumId w:val="11"/>
  </w:num>
  <w:num w:numId="35">
    <w:abstractNumId w:val="14"/>
  </w:num>
  <w:num w:numId="36">
    <w:abstractNumId w:val="40"/>
  </w:num>
  <w:num w:numId="37">
    <w:abstractNumId w:val="13"/>
  </w:num>
  <w:num w:numId="38">
    <w:abstractNumId w:val="20"/>
  </w:num>
  <w:num w:numId="39">
    <w:abstractNumId w:val="5"/>
  </w:num>
  <w:num w:numId="40">
    <w:abstractNumId w:val="8"/>
  </w:num>
  <w:num w:numId="41">
    <w:abstractNumId w:val="21"/>
  </w:num>
  <w:num w:numId="42">
    <w:abstractNumId w:val="4"/>
  </w:num>
  <w:num w:numId="43">
    <w:abstractNumId w:val="39"/>
  </w:num>
  <w:num w:numId="44">
    <w:abstractNumId w:val="1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DE1CE5"/>
    <w:rsid w:val="00000BFF"/>
    <w:rsid w:val="00002088"/>
    <w:rsid w:val="00003A39"/>
    <w:rsid w:val="000047FC"/>
    <w:rsid w:val="00004BC7"/>
    <w:rsid w:val="00006233"/>
    <w:rsid w:val="000068D5"/>
    <w:rsid w:val="00012054"/>
    <w:rsid w:val="0001276C"/>
    <w:rsid w:val="000128B5"/>
    <w:rsid w:val="0001460A"/>
    <w:rsid w:val="00021806"/>
    <w:rsid w:val="00026C1F"/>
    <w:rsid w:val="00027DA6"/>
    <w:rsid w:val="00031E62"/>
    <w:rsid w:val="00031F82"/>
    <w:rsid w:val="00053621"/>
    <w:rsid w:val="00054399"/>
    <w:rsid w:val="0005559A"/>
    <w:rsid w:val="000571B7"/>
    <w:rsid w:val="00060B18"/>
    <w:rsid w:val="00061457"/>
    <w:rsid w:val="00061C9F"/>
    <w:rsid w:val="0006209B"/>
    <w:rsid w:val="00063DF3"/>
    <w:rsid w:val="000644EA"/>
    <w:rsid w:val="000647F1"/>
    <w:rsid w:val="00065DD8"/>
    <w:rsid w:val="00066271"/>
    <w:rsid w:val="00066BE4"/>
    <w:rsid w:val="000704B0"/>
    <w:rsid w:val="00074540"/>
    <w:rsid w:val="00074F9B"/>
    <w:rsid w:val="0007687F"/>
    <w:rsid w:val="000815CD"/>
    <w:rsid w:val="00085EDA"/>
    <w:rsid w:val="0008745A"/>
    <w:rsid w:val="00087B0D"/>
    <w:rsid w:val="000904A7"/>
    <w:rsid w:val="00094762"/>
    <w:rsid w:val="000950F6"/>
    <w:rsid w:val="000961E9"/>
    <w:rsid w:val="000A0C0C"/>
    <w:rsid w:val="000A0D4A"/>
    <w:rsid w:val="000A6888"/>
    <w:rsid w:val="000B0196"/>
    <w:rsid w:val="000B6CB2"/>
    <w:rsid w:val="000B6F67"/>
    <w:rsid w:val="000B7BC8"/>
    <w:rsid w:val="000C20D1"/>
    <w:rsid w:val="000C2471"/>
    <w:rsid w:val="000C45CB"/>
    <w:rsid w:val="000C5E08"/>
    <w:rsid w:val="000E1458"/>
    <w:rsid w:val="000E2618"/>
    <w:rsid w:val="000E502B"/>
    <w:rsid w:val="000E6DCB"/>
    <w:rsid w:val="000F0A00"/>
    <w:rsid w:val="000F2B7F"/>
    <w:rsid w:val="000F565A"/>
    <w:rsid w:val="000F79ED"/>
    <w:rsid w:val="000F7A7D"/>
    <w:rsid w:val="00104B62"/>
    <w:rsid w:val="00112DC0"/>
    <w:rsid w:val="0011496C"/>
    <w:rsid w:val="00114A23"/>
    <w:rsid w:val="001152CB"/>
    <w:rsid w:val="00115E84"/>
    <w:rsid w:val="00122FBC"/>
    <w:rsid w:val="00126976"/>
    <w:rsid w:val="001274FB"/>
    <w:rsid w:val="00137E25"/>
    <w:rsid w:val="0014128D"/>
    <w:rsid w:val="00143CE3"/>
    <w:rsid w:val="00150385"/>
    <w:rsid w:val="00160456"/>
    <w:rsid w:val="00162276"/>
    <w:rsid w:val="001622E5"/>
    <w:rsid w:val="001642B8"/>
    <w:rsid w:val="00165A2B"/>
    <w:rsid w:val="0016620B"/>
    <w:rsid w:val="00172C3F"/>
    <w:rsid w:val="00174F8E"/>
    <w:rsid w:val="00175A12"/>
    <w:rsid w:val="0017634D"/>
    <w:rsid w:val="001763C4"/>
    <w:rsid w:val="00184C48"/>
    <w:rsid w:val="00185648"/>
    <w:rsid w:val="00186714"/>
    <w:rsid w:val="00187621"/>
    <w:rsid w:val="00187C18"/>
    <w:rsid w:val="00197C34"/>
    <w:rsid w:val="00197CC5"/>
    <w:rsid w:val="001A47FB"/>
    <w:rsid w:val="001A77C1"/>
    <w:rsid w:val="001B00D1"/>
    <w:rsid w:val="001B21FA"/>
    <w:rsid w:val="001B4519"/>
    <w:rsid w:val="001B706B"/>
    <w:rsid w:val="001B7553"/>
    <w:rsid w:val="001B755B"/>
    <w:rsid w:val="001C1131"/>
    <w:rsid w:val="001C2C4E"/>
    <w:rsid w:val="001C41B3"/>
    <w:rsid w:val="001C4753"/>
    <w:rsid w:val="001C489C"/>
    <w:rsid w:val="001C5317"/>
    <w:rsid w:val="001C7F0F"/>
    <w:rsid w:val="001E4929"/>
    <w:rsid w:val="001F004A"/>
    <w:rsid w:val="001F2C44"/>
    <w:rsid w:val="001F58F5"/>
    <w:rsid w:val="001F6AD6"/>
    <w:rsid w:val="001F7296"/>
    <w:rsid w:val="00204266"/>
    <w:rsid w:val="00205B24"/>
    <w:rsid w:val="00207B26"/>
    <w:rsid w:val="0021243D"/>
    <w:rsid w:val="00214347"/>
    <w:rsid w:val="00222625"/>
    <w:rsid w:val="002308A2"/>
    <w:rsid w:val="00231BBE"/>
    <w:rsid w:val="00251D08"/>
    <w:rsid w:val="00255255"/>
    <w:rsid w:val="00263E17"/>
    <w:rsid w:val="00270584"/>
    <w:rsid w:val="00283998"/>
    <w:rsid w:val="0029265E"/>
    <w:rsid w:val="0029775D"/>
    <w:rsid w:val="002A1465"/>
    <w:rsid w:val="002A4841"/>
    <w:rsid w:val="002B13BC"/>
    <w:rsid w:val="002C31A5"/>
    <w:rsid w:val="002C3650"/>
    <w:rsid w:val="002C4BFB"/>
    <w:rsid w:val="002D164E"/>
    <w:rsid w:val="002D2658"/>
    <w:rsid w:val="002D3C18"/>
    <w:rsid w:val="002D4124"/>
    <w:rsid w:val="002D56C6"/>
    <w:rsid w:val="002D70A6"/>
    <w:rsid w:val="002E345E"/>
    <w:rsid w:val="002E3839"/>
    <w:rsid w:val="002E3AB6"/>
    <w:rsid w:val="002F154B"/>
    <w:rsid w:val="002F2172"/>
    <w:rsid w:val="0030087D"/>
    <w:rsid w:val="00301C53"/>
    <w:rsid w:val="00302453"/>
    <w:rsid w:val="00310414"/>
    <w:rsid w:val="0031079B"/>
    <w:rsid w:val="003138AD"/>
    <w:rsid w:val="00313ED4"/>
    <w:rsid w:val="00316D76"/>
    <w:rsid w:val="0032076E"/>
    <w:rsid w:val="00321B38"/>
    <w:rsid w:val="00327CB3"/>
    <w:rsid w:val="003330A4"/>
    <w:rsid w:val="00340287"/>
    <w:rsid w:val="00344F74"/>
    <w:rsid w:val="00347F0D"/>
    <w:rsid w:val="003515A1"/>
    <w:rsid w:val="0036132D"/>
    <w:rsid w:val="003625CB"/>
    <w:rsid w:val="00363C38"/>
    <w:rsid w:val="00364A7A"/>
    <w:rsid w:val="00364D1B"/>
    <w:rsid w:val="0036629F"/>
    <w:rsid w:val="00373B4B"/>
    <w:rsid w:val="003740B0"/>
    <w:rsid w:val="00381587"/>
    <w:rsid w:val="00381F18"/>
    <w:rsid w:val="00383D69"/>
    <w:rsid w:val="00392306"/>
    <w:rsid w:val="003A1888"/>
    <w:rsid w:val="003A284B"/>
    <w:rsid w:val="003A6479"/>
    <w:rsid w:val="003B2281"/>
    <w:rsid w:val="003B7A29"/>
    <w:rsid w:val="003C01BC"/>
    <w:rsid w:val="003C3C86"/>
    <w:rsid w:val="003D0102"/>
    <w:rsid w:val="003D1933"/>
    <w:rsid w:val="003D23C6"/>
    <w:rsid w:val="003E1028"/>
    <w:rsid w:val="003E59E6"/>
    <w:rsid w:val="003E6A43"/>
    <w:rsid w:val="003F151C"/>
    <w:rsid w:val="003F1D32"/>
    <w:rsid w:val="003F3ACE"/>
    <w:rsid w:val="003F6280"/>
    <w:rsid w:val="003F7691"/>
    <w:rsid w:val="004028A8"/>
    <w:rsid w:val="00405CA4"/>
    <w:rsid w:val="00406007"/>
    <w:rsid w:val="00414020"/>
    <w:rsid w:val="0041448A"/>
    <w:rsid w:val="00430A7B"/>
    <w:rsid w:val="004332E9"/>
    <w:rsid w:val="00435F65"/>
    <w:rsid w:val="00442E85"/>
    <w:rsid w:val="00445C64"/>
    <w:rsid w:val="00450251"/>
    <w:rsid w:val="00452C64"/>
    <w:rsid w:val="00464474"/>
    <w:rsid w:val="00464F60"/>
    <w:rsid w:val="00470F35"/>
    <w:rsid w:val="00473838"/>
    <w:rsid w:val="00484475"/>
    <w:rsid w:val="00485D84"/>
    <w:rsid w:val="0048635E"/>
    <w:rsid w:val="00486398"/>
    <w:rsid w:val="00491466"/>
    <w:rsid w:val="00496864"/>
    <w:rsid w:val="004A3BB0"/>
    <w:rsid w:val="004A3D61"/>
    <w:rsid w:val="004A415A"/>
    <w:rsid w:val="004A5F46"/>
    <w:rsid w:val="004A738D"/>
    <w:rsid w:val="004A7571"/>
    <w:rsid w:val="004B1082"/>
    <w:rsid w:val="004B1C12"/>
    <w:rsid w:val="004B201B"/>
    <w:rsid w:val="004B2DBB"/>
    <w:rsid w:val="004B3A21"/>
    <w:rsid w:val="004B7CD9"/>
    <w:rsid w:val="004C0F86"/>
    <w:rsid w:val="004C12AC"/>
    <w:rsid w:val="004C458C"/>
    <w:rsid w:val="004C5526"/>
    <w:rsid w:val="004C6176"/>
    <w:rsid w:val="004D0BEA"/>
    <w:rsid w:val="004D17C6"/>
    <w:rsid w:val="004D4B98"/>
    <w:rsid w:val="004D4E1B"/>
    <w:rsid w:val="004D756A"/>
    <w:rsid w:val="004E17AF"/>
    <w:rsid w:val="004E2B20"/>
    <w:rsid w:val="004E36D2"/>
    <w:rsid w:val="004E4025"/>
    <w:rsid w:val="004E4C73"/>
    <w:rsid w:val="004E552B"/>
    <w:rsid w:val="004E7A83"/>
    <w:rsid w:val="004F12E9"/>
    <w:rsid w:val="004F36AE"/>
    <w:rsid w:val="004F4E76"/>
    <w:rsid w:val="004F60EF"/>
    <w:rsid w:val="004F765D"/>
    <w:rsid w:val="00500F47"/>
    <w:rsid w:val="005019C3"/>
    <w:rsid w:val="00503F65"/>
    <w:rsid w:val="00506726"/>
    <w:rsid w:val="00511258"/>
    <w:rsid w:val="00532A25"/>
    <w:rsid w:val="00532C1B"/>
    <w:rsid w:val="00535DF3"/>
    <w:rsid w:val="005360A4"/>
    <w:rsid w:val="00536A61"/>
    <w:rsid w:val="00537372"/>
    <w:rsid w:val="00540BDE"/>
    <w:rsid w:val="0054109F"/>
    <w:rsid w:val="00541421"/>
    <w:rsid w:val="0055603C"/>
    <w:rsid w:val="005567B8"/>
    <w:rsid w:val="00566102"/>
    <w:rsid w:val="00566766"/>
    <w:rsid w:val="00567B8F"/>
    <w:rsid w:val="00570120"/>
    <w:rsid w:val="0057662E"/>
    <w:rsid w:val="00585CF4"/>
    <w:rsid w:val="005863C3"/>
    <w:rsid w:val="00595AF0"/>
    <w:rsid w:val="00595D6C"/>
    <w:rsid w:val="00596817"/>
    <w:rsid w:val="005A7F39"/>
    <w:rsid w:val="005B35E1"/>
    <w:rsid w:val="005B3858"/>
    <w:rsid w:val="005B4A21"/>
    <w:rsid w:val="005C354C"/>
    <w:rsid w:val="005D0E22"/>
    <w:rsid w:val="005D1CA7"/>
    <w:rsid w:val="005D2356"/>
    <w:rsid w:val="005D3E35"/>
    <w:rsid w:val="005E4439"/>
    <w:rsid w:val="005E57BA"/>
    <w:rsid w:val="005F0C2D"/>
    <w:rsid w:val="005F7F3E"/>
    <w:rsid w:val="0060319D"/>
    <w:rsid w:val="006130F9"/>
    <w:rsid w:val="006214A0"/>
    <w:rsid w:val="00621E4C"/>
    <w:rsid w:val="00626A47"/>
    <w:rsid w:val="0062735F"/>
    <w:rsid w:val="00627E72"/>
    <w:rsid w:val="0063022F"/>
    <w:rsid w:val="006324F9"/>
    <w:rsid w:val="00633F4A"/>
    <w:rsid w:val="0063402E"/>
    <w:rsid w:val="00634840"/>
    <w:rsid w:val="00637945"/>
    <w:rsid w:val="00637B3A"/>
    <w:rsid w:val="00640FD0"/>
    <w:rsid w:val="00656A6E"/>
    <w:rsid w:val="006575FA"/>
    <w:rsid w:val="00663A5A"/>
    <w:rsid w:val="006668EA"/>
    <w:rsid w:val="00667284"/>
    <w:rsid w:val="00667EFB"/>
    <w:rsid w:val="006724F6"/>
    <w:rsid w:val="006738F3"/>
    <w:rsid w:val="006754B3"/>
    <w:rsid w:val="006765B5"/>
    <w:rsid w:val="00680C60"/>
    <w:rsid w:val="00691C69"/>
    <w:rsid w:val="00691C7F"/>
    <w:rsid w:val="0069266C"/>
    <w:rsid w:val="00695513"/>
    <w:rsid w:val="006A061D"/>
    <w:rsid w:val="006A0690"/>
    <w:rsid w:val="006A162F"/>
    <w:rsid w:val="006B7B98"/>
    <w:rsid w:val="006D15A0"/>
    <w:rsid w:val="006E4F11"/>
    <w:rsid w:val="006F051E"/>
    <w:rsid w:val="006F537D"/>
    <w:rsid w:val="00701AA9"/>
    <w:rsid w:val="00703515"/>
    <w:rsid w:val="00711ACE"/>
    <w:rsid w:val="007122F7"/>
    <w:rsid w:val="00714BFA"/>
    <w:rsid w:val="00714E2B"/>
    <w:rsid w:val="0071603C"/>
    <w:rsid w:val="007208A9"/>
    <w:rsid w:val="00726F60"/>
    <w:rsid w:val="00730EC1"/>
    <w:rsid w:val="007315A2"/>
    <w:rsid w:val="00731C02"/>
    <w:rsid w:val="007357E6"/>
    <w:rsid w:val="007414A7"/>
    <w:rsid w:val="00744722"/>
    <w:rsid w:val="00744F6F"/>
    <w:rsid w:val="007475DA"/>
    <w:rsid w:val="00747F0D"/>
    <w:rsid w:val="007524CB"/>
    <w:rsid w:val="007563B4"/>
    <w:rsid w:val="0076138B"/>
    <w:rsid w:val="0076403C"/>
    <w:rsid w:val="00771B4B"/>
    <w:rsid w:val="00775985"/>
    <w:rsid w:val="00776FCC"/>
    <w:rsid w:val="00777604"/>
    <w:rsid w:val="00784B4A"/>
    <w:rsid w:val="007851AE"/>
    <w:rsid w:val="00787CF6"/>
    <w:rsid w:val="00791273"/>
    <w:rsid w:val="00793742"/>
    <w:rsid w:val="007941FD"/>
    <w:rsid w:val="007973E7"/>
    <w:rsid w:val="007A00E0"/>
    <w:rsid w:val="007A3692"/>
    <w:rsid w:val="007B0181"/>
    <w:rsid w:val="007B2AE0"/>
    <w:rsid w:val="007B2E0E"/>
    <w:rsid w:val="007B3BD3"/>
    <w:rsid w:val="007B43DD"/>
    <w:rsid w:val="007B52CA"/>
    <w:rsid w:val="007C1A78"/>
    <w:rsid w:val="007C66F6"/>
    <w:rsid w:val="007D338B"/>
    <w:rsid w:val="007D56EF"/>
    <w:rsid w:val="007E3D99"/>
    <w:rsid w:val="007E68AC"/>
    <w:rsid w:val="007E7DAB"/>
    <w:rsid w:val="007F340B"/>
    <w:rsid w:val="007F523D"/>
    <w:rsid w:val="00802269"/>
    <w:rsid w:val="00802607"/>
    <w:rsid w:val="00804BE9"/>
    <w:rsid w:val="00806B4D"/>
    <w:rsid w:val="00806EB3"/>
    <w:rsid w:val="00810A16"/>
    <w:rsid w:val="00812CE1"/>
    <w:rsid w:val="008134FC"/>
    <w:rsid w:val="008159D4"/>
    <w:rsid w:val="00817556"/>
    <w:rsid w:val="00820307"/>
    <w:rsid w:val="00821F3B"/>
    <w:rsid w:val="00825E73"/>
    <w:rsid w:val="00831364"/>
    <w:rsid w:val="00833618"/>
    <w:rsid w:val="00834961"/>
    <w:rsid w:val="00834B3F"/>
    <w:rsid w:val="00834FF8"/>
    <w:rsid w:val="008371E7"/>
    <w:rsid w:val="00840B60"/>
    <w:rsid w:val="00852A4A"/>
    <w:rsid w:val="00853420"/>
    <w:rsid w:val="008546D2"/>
    <w:rsid w:val="008601C5"/>
    <w:rsid w:val="00861B4E"/>
    <w:rsid w:val="008651F5"/>
    <w:rsid w:val="00871CD0"/>
    <w:rsid w:val="00882C13"/>
    <w:rsid w:val="00886580"/>
    <w:rsid w:val="00891D38"/>
    <w:rsid w:val="00896145"/>
    <w:rsid w:val="00897976"/>
    <w:rsid w:val="008A1D75"/>
    <w:rsid w:val="008A66EF"/>
    <w:rsid w:val="008A7674"/>
    <w:rsid w:val="008B0B43"/>
    <w:rsid w:val="008B34E9"/>
    <w:rsid w:val="008B4CE8"/>
    <w:rsid w:val="008B5606"/>
    <w:rsid w:val="008C2575"/>
    <w:rsid w:val="008C342B"/>
    <w:rsid w:val="008C6941"/>
    <w:rsid w:val="008D13A3"/>
    <w:rsid w:val="008D4F03"/>
    <w:rsid w:val="008D619E"/>
    <w:rsid w:val="008E1059"/>
    <w:rsid w:val="008E6B08"/>
    <w:rsid w:val="008F2EBE"/>
    <w:rsid w:val="008F3C76"/>
    <w:rsid w:val="009010D6"/>
    <w:rsid w:val="00902132"/>
    <w:rsid w:val="00903F57"/>
    <w:rsid w:val="009116E0"/>
    <w:rsid w:val="00913B75"/>
    <w:rsid w:val="00914947"/>
    <w:rsid w:val="00920790"/>
    <w:rsid w:val="00925F75"/>
    <w:rsid w:val="0093746C"/>
    <w:rsid w:val="009378C8"/>
    <w:rsid w:val="00944054"/>
    <w:rsid w:val="00950782"/>
    <w:rsid w:val="00952AA9"/>
    <w:rsid w:val="00954726"/>
    <w:rsid w:val="00956A17"/>
    <w:rsid w:val="00957167"/>
    <w:rsid w:val="009608D0"/>
    <w:rsid w:val="00960B86"/>
    <w:rsid w:val="00977BAE"/>
    <w:rsid w:val="00982444"/>
    <w:rsid w:val="0098556D"/>
    <w:rsid w:val="00985BAD"/>
    <w:rsid w:val="00987A00"/>
    <w:rsid w:val="009953FF"/>
    <w:rsid w:val="009A200B"/>
    <w:rsid w:val="009A2B83"/>
    <w:rsid w:val="009B0FF2"/>
    <w:rsid w:val="009B273C"/>
    <w:rsid w:val="009B33ED"/>
    <w:rsid w:val="009B4E98"/>
    <w:rsid w:val="009B5070"/>
    <w:rsid w:val="009B6BBE"/>
    <w:rsid w:val="009B6EB7"/>
    <w:rsid w:val="009C0236"/>
    <w:rsid w:val="009C4A41"/>
    <w:rsid w:val="009C6163"/>
    <w:rsid w:val="009E2E9E"/>
    <w:rsid w:val="009E40C7"/>
    <w:rsid w:val="009E5280"/>
    <w:rsid w:val="009E79B1"/>
    <w:rsid w:val="009F15C4"/>
    <w:rsid w:val="009F2881"/>
    <w:rsid w:val="009F5E1A"/>
    <w:rsid w:val="00A012B3"/>
    <w:rsid w:val="00A02F52"/>
    <w:rsid w:val="00A161F7"/>
    <w:rsid w:val="00A178E3"/>
    <w:rsid w:val="00A17FE6"/>
    <w:rsid w:val="00A204C2"/>
    <w:rsid w:val="00A206F2"/>
    <w:rsid w:val="00A2106C"/>
    <w:rsid w:val="00A256E3"/>
    <w:rsid w:val="00A25A6D"/>
    <w:rsid w:val="00A32254"/>
    <w:rsid w:val="00A34421"/>
    <w:rsid w:val="00A349BA"/>
    <w:rsid w:val="00A44AA1"/>
    <w:rsid w:val="00A4725C"/>
    <w:rsid w:val="00A4781A"/>
    <w:rsid w:val="00A560B6"/>
    <w:rsid w:val="00A572BE"/>
    <w:rsid w:val="00A575CF"/>
    <w:rsid w:val="00A60BBF"/>
    <w:rsid w:val="00A64C8B"/>
    <w:rsid w:val="00A70484"/>
    <w:rsid w:val="00A80F39"/>
    <w:rsid w:val="00A81DDD"/>
    <w:rsid w:val="00A87110"/>
    <w:rsid w:val="00A90FC5"/>
    <w:rsid w:val="00A91C1D"/>
    <w:rsid w:val="00A93B34"/>
    <w:rsid w:val="00A93CAD"/>
    <w:rsid w:val="00AA0C3F"/>
    <w:rsid w:val="00AA1C58"/>
    <w:rsid w:val="00AA4400"/>
    <w:rsid w:val="00AA4BFB"/>
    <w:rsid w:val="00AA5A3C"/>
    <w:rsid w:val="00AB13A4"/>
    <w:rsid w:val="00AB30E7"/>
    <w:rsid w:val="00AB5F24"/>
    <w:rsid w:val="00AC1537"/>
    <w:rsid w:val="00AC1846"/>
    <w:rsid w:val="00AC200F"/>
    <w:rsid w:val="00AC52EE"/>
    <w:rsid w:val="00AD34D6"/>
    <w:rsid w:val="00AD4576"/>
    <w:rsid w:val="00AD5C7D"/>
    <w:rsid w:val="00AD6CEA"/>
    <w:rsid w:val="00AE6888"/>
    <w:rsid w:val="00AF0CF4"/>
    <w:rsid w:val="00AF1496"/>
    <w:rsid w:val="00B01472"/>
    <w:rsid w:val="00B13D34"/>
    <w:rsid w:val="00B1578C"/>
    <w:rsid w:val="00B16A71"/>
    <w:rsid w:val="00B16CA9"/>
    <w:rsid w:val="00B17472"/>
    <w:rsid w:val="00B20441"/>
    <w:rsid w:val="00B23A32"/>
    <w:rsid w:val="00B24CCD"/>
    <w:rsid w:val="00B264C5"/>
    <w:rsid w:val="00B279D5"/>
    <w:rsid w:val="00B3069F"/>
    <w:rsid w:val="00B31398"/>
    <w:rsid w:val="00B31581"/>
    <w:rsid w:val="00B315BE"/>
    <w:rsid w:val="00B33F2F"/>
    <w:rsid w:val="00B34E12"/>
    <w:rsid w:val="00B36FC5"/>
    <w:rsid w:val="00B409B9"/>
    <w:rsid w:val="00B411E6"/>
    <w:rsid w:val="00B43DED"/>
    <w:rsid w:val="00B45452"/>
    <w:rsid w:val="00B45700"/>
    <w:rsid w:val="00B464F6"/>
    <w:rsid w:val="00B47534"/>
    <w:rsid w:val="00B50227"/>
    <w:rsid w:val="00B50E48"/>
    <w:rsid w:val="00B530DE"/>
    <w:rsid w:val="00B53A40"/>
    <w:rsid w:val="00B55755"/>
    <w:rsid w:val="00B561B5"/>
    <w:rsid w:val="00B56A98"/>
    <w:rsid w:val="00B62EC7"/>
    <w:rsid w:val="00B636B0"/>
    <w:rsid w:val="00B669AB"/>
    <w:rsid w:val="00B72B62"/>
    <w:rsid w:val="00B73B27"/>
    <w:rsid w:val="00B8080B"/>
    <w:rsid w:val="00B81A08"/>
    <w:rsid w:val="00B86FD8"/>
    <w:rsid w:val="00B91C3A"/>
    <w:rsid w:val="00B92B2A"/>
    <w:rsid w:val="00B940E1"/>
    <w:rsid w:val="00B96708"/>
    <w:rsid w:val="00BA1652"/>
    <w:rsid w:val="00BA72FE"/>
    <w:rsid w:val="00BB4C0F"/>
    <w:rsid w:val="00BB7C02"/>
    <w:rsid w:val="00BC4C41"/>
    <w:rsid w:val="00BC79D3"/>
    <w:rsid w:val="00BC7D1D"/>
    <w:rsid w:val="00BD2666"/>
    <w:rsid w:val="00BD60F6"/>
    <w:rsid w:val="00BE4327"/>
    <w:rsid w:val="00BE4FA9"/>
    <w:rsid w:val="00BE618D"/>
    <w:rsid w:val="00BE66A0"/>
    <w:rsid w:val="00C03163"/>
    <w:rsid w:val="00C03F83"/>
    <w:rsid w:val="00C06719"/>
    <w:rsid w:val="00C0755D"/>
    <w:rsid w:val="00C07AC7"/>
    <w:rsid w:val="00C1092A"/>
    <w:rsid w:val="00C124D7"/>
    <w:rsid w:val="00C25A61"/>
    <w:rsid w:val="00C32D67"/>
    <w:rsid w:val="00C33227"/>
    <w:rsid w:val="00C3604F"/>
    <w:rsid w:val="00C37014"/>
    <w:rsid w:val="00C37183"/>
    <w:rsid w:val="00C37891"/>
    <w:rsid w:val="00C47864"/>
    <w:rsid w:val="00C53C65"/>
    <w:rsid w:val="00C57AC6"/>
    <w:rsid w:val="00C61CE6"/>
    <w:rsid w:val="00C65330"/>
    <w:rsid w:val="00C72C6A"/>
    <w:rsid w:val="00C743C2"/>
    <w:rsid w:val="00C76230"/>
    <w:rsid w:val="00C776F4"/>
    <w:rsid w:val="00C858B8"/>
    <w:rsid w:val="00C90068"/>
    <w:rsid w:val="00C97EC1"/>
    <w:rsid w:val="00CA11F2"/>
    <w:rsid w:val="00CB6430"/>
    <w:rsid w:val="00CC1650"/>
    <w:rsid w:val="00CC70D5"/>
    <w:rsid w:val="00CC76FD"/>
    <w:rsid w:val="00CD1DC4"/>
    <w:rsid w:val="00CD33BB"/>
    <w:rsid w:val="00CD3A66"/>
    <w:rsid w:val="00CD62AB"/>
    <w:rsid w:val="00CE3D8F"/>
    <w:rsid w:val="00CF1DF6"/>
    <w:rsid w:val="00CF2A85"/>
    <w:rsid w:val="00CF3D98"/>
    <w:rsid w:val="00CF7680"/>
    <w:rsid w:val="00D0162E"/>
    <w:rsid w:val="00D0684D"/>
    <w:rsid w:val="00D132B0"/>
    <w:rsid w:val="00D21263"/>
    <w:rsid w:val="00D32850"/>
    <w:rsid w:val="00D345C7"/>
    <w:rsid w:val="00D446C7"/>
    <w:rsid w:val="00D4625E"/>
    <w:rsid w:val="00D46739"/>
    <w:rsid w:val="00D478D1"/>
    <w:rsid w:val="00D501C0"/>
    <w:rsid w:val="00D55977"/>
    <w:rsid w:val="00D56E30"/>
    <w:rsid w:val="00D601DA"/>
    <w:rsid w:val="00D60F46"/>
    <w:rsid w:val="00D61F1A"/>
    <w:rsid w:val="00D629BD"/>
    <w:rsid w:val="00D655C5"/>
    <w:rsid w:val="00D66850"/>
    <w:rsid w:val="00D66F07"/>
    <w:rsid w:val="00D70800"/>
    <w:rsid w:val="00D72F8D"/>
    <w:rsid w:val="00D733F5"/>
    <w:rsid w:val="00D76C48"/>
    <w:rsid w:val="00D83F75"/>
    <w:rsid w:val="00D849C9"/>
    <w:rsid w:val="00D84AC7"/>
    <w:rsid w:val="00D91FC1"/>
    <w:rsid w:val="00D9334E"/>
    <w:rsid w:val="00DA4BA3"/>
    <w:rsid w:val="00DA7355"/>
    <w:rsid w:val="00DA7572"/>
    <w:rsid w:val="00DB1833"/>
    <w:rsid w:val="00DC1E03"/>
    <w:rsid w:val="00DC2998"/>
    <w:rsid w:val="00DC79C4"/>
    <w:rsid w:val="00DD2BFC"/>
    <w:rsid w:val="00DD3B7E"/>
    <w:rsid w:val="00DD3DF0"/>
    <w:rsid w:val="00DE1CE5"/>
    <w:rsid w:val="00DE2687"/>
    <w:rsid w:val="00DE4B83"/>
    <w:rsid w:val="00DE7169"/>
    <w:rsid w:val="00DE79BD"/>
    <w:rsid w:val="00DF4332"/>
    <w:rsid w:val="00DF4EFF"/>
    <w:rsid w:val="00DF4F39"/>
    <w:rsid w:val="00E00BF5"/>
    <w:rsid w:val="00E0315C"/>
    <w:rsid w:val="00E0323A"/>
    <w:rsid w:val="00E10489"/>
    <w:rsid w:val="00E111F0"/>
    <w:rsid w:val="00E15D2D"/>
    <w:rsid w:val="00E17293"/>
    <w:rsid w:val="00E204D7"/>
    <w:rsid w:val="00E2195F"/>
    <w:rsid w:val="00E3038B"/>
    <w:rsid w:val="00E30ED4"/>
    <w:rsid w:val="00E318E2"/>
    <w:rsid w:val="00E32E38"/>
    <w:rsid w:val="00E4129E"/>
    <w:rsid w:val="00E44735"/>
    <w:rsid w:val="00E469F7"/>
    <w:rsid w:val="00E47A78"/>
    <w:rsid w:val="00E51A43"/>
    <w:rsid w:val="00E55FDB"/>
    <w:rsid w:val="00E56E30"/>
    <w:rsid w:val="00E61C74"/>
    <w:rsid w:val="00E63F86"/>
    <w:rsid w:val="00E7023A"/>
    <w:rsid w:val="00E762D2"/>
    <w:rsid w:val="00E80990"/>
    <w:rsid w:val="00E833C6"/>
    <w:rsid w:val="00E922C0"/>
    <w:rsid w:val="00E95341"/>
    <w:rsid w:val="00EA68BB"/>
    <w:rsid w:val="00EC4F1F"/>
    <w:rsid w:val="00EC581C"/>
    <w:rsid w:val="00EC72FF"/>
    <w:rsid w:val="00EC7423"/>
    <w:rsid w:val="00ED56D2"/>
    <w:rsid w:val="00ED5A4D"/>
    <w:rsid w:val="00ED712A"/>
    <w:rsid w:val="00EF4AA9"/>
    <w:rsid w:val="00F00140"/>
    <w:rsid w:val="00F064B8"/>
    <w:rsid w:val="00F1126D"/>
    <w:rsid w:val="00F15075"/>
    <w:rsid w:val="00F151EB"/>
    <w:rsid w:val="00F249C1"/>
    <w:rsid w:val="00F2676A"/>
    <w:rsid w:val="00F273B4"/>
    <w:rsid w:val="00F318BB"/>
    <w:rsid w:val="00F3302B"/>
    <w:rsid w:val="00F33072"/>
    <w:rsid w:val="00F3374D"/>
    <w:rsid w:val="00F366D9"/>
    <w:rsid w:val="00F41901"/>
    <w:rsid w:val="00F421A4"/>
    <w:rsid w:val="00F46890"/>
    <w:rsid w:val="00F509E1"/>
    <w:rsid w:val="00F54933"/>
    <w:rsid w:val="00F55F07"/>
    <w:rsid w:val="00F60D27"/>
    <w:rsid w:val="00F61899"/>
    <w:rsid w:val="00F633A5"/>
    <w:rsid w:val="00F64585"/>
    <w:rsid w:val="00F648BD"/>
    <w:rsid w:val="00F64D15"/>
    <w:rsid w:val="00F665A0"/>
    <w:rsid w:val="00F67AB2"/>
    <w:rsid w:val="00F7017A"/>
    <w:rsid w:val="00F73C49"/>
    <w:rsid w:val="00F7400B"/>
    <w:rsid w:val="00F76D8B"/>
    <w:rsid w:val="00F81896"/>
    <w:rsid w:val="00F84305"/>
    <w:rsid w:val="00F97CC6"/>
    <w:rsid w:val="00FA4BE5"/>
    <w:rsid w:val="00FA61B0"/>
    <w:rsid w:val="00FB38CD"/>
    <w:rsid w:val="00FC044D"/>
    <w:rsid w:val="00FC19E9"/>
    <w:rsid w:val="00FC24A7"/>
    <w:rsid w:val="00FC3080"/>
    <w:rsid w:val="00FC3D32"/>
    <w:rsid w:val="00FC7C43"/>
    <w:rsid w:val="00FD0467"/>
    <w:rsid w:val="00FD2A69"/>
    <w:rsid w:val="00FD2DB7"/>
    <w:rsid w:val="00FD63BC"/>
    <w:rsid w:val="00FD79A6"/>
    <w:rsid w:val="00FE6508"/>
    <w:rsid w:val="00FE6819"/>
    <w:rsid w:val="00FF1D0B"/>
    <w:rsid w:val="00FF2494"/>
    <w:rsid w:val="00FF3634"/>
    <w:rsid w:val="00FF3F26"/>
    <w:rsid w:val="00FF46CF"/>
    <w:rsid w:val="00FF676C"/>
    <w:rsid w:val="00FF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1A4"/>
    <w:rPr>
      <w:sz w:val="24"/>
      <w:szCs w:val="24"/>
    </w:rPr>
  </w:style>
  <w:style w:type="paragraph" w:styleId="Heading1">
    <w:name w:val="heading 1"/>
    <w:basedOn w:val="Normal"/>
    <w:next w:val="Normal"/>
    <w:qFormat/>
    <w:rsid w:val="00DE1CE5"/>
    <w:pPr>
      <w:keepNext/>
      <w:jc w:val="center"/>
      <w:outlineLvl w:val="0"/>
    </w:pPr>
    <w:rPr>
      <w:rFonts w:ascii=".VnTimeH" w:hAnsi=".VnTimeH"/>
      <w:b/>
      <w:snapToGrid w:val="0"/>
      <w:szCs w:val="20"/>
    </w:rPr>
  </w:style>
  <w:style w:type="paragraph" w:styleId="Heading2">
    <w:name w:val="heading 2"/>
    <w:basedOn w:val="Normal"/>
    <w:next w:val="Normal"/>
    <w:qFormat/>
    <w:rsid w:val="00DE1CE5"/>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FE6508"/>
    <w:pPr>
      <w:keepNext/>
      <w:spacing w:before="240" w:after="60"/>
      <w:outlineLvl w:val="2"/>
    </w:pPr>
    <w:rPr>
      <w:rFonts w:ascii="Arial" w:hAnsi="Arial" w:cs="Arial"/>
      <w:b/>
      <w:bCs/>
      <w:sz w:val="26"/>
      <w:szCs w:val="26"/>
    </w:rPr>
  </w:style>
  <w:style w:type="paragraph" w:styleId="Heading4">
    <w:name w:val="heading 4"/>
    <w:basedOn w:val="Normal"/>
    <w:next w:val="Normal"/>
    <w:qFormat/>
    <w:rsid w:val="00DE1CE5"/>
    <w:pPr>
      <w:keepNext/>
      <w:jc w:val="center"/>
      <w:outlineLvl w:val="3"/>
    </w:pPr>
    <w:rPr>
      <w:rFonts w:ascii=".VnTimeH" w:hAnsi=".VnTimeH"/>
      <w:snapToGrid w:val="0"/>
      <w:sz w:val="28"/>
      <w:szCs w:val="20"/>
    </w:rPr>
  </w:style>
  <w:style w:type="paragraph" w:styleId="Heading5">
    <w:name w:val="heading 5"/>
    <w:basedOn w:val="Normal"/>
    <w:next w:val="Normal"/>
    <w:qFormat/>
    <w:rsid w:val="00F273B4"/>
    <w:pPr>
      <w:spacing w:before="240" w:after="60"/>
      <w:outlineLvl w:val="4"/>
    </w:pPr>
    <w:rPr>
      <w:b/>
      <w:bCs/>
      <w:i/>
      <w:iCs/>
      <w:sz w:val="26"/>
      <w:szCs w:val="26"/>
    </w:rPr>
  </w:style>
  <w:style w:type="paragraph" w:styleId="Heading6">
    <w:name w:val="heading 6"/>
    <w:basedOn w:val="Normal"/>
    <w:next w:val="Normal"/>
    <w:qFormat/>
    <w:rsid w:val="00FE6508"/>
    <w:pPr>
      <w:spacing w:before="240" w:after="60"/>
      <w:outlineLvl w:val="5"/>
    </w:pPr>
    <w:rPr>
      <w:b/>
      <w:bCs/>
      <w:sz w:val="22"/>
      <w:szCs w:val="22"/>
    </w:rPr>
  </w:style>
  <w:style w:type="paragraph" w:styleId="Heading8">
    <w:name w:val="heading 8"/>
    <w:basedOn w:val="Normal"/>
    <w:next w:val="Normal"/>
    <w:link w:val="Heading8Char"/>
    <w:unhideWhenUsed/>
    <w:qFormat/>
    <w:rsid w:val="0054109F"/>
    <w:pPr>
      <w:spacing w:before="240" w:after="60"/>
      <w:outlineLvl w:val="7"/>
    </w:pPr>
    <w:rPr>
      <w:rFonts w:ascii="Calibri" w:hAnsi="Calibri"/>
      <w:i/>
      <w:iCs/>
    </w:rPr>
  </w:style>
  <w:style w:type="paragraph" w:styleId="Heading9">
    <w:name w:val="heading 9"/>
    <w:basedOn w:val="Normal"/>
    <w:next w:val="Normal"/>
    <w:link w:val="Heading9Char"/>
    <w:qFormat/>
    <w:rsid w:val="0054109F"/>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1CE5"/>
    <w:pPr>
      <w:jc w:val="both"/>
    </w:pPr>
    <w:rPr>
      <w:rFonts w:ascii=".VnTime" w:hAnsi=".VnTime"/>
      <w:snapToGrid w:val="0"/>
      <w:sz w:val="26"/>
      <w:szCs w:val="20"/>
    </w:rPr>
  </w:style>
  <w:style w:type="paragraph" w:styleId="BodyTextIndent2">
    <w:name w:val="Body Text Indent 2"/>
    <w:basedOn w:val="Normal"/>
    <w:rsid w:val="00DE1CE5"/>
    <w:pPr>
      <w:spacing w:line="360" w:lineRule="auto"/>
      <w:ind w:left="360"/>
    </w:pPr>
    <w:rPr>
      <w:rFonts w:ascii=".VnTime" w:hAnsi=".VnTime"/>
      <w:snapToGrid w:val="0"/>
      <w:color w:val="000000"/>
      <w:sz w:val="28"/>
      <w:szCs w:val="20"/>
    </w:rPr>
  </w:style>
  <w:style w:type="paragraph" w:styleId="Footer">
    <w:name w:val="footer"/>
    <w:basedOn w:val="Normal"/>
    <w:rsid w:val="00DE1CE5"/>
    <w:pPr>
      <w:tabs>
        <w:tab w:val="center" w:pos="4320"/>
        <w:tab w:val="right" w:pos="8640"/>
      </w:tabs>
    </w:pPr>
    <w:rPr>
      <w:snapToGrid w:val="0"/>
      <w:sz w:val="20"/>
      <w:szCs w:val="20"/>
    </w:rPr>
  </w:style>
  <w:style w:type="paragraph" w:styleId="Title">
    <w:name w:val="Title"/>
    <w:basedOn w:val="Normal"/>
    <w:qFormat/>
    <w:rsid w:val="00DE1CE5"/>
    <w:pPr>
      <w:jc w:val="center"/>
    </w:pPr>
    <w:rPr>
      <w:rFonts w:ascii=".VnTimeH" w:hAnsi=".VnTimeH"/>
      <w:b/>
      <w:snapToGrid w:val="0"/>
      <w:szCs w:val="20"/>
    </w:rPr>
  </w:style>
  <w:style w:type="paragraph" w:styleId="Header">
    <w:name w:val="header"/>
    <w:aliases w:val="Header -p1"/>
    <w:basedOn w:val="Normal"/>
    <w:rsid w:val="00DE1CE5"/>
    <w:pPr>
      <w:tabs>
        <w:tab w:val="center" w:pos="4320"/>
        <w:tab w:val="right" w:pos="8640"/>
      </w:tabs>
    </w:pPr>
  </w:style>
  <w:style w:type="paragraph" w:styleId="Subtitle">
    <w:name w:val="Subtitle"/>
    <w:basedOn w:val="Normal"/>
    <w:qFormat/>
    <w:rsid w:val="00DE1CE5"/>
    <w:pPr>
      <w:spacing w:before="120" w:after="120"/>
      <w:ind w:left="6" w:hanging="360"/>
      <w:jc w:val="both"/>
    </w:pPr>
    <w:rPr>
      <w:rFonts w:ascii=".VnTime" w:hAnsi=".VnTime"/>
      <w:b/>
      <w:sz w:val="28"/>
    </w:rPr>
  </w:style>
  <w:style w:type="table" w:styleId="TableGrid">
    <w:name w:val="Table Grid"/>
    <w:basedOn w:val="TableNormal"/>
    <w:rsid w:val="00C06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E6508"/>
    <w:pPr>
      <w:spacing w:before="100" w:beforeAutospacing="1" w:after="100" w:afterAutospacing="1"/>
    </w:pPr>
  </w:style>
  <w:style w:type="paragraph" w:styleId="BodyText2">
    <w:name w:val="Body Text 2"/>
    <w:basedOn w:val="Normal"/>
    <w:rsid w:val="00F46890"/>
    <w:pPr>
      <w:spacing w:after="120" w:line="480" w:lineRule="auto"/>
    </w:pPr>
  </w:style>
  <w:style w:type="paragraph" w:styleId="BodyText">
    <w:name w:val="Body Text"/>
    <w:basedOn w:val="Normal"/>
    <w:rsid w:val="00F273B4"/>
    <w:pPr>
      <w:spacing w:after="120"/>
    </w:pPr>
  </w:style>
  <w:style w:type="character" w:styleId="PageNumber">
    <w:name w:val="page number"/>
    <w:basedOn w:val="DefaultParagraphFont"/>
    <w:rsid w:val="00A349BA"/>
  </w:style>
  <w:style w:type="paragraph" w:styleId="ListParagraph">
    <w:name w:val="List Paragraph"/>
    <w:basedOn w:val="Normal"/>
    <w:qFormat/>
    <w:rsid w:val="00207B26"/>
    <w:pPr>
      <w:spacing w:after="200" w:line="276" w:lineRule="auto"/>
      <w:ind w:left="720"/>
      <w:contextualSpacing/>
    </w:pPr>
    <w:rPr>
      <w:rFonts w:ascii=".VnTime" w:eastAsia="Calibri" w:hAnsi=".VnTime"/>
      <w:szCs w:val="22"/>
    </w:rPr>
  </w:style>
  <w:style w:type="character" w:customStyle="1" w:styleId="Heading8Char">
    <w:name w:val="Heading 8 Char"/>
    <w:basedOn w:val="DefaultParagraphFont"/>
    <w:link w:val="Heading8"/>
    <w:semiHidden/>
    <w:rsid w:val="0054109F"/>
    <w:rPr>
      <w:rFonts w:ascii="Calibri" w:eastAsia="Times New Roman" w:hAnsi="Calibri" w:cs="Times New Roman"/>
      <w:i/>
      <w:iCs/>
      <w:sz w:val="24"/>
      <w:szCs w:val="24"/>
    </w:rPr>
  </w:style>
  <w:style w:type="paragraph" w:styleId="BodyText3">
    <w:name w:val="Body Text 3"/>
    <w:basedOn w:val="Normal"/>
    <w:link w:val="BodyText3Char"/>
    <w:rsid w:val="0054109F"/>
    <w:pPr>
      <w:spacing w:after="120"/>
    </w:pPr>
    <w:rPr>
      <w:sz w:val="16"/>
      <w:szCs w:val="16"/>
    </w:rPr>
  </w:style>
  <w:style w:type="character" w:customStyle="1" w:styleId="BodyText3Char">
    <w:name w:val="Body Text 3 Char"/>
    <w:basedOn w:val="DefaultParagraphFont"/>
    <w:link w:val="BodyText3"/>
    <w:rsid w:val="0054109F"/>
    <w:rPr>
      <w:sz w:val="16"/>
      <w:szCs w:val="16"/>
    </w:rPr>
  </w:style>
  <w:style w:type="character" w:customStyle="1" w:styleId="Heading9Char">
    <w:name w:val="Heading 9 Char"/>
    <w:basedOn w:val="DefaultParagraphFont"/>
    <w:link w:val="Heading9"/>
    <w:rsid w:val="0054109F"/>
    <w:rPr>
      <w:rFonts w:ascii="VNI-Times" w:eastAsia="MS Mincho" w:hAnsi="VNI-Times"/>
      <w:i/>
      <w:sz w:val="22"/>
      <w:lang w:val="fr-FR"/>
    </w:rPr>
  </w:style>
  <w:style w:type="paragraph" w:customStyle="1" w:styleId="Style1">
    <w:name w:val="Style1"/>
    <w:basedOn w:val="ListBullet"/>
    <w:rsid w:val="0054109F"/>
    <w:pPr>
      <w:widowControl/>
      <w:numPr>
        <w:numId w:val="0"/>
      </w:numPr>
      <w:spacing w:after="120"/>
      <w:ind w:left="709"/>
      <w:jc w:val="both"/>
    </w:pPr>
    <w:rPr>
      <w:rFonts w:ascii="VNI-Times" w:hAnsi="VNI-Times"/>
      <w:b/>
      <w:i/>
      <w:sz w:val="20"/>
    </w:rPr>
  </w:style>
  <w:style w:type="paragraph" w:styleId="ListBullet">
    <w:name w:val="List Bullet"/>
    <w:basedOn w:val="Normal"/>
    <w:autoRedefine/>
    <w:rsid w:val="0054109F"/>
    <w:pPr>
      <w:widowControl w:val="0"/>
      <w:numPr>
        <w:numId w:val="32"/>
      </w:numPr>
      <w:overflowPunct w:val="0"/>
      <w:autoSpaceDE w:val="0"/>
      <w:autoSpaceDN w:val="0"/>
      <w:adjustRightInd w:val="0"/>
      <w:ind w:hangingChars="200" w:hanging="200"/>
      <w:textAlignment w:val="baseline"/>
    </w:pPr>
    <w:rPr>
      <w:rFonts w:ascii=".VnTime" w:eastAsia="MS Mincho" w:hAnsi=".VnTime"/>
      <w:szCs w:val="20"/>
    </w:rPr>
  </w:style>
  <w:style w:type="paragraph" w:customStyle="1" w:styleId="listbulletindent">
    <w:name w:val="list bullet indent"/>
    <w:basedOn w:val="BodyTextIndent"/>
    <w:rsid w:val="0054109F"/>
    <w:pPr>
      <w:numPr>
        <w:numId w:val="34"/>
      </w:numPr>
      <w:tabs>
        <w:tab w:val="clear" w:pos="1080"/>
        <w:tab w:val="left" w:pos="992"/>
      </w:tabs>
      <w:overflowPunct w:val="0"/>
      <w:autoSpaceDE w:val="0"/>
      <w:autoSpaceDN w:val="0"/>
      <w:adjustRightInd w:val="0"/>
      <w:ind w:left="993"/>
      <w:textAlignment w:val="baseline"/>
    </w:pPr>
    <w:rPr>
      <w:rFonts w:ascii="VNI-Times" w:eastAsia="MS Mincho" w:hAnsi="VNI-Times"/>
      <w:snapToGrid/>
      <w:sz w:val="20"/>
    </w:rPr>
  </w:style>
  <w:style w:type="paragraph" w:customStyle="1" w:styleId="Bullet">
    <w:name w:val="Bullet"/>
    <w:basedOn w:val="ListBullet2"/>
    <w:rsid w:val="0054109F"/>
    <w:pPr>
      <w:numPr>
        <w:ilvl w:val="1"/>
        <w:numId w:val="35"/>
      </w:numPr>
      <w:tabs>
        <w:tab w:val="clear" w:pos="360"/>
        <w:tab w:val="left" w:pos="284"/>
      </w:tabs>
      <w:ind w:left="993"/>
      <w:jc w:val="both"/>
    </w:pPr>
    <w:rPr>
      <w:rFonts w:ascii="VNI-Times" w:hAnsi="VNI-Times"/>
      <w:sz w:val="22"/>
    </w:rPr>
  </w:style>
  <w:style w:type="paragraph" w:styleId="ListBullet2">
    <w:name w:val="List Bullet 2"/>
    <w:basedOn w:val="Normal"/>
    <w:autoRedefine/>
    <w:rsid w:val="0054109F"/>
    <w:pPr>
      <w:numPr>
        <w:numId w:val="33"/>
      </w:numPr>
      <w:overflowPunct w:val="0"/>
      <w:autoSpaceDE w:val="0"/>
      <w:autoSpaceDN w:val="0"/>
      <w:adjustRightInd w:val="0"/>
      <w:textAlignment w:val="baseline"/>
    </w:pPr>
    <w:rPr>
      <w:rFonts w:eastAsia="MS Mincho"/>
      <w:sz w:val="20"/>
      <w:szCs w:val="20"/>
    </w:rPr>
  </w:style>
  <w:style w:type="character" w:styleId="CommentReference">
    <w:name w:val="annotation reference"/>
    <w:basedOn w:val="DefaultParagraphFont"/>
    <w:rsid w:val="0054109F"/>
    <w:rPr>
      <w:sz w:val="16"/>
    </w:rPr>
  </w:style>
  <w:style w:type="paragraph" w:customStyle="1" w:styleId="par-1">
    <w:name w:val="par-1"/>
    <w:basedOn w:val="Normal"/>
    <w:rsid w:val="0054109F"/>
    <w:pPr>
      <w:widowControl w:val="0"/>
      <w:overflowPunct w:val="0"/>
      <w:autoSpaceDE w:val="0"/>
      <w:autoSpaceDN w:val="0"/>
      <w:adjustRightInd w:val="0"/>
      <w:spacing w:before="240" w:after="60"/>
      <w:ind w:left="720"/>
      <w:jc w:val="both"/>
      <w:textAlignment w:val="baseline"/>
    </w:pPr>
    <w:rPr>
      <w:rFonts w:eastAsia="MS Mincho"/>
      <w:szCs w:val="20"/>
    </w:rPr>
  </w:style>
  <w:style w:type="paragraph" w:customStyle="1" w:styleId="TitleLevel4">
    <w:name w:val="Title Level 4"/>
    <w:basedOn w:val="Normal"/>
    <w:rsid w:val="0054109F"/>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5410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CommentText">
    <w:name w:val="annotation text"/>
    <w:basedOn w:val="Normal"/>
    <w:link w:val="CommentTextChar"/>
    <w:rsid w:val="0054109F"/>
    <w:pPr>
      <w:widowControl w:val="0"/>
      <w:overflowPunct w:val="0"/>
      <w:autoSpaceDE w:val="0"/>
      <w:autoSpaceDN w:val="0"/>
      <w:adjustRightInd w:val="0"/>
      <w:textAlignment w:val="baseline"/>
    </w:pPr>
    <w:rPr>
      <w:rFonts w:ascii=".VnTime" w:eastAsia="MS Mincho" w:hAnsi=".VnTime"/>
      <w:sz w:val="20"/>
      <w:szCs w:val="20"/>
    </w:rPr>
  </w:style>
  <w:style w:type="character" w:customStyle="1" w:styleId="CommentTextChar">
    <w:name w:val="Comment Text Char"/>
    <w:basedOn w:val="DefaultParagraphFont"/>
    <w:link w:val="CommentText"/>
    <w:rsid w:val="0054109F"/>
    <w:rPr>
      <w:rFonts w:ascii=".VnTime" w:eastAsia="MS Mincho" w:hAnsi=".VnTime"/>
    </w:rPr>
  </w:style>
  <w:style w:type="paragraph" w:styleId="BalloonText">
    <w:name w:val="Balloon Text"/>
    <w:basedOn w:val="Normal"/>
    <w:link w:val="BalloonTextChar"/>
    <w:rsid w:val="0054109F"/>
    <w:rPr>
      <w:rFonts w:ascii="Tahoma" w:hAnsi="Tahoma" w:cs="Tahoma"/>
      <w:sz w:val="16"/>
      <w:szCs w:val="16"/>
      <w:lang w:val="en-GB"/>
    </w:rPr>
  </w:style>
  <w:style w:type="character" w:customStyle="1" w:styleId="BalloonTextChar">
    <w:name w:val="Balloon Text Char"/>
    <w:basedOn w:val="DefaultParagraphFont"/>
    <w:link w:val="BalloonText"/>
    <w:rsid w:val="0054109F"/>
    <w:rPr>
      <w:rFonts w:ascii="Tahoma" w:hAnsi="Tahoma" w:cs="Tahoma"/>
      <w:sz w:val="16"/>
      <w:szCs w:val="16"/>
      <w:lang w:val="en-GB"/>
    </w:rPr>
  </w:style>
  <w:style w:type="paragraph" w:styleId="BodyTextIndent3">
    <w:name w:val="Body Text Indent 3"/>
    <w:basedOn w:val="Normal"/>
    <w:link w:val="BodyTextIndent3Char"/>
    <w:rsid w:val="0054109F"/>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rsid w:val="0054109F"/>
    <w:rPr>
      <w:rFonts w:ascii=".VnTime" w:hAnsi=".VnTime"/>
      <w:b/>
      <w:sz w:val="26"/>
    </w:rPr>
  </w:style>
  <w:style w:type="character" w:styleId="Hyperlink">
    <w:name w:val="Hyperlink"/>
    <w:basedOn w:val="DefaultParagraphFont"/>
    <w:uiPriority w:val="99"/>
    <w:rsid w:val="0054109F"/>
    <w:rPr>
      <w:color w:val="0000FF"/>
      <w:u w:val="single"/>
    </w:rPr>
  </w:style>
  <w:style w:type="paragraph" w:styleId="Caption">
    <w:name w:val="caption"/>
    <w:basedOn w:val="Normal"/>
    <w:next w:val="Normal"/>
    <w:qFormat/>
    <w:rsid w:val="0054109F"/>
    <w:pPr>
      <w:spacing w:before="120" w:after="120"/>
    </w:pPr>
    <w:rPr>
      <w:rFonts w:ascii=".VnArial" w:hAnsi=".VnArial"/>
      <w:b/>
      <w:bCs/>
      <w:sz w:val="20"/>
      <w:szCs w:val="20"/>
      <w:lang w:val="en-GB"/>
    </w:rPr>
  </w:style>
  <w:style w:type="paragraph" w:styleId="DocumentMap">
    <w:name w:val="Document Map"/>
    <w:basedOn w:val="Normal"/>
    <w:link w:val="DocumentMapChar"/>
    <w:rsid w:val="0054109F"/>
    <w:rPr>
      <w:rFonts w:ascii="Tahoma" w:hAnsi="Tahoma" w:cs="Tahoma"/>
      <w:sz w:val="16"/>
      <w:szCs w:val="16"/>
      <w:lang w:val="en-GB"/>
    </w:rPr>
  </w:style>
  <w:style w:type="character" w:customStyle="1" w:styleId="DocumentMapChar">
    <w:name w:val="Document Map Char"/>
    <w:basedOn w:val="DefaultParagraphFont"/>
    <w:link w:val="DocumentMap"/>
    <w:rsid w:val="0054109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9518314">
      <w:bodyDiv w:val="1"/>
      <w:marLeft w:val="0"/>
      <w:marRight w:val="0"/>
      <w:marTop w:val="0"/>
      <w:marBottom w:val="0"/>
      <w:divBdr>
        <w:top w:val="none" w:sz="0" w:space="0" w:color="auto"/>
        <w:left w:val="none" w:sz="0" w:space="0" w:color="auto"/>
        <w:bottom w:val="none" w:sz="0" w:space="0" w:color="auto"/>
        <w:right w:val="none" w:sz="0" w:space="0" w:color="auto"/>
      </w:divBdr>
    </w:div>
    <w:div w:id="238371700">
      <w:bodyDiv w:val="1"/>
      <w:marLeft w:val="0"/>
      <w:marRight w:val="0"/>
      <w:marTop w:val="0"/>
      <w:marBottom w:val="0"/>
      <w:divBdr>
        <w:top w:val="none" w:sz="0" w:space="0" w:color="auto"/>
        <w:left w:val="none" w:sz="0" w:space="0" w:color="auto"/>
        <w:bottom w:val="none" w:sz="0" w:space="0" w:color="auto"/>
        <w:right w:val="none" w:sz="0" w:space="0" w:color="auto"/>
      </w:divBdr>
    </w:div>
    <w:div w:id="669599942">
      <w:bodyDiv w:val="1"/>
      <w:marLeft w:val="0"/>
      <w:marRight w:val="0"/>
      <w:marTop w:val="0"/>
      <w:marBottom w:val="0"/>
      <w:divBdr>
        <w:top w:val="none" w:sz="0" w:space="0" w:color="auto"/>
        <w:left w:val="none" w:sz="0" w:space="0" w:color="auto"/>
        <w:bottom w:val="none" w:sz="0" w:space="0" w:color="auto"/>
        <w:right w:val="none" w:sz="0" w:space="0" w:color="auto"/>
      </w:divBdr>
    </w:div>
    <w:div w:id="924647651">
      <w:bodyDiv w:val="1"/>
      <w:marLeft w:val="0"/>
      <w:marRight w:val="0"/>
      <w:marTop w:val="0"/>
      <w:marBottom w:val="0"/>
      <w:divBdr>
        <w:top w:val="none" w:sz="0" w:space="0" w:color="auto"/>
        <w:left w:val="none" w:sz="0" w:space="0" w:color="auto"/>
        <w:bottom w:val="none" w:sz="0" w:space="0" w:color="auto"/>
        <w:right w:val="none" w:sz="0" w:space="0" w:color="auto"/>
      </w:divBdr>
    </w:div>
    <w:div w:id="992180034">
      <w:bodyDiv w:val="1"/>
      <w:marLeft w:val="0"/>
      <w:marRight w:val="0"/>
      <w:marTop w:val="0"/>
      <w:marBottom w:val="0"/>
      <w:divBdr>
        <w:top w:val="none" w:sz="0" w:space="0" w:color="auto"/>
        <w:left w:val="none" w:sz="0" w:space="0" w:color="auto"/>
        <w:bottom w:val="none" w:sz="0" w:space="0" w:color="auto"/>
        <w:right w:val="none" w:sz="0" w:space="0" w:color="auto"/>
      </w:divBdr>
    </w:div>
    <w:div w:id="1192306148">
      <w:bodyDiv w:val="1"/>
      <w:marLeft w:val="0"/>
      <w:marRight w:val="0"/>
      <w:marTop w:val="0"/>
      <w:marBottom w:val="0"/>
      <w:divBdr>
        <w:top w:val="none" w:sz="0" w:space="0" w:color="auto"/>
        <w:left w:val="none" w:sz="0" w:space="0" w:color="auto"/>
        <w:bottom w:val="none" w:sz="0" w:space="0" w:color="auto"/>
        <w:right w:val="none" w:sz="0" w:space="0" w:color="auto"/>
      </w:divBdr>
    </w:div>
    <w:div w:id="1359307261">
      <w:bodyDiv w:val="1"/>
      <w:marLeft w:val="0"/>
      <w:marRight w:val="0"/>
      <w:marTop w:val="0"/>
      <w:marBottom w:val="0"/>
      <w:divBdr>
        <w:top w:val="none" w:sz="0" w:space="0" w:color="auto"/>
        <w:left w:val="none" w:sz="0" w:space="0" w:color="auto"/>
        <w:bottom w:val="none" w:sz="0" w:space="0" w:color="auto"/>
        <w:right w:val="none" w:sz="0" w:space="0" w:color="auto"/>
      </w:divBdr>
    </w:div>
    <w:div w:id="1750493334">
      <w:bodyDiv w:val="1"/>
      <w:marLeft w:val="0"/>
      <w:marRight w:val="0"/>
      <w:marTop w:val="0"/>
      <w:marBottom w:val="0"/>
      <w:divBdr>
        <w:top w:val="none" w:sz="0" w:space="0" w:color="auto"/>
        <w:left w:val="none" w:sz="0" w:space="0" w:color="auto"/>
        <w:bottom w:val="none" w:sz="0" w:space="0" w:color="auto"/>
        <w:right w:val="none" w:sz="0" w:space="0" w:color="auto"/>
      </w:divBdr>
    </w:div>
    <w:div w:id="1853765061">
      <w:bodyDiv w:val="1"/>
      <w:marLeft w:val="0"/>
      <w:marRight w:val="0"/>
      <w:marTop w:val="0"/>
      <w:marBottom w:val="0"/>
      <w:divBdr>
        <w:top w:val="none" w:sz="0" w:space="0" w:color="auto"/>
        <w:left w:val="none" w:sz="0" w:space="0" w:color="auto"/>
        <w:bottom w:val="none" w:sz="0" w:space="0" w:color="auto"/>
        <w:right w:val="none" w:sz="0" w:space="0" w:color="auto"/>
      </w:divBdr>
    </w:div>
    <w:div w:id="18666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4412E4-C2F6-433D-A8B2-5CEAFEFE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14279</Words>
  <Characters>81392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MẪU CBTT-02</vt:lpstr>
    </vt:vector>
  </TitlesOfParts>
  <Company>Hewlett-Packard</Company>
  <LinksUpToDate>false</LinksUpToDate>
  <CharactersWithSpaces>95481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subject/>
  <dc:creator>Admin</dc:creator>
  <cp:keywords/>
  <dc:description/>
  <cp:lastModifiedBy>User</cp:lastModifiedBy>
  <cp:revision>3</cp:revision>
  <cp:lastPrinted>2013-01-02T08:31:00Z</cp:lastPrinted>
  <dcterms:created xsi:type="dcterms:W3CDTF">2013-04-16T07:58:00Z</dcterms:created>
  <dcterms:modified xsi:type="dcterms:W3CDTF">2013-04-16T07:59:00Z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f568ddf39f94c6cbdf4ee488cad771b.psdsxs" Id="R1dc41b896ead45b1" /></Relationships>
</file>