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b66765ea891a43c3"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BDE" w:rsidRPr="00B7788B" w:rsidRDefault="00CE3006" w:rsidP="00F75D9B">
      <w:pPr>
        <w:pStyle w:val="BodyText"/>
        <w:rPr>
          <w:sz w:val="28"/>
          <w:szCs w:val="28"/>
        </w:rPr>
      </w:pPr>
      <w:r w:rsidRPr="00B7788B">
        <w:rPr>
          <w:rFonts w:ascii="Arial" w:hAnsi="Arial" w:cs="Arial"/>
          <w:noProof/>
          <w:sz w:val="24"/>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pt;margin-top:15.85pt;width:71.95pt;height:63.6pt;z-index:251651072;visibility:visible;mso-wrap-edited:f">
            <v:imagedata r:id="rId8" o:title=""/>
            <w10:wrap type="topAndBottom"/>
          </v:shape>
          <o:OLEObject Type="Embed" ProgID="Word.Picture.8" ShapeID="_x0000_s1027" DrawAspect="Content" ObjectID="_1428482453" r:id="rId9"/>
        </w:pict>
      </w:r>
      <w:r w:rsidR="005112B7">
        <w:rPr>
          <w:rFonts w:ascii="Arial" w:hAnsi="Arial" w:cs="Arial"/>
          <w:noProof/>
          <w:sz w:val="24"/>
          <w:szCs w:val="28"/>
          <w:lang w:eastAsia="en-US"/>
        </w:rPr>
        <w:drawing>
          <wp:anchor distT="0" distB="0" distL="114300" distR="114300" simplePos="0" relativeHeight="251652096" behindDoc="0" locked="0" layoutInCell="1" allowOverlap="1">
            <wp:simplePos x="0" y="0"/>
            <wp:positionH relativeFrom="column">
              <wp:posOffset>4028440</wp:posOffset>
            </wp:positionH>
            <wp:positionV relativeFrom="paragraph">
              <wp:posOffset>289560</wp:posOffset>
            </wp:positionV>
            <wp:extent cx="550545" cy="640080"/>
            <wp:effectExtent l="1905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50545" cy="640080"/>
                    </a:xfrm>
                    <a:prstGeom prst="rect">
                      <a:avLst/>
                    </a:prstGeom>
                    <a:noFill/>
                    <a:ln w="9525">
                      <a:noFill/>
                      <a:miter lim="800000"/>
                      <a:headEnd/>
                      <a:tailEnd/>
                    </a:ln>
                  </pic:spPr>
                </pic:pic>
              </a:graphicData>
            </a:graphic>
          </wp:anchor>
        </w:drawing>
      </w:r>
      <w:r w:rsidRPr="00B7788B">
        <w:rPr>
          <w:rFonts w:ascii="Arial" w:hAnsi="Arial" w:cs="Arial"/>
          <w:i/>
          <w:noProof/>
          <w:sz w:val="24"/>
          <w:szCs w:val="28"/>
        </w:rPr>
        <w:pict>
          <v:shape id="_x0000_s1030" type="#_x0000_t75" style="position:absolute;left:0;text-align:left;margin-left:363.7pt;margin-top:22.8pt;width:43.2pt;height:57.6pt;z-index:251653120;visibility:visible;mso-wrap-edited:f;mso-position-horizontal-relative:text;mso-position-vertical-relative:text">
            <v:imagedata r:id="rId11" o:title=""/>
          </v:shape>
          <o:OLEObject Type="Embed" ProgID="Word.Picture.8" ShapeID="_x0000_s1030" DrawAspect="Content" ObjectID="_1428482452" r:id="rId12"/>
        </w:pict>
      </w:r>
      <w:r w:rsidRPr="00B7788B">
        <w:rPr>
          <w:rFonts w:ascii="3C_Arial_H" w:hAnsi="3C_Arial_H"/>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75.7pt;margin-top:7.2pt;width:243pt;height:101pt;z-index:251650048;mso-position-horizontal-relative:text;mso-position-vertical-relative:text" o:allowincell="f" filled="f" stroked="f">
            <v:textbox style="mso-next-textbox:#_x0000_s1026">
              <w:txbxContent>
                <w:p w:rsidR="00211068" w:rsidRDefault="00211068" w:rsidP="004F2D8A">
                  <w:pPr>
                    <w:pBdr>
                      <w:bottom w:val="single" w:sz="6" w:space="1" w:color="auto"/>
                    </w:pBdr>
                    <w:jc w:val="center"/>
                    <w:rPr>
                      <w:rFonts w:ascii=".VnTimeH" w:hAnsi=".VnTimeH" w:cs="Arial"/>
                      <w:b/>
                      <w:color w:val="0000FF"/>
                      <w:sz w:val="22"/>
                    </w:rPr>
                  </w:pPr>
                </w:p>
                <w:p w:rsidR="00347DAF" w:rsidRPr="00D731FA" w:rsidRDefault="00D731FA" w:rsidP="004F2D8A">
                  <w:pPr>
                    <w:pBdr>
                      <w:bottom w:val="single" w:sz="6" w:space="1" w:color="auto"/>
                    </w:pBdr>
                    <w:jc w:val="center"/>
                    <w:rPr>
                      <w:rFonts w:ascii=".VnTimeH" w:hAnsi=".VnTimeH" w:cs="Arial"/>
                      <w:b/>
                      <w:color w:val="0000FF"/>
                      <w:sz w:val="22"/>
                    </w:rPr>
                  </w:pPr>
                  <w:r>
                    <w:rPr>
                      <w:rFonts w:ascii=".VnTimeH" w:hAnsi=".VnTimeH" w:cs="Arial"/>
                      <w:b/>
                      <w:color w:val="0000FF"/>
                      <w:sz w:val="22"/>
                    </w:rPr>
                    <w:t>Tæng c«ng ty s«ng ®µ</w:t>
                  </w:r>
                </w:p>
                <w:p w:rsidR="00347DAF" w:rsidRPr="008977F8" w:rsidRDefault="00347DAF" w:rsidP="004F2D8A">
                  <w:pPr>
                    <w:pBdr>
                      <w:bottom w:val="single" w:sz="6" w:space="1" w:color="auto"/>
                    </w:pBdr>
                    <w:spacing w:before="40"/>
                    <w:jc w:val="center"/>
                    <w:rPr>
                      <w:rFonts w:ascii="Times New Roman" w:hAnsi="Times New Roman"/>
                      <w:b/>
                      <w:color w:val="0000FF"/>
                      <w:sz w:val="22"/>
                    </w:rPr>
                  </w:pPr>
                  <w:r w:rsidRPr="008977F8">
                    <w:rPr>
                      <w:rFonts w:ascii="Arial" w:hAnsi="Arial" w:cs="Arial"/>
                      <w:b/>
                      <w:color w:val="0000FF"/>
                      <w:sz w:val="22"/>
                    </w:rPr>
                    <w:t>CÔNG TY CỔ PHẦN SÔNG ĐÀ 11</w:t>
                  </w:r>
                </w:p>
                <w:p w:rsidR="00347DAF" w:rsidRPr="008977F8" w:rsidRDefault="00347DAF" w:rsidP="004F2D8A">
                  <w:pPr>
                    <w:jc w:val="center"/>
                    <w:rPr>
                      <w:b/>
                      <w:color w:val="0000FF"/>
                      <w:sz w:val="8"/>
                    </w:rPr>
                  </w:pPr>
                </w:p>
                <w:p w:rsidR="00347DAF" w:rsidRPr="008977F8" w:rsidRDefault="00347DAF" w:rsidP="004F2D8A">
                  <w:pPr>
                    <w:jc w:val="center"/>
                    <w:rPr>
                      <w:rFonts w:ascii="Arial" w:hAnsi="Arial" w:cs="Arial"/>
                      <w:b/>
                      <w:color w:val="0000FF"/>
                      <w:sz w:val="18"/>
                    </w:rPr>
                  </w:pPr>
                  <w:r w:rsidRPr="008977F8">
                    <w:rPr>
                      <w:rFonts w:ascii="Arial" w:hAnsi="Arial" w:cs="Arial"/>
                      <w:b/>
                      <w:color w:val="0000FF"/>
                      <w:sz w:val="18"/>
                    </w:rPr>
                    <w:t>Tầng 7, Tòa Nhà Sông Đà – Hà Đông</w:t>
                  </w:r>
                </w:p>
                <w:p w:rsidR="00347DAF" w:rsidRPr="008977F8" w:rsidRDefault="00347DAF" w:rsidP="004F2D8A">
                  <w:pPr>
                    <w:jc w:val="center"/>
                    <w:rPr>
                      <w:b/>
                      <w:color w:val="0000FF"/>
                      <w:sz w:val="18"/>
                    </w:rPr>
                  </w:pPr>
                  <w:r w:rsidRPr="008977F8">
                    <w:rPr>
                      <w:rFonts w:ascii="Arial" w:hAnsi="Arial" w:cs="Arial"/>
                      <w:b/>
                      <w:color w:val="0000FF"/>
                      <w:sz w:val="18"/>
                    </w:rPr>
                    <w:t>phường Văn Quán, Hà Đông, Hà Nội</w:t>
                  </w:r>
                </w:p>
                <w:p w:rsidR="00347DAF" w:rsidRDefault="00347DAF"/>
              </w:txbxContent>
            </v:textbox>
          </v:shape>
        </w:pict>
      </w:r>
      <w:r w:rsidR="00022BDE" w:rsidRPr="00B7788B">
        <w:rPr>
          <w:sz w:val="28"/>
          <w:szCs w:val="28"/>
        </w:rPr>
        <w:t xml:space="preserve">                             </w:t>
      </w:r>
    </w:p>
    <w:p w:rsidR="00022BDE" w:rsidRPr="00B7788B" w:rsidRDefault="00983300" w:rsidP="00F75D9B">
      <w:pPr>
        <w:pStyle w:val="BodyText"/>
        <w:spacing w:before="60"/>
        <w:rPr>
          <w:rFonts w:ascii="Arial" w:hAnsi="Arial" w:cs="Arial"/>
          <w:b/>
          <w:color w:val="0000FF"/>
          <w:sz w:val="20"/>
          <w:szCs w:val="28"/>
        </w:rPr>
      </w:pPr>
      <w:r w:rsidRPr="00B7788B">
        <w:rPr>
          <w:rFonts w:ascii="Arial" w:hAnsi="Arial" w:cs="Arial"/>
          <w:sz w:val="24"/>
          <w:szCs w:val="28"/>
        </w:rPr>
        <w:t xml:space="preserve"> </w:t>
      </w:r>
      <w:r w:rsidR="00E56CF3" w:rsidRPr="00B7788B">
        <w:rPr>
          <w:rFonts w:ascii="Arial" w:hAnsi="Arial" w:cs="Arial"/>
          <w:sz w:val="24"/>
          <w:szCs w:val="28"/>
        </w:rPr>
        <w:t xml:space="preserve">  </w:t>
      </w:r>
      <w:r w:rsidRPr="00B7788B">
        <w:rPr>
          <w:rFonts w:ascii="Arial" w:hAnsi="Arial" w:cs="Arial"/>
          <w:b/>
          <w:color w:val="0000FF"/>
          <w:sz w:val="20"/>
          <w:szCs w:val="28"/>
        </w:rPr>
        <w:t>SÔNG ĐÀ 11</w:t>
      </w:r>
    </w:p>
    <w:p w:rsidR="00022BDE" w:rsidRPr="00B7788B" w:rsidRDefault="00022BDE" w:rsidP="00F75D9B">
      <w:pPr>
        <w:pBdr>
          <w:bottom w:val="single" w:sz="6" w:space="12" w:color="auto"/>
        </w:pBdr>
        <w:rPr>
          <w:rFonts w:ascii="3C_Arial_H" w:hAnsi="3C_Arial_H"/>
          <w:b/>
          <w:sz w:val="28"/>
          <w:szCs w:val="28"/>
          <w:u w:val="single"/>
        </w:rPr>
      </w:pPr>
    </w:p>
    <w:p w:rsidR="00022BDE" w:rsidRPr="00B7788B" w:rsidRDefault="00022BDE" w:rsidP="00F75D9B">
      <w:pPr>
        <w:pStyle w:val="Footer"/>
        <w:tabs>
          <w:tab w:val="clear" w:pos="4320"/>
          <w:tab w:val="clear" w:pos="8640"/>
        </w:tabs>
        <w:spacing w:before="120" w:line="288" w:lineRule="auto"/>
        <w:rPr>
          <w:rFonts w:ascii=".VnTime" w:hAnsi=".VnTime"/>
          <w:sz w:val="28"/>
          <w:szCs w:val="28"/>
          <w:u w:val="single"/>
        </w:rPr>
      </w:pPr>
    </w:p>
    <w:p w:rsidR="0040130F" w:rsidRPr="00B7788B" w:rsidRDefault="0040130F" w:rsidP="00F75D9B">
      <w:pPr>
        <w:pStyle w:val="Footer"/>
        <w:tabs>
          <w:tab w:val="clear" w:pos="4320"/>
          <w:tab w:val="clear" w:pos="8640"/>
        </w:tabs>
        <w:spacing w:before="120" w:line="288" w:lineRule="auto"/>
        <w:rPr>
          <w:rFonts w:ascii=".VnTime" w:hAnsi=".VnTime"/>
          <w:sz w:val="28"/>
          <w:szCs w:val="28"/>
        </w:rPr>
      </w:pPr>
    </w:p>
    <w:p w:rsidR="002B6ECE" w:rsidRPr="00B7788B" w:rsidRDefault="002B6ECE" w:rsidP="00F75D9B">
      <w:pPr>
        <w:pStyle w:val="Footer"/>
        <w:tabs>
          <w:tab w:val="clear" w:pos="4320"/>
          <w:tab w:val="clear" w:pos="8640"/>
        </w:tabs>
        <w:spacing w:before="120" w:line="288" w:lineRule="auto"/>
        <w:jc w:val="center"/>
        <w:rPr>
          <w:rFonts w:ascii="Arial" w:hAnsi="Arial" w:cs="Arial"/>
          <w:b/>
          <w:sz w:val="48"/>
          <w:szCs w:val="38"/>
        </w:rPr>
      </w:pPr>
    </w:p>
    <w:p w:rsidR="00A1285E" w:rsidRPr="00B7788B" w:rsidRDefault="00A1285E" w:rsidP="00F75D9B">
      <w:pPr>
        <w:pStyle w:val="Footer"/>
        <w:tabs>
          <w:tab w:val="clear" w:pos="4320"/>
          <w:tab w:val="clear" w:pos="8640"/>
        </w:tabs>
        <w:spacing w:before="120" w:line="288" w:lineRule="auto"/>
        <w:jc w:val="center"/>
        <w:rPr>
          <w:rFonts w:ascii="Arial" w:hAnsi="Arial" w:cs="Arial"/>
          <w:b/>
          <w:sz w:val="44"/>
          <w:szCs w:val="38"/>
        </w:rPr>
      </w:pPr>
    </w:p>
    <w:p w:rsidR="00A1285E" w:rsidRPr="00B7788B" w:rsidRDefault="00A1285E" w:rsidP="00F75D9B">
      <w:pPr>
        <w:pStyle w:val="Footer"/>
        <w:tabs>
          <w:tab w:val="clear" w:pos="4320"/>
          <w:tab w:val="clear" w:pos="8640"/>
        </w:tabs>
        <w:spacing w:before="120" w:line="288" w:lineRule="auto"/>
        <w:jc w:val="center"/>
        <w:rPr>
          <w:rFonts w:ascii="Arial" w:hAnsi="Arial" w:cs="Arial"/>
          <w:b/>
          <w:sz w:val="44"/>
          <w:szCs w:val="38"/>
        </w:rPr>
      </w:pPr>
    </w:p>
    <w:p w:rsidR="003F5484" w:rsidRPr="00B7788B" w:rsidRDefault="003F5484" w:rsidP="00F75D9B">
      <w:pPr>
        <w:pStyle w:val="Footer"/>
        <w:tabs>
          <w:tab w:val="clear" w:pos="4320"/>
          <w:tab w:val="clear" w:pos="8640"/>
        </w:tabs>
        <w:spacing w:before="120" w:line="288" w:lineRule="auto"/>
        <w:jc w:val="center"/>
        <w:rPr>
          <w:rFonts w:ascii="Arial" w:hAnsi="Arial" w:cs="Arial"/>
          <w:b/>
          <w:sz w:val="44"/>
          <w:szCs w:val="38"/>
        </w:rPr>
      </w:pPr>
    </w:p>
    <w:p w:rsidR="00E2338B" w:rsidRPr="00B7788B" w:rsidRDefault="0040130F" w:rsidP="00F75D9B">
      <w:pPr>
        <w:pStyle w:val="Footer"/>
        <w:tabs>
          <w:tab w:val="clear" w:pos="4320"/>
          <w:tab w:val="clear" w:pos="8640"/>
        </w:tabs>
        <w:spacing w:before="120" w:line="288" w:lineRule="auto"/>
        <w:jc w:val="center"/>
        <w:rPr>
          <w:rFonts w:ascii="Arial" w:hAnsi="Arial" w:cs="Arial"/>
          <w:b/>
          <w:sz w:val="58"/>
          <w:szCs w:val="38"/>
        </w:rPr>
      </w:pPr>
      <w:r w:rsidRPr="00B7788B">
        <w:rPr>
          <w:rFonts w:ascii="Arial" w:hAnsi="Arial" w:cs="Arial"/>
          <w:b/>
          <w:sz w:val="58"/>
          <w:szCs w:val="38"/>
        </w:rPr>
        <w:t>BÁO C</w:t>
      </w:r>
      <w:r w:rsidR="00EE6B0B" w:rsidRPr="00B7788B">
        <w:rPr>
          <w:rFonts w:ascii="Arial" w:hAnsi="Arial" w:cs="Arial"/>
          <w:b/>
          <w:sz w:val="58"/>
          <w:szCs w:val="38"/>
        </w:rPr>
        <w:t>ÁO THƯỜNG NIÊN</w:t>
      </w: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3F5484" w:rsidRPr="00B7788B" w:rsidRDefault="003F5484" w:rsidP="00F75D9B">
      <w:pPr>
        <w:pStyle w:val="Footer"/>
        <w:tabs>
          <w:tab w:val="clear" w:pos="4320"/>
          <w:tab w:val="clear" w:pos="8640"/>
        </w:tabs>
        <w:spacing w:before="120" w:line="288" w:lineRule="auto"/>
        <w:rPr>
          <w:rFonts w:ascii="Times New Roman" w:hAnsi="Times New Roman"/>
          <w:b/>
          <w:szCs w:val="26"/>
        </w:rPr>
      </w:pPr>
    </w:p>
    <w:p w:rsidR="00E2338B" w:rsidRPr="00B7788B" w:rsidRDefault="00EE6B0B" w:rsidP="00B7788B">
      <w:pPr>
        <w:pStyle w:val="Footer"/>
        <w:tabs>
          <w:tab w:val="clear" w:pos="4320"/>
          <w:tab w:val="clear" w:pos="8640"/>
        </w:tabs>
        <w:spacing w:before="120" w:line="360" w:lineRule="exact"/>
        <w:ind w:firstLine="720"/>
        <w:rPr>
          <w:rFonts w:ascii="Times New Roman" w:hAnsi="Times New Roman"/>
          <w:b/>
          <w:sz w:val="24"/>
          <w:szCs w:val="26"/>
        </w:rPr>
      </w:pPr>
      <w:r w:rsidRPr="00B7788B">
        <w:rPr>
          <w:rFonts w:ascii="Times New Roman" w:hAnsi="Times New Roman"/>
          <w:b/>
          <w:sz w:val="24"/>
          <w:szCs w:val="26"/>
        </w:rPr>
        <w:t xml:space="preserve">TỔ CHỨC NIÊM YẾT: </w:t>
      </w:r>
      <w:r w:rsidRPr="00B7788B">
        <w:rPr>
          <w:rFonts w:ascii="Times New Roman" w:hAnsi="Times New Roman"/>
          <w:b/>
          <w:sz w:val="24"/>
          <w:szCs w:val="26"/>
        </w:rPr>
        <w:tab/>
      </w:r>
      <w:r w:rsidR="00E2338B" w:rsidRPr="00B7788B">
        <w:rPr>
          <w:rFonts w:ascii="Times New Roman" w:hAnsi="Times New Roman"/>
          <w:b/>
          <w:sz w:val="24"/>
          <w:szCs w:val="26"/>
        </w:rPr>
        <w:t>CÔNG TY CỔ PHẦN SÔNG ĐÀ 11</w:t>
      </w:r>
    </w:p>
    <w:p w:rsidR="00EE6B0B" w:rsidRPr="00B7788B" w:rsidRDefault="00EE6B0B" w:rsidP="00B7788B">
      <w:pPr>
        <w:pStyle w:val="Footer"/>
        <w:tabs>
          <w:tab w:val="clear" w:pos="4320"/>
          <w:tab w:val="clear" w:pos="8640"/>
        </w:tabs>
        <w:spacing w:before="120" w:line="360" w:lineRule="exact"/>
        <w:ind w:firstLine="720"/>
        <w:rPr>
          <w:rFonts w:ascii="Times New Roman" w:hAnsi="Times New Roman"/>
          <w:b/>
          <w:sz w:val="24"/>
          <w:szCs w:val="26"/>
        </w:rPr>
      </w:pPr>
      <w:r w:rsidRPr="00B7788B">
        <w:rPr>
          <w:rFonts w:ascii="Times New Roman" w:hAnsi="Times New Roman"/>
          <w:b/>
          <w:sz w:val="24"/>
          <w:szCs w:val="26"/>
        </w:rPr>
        <w:t>MÃ CHỨNG KHOÁN:</w:t>
      </w:r>
      <w:r w:rsidRPr="00B7788B">
        <w:rPr>
          <w:rFonts w:ascii="Times New Roman" w:hAnsi="Times New Roman"/>
          <w:b/>
          <w:sz w:val="24"/>
          <w:szCs w:val="26"/>
        </w:rPr>
        <w:tab/>
        <w:t>SJE</w:t>
      </w:r>
    </w:p>
    <w:p w:rsidR="00EE6B0B" w:rsidRPr="00B7788B" w:rsidRDefault="00EE6B0B" w:rsidP="00B7788B">
      <w:pPr>
        <w:pStyle w:val="Footer"/>
        <w:tabs>
          <w:tab w:val="clear" w:pos="4320"/>
          <w:tab w:val="clear" w:pos="8640"/>
        </w:tabs>
        <w:spacing w:before="120" w:line="360" w:lineRule="exact"/>
        <w:ind w:firstLine="720"/>
        <w:rPr>
          <w:rFonts w:ascii="Times New Roman" w:hAnsi="Times New Roman"/>
          <w:b/>
          <w:sz w:val="24"/>
          <w:szCs w:val="26"/>
        </w:rPr>
      </w:pPr>
      <w:r w:rsidRPr="00B7788B">
        <w:rPr>
          <w:rFonts w:ascii="Times New Roman" w:hAnsi="Times New Roman"/>
          <w:b/>
          <w:sz w:val="24"/>
          <w:szCs w:val="26"/>
        </w:rPr>
        <w:t>NĂM BÁO CÁO:</w:t>
      </w:r>
      <w:r w:rsidRPr="00B7788B">
        <w:rPr>
          <w:rFonts w:ascii="Times New Roman" w:hAnsi="Times New Roman"/>
          <w:b/>
          <w:sz w:val="24"/>
          <w:szCs w:val="26"/>
        </w:rPr>
        <w:tab/>
      </w:r>
      <w:r w:rsidRPr="00B7788B">
        <w:rPr>
          <w:rFonts w:ascii="Times New Roman" w:hAnsi="Times New Roman"/>
          <w:b/>
          <w:sz w:val="24"/>
          <w:szCs w:val="26"/>
        </w:rPr>
        <w:tab/>
        <w:t>201</w:t>
      </w:r>
      <w:r w:rsidR="00D731FA" w:rsidRPr="00B7788B">
        <w:rPr>
          <w:rFonts w:ascii="Times New Roman" w:hAnsi="Times New Roman"/>
          <w:b/>
          <w:sz w:val="24"/>
          <w:szCs w:val="26"/>
        </w:rPr>
        <w:t>2</w:t>
      </w:r>
    </w:p>
    <w:p w:rsidR="00EE6B0B" w:rsidRPr="00B7788B" w:rsidRDefault="00EE6B0B" w:rsidP="00B7788B">
      <w:pPr>
        <w:pStyle w:val="Footer"/>
        <w:tabs>
          <w:tab w:val="clear" w:pos="4320"/>
          <w:tab w:val="clear" w:pos="8640"/>
        </w:tabs>
        <w:spacing w:before="120" w:line="360" w:lineRule="exact"/>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EE6B0B" w:rsidRPr="00B7788B" w:rsidRDefault="00EE6B0B" w:rsidP="00F75D9B">
      <w:pPr>
        <w:pStyle w:val="Footer"/>
        <w:tabs>
          <w:tab w:val="clear" w:pos="4320"/>
          <w:tab w:val="clear" w:pos="8640"/>
        </w:tabs>
        <w:spacing w:before="120" w:line="288" w:lineRule="auto"/>
        <w:rPr>
          <w:rFonts w:ascii="Times New Roman" w:hAnsi="Times New Roman"/>
          <w:b/>
          <w:szCs w:val="26"/>
        </w:rPr>
      </w:pPr>
    </w:p>
    <w:p w:rsidR="003F5484" w:rsidRPr="00B7788B" w:rsidRDefault="003F5484" w:rsidP="00F75D9B">
      <w:pPr>
        <w:pStyle w:val="Footer"/>
        <w:tabs>
          <w:tab w:val="clear" w:pos="4320"/>
          <w:tab w:val="clear" w:pos="8640"/>
        </w:tabs>
        <w:spacing w:before="120" w:line="288" w:lineRule="auto"/>
        <w:jc w:val="center"/>
        <w:rPr>
          <w:rFonts w:ascii="Times New Roman" w:hAnsi="Times New Roman"/>
          <w:b/>
          <w:sz w:val="28"/>
          <w:szCs w:val="38"/>
        </w:rPr>
      </w:pPr>
    </w:p>
    <w:p w:rsidR="002B6ECE" w:rsidRPr="00B7788B" w:rsidRDefault="00860077" w:rsidP="00F75D9B">
      <w:pPr>
        <w:pStyle w:val="Footer"/>
        <w:tabs>
          <w:tab w:val="clear" w:pos="4320"/>
          <w:tab w:val="clear" w:pos="8640"/>
        </w:tabs>
        <w:spacing w:before="120" w:line="288" w:lineRule="auto"/>
        <w:jc w:val="center"/>
        <w:rPr>
          <w:rFonts w:ascii="Times New Roman" w:hAnsi="Times New Roman"/>
          <w:b/>
          <w:sz w:val="28"/>
          <w:szCs w:val="38"/>
        </w:rPr>
      </w:pPr>
      <w:r w:rsidRPr="00B7788B">
        <w:rPr>
          <w:rFonts w:ascii="Times New Roman" w:hAnsi="Times New Roman"/>
          <w:b/>
          <w:sz w:val="28"/>
          <w:szCs w:val="38"/>
        </w:rPr>
        <w:t xml:space="preserve">Hà Nội – năm </w:t>
      </w:r>
      <w:r w:rsidR="00EE6B0B" w:rsidRPr="00B7788B">
        <w:rPr>
          <w:rFonts w:ascii="Times New Roman" w:hAnsi="Times New Roman"/>
          <w:b/>
          <w:sz w:val="28"/>
          <w:szCs w:val="38"/>
        </w:rPr>
        <w:t>201</w:t>
      </w:r>
      <w:r w:rsidR="00D731FA" w:rsidRPr="00B7788B">
        <w:rPr>
          <w:rFonts w:ascii="Times New Roman" w:hAnsi="Times New Roman"/>
          <w:b/>
          <w:sz w:val="28"/>
          <w:szCs w:val="38"/>
        </w:rPr>
        <w:t>3</w:t>
      </w:r>
    </w:p>
    <w:p w:rsidR="00542934" w:rsidRPr="00B7788B" w:rsidRDefault="00EE6B0B" w:rsidP="00F75D9B">
      <w:pPr>
        <w:widowControl/>
        <w:spacing w:before="120" w:line="288" w:lineRule="auto"/>
        <w:jc w:val="center"/>
        <w:rPr>
          <w:rFonts w:ascii="Times New Roman" w:hAnsi="Times New Roman"/>
          <w:b/>
          <w:sz w:val="28"/>
          <w:szCs w:val="36"/>
          <w:lang w:val="vi-VN"/>
        </w:rPr>
      </w:pPr>
      <w:r w:rsidRPr="00B7788B">
        <w:rPr>
          <w:rFonts w:ascii="Times New Roman" w:hAnsi="Times New Roman"/>
          <w:b/>
          <w:sz w:val="28"/>
          <w:szCs w:val="36"/>
        </w:rPr>
        <w:lastRenderedPageBreak/>
        <w:t>PHÁT BIỂU</w:t>
      </w:r>
      <w:r w:rsidR="00F75629" w:rsidRPr="00B7788B">
        <w:rPr>
          <w:rFonts w:ascii="Times New Roman" w:hAnsi="Times New Roman"/>
          <w:b/>
          <w:sz w:val="28"/>
          <w:szCs w:val="36"/>
          <w:lang w:val="vi-VN"/>
        </w:rPr>
        <w:t xml:space="preserve"> </w:t>
      </w:r>
      <w:r w:rsidR="00351B6B" w:rsidRPr="00B7788B">
        <w:rPr>
          <w:rFonts w:ascii="Times New Roman" w:hAnsi="Times New Roman"/>
          <w:b/>
          <w:sz w:val="28"/>
          <w:szCs w:val="36"/>
          <w:lang w:val="vi-VN"/>
        </w:rPr>
        <w:t>CỦA CHỦ TỊCH HỘI ĐỒNG QUẢN TRỊ</w:t>
      </w:r>
    </w:p>
    <w:p w:rsidR="00B7788B" w:rsidRPr="00B7788B" w:rsidRDefault="00B7788B" w:rsidP="009538BB">
      <w:pPr>
        <w:widowControl/>
        <w:autoSpaceDE w:val="0"/>
        <w:autoSpaceDN w:val="0"/>
        <w:adjustRightInd w:val="0"/>
        <w:spacing w:before="120" w:line="288" w:lineRule="auto"/>
        <w:jc w:val="both"/>
        <w:rPr>
          <w:rFonts w:ascii="Times New Roman" w:hAnsi="Times New Roman"/>
          <w:b/>
          <w:i/>
          <w:szCs w:val="26"/>
          <w:lang w:val="nl-NL"/>
        </w:rPr>
      </w:pPr>
    </w:p>
    <w:p w:rsidR="00873FC4" w:rsidRPr="00B7788B" w:rsidRDefault="006F42CE" w:rsidP="009538BB">
      <w:pPr>
        <w:widowControl/>
        <w:autoSpaceDE w:val="0"/>
        <w:autoSpaceDN w:val="0"/>
        <w:adjustRightInd w:val="0"/>
        <w:spacing w:before="120" w:line="360" w:lineRule="exact"/>
        <w:ind w:left="426" w:firstLine="294"/>
        <w:jc w:val="both"/>
        <w:rPr>
          <w:rFonts w:ascii="Times New Roman" w:hAnsi="Times New Roman"/>
          <w:b/>
          <w:i/>
          <w:szCs w:val="26"/>
          <w:lang w:val="nl-NL"/>
        </w:rPr>
      </w:pPr>
      <w:r w:rsidRPr="00B7788B">
        <w:rPr>
          <w:rFonts w:ascii="Times New Roman" w:hAnsi="Times New Roman"/>
          <w:b/>
          <w:i/>
          <w:szCs w:val="26"/>
          <w:lang w:val="nl-NL"/>
        </w:rPr>
        <w:t>Kính th</w:t>
      </w:r>
      <w:r w:rsidRPr="00B7788B">
        <w:rPr>
          <w:rFonts w:ascii="Times New Roman" w:hAnsi="Times New Roman" w:hint="eastAsia"/>
          <w:b/>
          <w:i/>
          <w:szCs w:val="26"/>
          <w:lang w:val="nl-NL"/>
        </w:rPr>
        <w:t>ư</w:t>
      </w:r>
      <w:r w:rsidRPr="00B7788B">
        <w:rPr>
          <w:rFonts w:ascii="Times New Roman" w:hAnsi="Times New Roman"/>
          <w:b/>
          <w:i/>
          <w:szCs w:val="26"/>
          <w:lang w:val="nl-NL"/>
        </w:rPr>
        <w:t>a các quý vị cổ đông!</w:t>
      </w:r>
    </w:p>
    <w:p w:rsidR="00211068" w:rsidRPr="00B7788B" w:rsidRDefault="00211068" w:rsidP="009538BB">
      <w:pPr>
        <w:widowControl/>
        <w:autoSpaceDE w:val="0"/>
        <w:autoSpaceDN w:val="0"/>
        <w:adjustRightInd w:val="0"/>
        <w:spacing w:before="120" w:line="360" w:lineRule="exact"/>
        <w:ind w:firstLine="720"/>
        <w:jc w:val="both"/>
        <w:rPr>
          <w:rFonts w:ascii="Times New Roman" w:hAnsi="Times New Roman"/>
          <w:szCs w:val="26"/>
          <w:lang w:val="nl-NL"/>
        </w:rPr>
      </w:pPr>
      <w:r w:rsidRPr="00B7788B">
        <w:rPr>
          <w:rFonts w:ascii="Times New Roman" w:hAnsi="Times New Roman"/>
          <w:szCs w:val="26"/>
          <w:lang w:val="nl-NL"/>
        </w:rPr>
        <w:t>Năm 2012 là một năm đầy khó khăn, thách thức đối với toàn bộ nền kinh tế nói chung và ngành xây dựng nói riêng. Các chính sách thắt chặt tín dụng, giảm đầu tư công của Chính phủ cùng với giá các mặt hàng thiết yếu như xi măng, điện, thép, xăng dầu tăng và lãi suất ngân hàng còn cao dẫn tới tăng chi phí đầu vào, tác động không thuận lợi tới hoạt động sản xuất kinh doanh của công ty. Tuy nhiên, với nền tảng chiến lược cốt lõi là phát triển dựa trên năng suất và hiệu quả cạnh tranh, bằng sự quản lý và chỉ đạo đúng hướng của Hội đồng quản trị cũng như điều hành năng động và quyết đoán của Ban Tổng giám đốc điều hành cùng sự nỗ lực, quyết tâm của toàn thể cán bộ công nhân viên, Công ty cổ phần Sông Đà 11 tiếp tục đạt được những kết quả quan trọng trong sản xuất kinh doanh, uy tín và thương hiệu ngày càng được khẳng định</w:t>
      </w:r>
      <w:r w:rsidR="00BD5112" w:rsidRPr="00B7788B">
        <w:rPr>
          <w:rFonts w:ascii="Times New Roman" w:hAnsi="Times New Roman"/>
          <w:szCs w:val="26"/>
          <w:lang w:val="nl-NL"/>
        </w:rPr>
        <w:t xml:space="preserve"> trên thị trường</w:t>
      </w:r>
      <w:r w:rsidRPr="00B7788B">
        <w:rPr>
          <w:rFonts w:ascii="Times New Roman" w:hAnsi="Times New Roman"/>
          <w:szCs w:val="26"/>
          <w:lang w:val="nl-NL"/>
        </w:rPr>
        <w:t>.</w:t>
      </w:r>
    </w:p>
    <w:p w:rsidR="00520B9E" w:rsidRPr="00B7788B" w:rsidRDefault="00211068" w:rsidP="009538BB">
      <w:pPr>
        <w:widowControl/>
        <w:autoSpaceDE w:val="0"/>
        <w:autoSpaceDN w:val="0"/>
        <w:adjustRightInd w:val="0"/>
        <w:spacing w:before="120" w:line="360" w:lineRule="exact"/>
        <w:ind w:firstLine="720"/>
        <w:jc w:val="both"/>
        <w:rPr>
          <w:rFonts w:ascii="Times New Roman" w:hAnsi="Times New Roman"/>
          <w:szCs w:val="26"/>
          <w:lang w:val="nl-NL"/>
        </w:rPr>
      </w:pPr>
      <w:r w:rsidRPr="00B7788B">
        <w:rPr>
          <w:rFonts w:ascii="Times New Roman" w:hAnsi="Times New Roman"/>
          <w:szCs w:val="26"/>
          <w:lang w:val="nl-NL"/>
        </w:rPr>
        <w:t xml:space="preserve">Bước sang năm 2013, được dự báo còn nhiều khó khăn, thách thức đối với các doanh nghiệp hoạt động xây dựng cơ bản và thi công xây lắp, bởi lẽ Chính phủ tiếp tục đặt nhiệm vụ kiểm soát lạm phát và ổn định kinh tế vĩ mô bằng các giải pháp cả kinh tế lẫn hành chính, trong đó nổi bật nhất là khống chế mạnh tăng trưởng tín dụng. Trong điều kiện đó, Công ty cổ phần Sông Đà 11 </w:t>
      </w:r>
      <w:r w:rsidR="00A65075" w:rsidRPr="00B7788B">
        <w:rPr>
          <w:rFonts w:ascii="Times New Roman" w:hAnsi="Times New Roman"/>
          <w:szCs w:val="26"/>
          <w:lang w:val="nl-NL"/>
        </w:rPr>
        <w:t>cần tiếp tục đặt</w:t>
      </w:r>
      <w:r w:rsidRPr="00B7788B">
        <w:rPr>
          <w:rFonts w:ascii="Times New Roman" w:hAnsi="Times New Roman"/>
          <w:szCs w:val="26"/>
          <w:lang w:val="nl-NL"/>
        </w:rPr>
        <w:t xml:space="preserve"> mục tiêu thận trọng, an toàn trong hoạt động sản xuất kinh doanh và đầu tư lên hàng đầu. Nhiệm vụ năm 2013 cũng rất nặng nề, do đó rất cần sự đồng lòng, nhất trí và quyết tâm cao của toàn thể cán bộ công nhân viên công ty và đặc biệt là sự đồng tình và ủng hộ thiết thực của các cổ đông</w:t>
      </w:r>
      <w:r w:rsidR="00BD5112" w:rsidRPr="00B7788B">
        <w:rPr>
          <w:rFonts w:ascii="Times New Roman" w:hAnsi="Times New Roman"/>
          <w:szCs w:val="26"/>
          <w:lang w:val="nl-NL"/>
        </w:rPr>
        <w:t>, đối tác khách hàng.</w:t>
      </w:r>
      <w:r w:rsidRPr="00B7788B">
        <w:rPr>
          <w:rFonts w:ascii="Times New Roman" w:hAnsi="Times New Roman"/>
          <w:szCs w:val="26"/>
          <w:lang w:val="nl-NL"/>
        </w:rPr>
        <w:t xml:space="preserve"> Hội đồng quản trị công ty tin tưởng </w:t>
      </w:r>
      <w:r w:rsidR="00BD5112" w:rsidRPr="00B7788B">
        <w:rPr>
          <w:rFonts w:ascii="Times New Roman" w:hAnsi="Times New Roman"/>
          <w:szCs w:val="26"/>
          <w:lang w:val="nl-NL"/>
        </w:rPr>
        <w:t xml:space="preserve">rằng với những tiền đề thuận lợi đã đạt được trong năm 2012 cùng sự </w:t>
      </w:r>
      <w:r w:rsidRPr="00B7788B">
        <w:rPr>
          <w:rFonts w:ascii="Times New Roman" w:hAnsi="Times New Roman"/>
          <w:szCs w:val="26"/>
          <w:lang w:val="nl-NL"/>
        </w:rPr>
        <w:t xml:space="preserve">quyết tâm </w:t>
      </w:r>
      <w:r w:rsidR="00A65075" w:rsidRPr="00B7788B">
        <w:rPr>
          <w:rFonts w:ascii="Times New Roman" w:hAnsi="Times New Roman"/>
          <w:szCs w:val="26"/>
          <w:lang w:val="nl-NL"/>
        </w:rPr>
        <w:t>và nỗ lực vốn có</w:t>
      </w:r>
      <w:r w:rsidR="00BD5112" w:rsidRPr="00B7788B">
        <w:rPr>
          <w:rFonts w:ascii="Times New Roman" w:hAnsi="Times New Roman"/>
          <w:szCs w:val="26"/>
          <w:lang w:val="nl-NL"/>
        </w:rPr>
        <w:t xml:space="preserve">, Công ty sẽ </w:t>
      </w:r>
      <w:r w:rsidR="00055999" w:rsidRPr="00B7788B">
        <w:rPr>
          <w:rFonts w:ascii="Times New Roman" w:hAnsi="Times New Roman"/>
          <w:szCs w:val="26"/>
          <w:lang w:val="nl-NL"/>
        </w:rPr>
        <w:t xml:space="preserve">hoàn thành </w:t>
      </w:r>
      <w:r w:rsidR="009F13D9" w:rsidRPr="00B7788B">
        <w:rPr>
          <w:rFonts w:ascii="Times New Roman" w:hAnsi="Times New Roman"/>
          <w:szCs w:val="26"/>
          <w:lang w:val="nl-NL"/>
        </w:rPr>
        <w:t xml:space="preserve">kế hoạch </w:t>
      </w:r>
      <w:r w:rsidR="00055999" w:rsidRPr="00B7788B">
        <w:rPr>
          <w:rFonts w:ascii="Times New Roman" w:hAnsi="Times New Roman"/>
          <w:szCs w:val="26"/>
          <w:lang w:val="nl-NL"/>
        </w:rPr>
        <w:t xml:space="preserve">sản xuất </w:t>
      </w:r>
      <w:r w:rsidR="009F13D9" w:rsidRPr="00B7788B">
        <w:rPr>
          <w:rFonts w:ascii="Times New Roman" w:hAnsi="Times New Roman"/>
          <w:szCs w:val="26"/>
          <w:lang w:val="nl-NL"/>
        </w:rPr>
        <w:t xml:space="preserve">kinh </w:t>
      </w:r>
      <w:r w:rsidR="00D3607B" w:rsidRPr="00B7788B">
        <w:rPr>
          <w:rFonts w:ascii="Times New Roman" w:hAnsi="Times New Roman"/>
          <w:szCs w:val="26"/>
          <w:lang w:val="nl-NL"/>
        </w:rPr>
        <w:t xml:space="preserve">doanh </w:t>
      </w:r>
      <w:r w:rsidRPr="00B7788B">
        <w:rPr>
          <w:rFonts w:ascii="Times New Roman" w:hAnsi="Times New Roman"/>
          <w:szCs w:val="26"/>
          <w:lang w:val="nl-NL"/>
        </w:rPr>
        <w:t>và</w:t>
      </w:r>
      <w:r w:rsidR="009F13D9" w:rsidRPr="00B7788B">
        <w:rPr>
          <w:rFonts w:ascii="Times New Roman" w:hAnsi="Times New Roman"/>
          <w:szCs w:val="26"/>
          <w:lang w:val="nl-NL"/>
        </w:rPr>
        <w:t xml:space="preserve"> </w:t>
      </w:r>
      <w:r w:rsidR="00055999" w:rsidRPr="00B7788B">
        <w:rPr>
          <w:rFonts w:ascii="Times New Roman" w:hAnsi="Times New Roman"/>
          <w:szCs w:val="26"/>
          <w:lang w:val="nl-NL"/>
        </w:rPr>
        <w:t>các mục tiêu đ</w:t>
      </w:r>
      <w:r w:rsidR="00055999" w:rsidRPr="00B7788B">
        <w:rPr>
          <w:rFonts w:ascii="Times New Roman" w:hAnsi="Times New Roman" w:hint="eastAsia"/>
          <w:szCs w:val="26"/>
          <w:lang w:val="nl-NL"/>
        </w:rPr>
        <w:t>ư</w:t>
      </w:r>
      <w:r w:rsidR="00055999" w:rsidRPr="00B7788B">
        <w:rPr>
          <w:rFonts w:ascii="Times New Roman" w:hAnsi="Times New Roman"/>
          <w:szCs w:val="26"/>
          <w:lang w:val="nl-NL"/>
        </w:rPr>
        <w:t xml:space="preserve">ợc Đại hội đồng cổ đông </w:t>
      </w:r>
      <w:r w:rsidRPr="00B7788B">
        <w:rPr>
          <w:rFonts w:ascii="Times New Roman" w:hAnsi="Times New Roman"/>
          <w:szCs w:val="26"/>
          <w:lang w:val="nl-NL"/>
        </w:rPr>
        <w:t>thông qua</w:t>
      </w:r>
      <w:r w:rsidR="00055999" w:rsidRPr="00B7788B">
        <w:rPr>
          <w:rFonts w:ascii="Times New Roman" w:hAnsi="Times New Roman"/>
          <w:szCs w:val="26"/>
          <w:lang w:val="nl-NL"/>
        </w:rPr>
        <w:t>.</w:t>
      </w:r>
    </w:p>
    <w:p w:rsidR="00520B9E" w:rsidRPr="00B7788B" w:rsidRDefault="00BD5112" w:rsidP="009538BB">
      <w:pPr>
        <w:widowControl/>
        <w:autoSpaceDE w:val="0"/>
        <w:autoSpaceDN w:val="0"/>
        <w:adjustRightInd w:val="0"/>
        <w:spacing w:before="120" w:line="360" w:lineRule="exact"/>
        <w:ind w:firstLine="720"/>
        <w:jc w:val="both"/>
        <w:rPr>
          <w:rFonts w:ascii="Times New Roman" w:hAnsi="Times New Roman"/>
          <w:szCs w:val="26"/>
          <w:lang w:val="nl-NL"/>
        </w:rPr>
      </w:pPr>
      <w:r w:rsidRPr="00B7788B">
        <w:rPr>
          <w:rFonts w:ascii="Times New Roman" w:hAnsi="Times New Roman"/>
          <w:szCs w:val="26"/>
          <w:lang w:val="nl-NL"/>
        </w:rPr>
        <w:t xml:space="preserve">Thay mặt Công ty, </w:t>
      </w:r>
      <w:r w:rsidR="00211068" w:rsidRPr="00B7788B">
        <w:rPr>
          <w:rFonts w:ascii="Times New Roman" w:hAnsi="Times New Roman"/>
          <w:szCs w:val="26"/>
          <w:lang w:val="nl-NL"/>
        </w:rPr>
        <w:t xml:space="preserve">Hội đồng quản trị </w:t>
      </w:r>
      <w:r w:rsidRPr="00B7788B">
        <w:rPr>
          <w:rFonts w:ascii="Times New Roman" w:hAnsi="Times New Roman"/>
          <w:szCs w:val="26"/>
          <w:lang w:val="nl-NL"/>
        </w:rPr>
        <w:t xml:space="preserve">xin </w:t>
      </w:r>
      <w:r w:rsidR="00D3607B" w:rsidRPr="00B7788B">
        <w:rPr>
          <w:rFonts w:ascii="Times New Roman" w:hAnsi="Times New Roman"/>
          <w:szCs w:val="26"/>
          <w:lang w:val="nl-NL"/>
        </w:rPr>
        <w:t>trân trọng cảm ơn các Quý cổ đông đã song hành cùng đơn vị vượt qua những khó khăn, thác</w:t>
      </w:r>
      <w:r w:rsidR="0090072E">
        <w:rPr>
          <w:rFonts w:ascii="Times New Roman" w:hAnsi="Times New Roman"/>
          <w:szCs w:val="26"/>
          <w:lang w:val="nl-NL"/>
        </w:rPr>
        <w:t>h</w:t>
      </w:r>
      <w:r w:rsidR="00D3607B" w:rsidRPr="00B7788B">
        <w:rPr>
          <w:rFonts w:ascii="Times New Roman" w:hAnsi="Times New Roman"/>
          <w:szCs w:val="26"/>
          <w:lang w:val="nl-NL"/>
        </w:rPr>
        <w:t xml:space="preserve"> thức năm 2012 và mong muốn </w:t>
      </w:r>
      <w:r w:rsidRPr="00B7788B">
        <w:rPr>
          <w:rFonts w:ascii="Times New Roman" w:hAnsi="Times New Roman"/>
          <w:szCs w:val="26"/>
          <w:lang w:val="nl-NL"/>
        </w:rPr>
        <w:t xml:space="preserve">các Quý cổ đông </w:t>
      </w:r>
      <w:r w:rsidR="00D3607B" w:rsidRPr="00B7788B">
        <w:rPr>
          <w:rFonts w:ascii="Times New Roman" w:hAnsi="Times New Roman"/>
          <w:szCs w:val="26"/>
          <w:lang w:val="nl-NL"/>
        </w:rPr>
        <w:t>phát</w:t>
      </w:r>
      <w:r w:rsidRPr="00B7788B">
        <w:rPr>
          <w:rFonts w:ascii="Times New Roman" w:hAnsi="Times New Roman"/>
          <w:szCs w:val="26"/>
          <w:lang w:val="nl-NL"/>
        </w:rPr>
        <w:t xml:space="preserve"> huy cao độ tinh thần trách nhiệm, </w:t>
      </w:r>
      <w:r w:rsidR="00D3607B" w:rsidRPr="00B7788B">
        <w:rPr>
          <w:rFonts w:ascii="Times New Roman" w:hAnsi="Times New Roman"/>
          <w:szCs w:val="26"/>
          <w:lang w:val="nl-NL"/>
        </w:rPr>
        <w:t xml:space="preserve">tiếp tục quan tâm ủng hộ và </w:t>
      </w:r>
      <w:r w:rsidRPr="00B7788B">
        <w:rPr>
          <w:rFonts w:ascii="Times New Roman" w:hAnsi="Times New Roman"/>
          <w:szCs w:val="26"/>
          <w:lang w:val="nl-NL"/>
        </w:rPr>
        <w:t xml:space="preserve">tạo động </w:t>
      </w:r>
      <w:r w:rsidR="00D3607B" w:rsidRPr="00B7788B">
        <w:rPr>
          <w:rFonts w:ascii="Times New Roman" w:hAnsi="Times New Roman"/>
          <w:szCs w:val="26"/>
          <w:lang w:val="nl-NL"/>
        </w:rPr>
        <w:t>lực xây dựng</w:t>
      </w:r>
      <w:r w:rsidRPr="00B7788B">
        <w:rPr>
          <w:rFonts w:ascii="Times New Roman" w:hAnsi="Times New Roman"/>
          <w:szCs w:val="26"/>
          <w:lang w:val="nl-NL"/>
        </w:rPr>
        <w:t xml:space="preserve"> công ty ngày càng phát triển vững mạnh.</w:t>
      </w:r>
    </w:p>
    <w:p w:rsidR="00BD5112" w:rsidRPr="00B7788B" w:rsidRDefault="00BD5112" w:rsidP="009538BB">
      <w:pPr>
        <w:widowControl/>
        <w:autoSpaceDE w:val="0"/>
        <w:autoSpaceDN w:val="0"/>
        <w:adjustRightInd w:val="0"/>
        <w:spacing w:before="120" w:line="360" w:lineRule="exact"/>
        <w:ind w:firstLine="720"/>
        <w:jc w:val="both"/>
        <w:rPr>
          <w:rFonts w:ascii="Times New Roman" w:hAnsi="Times New Roman"/>
          <w:szCs w:val="26"/>
          <w:lang w:val="nl-NL"/>
        </w:rPr>
      </w:pPr>
      <w:r w:rsidRPr="00B7788B">
        <w:rPr>
          <w:rFonts w:ascii="Times New Roman" w:hAnsi="Times New Roman"/>
          <w:szCs w:val="26"/>
          <w:lang w:val="nl-NL"/>
        </w:rPr>
        <w:t>Trân trọng!</w:t>
      </w:r>
    </w:p>
    <w:p w:rsidR="00A65075" w:rsidRPr="00B7788B" w:rsidRDefault="001C56AB" w:rsidP="00F75D9B">
      <w:pPr>
        <w:widowControl/>
        <w:spacing w:before="120" w:line="288" w:lineRule="auto"/>
        <w:ind w:left="3600"/>
        <w:jc w:val="both"/>
        <w:rPr>
          <w:rFonts w:ascii="Times New Roman" w:hAnsi="Times New Roman"/>
          <w:b/>
          <w:i/>
          <w:szCs w:val="28"/>
        </w:rPr>
      </w:pPr>
      <w:r w:rsidRPr="00B7788B">
        <w:rPr>
          <w:rFonts w:ascii="Times New Roman" w:hAnsi="Times New Roman"/>
          <w:sz w:val="32"/>
          <w:szCs w:val="28"/>
          <w:lang w:val="vi-VN"/>
        </w:rPr>
        <w:t xml:space="preserve">  </w:t>
      </w:r>
      <w:r w:rsidR="00F75629" w:rsidRPr="00B7788B">
        <w:rPr>
          <w:rFonts w:ascii="Times New Roman" w:hAnsi="Times New Roman"/>
          <w:sz w:val="32"/>
          <w:szCs w:val="28"/>
          <w:lang w:val="vi-VN"/>
        </w:rPr>
        <w:tab/>
      </w:r>
      <w:r w:rsidR="00F75629" w:rsidRPr="00B7788B">
        <w:rPr>
          <w:rFonts w:ascii="Times New Roman" w:hAnsi="Times New Roman"/>
          <w:sz w:val="32"/>
          <w:szCs w:val="28"/>
          <w:lang w:val="vi-VN"/>
        </w:rPr>
        <w:tab/>
      </w:r>
      <w:r w:rsidR="00F75629" w:rsidRPr="00B7788B">
        <w:rPr>
          <w:rFonts w:ascii="Times New Roman" w:hAnsi="Times New Roman"/>
          <w:sz w:val="32"/>
          <w:szCs w:val="28"/>
          <w:lang w:val="vi-VN"/>
        </w:rPr>
        <w:tab/>
      </w:r>
      <w:r w:rsidR="00F75629" w:rsidRPr="00B7788B">
        <w:rPr>
          <w:rFonts w:ascii="Times New Roman" w:hAnsi="Times New Roman"/>
          <w:sz w:val="32"/>
          <w:szCs w:val="28"/>
          <w:lang w:val="vi-VN"/>
        </w:rPr>
        <w:tab/>
      </w:r>
      <w:r w:rsidR="00F75629" w:rsidRPr="00B7788B">
        <w:rPr>
          <w:rFonts w:ascii="Times New Roman" w:hAnsi="Times New Roman"/>
          <w:sz w:val="32"/>
          <w:szCs w:val="28"/>
          <w:lang w:val="vi-VN"/>
        </w:rPr>
        <w:tab/>
      </w:r>
      <w:r w:rsidR="009F13D9" w:rsidRPr="00B7788B">
        <w:rPr>
          <w:rFonts w:ascii="Times New Roman" w:hAnsi="Times New Roman"/>
          <w:b/>
          <w:sz w:val="32"/>
          <w:szCs w:val="28"/>
        </w:rPr>
        <w:t xml:space="preserve">          </w:t>
      </w:r>
    </w:p>
    <w:p w:rsidR="00520B9E" w:rsidRPr="00B7788B" w:rsidRDefault="00520B9E" w:rsidP="00F75D9B">
      <w:pPr>
        <w:widowControl/>
        <w:autoSpaceDE w:val="0"/>
        <w:autoSpaceDN w:val="0"/>
        <w:adjustRightInd w:val="0"/>
        <w:spacing w:before="120" w:line="288" w:lineRule="auto"/>
        <w:jc w:val="both"/>
        <w:rPr>
          <w:rFonts w:ascii="Times New Roman" w:hAnsi="Times New Roman"/>
          <w:b/>
          <w:szCs w:val="26"/>
          <w:lang w:val="nl-NL"/>
        </w:rPr>
      </w:pPr>
    </w:p>
    <w:p w:rsidR="00520B9E" w:rsidRPr="00B7788B" w:rsidRDefault="00520B9E" w:rsidP="00F75D9B">
      <w:pPr>
        <w:widowControl/>
        <w:autoSpaceDE w:val="0"/>
        <w:autoSpaceDN w:val="0"/>
        <w:adjustRightInd w:val="0"/>
        <w:spacing w:before="120" w:line="288" w:lineRule="auto"/>
        <w:jc w:val="both"/>
        <w:rPr>
          <w:rFonts w:ascii="Times New Roman" w:hAnsi="Times New Roman"/>
          <w:b/>
          <w:szCs w:val="26"/>
          <w:lang w:val="nl-NL"/>
        </w:rPr>
      </w:pPr>
    </w:p>
    <w:p w:rsidR="00B7788B" w:rsidRPr="00B7788B" w:rsidRDefault="00B7788B" w:rsidP="00F75D9B">
      <w:pPr>
        <w:widowControl/>
        <w:autoSpaceDE w:val="0"/>
        <w:autoSpaceDN w:val="0"/>
        <w:adjustRightInd w:val="0"/>
        <w:spacing w:before="120" w:line="288" w:lineRule="auto"/>
        <w:jc w:val="both"/>
        <w:rPr>
          <w:rFonts w:ascii="Times New Roman" w:hAnsi="Times New Roman"/>
          <w:b/>
          <w:szCs w:val="26"/>
          <w:lang w:val="nl-NL"/>
        </w:rPr>
      </w:pPr>
    </w:p>
    <w:p w:rsidR="00F75D9B" w:rsidRPr="00B7788B" w:rsidRDefault="00F75D9B" w:rsidP="00F75D9B">
      <w:pPr>
        <w:widowControl/>
        <w:autoSpaceDE w:val="0"/>
        <w:autoSpaceDN w:val="0"/>
        <w:adjustRightInd w:val="0"/>
        <w:spacing w:before="120" w:line="288" w:lineRule="auto"/>
        <w:jc w:val="both"/>
        <w:rPr>
          <w:rFonts w:ascii="Times New Roman" w:hAnsi="Times New Roman"/>
          <w:b/>
          <w:szCs w:val="26"/>
          <w:lang w:val="nl-NL"/>
        </w:rPr>
      </w:pPr>
    </w:p>
    <w:p w:rsidR="00F75D9B" w:rsidRPr="00B7788B" w:rsidRDefault="00BA6812" w:rsidP="009538BB">
      <w:pPr>
        <w:widowControl/>
        <w:tabs>
          <w:tab w:val="left" w:pos="567"/>
        </w:tabs>
        <w:autoSpaceDE w:val="0"/>
        <w:autoSpaceDN w:val="0"/>
        <w:adjustRightInd w:val="0"/>
        <w:spacing w:before="120" w:line="340" w:lineRule="exact"/>
        <w:jc w:val="both"/>
        <w:rPr>
          <w:rFonts w:ascii="Times New Roman" w:hAnsi="Times New Roman"/>
          <w:b/>
          <w:szCs w:val="26"/>
          <w:lang w:val="nl-NL"/>
        </w:rPr>
      </w:pPr>
      <w:r w:rsidRPr="00B7788B">
        <w:rPr>
          <w:rFonts w:ascii="Times New Roman" w:hAnsi="Times New Roman"/>
          <w:b/>
          <w:szCs w:val="26"/>
          <w:lang w:val="nl-NL"/>
        </w:rPr>
        <w:lastRenderedPageBreak/>
        <w:t xml:space="preserve">I.    </w:t>
      </w:r>
      <w:r w:rsidR="00F75D9B" w:rsidRPr="00B7788B">
        <w:rPr>
          <w:rFonts w:ascii="Times New Roman" w:hAnsi="Times New Roman"/>
          <w:b/>
          <w:szCs w:val="26"/>
          <w:lang w:val="nl-NL"/>
        </w:rPr>
        <w:tab/>
      </w:r>
      <w:r w:rsidRPr="00B7788B">
        <w:rPr>
          <w:rFonts w:ascii="Times New Roman" w:hAnsi="Times New Roman"/>
          <w:b/>
          <w:szCs w:val="26"/>
          <w:lang w:val="nl-NL"/>
        </w:rPr>
        <w:t>Thông tin chun</w:t>
      </w:r>
      <w:r w:rsidR="00D73495">
        <w:rPr>
          <w:rFonts w:ascii="Times New Roman" w:hAnsi="Times New Roman"/>
          <w:b/>
          <w:szCs w:val="26"/>
          <w:lang w:val="nl-NL"/>
        </w:rPr>
        <w:t>g</w:t>
      </w:r>
    </w:p>
    <w:p w:rsidR="00BA6812"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b/>
          <w:szCs w:val="26"/>
          <w:lang w:val="nl-NL"/>
        </w:rPr>
      </w:pPr>
      <w:r w:rsidRPr="00B7788B">
        <w:rPr>
          <w:rFonts w:ascii="Times New Roman" w:hAnsi="Times New Roman"/>
          <w:b/>
          <w:szCs w:val="26"/>
          <w:lang w:val="nl-NL"/>
        </w:rPr>
        <w:t>1.</w:t>
      </w:r>
      <w:r w:rsidRPr="00B7788B">
        <w:rPr>
          <w:rFonts w:ascii="Times New Roman" w:hAnsi="Times New Roman"/>
          <w:b/>
          <w:szCs w:val="26"/>
          <w:lang w:val="nl-NL"/>
        </w:rPr>
        <w:tab/>
      </w:r>
      <w:r w:rsidR="00D73495">
        <w:rPr>
          <w:rFonts w:ascii="Times New Roman" w:hAnsi="Times New Roman"/>
          <w:b/>
          <w:szCs w:val="26"/>
          <w:lang w:val="nl-NL"/>
        </w:rPr>
        <w:t>Thông tin khái quát</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Tên công ty:</w:t>
      </w:r>
      <w:r w:rsidRPr="00B7788B">
        <w:rPr>
          <w:rFonts w:ascii="Times New Roman" w:hAnsi="Times New Roman"/>
          <w:szCs w:val="26"/>
          <w:lang w:val="nl-NL"/>
        </w:rPr>
        <w:tab/>
      </w:r>
      <w:r w:rsidRPr="00B7788B">
        <w:rPr>
          <w:rFonts w:ascii="Times New Roman" w:hAnsi="Times New Roman"/>
          <w:szCs w:val="26"/>
          <w:lang w:val="nl-NL"/>
        </w:rPr>
        <w:tab/>
        <w:t xml:space="preserve">Công ty cổ phần Sông Đà 11 </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Tên Tiếng Anh:</w:t>
      </w:r>
      <w:r w:rsidRPr="00B7788B">
        <w:rPr>
          <w:rFonts w:ascii="Times New Roman" w:hAnsi="Times New Roman"/>
          <w:szCs w:val="26"/>
          <w:lang w:val="nl-NL"/>
        </w:rPr>
        <w:tab/>
        <w:t>Song Da NO11 Joint Stock Company</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Trụ sở chính:</w:t>
      </w:r>
      <w:r w:rsidRPr="00B7788B">
        <w:rPr>
          <w:rFonts w:ascii="Times New Roman" w:hAnsi="Times New Roman"/>
          <w:szCs w:val="26"/>
          <w:lang w:val="nl-NL"/>
        </w:rPr>
        <w:tab/>
      </w:r>
      <w:r w:rsidRPr="00B7788B">
        <w:rPr>
          <w:rFonts w:ascii="Times New Roman" w:hAnsi="Times New Roman"/>
          <w:szCs w:val="26"/>
          <w:lang w:val="nl-NL"/>
        </w:rPr>
        <w:tab/>
        <w:t xml:space="preserve">Tầng 7 tòa nhà HH Sông Đà Hà Đông, km 10 đường </w:t>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t xml:space="preserve">Trần Phú, P. Văn Quán, Hà Đông, Hà Nội </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 xml:space="preserve">Giấy chứng nhận đăng ký doanh nghiệp số 0500313811 do Sở Kế hoạch và </w:t>
      </w:r>
      <w:r w:rsidRPr="00B7788B">
        <w:rPr>
          <w:rFonts w:ascii="Times New Roman" w:hAnsi="Times New Roman"/>
          <w:szCs w:val="26"/>
          <w:lang w:val="nl-NL"/>
        </w:rPr>
        <w:tab/>
        <w:t>Đầu tư thành phố Hà Nội cấp ngày 10/10/2012 (thay đổi lần thứ 9)</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 xml:space="preserve">Website: </w:t>
      </w:r>
      <w:r w:rsidRPr="00B7788B">
        <w:rPr>
          <w:rFonts w:ascii="Times New Roman" w:hAnsi="Times New Roman"/>
          <w:szCs w:val="26"/>
          <w:lang w:val="nl-NL"/>
        </w:rPr>
        <w:tab/>
      </w:r>
      <w:r w:rsidRPr="00B7788B">
        <w:rPr>
          <w:rFonts w:ascii="Times New Roman" w:hAnsi="Times New Roman"/>
          <w:szCs w:val="26"/>
          <w:lang w:val="nl-NL"/>
        </w:rPr>
        <w:tab/>
      </w:r>
      <w:hyperlink r:id="rId13" w:history="1">
        <w:r w:rsidRPr="00B7788B">
          <w:rPr>
            <w:rFonts w:ascii="Times New Roman" w:hAnsi="Times New Roman"/>
            <w:lang w:val="nl-NL"/>
          </w:rPr>
          <w:t>www.songda11.com.vn</w:t>
        </w:r>
      </w:hyperlink>
      <w:r w:rsidRPr="00B7788B">
        <w:rPr>
          <w:rFonts w:ascii="Times New Roman" w:hAnsi="Times New Roman"/>
          <w:szCs w:val="26"/>
          <w:lang w:val="nl-NL"/>
        </w:rPr>
        <w:t xml:space="preserve"> </w:t>
      </w:r>
      <w:r w:rsidRPr="00B7788B">
        <w:rPr>
          <w:rFonts w:ascii="Times New Roman" w:hAnsi="Times New Roman"/>
          <w:szCs w:val="26"/>
          <w:lang w:val="nl-NL"/>
        </w:rPr>
        <w:tab/>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Email:</w:t>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hyperlink r:id="rId14" w:history="1">
        <w:r w:rsidRPr="00B7788B">
          <w:rPr>
            <w:rFonts w:ascii="Times New Roman" w:hAnsi="Times New Roman"/>
            <w:lang w:val="nl-NL"/>
          </w:rPr>
          <w:t>info@songda11.com.vn</w:t>
        </w:r>
      </w:hyperlink>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Vốn điều lệ:</w:t>
      </w:r>
      <w:r w:rsidRPr="00B7788B">
        <w:rPr>
          <w:rFonts w:ascii="Times New Roman" w:hAnsi="Times New Roman"/>
          <w:szCs w:val="26"/>
          <w:lang w:val="nl-NL"/>
        </w:rPr>
        <w:tab/>
      </w:r>
      <w:r w:rsidRPr="00B7788B">
        <w:rPr>
          <w:rFonts w:ascii="Times New Roman" w:hAnsi="Times New Roman"/>
          <w:szCs w:val="26"/>
          <w:lang w:val="nl-NL"/>
        </w:rPr>
        <w:tab/>
        <w:t xml:space="preserve">79.968.970.000 đồng (Bảy mươi chín tỷ chín trăm sáu </w:t>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r>
      <w:r w:rsidRPr="00B7788B">
        <w:rPr>
          <w:rFonts w:ascii="Times New Roman" w:hAnsi="Times New Roman"/>
          <w:szCs w:val="26"/>
          <w:lang w:val="nl-NL"/>
        </w:rPr>
        <w:tab/>
        <w:t>mươi tám triệu chín trăm bảy mươi nghìn đồng)</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w:t>
      </w:r>
      <w:r w:rsidRPr="00B7788B">
        <w:rPr>
          <w:rFonts w:ascii="Times New Roman" w:hAnsi="Times New Roman"/>
          <w:szCs w:val="26"/>
          <w:lang w:val="nl-NL"/>
        </w:rPr>
        <w:tab/>
        <w:t xml:space="preserve">Số lượng cổ phần đăng ký niêm yết: 7.991.797 cổ phần (Bảy triệu chín trăm </w:t>
      </w:r>
      <w:r w:rsidRPr="00B7788B">
        <w:rPr>
          <w:rFonts w:ascii="Times New Roman" w:hAnsi="Times New Roman"/>
          <w:szCs w:val="26"/>
          <w:lang w:val="nl-NL"/>
        </w:rPr>
        <w:tab/>
        <w:t>chín mươi mốt nghìn bảy trăm chín bảy)</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b/>
          <w:szCs w:val="26"/>
          <w:lang w:val="nl-NL"/>
        </w:rPr>
      </w:pPr>
      <w:r w:rsidRPr="00B7788B">
        <w:rPr>
          <w:rFonts w:ascii="Times New Roman" w:hAnsi="Times New Roman"/>
          <w:szCs w:val="26"/>
          <w:lang w:val="nl-NL"/>
        </w:rPr>
        <w:t>-</w:t>
      </w:r>
      <w:r w:rsidRPr="00B7788B">
        <w:rPr>
          <w:rFonts w:ascii="Times New Roman" w:hAnsi="Times New Roman"/>
          <w:szCs w:val="26"/>
          <w:lang w:val="nl-NL"/>
        </w:rPr>
        <w:tab/>
        <w:t>Mã chứng khoán:</w:t>
      </w:r>
      <w:r w:rsidRPr="00B7788B">
        <w:rPr>
          <w:rFonts w:ascii="Times New Roman" w:hAnsi="Times New Roman"/>
          <w:szCs w:val="26"/>
          <w:lang w:val="nl-NL"/>
        </w:rPr>
        <w:tab/>
        <w:t>SJE</w:t>
      </w:r>
    </w:p>
    <w:p w:rsidR="0056681C" w:rsidRP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lang w:val="nl-NL"/>
        </w:rPr>
      </w:pPr>
      <w:r w:rsidRPr="00B7788B">
        <w:rPr>
          <w:rFonts w:ascii="Times New Roman" w:hAnsi="Times New Roman"/>
          <w:b/>
          <w:szCs w:val="26"/>
          <w:lang w:val="nl-NL"/>
        </w:rPr>
        <w:t>2</w:t>
      </w:r>
      <w:r w:rsidR="0056681C" w:rsidRPr="00B7788B">
        <w:rPr>
          <w:rFonts w:ascii="Times New Roman" w:hAnsi="Times New Roman"/>
          <w:b/>
          <w:szCs w:val="26"/>
          <w:lang w:val="nl-NL"/>
        </w:rPr>
        <w:t xml:space="preserve">. </w:t>
      </w:r>
      <w:r w:rsidR="00B83ED2" w:rsidRPr="00B7788B">
        <w:rPr>
          <w:rFonts w:ascii="Times New Roman" w:hAnsi="Times New Roman"/>
          <w:b/>
          <w:szCs w:val="26"/>
          <w:lang w:val="nl-NL"/>
        </w:rPr>
        <w:tab/>
      </w:r>
      <w:r w:rsidR="00A65075" w:rsidRPr="00B7788B">
        <w:rPr>
          <w:rFonts w:ascii="Times New Roman" w:hAnsi="Times New Roman"/>
          <w:b/>
          <w:szCs w:val="26"/>
          <w:lang w:val="nl-NL"/>
        </w:rPr>
        <w:t>Q</w:t>
      </w:r>
      <w:r w:rsidR="0056681C" w:rsidRPr="00B7788B">
        <w:rPr>
          <w:rFonts w:ascii="Times New Roman" w:hAnsi="Times New Roman"/>
          <w:b/>
          <w:szCs w:val="26"/>
          <w:lang w:val="nl-NL"/>
        </w:rPr>
        <w:t>uá</w:t>
      </w:r>
      <w:r w:rsidR="009E254B" w:rsidRPr="00B7788B">
        <w:rPr>
          <w:rFonts w:ascii="Times New Roman" w:hAnsi="Times New Roman"/>
          <w:b/>
          <w:szCs w:val="26"/>
          <w:lang w:val="nl-NL"/>
        </w:rPr>
        <w:t xml:space="preserve"> trình hình thành và phát triển</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ab/>
      </w:r>
      <w:r w:rsidR="0056681C" w:rsidRPr="00B7788B">
        <w:rPr>
          <w:rFonts w:ascii="Times New Roman" w:hAnsi="Times New Roman"/>
          <w:szCs w:val="26"/>
          <w:lang w:val="nl-NL"/>
        </w:rPr>
        <w:t>Công ty C</w:t>
      </w:r>
      <w:r w:rsidR="00B7788B" w:rsidRPr="00B7788B">
        <w:rPr>
          <w:rFonts w:ascii="Times New Roman" w:hAnsi="Times New Roman"/>
          <w:szCs w:val="26"/>
          <w:lang w:val="nl-NL"/>
        </w:rPr>
        <w:t>P</w:t>
      </w:r>
      <w:r w:rsidR="0056681C" w:rsidRPr="00B7788B">
        <w:rPr>
          <w:rFonts w:ascii="Times New Roman" w:hAnsi="Times New Roman"/>
          <w:szCs w:val="26"/>
          <w:lang w:val="nl-NL"/>
        </w:rPr>
        <w:t xml:space="preserve"> Sông Đà 11 tiền thân là Đội điện, nước thuộc Công ty Xây dựng Thuỷ điện Thác Bà từ năm 1961. </w:t>
      </w:r>
      <w:r w:rsidR="00055999" w:rsidRPr="00B7788B">
        <w:rPr>
          <w:rFonts w:ascii="Times New Roman" w:hAnsi="Times New Roman"/>
          <w:szCs w:val="26"/>
          <w:lang w:val="nl-NL"/>
        </w:rPr>
        <w:t xml:space="preserve">Trong quá trình </w:t>
      </w:r>
      <w:r w:rsidR="00B7788B" w:rsidRPr="00B7788B">
        <w:rPr>
          <w:rFonts w:ascii="Times New Roman" w:hAnsi="Times New Roman"/>
          <w:szCs w:val="26"/>
          <w:lang w:val="nl-NL"/>
        </w:rPr>
        <w:t>họat động</w:t>
      </w:r>
      <w:r w:rsidR="00055999" w:rsidRPr="00B7788B">
        <w:rPr>
          <w:rFonts w:ascii="Times New Roman" w:hAnsi="Times New Roman"/>
          <w:szCs w:val="26"/>
          <w:lang w:val="nl-NL"/>
        </w:rPr>
        <w:t>, công ty nhiều lần thay đổi tên gọi cho phù hợp với thực tiễn k</w:t>
      </w:r>
      <w:r w:rsidR="00407420" w:rsidRPr="00B7788B">
        <w:rPr>
          <w:rFonts w:ascii="Times New Roman" w:hAnsi="Times New Roman"/>
          <w:szCs w:val="26"/>
          <w:lang w:val="nl-NL"/>
        </w:rPr>
        <w:t>i</w:t>
      </w:r>
      <w:r w:rsidR="00055999" w:rsidRPr="00B7788B">
        <w:rPr>
          <w:rFonts w:ascii="Times New Roman" w:hAnsi="Times New Roman"/>
          <w:szCs w:val="26"/>
          <w:lang w:val="nl-NL"/>
        </w:rPr>
        <w:t xml:space="preserve">nh doanh. </w:t>
      </w:r>
      <w:r w:rsidR="0056681C" w:rsidRPr="00B7788B">
        <w:rPr>
          <w:rFonts w:ascii="Times New Roman" w:hAnsi="Times New Roman"/>
          <w:szCs w:val="26"/>
          <w:lang w:val="nl-NL"/>
        </w:rPr>
        <w:t>Đến</w:t>
      </w:r>
      <w:r w:rsidR="00B7788B" w:rsidRPr="00B7788B">
        <w:rPr>
          <w:rFonts w:ascii="Times New Roman" w:hAnsi="Times New Roman"/>
          <w:szCs w:val="26"/>
          <w:lang w:val="nl-NL"/>
        </w:rPr>
        <w:t xml:space="preserve"> năm 2002</w:t>
      </w:r>
      <w:r w:rsidR="0056681C" w:rsidRPr="00B7788B">
        <w:rPr>
          <w:rFonts w:ascii="Times New Roman" w:hAnsi="Times New Roman"/>
          <w:szCs w:val="26"/>
          <w:lang w:val="nl-NL"/>
        </w:rPr>
        <w:t>, Công ty được đổi tên thành Công ty Sông Đà</w:t>
      </w:r>
      <w:r w:rsidR="00712F64" w:rsidRPr="00B7788B">
        <w:rPr>
          <w:rFonts w:ascii="Times New Roman" w:hAnsi="Times New Roman"/>
          <w:szCs w:val="26"/>
          <w:lang w:val="nl-NL"/>
        </w:rPr>
        <w:t xml:space="preserve"> </w:t>
      </w:r>
      <w:r w:rsidR="0056681C" w:rsidRPr="00B7788B">
        <w:rPr>
          <w:rFonts w:ascii="Times New Roman" w:hAnsi="Times New Roman"/>
          <w:szCs w:val="26"/>
          <w:lang w:val="nl-NL"/>
        </w:rPr>
        <w:t>11.</w:t>
      </w:r>
      <w:r w:rsidR="00B7788B" w:rsidRPr="00B7788B">
        <w:rPr>
          <w:rFonts w:ascii="Times New Roman" w:hAnsi="Times New Roman"/>
          <w:szCs w:val="26"/>
          <w:lang w:val="nl-NL"/>
        </w:rPr>
        <w:t xml:space="preserve"> </w:t>
      </w:r>
      <w:r w:rsidR="000217F2" w:rsidRPr="00B7788B">
        <w:rPr>
          <w:rFonts w:ascii="Times New Roman" w:hAnsi="Times New Roman"/>
          <w:szCs w:val="26"/>
          <w:lang w:val="nl-NL"/>
        </w:rPr>
        <w:t>Ngày 17/8/2004,</w:t>
      </w:r>
      <w:r w:rsidR="00E13D45" w:rsidRPr="00B7788B">
        <w:rPr>
          <w:rFonts w:ascii="Times New Roman" w:hAnsi="Times New Roman"/>
          <w:szCs w:val="26"/>
          <w:lang w:val="nl-NL"/>
        </w:rPr>
        <w:t xml:space="preserve"> Bộ trưởng</w:t>
      </w:r>
      <w:r w:rsidR="000217F2" w:rsidRPr="00B7788B">
        <w:rPr>
          <w:rFonts w:ascii="Times New Roman" w:hAnsi="Times New Roman"/>
          <w:szCs w:val="26"/>
          <w:lang w:val="nl-NL"/>
        </w:rPr>
        <w:t xml:space="preserve"> Bộ Xây dựng </w:t>
      </w:r>
      <w:r w:rsidR="00B7788B" w:rsidRPr="00B7788B">
        <w:rPr>
          <w:rFonts w:ascii="Times New Roman" w:hAnsi="Times New Roman"/>
          <w:szCs w:val="26"/>
          <w:lang w:val="nl-NL"/>
        </w:rPr>
        <w:t xml:space="preserve">có Quyết định số 1332/QĐ-BXD </w:t>
      </w:r>
      <w:r w:rsidR="000217F2" w:rsidRPr="00B7788B">
        <w:rPr>
          <w:rFonts w:ascii="Times New Roman" w:hAnsi="Times New Roman"/>
          <w:szCs w:val="26"/>
          <w:lang w:val="nl-NL"/>
        </w:rPr>
        <w:t>chuyển Công ty Sông Đà 11 thành Công ty C</w:t>
      </w:r>
      <w:r w:rsidR="00B7788B" w:rsidRPr="00B7788B">
        <w:rPr>
          <w:rFonts w:ascii="Times New Roman" w:hAnsi="Times New Roman"/>
          <w:szCs w:val="26"/>
          <w:lang w:val="nl-NL"/>
        </w:rPr>
        <w:t>P</w:t>
      </w:r>
      <w:r w:rsidR="000217F2" w:rsidRPr="00B7788B">
        <w:rPr>
          <w:rFonts w:ascii="Times New Roman" w:hAnsi="Times New Roman"/>
          <w:szCs w:val="26"/>
          <w:lang w:val="nl-NL"/>
        </w:rPr>
        <w:t xml:space="preserve"> </w:t>
      </w:r>
      <w:r w:rsidR="0010184C" w:rsidRPr="00B7788B">
        <w:rPr>
          <w:rFonts w:ascii="Times New Roman" w:hAnsi="Times New Roman"/>
          <w:szCs w:val="26"/>
          <w:lang w:val="nl-NL"/>
        </w:rPr>
        <w:t xml:space="preserve">Sông Đà 11 </w:t>
      </w:r>
      <w:r w:rsidR="00E13D45" w:rsidRPr="00B7788B">
        <w:rPr>
          <w:rFonts w:ascii="Times New Roman" w:hAnsi="Times New Roman"/>
          <w:szCs w:val="26"/>
          <w:lang w:val="nl-NL"/>
        </w:rPr>
        <w:t xml:space="preserve">và </w:t>
      </w:r>
      <w:r w:rsidR="000217F2" w:rsidRPr="00B7788B">
        <w:rPr>
          <w:rFonts w:ascii="Times New Roman" w:hAnsi="Times New Roman"/>
          <w:szCs w:val="26"/>
          <w:lang w:val="nl-NL"/>
        </w:rPr>
        <w:t>hoạt đ</w:t>
      </w:r>
      <w:r w:rsidR="00E13D45" w:rsidRPr="00B7788B">
        <w:rPr>
          <w:rFonts w:ascii="Times New Roman" w:hAnsi="Times New Roman"/>
          <w:szCs w:val="26"/>
          <w:lang w:val="nl-NL"/>
        </w:rPr>
        <w:t>ộng theo L</w:t>
      </w:r>
      <w:r w:rsidR="000217F2" w:rsidRPr="00B7788B">
        <w:rPr>
          <w:rFonts w:ascii="Times New Roman" w:hAnsi="Times New Roman"/>
          <w:szCs w:val="26"/>
          <w:lang w:val="nl-NL"/>
        </w:rPr>
        <w:t>uật doanh nghiệp</w:t>
      </w:r>
      <w:r w:rsidR="00E13D45" w:rsidRPr="00B7788B">
        <w:rPr>
          <w:rFonts w:ascii="Times New Roman" w:hAnsi="Times New Roman"/>
          <w:szCs w:val="26"/>
          <w:lang w:val="nl-NL"/>
        </w:rPr>
        <w:t xml:space="preserve"> kể</w:t>
      </w:r>
      <w:r w:rsidR="000217F2" w:rsidRPr="00B7788B">
        <w:rPr>
          <w:rFonts w:ascii="Times New Roman" w:hAnsi="Times New Roman"/>
          <w:szCs w:val="26"/>
          <w:lang w:val="nl-NL"/>
        </w:rPr>
        <w:t xml:space="preserve"> từ đó đến nay.</w:t>
      </w:r>
      <w:r w:rsidR="0056681C" w:rsidRPr="00B7788B">
        <w:rPr>
          <w:rFonts w:ascii="Times New Roman" w:hAnsi="Times New Roman"/>
          <w:szCs w:val="26"/>
          <w:lang w:val="nl-NL"/>
        </w:rPr>
        <w:t xml:space="preserve"> </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ab/>
      </w:r>
      <w:r w:rsidR="00E13D45" w:rsidRPr="00B7788B">
        <w:rPr>
          <w:rFonts w:ascii="Times New Roman" w:hAnsi="Times New Roman"/>
          <w:szCs w:val="26"/>
          <w:lang w:val="vi-VN"/>
        </w:rPr>
        <w:t xml:space="preserve">Niêm yết chứng khoán: </w:t>
      </w:r>
      <w:r w:rsidR="0056681C" w:rsidRPr="00B7788B">
        <w:rPr>
          <w:rFonts w:ascii="Times New Roman" w:hAnsi="Times New Roman"/>
          <w:szCs w:val="26"/>
          <w:lang w:val="vi-VN"/>
        </w:rPr>
        <w:t>Ngày 04</w:t>
      </w:r>
      <w:r w:rsidR="009C2450" w:rsidRPr="00B7788B">
        <w:rPr>
          <w:rFonts w:ascii="Times New Roman" w:hAnsi="Times New Roman"/>
          <w:szCs w:val="26"/>
          <w:lang w:val="vi-VN"/>
        </w:rPr>
        <w:t>/</w:t>
      </w:r>
      <w:r w:rsidR="0056681C" w:rsidRPr="00B7788B">
        <w:rPr>
          <w:rFonts w:ascii="Times New Roman" w:hAnsi="Times New Roman"/>
          <w:szCs w:val="26"/>
          <w:lang w:val="vi-VN"/>
        </w:rPr>
        <w:t>12</w:t>
      </w:r>
      <w:r w:rsidR="009C2450" w:rsidRPr="00B7788B">
        <w:rPr>
          <w:rFonts w:ascii="Times New Roman" w:hAnsi="Times New Roman"/>
          <w:szCs w:val="26"/>
          <w:lang w:val="vi-VN"/>
        </w:rPr>
        <w:t>/</w:t>
      </w:r>
      <w:r w:rsidR="0056681C" w:rsidRPr="00B7788B">
        <w:rPr>
          <w:rFonts w:ascii="Times New Roman" w:hAnsi="Times New Roman"/>
          <w:szCs w:val="26"/>
          <w:lang w:val="vi-VN"/>
        </w:rPr>
        <w:t>2006</w:t>
      </w:r>
      <w:r w:rsidR="00B7788B" w:rsidRPr="00B7788B">
        <w:rPr>
          <w:rFonts w:ascii="Times New Roman" w:hAnsi="Times New Roman"/>
          <w:szCs w:val="26"/>
          <w:lang w:val="vi-VN"/>
        </w:rPr>
        <w:t xml:space="preserve"> Công ty</w:t>
      </w:r>
      <w:r w:rsidR="009C2450" w:rsidRPr="00B7788B">
        <w:rPr>
          <w:rFonts w:ascii="Times New Roman" w:hAnsi="Times New Roman"/>
          <w:szCs w:val="26"/>
          <w:lang w:val="vi-VN"/>
        </w:rPr>
        <w:t xml:space="preserve"> chính thức</w:t>
      </w:r>
      <w:r w:rsidR="00E13D45" w:rsidRPr="00B7788B">
        <w:rPr>
          <w:rFonts w:ascii="Times New Roman" w:hAnsi="Times New Roman"/>
          <w:szCs w:val="26"/>
          <w:lang w:val="vi-VN"/>
        </w:rPr>
        <w:t xml:space="preserve"> niêm yết và giao dịch cổ phiếu</w:t>
      </w:r>
      <w:r w:rsidR="0056681C" w:rsidRPr="00B7788B">
        <w:rPr>
          <w:rFonts w:ascii="Times New Roman" w:hAnsi="Times New Roman"/>
          <w:szCs w:val="26"/>
          <w:lang w:val="vi-VN"/>
        </w:rPr>
        <w:t xml:space="preserve"> </w:t>
      </w:r>
      <w:r w:rsidR="009C2450" w:rsidRPr="00B7788B">
        <w:rPr>
          <w:rFonts w:ascii="Times New Roman" w:hAnsi="Times New Roman"/>
          <w:szCs w:val="26"/>
          <w:lang w:val="vi-VN"/>
        </w:rPr>
        <w:t>trên</w:t>
      </w:r>
      <w:r w:rsidR="0056681C" w:rsidRPr="00B7788B">
        <w:rPr>
          <w:rFonts w:ascii="Times New Roman" w:hAnsi="Times New Roman"/>
          <w:szCs w:val="26"/>
          <w:lang w:val="vi-VN"/>
        </w:rPr>
        <w:t xml:space="preserve"> </w:t>
      </w:r>
      <w:r w:rsidR="005D0818" w:rsidRPr="00B7788B">
        <w:rPr>
          <w:rFonts w:ascii="Times New Roman" w:hAnsi="Times New Roman"/>
          <w:szCs w:val="26"/>
          <w:lang w:val="vi-VN"/>
        </w:rPr>
        <w:t>Sở gi</w:t>
      </w:r>
      <w:r w:rsidR="00E13D45" w:rsidRPr="00B7788B">
        <w:rPr>
          <w:rFonts w:ascii="Times New Roman" w:hAnsi="Times New Roman"/>
          <w:szCs w:val="26"/>
          <w:lang w:val="vi-VN"/>
        </w:rPr>
        <w:t>ao dịch chứng khoán Hà Nội</w:t>
      </w:r>
      <w:r w:rsidR="009C2450" w:rsidRPr="00B7788B">
        <w:rPr>
          <w:rFonts w:ascii="Times New Roman" w:hAnsi="Times New Roman"/>
          <w:szCs w:val="26"/>
          <w:lang w:val="vi-VN"/>
        </w:rPr>
        <w:t>.</w:t>
      </w:r>
    </w:p>
    <w:p w:rsidR="00F75D9B" w:rsidRPr="00B7788B" w:rsidRDefault="00F75D9B" w:rsidP="009538BB">
      <w:pPr>
        <w:widowControl/>
        <w:tabs>
          <w:tab w:val="left" w:pos="567"/>
        </w:tabs>
        <w:autoSpaceDE w:val="0"/>
        <w:autoSpaceDN w:val="0"/>
        <w:adjustRightInd w:val="0"/>
        <w:spacing w:before="120" w:line="340" w:lineRule="exact"/>
        <w:jc w:val="both"/>
        <w:rPr>
          <w:rFonts w:ascii="Times New Roman" w:hAnsi="Times New Roman"/>
          <w:szCs w:val="26"/>
        </w:rPr>
      </w:pPr>
      <w:r w:rsidRPr="00B7788B">
        <w:rPr>
          <w:rFonts w:ascii="Times New Roman" w:hAnsi="Times New Roman"/>
          <w:szCs w:val="26"/>
          <w:lang w:val="nl-NL"/>
        </w:rPr>
        <w:tab/>
      </w:r>
      <w:r w:rsidR="007B53E6" w:rsidRPr="00B7788B">
        <w:rPr>
          <w:rFonts w:ascii="Times New Roman" w:hAnsi="Times New Roman"/>
          <w:szCs w:val="26"/>
        </w:rPr>
        <w:t>H</w:t>
      </w:r>
      <w:r w:rsidR="00B7788B" w:rsidRPr="00B7788B">
        <w:rPr>
          <w:rFonts w:ascii="Times New Roman" w:hAnsi="Times New Roman"/>
          <w:szCs w:val="26"/>
          <w:lang w:val="vi-VN"/>
        </w:rPr>
        <w:t>iện nay, Công ty C</w:t>
      </w:r>
      <w:r w:rsidR="00B7788B" w:rsidRPr="00B7788B">
        <w:rPr>
          <w:rFonts w:ascii="Times New Roman" w:hAnsi="Times New Roman"/>
          <w:szCs w:val="26"/>
        </w:rPr>
        <w:t>P</w:t>
      </w:r>
      <w:r w:rsidR="009C2450" w:rsidRPr="00B7788B">
        <w:rPr>
          <w:rFonts w:ascii="Times New Roman" w:hAnsi="Times New Roman"/>
          <w:szCs w:val="26"/>
          <w:lang w:val="vi-VN"/>
        </w:rPr>
        <w:t xml:space="preserve"> Sông</w:t>
      </w:r>
      <w:r w:rsidR="0075106B" w:rsidRPr="00B7788B">
        <w:rPr>
          <w:rFonts w:ascii="Times New Roman" w:hAnsi="Times New Roman"/>
          <w:szCs w:val="26"/>
          <w:lang w:val="vi-VN"/>
        </w:rPr>
        <w:t xml:space="preserve"> Đà 11 </w:t>
      </w:r>
      <w:r w:rsidR="00E13D45" w:rsidRPr="00B7788B">
        <w:rPr>
          <w:rFonts w:ascii="Times New Roman" w:hAnsi="Times New Roman"/>
          <w:szCs w:val="26"/>
          <w:lang w:val="vi-VN"/>
        </w:rPr>
        <w:t xml:space="preserve">được đánh giá là một trong những Công ty con của </w:t>
      </w:r>
      <w:r w:rsidR="00D731FA" w:rsidRPr="00B7788B">
        <w:rPr>
          <w:rFonts w:ascii=".VnTime" w:hAnsi=".VnTime"/>
          <w:szCs w:val="26"/>
        </w:rPr>
        <w:t>Tæng</w:t>
      </w:r>
      <w:r w:rsidR="00D731FA" w:rsidRPr="00B7788B">
        <w:rPr>
          <w:rFonts w:ascii="Times New Roman" w:hAnsi="Times New Roman"/>
          <w:szCs w:val="26"/>
        </w:rPr>
        <w:t xml:space="preserve"> công ty </w:t>
      </w:r>
      <w:r w:rsidR="00E13D45" w:rsidRPr="00B7788B">
        <w:rPr>
          <w:rFonts w:ascii="Times New Roman" w:hAnsi="Times New Roman"/>
          <w:szCs w:val="26"/>
          <w:lang w:val="vi-VN"/>
        </w:rPr>
        <w:t>Sông Đ</w:t>
      </w:r>
      <w:r w:rsidR="00055999" w:rsidRPr="00B7788B">
        <w:rPr>
          <w:rFonts w:ascii="Times New Roman" w:hAnsi="Times New Roman"/>
          <w:szCs w:val="26"/>
          <w:lang w:val="vi-VN"/>
        </w:rPr>
        <w:t>à h</w:t>
      </w:r>
      <w:r w:rsidR="00055999" w:rsidRPr="00B7788B">
        <w:rPr>
          <w:rFonts w:ascii="Times New Roman" w:hAnsi="Times New Roman"/>
          <w:szCs w:val="26"/>
        </w:rPr>
        <w:t>oạt</w:t>
      </w:r>
      <w:r w:rsidR="00E13D45" w:rsidRPr="00B7788B">
        <w:rPr>
          <w:rFonts w:ascii="Times New Roman" w:hAnsi="Times New Roman"/>
          <w:szCs w:val="26"/>
          <w:lang w:val="vi-VN"/>
        </w:rPr>
        <w:t xml:space="preserve"> động hiệu quả, năng động, đ</w:t>
      </w:r>
      <w:r w:rsidR="00A6514A" w:rsidRPr="00B7788B">
        <w:rPr>
          <w:rFonts w:ascii="Times New Roman" w:hAnsi="Times New Roman"/>
          <w:szCs w:val="26"/>
          <w:lang w:val="vi-VN"/>
        </w:rPr>
        <w:t xml:space="preserve">ảm bảo uy tín và chất lượng </w:t>
      </w:r>
      <w:r w:rsidR="00E13D45" w:rsidRPr="00B7788B">
        <w:rPr>
          <w:rFonts w:ascii="Times New Roman" w:hAnsi="Times New Roman"/>
          <w:szCs w:val="26"/>
          <w:lang w:val="vi-VN"/>
        </w:rPr>
        <w:t xml:space="preserve">các công trình. </w:t>
      </w:r>
      <w:r w:rsidRPr="00B7788B">
        <w:rPr>
          <w:rFonts w:ascii="Times New Roman" w:hAnsi="Times New Roman"/>
          <w:szCs w:val="26"/>
        </w:rPr>
        <w:t>Năm 2012, Công ty được vinh dự đón nhận cờ thi đua của Thủ tướng chính phủ và bằng khen của Bộ Xây dựng.</w:t>
      </w:r>
    </w:p>
    <w:p w:rsidR="00B83ED2" w:rsidRP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b/>
          <w:szCs w:val="26"/>
          <w:lang w:val="vi-VN"/>
        </w:rPr>
        <w:t>3</w:t>
      </w:r>
      <w:r w:rsidR="00B83ED2" w:rsidRPr="00B7788B">
        <w:rPr>
          <w:rFonts w:ascii="Times New Roman" w:hAnsi="Times New Roman"/>
          <w:b/>
          <w:szCs w:val="26"/>
          <w:lang w:val="vi-VN"/>
        </w:rPr>
        <w:t xml:space="preserve">. </w:t>
      </w:r>
      <w:r w:rsidR="00B83ED2" w:rsidRPr="00B7788B">
        <w:rPr>
          <w:rFonts w:ascii="Times New Roman" w:hAnsi="Times New Roman"/>
          <w:b/>
          <w:szCs w:val="26"/>
          <w:lang w:val="vi-VN"/>
        </w:rPr>
        <w:tab/>
      </w:r>
      <w:r w:rsidRPr="00B7788B">
        <w:rPr>
          <w:rFonts w:ascii="Times New Roman" w:hAnsi="Times New Roman"/>
          <w:b/>
          <w:szCs w:val="26"/>
          <w:lang w:val="vi-VN"/>
        </w:rPr>
        <w:t>Ngành nghề kinh doanh</w:t>
      </w:r>
      <w:r w:rsidR="00A65075" w:rsidRPr="00B7788B">
        <w:rPr>
          <w:rFonts w:ascii="Times New Roman" w:hAnsi="Times New Roman"/>
          <w:b/>
          <w:szCs w:val="26"/>
        </w:rPr>
        <w:t xml:space="preserve"> và địa bàn kinh doanh</w:t>
      </w:r>
    </w:p>
    <w:p w:rsidR="00B7788B" w:rsidRPr="00B7788B" w:rsidRDefault="00A65075" w:rsidP="009538BB">
      <w:pPr>
        <w:widowControl/>
        <w:tabs>
          <w:tab w:val="left" w:pos="567"/>
        </w:tabs>
        <w:autoSpaceDE w:val="0"/>
        <w:autoSpaceDN w:val="0"/>
        <w:adjustRightInd w:val="0"/>
        <w:spacing w:before="120" w:line="340" w:lineRule="exact"/>
        <w:jc w:val="both"/>
        <w:rPr>
          <w:rFonts w:ascii="Times New Roman" w:hAnsi="Times New Roman"/>
          <w:b/>
          <w:i/>
          <w:szCs w:val="26"/>
        </w:rPr>
      </w:pPr>
      <w:r w:rsidRPr="00B7788B">
        <w:rPr>
          <w:rFonts w:ascii="Times New Roman" w:hAnsi="Times New Roman"/>
          <w:b/>
          <w:i/>
          <w:szCs w:val="26"/>
        </w:rPr>
        <w:t>3.1.</w:t>
      </w:r>
      <w:r w:rsidRPr="00B7788B">
        <w:rPr>
          <w:rFonts w:ascii="Times New Roman" w:hAnsi="Times New Roman"/>
          <w:b/>
          <w:i/>
          <w:szCs w:val="26"/>
        </w:rPr>
        <w:tab/>
        <w:t>Ngành nghề kinh doanh</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szCs w:val="26"/>
          <w:lang w:val="nl-NL"/>
        </w:rPr>
        <w:t xml:space="preserve">- </w:t>
      </w:r>
      <w:r w:rsidR="00B7788B" w:rsidRPr="00B7788B">
        <w:rPr>
          <w:rFonts w:ascii="Times New Roman" w:hAnsi="Times New Roman"/>
          <w:szCs w:val="26"/>
          <w:lang w:val="nl-NL"/>
        </w:rPr>
        <w:tab/>
      </w:r>
      <w:r w:rsidRPr="00B7788B">
        <w:rPr>
          <w:rFonts w:ascii="Times New Roman" w:hAnsi="Times New Roman"/>
          <w:szCs w:val="26"/>
          <w:lang w:val="nl-NL"/>
        </w:rPr>
        <w:t xml:space="preserve">Xây lắp hệ thống đường dây tải điện, trạm biến áp đến cấp điện áp 500KV; </w:t>
      </w:r>
      <w:r w:rsidR="00B7788B" w:rsidRPr="00B7788B">
        <w:rPr>
          <w:rFonts w:ascii="Times New Roman" w:hAnsi="Times New Roman"/>
          <w:szCs w:val="26"/>
          <w:lang w:val="nl-NL"/>
        </w:rPr>
        <w:tab/>
      </w:r>
      <w:r w:rsidRPr="00B7788B">
        <w:rPr>
          <w:rFonts w:ascii="Times New Roman" w:hAnsi="Times New Roman"/>
          <w:szCs w:val="26"/>
          <w:lang w:val="nl-NL"/>
        </w:rPr>
        <w:t>Xây lắp hệ thống cấp thoát nước đô thị và khu công nghiệp; kết cấu công trình;</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 xml:space="preserve">Quản lý vận hành phân phối điện nước cho các công trình; quản lý vận hành </w:t>
      </w:r>
      <w:r w:rsidR="00B7788B">
        <w:rPr>
          <w:rFonts w:ascii="Times New Roman" w:hAnsi="Times New Roman"/>
          <w:szCs w:val="26"/>
          <w:lang w:val="nl-NL"/>
        </w:rPr>
        <w:tab/>
      </w:r>
      <w:r w:rsidRPr="00B7788B">
        <w:rPr>
          <w:rFonts w:ascii="Times New Roman" w:hAnsi="Times New Roman"/>
          <w:szCs w:val="26"/>
          <w:lang w:val="nl-NL"/>
        </w:rPr>
        <w:t xml:space="preserve">nhà máy thủy điện vừa và nhỏ, khu công nghiệp và đô thị; </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Xây dựng các công trình: Thủy điện, thủy lợi, giao thông,...</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lastRenderedPageBreak/>
        <w:t xml:space="preserve">- </w:t>
      </w:r>
      <w:r w:rsidR="00B7788B">
        <w:rPr>
          <w:rFonts w:ascii="Times New Roman" w:hAnsi="Times New Roman"/>
          <w:szCs w:val="26"/>
          <w:lang w:val="nl-NL"/>
        </w:rPr>
        <w:tab/>
      </w:r>
      <w:r w:rsidRPr="00B7788B">
        <w:rPr>
          <w:rFonts w:ascii="Times New Roman" w:hAnsi="Times New Roman"/>
          <w:szCs w:val="26"/>
          <w:lang w:val="nl-NL"/>
        </w:rPr>
        <w:t xml:space="preserve">Kinh doanh xuất nhập khẩu vật tư thiết bị, phương tiện vận tải cơ giới, phụ </w:t>
      </w:r>
      <w:r w:rsidR="00B7788B">
        <w:rPr>
          <w:rFonts w:ascii="Times New Roman" w:hAnsi="Times New Roman"/>
          <w:szCs w:val="26"/>
          <w:lang w:val="nl-NL"/>
        </w:rPr>
        <w:tab/>
      </w:r>
      <w:r w:rsidRPr="00B7788B">
        <w:rPr>
          <w:rFonts w:ascii="Times New Roman" w:hAnsi="Times New Roman"/>
          <w:szCs w:val="26"/>
          <w:lang w:val="nl-NL"/>
        </w:rPr>
        <w:t xml:space="preserve">tùng cơ giới phục vụ thi công </w:t>
      </w:r>
      <w:r w:rsidR="006B4021">
        <w:rPr>
          <w:rFonts w:ascii="Times New Roman" w:hAnsi="Times New Roman"/>
          <w:szCs w:val="26"/>
          <w:lang w:val="nl-NL"/>
        </w:rPr>
        <w:t>xây dựng và công nghệ xây dựng;</w:t>
      </w:r>
    </w:p>
    <w:p w:rsidR="00B7788B" w:rsidRDefault="00B7788B"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Pr>
          <w:rFonts w:ascii="Times New Roman" w:hAnsi="Times New Roman"/>
          <w:szCs w:val="26"/>
          <w:lang w:val="nl-NL"/>
        </w:rPr>
        <w:t>-</w:t>
      </w:r>
      <w:r w:rsidR="000356B2" w:rsidRPr="00B7788B">
        <w:rPr>
          <w:rFonts w:ascii="Times New Roman" w:hAnsi="Times New Roman"/>
          <w:szCs w:val="26"/>
          <w:lang w:val="nl-NL"/>
        </w:rPr>
        <w:t xml:space="preserve"> </w:t>
      </w:r>
      <w:r>
        <w:rPr>
          <w:rFonts w:ascii="Times New Roman" w:hAnsi="Times New Roman"/>
          <w:szCs w:val="26"/>
          <w:lang w:val="nl-NL"/>
        </w:rPr>
        <w:tab/>
      </w:r>
      <w:r w:rsidR="000356B2" w:rsidRPr="00B7788B">
        <w:rPr>
          <w:rFonts w:ascii="Times New Roman" w:hAnsi="Times New Roman"/>
          <w:szCs w:val="26"/>
          <w:lang w:val="nl-NL"/>
        </w:rPr>
        <w:t xml:space="preserve">Lắp đặt hệ thống cơ điện lạnh, điện chiếu sáng, thông gió, điều hòa thông tin </w:t>
      </w:r>
      <w:r>
        <w:rPr>
          <w:rFonts w:ascii="Times New Roman" w:hAnsi="Times New Roman"/>
          <w:szCs w:val="26"/>
          <w:lang w:val="nl-NL"/>
        </w:rPr>
        <w:tab/>
      </w:r>
      <w:r w:rsidR="000356B2" w:rsidRPr="00B7788B">
        <w:rPr>
          <w:rFonts w:ascii="Times New Roman" w:hAnsi="Times New Roman"/>
          <w:szCs w:val="26"/>
          <w:lang w:val="nl-NL"/>
        </w:rPr>
        <w:t>và điều khiển của các tòa nhà cao tầng, khu đô thị và khu công nghiệp;</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Khai thác cát, sỏi, đá làm đường và xây dựng;</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Dịch vụ quản lý, vận hành cơ sở hạ tầng, khu đô thị;</w:t>
      </w:r>
    </w:p>
    <w:p w:rsidR="00B7788B" w:rsidRDefault="000356B2"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 xml:space="preserve">Kinh doanh xây dựng khu đô thị, nhà cao tầng, khu công nghiệp; Hoạt động </w:t>
      </w:r>
      <w:r w:rsidR="00B7788B">
        <w:rPr>
          <w:rFonts w:ascii="Times New Roman" w:hAnsi="Times New Roman"/>
          <w:szCs w:val="26"/>
          <w:lang w:val="nl-NL"/>
        </w:rPr>
        <w:tab/>
      </w:r>
      <w:r w:rsidRPr="00B7788B">
        <w:rPr>
          <w:rFonts w:ascii="Times New Roman" w:hAnsi="Times New Roman"/>
          <w:szCs w:val="26"/>
          <w:lang w:val="nl-NL"/>
        </w:rPr>
        <w:t>kinh doanh bất động sản;</w:t>
      </w:r>
    </w:p>
    <w:p w:rsidR="000356B2" w:rsidRPr="00B7788B" w:rsidRDefault="000356B2"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szCs w:val="26"/>
          <w:lang w:val="nl-NL"/>
        </w:rPr>
        <w:t xml:space="preserve">- </w:t>
      </w:r>
      <w:r w:rsidR="00B7788B">
        <w:rPr>
          <w:rFonts w:ascii="Times New Roman" w:hAnsi="Times New Roman"/>
          <w:szCs w:val="26"/>
          <w:lang w:val="nl-NL"/>
        </w:rPr>
        <w:tab/>
      </w:r>
      <w:r w:rsidRPr="00B7788B">
        <w:rPr>
          <w:rFonts w:ascii="Times New Roman" w:hAnsi="Times New Roman"/>
          <w:szCs w:val="26"/>
          <w:lang w:val="nl-NL"/>
        </w:rPr>
        <w:t xml:space="preserve">Cung cấp, mua bán lắp đặt các thiết bị phòng cháy chữa cháy và hệ thống </w:t>
      </w:r>
      <w:r w:rsidR="00B7788B">
        <w:rPr>
          <w:rFonts w:ascii="Times New Roman" w:hAnsi="Times New Roman"/>
          <w:szCs w:val="26"/>
          <w:lang w:val="nl-NL"/>
        </w:rPr>
        <w:tab/>
      </w:r>
      <w:r w:rsidRPr="00B7788B">
        <w:rPr>
          <w:rFonts w:ascii="Times New Roman" w:hAnsi="Times New Roman"/>
          <w:szCs w:val="26"/>
          <w:lang w:val="nl-NL"/>
        </w:rPr>
        <w:t>phòng cháy chữa cháy.</w:t>
      </w:r>
    </w:p>
    <w:p w:rsidR="00A65075" w:rsidRPr="00B7788B" w:rsidRDefault="00D73495" w:rsidP="009538BB">
      <w:pPr>
        <w:widowControl/>
        <w:tabs>
          <w:tab w:val="left" w:pos="567"/>
        </w:tabs>
        <w:autoSpaceDE w:val="0"/>
        <w:autoSpaceDN w:val="0"/>
        <w:adjustRightInd w:val="0"/>
        <w:spacing w:before="120" w:line="340" w:lineRule="exact"/>
        <w:jc w:val="both"/>
        <w:rPr>
          <w:rFonts w:ascii="Times New Roman" w:hAnsi="Times New Roman"/>
          <w:b/>
          <w:i/>
          <w:szCs w:val="26"/>
          <w:lang w:val="nl-NL"/>
        </w:rPr>
      </w:pPr>
      <w:r>
        <w:rPr>
          <w:rFonts w:ascii="Times New Roman" w:hAnsi="Times New Roman"/>
          <w:b/>
          <w:i/>
          <w:szCs w:val="26"/>
          <w:lang w:val="nl-NL"/>
        </w:rPr>
        <w:t>3.2.</w:t>
      </w:r>
      <w:r>
        <w:rPr>
          <w:rFonts w:ascii="Times New Roman" w:hAnsi="Times New Roman"/>
          <w:b/>
          <w:i/>
          <w:szCs w:val="26"/>
          <w:lang w:val="nl-NL"/>
        </w:rPr>
        <w:tab/>
        <w:t>Địa bàn hoạt động</w:t>
      </w:r>
    </w:p>
    <w:p w:rsidR="00A65075" w:rsidRPr="00B7788B" w:rsidRDefault="00A65075" w:rsidP="009538BB">
      <w:pPr>
        <w:widowControl/>
        <w:tabs>
          <w:tab w:val="left" w:pos="567"/>
        </w:tabs>
        <w:autoSpaceDE w:val="0"/>
        <w:autoSpaceDN w:val="0"/>
        <w:adjustRightInd w:val="0"/>
        <w:spacing w:before="120" w:line="340" w:lineRule="exact"/>
        <w:jc w:val="both"/>
        <w:rPr>
          <w:rFonts w:ascii="Times New Roman" w:hAnsi="Times New Roman"/>
          <w:szCs w:val="26"/>
          <w:lang w:val="nl-NL"/>
        </w:rPr>
      </w:pPr>
      <w:r w:rsidRPr="00B7788B">
        <w:rPr>
          <w:rFonts w:ascii="Times New Roman" w:hAnsi="Times New Roman"/>
          <w:szCs w:val="26"/>
          <w:lang w:val="nl-NL"/>
        </w:rPr>
        <w:tab/>
      </w:r>
      <w:r w:rsidR="00B7788B">
        <w:rPr>
          <w:rFonts w:ascii="Times New Roman" w:hAnsi="Times New Roman"/>
          <w:szCs w:val="26"/>
          <w:lang w:val="nl-NL"/>
        </w:rPr>
        <w:t xml:space="preserve">Qua hơn năm 50 xây dựng và trưởng thành, ngày nay </w:t>
      </w:r>
      <w:r w:rsidRPr="00B7788B">
        <w:rPr>
          <w:rFonts w:ascii="Times New Roman" w:hAnsi="Times New Roman"/>
          <w:szCs w:val="26"/>
          <w:lang w:val="nl-NL"/>
        </w:rPr>
        <w:t xml:space="preserve">Công ty </w:t>
      </w:r>
      <w:r w:rsidR="00B7788B">
        <w:rPr>
          <w:rFonts w:ascii="Times New Roman" w:hAnsi="Times New Roman"/>
          <w:szCs w:val="26"/>
          <w:lang w:val="nl-NL"/>
        </w:rPr>
        <w:t xml:space="preserve">CP Sông Đà 11 </w:t>
      </w:r>
      <w:r w:rsidRPr="00B7788B">
        <w:rPr>
          <w:rFonts w:ascii="Times New Roman" w:hAnsi="Times New Roman"/>
          <w:szCs w:val="26"/>
          <w:lang w:val="nl-NL"/>
        </w:rPr>
        <w:t xml:space="preserve">có </w:t>
      </w:r>
      <w:r w:rsidR="00B7788B">
        <w:rPr>
          <w:rFonts w:ascii="Times New Roman" w:hAnsi="Times New Roman"/>
          <w:szCs w:val="26"/>
          <w:lang w:val="nl-NL"/>
        </w:rPr>
        <w:t>địa bàn hoạt động rộng khắp các miền  trong cả nước, đồng thời đã và đang từng bước mở rộng thị phần sang nước Cộng hòa dân chủ nhân dân Lào.</w:t>
      </w:r>
    </w:p>
    <w:p w:rsidR="00B83ED2" w:rsidRDefault="000114CD" w:rsidP="009538BB">
      <w:pPr>
        <w:widowControl/>
        <w:tabs>
          <w:tab w:val="left" w:pos="567"/>
        </w:tabs>
        <w:autoSpaceDE w:val="0"/>
        <w:autoSpaceDN w:val="0"/>
        <w:adjustRightInd w:val="0"/>
        <w:spacing w:before="120" w:line="340" w:lineRule="exact"/>
        <w:jc w:val="both"/>
        <w:rPr>
          <w:rFonts w:ascii="Times New Roman" w:hAnsi="Times New Roman"/>
          <w:b/>
          <w:szCs w:val="26"/>
        </w:rPr>
      </w:pPr>
      <w:r w:rsidRPr="00B7788B">
        <w:rPr>
          <w:rFonts w:ascii="Times New Roman" w:hAnsi="Times New Roman"/>
          <w:b/>
          <w:szCs w:val="26"/>
          <w:lang w:val="vi-VN"/>
        </w:rPr>
        <w:t>4</w:t>
      </w:r>
      <w:r w:rsidR="00B83ED2" w:rsidRPr="00B7788B">
        <w:rPr>
          <w:rFonts w:ascii="Times New Roman" w:hAnsi="Times New Roman"/>
          <w:b/>
          <w:szCs w:val="26"/>
          <w:lang w:val="vi-VN"/>
        </w:rPr>
        <w:t xml:space="preserve">. </w:t>
      </w:r>
      <w:r w:rsidR="00B83ED2" w:rsidRPr="00B7788B">
        <w:rPr>
          <w:rFonts w:ascii="Times New Roman" w:hAnsi="Times New Roman"/>
          <w:b/>
          <w:szCs w:val="26"/>
          <w:lang w:val="vi-VN"/>
        </w:rPr>
        <w:tab/>
      </w:r>
      <w:r w:rsidRPr="00B7788B">
        <w:rPr>
          <w:rFonts w:ascii="Times New Roman" w:hAnsi="Times New Roman"/>
          <w:b/>
          <w:szCs w:val="26"/>
          <w:lang w:val="vi-VN"/>
        </w:rPr>
        <w:t>Thông tin về mô hình quản trị, tổ chức kinh doanh và bộ máy quản lý</w:t>
      </w:r>
    </w:p>
    <w:p w:rsidR="00DF1636" w:rsidRPr="00B7788B" w:rsidRDefault="00B7788B" w:rsidP="009538BB">
      <w:pPr>
        <w:widowControl/>
        <w:tabs>
          <w:tab w:val="left" w:pos="567"/>
        </w:tabs>
        <w:autoSpaceDE w:val="0"/>
        <w:autoSpaceDN w:val="0"/>
        <w:adjustRightInd w:val="0"/>
        <w:spacing w:before="120" w:line="340" w:lineRule="exact"/>
        <w:jc w:val="both"/>
        <w:rPr>
          <w:rFonts w:ascii="Times New Roman" w:hAnsi="Times New Roman"/>
          <w:b/>
          <w:i/>
          <w:szCs w:val="26"/>
        </w:rPr>
      </w:pPr>
      <w:r w:rsidRPr="00B7788B">
        <w:rPr>
          <w:rFonts w:ascii="Times New Roman" w:hAnsi="Times New Roman"/>
          <w:b/>
          <w:i/>
          <w:szCs w:val="26"/>
        </w:rPr>
        <w:t>4.1.</w:t>
      </w:r>
      <w:r w:rsidRPr="00B7788B">
        <w:rPr>
          <w:rFonts w:ascii="Times New Roman" w:hAnsi="Times New Roman"/>
          <w:b/>
          <w:i/>
          <w:szCs w:val="26"/>
        </w:rPr>
        <w:tab/>
      </w:r>
      <w:r w:rsidR="004F2D8A" w:rsidRPr="00B7788B">
        <w:rPr>
          <w:rFonts w:ascii="Times New Roman" w:hAnsi="Times New Roman"/>
          <w:b/>
          <w:i/>
          <w:szCs w:val="26"/>
          <w:lang w:val="vi-VN"/>
        </w:rPr>
        <w:t>Mô hình quản trị</w:t>
      </w:r>
      <w:r w:rsidR="004F2D8A" w:rsidRPr="00B7788B">
        <w:rPr>
          <w:rFonts w:ascii="Times New Roman" w:hAnsi="Times New Roman"/>
          <w:b/>
          <w:i/>
          <w:szCs w:val="26"/>
        </w:rPr>
        <w:t xml:space="preserve"> </w:t>
      </w:r>
    </w:p>
    <w:p w:rsidR="004F2D8A" w:rsidRPr="00DF1636" w:rsidRDefault="004F2D8A" w:rsidP="00F75D9B">
      <w:pPr>
        <w:tabs>
          <w:tab w:val="left" w:pos="0"/>
          <w:tab w:val="left" w:pos="180"/>
        </w:tabs>
        <w:spacing w:before="120" w:line="288" w:lineRule="auto"/>
        <w:jc w:val="both"/>
        <w:rPr>
          <w:rFonts w:ascii="Times New Roman" w:hAnsi="Times New Roman"/>
          <w:b/>
          <w:sz w:val="16"/>
          <w:szCs w:val="26"/>
        </w:rPr>
      </w:pPr>
    </w:p>
    <w:p w:rsidR="004F2D8A" w:rsidRPr="00B7788B" w:rsidRDefault="00DF1636" w:rsidP="00F75D9B">
      <w:pPr>
        <w:tabs>
          <w:tab w:val="left" w:pos="0"/>
          <w:tab w:val="left" w:pos="180"/>
        </w:tabs>
        <w:spacing w:before="120" w:line="288" w:lineRule="auto"/>
        <w:jc w:val="both"/>
        <w:rPr>
          <w:rFonts w:ascii="Times New Roman" w:hAnsi="Times New Roman"/>
          <w:b/>
          <w:szCs w:val="26"/>
        </w:rPr>
      </w:pPr>
      <w:r>
        <w:rPr>
          <w:rFonts w:ascii="Times New Roman" w:hAnsi="Times New Roman"/>
          <w:b/>
          <w:noProof/>
          <w:szCs w:val="26"/>
          <w:lang w:eastAsia="en-US"/>
        </w:rPr>
        <w:pict>
          <v:line id="_x0000_s1579" style="position:absolute;left:0;text-align:left;z-index:251664384" from="300.1pt,19.15pt" to="390.8pt,19.2pt"/>
        </w:pict>
      </w:r>
      <w:r>
        <w:rPr>
          <w:rFonts w:ascii="Times New Roman" w:hAnsi="Times New Roman"/>
          <w:noProof/>
          <w:szCs w:val="26"/>
          <w:lang w:eastAsia="en-US"/>
        </w:rPr>
        <w:pict>
          <v:line id="_x0000_s1574" style="position:absolute;left:0;text-align:left;z-index:251663360" from="390.65pt,19.8pt" to="390.65pt,46.75pt">
            <v:stroke endarrow="block"/>
          </v:line>
        </w:pict>
      </w:r>
      <w:r w:rsidR="00B7788B" w:rsidRPr="00B7788B">
        <w:rPr>
          <w:rFonts w:ascii="Times New Roman" w:hAnsi="Times New Roman"/>
          <w:b/>
          <w:shadow/>
          <w:noProof/>
          <w:szCs w:val="26"/>
          <w:lang w:eastAsia="en-US"/>
        </w:rPr>
        <w:pict>
          <v:shape id="_x0000_s1511" type="#_x0000_t202" style="position:absolute;left:0;text-align:left;margin-left:156.85pt;margin-top:.3pt;width:142.65pt;height:34.25pt;z-index:251656192">
            <v:textbox style="mso-next-textbox:#_x0000_s1511">
              <w:txbxContent>
                <w:p w:rsidR="00C22696" w:rsidRPr="00DF1636" w:rsidRDefault="00DF1636" w:rsidP="00DF1636">
                  <w:pPr>
                    <w:spacing w:before="120"/>
                    <w:jc w:val="center"/>
                    <w:rPr>
                      <w:rFonts w:ascii="Times New Roman" w:hAnsi="Times New Roman"/>
                      <w:b/>
                      <w:sz w:val="18"/>
                      <w:szCs w:val="18"/>
                    </w:rPr>
                  </w:pPr>
                  <w:r>
                    <w:rPr>
                      <w:rFonts w:ascii="Times New Roman" w:hAnsi="Times New Roman"/>
                      <w:b/>
                      <w:sz w:val="18"/>
                      <w:szCs w:val="18"/>
                    </w:rPr>
                    <w:t>ĐẠI HỘI ĐỒNG CỔ ĐÔNG</w:t>
                  </w:r>
                </w:p>
              </w:txbxContent>
            </v:textbox>
          </v:shape>
        </w:pict>
      </w:r>
    </w:p>
    <w:p w:rsidR="004F2D8A" w:rsidRPr="00B7788B" w:rsidRDefault="00DF1636" w:rsidP="00F75D9B">
      <w:pPr>
        <w:tabs>
          <w:tab w:val="left" w:pos="0"/>
          <w:tab w:val="left" w:pos="180"/>
        </w:tabs>
        <w:spacing w:before="120" w:line="288" w:lineRule="auto"/>
        <w:ind w:left="360"/>
        <w:jc w:val="both"/>
        <w:rPr>
          <w:rFonts w:ascii="Times New Roman" w:hAnsi="Times New Roman"/>
          <w:b/>
          <w:szCs w:val="26"/>
        </w:rPr>
      </w:pPr>
      <w:r w:rsidRPr="00B7788B">
        <w:rPr>
          <w:rFonts w:ascii="Times New Roman" w:hAnsi="Times New Roman"/>
          <w:noProof/>
          <w:szCs w:val="26"/>
          <w:lang w:eastAsia="en-US"/>
        </w:rPr>
        <w:pict>
          <v:line id="_x0000_s1517" style="position:absolute;left:0;text-align:left;z-index:251658240" from="228.75pt,10.2pt" to="228.75pt,22.95pt">
            <v:stroke endarrow="block"/>
          </v:line>
        </w:pict>
      </w:r>
      <w:r>
        <w:rPr>
          <w:rFonts w:ascii="Times New Roman" w:hAnsi="Times New Roman"/>
          <w:noProof/>
          <w:szCs w:val="26"/>
          <w:lang w:eastAsia="en-US"/>
        </w:rPr>
        <w:pict>
          <v:shape id="_x0000_s1573" type="#_x0000_t202" style="position:absolute;left:0;text-align:left;margin-left:165.8pt;margin-top:23.55pt;width:126pt;height:34.25pt;z-index:251662336">
            <v:textbox style="mso-next-textbox:#_x0000_s1573">
              <w:txbxContent>
                <w:p w:rsidR="00DF1636" w:rsidRPr="0090072E" w:rsidRDefault="0090072E" w:rsidP="00DF1636">
                  <w:pPr>
                    <w:spacing w:before="120"/>
                    <w:jc w:val="center"/>
                    <w:rPr>
                      <w:rFonts w:ascii="Arial" w:hAnsi="Arial" w:cs="Arial"/>
                      <w:b/>
                      <w:sz w:val="18"/>
                      <w:szCs w:val="18"/>
                    </w:rPr>
                  </w:pPr>
                  <w:r>
                    <w:rPr>
                      <w:rFonts w:ascii=".VnTimeH" w:hAnsi=".VnTimeH"/>
                      <w:b/>
                      <w:sz w:val="18"/>
                      <w:szCs w:val="18"/>
                    </w:rPr>
                    <w:t>Héi ®ång qu¶n trÞ</w:t>
                  </w:r>
                </w:p>
              </w:txbxContent>
            </v:textbox>
          </v:shape>
        </w:pict>
      </w:r>
    </w:p>
    <w:p w:rsidR="004F2D8A" w:rsidRPr="00B7788B" w:rsidRDefault="00DF1636" w:rsidP="00F75D9B">
      <w:pPr>
        <w:tabs>
          <w:tab w:val="left" w:pos="0"/>
          <w:tab w:val="left" w:pos="180"/>
        </w:tabs>
        <w:spacing w:before="120" w:line="288" w:lineRule="auto"/>
        <w:jc w:val="both"/>
        <w:rPr>
          <w:rFonts w:ascii="Times New Roman" w:hAnsi="Times New Roman"/>
          <w:b/>
          <w:szCs w:val="26"/>
        </w:rPr>
      </w:pPr>
      <w:r w:rsidRPr="00B7788B">
        <w:rPr>
          <w:rFonts w:ascii="Times New Roman" w:hAnsi="Times New Roman"/>
          <w:noProof/>
          <w:szCs w:val="26"/>
        </w:rPr>
        <w:pict>
          <v:line id="_x0000_s1509" style="position:absolute;left:0;text-align:left;z-index:251654144" from="293.15pt,17.85pt" to="343.6pt,17.85pt">
            <v:stroke dashstyle="1 1" startarrow="block" endarrow="block"/>
          </v:line>
        </w:pict>
      </w:r>
      <w:r w:rsidRPr="00B7788B">
        <w:rPr>
          <w:rFonts w:ascii="Times New Roman" w:hAnsi="Times New Roman"/>
          <w:noProof/>
          <w:szCs w:val="26"/>
          <w:lang w:eastAsia="en-US"/>
        </w:rPr>
        <w:pict>
          <v:shape id="_x0000_s1572" type="#_x0000_t202" style="position:absolute;left:0;text-align:left;margin-left:343.9pt;margin-top:-.2pt;width:91.9pt;height:34.25pt;z-index:251661312">
            <v:textbox style="mso-next-textbox:#_x0000_s1572">
              <w:txbxContent>
                <w:p w:rsidR="00C22696" w:rsidRPr="00C22696" w:rsidRDefault="00C22696" w:rsidP="00DF1636">
                  <w:pPr>
                    <w:spacing w:before="120"/>
                    <w:jc w:val="center"/>
                    <w:rPr>
                      <w:rFonts w:ascii=".VnTimeH" w:hAnsi=".VnTimeH"/>
                      <w:b/>
                      <w:sz w:val="18"/>
                      <w:szCs w:val="18"/>
                    </w:rPr>
                  </w:pPr>
                  <w:r w:rsidRPr="00C22696">
                    <w:rPr>
                      <w:rFonts w:ascii=".VnTimeH" w:hAnsi=".VnTimeH"/>
                      <w:b/>
                      <w:sz w:val="18"/>
                      <w:szCs w:val="18"/>
                    </w:rPr>
                    <w:t xml:space="preserve">Ban </w:t>
                  </w:r>
                  <w:r>
                    <w:rPr>
                      <w:rFonts w:ascii=".VnTimeH" w:hAnsi=".VnTimeH"/>
                      <w:b/>
                      <w:sz w:val="18"/>
                      <w:szCs w:val="18"/>
                    </w:rPr>
                    <w:t>kiÓm so¸t</w:t>
                  </w:r>
                </w:p>
              </w:txbxContent>
            </v:textbox>
          </v:shape>
        </w:pict>
      </w:r>
      <w:r w:rsidR="004F2D8A" w:rsidRPr="00B7788B">
        <w:rPr>
          <w:rFonts w:ascii="Times New Roman" w:hAnsi="Times New Roman"/>
          <w:noProof/>
          <w:szCs w:val="26"/>
          <w:lang w:eastAsia="en-US"/>
        </w:rPr>
        <w:pict>
          <v:line id="_x0000_s1518" style="position:absolute;left:0;text-align:left;z-index:251659264" from="31.6pt,4.95pt" to="31.6pt,4.95pt">
            <v:stroke endarrow="block"/>
          </v:line>
        </w:pict>
      </w:r>
    </w:p>
    <w:p w:rsidR="004F2D8A" w:rsidRPr="00B7788B" w:rsidRDefault="00DF1636" w:rsidP="00F75D9B">
      <w:pPr>
        <w:tabs>
          <w:tab w:val="left" w:pos="0"/>
          <w:tab w:val="left" w:pos="180"/>
        </w:tabs>
        <w:spacing w:before="120" w:line="288" w:lineRule="auto"/>
        <w:ind w:left="180"/>
        <w:jc w:val="both"/>
        <w:rPr>
          <w:rFonts w:ascii="Times New Roman" w:hAnsi="Times New Roman"/>
          <w:szCs w:val="26"/>
        </w:rPr>
      </w:pPr>
      <w:r w:rsidRPr="00B7788B">
        <w:rPr>
          <w:rFonts w:ascii="Times New Roman" w:hAnsi="Times New Roman"/>
          <w:noProof/>
          <w:szCs w:val="26"/>
          <w:lang w:eastAsia="en-US"/>
        </w:rPr>
        <w:pict>
          <v:shape id="_x0000_s1519" type="#_x0000_t202" style="position:absolute;left:0;text-align:left;margin-left:165.8pt;margin-top:24.2pt;width:126pt;height:32.75pt;z-index:251660288">
            <v:textbox style="mso-next-textbox:#_x0000_s1519">
              <w:txbxContent>
                <w:p w:rsidR="004F2D8A" w:rsidRPr="002C6453" w:rsidRDefault="004F2D8A" w:rsidP="00DF1636">
                  <w:pPr>
                    <w:spacing w:before="120"/>
                    <w:jc w:val="center"/>
                    <w:rPr>
                      <w:rFonts w:ascii=".VnTimeH" w:hAnsi=".VnTimeH"/>
                      <w:b/>
                      <w:sz w:val="18"/>
                      <w:szCs w:val="18"/>
                    </w:rPr>
                  </w:pPr>
                  <w:r w:rsidRPr="002C6453">
                    <w:rPr>
                      <w:rFonts w:ascii=".VnTimeH" w:hAnsi=".VnTimeH"/>
                      <w:b/>
                      <w:sz w:val="18"/>
                      <w:szCs w:val="18"/>
                    </w:rPr>
                    <w:t xml:space="preserve">Tæng gi¸m ®èc </w:t>
                  </w:r>
                </w:p>
              </w:txbxContent>
            </v:textbox>
          </v:shape>
        </w:pict>
      </w:r>
      <w:r w:rsidR="004F2D8A" w:rsidRPr="00B7788B">
        <w:rPr>
          <w:rFonts w:ascii="Times New Roman" w:hAnsi="Times New Roman"/>
          <w:noProof/>
          <w:szCs w:val="26"/>
        </w:rPr>
        <w:pict>
          <v:line id="_x0000_s1510" style="position:absolute;left:0;text-align:left;z-index:251655168" from="228.75pt,9.6pt" to="228.8pt,22.35pt">
            <v:stroke endarrow="block"/>
          </v:line>
        </w:pict>
      </w:r>
    </w:p>
    <w:p w:rsidR="004F2D8A" w:rsidRPr="00B7788B" w:rsidRDefault="004F2D8A" w:rsidP="00DF1636">
      <w:pPr>
        <w:tabs>
          <w:tab w:val="left" w:pos="0"/>
          <w:tab w:val="left" w:pos="180"/>
        </w:tabs>
        <w:spacing w:before="120" w:line="288" w:lineRule="auto"/>
        <w:ind w:left="180"/>
        <w:jc w:val="both"/>
        <w:rPr>
          <w:rFonts w:ascii="Times New Roman" w:hAnsi="Times New Roman"/>
          <w:szCs w:val="26"/>
          <w:lang w:val="nl-NL"/>
        </w:rPr>
      </w:pPr>
    </w:p>
    <w:p w:rsidR="004F2D8A" w:rsidRPr="00B7788B" w:rsidRDefault="004F2D8A" w:rsidP="00F75D9B">
      <w:pPr>
        <w:tabs>
          <w:tab w:val="left" w:pos="0"/>
          <w:tab w:val="left" w:pos="180"/>
        </w:tabs>
        <w:spacing w:before="120" w:line="288" w:lineRule="auto"/>
        <w:jc w:val="both"/>
        <w:rPr>
          <w:rFonts w:ascii="Times New Roman" w:hAnsi="Times New Roman"/>
          <w:b/>
          <w:szCs w:val="26"/>
        </w:rPr>
      </w:pPr>
      <w:r w:rsidRPr="00B7788B">
        <w:rPr>
          <w:rFonts w:ascii="Times New Roman" w:hAnsi="Times New Roman"/>
          <w:noProof/>
          <w:szCs w:val="26"/>
          <w:lang w:eastAsia="en-US"/>
        </w:rPr>
        <w:pict>
          <v:shape id="_x0000_s1514" type="#_x0000_t202" style="position:absolute;left:0;text-align:left;margin-left:-1.65pt;margin-top:158.05pt;width:55.65pt;height:59.9pt;z-index:251657216">
            <v:textbox style="mso-next-textbox:#_x0000_s1514">
              <w:txbxContent>
                <w:p w:rsidR="004F2D8A" w:rsidRPr="002C6453" w:rsidRDefault="004F2D8A" w:rsidP="004F2D8A">
                  <w:pPr>
                    <w:jc w:val="center"/>
                    <w:rPr>
                      <w:rFonts w:ascii=".VnTimeH" w:hAnsi=".VnTimeH"/>
                      <w:b/>
                      <w:sz w:val="18"/>
                      <w:szCs w:val="18"/>
                    </w:rPr>
                  </w:pPr>
                  <w:r>
                    <w:rPr>
                      <w:rFonts w:ascii=".VnTimeH" w:hAnsi=".VnTimeH"/>
                      <w:b/>
                      <w:sz w:val="18"/>
                      <w:szCs w:val="18"/>
                    </w:rPr>
                    <w:t>Chi nh¸nh s«ng ®µ11.1</w:t>
                  </w:r>
                </w:p>
              </w:txbxContent>
            </v:textbox>
          </v:shape>
        </w:pict>
      </w:r>
      <w:r w:rsidRPr="00B7788B">
        <w:rPr>
          <w:rFonts w:ascii="Times New Roman" w:hAnsi="Times New Roman"/>
          <w:noProof/>
          <w:szCs w:val="26"/>
          <w:lang w:val="vi-VN" w:eastAsia="vi-VN"/>
        </w:rPr>
      </w:r>
      <w:r w:rsidRPr="00B7788B">
        <w:rPr>
          <w:rFonts w:ascii="Times New Roman" w:hAnsi="Times New Roman"/>
          <w:b/>
          <w:szCs w:val="26"/>
        </w:rPr>
        <w:pict>
          <v:group id="_x0000_s1471" editas="canvas" style="width:477pt;height:214.45pt;mso-position-horizontal-relative:char;mso-position-vertical-relative:line" coordorigin="1440,4633" coordsize="9540,4289">
            <o:lock v:ext="edit" aspectratio="t"/>
            <v:shape id="_x0000_s1472" type="#_x0000_t75" style="position:absolute;left:1440;top:4633;width:9540;height:4289" o:preferrelative="f" fillcolor="#f9c">
              <v:fill o:detectmouseclick="t"/>
              <v:path o:extrusionok="t" o:connecttype="none"/>
              <o:lock v:ext="edit" text="t"/>
            </v:shape>
            <v:line id="_x0000_s1473" style="position:absolute" from="1951,7425" to="9809,7426"/>
            <v:line id="_x0000_s1474" style="position:absolute" from="7920,4906" to="7921,6210">
              <v:stroke endarrow="block"/>
            </v:line>
            <v:shape id="_x0000_s1475" type="#_x0000_t202" style="position:absolute;left:5172;top:5116;width:1670;height:852">
              <v:textbox style="mso-next-textbox:#_x0000_s1475">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Phã tæng gi¸m ®èc Thi C«ng</w:t>
                    </w:r>
                  </w:p>
                </w:txbxContent>
              </v:textbox>
            </v:shape>
            <v:line id="_x0000_s1476" style="position:absolute" from="6045,4672" to="6046,5097">
              <v:stroke endarrow="block"/>
            </v:line>
            <v:shape id="_x0000_s1477" type="#_x0000_t202" style="position:absolute;left:5390;top:6451;width:1255;height:615">
              <v:textbox style="mso-next-textbox:#_x0000_s1477">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Phßng</w:t>
                    </w:r>
                  </w:p>
                  <w:p w:rsidR="004F2D8A" w:rsidRPr="002C6453" w:rsidRDefault="004F2D8A" w:rsidP="004F2D8A">
                    <w:pPr>
                      <w:jc w:val="center"/>
                      <w:rPr>
                        <w:rFonts w:ascii=".VnTimeH" w:hAnsi=".VnTimeH"/>
                        <w:b/>
                        <w:sz w:val="18"/>
                        <w:szCs w:val="18"/>
                      </w:rPr>
                    </w:pPr>
                    <w:r w:rsidRPr="002C6453">
                      <w:rPr>
                        <w:rFonts w:ascii=".VnTimeH" w:hAnsi=".VnTimeH"/>
                        <w:b/>
                        <w:sz w:val="18"/>
                        <w:szCs w:val="18"/>
                      </w:rPr>
                      <w:t>tckT</w:t>
                    </w:r>
                  </w:p>
                </w:txbxContent>
              </v:textbox>
            </v:shape>
            <v:line id="_x0000_s1478" style="position:absolute" from="2340,4889" to="9000,4890"/>
            <v:line id="_x0000_s1479" style="position:absolute" from="2340,4906" to="2341,5104">
              <v:stroke endarrow="block"/>
            </v:line>
            <v:shape id="_x0000_s1480" type="#_x0000_t202" style="position:absolute;left:1542;top:5116;width:1763;height:852">
              <v:textbox style="mso-next-textbox:#_x0000_s1480">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Phã tæng gi¸m ®èc Kinh tÕ</w:t>
                    </w:r>
                  </w:p>
                </w:txbxContent>
              </v:textbox>
            </v:shape>
            <v:line id="_x0000_s1481" style="position:absolute" from="9000,4906" to="9001,5104">
              <v:stroke endarrow="block"/>
            </v:line>
            <v:shape id="_x0000_s1482" type="#_x0000_t202" style="position:absolute;left:8192;top:5101;width:1577;height:852">
              <v:textbox style="mso-next-textbox:#_x0000_s1482">
                <w:txbxContent>
                  <w:p w:rsidR="004F2D8A" w:rsidRPr="002C6453" w:rsidRDefault="004F2D8A" w:rsidP="004F2D8A">
                    <w:pPr>
                      <w:jc w:val="center"/>
                      <w:rPr>
                        <w:rFonts w:ascii=".VnTimeH" w:hAnsi=".VnTimeH"/>
                        <w:b/>
                        <w:sz w:val="18"/>
                        <w:szCs w:val="18"/>
                      </w:rPr>
                    </w:pPr>
                    <w:r>
                      <w:rPr>
                        <w:rFonts w:ascii=".VnTimeH" w:hAnsi=".VnTimeH"/>
                        <w:b/>
                        <w:sz w:val="18"/>
                        <w:szCs w:val="18"/>
                      </w:rPr>
                      <w:t>PTGD Kiªm G§ XN 11-5</w:t>
                    </w:r>
                  </w:p>
                </w:txbxContent>
              </v:textbox>
            </v:shape>
            <v:line id="_x0000_s1483" style="position:absolute" from="4205,4891" to="4206,6195">
              <v:stroke endarrow="block"/>
            </v:line>
            <v:line id="_x0000_s1484" style="position:absolute" from="2170,6225" to="9636,6226"/>
            <v:line id="_x0000_s1485" style="position:absolute" from="2159,6226" to="2160,6424">
              <v:stroke endarrow="block"/>
            </v:line>
            <v:line id="_x0000_s1486" style="position:absolute" from="2282,6466" to="2283,6664">
              <v:stroke endarrow="block"/>
            </v:line>
            <v:line id="_x0000_s1487" style="position:absolute" from="2522,6706" to="2523,6904">
              <v:stroke endarrow="block"/>
            </v:line>
            <v:line id="_x0000_s1488" style="position:absolute" from="4199,6223" to="4200,6421">
              <v:stroke endarrow="block"/>
            </v:line>
            <v:line id="_x0000_s1489" style="position:absolute" from="5939,6223" to="5940,6421">
              <v:stroke endarrow="block"/>
            </v:line>
            <v:shape id="_x0000_s1490" type="#_x0000_t202" style="position:absolute;left:1522;top:6453;width:1178;height:613">
              <v:textbox style="mso-next-textbox:#_x0000_s1490">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Phßng tchc</w:t>
                    </w:r>
                  </w:p>
                </w:txbxContent>
              </v:textbox>
            </v:shape>
            <v:shape id="_x0000_s1491" type="#_x0000_t202" style="position:absolute;left:3510;top:6464;width:1383;height:602">
              <v:textbox style="mso-next-textbox:#_x0000_s1491">
                <w:txbxContent>
                  <w:p w:rsidR="004F2D8A" w:rsidRPr="002C6453" w:rsidRDefault="004F2D8A" w:rsidP="004F2D8A">
                    <w:pPr>
                      <w:jc w:val="center"/>
                      <w:rPr>
                        <w:rFonts w:ascii="Arial" w:hAnsi="Arial" w:cs="Arial"/>
                        <w:b/>
                        <w:sz w:val="18"/>
                        <w:szCs w:val="18"/>
                        <w:lang w:val="vi-VN"/>
                      </w:rPr>
                    </w:pPr>
                    <w:r w:rsidRPr="002C6453">
                      <w:rPr>
                        <w:rFonts w:ascii=".VnTimeH" w:hAnsi=".VnTimeH"/>
                        <w:b/>
                        <w:sz w:val="18"/>
                        <w:szCs w:val="18"/>
                      </w:rPr>
                      <w:t>Phßng kt- c¬ giíi</w:t>
                    </w:r>
                  </w:p>
                </w:txbxContent>
              </v:textbox>
            </v:shape>
            <v:shape id="_x0000_s1492" type="#_x0000_t202" style="position:absolute;left:7380;top:6421;width:1162;height:645">
              <v:textbox style="mso-next-textbox:#_x0000_s1492">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Phßng</w:t>
                    </w:r>
                  </w:p>
                  <w:p w:rsidR="004F2D8A" w:rsidRPr="002C6453" w:rsidRDefault="004F2D8A" w:rsidP="004F2D8A">
                    <w:pPr>
                      <w:jc w:val="center"/>
                      <w:rPr>
                        <w:rFonts w:ascii=".VnTimeH" w:hAnsi=".VnTimeH"/>
                        <w:b/>
                        <w:sz w:val="18"/>
                        <w:szCs w:val="18"/>
                      </w:rPr>
                    </w:pPr>
                    <w:r w:rsidRPr="002C6453">
                      <w:rPr>
                        <w:rFonts w:ascii=".VnTimeH" w:hAnsi=".VnTimeH"/>
                        <w:b/>
                        <w:sz w:val="18"/>
                        <w:szCs w:val="18"/>
                      </w:rPr>
                      <w:t>ktkh</w:t>
                    </w:r>
                  </w:p>
                </w:txbxContent>
              </v:textbox>
            </v:shape>
            <v:shape id="_x0000_s1493" type="#_x0000_t202" style="position:absolute;left:9180;top:6464;width:1102;height:602">
              <v:textbox style="mso-next-textbox:#_x0000_s1493">
                <w:txbxContent>
                  <w:p w:rsidR="004F2D8A" w:rsidRPr="002C6453" w:rsidRDefault="004F2D8A" w:rsidP="004F2D8A">
                    <w:pPr>
                      <w:jc w:val="center"/>
                      <w:rPr>
                        <w:rFonts w:ascii=".VnTimeH" w:hAnsi=".VnTimeH"/>
                        <w:b/>
                        <w:sz w:val="18"/>
                        <w:szCs w:val="18"/>
                      </w:rPr>
                    </w:pPr>
                    <w:r w:rsidRPr="002C6453">
                      <w:rPr>
                        <w:rFonts w:ascii=".VnTimeH" w:hAnsi=".VnTimeH"/>
                        <w:b/>
                        <w:sz w:val="18"/>
                        <w:szCs w:val="18"/>
                      </w:rPr>
                      <w:t>Phßng dù ¸n</w:t>
                    </w:r>
                  </w:p>
                </w:txbxContent>
              </v:textbox>
            </v:shape>
            <v:line id="_x0000_s1494" style="position:absolute" from="7920,6226" to="7921,6424">
              <v:stroke endarrow="block"/>
            </v:line>
            <v:line id="_x0000_s1495" style="position:absolute" from="9629,6226" to="9630,6424">
              <v:stroke endarrow="block"/>
            </v:line>
            <v:line id="_x0000_s1496" style="position:absolute" from="7060,6211" to="7061,7407">
              <v:stroke endarrow="block"/>
            </v:line>
            <v:line id="_x0000_s1497" style="position:absolute" from="5175,6211" to="5176,7407">
              <v:stroke endarrow="block"/>
            </v:line>
            <v:line id="_x0000_s1498" style="position:absolute" from="1950,7426" to="1951,7624">
              <v:stroke endarrow="block"/>
            </v:line>
            <v:line id="_x0000_s1499" style="position:absolute" from="3794,7426" to="3795,7624">
              <v:stroke endarrow="block"/>
            </v:line>
            <v:shape id="_x0000_s1500" type="#_x0000_t202" style="position:absolute;left:3240;top:7681;width:1089;height:1198">
              <v:textbox style="mso-next-textbox:#_x0000_s1500">
                <w:txbxContent>
                  <w:p w:rsidR="004F2D8A" w:rsidRPr="002C6453" w:rsidRDefault="004F2D8A" w:rsidP="004F2D8A">
                    <w:pPr>
                      <w:jc w:val="center"/>
                      <w:rPr>
                        <w:rFonts w:ascii=".VnTimeH" w:hAnsi=".VnTimeH"/>
                        <w:b/>
                        <w:sz w:val="18"/>
                        <w:szCs w:val="18"/>
                      </w:rPr>
                    </w:pPr>
                    <w:r>
                      <w:rPr>
                        <w:rFonts w:ascii=".VnTimeH" w:hAnsi=".VnTimeH"/>
                        <w:b/>
                        <w:sz w:val="18"/>
                        <w:szCs w:val="18"/>
                      </w:rPr>
                      <w:t>Chi nh¸nh s«ng ®µ11.5</w:t>
                    </w:r>
                  </w:p>
                  <w:p w:rsidR="004F2D8A" w:rsidRPr="00D124D6" w:rsidRDefault="004F2D8A" w:rsidP="004F2D8A">
                    <w:pPr>
                      <w:rPr>
                        <w:rFonts w:ascii=".VnTimeH" w:hAnsi=".VnTimeH"/>
                        <w:sz w:val="24"/>
                        <w:szCs w:val="24"/>
                      </w:rPr>
                    </w:pPr>
                  </w:p>
                </w:txbxContent>
              </v:textbox>
            </v:shape>
            <v:line id="_x0000_s1501" style="position:absolute" from="5174,7426" to="5175,7624">
              <v:stroke endarrow="block"/>
            </v:line>
            <v:shape id="_x0000_s1502" type="#_x0000_t202" style="position:absolute;left:4860;top:7681;width:1071;height:1198">
              <v:textbox style="mso-next-textbox:#_x0000_s1502">
                <w:txbxContent>
                  <w:p w:rsidR="004F2D8A" w:rsidRPr="002C6453" w:rsidRDefault="004F2D8A" w:rsidP="004F2D8A">
                    <w:pPr>
                      <w:jc w:val="center"/>
                      <w:rPr>
                        <w:rFonts w:ascii=".VnTimeH" w:hAnsi=".VnTimeH"/>
                        <w:b/>
                        <w:sz w:val="18"/>
                        <w:szCs w:val="18"/>
                      </w:rPr>
                    </w:pPr>
                    <w:r>
                      <w:rPr>
                        <w:rFonts w:ascii=".VnTimeH" w:hAnsi=".VnTimeH"/>
                        <w:b/>
                        <w:sz w:val="18"/>
                        <w:szCs w:val="18"/>
                      </w:rPr>
                      <w:t>Chi nh¸nh s«ng ®µ11.9</w:t>
                    </w:r>
                  </w:p>
                  <w:p w:rsidR="004F2D8A" w:rsidRPr="00D124D6" w:rsidRDefault="004F2D8A" w:rsidP="004F2D8A">
                    <w:pPr>
                      <w:rPr>
                        <w:rFonts w:ascii=".VnTimeH" w:hAnsi=".VnTimeH"/>
                        <w:sz w:val="24"/>
                        <w:szCs w:val="24"/>
                      </w:rPr>
                    </w:pPr>
                  </w:p>
                </w:txbxContent>
              </v:textbox>
            </v:shape>
            <v:shape id="_x0000_s1503" type="#_x0000_t202" style="position:absolute;left:6578;top:7667;width:1102;height:1199">
              <v:textbox style="mso-next-textbox:#_x0000_s1503">
                <w:txbxContent>
                  <w:p w:rsidR="004F2D8A" w:rsidRPr="00DE146F" w:rsidRDefault="004F2D8A" w:rsidP="004F2D8A">
                    <w:pPr>
                      <w:jc w:val="center"/>
                      <w:rPr>
                        <w:rFonts w:ascii=".VnTimeH" w:hAnsi=".VnTimeH"/>
                        <w:b/>
                        <w:sz w:val="18"/>
                        <w:szCs w:val="18"/>
                      </w:rPr>
                    </w:pPr>
                    <w:r>
                      <w:rPr>
                        <w:rFonts w:ascii=".VnTimeH" w:hAnsi=".VnTimeH"/>
                        <w:b/>
                        <w:sz w:val="18"/>
                        <w:szCs w:val="18"/>
                      </w:rPr>
                      <w:t>Chi nh¸nh s«ng ®µ 11.7</w:t>
                    </w:r>
                  </w:p>
                  <w:p w:rsidR="004F2D8A" w:rsidRPr="002C6453" w:rsidRDefault="004F2D8A" w:rsidP="004F2D8A">
                    <w:pPr>
                      <w:jc w:val="center"/>
                      <w:rPr>
                        <w:rFonts w:ascii=".VnTimeH" w:hAnsi=".VnTimeH"/>
                        <w:b/>
                        <w:sz w:val="18"/>
                        <w:szCs w:val="18"/>
                      </w:rPr>
                    </w:pPr>
                  </w:p>
                </w:txbxContent>
              </v:textbox>
            </v:shape>
            <v:line id="_x0000_s1504" style="position:absolute" from="7049,7426" to="7050,7624">
              <v:stroke endarrow="block"/>
            </v:line>
            <v:shape id="_x0000_s1505" type="#_x0000_t202" style="position:absolute;left:8100;top:7633;width:1053;height:1198">
              <v:textbox style="mso-next-textbox:#_x0000_s1505">
                <w:txbxContent>
                  <w:p w:rsidR="004F2D8A" w:rsidRPr="002C6453" w:rsidRDefault="004F2D8A" w:rsidP="004F2D8A">
                    <w:pPr>
                      <w:jc w:val="center"/>
                      <w:rPr>
                        <w:rFonts w:ascii=".VnTimeH" w:hAnsi=".VnTimeH"/>
                        <w:b/>
                        <w:sz w:val="18"/>
                        <w:szCs w:val="18"/>
                      </w:rPr>
                    </w:pPr>
                    <w:r w:rsidRPr="002C6453">
                      <w:rPr>
                        <w:rFonts w:ascii=".VnTimeH" w:hAnsi=".VnTimeH"/>
                        <w:b/>
                        <w:sz w:val="18"/>
                        <w:szCs w:val="18"/>
                      </w:rPr>
                      <w:t>NM t§ Th¸c tr¾ng</w:t>
                    </w:r>
                  </w:p>
                </w:txbxContent>
              </v:textbox>
            </v:shape>
            <v:line id="_x0000_s1506" style="position:absolute" from="8564,7426" to="8565,7624">
              <v:stroke endarrow="block"/>
            </v:line>
            <v:shape id="_x0000_s1507" type="#_x0000_t202" style="position:absolute;left:9387;top:7633;width:1053;height:1198">
              <v:textbox style="mso-next-textbox:#_x0000_s1507">
                <w:txbxContent>
                  <w:p w:rsidR="004F2D8A" w:rsidRPr="002C6453" w:rsidRDefault="004F2D8A" w:rsidP="004F2D8A">
                    <w:pPr>
                      <w:jc w:val="center"/>
                      <w:rPr>
                        <w:rFonts w:ascii=".VnTimeH" w:hAnsi=".VnTimeH"/>
                        <w:b/>
                        <w:sz w:val="18"/>
                        <w:szCs w:val="18"/>
                      </w:rPr>
                    </w:pPr>
                    <w:r>
                      <w:rPr>
                        <w:rFonts w:ascii=".VnTimeH" w:hAnsi=".VnTimeH"/>
                        <w:b/>
                        <w:sz w:val="18"/>
                        <w:szCs w:val="18"/>
                      </w:rPr>
                      <w:t>CN t¹i hoµ b×nh</w:t>
                    </w:r>
                  </w:p>
                </w:txbxContent>
              </v:textbox>
            </v:shape>
            <v:line id="_x0000_s1508" style="position:absolute" from="9809,7423" to="9810,7621">
              <v:stroke endarrow="block"/>
            </v:line>
            <w10:anchorlock/>
          </v:group>
        </w:pict>
      </w:r>
    </w:p>
    <w:p w:rsidR="00DF1636" w:rsidRPr="00DF1636" w:rsidRDefault="00DF1636" w:rsidP="00F75D9B">
      <w:pPr>
        <w:widowControl/>
        <w:spacing w:before="120" w:line="288" w:lineRule="auto"/>
        <w:jc w:val="both"/>
        <w:rPr>
          <w:rFonts w:ascii="Times New Roman" w:hAnsi="Times New Roman"/>
          <w:b/>
          <w:szCs w:val="26"/>
        </w:rPr>
      </w:pPr>
    </w:p>
    <w:p w:rsidR="00DF1636" w:rsidRPr="00DF1636" w:rsidRDefault="004F2D8A" w:rsidP="009538BB">
      <w:pPr>
        <w:widowControl/>
        <w:tabs>
          <w:tab w:val="left" w:pos="567"/>
        </w:tabs>
        <w:autoSpaceDE w:val="0"/>
        <w:autoSpaceDN w:val="0"/>
        <w:adjustRightInd w:val="0"/>
        <w:spacing w:before="120" w:line="340" w:lineRule="exact"/>
        <w:jc w:val="both"/>
        <w:rPr>
          <w:rFonts w:ascii="Times New Roman" w:hAnsi="Times New Roman"/>
          <w:b/>
          <w:i/>
        </w:rPr>
      </w:pPr>
      <w:r w:rsidRPr="00DF1636">
        <w:rPr>
          <w:rFonts w:ascii="Times New Roman" w:hAnsi="Times New Roman"/>
          <w:b/>
          <w:i/>
        </w:rPr>
        <w:lastRenderedPageBreak/>
        <w:t>4.2.</w:t>
      </w:r>
      <w:r w:rsidR="00DF1636" w:rsidRPr="00DF1636">
        <w:rPr>
          <w:rFonts w:ascii="Times New Roman" w:hAnsi="Times New Roman"/>
          <w:b/>
          <w:i/>
        </w:rPr>
        <w:tab/>
      </w:r>
      <w:r w:rsidR="00D73495">
        <w:rPr>
          <w:rFonts w:ascii="Times New Roman" w:hAnsi="Times New Roman"/>
          <w:b/>
          <w:i/>
        </w:rPr>
        <w:t>Cơ cấu bộ máy quản lý</w:t>
      </w:r>
    </w:p>
    <w:p w:rsidR="00DF1636" w:rsidRPr="009538BB" w:rsidRDefault="00A47F02"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szCs w:val="26"/>
          <w:lang w:val="nl-NL"/>
        </w:rPr>
      </w:pPr>
      <w:r w:rsidRPr="009538BB">
        <w:rPr>
          <w:rFonts w:ascii="Times New Roman" w:hAnsi="Times New Roman"/>
          <w:b/>
          <w:i/>
        </w:rPr>
        <w:t>Đại hội đồng cổ đông</w:t>
      </w:r>
    </w:p>
    <w:p w:rsidR="00A47F02" w:rsidRPr="00DF1636" w:rsidRDefault="00DF1636" w:rsidP="009538BB">
      <w:pPr>
        <w:widowControl/>
        <w:tabs>
          <w:tab w:val="left" w:pos="567"/>
        </w:tabs>
        <w:autoSpaceDE w:val="0"/>
        <w:autoSpaceDN w:val="0"/>
        <w:adjustRightInd w:val="0"/>
        <w:spacing w:before="120" w:line="340" w:lineRule="exact"/>
        <w:jc w:val="both"/>
        <w:rPr>
          <w:rFonts w:ascii="Times New Roman" w:hAnsi="Times New Roman"/>
          <w:b/>
          <w:i/>
          <w:szCs w:val="26"/>
          <w:lang w:val="nl-NL"/>
        </w:rPr>
      </w:pPr>
      <w:r>
        <w:rPr>
          <w:rFonts w:ascii="Times New Roman" w:hAnsi="Times New Roman"/>
          <w:b/>
          <w:i/>
          <w:szCs w:val="26"/>
          <w:lang w:val="nl-NL"/>
        </w:rPr>
        <w:tab/>
      </w:r>
      <w:r w:rsidR="00C556D1" w:rsidRPr="00B7788B">
        <w:rPr>
          <w:rFonts w:ascii="Times New Roman" w:hAnsi="Times New Roman"/>
          <w:szCs w:val="26"/>
          <w:lang w:val="nl-NL"/>
        </w:rPr>
        <w:t xml:space="preserve">Đại hội đồng cổ đông là cơ quan </w:t>
      </w:r>
      <w:r w:rsidR="00A47F02" w:rsidRPr="00B7788B">
        <w:rPr>
          <w:rFonts w:ascii="Times New Roman" w:hAnsi="Times New Roman"/>
          <w:szCs w:val="26"/>
          <w:lang w:val="nl-NL"/>
        </w:rPr>
        <w:t>có thẩm quyền cao nhất của Công ty</w:t>
      </w:r>
      <w:r w:rsidR="009538BB">
        <w:rPr>
          <w:rFonts w:ascii="Times New Roman" w:hAnsi="Times New Roman"/>
          <w:szCs w:val="26"/>
          <w:lang w:val="nl-NL"/>
        </w:rPr>
        <w:t xml:space="preserve"> và</w:t>
      </w:r>
      <w:r w:rsidR="00A47F02" w:rsidRPr="00B7788B">
        <w:rPr>
          <w:rFonts w:ascii="Times New Roman" w:hAnsi="Times New Roman"/>
          <w:szCs w:val="26"/>
          <w:lang w:val="nl-NL"/>
        </w:rPr>
        <w:t xml:space="preserve"> có các quyền sau:</w:t>
      </w:r>
    </w:p>
    <w:p w:rsidR="00A47F02" w:rsidRPr="00B7788B" w:rsidRDefault="00A47F02"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Thông qua sửa đổi, bổ sung Điều lệ;</w:t>
      </w:r>
    </w:p>
    <w:p w:rsidR="00A47F02" w:rsidRPr="00B7788B" w:rsidRDefault="00A47F02"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Thông qua kế hoạch phát triển của Công ty, thông qua báo cáo tài chính hàng năm, các báo cáo của HĐQT</w:t>
      </w:r>
      <w:r w:rsidR="00D73495">
        <w:rPr>
          <w:rFonts w:ascii="Times New Roman" w:hAnsi="Times New Roman"/>
          <w:szCs w:val="26"/>
          <w:lang w:val="nl-NL"/>
        </w:rPr>
        <w:t>, của BKS;</w:t>
      </w:r>
      <w:r w:rsidR="00D73495" w:rsidRPr="00B7788B">
        <w:rPr>
          <w:rFonts w:ascii="Times New Roman" w:hAnsi="Times New Roman"/>
          <w:szCs w:val="26"/>
          <w:lang w:val="nl-NL"/>
        </w:rPr>
        <w:t xml:space="preserve"> </w:t>
      </w:r>
    </w:p>
    <w:p w:rsidR="00A47F02" w:rsidRPr="00B7788B" w:rsidRDefault="00A47F02"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Quyết định số lượng thành viên của HĐQT;</w:t>
      </w:r>
    </w:p>
    <w:p w:rsidR="00A47F02" w:rsidRPr="00B7788B" w:rsidRDefault="00A47F02"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Bầu, bãi nhiệm, miễn nhiệm thành viên HĐQT và BKS; </w:t>
      </w:r>
    </w:p>
    <w:p w:rsidR="00A47F02" w:rsidRPr="00B7788B" w:rsidRDefault="00A47F02"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Các quyền khác được quy định tại Điều lệ</w:t>
      </w:r>
      <w:r w:rsidR="00D73495">
        <w:rPr>
          <w:rFonts w:ascii="Times New Roman" w:hAnsi="Times New Roman"/>
          <w:szCs w:val="26"/>
          <w:lang w:val="nl-NL"/>
        </w:rPr>
        <w:t xml:space="preserve"> công ty</w:t>
      </w:r>
      <w:r w:rsidRPr="00B7788B">
        <w:rPr>
          <w:rFonts w:ascii="Times New Roman" w:hAnsi="Times New Roman"/>
          <w:szCs w:val="26"/>
          <w:lang w:val="nl-NL"/>
        </w:rPr>
        <w:t>.</w:t>
      </w:r>
    </w:p>
    <w:p w:rsidR="00D73495" w:rsidRPr="009538BB" w:rsidRDefault="00A47F02"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9538BB">
        <w:rPr>
          <w:rFonts w:ascii="Times New Roman" w:hAnsi="Times New Roman"/>
          <w:b/>
          <w:i/>
        </w:rPr>
        <w:t>Hội đồng quản trị</w:t>
      </w:r>
    </w:p>
    <w:p w:rsidR="004E1838" w:rsidRPr="00D73495" w:rsidRDefault="00D73495" w:rsidP="009538BB">
      <w:pPr>
        <w:widowControl/>
        <w:tabs>
          <w:tab w:val="left" w:pos="567"/>
        </w:tabs>
        <w:autoSpaceDE w:val="0"/>
        <w:autoSpaceDN w:val="0"/>
        <w:adjustRightInd w:val="0"/>
        <w:spacing w:before="120" w:line="340" w:lineRule="exact"/>
        <w:jc w:val="both"/>
        <w:rPr>
          <w:rFonts w:ascii="Times New Roman" w:hAnsi="Times New Roman"/>
          <w:b/>
        </w:rPr>
      </w:pPr>
      <w:r>
        <w:rPr>
          <w:rFonts w:ascii="Times New Roman" w:hAnsi="Times New Roman"/>
          <w:b/>
        </w:rPr>
        <w:tab/>
      </w:r>
      <w:r w:rsidR="004E1838" w:rsidRPr="00B7788B">
        <w:rPr>
          <w:rFonts w:ascii="Times New Roman" w:hAnsi="Times New Roman"/>
          <w:szCs w:val="26"/>
        </w:rPr>
        <w:t>Thực hiện chức năng, nhiệm vụ và quyền hạn của HĐQT trong việc lãnh đạo, quản lý, điều hành theo Điều lệ tổ chức và hoạt động Công ty để thực hiện Nghị quyết của Đại hội đồng cổ đ</w:t>
      </w:r>
      <w:r>
        <w:rPr>
          <w:rFonts w:ascii="Times New Roman" w:hAnsi="Times New Roman"/>
          <w:szCs w:val="26"/>
        </w:rPr>
        <w:t xml:space="preserve">ông Công ty. HĐQT </w:t>
      </w:r>
      <w:r w:rsidR="004E1838" w:rsidRPr="00B7788B">
        <w:rPr>
          <w:rFonts w:ascii="Times New Roman" w:hAnsi="Times New Roman"/>
          <w:szCs w:val="26"/>
        </w:rPr>
        <w:t>chỉ đạo các mặt hoạt động của Công ty như sau:</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Quyết định cơ cấu tổ chức, bộ máy của Công ty;</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Quyết định chiến lược đầu tư, phát triển của Công ty trên cơ sở các mục đích chiến lược do ĐHĐCĐ thông qua;</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Bổ nhiệm, miễn nhiệm, cách chức, giám sát hoạt động của Ban Tổng Giám đốc và Kế toán trưởng;</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Kiến nghị sửa đổi bổ sung Điều lệ, báo cáo tình hình kinh doanh hàng năm, báo cáo tài chính, quyết toán năm, phương án phân phối, sử dụng lợi nhuận và phương hướng phát triển, kế hoạch phát triển sản xuất kinh doanh và ngân sách hàng năm của Công ty trình ĐHĐCĐ;</w:t>
      </w:r>
    </w:p>
    <w:p w:rsidR="001E77F1" w:rsidRPr="00B7788B" w:rsidRDefault="00D73495"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Pr>
          <w:rFonts w:ascii="Times New Roman" w:hAnsi="Times New Roman"/>
          <w:szCs w:val="26"/>
          <w:lang w:val="nl-NL"/>
        </w:rPr>
        <w:t xml:space="preserve">Triệu tập, </w:t>
      </w:r>
      <w:r w:rsidR="001E77F1" w:rsidRPr="00B7788B">
        <w:rPr>
          <w:rFonts w:ascii="Times New Roman" w:hAnsi="Times New Roman"/>
          <w:szCs w:val="26"/>
          <w:lang w:val="nl-NL"/>
        </w:rPr>
        <w:t>chuẩn bị nội dung và chương trình cho các cuộc họp ĐHĐCĐ;</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Đề xuất việc tái cơ cấu lại hoặc giải thể Công ty;</w:t>
      </w:r>
    </w:p>
    <w:p w:rsidR="001E77F1" w:rsidRPr="00B7788B" w:rsidRDefault="001E77F1"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7788B">
        <w:rPr>
          <w:rFonts w:ascii="Times New Roman" w:hAnsi="Times New Roman"/>
          <w:szCs w:val="26"/>
          <w:lang w:val="nl-NL"/>
        </w:rPr>
        <w:t>Các quyền khác được quy định tại Điều lệ.</w:t>
      </w:r>
    </w:p>
    <w:p w:rsidR="00857DB8" w:rsidRPr="009538BB" w:rsidRDefault="004E1838"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9538BB">
        <w:rPr>
          <w:rFonts w:ascii="Times New Roman" w:hAnsi="Times New Roman"/>
          <w:b/>
          <w:i/>
        </w:rPr>
        <w:t>Ban kiểm soát</w:t>
      </w:r>
    </w:p>
    <w:p w:rsidR="00857DB8" w:rsidRPr="00857DB8" w:rsidRDefault="00857DB8"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857DB8">
        <w:rPr>
          <w:rFonts w:ascii="Times New Roman" w:hAnsi="Times New Roman"/>
          <w:szCs w:val="26"/>
          <w:lang w:val="nl-NL"/>
        </w:rPr>
        <w:t>Ban kiểm soát công ty thực hiện các họat động giám sát công ty: giám sát tình hình tài chính công ty, tính hợp pháp trong các họat động của Hội đồng quản trị, Tổng giám đốc điều hành, các cán bộ quản lý khác,...</w:t>
      </w:r>
    </w:p>
    <w:p w:rsidR="00857DB8" w:rsidRPr="00857DB8" w:rsidRDefault="00857DB8"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857DB8">
        <w:rPr>
          <w:rFonts w:ascii="Times New Roman" w:hAnsi="Times New Roman"/>
          <w:szCs w:val="26"/>
          <w:lang w:val="nl-NL"/>
        </w:rPr>
        <w:t>Sự phối hợp họat động giữa Ban kiểm soát với HĐQT, Tổ</w:t>
      </w:r>
      <w:r>
        <w:rPr>
          <w:rFonts w:ascii="Times New Roman" w:hAnsi="Times New Roman"/>
          <w:szCs w:val="26"/>
          <w:lang w:val="nl-NL"/>
        </w:rPr>
        <w:t xml:space="preserve">ng giám đốc điều </w:t>
      </w:r>
      <w:r w:rsidRPr="00857DB8">
        <w:rPr>
          <w:rFonts w:ascii="Times New Roman" w:hAnsi="Times New Roman"/>
          <w:szCs w:val="26"/>
          <w:lang w:val="nl-NL"/>
        </w:rPr>
        <w:t>hành và cổ đông được thực hiện theo quy định của pháp luật và Điều lệ công ty nhằm bảo vệ quyền lợi hợp pháp của công ty và cổ đông.</w:t>
      </w:r>
    </w:p>
    <w:p w:rsidR="00695275" w:rsidRPr="00857DB8" w:rsidRDefault="00695275" w:rsidP="009538BB">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857DB8">
        <w:rPr>
          <w:rFonts w:ascii="Times New Roman" w:hAnsi="Times New Roman"/>
          <w:szCs w:val="26"/>
          <w:lang w:val="nl-NL"/>
        </w:rPr>
        <w:t>Kiểm soát việc ban hành các văn bản quản lý nội bộ.</w:t>
      </w:r>
    </w:p>
    <w:p w:rsidR="00695275" w:rsidRPr="00857DB8" w:rsidRDefault="00695275"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857DB8">
        <w:rPr>
          <w:rFonts w:ascii="Times New Roman" w:hAnsi="Times New Roman"/>
          <w:szCs w:val="26"/>
          <w:lang w:val="nl-NL"/>
        </w:rPr>
        <w:lastRenderedPageBreak/>
        <w:t>Kiểm tra tình hình thực hiện kế ho</w:t>
      </w:r>
      <w:r w:rsidR="00857DB8" w:rsidRPr="00857DB8">
        <w:rPr>
          <w:rFonts w:ascii="Times New Roman" w:hAnsi="Times New Roman"/>
          <w:szCs w:val="26"/>
          <w:lang w:val="nl-NL"/>
        </w:rPr>
        <w:t>ạch sản xuất kinh doanh và đầu tư;</w:t>
      </w:r>
    </w:p>
    <w:p w:rsidR="00695275" w:rsidRPr="00857DB8" w:rsidRDefault="00695275"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857DB8">
        <w:rPr>
          <w:rFonts w:ascii="Times New Roman" w:hAnsi="Times New Roman"/>
          <w:szCs w:val="26"/>
          <w:lang w:val="nl-NL"/>
        </w:rPr>
        <w:t>Thẩm tra báo cáo tài chính các quý và cả năm</w:t>
      </w:r>
      <w:r w:rsidR="00857DB8" w:rsidRPr="00857DB8">
        <w:rPr>
          <w:rFonts w:ascii="Times New Roman" w:hAnsi="Times New Roman"/>
          <w:szCs w:val="26"/>
          <w:lang w:val="nl-NL"/>
        </w:rPr>
        <w:t>;</w:t>
      </w:r>
    </w:p>
    <w:p w:rsidR="001E77F1" w:rsidRPr="00857DB8" w:rsidRDefault="00695275"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857DB8">
        <w:rPr>
          <w:rFonts w:ascii="Times New Roman" w:hAnsi="Times New Roman"/>
          <w:szCs w:val="26"/>
          <w:lang w:val="nl-NL"/>
        </w:rPr>
        <w:t>Kiểm tra tình hình thực hiện các nghị quyết, quyết định, các quy chế quy định của Hội đồng quản trị và Ban kiểm soát Công ty.</w:t>
      </w:r>
    </w:p>
    <w:p w:rsidR="00857DB8" w:rsidRPr="009538BB" w:rsidRDefault="00DB5EBA"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9538BB">
        <w:rPr>
          <w:rFonts w:ascii="Times New Roman" w:hAnsi="Times New Roman"/>
          <w:b/>
          <w:i/>
        </w:rPr>
        <w:t>Ban Tổng Giám đốc</w:t>
      </w:r>
    </w:p>
    <w:p w:rsidR="00DB5EBA" w:rsidRPr="00857DB8" w:rsidRDefault="00857DB8" w:rsidP="009538BB">
      <w:pPr>
        <w:widowControl/>
        <w:tabs>
          <w:tab w:val="left" w:pos="567"/>
        </w:tabs>
        <w:autoSpaceDE w:val="0"/>
        <w:autoSpaceDN w:val="0"/>
        <w:adjustRightInd w:val="0"/>
        <w:spacing w:before="120" w:line="360" w:lineRule="exact"/>
        <w:jc w:val="both"/>
        <w:rPr>
          <w:rFonts w:ascii="Times New Roman" w:hAnsi="Times New Roman"/>
          <w:b/>
        </w:rPr>
      </w:pPr>
      <w:r>
        <w:rPr>
          <w:rFonts w:ascii="Times New Roman" w:hAnsi="Times New Roman"/>
          <w:b/>
        </w:rPr>
        <w:tab/>
      </w:r>
      <w:r w:rsidR="00DB5EBA" w:rsidRPr="00B7788B">
        <w:rPr>
          <w:rFonts w:ascii="Times New Roman" w:hAnsi="Times New Roman"/>
          <w:szCs w:val="26"/>
          <w:lang w:val="nl-NL"/>
        </w:rPr>
        <w:t>Tổng Giám đốc do Hội đồng Quản trị bổ nhiệm, chịu trách nhiệm trước Hội đồng Quản trị và Đại hội đồng Cổ đông về điều hành và quản lý mọi hoạt động sản xuất kinh doanh của Công ty. Phó Tổng Giám đốc có trách nhiệm giúp đỡ Tổng Giám đốc điều hành hoạt động sản xuất kinh doanh của Công ty. Ban Tổng Giám đốc có nhiệm vụ:</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Tổ chức điều hành, quản lý mọi hoạt động sản xuất kinh doanh của Công ty theo nghị quyết, quyết định của HĐQT, nghị quyết của ĐHĐCĐ, Điều lệ Công ty và  tuân thủ pháp luật;</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Xây dựng và trình HĐQT các quy chế quản lý điều hành nội bộ, kế hoạch sản xuất kinh doanh và kế hoạch tài chính hàng năm và dài hạn của Công ty;</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Đề nghị HĐQT quyết định bổ nhiệm, miễn nhiệm, khen thưởng kỷ luật đối với Phó Tổng Giám đốc, Kế toán trưởng, Trưởng văn phòng đại diện;</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Ký kết, thực hiện các hợp đồng kinh tế, hợp đồng dân sự theo quy định của pháp luật;</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Báo cáo HĐQT về tình hình hoạt động, kết quả sản xuất kinh doanh, chịu trách nhiệm trước HĐQT, ĐHĐCĐ và pháp luật về những sai phạm gây tổn thất cho Công ty;</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Thực hiện các nghị quyết của HĐQT và ĐHĐCĐ, kế hoạch kinh doanh và kế hoạch đầu tư của Công ty đã được HĐQT và ĐHĐCĐ thông qua;</w:t>
      </w:r>
    </w:p>
    <w:p w:rsidR="00DB5EBA" w:rsidRPr="00B7788B" w:rsidRDefault="00DB5EBA" w:rsidP="009538BB">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7788B">
        <w:rPr>
          <w:rFonts w:ascii="Times New Roman" w:hAnsi="Times New Roman"/>
          <w:szCs w:val="26"/>
          <w:lang w:val="nl-NL"/>
        </w:rPr>
        <w:t>Các nhiệm vụ khác được quy định tại Điều lệ.</w:t>
      </w:r>
    </w:p>
    <w:p w:rsidR="00857DB8" w:rsidRPr="009538BB" w:rsidRDefault="00DB5EBA"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9538BB">
        <w:rPr>
          <w:rFonts w:ascii="Times New Roman" w:hAnsi="Times New Roman"/>
          <w:b/>
          <w:i/>
        </w:rPr>
        <w:t>Các phòng ban chức năng</w:t>
      </w:r>
    </w:p>
    <w:p w:rsidR="00DB5EBA" w:rsidRPr="00857DB8" w:rsidRDefault="00857DB8" w:rsidP="009538BB">
      <w:pPr>
        <w:widowControl/>
        <w:tabs>
          <w:tab w:val="left" w:pos="567"/>
        </w:tabs>
        <w:autoSpaceDE w:val="0"/>
        <w:autoSpaceDN w:val="0"/>
        <w:adjustRightInd w:val="0"/>
        <w:spacing w:before="120" w:line="360" w:lineRule="exact"/>
        <w:jc w:val="both"/>
        <w:rPr>
          <w:rFonts w:ascii="Times New Roman" w:hAnsi="Times New Roman"/>
          <w:b/>
        </w:rPr>
      </w:pPr>
      <w:r>
        <w:rPr>
          <w:rFonts w:ascii="Times New Roman" w:hAnsi="Times New Roman"/>
          <w:b/>
        </w:rPr>
        <w:tab/>
      </w:r>
      <w:r>
        <w:rPr>
          <w:rFonts w:ascii="Times New Roman" w:hAnsi="Times New Roman"/>
          <w:szCs w:val="26"/>
          <w:lang w:val="nl-NL"/>
        </w:rPr>
        <w:t xml:space="preserve">Các phòng ban có nhiệm vụ thực hiện </w:t>
      </w:r>
      <w:r w:rsidR="00DB5EBA" w:rsidRPr="00B7788B">
        <w:rPr>
          <w:rFonts w:ascii="Times New Roman" w:hAnsi="Times New Roman"/>
          <w:szCs w:val="26"/>
          <w:lang w:val="nl-NL"/>
        </w:rPr>
        <w:t>các n</w:t>
      </w:r>
      <w:r>
        <w:rPr>
          <w:rFonts w:ascii="Times New Roman" w:hAnsi="Times New Roman"/>
          <w:szCs w:val="26"/>
          <w:lang w:val="nl-NL"/>
        </w:rPr>
        <w:t>ghiệp vụ kinh doanh của Công ty, có chức năng tham mưu và giúp việc cho Hội đồng quản trị và Ban Tổng giám đốc điều hành các họat động kinh doanh nhằm đạt được các mục tiêu đề ra.</w:t>
      </w:r>
      <w:r w:rsidR="00DB5EBA" w:rsidRPr="00B7788B">
        <w:rPr>
          <w:rFonts w:ascii="Times New Roman" w:hAnsi="Times New Roman"/>
          <w:szCs w:val="26"/>
          <w:lang w:val="nl-NL"/>
        </w:rPr>
        <w:t xml:space="preserve"> Các Phòng nghiệp vụ gồm có các Trưởng, Phó trưởng phòng trực tiếp điều hành hoạt động kinh doanh của phòng và dưới sự chỉ đạo của Ban Tổng Giám đốc.</w:t>
      </w:r>
    </w:p>
    <w:p w:rsidR="00857DB8" w:rsidRPr="009538BB" w:rsidRDefault="00DB5EBA" w:rsidP="009538BB">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9538BB">
        <w:rPr>
          <w:rFonts w:ascii="Times New Roman" w:hAnsi="Times New Roman"/>
          <w:b/>
          <w:i/>
        </w:rPr>
        <w:t>Các Chi nhánh</w:t>
      </w:r>
      <w:r w:rsidR="009538BB">
        <w:rPr>
          <w:rFonts w:ascii="Times New Roman" w:hAnsi="Times New Roman"/>
          <w:b/>
          <w:i/>
        </w:rPr>
        <w:t>, Nhà máy</w:t>
      </w:r>
    </w:p>
    <w:p w:rsidR="00DB5EBA" w:rsidRPr="00857DB8" w:rsidRDefault="00857DB8" w:rsidP="009538BB">
      <w:pPr>
        <w:widowControl/>
        <w:tabs>
          <w:tab w:val="left" w:pos="567"/>
        </w:tabs>
        <w:autoSpaceDE w:val="0"/>
        <w:autoSpaceDN w:val="0"/>
        <w:adjustRightInd w:val="0"/>
        <w:spacing w:before="120" w:line="360" w:lineRule="exact"/>
        <w:jc w:val="both"/>
        <w:rPr>
          <w:rFonts w:ascii="Times New Roman" w:hAnsi="Times New Roman"/>
          <w:b/>
        </w:rPr>
      </w:pPr>
      <w:r>
        <w:rPr>
          <w:rFonts w:ascii="Times New Roman" w:hAnsi="Times New Roman"/>
          <w:b/>
        </w:rPr>
        <w:tab/>
      </w:r>
      <w:r w:rsidR="00DB5EBA" w:rsidRPr="00B7788B">
        <w:rPr>
          <w:rFonts w:ascii="Times New Roman" w:hAnsi="Times New Roman"/>
          <w:szCs w:val="26"/>
          <w:lang w:val="nl-NL"/>
        </w:rPr>
        <w:t>Trực tiếp tiến hành các hoạt động sản xuất kinh doanh, xây lắp các công trình, các hoạt động sản xuất kinh doanh theo chức năng, nhiệm vụ được giao.</w:t>
      </w:r>
    </w:p>
    <w:p w:rsidR="00857DB8" w:rsidRDefault="005C1CEA" w:rsidP="009538BB">
      <w:pPr>
        <w:widowControl/>
        <w:tabs>
          <w:tab w:val="left" w:pos="567"/>
        </w:tabs>
        <w:autoSpaceDE w:val="0"/>
        <w:autoSpaceDN w:val="0"/>
        <w:adjustRightInd w:val="0"/>
        <w:spacing w:before="120" w:line="330" w:lineRule="exact"/>
        <w:jc w:val="both"/>
        <w:rPr>
          <w:rFonts w:ascii="Times New Roman" w:hAnsi="Times New Roman"/>
          <w:b/>
          <w:i/>
        </w:rPr>
      </w:pPr>
      <w:r w:rsidRPr="00857DB8">
        <w:rPr>
          <w:rFonts w:ascii="Times New Roman" w:hAnsi="Times New Roman"/>
          <w:b/>
          <w:i/>
        </w:rPr>
        <w:lastRenderedPageBreak/>
        <w:t>4.3.</w:t>
      </w:r>
      <w:r w:rsidR="00857DB8">
        <w:rPr>
          <w:rFonts w:ascii="Times New Roman" w:hAnsi="Times New Roman"/>
          <w:b/>
          <w:i/>
        </w:rPr>
        <w:tab/>
      </w:r>
      <w:r w:rsidRPr="00857DB8">
        <w:rPr>
          <w:rFonts w:ascii="Times New Roman" w:hAnsi="Times New Roman"/>
          <w:b/>
          <w:i/>
        </w:rPr>
        <w:t>Các Công ty con, công ty liên kết</w:t>
      </w:r>
    </w:p>
    <w:p w:rsidR="00F53320" w:rsidRPr="00857DB8" w:rsidRDefault="00857DB8" w:rsidP="009538BB">
      <w:pPr>
        <w:widowControl/>
        <w:tabs>
          <w:tab w:val="left" w:pos="567"/>
        </w:tabs>
        <w:autoSpaceDE w:val="0"/>
        <w:autoSpaceDN w:val="0"/>
        <w:adjustRightInd w:val="0"/>
        <w:spacing w:before="120" w:line="330" w:lineRule="exact"/>
        <w:jc w:val="both"/>
        <w:rPr>
          <w:rFonts w:ascii="Times New Roman" w:hAnsi="Times New Roman"/>
          <w:b/>
          <w:i/>
        </w:rPr>
      </w:pPr>
      <w:r>
        <w:rPr>
          <w:rFonts w:ascii="Times New Roman" w:hAnsi="Times New Roman"/>
          <w:b/>
          <w:i/>
        </w:rPr>
        <w:tab/>
      </w:r>
      <w:r w:rsidR="00545115" w:rsidRPr="00B7788B">
        <w:rPr>
          <w:rFonts w:ascii="Times New Roman" w:hAnsi="Times New Roman"/>
          <w:szCs w:val="26"/>
          <w:lang w:val="nl-NL"/>
        </w:rPr>
        <w:t xml:space="preserve">Tính tới thời điểm 31/12/2012, Công ty </w:t>
      </w:r>
      <w:r>
        <w:rPr>
          <w:rFonts w:ascii="Times New Roman" w:hAnsi="Times New Roman"/>
          <w:szCs w:val="26"/>
          <w:lang w:val="nl-NL"/>
        </w:rPr>
        <w:t>CP</w:t>
      </w:r>
      <w:r w:rsidR="00545115" w:rsidRPr="00B7788B">
        <w:rPr>
          <w:rFonts w:ascii="Times New Roman" w:hAnsi="Times New Roman"/>
          <w:szCs w:val="26"/>
          <w:lang w:val="nl-NL"/>
        </w:rPr>
        <w:t xml:space="preserve"> Sông Đà 11 đã tiến hành đầu tư tài chính theo hình thức đầu tư vào các công ty con, công ty liên kết nh</w:t>
      </w:r>
      <w:r w:rsidR="00545115" w:rsidRPr="00B7788B">
        <w:rPr>
          <w:rFonts w:ascii="Times New Roman" w:hAnsi="Times New Roman" w:hint="eastAsia"/>
          <w:szCs w:val="26"/>
          <w:lang w:val="nl-NL"/>
        </w:rPr>
        <w:t>ư</w:t>
      </w:r>
      <w:r w:rsidR="00545115" w:rsidRPr="00B7788B">
        <w:rPr>
          <w:rFonts w:ascii="Times New Roman" w:hAnsi="Times New Roman"/>
          <w:szCs w:val="26"/>
          <w:lang w:val="nl-NL"/>
        </w:rPr>
        <w:t xml:space="preserve"> sau:</w:t>
      </w:r>
    </w:p>
    <w:p w:rsidR="00EC0D4E" w:rsidRPr="009538BB" w:rsidRDefault="00545115" w:rsidP="009538BB">
      <w:pPr>
        <w:widowControl/>
        <w:numPr>
          <w:ilvl w:val="0"/>
          <w:numId w:val="31"/>
        </w:numPr>
        <w:tabs>
          <w:tab w:val="clear" w:pos="1283"/>
          <w:tab w:val="left" w:pos="567"/>
        </w:tabs>
        <w:autoSpaceDE w:val="0"/>
        <w:autoSpaceDN w:val="0"/>
        <w:adjustRightInd w:val="0"/>
        <w:spacing w:before="120" w:line="330" w:lineRule="exact"/>
        <w:ind w:left="567" w:hanging="567"/>
        <w:jc w:val="both"/>
        <w:rPr>
          <w:rFonts w:ascii="Times New Roman" w:hAnsi="Times New Roman"/>
          <w:b/>
          <w:i/>
        </w:rPr>
      </w:pPr>
      <w:r w:rsidRPr="009538BB">
        <w:rPr>
          <w:rFonts w:ascii="Times New Roman" w:hAnsi="Times New Roman"/>
          <w:b/>
          <w:i/>
        </w:rPr>
        <w:t>Đầu t</w:t>
      </w:r>
      <w:r w:rsidRPr="009538BB">
        <w:rPr>
          <w:rFonts w:ascii="Times New Roman" w:hAnsi="Times New Roman" w:hint="eastAsia"/>
          <w:b/>
          <w:i/>
        </w:rPr>
        <w:t>ư</w:t>
      </w:r>
      <w:r w:rsidR="006B4021" w:rsidRPr="009538BB">
        <w:rPr>
          <w:rFonts w:ascii="Times New Roman" w:hAnsi="Times New Roman"/>
          <w:b/>
          <w:i/>
        </w:rPr>
        <w:t xml:space="preserve"> vào Công ty con</w:t>
      </w:r>
    </w:p>
    <w:p w:rsidR="00EC0D4E" w:rsidRDefault="00EC0D4E" w:rsidP="009538BB">
      <w:pPr>
        <w:widowControl/>
        <w:tabs>
          <w:tab w:val="left" w:pos="567"/>
        </w:tabs>
        <w:autoSpaceDE w:val="0"/>
        <w:autoSpaceDN w:val="0"/>
        <w:adjustRightInd w:val="0"/>
        <w:spacing w:before="120" w:line="330" w:lineRule="exact"/>
        <w:jc w:val="both"/>
        <w:rPr>
          <w:rFonts w:ascii="Times New Roman" w:hAnsi="Times New Roman"/>
          <w:b/>
        </w:rPr>
      </w:pPr>
      <w:r>
        <w:rPr>
          <w:rFonts w:ascii="Times New Roman" w:hAnsi="Times New Roman"/>
          <w:b/>
        </w:rPr>
        <w:tab/>
      </w:r>
      <w:r w:rsidR="00545115" w:rsidRPr="00B7788B">
        <w:rPr>
          <w:rFonts w:ascii="Times New Roman" w:hAnsi="Times New Roman"/>
          <w:szCs w:val="26"/>
          <w:lang w:val="nl-NL"/>
        </w:rPr>
        <w:t xml:space="preserve">Đến 31/12/2012, Công ty </w:t>
      </w:r>
      <w:r>
        <w:rPr>
          <w:rFonts w:ascii="Times New Roman" w:hAnsi="Times New Roman"/>
          <w:szCs w:val="26"/>
          <w:lang w:val="nl-NL"/>
        </w:rPr>
        <w:t>CP</w:t>
      </w:r>
      <w:r w:rsidR="00545115" w:rsidRPr="00B7788B">
        <w:rPr>
          <w:rFonts w:ascii="Times New Roman" w:hAnsi="Times New Roman"/>
          <w:szCs w:val="26"/>
          <w:lang w:val="nl-NL"/>
        </w:rPr>
        <w:t xml:space="preserve"> Sông Đà 11 đã đầu t</w:t>
      </w:r>
      <w:r w:rsidR="00545115" w:rsidRPr="00B7788B">
        <w:rPr>
          <w:rFonts w:ascii="Times New Roman" w:hAnsi="Times New Roman" w:hint="eastAsia"/>
          <w:szCs w:val="26"/>
          <w:lang w:val="nl-NL"/>
        </w:rPr>
        <w:t>ư</w:t>
      </w:r>
      <w:r w:rsidR="00545115" w:rsidRPr="00B7788B">
        <w:rPr>
          <w:rFonts w:ascii="Times New Roman" w:hAnsi="Times New Roman"/>
          <w:szCs w:val="26"/>
          <w:lang w:val="nl-NL"/>
        </w:rPr>
        <w:t xml:space="preserve"> </w:t>
      </w:r>
      <w:r w:rsidR="007642A2" w:rsidRPr="00B7788B">
        <w:rPr>
          <w:rFonts w:ascii="Times New Roman" w:hAnsi="Times New Roman"/>
          <w:szCs w:val="26"/>
          <w:lang w:val="nl-NL"/>
        </w:rPr>
        <w:t>36.431.773.480</w:t>
      </w:r>
      <w:r w:rsidR="00545115" w:rsidRPr="00B7788B">
        <w:rPr>
          <w:rFonts w:ascii="Times New Roman" w:hAnsi="Times New Roman"/>
          <w:szCs w:val="26"/>
          <w:lang w:val="nl-NL"/>
        </w:rPr>
        <w:t xml:space="preserve"> đồng vào các công ty con, cụ thể:</w:t>
      </w:r>
    </w:p>
    <w:p w:rsidR="00EC0D4E" w:rsidRDefault="00EC0D4E" w:rsidP="009538BB">
      <w:pPr>
        <w:widowControl/>
        <w:tabs>
          <w:tab w:val="left" w:pos="567"/>
        </w:tabs>
        <w:autoSpaceDE w:val="0"/>
        <w:autoSpaceDN w:val="0"/>
        <w:adjustRightInd w:val="0"/>
        <w:spacing w:before="120" w:line="330" w:lineRule="exact"/>
        <w:jc w:val="both"/>
        <w:rPr>
          <w:rFonts w:ascii="Times New Roman" w:hAnsi="Times New Roman"/>
          <w:b/>
        </w:rPr>
      </w:pPr>
      <w:r>
        <w:rPr>
          <w:rFonts w:ascii="Times New Roman" w:hAnsi="Times New Roman"/>
          <w:b/>
        </w:rPr>
        <w:t xml:space="preserve">* </w:t>
      </w:r>
      <w:r w:rsidR="009538BB">
        <w:rPr>
          <w:rFonts w:ascii="Times New Roman" w:hAnsi="Times New Roman"/>
          <w:b/>
        </w:rPr>
        <w:tab/>
      </w:r>
      <w:r w:rsidR="00427A13" w:rsidRPr="00B7788B">
        <w:rPr>
          <w:rFonts w:ascii="Times New Roman" w:hAnsi="Times New Roman"/>
          <w:i/>
          <w:szCs w:val="26"/>
          <w:lang w:val="nl-NL"/>
        </w:rPr>
        <w:t>Công ty CP Sông Đà 11 Thăng Long</w:t>
      </w:r>
      <w:r>
        <w:rPr>
          <w:rFonts w:ascii="Times New Roman" w:hAnsi="Times New Roman"/>
          <w:i/>
          <w:szCs w:val="26"/>
          <w:lang w:val="nl-NL"/>
        </w:rPr>
        <w:t>:</w:t>
      </w:r>
    </w:p>
    <w:p w:rsidR="00EC0D4E" w:rsidRPr="009538BB" w:rsidRDefault="00427A13"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Địa chỉ: BT03, Vị t</w:t>
      </w:r>
      <w:r w:rsidR="00EC0D4E">
        <w:rPr>
          <w:rFonts w:ascii="Times New Roman" w:hAnsi="Times New Roman"/>
          <w:szCs w:val="26"/>
          <w:lang w:val="nl-NL"/>
        </w:rPr>
        <w:t xml:space="preserve">rí 24, Khu đô thị Xa La, </w:t>
      </w:r>
      <w:r w:rsidRPr="00B7788B">
        <w:rPr>
          <w:rFonts w:ascii="Times New Roman" w:hAnsi="Times New Roman"/>
          <w:szCs w:val="26"/>
          <w:lang w:val="nl-NL"/>
        </w:rPr>
        <w:t>Phúc La, Hà Đông, Hà Nội</w:t>
      </w:r>
    </w:p>
    <w:p w:rsidR="00EC0D4E"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Ngành nghề kinh doanh: </w:t>
      </w:r>
      <w:r w:rsidR="00F407EC" w:rsidRPr="00B7788B">
        <w:rPr>
          <w:rFonts w:ascii="Times New Roman" w:hAnsi="Times New Roman"/>
          <w:szCs w:val="26"/>
          <w:lang w:val="nl-NL"/>
        </w:rPr>
        <w:t>Xây lắp đường dây tải điện, trạm biến áp đến cấp điện áp; Xây dựng các công trình thủy điện, thủy lợi, giao thông, bưu điện; Dịch vụ quản lý, vận hành, phân phối điện năng; Xây lắp hệ thống điện, cấp thoát nước khu đô thị và khu công nghiệp; Dịch vụ quản lý vận hành nhà máy thủy điện vừa và nhỏ, nhà máy nước tại các khu công nghiệp và đô thị; Xây lắp, thí nghiệm, hiệu chỉnh thiết bị điện, bảo dưỡng, lắp ráp tủ bảng điện công nghệ cho đường dây, nhà máy điện, trạm biến áp và các dây chuyền công nghệ có cấp điện áp đến 500kV</w:t>
      </w:r>
      <w:r w:rsidR="00EC0D4E">
        <w:rPr>
          <w:rFonts w:ascii="Times New Roman" w:hAnsi="Times New Roman"/>
          <w:szCs w:val="26"/>
          <w:lang w:val="nl-NL"/>
        </w:rPr>
        <w:t>,...</w:t>
      </w:r>
    </w:p>
    <w:p w:rsidR="00545115" w:rsidRPr="00EC0D4E"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Đến 31/12/2012</w:t>
      </w:r>
      <w:r w:rsidR="009538BB">
        <w:rPr>
          <w:rFonts w:ascii="Times New Roman" w:hAnsi="Times New Roman"/>
          <w:szCs w:val="26"/>
          <w:lang w:val="nl-NL"/>
        </w:rPr>
        <w:t>,</w:t>
      </w:r>
      <w:r w:rsidRPr="00B7788B">
        <w:rPr>
          <w:rFonts w:ascii="Times New Roman" w:hAnsi="Times New Roman"/>
          <w:szCs w:val="26"/>
          <w:lang w:val="nl-NL"/>
        </w:rPr>
        <w:t xml:space="preserve"> Công ty đã đ</w:t>
      </w:r>
      <w:r w:rsidR="00545115" w:rsidRPr="00B7788B">
        <w:rPr>
          <w:rFonts w:ascii="Times New Roman" w:hAnsi="Times New Roman"/>
          <w:szCs w:val="26"/>
          <w:lang w:val="nl-NL"/>
        </w:rPr>
        <w:t>ầu t</w:t>
      </w:r>
      <w:r w:rsidR="00545115" w:rsidRPr="00B7788B">
        <w:rPr>
          <w:rFonts w:ascii="Times New Roman" w:hAnsi="Times New Roman" w:hint="eastAsia"/>
          <w:szCs w:val="26"/>
          <w:lang w:val="nl-NL"/>
        </w:rPr>
        <w:t>ư</w:t>
      </w:r>
      <w:r w:rsidR="00545115" w:rsidRPr="00B7788B">
        <w:rPr>
          <w:rFonts w:ascii="Times New Roman" w:hAnsi="Times New Roman"/>
          <w:szCs w:val="26"/>
          <w:lang w:val="nl-NL"/>
        </w:rPr>
        <w:t xml:space="preserve"> số tiền 18.581.773.480 đồng, nắm giữ 36% vốn điều lệ của Công ty </w:t>
      </w:r>
      <w:r w:rsidR="00EC0D4E">
        <w:rPr>
          <w:rFonts w:ascii="Times New Roman" w:hAnsi="Times New Roman"/>
          <w:szCs w:val="26"/>
          <w:lang w:val="nl-NL"/>
        </w:rPr>
        <w:t>CP</w:t>
      </w:r>
      <w:r w:rsidR="00545115" w:rsidRPr="00B7788B">
        <w:rPr>
          <w:rFonts w:ascii="Times New Roman" w:hAnsi="Times New Roman"/>
          <w:szCs w:val="26"/>
          <w:lang w:val="nl-NL"/>
        </w:rPr>
        <w:t xml:space="preserve"> Sông Đà 11 - Thăng Long.</w:t>
      </w:r>
    </w:p>
    <w:p w:rsidR="006B4021" w:rsidRPr="006B4021" w:rsidRDefault="006B4021" w:rsidP="009538BB">
      <w:pPr>
        <w:widowControl/>
        <w:tabs>
          <w:tab w:val="left" w:pos="567"/>
        </w:tabs>
        <w:autoSpaceDE w:val="0"/>
        <w:autoSpaceDN w:val="0"/>
        <w:adjustRightInd w:val="0"/>
        <w:spacing w:before="120" w:line="330" w:lineRule="exact"/>
        <w:jc w:val="both"/>
        <w:rPr>
          <w:rFonts w:ascii="Times New Roman" w:hAnsi="Times New Roman"/>
          <w:i/>
        </w:rPr>
      </w:pPr>
      <w:r w:rsidRPr="006B4021">
        <w:rPr>
          <w:rFonts w:ascii="Times New Roman" w:hAnsi="Times New Roman"/>
          <w:i/>
        </w:rPr>
        <w:t xml:space="preserve">* </w:t>
      </w:r>
      <w:r w:rsidR="009538BB">
        <w:rPr>
          <w:rFonts w:ascii="Times New Roman" w:hAnsi="Times New Roman"/>
          <w:i/>
        </w:rPr>
        <w:tab/>
      </w:r>
      <w:r w:rsidR="003075A4" w:rsidRPr="006B4021">
        <w:rPr>
          <w:rFonts w:ascii="Times New Roman" w:hAnsi="Times New Roman"/>
          <w:i/>
        </w:rPr>
        <w:t xml:space="preserve">Công ty CP đầu tư và xây lắp  Sông Đà 11 </w:t>
      </w:r>
    </w:p>
    <w:p w:rsidR="006B4021" w:rsidRPr="009538BB"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Địa chỉ: Lô 74-76C đường B2, KP3, Phường Long Bình Tân, TP Biên Hòa, </w:t>
      </w:r>
      <w:r w:rsidR="006B4021">
        <w:rPr>
          <w:rFonts w:ascii="Times New Roman" w:hAnsi="Times New Roman"/>
          <w:szCs w:val="26"/>
          <w:lang w:val="nl-NL"/>
        </w:rPr>
        <w:t xml:space="preserve">tỉnh </w:t>
      </w:r>
      <w:r w:rsidRPr="00B7788B">
        <w:rPr>
          <w:rFonts w:ascii="Times New Roman" w:hAnsi="Times New Roman"/>
          <w:szCs w:val="26"/>
          <w:lang w:val="nl-NL"/>
        </w:rPr>
        <w:t>Đồng Nai</w:t>
      </w:r>
      <w:r w:rsidR="006B4021">
        <w:rPr>
          <w:rFonts w:ascii="Times New Roman" w:hAnsi="Times New Roman"/>
          <w:szCs w:val="26"/>
          <w:lang w:val="nl-NL"/>
        </w:rPr>
        <w:t>;</w:t>
      </w:r>
    </w:p>
    <w:p w:rsidR="006B4021" w:rsidRPr="009538BB"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Ngành nghề kinh doanh: </w:t>
      </w:r>
      <w:r w:rsidR="008460C4" w:rsidRPr="009538BB">
        <w:rPr>
          <w:rFonts w:ascii="Times New Roman" w:hAnsi="Times New Roman"/>
          <w:szCs w:val="26"/>
          <w:lang w:val="nl-NL"/>
        </w:rPr>
        <w:t>Xây dựng khu đô thị, khu công nghiệp, hạ tầng kỹ thuật, công trình dân dụng, công nghiệp, giao thông, thủy lợi, đường dây và TBA đến 500kV, hệ thống điện, cấp thoát nước, điều hòa không khí, thông gió. Mua, bán vật liệu xây dựng, hàng trang trí nội thất. Đầu tư xây dựng khu đô thị, khu công nghiệp. Kinh doanh các dịch vụ phục vụ đô thị</w:t>
      </w:r>
    </w:p>
    <w:p w:rsidR="00545115" w:rsidRPr="009538BB"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Đến 31/12/2012 Công ty đã đ</w:t>
      </w:r>
      <w:r w:rsidR="00545115" w:rsidRPr="00B7788B">
        <w:rPr>
          <w:rFonts w:ascii="Times New Roman" w:hAnsi="Times New Roman"/>
          <w:szCs w:val="26"/>
          <w:lang w:val="nl-NL"/>
        </w:rPr>
        <w:t>ầu t</w:t>
      </w:r>
      <w:r w:rsidR="00545115" w:rsidRPr="00B7788B">
        <w:rPr>
          <w:rFonts w:ascii="Times New Roman" w:hAnsi="Times New Roman" w:hint="eastAsia"/>
          <w:szCs w:val="26"/>
          <w:lang w:val="nl-NL"/>
        </w:rPr>
        <w:t>ư</w:t>
      </w:r>
      <w:r w:rsidR="00545115" w:rsidRPr="00B7788B">
        <w:rPr>
          <w:rFonts w:ascii="Times New Roman" w:hAnsi="Times New Roman"/>
          <w:szCs w:val="26"/>
          <w:lang w:val="nl-NL"/>
        </w:rPr>
        <w:t xml:space="preserve"> số tiền 17.850.000.000 đồng, nắm giữ 63% vốn điều lệ của Công ty </w:t>
      </w:r>
      <w:r w:rsidR="009538BB">
        <w:rPr>
          <w:rFonts w:ascii="Times New Roman" w:hAnsi="Times New Roman"/>
          <w:szCs w:val="26"/>
          <w:lang w:val="nl-NL"/>
        </w:rPr>
        <w:t>CP</w:t>
      </w:r>
      <w:r w:rsidR="00545115" w:rsidRPr="00B7788B">
        <w:rPr>
          <w:rFonts w:ascii="Times New Roman" w:hAnsi="Times New Roman"/>
          <w:szCs w:val="26"/>
          <w:lang w:val="nl-NL"/>
        </w:rPr>
        <w:t xml:space="preserve"> Đầu tư và Xây lắp Sông Đà 11.</w:t>
      </w:r>
    </w:p>
    <w:p w:rsidR="00545115" w:rsidRPr="006B4021" w:rsidRDefault="00545115" w:rsidP="009538BB">
      <w:pPr>
        <w:widowControl/>
        <w:numPr>
          <w:ilvl w:val="0"/>
          <w:numId w:val="31"/>
        </w:numPr>
        <w:tabs>
          <w:tab w:val="clear" w:pos="1283"/>
          <w:tab w:val="left" w:pos="567"/>
        </w:tabs>
        <w:autoSpaceDE w:val="0"/>
        <w:autoSpaceDN w:val="0"/>
        <w:adjustRightInd w:val="0"/>
        <w:spacing w:before="120" w:line="330" w:lineRule="exact"/>
        <w:ind w:left="567" w:hanging="567"/>
        <w:jc w:val="both"/>
        <w:rPr>
          <w:rFonts w:ascii="Times New Roman" w:hAnsi="Times New Roman"/>
          <w:b/>
        </w:rPr>
      </w:pPr>
      <w:r w:rsidRPr="006B4021">
        <w:rPr>
          <w:rFonts w:ascii="Times New Roman" w:hAnsi="Times New Roman"/>
          <w:b/>
        </w:rPr>
        <w:t>Đầu t</w:t>
      </w:r>
      <w:r w:rsidRPr="006B4021">
        <w:rPr>
          <w:rFonts w:ascii="Times New Roman" w:hAnsi="Times New Roman" w:hint="eastAsia"/>
          <w:b/>
        </w:rPr>
        <w:t>ư</w:t>
      </w:r>
      <w:r w:rsidR="006B4021">
        <w:rPr>
          <w:rFonts w:ascii="Times New Roman" w:hAnsi="Times New Roman"/>
          <w:b/>
        </w:rPr>
        <w:t xml:space="preserve"> vào Công ty liên kết</w:t>
      </w:r>
    </w:p>
    <w:p w:rsidR="00545115" w:rsidRPr="00B7788B" w:rsidRDefault="00545115" w:rsidP="009538BB">
      <w:pPr>
        <w:widowControl/>
        <w:spacing w:before="120" w:line="330" w:lineRule="exact"/>
        <w:ind w:firstLine="567"/>
        <w:jc w:val="both"/>
        <w:rPr>
          <w:rFonts w:ascii="Times New Roman" w:hAnsi="Times New Roman"/>
          <w:szCs w:val="26"/>
          <w:lang w:val="nl-NL"/>
        </w:rPr>
      </w:pPr>
      <w:r w:rsidRPr="00B7788B">
        <w:rPr>
          <w:rFonts w:ascii="Times New Roman" w:hAnsi="Times New Roman"/>
          <w:szCs w:val="26"/>
          <w:lang w:val="nl-NL"/>
        </w:rPr>
        <w:t>Đến 31/12/201</w:t>
      </w:r>
      <w:r w:rsidR="007642A2" w:rsidRPr="00B7788B">
        <w:rPr>
          <w:rFonts w:ascii="Times New Roman" w:hAnsi="Times New Roman"/>
          <w:szCs w:val="26"/>
          <w:lang w:val="nl-NL"/>
        </w:rPr>
        <w:t>2</w:t>
      </w:r>
      <w:r w:rsidRPr="00B7788B">
        <w:rPr>
          <w:rFonts w:ascii="Times New Roman" w:hAnsi="Times New Roman"/>
          <w:szCs w:val="26"/>
          <w:lang w:val="nl-NL"/>
        </w:rPr>
        <w:t>, Công ty C</w:t>
      </w:r>
      <w:r w:rsidR="009538BB">
        <w:rPr>
          <w:rFonts w:ascii="Times New Roman" w:hAnsi="Times New Roman"/>
          <w:szCs w:val="26"/>
          <w:lang w:val="nl-NL"/>
        </w:rPr>
        <w:t>P</w:t>
      </w:r>
      <w:r w:rsidRPr="00B7788B">
        <w:rPr>
          <w:rFonts w:ascii="Times New Roman" w:hAnsi="Times New Roman"/>
          <w:szCs w:val="26"/>
          <w:lang w:val="nl-NL"/>
        </w:rPr>
        <w:t xml:space="preserve"> Sông Đà 11 đã đầu tư </w:t>
      </w:r>
      <w:r w:rsidR="007642A2" w:rsidRPr="00B7788B">
        <w:rPr>
          <w:rFonts w:ascii="Times New Roman" w:hAnsi="Times New Roman"/>
          <w:szCs w:val="26"/>
          <w:lang w:val="nl-NL"/>
        </w:rPr>
        <w:t>21.599.956.640</w:t>
      </w:r>
      <w:r w:rsidRPr="00B7788B">
        <w:rPr>
          <w:rFonts w:ascii="Times New Roman" w:hAnsi="Times New Roman"/>
          <w:szCs w:val="26"/>
          <w:lang w:val="nl-NL"/>
        </w:rPr>
        <w:t xml:space="preserve"> đồng vào các Công ty liên kết, cụ thể:</w:t>
      </w:r>
    </w:p>
    <w:p w:rsidR="006B4021" w:rsidRDefault="00A657D7" w:rsidP="009538BB">
      <w:pPr>
        <w:widowControl/>
        <w:tabs>
          <w:tab w:val="left" w:pos="567"/>
        </w:tabs>
        <w:autoSpaceDE w:val="0"/>
        <w:autoSpaceDN w:val="0"/>
        <w:adjustRightInd w:val="0"/>
        <w:spacing w:before="120" w:line="330" w:lineRule="exact"/>
        <w:jc w:val="both"/>
        <w:rPr>
          <w:rFonts w:ascii="Times New Roman" w:hAnsi="Times New Roman"/>
          <w:i/>
        </w:rPr>
      </w:pPr>
      <w:r w:rsidRPr="006B4021">
        <w:rPr>
          <w:rFonts w:ascii="Times New Roman" w:hAnsi="Times New Roman"/>
          <w:i/>
        </w:rPr>
        <w:t>*</w:t>
      </w:r>
      <w:r w:rsidR="006B4021" w:rsidRPr="006B4021">
        <w:rPr>
          <w:rFonts w:ascii="Times New Roman" w:hAnsi="Times New Roman"/>
          <w:i/>
        </w:rPr>
        <w:t xml:space="preserve"> </w:t>
      </w:r>
      <w:r w:rsidR="009538BB">
        <w:rPr>
          <w:rFonts w:ascii="Times New Roman" w:hAnsi="Times New Roman"/>
          <w:i/>
        </w:rPr>
        <w:tab/>
      </w:r>
      <w:r w:rsidR="003075A4" w:rsidRPr="006B4021">
        <w:rPr>
          <w:rFonts w:ascii="Times New Roman" w:hAnsi="Times New Roman"/>
          <w:i/>
        </w:rPr>
        <w:t>Công ty CP kỹ thuật điện Sông Đà</w:t>
      </w:r>
    </w:p>
    <w:p w:rsidR="006B4021" w:rsidRPr="009538BB"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Địa chỉ: </w:t>
      </w:r>
      <w:r w:rsidR="006B4021">
        <w:rPr>
          <w:rFonts w:ascii="Times New Roman" w:hAnsi="Times New Roman"/>
          <w:szCs w:val="26"/>
          <w:lang w:val="nl-NL"/>
        </w:rPr>
        <w:t>l</w:t>
      </w:r>
      <w:r w:rsidRPr="00B7788B">
        <w:rPr>
          <w:rFonts w:ascii="Times New Roman" w:hAnsi="Times New Roman"/>
          <w:szCs w:val="26"/>
          <w:lang w:val="nl-NL"/>
        </w:rPr>
        <w:t>ô 141, khu giãn dân Mỗ Lao, Phường Mộ Lao, Hà Đông, Hà Nội</w:t>
      </w:r>
    </w:p>
    <w:p w:rsidR="006B4021" w:rsidRPr="009538BB" w:rsidRDefault="003075A4" w:rsidP="009538BB">
      <w:pPr>
        <w:widowControl/>
        <w:numPr>
          <w:ilvl w:val="0"/>
          <w:numId w:val="11"/>
        </w:numPr>
        <w:tabs>
          <w:tab w:val="clear" w:pos="1146"/>
        </w:tabs>
        <w:autoSpaceDE w:val="0"/>
        <w:autoSpaceDN w:val="0"/>
        <w:adjustRightInd w:val="0"/>
        <w:spacing w:before="120" w:line="33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Ngành nghề kinh doanh: </w:t>
      </w:r>
      <w:r w:rsidR="006B4021" w:rsidRPr="009538BB">
        <w:rPr>
          <w:rFonts w:ascii="Times New Roman" w:hAnsi="Times New Roman"/>
          <w:szCs w:val="26"/>
          <w:lang w:val="nl-NL"/>
        </w:rPr>
        <w:t>Kinh doanh các dịch vụ phục vụ đô thị, thí nghiệm hiệu chỉnh các TBA,...</w:t>
      </w:r>
      <w:r w:rsidR="008460C4" w:rsidRPr="009538BB">
        <w:rPr>
          <w:rFonts w:ascii="Times New Roman" w:hAnsi="Times New Roman"/>
          <w:szCs w:val="26"/>
          <w:lang w:val="nl-NL"/>
        </w:rPr>
        <w:t>Xây dựng đường dây và TBA đến 500kV</w:t>
      </w:r>
      <w:r w:rsidR="009538BB">
        <w:rPr>
          <w:rFonts w:ascii="Times New Roman" w:hAnsi="Times New Roman"/>
          <w:szCs w:val="26"/>
          <w:lang w:val="nl-NL"/>
        </w:rPr>
        <w:t>, hệ thống điện, cấp thoát nước</w:t>
      </w:r>
      <w:r w:rsidR="008460C4" w:rsidRPr="009538BB">
        <w:rPr>
          <w:rFonts w:ascii="Times New Roman" w:hAnsi="Times New Roman"/>
          <w:szCs w:val="26"/>
          <w:lang w:val="nl-NL"/>
        </w:rPr>
        <w:t xml:space="preserve">. Mua, bán vật liệu xây dựng, hàng trang trí nội thất. Đầu tư xây dựng khu đô thị, khu công nghiệp. </w:t>
      </w:r>
    </w:p>
    <w:p w:rsidR="00545115" w:rsidRPr="009538BB" w:rsidRDefault="00307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lastRenderedPageBreak/>
        <w:t>Đến 31/12/2012 Công ty CP Sông Đà 11 đã đầu t</w:t>
      </w:r>
      <w:r w:rsidRPr="00B7788B">
        <w:rPr>
          <w:rFonts w:ascii="Times New Roman" w:hAnsi="Times New Roman" w:hint="eastAsia"/>
          <w:szCs w:val="26"/>
          <w:lang w:val="nl-NL"/>
        </w:rPr>
        <w:t>ư</w:t>
      </w:r>
      <w:r w:rsidRPr="00B7788B">
        <w:rPr>
          <w:rFonts w:ascii="Times New Roman" w:hAnsi="Times New Roman"/>
          <w:szCs w:val="26"/>
          <w:lang w:val="nl-NL"/>
        </w:rPr>
        <w:t xml:space="preserve"> số tiền </w:t>
      </w:r>
      <w:r w:rsidR="00545115" w:rsidRPr="00B7788B">
        <w:rPr>
          <w:rFonts w:ascii="Times New Roman" w:hAnsi="Times New Roman"/>
          <w:szCs w:val="26"/>
          <w:lang w:val="nl-NL"/>
        </w:rPr>
        <w:t>5.649.956.640 đồng, nắm giữ 36,12% vốn điều lệ của Công ty C</w:t>
      </w:r>
      <w:r w:rsidR="006B4021">
        <w:rPr>
          <w:rFonts w:ascii="Times New Roman" w:hAnsi="Times New Roman"/>
          <w:szCs w:val="26"/>
          <w:lang w:val="nl-NL"/>
        </w:rPr>
        <w:t>P</w:t>
      </w:r>
      <w:r w:rsidR="00545115" w:rsidRPr="00B7788B">
        <w:rPr>
          <w:rFonts w:ascii="Times New Roman" w:hAnsi="Times New Roman"/>
          <w:szCs w:val="26"/>
          <w:lang w:val="nl-NL"/>
        </w:rPr>
        <w:t xml:space="preserve"> kỹ thuật điện Sông Đà.</w:t>
      </w:r>
    </w:p>
    <w:p w:rsidR="006B4021" w:rsidRDefault="00A657D7" w:rsidP="009538BB">
      <w:pPr>
        <w:widowControl/>
        <w:tabs>
          <w:tab w:val="left" w:pos="567"/>
        </w:tabs>
        <w:autoSpaceDE w:val="0"/>
        <w:autoSpaceDN w:val="0"/>
        <w:adjustRightInd w:val="0"/>
        <w:spacing w:before="120" w:line="320" w:lineRule="exact"/>
        <w:jc w:val="both"/>
        <w:rPr>
          <w:rFonts w:ascii="Times New Roman" w:hAnsi="Times New Roman"/>
          <w:i/>
        </w:rPr>
      </w:pPr>
      <w:r w:rsidRPr="006B4021">
        <w:rPr>
          <w:rFonts w:ascii="Times New Roman" w:hAnsi="Times New Roman"/>
          <w:i/>
        </w:rPr>
        <w:t>*</w:t>
      </w:r>
      <w:r w:rsidR="006B4021">
        <w:rPr>
          <w:rFonts w:ascii="Times New Roman" w:hAnsi="Times New Roman"/>
          <w:i/>
        </w:rPr>
        <w:t xml:space="preserve"> </w:t>
      </w:r>
      <w:r w:rsidR="009538BB">
        <w:rPr>
          <w:rFonts w:ascii="Times New Roman" w:hAnsi="Times New Roman"/>
          <w:i/>
        </w:rPr>
        <w:tab/>
      </w:r>
      <w:r w:rsidR="001745A4" w:rsidRPr="006B4021">
        <w:rPr>
          <w:rFonts w:ascii="Times New Roman" w:hAnsi="Times New Roman"/>
          <w:i/>
        </w:rPr>
        <w:t>Công ty CP thủy điệnTo Buông</w:t>
      </w:r>
    </w:p>
    <w:p w:rsidR="006B4021" w:rsidRPr="009538BB" w:rsidRDefault="00174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Địa chỉ: Bản Tin Tốc, xã Tú Nang, huyện Yên Châu, tỉnh Sơn la</w:t>
      </w:r>
    </w:p>
    <w:p w:rsidR="006B4021" w:rsidRPr="009538BB" w:rsidRDefault="008460C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Ngành nghề kinh doanh: Sản xuất truyền tải và phân phối điện (Chi tiết: Sản xuất kinh doanh điện năng; xây dựng, lắp đặt, vận hành và sửa chữa các nhà máy thủy điện vừa và nhỏ); Hoạt động xây dựng chuyên dụng khác (Chi tiết: Xây lắp các công trình điện, lưới và trạm có cấp điện áp đến 500kV; Xây dựng các công trình viễn thông công cộng; công trình công nghiệp và dân dụng.</w:t>
      </w:r>
    </w:p>
    <w:p w:rsidR="00545115" w:rsidRPr="009538BB" w:rsidRDefault="00174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Đến 31/12/2012 Công ty CP Sông Đà 11 đã đầu t</w:t>
      </w:r>
      <w:r w:rsidRPr="00B7788B">
        <w:rPr>
          <w:rFonts w:ascii="Times New Roman" w:hAnsi="Times New Roman" w:hint="eastAsia"/>
          <w:szCs w:val="26"/>
          <w:lang w:val="nl-NL"/>
        </w:rPr>
        <w:t>ư</w:t>
      </w:r>
      <w:r w:rsidRPr="00B7788B">
        <w:rPr>
          <w:rFonts w:ascii="Times New Roman" w:hAnsi="Times New Roman"/>
          <w:szCs w:val="26"/>
          <w:lang w:val="nl-NL"/>
        </w:rPr>
        <w:t xml:space="preserve"> số tiền </w:t>
      </w:r>
      <w:r w:rsidR="007642A2" w:rsidRPr="00B7788B">
        <w:rPr>
          <w:rFonts w:ascii="Times New Roman" w:hAnsi="Times New Roman"/>
          <w:szCs w:val="26"/>
          <w:lang w:val="nl-NL"/>
        </w:rPr>
        <w:t xml:space="preserve"> 8.750.000.000 đồng, nắm giữ 12,5% vốn điều lệ của Công ty cổ phần thuỷ điện To Buông. Công ty cổ phần Sông Đà 11 cam kết góp 25% vốn điều lệ Công ty cổ phần, nh</w:t>
      </w:r>
      <w:r w:rsidR="007642A2" w:rsidRPr="00B7788B">
        <w:rPr>
          <w:rFonts w:ascii="Times New Roman" w:hAnsi="Times New Roman" w:hint="eastAsia"/>
          <w:szCs w:val="26"/>
          <w:lang w:val="nl-NL"/>
        </w:rPr>
        <w:t>ư</w:t>
      </w:r>
      <w:r w:rsidR="007642A2" w:rsidRPr="00B7788B">
        <w:rPr>
          <w:rFonts w:ascii="Times New Roman" w:hAnsi="Times New Roman"/>
          <w:szCs w:val="26"/>
          <w:lang w:val="nl-NL"/>
        </w:rPr>
        <w:t xml:space="preserve"> vậy số tiền còn phải góp là 7,5 tỷ đồng.</w:t>
      </w:r>
    </w:p>
    <w:p w:rsidR="006B4021" w:rsidRDefault="00A657D7" w:rsidP="009538BB">
      <w:pPr>
        <w:widowControl/>
        <w:tabs>
          <w:tab w:val="left" w:pos="567"/>
        </w:tabs>
        <w:autoSpaceDE w:val="0"/>
        <w:autoSpaceDN w:val="0"/>
        <w:adjustRightInd w:val="0"/>
        <w:spacing w:before="120" w:line="320" w:lineRule="exact"/>
        <w:jc w:val="both"/>
        <w:rPr>
          <w:rFonts w:ascii="Times New Roman" w:hAnsi="Times New Roman"/>
          <w:i/>
        </w:rPr>
      </w:pPr>
      <w:r w:rsidRPr="006B4021">
        <w:rPr>
          <w:rFonts w:ascii="Times New Roman" w:hAnsi="Times New Roman"/>
          <w:i/>
        </w:rPr>
        <w:t>*</w:t>
      </w:r>
      <w:r w:rsidR="006B4021">
        <w:rPr>
          <w:rFonts w:ascii="Times New Roman" w:hAnsi="Times New Roman"/>
          <w:i/>
        </w:rPr>
        <w:t xml:space="preserve"> </w:t>
      </w:r>
      <w:r w:rsidR="009538BB">
        <w:rPr>
          <w:rFonts w:ascii="Times New Roman" w:hAnsi="Times New Roman"/>
          <w:i/>
        </w:rPr>
        <w:tab/>
      </w:r>
      <w:r w:rsidR="001745A4" w:rsidRPr="006B4021">
        <w:rPr>
          <w:rFonts w:ascii="Times New Roman" w:hAnsi="Times New Roman"/>
          <w:i/>
        </w:rPr>
        <w:t>Công ty CP xây lắp và dịch vụ Sông Đà</w:t>
      </w:r>
    </w:p>
    <w:p w:rsidR="006B4021" w:rsidRPr="009538BB" w:rsidRDefault="00174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Địa chỉ: Số nhà A86 TT9 khu đô thị mới Văn Quán, Hà Đông, Hà Nôi</w:t>
      </w:r>
    </w:p>
    <w:p w:rsidR="006B4021" w:rsidRPr="009538BB" w:rsidRDefault="00174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Ngành nghề kinh doanh: </w:t>
      </w:r>
      <w:r w:rsidR="008460C4" w:rsidRPr="00B7788B">
        <w:rPr>
          <w:rFonts w:ascii="Times New Roman" w:hAnsi="Times New Roman"/>
          <w:szCs w:val="26"/>
          <w:lang w:val="nl-NL"/>
        </w:rPr>
        <w:t>Xây dựng khu đô thị, khu công nghiệp, hạ tầng kỹ thuật, công trình dân dụng, công nghiệp, giao thông, thủy lợi, đường dây và TBA đến 500kV, hệ thống điện, cấp thoát nước, điều hòa không khí, thông gió. Mua, bán vật liệu xây dựng, hàng trang trí nội thất. Đầu tư xây dựng khu đô thị, khu công nghiệp. Kinh doanh các dịch vụ phục vụ đô thị.</w:t>
      </w:r>
    </w:p>
    <w:p w:rsidR="00545115" w:rsidRPr="009538BB" w:rsidRDefault="001745A4" w:rsidP="009538BB">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7788B">
        <w:rPr>
          <w:rFonts w:ascii="Times New Roman" w:hAnsi="Times New Roman"/>
          <w:szCs w:val="26"/>
          <w:lang w:val="nl-NL"/>
        </w:rPr>
        <w:t>Đến 31/12/2012 Công ty CP Sông Đà 11 đã đầu t</w:t>
      </w:r>
      <w:r w:rsidRPr="00B7788B">
        <w:rPr>
          <w:rFonts w:ascii="Times New Roman" w:hAnsi="Times New Roman" w:hint="eastAsia"/>
          <w:szCs w:val="26"/>
          <w:lang w:val="nl-NL"/>
        </w:rPr>
        <w:t>ư</w:t>
      </w:r>
      <w:r w:rsidRPr="00B7788B">
        <w:rPr>
          <w:rFonts w:ascii="Times New Roman" w:hAnsi="Times New Roman"/>
          <w:szCs w:val="26"/>
          <w:lang w:val="nl-NL"/>
        </w:rPr>
        <w:t xml:space="preserve"> số tiền </w:t>
      </w:r>
      <w:r w:rsidR="00F16770" w:rsidRPr="00B7788B">
        <w:rPr>
          <w:rFonts w:ascii="Times New Roman" w:hAnsi="Times New Roman"/>
          <w:szCs w:val="26"/>
          <w:lang w:val="nl-NL"/>
        </w:rPr>
        <w:t>l</w:t>
      </w:r>
      <w:r w:rsidR="00545115" w:rsidRPr="00B7788B">
        <w:rPr>
          <w:rFonts w:ascii="Times New Roman" w:hAnsi="Times New Roman"/>
          <w:szCs w:val="26"/>
          <w:lang w:val="nl-NL"/>
        </w:rPr>
        <w:t xml:space="preserve">à 7.200.000.000 đồng, nắm giữ 36% vốn điều lệ của Công ty </w:t>
      </w:r>
      <w:r w:rsidR="006B4021">
        <w:rPr>
          <w:rFonts w:ascii="Times New Roman" w:hAnsi="Times New Roman"/>
          <w:szCs w:val="26"/>
          <w:lang w:val="nl-NL"/>
        </w:rPr>
        <w:t>CP</w:t>
      </w:r>
      <w:r w:rsidR="00545115" w:rsidRPr="00B7788B">
        <w:rPr>
          <w:rFonts w:ascii="Times New Roman" w:hAnsi="Times New Roman"/>
          <w:szCs w:val="26"/>
          <w:lang w:val="nl-NL"/>
        </w:rPr>
        <w:t xml:space="preserve"> Xây lắp và Dịch vụ Sông Đà.</w:t>
      </w:r>
    </w:p>
    <w:p w:rsidR="006B4021" w:rsidRPr="006B4021" w:rsidRDefault="00DF4EC9" w:rsidP="009538BB">
      <w:pPr>
        <w:widowControl/>
        <w:numPr>
          <w:ilvl w:val="0"/>
          <w:numId w:val="16"/>
        </w:numPr>
        <w:tabs>
          <w:tab w:val="left" w:pos="567"/>
        </w:tabs>
        <w:autoSpaceDE w:val="0"/>
        <w:autoSpaceDN w:val="0"/>
        <w:adjustRightInd w:val="0"/>
        <w:spacing w:before="120" w:line="320" w:lineRule="exact"/>
        <w:jc w:val="both"/>
        <w:rPr>
          <w:rFonts w:ascii="Times New Roman" w:hAnsi="Times New Roman"/>
          <w:b/>
          <w:szCs w:val="26"/>
          <w:lang w:val="vi-VN"/>
        </w:rPr>
      </w:pPr>
      <w:r w:rsidRPr="006B4021">
        <w:rPr>
          <w:rFonts w:ascii="Times New Roman" w:hAnsi="Times New Roman"/>
          <w:b/>
          <w:szCs w:val="26"/>
          <w:lang w:val="vi-VN"/>
        </w:rPr>
        <w:t>Định hướng phát triển</w:t>
      </w:r>
    </w:p>
    <w:p w:rsidR="006B4021" w:rsidRDefault="006B4021" w:rsidP="009538BB">
      <w:pPr>
        <w:widowControl/>
        <w:tabs>
          <w:tab w:val="left" w:pos="567"/>
        </w:tabs>
        <w:autoSpaceDE w:val="0"/>
        <w:autoSpaceDN w:val="0"/>
        <w:adjustRightInd w:val="0"/>
        <w:spacing w:before="120" w:line="320" w:lineRule="exact"/>
        <w:jc w:val="both"/>
        <w:rPr>
          <w:rFonts w:ascii="Times New Roman" w:hAnsi="Times New Roman"/>
          <w:b/>
          <w:szCs w:val="26"/>
        </w:rPr>
      </w:pPr>
      <w:r w:rsidRPr="006B4021">
        <w:rPr>
          <w:rFonts w:ascii="Times New Roman" w:hAnsi="Times New Roman"/>
          <w:b/>
          <w:i/>
          <w:szCs w:val="26"/>
        </w:rPr>
        <w:t>5.1.</w:t>
      </w:r>
      <w:r w:rsidRPr="006B4021">
        <w:rPr>
          <w:rFonts w:ascii="Times New Roman" w:hAnsi="Times New Roman"/>
          <w:b/>
          <w:i/>
          <w:szCs w:val="26"/>
        </w:rPr>
        <w:tab/>
      </w:r>
      <w:r w:rsidR="00DF4EC9" w:rsidRPr="006B4021">
        <w:rPr>
          <w:rFonts w:ascii="Times New Roman" w:hAnsi="Times New Roman"/>
          <w:b/>
          <w:i/>
          <w:szCs w:val="26"/>
        </w:rPr>
        <w:t>Các mục tiêu chủ yếu của Công ty</w:t>
      </w:r>
    </w:p>
    <w:p w:rsidR="006B4021" w:rsidRDefault="006B4021" w:rsidP="009538BB">
      <w:pPr>
        <w:widowControl/>
        <w:tabs>
          <w:tab w:val="left" w:pos="567"/>
        </w:tabs>
        <w:autoSpaceDE w:val="0"/>
        <w:autoSpaceDN w:val="0"/>
        <w:adjustRightInd w:val="0"/>
        <w:spacing w:before="120" w:line="330" w:lineRule="exact"/>
        <w:jc w:val="both"/>
        <w:rPr>
          <w:rFonts w:ascii="Times New Roman" w:hAnsi="Times New Roman"/>
          <w:b/>
          <w:szCs w:val="26"/>
        </w:rPr>
      </w:pPr>
      <w:r>
        <w:rPr>
          <w:rFonts w:ascii="Times New Roman" w:hAnsi="Times New Roman"/>
          <w:szCs w:val="26"/>
        </w:rPr>
        <w:tab/>
      </w:r>
      <w:r w:rsidR="00DF4EC9" w:rsidRPr="00B7788B">
        <w:rPr>
          <w:rFonts w:ascii="Times New Roman" w:hAnsi="Times New Roman"/>
          <w:szCs w:val="26"/>
        </w:rPr>
        <w:t>Phát triển trên cả hai lĩnh vực xây lắp và sản xuất công nghiệp, phát huy tối đa tiềm năng, thế mạnh của Công ty. Tăng cường công tác quản trị trên mọi lĩnh vực, hoàn thiện mô hình quản lý nhằm nâng cao năng lực cạnh tranh. Xây dựng bộ máy quản lý, tổ chức sản xuất kinh doanh hoàn chỉnh, đồng bộ, tinh gọn đáp ứng triển khai thực hiện xây dựng các công trình đường dây tải điện và hệ thống điện n</w:t>
      </w:r>
      <w:r w:rsidR="00DF4EC9" w:rsidRPr="00B7788B">
        <w:rPr>
          <w:rFonts w:ascii="Times New Roman" w:hAnsi="Times New Roman" w:hint="eastAsia"/>
          <w:szCs w:val="26"/>
        </w:rPr>
        <w:t>ư</w:t>
      </w:r>
      <w:r w:rsidR="00DF4EC9" w:rsidRPr="00B7788B">
        <w:rPr>
          <w:rFonts w:ascii="Times New Roman" w:hAnsi="Times New Roman"/>
          <w:szCs w:val="26"/>
        </w:rPr>
        <w:t>ớc trong các nhà cao tầng có tính phức tạp cao;</w:t>
      </w:r>
    </w:p>
    <w:p w:rsidR="006B4021" w:rsidRDefault="006B4021" w:rsidP="009538BB">
      <w:pPr>
        <w:widowControl/>
        <w:tabs>
          <w:tab w:val="left" w:pos="567"/>
        </w:tabs>
        <w:autoSpaceDE w:val="0"/>
        <w:autoSpaceDN w:val="0"/>
        <w:adjustRightInd w:val="0"/>
        <w:spacing w:before="120" w:line="330" w:lineRule="exact"/>
        <w:jc w:val="both"/>
        <w:rPr>
          <w:rFonts w:ascii="Times New Roman" w:hAnsi="Times New Roman"/>
          <w:b/>
          <w:szCs w:val="26"/>
        </w:rPr>
      </w:pPr>
      <w:r>
        <w:rPr>
          <w:rFonts w:ascii="Times New Roman" w:hAnsi="Times New Roman"/>
          <w:b/>
          <w:szCs w:val="26"/>
        </w:rPr>
        <w:tab/>
      </w:r>
      <w:r w:rsidR="00DF4EC9" w:rsidRPr="00B7788B">
        <w:rPr>
          <w:rFonts w:ascii="Times New Roman" w:hAnsi="Times New Roman"/>
          <w:szCs w:val="26"/>
        </w:rPr>
        <w:t>Tập trung mở rộng sản xuất cả về quy mô lẫn chiều sâu, áp dụng tiến bộ khoa học kỹ thuật, nâng cao năng lực thi công xây lắp, năng lực tài; Tăng cường liên doanh liên kết với các đơn vị trong và ngoài nước nhằm tăng thêm năng lực cho Công ty, tiếp cận nền công nghiệp xây dựng hiện đại, tạo điều kiện để Công ty mở rộng hoạt động sản xuất kinh doanh.</w:t>
      </w:r>
    </w:p>
    <w:p w:rsidR="00DF4EC9" w:rsidRPr="006B4021" w:rsidRDefault="006B4021" w:rsidP="009538BB">
      <w:pPr>
        <w:widowControl/>
        <w:tabs>
          <w:tab w:val="left" w:pos="567"/>
        </w:tabs>
        <w:autoSpaceDE w:val="0"/>
        <w:autoSpaceDN w:val="0"/>
        <w:adjustRightInd w:val="0"/>
        <w:spacing w:before="120" w:line="330" w:lineRule="exact"/>
        <w:jc w:val="both"/>
        <w:rPr>
          <w:rFonts w:ascii="Times New Roman" w:hAnsi="Times New Roman"/>
          <w:b/>
          <w:szCs w:val="26"/>
          <w:lang w:val="vi-VN"/>
        </w:rPr>
      </w:pPr>
      <w:r>
        <w:rPr>
          <w:rFonts w:ascii="Times New Roman" w:hAnsi="Times New Roman"/>
          <w:b/>
          <w:szCs w:val="26"/>
        </w:rPr>
        <w:tab/>
      </w:r>
      <w:r w:rsidR="00DF4EC9" w:rsidRPr="00B7788B">
        <w:rPr>
          <w:rFonts w:ascii="Times New Roman" w:hAnsi="Times New Roman"/>
          <w:szCs w:val="26"/>
        </w:rPr>
        <w:t>Đảm bảo thu nhập ngày càng cao hơn cho người lao động, thu hút những lao động giỏi có trình độ chuyên môn và tay nghề cao; nâng cao đời sống văn hóa tinh thần cho người lao động, tạo điều kiện để người lao động yên tâm công tác, gắn bó lâu dài và cống hiến vì sự phát triển bền vững của Công ty.</w:t>
      </w:r>
    </w:p>
    <w:p w:rsidR="006B4021" w:rsidRDefault="00DF4EC9" w:rsidP="009538BB">
      <w:pPr>
        <w:widowControl/>
        <w:tabs>
          <w:tab w:val="left" w:pos="567"/>
        </w:tabs>
        <w:autoSpaceDE w:val="0"/>
        <w:autoSpaceDN w:val="0"/>
        <w:adjustRightInd w:val="0"/>
        <w:spacing w:before="120" w:line="350" w:lineRule="exact"/>
        <w:jc w:val="both"/>
        <w:rPr>
          <w:rFonts w:ascii="Times New Roman" w:hAnsi="Times New Roman"/>
          <w:b/>
          <w:i/>
          <w:szCs w:val="26"/>
        </w:rPr>
      </w:pPr>
      <w:r w:rsidRPr="006B4021">
        <w:rPr>
          <w:rFonts w:ascii="Times New Roman" w:hAnsi="Times New Roman"/>
          <w:b/>
          <w:i/>
          <w:szCs w:val="26"/>
        </w:rPr>
        <w:lastRenderedPageBreak/>
        <w:t>5.2</w:t>
      </w:r>
      <w:r w:rsidR="00370064" w:rsidRPr="006B4021">
        <w:rPr>
          <w:rFonts w:ascii="Times New Roman" w:hAnsi="Times New Roman"/>
          <w:b/>
          <w:i/>
          <w:szCs w:val="26"/>
        </w:rPr>
        <w:t xml:space="preserve">. </w:t>
      </w:r>
      <w:r w:rsidR="006B4021">
        <w:rPr>
          <w:rFonts w:ascii="Times New Roman" w:hAnsi="Times New Roman"/>
          <w:b/>
          <w:i/>
          <w:szCs w:val="26"/>
        </w:rPr>
        <w:tab/>
      </w:r>
      <w:r w:rsidRPr="006B4021">
        <w:rPr>
          <w:rFonts w:ascii="Times New Roman" w:hAnsi="Times New Roman"/>
          <w:b/>
          <w:i/>
          <w:szCs w:val="26"/>
        </w:rPr>
        <w:t>Các chỉ tiêu kinh tế chủ yếu giai đoạn 201</w:t>
      </w:r>
      <w:r w:rsidR="00591B71" w:rsidRPr="006B4021">
        <w:rPr>
          <w:rFonts w:ascii="Times New Roman" w:hAnsi="Times New Roman"/>
          <w:b/>
          <w:i/>
          <w:szCs w:val="26"/>
        </w:rPr>
        <w:t>1</w:t>
      </w:r>
      <w:r w:rsidRPr="006B4021">
        <w:rPr>
          <w:rFonts w:ascii="Times New Roman" w:hAnsi="Times New Roman"/>
          <w:b/>
          <w:i/>
          <w:szCs w:val="26"/>
        </w:rPr>
        <w:t xml:space="preserve"> – 2015</w:t>
      </w:r>
    </w:p>
    <w:p w:rsidR="00DF4EC9" w:rsidRPr="006B4021" w:rsidRDefault="006B4021" w:rsidP="009538BB">
      <w:pPr>
        <w:widowControl/>
        <w:tabs>
          <w:tab w:val="left" w:pos="567"/>
        </w:tabs>
        <w:autoSpaceDE w:val="0"/>
        <w:autoSpaceDN w:val="0"/>
        <w:adjustRightInd w:val="0"/>
        <w:spacing w:before="120" w:line="350" w:lineRule="exact"/>
        <w:jc w:val="both"/>
        <w:rPr>
          <w:rFonts w:ascii="Times New Roman" w:hAnsi="Times New Roman"/>
          <w:b/>
          <w:i/>
          <w:szCs w:val="26"/>
        </w:rPr>
      </w:pPr>
      <w:r>
        <w:rPr>
          <w:rFonts w:ascii="Times New Roman" w:hAnsi="Times New Roman"/>
          <w:bCs/>
          <w:szCs w:val="26"/>
        </w:rPr>
        <w:tab/>
      </w:r>
      <w:r w:rsidR="00DF4EC9" w:rsidRPr="00B7788B">
        <w:rPr>
          <w:rFonts w:ascii="Times New Roman" w:hAnsi="Times New Roman"/>
          <w:bCs/>
          <w:szCs w:val="26"/>
        </w:rPr>
        <w:t>Năm 2012, Công ty đã thực hiện rà soát lại các chỉ tiêu, căn cứ vào các nguồn lực hiện tại cũng nh</w:t>
      </w:r>
      <w:r w:rsidR="00DF4EC9" w:rsidRPr="00B7788B">
        <w:rPr>
          <w:rFonts w:ascii="Times New Roman" w:hAnsi="Times New Roman" w:hint="eastAsia"/>
          <w:bCs/>
          <w:szCs w:val="26"/>
        </w:rPr>
        <w:t>ư</w:t>
      </w:r>
      <w:r w:rsidR="00DF4EC9" w:rsidRPr="00B7788B">
        <w:rPr>
          <w:rFonts w:ascii="Times New Roman" w:hAnsi="Times New Roman"/>
          <w:bCs/>
          <w:szCs w:val="26"/>
        </w:rPr>
        <w:t xml:space="preserve"> tiềm năng phát triển trong t</w:t>
      </w:r>
      <w:r w:rsidR="00DF4EC9" w:rsidRPr="00B7788B">
        <w:rPr>
          <w:rFonts w:ascii="Times New Roman" w:hAnsi="Times New Roman" w:hint="eastAsia"/>
          <w:bCs/>
          <w:szCs w:val="26"/>
        </w:rPr>
        <w:t>ươ</w:t>
      </w:r>
      <w:r w:rsidR="00DF4EC9" w:rsidRPr="00B7788B">
        <w:rPr>
          <w:rFonts w:ascii="Times New Roman" w:hAnsi="Times New Roman"/>
          <w:bCs/>
          <w:szCs w:val="26"/>
        </w:rPr>
        <w:t>ng lai, thực hiện xây dựng lại định h</w:t>
      </w:r>
      <w:r w:rsidR="00DF4EC9" w:rsidRPr="00B7788B">
        <w:rPr>
          <w:rFonts w:ascii="Times New Roman" w:hAnsi="Times New Roman" w:hint="eastAsia"/>
          <w:bCs/>
          <w:szCs w:val="26"/>
        </w:rPr>
        <w:t>ư</w:t>
      </w:r>
      <w:r w:rsidR="00DF4EC9" w:rsidRPr="00B7788B">
        <w:rPr>
          <w:rFonts w:ascii="Times New Roman" w:hAnsi="Times New Roman"/>
          <w:bCs/>
          <w:szCs w:val="26"/>
        </w:rPr>
        <w:t>ớng phát triển công ty với các chỉ tiêu và c</w:t>
      </w:r>
      <w:r w:rsidR="00DF4EC9" w:rsidRPr="00B7788B">
        <w:rPr>
          <w:rFonts w:ascii="Times New Roman" w:hAnsi="Times New Roman" w:hint="eastAsia"/>
          <w:bCs/>
          <w:szCs w:val="26"/>
        </w:rPr>
        <w:t>ơ</w:t>
      </w:r>
      <w:r w:rsidR="00DF4EC9" w:rsidRPr="00B7788B">
        <w:rPr>
          <w:rFonts w:ascii="Times New Roman" w:hAnsi="Times New Roman"/>
          <w:bCs/>
          <w:szCs w:val="26"/>
        </w:rPr>
        <w:t xml:space="preserve"> cấu ngành nghề nh</w:t>
      </w:r>
      <w:r w:rsidR="00DF4EC9" w:rsidRPr="00B7788B">
        <w:rPr>
          <w:rFonts w:ascii="Times New Roman" w:hAnsi="Times New Roman" w:hint="eastAsia"/>
          <w:bCs/>
          <w:szCs w:val="26"/>
        </w:rPr>
        <w:t>ư</w:t>
      </w:r>
      <w:r w:rsidR="00DF4EC9" w:rsidRPr="00B7788B">
        <w:rPr>
          <w:rFonts w:ascii="Times New Roman" w:hAnsi="Times New Roman"/>
          <w:bCs/>
          <w:szCs w:val="26"/>
        </w:rPr>
        <w:t xml:space="preserve"> sau:</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Phấn đấu giá trị sản xuất kinh doanh đảm bảo tốc độ phát triển bình quân hàng năm 10% - 20%.</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Tổng giá trị SXKD đạt trên  2.560 tỷ đồng.</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Doanh thu số bán hàng đạt 2.327 tỷ đồng</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Nộp nhà n</w:t>
      </w:r>
      <w:r w:rsidRPr="006B4021">
        <w:rPr>
          <w:rFonts w:ascii="Times New Roman" w:hAnsi="Times New Roman" w:hint="eastAsia"/>
          <w:szCs w:val="26"/>
          <w:lang w:val="nl-NL"/>
        </w:rPr>
        <w:t>ư</w:t>
      </w:r>
      <w:r w:rsidRPr="006B4021">
        <w:rPr>
          <w:rFonts w:ascii="Times New Roman" w:hAnsi="Times New Roman"/>
          <w:szCs w:val="26"/>
          <w:lang w:val="nl-NL"/>
        </w:rPr>
        <w:t>ớc: 125 tỷ đồng</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Lợi nhuận đạt 140 tỷ đồng</w:t>
      </w:r>
    </w:p>
    <w:p w:rsidR="00DF4EC9" w:rsidRPr="006B4021"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6B4021">
        <w:rPr>
          <w:rFonts w:ascii="Times New Roman" w:hAnsi="Times New Roman"/>
          <w:szCs w:val="26"/>
          <w:lang w:val="nl-NL"/>
        </w:rPr>
        <w:t>Đảm bảo mức cổ tức hàng năm từ 15%.</w:t>
      </w:r>
    </w:p>
    <w:p w:rsidR="00DF4EC9" w:rsidRPr="00764CB0" w:rsidRDefault="00764CB0" w:rsidP="009538BB">
      <w:pPr>
        <w:widowControl/>
        <w:tabs>
          <w:tab w:val="left" w:pos="567"/>
        </w:tabs>
        <w:autoSpaceDE w:val="0"/>
        <w:autoSpaceDN w:val="0"/>
        <w:adjustRightInd w:val="0"/>
        <w:spacing w:before="120" w:line="350" w:lineRule="exact"/>
        <w:jc w:val="both"/>
        <w:rPr>
          <w:rFonts w:ascii="Times New Roman" w:hAnsi="Times New Roman"/>
          <w:b/>
          <w:bCs/>
          <w:i/>
          <w:szCs w:val="26"/>
        </w:rPr>
      </w:pPr>
      <w:r w:rsidRPr="00764CB0">
        <w:rPr>
          <w:rFonts w:ascii="Times New Roman" w:hAnsi="Times New Roman"/>
          <w:b/>
          <w:bCs/>
          <w:i/>
          <w:szCs w:val="26"/>
        </w:rPr>
        <w:tab/>
      </w:r>
      <w:r w:rsidR="00DF4EC9" w:rsidRPr="00764CB0">
        <w:rPr>
          <w:rFonts w:ascii="Times New Roman" w:hAnsi="Times New Roman"/>
          <w:b/>
          <w:bCs/>
          <w:i/>
          <w:szCs w:val="26"/>
        </w:rPr>
        <w:t>Cơ cấu ngành nghề như sau:</w:t>
      </w:r>
    </w:p>
    <w:p w:rsidR="00DF4EC9" w:rsidRPr="00764CB0"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764CB0">
        <w:rPr>
          <w:rFonts w:ascii="Times New Roman" w:hAnsi="Times New Roman"/>
          <w:szCs w:val="26"/>
          <w:lang w:val="nl-NL"/>
        </w:rPr>
        <w:t>Kinh doanh điện, vật tư và phục vụ xây lắp tại các công trình: giá trị chiếm khoảng  15% tổng giá trị SXKD</w:t>
      </w:r>
    </w:p>
    <w:p w:rsidR="00DF4EC9" w:rsidRPr="00764CB0"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764CB0">
        <w:rPr>
          <w:rFonts w:ascii="Times New Roman" w:hAnsi="Times New Roman"/>
          <w:szCs w:val="26"/>
          <w:lang w:val="nl-NL"/>
        </w:rPr>
        <w:t>Giá trị kinh doanh xây lắp: chiếm khoảng 55% tổng giá trị SXKD</w:t>
      </w:r>
    </w:p>
    <w:p w:rsidR="00DF4EC9" w:rsidRPr="00764CB0"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764CB0">
        <w:rPr>
          <w:rFonts w:ascii="Times New Roman" w:hAnsi="Times New Roman"/>
          <w:szCs w:val="26"/>
          <w:lang w:val="nl-NL"/>
        </w:rPr>
        <w:t>Giá trị kinh doanh nhà và hạ tầng chiếm khoảng 15% tổng giá trị SXKD</w:t>
      </w:r>
    </w:p>
    <w:p w:rsidR="00DF4EC9" w:rsidRPr="00764CB0"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764CB0">
        <w:rPr>
          <w:rFonts w:ascii="Times New Roman" w:hAnsi="Times New Roman"/>
          <w:szCs w:val="26"/>
          <w:lang w:val="nl-NL"/>
        </w:rPr>
        <w:t>Giá trị SXCN và VLXD chiếm khoảng 15%  tổng giá trị SXKD.</w:t>
      </w:r>
    </w:p>
    <w:p w:rsidR="00DF4EC9" w:rsidRPr="00764CB0" w:rsidRDefault="00DF4EC9" w:rsidP="009538BB">
      <w:pPr>
        <w:widowControl/>
        <w:tabs>
          <w:tab w:val="left" w:pos="567"/>
        </w:tabs>
        <w:autoSpaceDE w:val="0"/>
        <w:autoSpaceDN w:val="0"/>
        <w:adjustRightInd w:val="0"/>
        <w:spacing w:before="120" w:line="350" w:lineRule="exact"/>
        <w:jc w:val="both"/>
        <w:rPr>
          <w:rFonts w:ascii="Times New Roman" w:hAnsi="Times New Roman"/>
          <w:b/>
          <w:i/>
          <w:szCs w:val="26"/>
        </w:rPr>
      </w:pPr>
      <w:r w:rsidRPr="00764CB0">
        <w:rPr>
          <w:rFonts w:ascii="Times New Roman" w:hAnsi="Times New Roman"/>
          <w:b/>
          <w:i/>
          <w:szCs w:val="26"/>
        </w:rPr>
        <w:t>5.3.</w:t>
      </w:r>
      <w:r w:rsidR="00764CB0">
        <w:rPr>
          <w:rFonts w:ascii="Times New Roman" w:hAnsi="Times New Roman"/>
          <w:b/>
          <w:i/>
          <w:szCs w:val="26"/>
        </w:rPr>
        <w:tab/>
      </w:r>
      <w:r w:rsidRPr="00764CB0">
        <w:rPr>
          <w:rFonts w:ascii="Times New Roman" w:hAnsi="Times New Roman"/>
          <w:b/>
          <w:i/>
          <w:szCs w:val="26"/>
        </w:rPr>
        <w:t>Chiến l</w:t>
      </w:r>
      <w:r w:rsidR="009538BB">
        <w:rPr>
          <w:rFonts w:ascii="Times New Roman" w:hAnsi="Times New Roman"/>
          <w:b/>
          <w:i/>
          <w:szCs w:val="26"/>
        </w:rPr>
        <w:t>ược phát triển trung và dài hạn</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B7788B">
        <w:rPr>
          <w:rFonts w:ascii="Times New Roman" w:hAnsi="Times New Roman"/>
          <w:szCs w:val="26"/>
          <w:lang w:val="nl-NL"/>
        </w:rPr>
        <w:t>Xây dựng và phát triển Công ty một cách toàn diện, với mục tiêu ngành nghề chiến lược chính là lắp đặt đường dây và trạm biến áp, cung cấp điện nước cho các công trình xây dựng thuỷ điện, khu công nghiệp, nhà cao tầng; Đầu tư xây dựng, cải tạo các khu đô thị, khu công nghiệp; khai thác các dịch vụ đô thị, kinh doanh bất động sản.</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B7788B">
        <w:rPr>
          <w:rFonts w:ascii="Times New Roman" w:hAnsi="Times New Roman"/>
          <w:szCs w:val="26"/>
          <w:lang w:val="nl-NL"/>
        </w:rPr>
        <w:t>Từng bước phát triển các ngành nghề và sản phẩm mới: sản xuất và kinh doanh các sản phẩm điện n</w:t>
      </w:r>
      <w:r w:rsidR="00764CB0">
        <w:rPr>
          <w:rFonts w:ascii="Times New Roman" w:hAnsi="Times New Roman"/>
          <w:szCs w:val="26"/>
          <w:lang w:val="nl-NL"/>
        </w:rPr>
        <w:t xml:space="preserve">ăng, vật liệu xây dựng; </w:t>
      </w:r>
      <w:r w:rsidRPr="00B7788B">
        <w:rPr>
          <w:rFonts w:ascii="Times New Roman" w:hAnsi="Times New Roman"/>
          <w:szCs w:val="26"/>
          <w:lang w:val="nl-NL"/>
        </w:rPr>
        <w:t xml:space="preserve">kinh doanh bất động sản,… </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B7788B">
        <w:rPr>
          <w:rFonts w:ascii="Times New Roman" w:hAnsi="Times New Roman"/>
          <w:szCs w:val="26"/>
          <w:lang w:val="nl-NL"/>
        </w:rPr>
        <w:t>Phát huy cao độ mọi nguồn lực để nâng cao năng lực cạnh tranh, không ngừng nâng cao đời sống vật chất tinh thần cho người lao động, đảm bảo mức tăng trưởng lợi nhuận và cổ tức cho các cổ đông.</w:t>
      </w:r>
    </w:p>
    <w:p w:rsidR="00DF4EC9" w:rsidRPr="00764CB0" w:rsidRDefault="009538BB" w:rsidP="009538BB">
      <w:pPr>
        <w:widowControl/>
        <w:numPr>
          <w:ilvl w:val="0"/>
          <w:numId w:val="16"/>
        </w:numPr>
        <w:tabs>
          <w:tab w:val="left" w:pos="567"/>
        </w:tabs>
        <w:autoSpaceDE w:val="0"/>
        <w:autoSpaceDN w:val="0"/>
        <w:adjustRightInd w:val="0"/>
        <w:spacing w:before="120" w:line="350" w:lineRule="exact"/>
        <w:jc w:val="both"/>
        <w:rPr>
          <w:rFonts w:ascii="Times New Roman" w:hAnsi="Times New Roman"/>
          <w:b/>
          <w:szCs w:val="26"/>
        </w:rPr>
      </w:pPr>
      <w:r>
        <w:rPr>
          <w:rFonts w:ascii="Times New Roman" w:hAnsi="Times New Roman"/>
          <w:b/>
          <w:szCs w:val="26"/>
        </w:rPr>
        <w:t>Các rủi ro</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bookmarkStart w:id="0" w:name="_Toc176854246"/>
      <w:r w:rsidRPr="00B7788B">
        <w:rPr>
          <w:rFonts w:ascii="Times New Roman" w:hAnsi="Times New Roman"/>
          <w:szCs w:val="26"/>
          <w:lang w:val="nl-NL"/>
        </w:rPr>
        <w:t>Rủi ro về kinh tế</w:t>
      </w:r>
      <w:bookmarkEnd w:id="0"/>
      <w:r w:rsidRPr="00B7788B">
        <w:rPr>
          <w:rFonts w:ascii="Times New Roman" w:hAnsi="Times New Roman"/>
          <w:szCs w:val="26"/>
          <w:lang w:val="nl-NL"/>
        </w:rPr>
        <w:t xml:space="preserve">: </w:t>
      </w:r>
      <w:bookmarkStart w:id="1" w:name="_Toc127606092"/>
      <w:bookmarkStart w:id="2" w:name="_Toc129141380"/>
      <w:bookmarkStart w:id="3" w:name="_Toc132272806"/>
      <w:bookmarkStart w:id="4" w:name="_Toc132273167"/>
      <w:bookmarkStart w:id="5" w:name="_Toc132424225"/>
      <w:bookmarkStart w:id="6" w:name="_Toc133055419"/>
      <w:bookmarkStart w:id="7" w:name="_Toc133056219"/>
      <w:bookmarkStart w:id="8" w:name="_Toc133124607"/>
      <w:bookmarkStart w:id="9" w:name="_Toc133223112"/>
      <w:bookmarkStart w:id="10" w:name="_Toc139189139"/>
      <w:bookmarkStart w:id="11" w:name="_Toc140479742"/>
      <w:bookmarkStart w:id="12" w:name="_Toc142469807"/>
      <w:bookmarkStart w:id="13" w:name="_Toc142474796"/>
      <w:bookmarkStart w:id="14" w:name="_Toc144266988"/>
      <w:bookmarkStart w:id="15" w:name="_Toc144267433"/>
      <w:bookmarkStart w:id="16" w:name="_Toc146947125"/>
      <w:bookmarkStart w:id="17" w:name="_Toc146947368"/>
      <w:bookmarkStart w:id="18" w:name="_Toc147050378"/>
      <w:r w:rsidRPr="00B7788B">
        <w:rPr>
          <w:rFonts w:ascii="Times New Roman" w:hAnsi="Times New Roman"/>
          <w:szCs w:val="26"/>
          <w:lang w:val="nl-NL"/>
        </w:rPr>
        <w:t xml:space="preserve">Môi trường kinh tế với những nhân tố cơ bản như tốc độ tăng trưởng GDP, lạm </w:t>
      </w:r>
      <w:r w:rsidR="00764CB0">
        <w:rPr>
          <w:rFonts w:ascii="Times New Roman" w:hAnsi="Times New Roman"/>
          <w:szCs w:val="26"/>
          <w:lang w:val="nl-NL"/>
        </w:rPr>
        <w:t>phát, lãi suất, tỷ giá hối đoái,</w:t>
      </w:r>
      <w:r w:rsidRPr="00B7788B">
        <w:rPr>
          <w:rFonts w:ascii="Times New Roman" w:hAnsi="Times New Roman"/>
          <w:szCs w:val="26"/>
          <w:lang w:val="nl-NL"/>
        </w:rPr>
        <w:t>… là yếu tố khách quan nhưng tác động trực tiếp đến sự phát triển của mọi ngành sản xuất, dịch vụ cũng như mọi doanh nghiệp. Do đó, hoạt động của SJE cũng chịu ảnh hưởng trực tiếp từ những biến động vĩ mô của nền kinh tế.</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bookmarkStart w:id="19" w:name="_Toc176854247"/>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B7788B">
        <w:rPr>
          <w:rFonts w:ascii="Times New Roman" w:hAnsi="Times New Roman"/>
          <w:szCs w:val="26"/>
          <w:lang w:val="nl-NL"/>
        </w:rPr>
        <w:lastRenderedPageBreak/>
        <w:t>Rủi ro về luật pháp</w:t>
      </w:r>
      <w:bookmarkEnd w:id="19"/>
      <w:r w:rsidRPr="00B7788B">
        <w:rPr>
          <w:rFonts w:ascii="Times New Roman" w:hAnsi="Times New Roman"/>
          <w:szCs w:val="26"/>
          <w:lang w:val="nl-NL"/>
        </w:rPr>
        <w:t xml:space="preserve">: </w:t>
      </w:r>
      <w:r w:rsidR="00764CB0">
        <w:rPr>
          <w:rFonts w:ascii="Times New Roman" w:hAnsi="Times New Roman"/>
          <w:szCs w:val="26"/>
          <w:lang w:val="nl-NL"/>
        </w:rPr>
        <w:t>T</w:t>
      </w:r>
      <w:r w:rsidRPr="00B7788B">
        <w:rPr>
          <w:rFonts w:ascii="Times New Roman" w:hAnsi="Times New Roman"/>
          <w:szCs w:val="26"/>
          <w:lang w:val="nl-NL"/>
        </w:rPr>
        <w:t xml:space="preserve">rước hết hoạt động kinh doanh của Công ty chịu sự điều chỉnh của Luật Doanh nghiệp, </w:t>
      </w:r>
      <w:r w:rsidR="00764CB0">
        <w:rPr>
          <w:rFonts w:ascii="Times New Roman" w:hAnsi="Times New Roman"/>
          <w:szCs w:val="26"/>
          <w:lang w:val="nl-NL"/>
        </w:rPr>
        <w:t xml:space="preserve">Luật chứng khoán, </w:t>
      </w:r>
      <w:r w:rsidRPr="00B7788B">
        <w:rPr>
          <w:rFonts w:ascii="Times New Roman" w:hAnsi="Times New Roman"/>
          <w:szCs w:val="26"/>
          <w:lang w:val="nl-NL"/>
        </w:rPr>
        <w:t>Luật Thuế Thu nhập Doanh nghiệp và Luật Thuế Giá trị gia tăng. Bên cạnh đó là các Luật điều chỉnh hoạt động kinh doanh của các Công ty trong lĩnh vực xây dựng gồm: Luật Xây dựng, Luật Đấu t</w:t>
      </w:r>
      <w:r w:rsidR="00764CB0">
        <w:rPr>
          <w:rFonts w:ascii="Times New Roman" w:hAnsi="Times New Roman"/>
          <w:szCs w:val="26"/>
          <w:lang w:val="nl-NL"/>
        </w:rPr>
        <w:t>hầu, Luật Đầu tư, Luật Đất đai,...S</w:t>
      </w:r>
      <w:r w:rsidRPr="00B7788B">
        <w:rPr>
          <w:rFonts w:ascii="Times New Roman" w:hAnsi="Times New Roman"/>
          <w:szCs w:val="26"/>
          <w:lang w:val="nl-NL"/>
        </w:rPr>
        <w:t>ự thay đổi trong hệ thống pháp luật có liên quan đến hoạt động sản xuất kinh doanh của Công ty cũng sẽ tác động đến kế hoạch phát triển kinh doanh của Công ty.</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bookmarkStart w:id="20" w:name="_Toc132424232"/>
      <w:bookmarkStart w:id="21" w:name="_Toc133055426"/>
      <w:bookmarkStart w:id="22" w:name="_Toc133056226"/>
      <w:bookmarkStart w:id="23" w:name="_Toc133124614"/>
      <w:bookmarkStart w:id="24" w:name="_Toc133223119"/>
      <w:bookmarkStart w:id="25" w:name="_Toc139189146"/>
      <w:bookmarkStart w:id="26" w:name="_Toc140479749"/>
      <w:bookmarkStart w:id="27" w:name="_Toc142469814"/>
      <w:bookmarkStart w:id="28" w:name="_Toc142474806"/>
      <w:bookmarkStart w:id="29" w:name="_Toc144266998"/>
      <w:bookmarkStart w:id="30" w:name="_Toc144267443"/>
      <w:bookmarkStart w:id="31" w:name="_Toc146947135"/>
      <w:bookmarkStart w:id="32" w:name="_Toc146947378"/>
      <w:bookmarkStart w:id="33" w:name="_Toc147050388"/>
      <w:r w:rsidRPr="00B7788B">
        <w:rPr>
          <w:rFonts w:ascii="Times New Roman" w:hAnsi="Times New Roman"/>
          <w:szCs w:val="26"/>
          <w:lang w:val="nl-NL"/>
        </w:rPr>
        <w:t xml:space="preserve">Rủi ro về dự án: Đặc thù của các doanh nghiệp hoạt động trong lĩnh vực đầu tư, kinh doanh xây lắp công trình và sản xuất kinh doanh điện là nhu cầu vốn lớn, thời gian thi công các dự án, công trình thường kéo dài, vì thế phải duy trì hệ số nợ cao và thời gian chiếm dụng vốn dài. Những đặc thù của ngành có thể sẽ gây ra rủi ro giảm khả năng thanh toán và giảm lợi nhuận dự kiến khi </w:t>
      </w:r>
      <w:r w:rsidR="00764CB0">
        <w:rPr>
          <w:rFonts w:ascii="Times New Roman" w:hAnsi="Times New Roman"/>
          <w:szCs w:val="26"/>
          <w:lang w:val="nl-NL"/>
        </w:rPr>
        <w:t xml:space="preserve">chậm </w:t>
      </w:r>
      <w:r w:rsidRPr="00B7788B">
        <w:rPr>
          <w:rFonts w:ascii="Times New Roman" w:hAnsi="Times New Roman"/>
          <w:szCs w:val="26"/>
          <w:lang w:val="nl-NL"/>
        </w:rPr>
        <w:t>thu hồi các khoản nợ hoặc khách hàng lớn của công ty bị phá sản.</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B7788B">
        <w:rPr>
          <w:rFonts w:ascii="Times New Roman" w:hAnsi="Times New Roman"/>
          <w:szCs w:val="26"/>
          <w:lang w:val="nl-NL"/>
        </w:rPr>
        <w:t xml:space="preserve">Rủi ro về cạnh tranh: </w:t>
      </w:r>
      <w:bookmarkStart w:id="34" w:name="_Toc119918852"/>
      <w:bookmarkStart w:id="35" w:name="_Toc119919416"/>
      <w:r w:rsidRPr="00B7788B">
        <w:rPr>
          <w:rFonts w:ascii="Times New Roman" w:hAnsi="Times New Roman"/>
          <w:szCs w:val="26"/>
          <w:lang w:val="nl-NL"/>
        </w:rPr>
        <w:t xml:space="preserve">Hiện nay, trên địa bàn cả nước có nhiều doanh nghiệp hoạt động trong lĩnh vực xây lắp, sản xuất kinh doanh điện. Những doanh nghiệp này đều là đối thủ cạnh tranh trực tiếp của Công ty. Bên cạnh đó, trong quá trình Việt Nam hội nhập kinh tế quốc tế, Công ty cũng sẽ chịu sức ép cạnh tranh từ các tổ chức nước ngoài có tiềm năng to lớn về tài chính, công nghệ và nhân lực đầu tư vào Việt Nam. </w:t>
      </w:r>
    </w:p>
    <w:p w:rsidR="00DF4EC9" w:rsidRPr="00B7788B" w:rsidRDefault="00DF4EC9" w:rsidP="009538BB">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bookmarkStart w:id="36" w:name="_Toc176854252"/>
      <w:bookmarkEnd w:id="34"/>
      <w:bookmarkEnd w:id="35"/>
      <w:r w:rsidRPr="00B7788B">
        <w:rPr>
          <w:rFonts w:ascii="Times New Roman" w:hAnsi="Times New Roman"/>
          <w:szCs w:val="26"/>
          <w:lang w:val="nl-NL"/>
        </w:rPr>
        <w:t>Rủi ro khác</w:t>
      </w:r>
      <w:bookmarkEnd w:id="36"/>
      <w:r w:rsidRPr="00B7788B">
        <w:rPr>
          <w:rFonts w:ascii="Times New Roman" w:hAnsi="Times New Roman"/>
          <w:szCs w:val="26"/>
          <w:lang w:val="nl-NL"/>
        </w:rPr>
        <w:t>: Các rủi ro bất khả kháng như động đất, thiên tai, bão lụt, hoả hoạn, chiến tranh, dịch bệnh, khủng bố ... đều gây ảnh hưởng ít nhiều đến hoạt động của Công ty. Bão lớn, hỏa hoạn, động đất có thể gây ảnh hưởng đến các công trình xây dựng như làm chậm tiến độ hoặc gây thiệt hại (phá huỷ một phần hoặc hoàn toàn)...</w:t>
      </w:r>
    </w:p>
    <w:p w:rsidR="00764CB0" w:rsidRDefault="00031B72" w:rsidP="009538BB">
      <w:pPr>
        <w:widowControl/>
        <w:tabs>
          <w:tab w:val="left" w:pos="567"/>
        </w:tabs>
        <w:autoSpaceDE w:val="0"/>
        <w:autoSpaceDN w:val="0"/>
        <w:adjustRightInd w:val="0"/>
        <w:spacing w:before="120" w:line="350" w:lineRule="exact"/>
        <w:jc w:val="both"/>
        <w:rPr>
          <w:rFonts w:ascii="Times New Roman" w:hAnsi="Times New Roman"/>
          <w:b/>
          <w:szCs w:val="26"/>
          <w:lang w:val="nl-NL"/>
        </w:rPr>
      </w:pPr>
      <w:r w:rsidRPr="00764CB0">
        <w:rPr>
          <w:rFonts w:ascii="Times New Roman" w:hAnsi="Times New Roman"/>
          <w:b/>
          <w:szCs w:val="26"/>
          <w:lang w:val="nl-NL"/>
        </w:rPr>
        <w:t xml:space="preserve">II. </w:t>
      </w:r>
      <w:r w:rsidR="00764CB0">
        <w:rPr>
          <w:rFonts w:ascii="Times New Roman" w:hAnsi="Times New Roman"/>
          <w:b/>
          <w:szCs w:val="26"/>
          <w:lang w:val="nl-NL"/>
        </w:rPr>
        <w:tab/>
      </w:r>
      <w:r w:rsidR="00DF4EC9" w:rsidRPr="00764CB0">
        <w:rPr>
          <w:rFonts w:ascii="Times New Roman" w:hAnsi="Times New Roman"/>
          <w:b/>
          <w:szCs w:val="26"/>
          <w:lang w:val="nl-NL"/>
        </w:rPr>
        <w:t>Tình hình hoạt động trong năm</w:t>
      </w:r>
    </w:p>
    <w:p w:rsidR="00DF4EC9" w:rsidRPr="00764CB0" w:rsidRDefault="00764CB0" w:rsidP="009538BB">
      <w:pPr>
        <w:widowControl/>
        <w:tabs>
          <w:tab w:val="left" w:pos="567"/>
        </w:tabs>
        <w:autoSpaceDE w:val="0"/>
        <w:autoSpaceDN w:val="0"/>
        <w:adjustRightInd w:val="0"/>
        <w:spacing w:before="120" w:line="350" w:lineRule="exact"/>
        <w:jc w:val="both"/>
        <w:rPr>
          <w:rFonts w:ascii="Times New Roman" w:hAnsi="Times New Roman"/>
          <w:b/>
          <w:szCs w:val="26"/>
          <w:lang w:val="nl-NL"/>
        </w:rPr>
      </w:pPr>
      <w:r>
        <w:rPr>
          <w:rFonts w:ascii="Times New Roman" w:hAnsi="Times New Roman"/>
          <w:b/>
          <w:szCs w:val="26"/>
          <w:lang w:val="nl-NL"/>
        </w:rPr>
        <w:t>1.</w:t>
      </w:r>
      <w:r>
        <w:rPr>
          <w:rFonts w:ascii="Times New Roman" w:hAnsi="Times New Roman"/>
          <w:b/>
          <w:szCs w:val="26"/>
          <w:lang w:val="nl-NL"/>
        </w:rPr>
        <w:tab/>
      </w:r>
      <w:r w:rsidR="00DF4EC9" w:rsidRPr="00B7788B">
        <w:rPr>
          <w:rFonts w:ascii="Times New Roman" w:hAnsi="Times New Roman"/>
          <w:b/>
          <w:szCs w:val="26"/>
        </w:rPr>
        <w:t>Tình hình hoạt động sản xuất kinh doanh</w:t>
      </w:r>
    </w:p>
    <w:p w:rsidR="00764CB0" w:rsidRDefault="00764CB0" w:rsidP="009538BB">
      <w:pPr>
        <w:widowControl/>
        <w:tabs>
          <w:tab w:val="left" w:pos="567"/>
        </w:tabs>
        <w:autoSpaceDE w:val="0"/>
        <w:autoSpaceDN w:val="0"/>
        <w:adjustRightInd w:val="0"/>
        <w:spacing w:before="120" w:line="350" w:lineRule="exact"/>
        <w:jc w:val="both"/>
        <w:rPr>
          <w:rFonts w:ascii="Times New Roman" w:hAnsi="Times New Roman"/>
          <w:bCs/>
          <w:szCs w:val="26"/>
        </w:rPr>
      </w:pPr>
      <w:r>
        <w:rPr>
          <w:rFonts w:ascii="Times New Roman" w:hAnsi="Times New Roman"/>
          <w:bCs/>
          <w:szCs w:val="26"/>
        </w:rPr>
        <w:tab/>
      </w:r>
      <w:r w:rsidR="00DF4EC9" w:rsidRPr="00764CB0">
        <w:rPr>
          <w:rFonts w:ascii="Times New Roman" w:hAnsi="Times New Roman"/>
          <w:bCs/>
          <w:szCs w:val="26"/>
        </w:rPr>
        <w:t xml:space="preserve">Năm 2012 tiếp tục là năm có nhiều khó khăn đối với nền kinh tế nói chung và đối với doanh nghiệp xây lắp nói riêng, </w:t>
      </w:r>
      <w:r w:rsidR="00BE0BE0" w:rsidRPr="00764CB0">
        <w:rPr>
          <w:rFonts w:ascii="Times New Roman" w:hAnsi="Times New Roman"/>
          <w:bCs/>
          <w:szCs w:val="26"/>
        </w:rPr>
        <w:t>vượt qua những khó khăn của nền kinh tế,</w:t>
      </w:r>
      <w:r w:rsidR="00DF4EC9" w:rsidRPr="00764CB0">
        <w:rPr>
          <w:rFonts w:ascii="Times New Roman" w:hAnsi="Times New Roman"/>
          <w:bCs/>
          <w:szCs w:val="26"/>
        </w:rPr>
        <w:t xml:space="preserve"> Công ty </w:t>
      </w:r>
      <w:r w:rsidR="00BE0BE0" w:rsidRPr="00764CB0">
        <w:rPr>
          <w:rFonts w:ascii="Times New Roman" w:hAnsi="Times New Roman"/>
          <w:bCs/>
          <w:szCs w:val="26"/>
        </w:rPr>
        <w:t xml:space="preserve">CP Sông Đà 11 </w:t>
      </w:r>
      <w:r w:rsidR="00DF4EC9" w:rsidRPr="00764CB0">
        <w:rPr>
          <w:rFonts w:ascii="Times New Roman" w:hAnsi="Times New Roman"/>
          <w:bCs/>
          <w:szCs w:val="26"/>
        </w:rPr>
        <w:t>đã c</w:t>
      </w:r>
      <w:r w:rsidR="00DF4EC9" w:rsidRPr="00764CB0">
        <w:rPr>
          <w:rFonts w:ascii="Times New Roman" w:hAnsi="Times New Roman" w:hint="eastAsia"/>
          <w:bCs/>
          <w:szCs w:val="26"/>
        </w:rPr>
        <w:t>ơ</w:t>
      </w:r>
      <w:r w:rsidR="00DF4EC9" w:rsidRPr="00764CB0">
        <w:rPr>
          <w:rFonts w:ascii="Times New Roman" w:hAnsi="Times New Roman"/>
          <w:bCs/>
          <w:szCs w:val="26"/>
        </w:rPr>
        <w:t xml:space="preserve"> bản hoàn thành các mục tiêu được Đại hội cổ đông thường niên năm 2012 thông qua. Công ty đã tạo dựng uy tín, hình ảnh tốt đẹp với các Chủ đầu tư, nhà thầu chính,...Ngoài ra, Công ty tiếp tục nhận được sự hỗ trợ tích cực từ các ngân hàng thương mại, đáp ứng vốn cho sản xuất kinh doanh, giúp công ty là một trong số ít những doanh nghiệp xây lắp cơ bản vượt qua nhiều thử thách trong điều kiện khó khăn nh</w:t>
      </w:r>
      <w:r w:rsidR="00DF4EC9" w:rsidRPr="00764CB0">
        <w:rPr>
          <w:rFonts w:ascii="Times New Roman" w:hAnsi="Times New Roman" w:hint="eastAsia"/>
          <w:bCs/>
          <w:szCs w:val="26"/>
        </w:rPr>
        <w:t>ư</w:t>
      </w:r>
      <w:r w:rsidR="00DF4EC9" w:rsidRPr="00764CB0">
        <w:rPr>
          <w:rFonts w:ascii="Times New Roman" w:hAnsi="Times New Roman"/>
          <w:bCs/>
          <w:szCs w:val="26"/>
        </w:rPr>
        <w:t xml:space="preserve"> hiện nay.</w:t>
      </w:r>
    </w:p>
    <w:p w:rsidR="00DF4EC9" w:rsidRPr="00764CB0" w:rsidRDefault="00764CB0" w:rsidP="009538BB">
      <w:pPr>
        <w:widowControl/>
        <w:tabs>
          <w:tab w:val="left" w:pos="567"/>
        </w:tabs>
        <w:autoSpaceDE w:val="0"/>
        <w:autoSpaceDN w:val="0"/>
        <w:adjustRightInd w:val="0"/>
        <w:spacing w:before="120" w:line="350" w:lineRule="exact"/>
        <w:jc w:val="both"/>
        <w:rPr>
          <w:rFonts w:ascii="Times New Roman" w:hAnsi="Times New Roman"/>
          <w:bCs/>
          <w:szCs w:val="26"/>
        </w:rPr>
      </w:pPr>
      <w:r>
        <w:rPr>
          <w:rFonts w:ascii="Times New Roman" w:hAnsi="Times New Roman"/>
          <w:bCs/>
          <w:szCs w:val="26"/>
        </w:rPr>
        <w:tab/>
      </w:r>
      <w:r w:rsidR="00DF4EC9" w:rsidRPr="00764CB0">
        <w:rPr>
          <w:rFonts w:ascii="Times New Roman" w:hAnsi="Times New Roman"/>
          <w:bCs/>
          <w:szCs w:val="26"/>
        </w:rPr>
        <w:t xml:space="preserve">Ngoài ra, Công ty còn nhận được sự hỗ trợ, phối hợp và động viên kịp thời của Tổng công ty  Sông Đà và một số cơ quan hữu quan của Nhà nước. Là doanh nghiệp niêm yết trên thị trường chứng khoán, Công ty cũng ghi nhận sự giúp đỡ nhiệt tình của SGD chứng khoán Hà Nội, Trung tâm lưu ký chứng khoán Việt Nam. </w:t>
      </w:r>
    </w:p>
    <w:p w:rsidR="00DF4EC9" w:rsidRPr="00764CB0" w:rsidRDefault="00DF4EC9" w:rsidP="009538BB">
      <w:pPr>
        <w:widowControl/>
        <w:autoSpaceDE w:val="0"/>
        <w:autoSpaceDN w:val="0"/>
        <w:adjustRightInd w:val="0"/>
        <w:spacing w:before="120" w:line="350" w:lineRule="exact"/>
        <w:ind w:left="450"/>
        <w:jc w:val="both"/>
        <w:rPr>
          <w:rFonts w:ascii="Times New Roman" w:hAnsi="Times New Roman"/>
          <w:b/>
          <w:i/>
          <w:szCs w:val="26"/>
          <w:lang w:val="nl-NL"/>
        </w:rPr>
      </w:pPr>
      <w:r w:rsidRPr="00764CB0">
        <w:rPr>
          <w:rFonts w:ascii="Times New Roman" w:hAnsi="Times New Roman"/>
          <w:b/>
          <w:i/>
          <w:szCs w:val="26"/>
          <w:lang w:val="nl-NL"/>
        </w:rPr>
        <w:lastRenderedPageBreak/>
        <w:t>Kết quả hoạt động sản xuất kinh doanh trong năm 2012:</w:t>
      </w:r>
    </w:p>
    <w:p w:rsidR="00BC7082" w:rsidRDefault="00BC7082" w:rsidP="009538BB">
      <w:pPr>
        <w:autoSpaceDE w:val="0"/>
        <w:autoSpaceDN w:val="0"/>
        <w:adjustRightInd w:val="0"/>
        <w:spacing w:before="120" w:line="350" w:lineRule="exact"/>
        <w:ind w:firstLine="450"/>
        <w:jc w:val="both"/>
        <w:rPr>
          <w:rFonts w:ascii="Times New Roman" w:hAnsi="Times New Roman"/>
          <w:noProof/>
          <w:szCs w:val="26"/>
          <w:lang w:eastAsia="vi-VN"/>
        </w:rPr>
      </w:pPr>
      <w:r>
        <w:rPr>
          <w:rFonts w:ascii="Times New Roman" w:hAnsi="Times New Roman"/>
          <w:noProof/>
          <w:szCs w:val="26"/>
          <w:lang w:eastAsia="vi-VN"/>
        </w:rPr>
        <w:t xml:space="preserve">Trong </w:t>
      </w:r>
      <w:r w:rsidR="00DF4EC9" w:rsidRPr="00B7788B">
        <w:rPr>
          <w:rFonts w:ascii="Times New Roman" w:hAnsi="Times New Roman"/>
          <w:noProof/>
          <w:szCs w:val="26"/>
          <w:lang w:val="vi-VN" w:eastAsia="vi-VN"/>
        </w:rPr>
        <w:t xml:space="preserve">năm 2012, Công ty </w:t>
      </w:r>
      <w:r w:rsidR="00764CB0">
        <w:rPr>
          <w:rFonts w:ascii="Times New Roman" w:hAnsi="Times New Roman"/>
          <w:noProof/>
          <w:szCs w:val="26"/>
          <w:lang w:eastAsia="vi-VN"/>
        </w:rPr>
        <w:t>CP</w:t>
      </w:r>
      <w:r w:rsidR="00DF4EC9" w:rsidRPr="00B7788B">
        <w:rPr>
          <w:rFonts w:ascii="Times New Roman" w:hAnsi="Times New Roman"/>
          <w:noProof/>
          <w:szCs w:val="26"/>
          <w:lang w:val="vi-VN" w:eastAsia="vi-VN"/>
        </w:rPr>
        <w:t xml:space="preserve"> Sông Đà 11 đã nỗ lực hoàn thành vượt mức chỉ tiêu tổng giá trị sản xuất kinh doanh với giá trị </w:t>
      </w:r>
      <w:r w:rsidR="005C637B" w:rsidRPr="00B7788B">
        <w:rPr>
          <w:rFonts w:ascii="Times New Roman" w:hAnsi="Times New Roman"/>
          <w:noProof/>
          <w:szCs w:val="26"/>
          <w:lang w:val="vi-VN" w:eastAsia="vi-VN"/>
        </w:rPr>
        <w:t>574/kh500</w:t>
      </w:r>
      <w:r w:rsidR="00DF4EC9" w:rsidRPr="00B7788B">
        <w:rPr>
          <w:rFonts w:ascii="Times New Roman" w:hAnsi="Times New Roman"/>
          <w:noProof/>
          <w:szCs w:val="26"/>
          <w:lang w:val="vi-VN" w:eastAsia="vi-VN"/>
        </w:rPr>
        <w:t xml:space="preserve"> tỷ đồng đạt 1</w:t>
      </w:r>
      <w:r w:rsidR="005C637B" w:rsidRPr="00B7788B">
        <w:rPr>
          <w:rFonts w:ascii="Times New Roman" w:hAnsi="Times New Roman"/>
          <w:noProof/>
          <w:szCs w:val="26"/>
          <w:lang w:val="vi-VN" w:eastAsia="vi-VN"/>
        </w:rPr>
        <w:t>14</w:t>
      </w:r>
      <w:r w:rsidR="00764CB0">
        <w:rPr>
          <w:rFonts w:ascii="Times New Roman" w:hAnsi="Times New Roman"/>
          <w:noProof/>
          <w:szCs w:val="26"/>
          <w:lang w:val="vi-VN" w:eastAsia="vi-VN"/>
        </w:rPr>
        <w:t>% kế hoạch năm,</w:t>
      </w:r>
      <w:r w:rsidR="00764CB0">
        <w:rPr>
          <w:rFonts w:ascii="Times New Roman" w:hAnsi="Times New Roman"/>
          <w:noProof/>
          <w:szCs w:val="26"/>
          <w:lang w:eastAsia="vi-VN"/>
        </w:rPr>
        <w:t xml:space="preserve"> d</w:t>
      </w:r>
      <w:r w:rsidR="00DF4EC9" w:rsidRPr="00B7788B">
        <w:rPr>
          <w:rFonts w:ascii="Times New Roman" w:hAnsi="Times New Roman"/>
          <w:noProof/>
          <w:szCs w:val="26"/>
          <w:lang w:val="vi-VN" w:eastAsia="vi-VN"/>
        </w:rPr>
        <w:t xml:space="preserve">oanh số bán hàng đạt </w:t>
      </w:r>
      <w:r w:rsidR="005C637B" w:rsidRPr="00B7788B">
        <w:rPr>
          <w:rFonts w:ascii="Times New Roman" w:hAnsi="Times New Roman"/>
          <w:noProof/>
          <w:szCs w:val="26"/>
          <w:lang w:val="vi-VN" w:eastAsia="vi-VN"/>
        </w:rPr>
        <w:t>610</w:t>
      </w:r>
      <w:r w:rsidR="00DF4EC9" w:rsidRPr="00B7788B">
        <w:rPr>
          <w:rFonts w:ascii="Times New Roman" w:hAnsi="Times New Roman"/>
          <w:noProof/>
          <w:szCs w:val="26"/>
          <w:lang w:val="vi-VN" w:eastAsia="vi-VN"/>
        </w:rPr>
        <w:t>/</w:t>
      </w:r>
      <w:r w:rsidR="00BE0BE0" w:rsidRPr="00B7788B">
        <w:rPr>
          <w:rFonts w:ascii="Times New Roman" w:hAnsi="Times New Roman"/>
          <w:noProof/>
          <w:szCs w:val="26"/>
          <w:lang w:val="vi-VN" w:eastAsia="vi-VN"/>
        </w:rPr>
        <w:t>480</w:t>
      </w:r>
      <w:r>
        <w:rPr>
          <w:rFonts w:ascii="Times New Roman" w:hAnsi="Times New Roman"/>
          <w:noProof/>
          <w:szCs w:val="26"/>
          <w:lang w:val="vi-VN" w:eastAsia="vi-VN"/>
        </w:rPr>
        <w:t xml:space="preserve"> </w:t>
      </w:r>
      <w:r>
        <w:rPr>
          <w:rFonts w:ascii="Times New Roman" w:hAnsi="Times New Roman"/>
          <w:noProof/>
          <w:szCs w:val="26"/>
          <w:lang w:eastAsia="vi-VN"/>
        </w:rPr>
        <w:t>kế hoạch</w:t>
      </w:r>
      <w:r w:rsidR="00DF4EC9" w:rsidRPr="00B7788B">
        <w:rPr>
          <w:rFonts w:ascii="Times New Roman" w:hAnsi="Times New Roman"/>
          <w:noProof/>
          <w:szCs w:val="26"/>
          <w:lang w:val="vi-VN" w:eastAsia="vi-VN"/>
        </w:rPr>
        <w:t xml:space="preserve"> tỷ đồng đạt </w:t>
      </w:r>
      <w:r w:rsidR="005C637B" w:rsidRPr="00B7788B">
        <w:rPr>
          <w:rFonts w:ascii="Times New Roman" w:hAnsi="Times New Roman"/>
          <w:noProof/>
          <w:szCs w:val="26"/>
          <w:lang w:val="vi-VN" w:eastAsia="vi-VN"/>
        </w:rPr>
        <w:t>12</w:t>
      </w:r>
      <w:r>
        <w:rPr>
          <w:rFonts w:ascii="Times New Roman" w:hAnsi="Times New Roman"/>
          <w:noProof/>
          <w:szCs w:val="26"/>
          <w:lang w:val="vi-VN" w:eastAsia="vi-VN"/>
        </w:rPr>
        <w:t xml:space="preserve">7% kế hoạch năm, </w:t>
      </w:r>
      <w:r>
        <w:rPr>
          <w:rFonts w:ascii="Times New Roman" w:hAnsi="Times New Roman"/>
          <w:noProof/>
          <w:szCs w:val="26"/>
          <w:lang w:eastAsia="vi-VN"/>
        </w:rPr>
        <w:t>l</w:t>
      </w:r>
      <w:r w:rsidR="00BE0BE0" w:rsidRPr="00B7788B">
        <w:rPr>
          <w:rFonts w:ascii="Times New Roman" w:hAnsi="Times New Roman"/>
          <w:noProof/>
          <w:szCs w:val="26"/>
          <w:lang w:val="vi-VN" w:eastAsia="vi-VN"/>
        </w:rPr>
        <w:t>ợi</w:t>
      </w:r>
      <w:r w:rsidR="00031B72" w:rsidRPr="00B7788B">
        <w:rPr>
          <w:rFonts w:ascii="Times New Roman" w:hAnsi="Times New Roman"/>
          <w:noProof/>
          <w:szCs w:val="26"/>
          <w:lang w:val="vi-VN" w:eastAsia="vi-VN"/>
        </w:rPr>
        <w:t xml:space="preserve"> n</w:t>
      </w:r>
      <w:r w:rsidR="00DF4EC9" w:rsidRPr="00B7788B">
        <w:rPr>
          <w:rFonts w:ascii="Times New Roman" w:hAnsi="Times New Roman"/>
          <w:noProof/>
          <w:szCs w:val="26"/>
          <w:lang w:val="vi-VN" w:eastAsia="vi-VN"/>
        </w:rPr>
        <w:t>huận</w:t>
      </w:r>
      <w:r w:rsidR="00031B72" w:rsidRPr="00B7788B">
        <w:rPr>
          <w:rFonts w:ascii="Times New Roman" w:hAnsi="Times New Roman"/>
          <w:noProof/>
          <w:szCs w:val="26"/>
          <w:lang w:val="vi-VN" w:eastAsia="vi-VN"/>
        </w:rPr>
        <w:t xml:space="preserve"> đạt 22,2 tỷ đồng đạt 101% kế hoạch năm</w:t>
      </w:r>
    </w:p>
    <w:p w:rsidR="00DF4EC9" w:rsidRPr="00BC7082" w:rsidRDefault="00BC7082" w:rsidP="00BC7082">
      <w:pPr>
        <w:autoSpaceDE w:val="0"/>
        <w:autoSpaceDN w:val="0"/>
        <w:adjustRightInd w:val="0"/>
        <w:spacing w:before="120" w:line="288" w:lineRule="auto"/>
        <w:ind w:firstLine="450"/>
        <w:jc w:val="both"/>
        <w:rPr>
          <w:rFonts w:ascii="Times New Roman" w:hAnsi="Times New Roman"/>
          <w:i/>
          <w:noProof/>
          <w:szCs w:val="26"/>
          <w:lang w:eastAsia="vi-VN"/>
        </w:rPr>
      </w:pPr>
      <w:r w:rsidRPr="00BC7082">
        <w:rPr>
          <w:rFonts w:ascii="Times New Roman" w:hAnsi="Times New Roman"/>
          <w:i/>
          <w:szCs w:val="26"/>
          <w:lang w:val="nl-NL"/>
        </w:rPr>
        <w:t xml:space="preserve">                                                                                                 Đvt: 10</w:t>
      </w:r>
      <w:r w:rsidRPr="00BC7082">
        <w:rPr>
          <w:rFonts w:ascii="Times New Roman" w:hAnsi="Times New Roman"/>
          <w:i/>
          <w:szCs w:val="26"/>
          <w:vertAlign w:val="superscript"/>
          <w:lang w:val="nl-NL"/>
        </w:rPr>
        <w:t>6</w:t>
      </w:r>
      <w:r w:rsidRPr="00BC7082">
        <w:rPr>
          <w:rFonts w:ascii="Times New Roman" w:hAnsi="Times New Roman"/>
          <w:i/>
          <w:szCs w:val="26"/>
          <w:lang w:val="nl-NL"/>
        </w:rPr>
        <w:t xml:space="preserve"> đồng</w:t>
      </w:r>
      <w:r w:rsidR="00DF4EC9" w:rsidRPr="00BC7082">
        <w:rPr>
          <w:rFonts w:ascii="Times New Roman" w:hAnsi="Times New Roman"/>
          <w:i/>
          <w:noProof/>
          <w:szCs w:val="26"/>
          <w:lang w:val="vi-VN" w:eastAsia="vi-VN"/>
        </w:rPr>
        <w:t xml:space="preserve"> </w:t>
      </w:r>
      <w:r w:rsidR="008261A2" w:rsidRPr="00BC7082">
        <w:rPr>
          <w:rFonts w:ascii="Times New Roman" w:hAnsi="Times New Roman"/>
          <w:i/>
          <w:noProof/>
          <w:szCs w:val="26"/>
          <w:lang w:val="vi-VN" w:eastAsia="vi-VN"/>
        </w:rPr>
        <w:t xml:space="preserve">                                                                                                                 </w:t>
      </w:r>
      <w:r w:rsidR="003C1361" w:rsidRPr="00BC7082">
        <w:rPr>
          <w:rFonts w:ascii="Times New Roman" w:hAnsi="Times New Roman"/>
          <w:i/>
          <w:noProof/>
          <w:szCs w:val="26"/>
          <w:lang w:val="vi-VN" w:eastAsia="vi-VN"/>
        </w:rPr>
        <w:t xml:space="preserve">                                              </w:t>
      </w:r>
      <w:r w:rsidRPr="00BC7082">
        <w:rPr>
          <w:rFonts w:ascii="Times New Roman" w:hAnsi="Times New Roman"/>
          <w:i/>
          <w:noProof/>
          <w:szCs w:val="26"/>
          <w:lang w:val="vi-VN" w:eastAsia="vi-VN"/>
        </w:rPr>
        <w:t xml:space="preserve">                  </w:t>
      </w:r>
      <w:r w:rsidRPr="00BC7082">
        <w:rPr>
          <w:rFonts w:ascii="Times New Roman" w:hAnsi="Times New Roman"/>
          <w:i/>
          <w:noProof/>
          <w:szCs w:val="26"/>
          <w:lang w:eastAsia="vi-VN"/>
        </w:rPr>
        <w:t xml:space="preserve">   </w:t>
      </w:r>
    </w:p>
    <w:tbl>
      <w:tblPr>
        <w:tblW w:w="8931" w:type="dxa"/>
        <w:tblInd w:w="108" w:type="dxa"/>
        <w:tblLook w:val="0000"/>
      </w:tblPr>
      <w:tblGrid>
        <w:gridCol w:w="567"/>
        <w:gridCol w:w="2977"/>
        <w:gridCol w:w="1985"/>
        <w:gridCol w:w="1984"/>
        <w:gridCol w:w="1418"/>
      </w:tblGrid>
      <w:tr w:rsidR="00DF4EC9" w:rsidRPr="00B7788B" w:rsidTr="00BC7082">
        <w:trPr>
          <w:trHeight w:val="618"/>
        </w:trPr>
        <w:tc>
          <w:tcPr>
            <w:tcW w:w="567" w:type="dxa"/>
            <w:tcBorders>
              <w:top w:val="single" w:sz="4" w:space="0" w:color="auto"/>
              <w:left w:val="single" w:sz="4" w:space="0" w:color="auto"/>
              <w:bottom w:val="single" w:sz="4" w:space="0" w:color="auto"/>
              <w:right w:val="single" w:sz="4" w:space="0" w:color="auto"/>
            </w:tcBorders>
            <w:vAlign w:val="center"/>
          </w:tcPr>
          <w:p w:rsidR="00DF4EC9" w:rsidRPr="00B7788B" w:rsidRDefault="00DF4EC9" w:rsidP="00F75D9B">
            <w:pPr>
              <w:spacing w:before="120" w:line="288" w:lineRule="auto"/>
              <w:jc w:val="center"/>
              <w:rPr>
                <w:rFonts w:ascii="Times New Roman" w:hAnsi="Times New Roman"/>
                <w:b/>
                <w:szCs w:val="26"/>
              </w:rPr>
            </w:pPr>
            <w:r w:rsidRPr="00B7788B">
              <w:rPr>
                <w:rFonts w:ascii="Times New Roman" w:hAnsi="Times New Roman"/>
                <w:b/>
                <w:szCs w:val="26"/>
              </w:rPr>
              <w:t>TT</w:t>
            </w:r>
          </w:p>
        </w:tc>
        <w:tc>
          <w:tcPr>
            <w:tcW w:w="2977" w:type="dxa"/>
            <w:tcBorders>
              <w:top w:val="single" w:sz="4" w:space="0" w:color="auto"/>
              <w:left w:val="nil"/>
              <w:bottom w:val="single" w:sz="4" w:space="0" w:color="auto"/>
              <w:right w:val="single" w:sz="4" w:space="0" w:color="auto"/>
            </w:tcBorders>
            <w:vAlign w:val="center"/>
          </w:tcPr>
          <w:p w:rsidR="00DF4EC9" w:rsidRPr="00B7788B" w:rsidRDefault="00DF4EC9" w:rsidP="00F75D9B">
            <w:pPr>
              <w:spacing w:before="120" w:line="288" w:lineRule="auto"/>
              <w:jc w:val="center"/>
              <w:rPr>
                <w:rFonts w:ascii="Times New Roman" w:hAnsi="Times New Roman"/>
                <w:b/>
                <w:szCs w:val="26"/>
              </w:rPr>
            </w:pPr>
            <w:r w:rsidRPr="00B7788B">
              <w:rPr>
                <w:rFonts w:ascii="Times New Roman" w:hAnsi="Times New Roman"/>
                <w:b/>
                <w:szCs w:val="26"/>
              </w:rPr>
              <w:t>Chỉ tiêu</w:t>
            </w:r>
          </w:p>
        </w:tc>
        <w:tc>
          <w:tcPr>
            <w:tcW w:w="1985" w:type="dxa"/>
            <w:tcBorders>
              <w:top w:val="single" w:sz="4" w:space="0" w:color="auto"/>
              <w:left w:val="nil"/>
              <w:bottom w:val="single" w:sz="4" w:space="0" w:color="auto"/>
              <w:right w:val="single" w:sz="4" w:space="0" w:color="auto"/>
            </w:tcBorders>
            <w:vAlign w:val="center"/>
          </w:tcPr>
          <w:p w:rsidR="00DF4EC9" w:rsidRPr="00B7788B" w:rsidRDefault="00DF4EC9" w:rsidP="00F75D9B">
            <w:pPr>
              <w:spacing w:before="120" w:line="288" w:lineRule="auto"/>
              <w:jc w:val="center"/>
              <w:rPr>
                <w:rFonts w:ascii="Times New Roman" w:hAnsi="Times New Roman"/>
                <w:b/>
                <w:szCs w:val="26"/>
              </w:rPr>
            </w:pPr>
            <w:r w:rsidRPr="00B7788B">
              <w:rPr>
                <w:rFonts w:ascii="Times New Roman" w:hAnsi="Times New Roman"/>
                <w:b/>
                <w:szCs w:val="26"/>
              </w:rPr>
              <w:t xml:space="preserve"> Kế hoạch 2012</w:t>
            </w:r>
          </w:p>
        </w:tc>
        <w:tc>
          <w:tcPr>
            <w:tcW w:w="1984" w:type="dxa"/>
            <w:tcBorders>
              <w:top w:val="single" w:sz="4" w:space="0" w:color="auto"/>
              <w:left w:val="nil"/>
              <w:bottom w:val="single" w:sz="4" w:space="0" w:color="auto"/>
              <w:right w:val="single" w:sz="4" w:space="0" w:color="auto"/>
            </w:tcBorders>
            <w:vAlign w:val="center"/>
          </w:tcPr>
          <w:p w:rsidR="00DF4EC9" w:rsidRPr="00B7788B" w:rsidRDefault="00DF4EC9" w:rsidP="00F75D9B">
            <w:pPr>
              <w:spacing w:before="120" w:line="288" w:lineRule="auto"/>
              <w:jc w:val="center"/>
              <w:rPr>
                <w:rFonts w:ascii="Times New Roman" w:hAnsi="Times New Roman"/>
                <w:b/>
                <w:szCs w:val="26"/>
              </w:rPr>
            </w:pPr>
            <w:r w:rsidRPr="00B7788B">
              <w:rPr>
                <w:rFonts w:ascii="Times New Roman" w:hAnsi="Times New Roman"/>
                <w:b/>
                <w:szCs w:val="26"/>
              </w:rPr>
              <w:t>Thực hiện 2012</w:t>
            </w:r>
          </w:p>
        </w:tc>
        <w:tc>
          <w:tcPr>
            <w:tcW w:w="1418" w:type="dxa"/>
            <w:tcBorders>
              <w:top w:val="single" w:sz="4" w:space="0" w:color="auto"/>
              <w:left w:val="nil"/>
              <w:bottom w:val="single" w:sz="4" w:space="0" w:color="auto"/>
              <w:right w:val="single" w:sz="4" w:space="0" w:color="auto"/>
            </w:tcBorders>
            <w:vAlign w:val="center"/>
          </w:tcPr>
          <w:p w:rsidR="00DF4EC9" w:rsidRPr="00B7788B" w:rsidRDefault="00DF4EC9" w:rsidP="00BC7082">
            <w:pPr>
              <w:spacing w:before="120" w:line="288" w:lineRule="auto"/>
              <w:jc w:val="center"/>
              <w:rPr>
                <w:rFonts w:ascii="Times New Roman" w:hAnsi="Times New Roman"/>
                <w:b/>
                <w:szCs w:val="26"/>
              </w:rPr>
            </w:pPr>
            <w:r w:rsidRPr="00B7788B">
              <w:rPr>
                <w:rFonts w:ascii="Times New Roman" w:hAnsi="Times New Roman"/>
                <w:b/>
                <w:szCs w:val="26"/>
              </w:rPr>
              <w:t xml:space="preserve">Tỷ lệ </w:t>
            </w:r>
            <w:r w:rsidR="00BC7082">
              <w:rPr>
                <w:rFonts w:ascii="Times New Roman" w:hAnsi="Times New Roman"/>
                <w:b/>
                <w:szCs w:val="26"/>
              </w:rPr>
              <w:t>HT</w:t>
            </w:r>
          </w:p>
        </w:tc>
      </w:tr>
      <w:tr w:rsidR="00DF4EC9" w:rsidRPr="00B7788B" w:rsidTr="00BC7082">
        <w:trPr>
          <w:trHeight w:val="445"/>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1</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Giá trị SXKD</w:t>
            </w:r>
          </w:p>
        </w:tc>
        <w:tc>
          <w:tcPr>
            <w:tcW w:w="1985" w:type="dxa"/>
            <w:tcBorders>
              <w:top w:val="nil"/>
              <w:left w:val="nil"/>
              <w:bottom w:val="single" w:sz="4" w:space="0" w:color="auto"/>
              <w:right w:val="single" w:sz="4" w:space="0" w:color="auto"/>
            </w:tcBorders>
            <w:noWrap/>
            <w:vAlign w:val="bottom"/>
          </w:tcPr>
          <w:p w:rsidR="00DF4EC9" w:rsidRPr="00B7788B" w:rsidRDefault="005C637B" w:rsidP="00BC7082">
            <w:pPr>
              <w:spacing w:before="120"/>
              <w:jc w:val="right"/>
              <w:rPr>
                <w:rFonts w:ascii="Times New Roman" w:hAnsi="Times New Roman"/>
                <w:szCs w:val="26"/>
              </w:rPr>
            </w:pPr>
            <w:r w:rsidRPr="00B7788B">
              <w:rPr>
                <w:rFonts w:ascii="Times New Roman" w:hAnsi="Times New Roman"/>
                <w:szCs w:val="26"/>
              </w:rPr>
              <w:t>500.000</w:t>
            </w:r>
          </w:p>
        </w:tc>
        <w:tc>
          <w:tcPr>
            <w:tcW w:w="1984" w:type="dxa"/>
            <w:tcBorders>
              <w:top w:val="nil"/>
              <w:left w:val="nil"/>
              <w:bottom w:val="single" w:sz="4" w:space="0" w:color="auto"/>
              <w:right w:val="single" w:sz="4" w:space="0" w:color="auto"/>
            </w:tcBorders>
            <w:noWrap/>
            <w:vAlign w:val="bottom"/>
          </w:tcPr>
          <w:p w:rsidR="00DF4EC9" w:rsidRPr="00B7788B" w:rsidRDefault="005C637B" w:rsidP="00BC7082">
            <w:pPr>
              <w:spacing w:before="120"/>
              <w:jc w:val="right"/>
              <w:rPr>
                <w:rFonts w:ascii="Times New Roman" w:hAnsi="Times New Roman"/>
                <w:szCs w:val="26"/>
              </w:rPr>
            </w:pPr>
            <w:r w:rsidRPr="00B7788B">
              <w:rPr>
                <w:rFonts w:ascii="Times New Roman" w:hAnsi="Times New Roman"/>
                <w:szCs w:val="26"/>
              </w:rPr>
              <w:t>574.396</w:t>
            </w:r>
          </w:p>
        </w:tc>
        <w:tc>
          <w:tcPr>
            <w:tcW w:w="1418"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w:t>
            </w:r>
            <w:r w:rsidR="005C637B" w:rsidRPr="00B7788B">
              <w:rPr>
                <w:rFonts w:ascii="Times New Roman" w:hAnsi="Times New Roman"/>
                <w:szCs w:val="26"/>
              </w:rPr>
              <w:t>14</w:t>
            </w:r>
            <w:r w:rsidRPr="00B7788B">
              <w:rPr>
                <w:rFonts w:ascii="Times New Roman" w:hAnsi="Times New Roman"/>
                <w:szCs w:val="26"/>
              </w:rPr>
              <w:t>%</w:t>
            </w:r>
          </w:p>
        </w:tc>
      </w:tr>
      <w:tr w:rsidR="00DF4EC9" w:rsidRPr="00B7788B" w:rsidTr="00BC7082">
        <w:trPr>
          <w:trHeight w:val="423"/>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2</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Doanh thu</w:t>
            </w:r>
          </w:p>
        </w:tc>
        <w:tc>
          <w:tcPr>
            <w:tcW w:w="1985" w:type="dxa"/>
            <w:tcBorders>
              <w:top w:val="nil"/>
              <w:left w:val="nil"/>
              <w:bottom w:val="single" w:sz="4" w:space="0" w:color="auto"/>
              <w:right w:val="single" w:sz="4" w:space="0" w:color="auto"/>
            </w:tcBorders>
            <w:noWrap/>
            <w:vAlign w:val="bottom"/>
          </w:tcPr>
          <w:p w:rsidR="00DF4EC9" w:rsidRPr="00B7788B" w:rsidRDefault="002E138C" w:rsidP="00BC7082">
            <w:pPr>
              <w:spacing w:before="120"/>
              <w:jc w:val="right"/>
              <w:rPr>
                <w:rFonts w:ascii="Times New Roman" w:hAnsi="Times New Roman"/>
                <w:szCs w:val="26"/>
              </w:rPr>
            </w:pPr>
            <w:r w:rsidRPr="00B7788B">
              <w:rPr>
                <w:rFonts w:ascii="Times New Roman" w:hAnsi="Times New Roman"/>
                <w:szCs w:val="26"/>
              </w:rPr>
              <w:t>436.363</w:t>
            </w:r>
          </w:p>
        </w:tc>
        <w:tc>
          <w:tcPr>
            <w:tcW w:w="1984" w:type="dxa"/>
            <w:tcBorders>
              <w:top w:val="nil"/>
              <w:left w:val="nil"/>
              <w:bottom w:val="single" w:sz="4" w:space="0" w:color="auto"/>
              <w:right w:val="single" w:sz="4" w:space="0" w:color="auto"/>
            </w:tcBorders>
            <w:noWrap/>
            <w:vAlign w:val="bottom"/>
          </w:tcPr>
          <w:p w:rsidR="00DF4EC9" w:rsidRPr="00B7788B" w:rsidRDefault="002E138C" w:rsidP="00BC7082">
            <w:pPr>
              <w:spacing w:before="120"/>
              <w:jc w:val="right"/>
              <w:rPr>
                <w:rFonts w:ascii="Times New Roman" w:hAnsi="Times New Roman"/>
                <w:szCs w:val="26"/>
              </w:rPr>
            </w:pPr>
            <w:r w:rsidRPr="00B7788B">
              <w:rPr>
                <w:rFonts w:ascii="Times New Roman" w:hAnsi="Times New Roman"/>
                <w:szCs w:val="26"/>
              </w:rPr>
              <w:t>555.359</w:t>
            </w:r>
          </w:p>
        </w:tc>
        <w:tc>
          <w:tcPr>
            <w:tcW w:w="1418"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w:t>
            </w:r>
            <w:r w:rsidR="005C637B" w:rsidRPr="00B7788B">
              <w:rPr>
                <w:rFonts w:ascii="Times New Roman" w:hAnsi="Times New Roman"/>
                <w:szCs w:val="26"/>
              </w:rPr>
              <w:t>2</w:t>
            </w:r>
            <w:r w:rsidR="002E138C" w:rsidRPr="00B7788B">
              <w:rPr>
                <w:rFonts w:ascii="Times New Roman" w:hAnsi="Times New Roman"/>
                <w:szCs w:val="26"/>
              </w:rPr>
              <w:t>7</w:t>
            </w:r>
            <w:r w:rsidRPr="00B7788B">
              <w:rPr>
                <w:rFonts w:ascii="Times New Roman" w:hAnsi="Times New Roman"/>
                <w:szCs w:val="26"/>
              </w:rPr>
              <w:t>%</w:t>
            </w:r>
          </w:p>
        </w:tc>
      </w:tr>
      <w:tr w:rsidR="00DF4EC9" w:rsidRPr="00B7788B" w:rsidTr="00BC7082">
        <w:trPr>
          <w:trHeight w:val="415"/>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3</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Thực hiện đầu t</w:t>
            </w:r>
            <w:r w:rsidRPr="00B7788B">
              <w:rPr>
                <w:rFonts w:ascii="Times New Roman" w:hAnsi="Times New Roman"/>
                <w:szCs w:val="26"/>
              </w:rPr>
              <w:softHyphen/>
              <w:t>ư</w:t>
            </w:r>
          </w:p>
        </w:tc>
        <w:tc>
          <w:tcPr>
            <w:tcW w:w="1985" w:type="dxa"/>
            <w:tcBorders>
              <w:top w:val="nil"/>
              <w:left w:val="nil"/>
              <w:bottom w:val="single" w:sz="4" w:space="0" w:color="auto"/>
              <w:right w:val="single" w:sz="4" w:space="0" w:color="auto"/>
            </w:tcBorders>
            <w:noWrap/>
            <w:vAlign w:val="bottom"/>
          </w:tcPr>
          <w:p w:rsidR="00DF4EC9" w:rsidRPr="00B7788B" w:rsidRDefault="00591B71" w:rsidP="00BC7082">
            <w:pPr>
              <w:spacing w:before="120"/>
              <w:jc w:val="right"/>
              <w:rPr>
                <w:rFonts w:ascii="Times New Roman" w:hAnsi="Times New Roman"/>
                <w:szCs w:val="26"/>
              </w:rPr>
            </w:pPr>
            <w:r w:rsidRPr="00B7788B">
              <w:rPr>
                <w:rFonts w:ascii="Times New Roman" w:hAnsi="Times New Roman"/>
                <w:szCs w:val="26"/>
              </w:rPr>
              <w:t>66.847</w:t>
            </w:r>
          </w:p>
        </w:tc>
        <w:tc>
          <w:tcPr>
            <w:tcW w:w="1984" w:type="dxa"/>
            <w:tcBorders>
              <w:top w:val="nil"/>
              <w:left w:val="nil"/>
              <w:bottom w:val="single" w:sz="4" w:space="0" w:color="auto"/>
              <w:right w:val="single" w:sz="4" w:space="0" w:color="auto"/>
            </w:tcBorders>
            <w:noWrap/>
            <w:vAlign w:val="bottom"/>
          </w:tcPr>
          <w:p w:rsidR="00DF4EC9" w:rsidRPr="00B7788B" w:rsidRDefault="00591B71" w:rsidP="00BC7082">
            <w:pPr>
              <w:spacing w:before="120"/>
              <w:jc w:val="right"/>
              <w:rPr>
                <w:rFonts w:ascii="Times New Roman" w:hAnsi="Times New Roman"/>
                <w:szCs w:val="26"/>
              </w:rPr>
            </w:pPr>
            <w:r w:rsidRPr="00B7788B">
              <w:rPr>
                <w:rFonts w:ascii="Times New Roman" w:hAnsi="Times New Roman"/>
                <w:szCs w:val="26"/>
              </w:rPr>
              <w:t>4.077</w:t>
            </w:r>
          </w:p>
        </w:tc>
        <w:tc>
          <w:tcPr>
            <w:tcW w:w="1418" w:type="dxa"/>
            <w:tcBorders>
              <w:top w:val="nil"/>
              <w:left w:val="nil"/>
              <w:bottom w:val="single" w:sz="4" w:space="0" w:color="auto"/>
              <w:right w:val="single" w:sz="4" w:space="0" w:color="auto"/>
            </w:tcBorders>
            <w:noWrap/>
            <w:vAlign w:val="bottom"/>
          </w:tcPr>
          <w:p w:rsidR="00DF4EC9" w:rsidRPr="00B7788B" w:rsidRDefault="00591B71" w:rsidP="00BC7082">
            <w:pPr>
              <w:spacing w:before="120"/>
              <w:jc w:val="right"/>
              <w:rPr>
                <w:rFonts w:ascii="Times New Roman" w:hAnsi="Times New Roman"/>
                <w:szCs w:val="26"/>
              </w:rPr>
            </w:pPr>
            <w:r w:rsidRPr="00B7788B">
              <w:rPr>
                <w:rFonts w:ascii="Times New Roman" w:hAnsi="Times New Roman"/>
                <w:szCs w:val="26"/>
              </w:rPr>
              <w:t>6,1</w:t>
            </w:r>
            <w:r w:rsidR="00DF4EC9" w:rsidRPr="00B7788B">
              <w:rPr>
                <w:rFonts w:ascii="Times New Roman" w:hAnsi="Times New Roman"/>
                <w:szCs w:val="26"/>
              </w:rPr>
              <w:t>%</w:t>
            </w:r>
          </w:p>
        </w:tc>
      </w:tr>
      <w:tr w:rsidR="00DF4EC9" w:rsidRPr="00B7788B" w:rsidTr="00BC7082">
        <w:trPr>
          <w:trHeight w:val="407"/>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4</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Lợi nhuận trước thuế</w:t>
            </w:r>
          </w:p>
        </w:tc>
        <w:tc>
          <w:tcPr>
            <w:tcW w:w="1985" w:type="dxa"/>
            <w:tcBorders>
              <w:top w:val="nil"/>
              <w:left w:val="nil"/>
              <w:bottom w:val="single" w:sz="4" w:space="0" w:color="auto"/>
              <w:right w:val="single" w:sz="4" w:space="0" w:color="auto"/>
            </w:tcBorders>
            <w:noWrap/>
            <w:vAlign w:val="bottom"/>
          </w:tcPr>
          <w:p w:rsidR="00DF4EC9" w:rsidRPr="00B7788B" w:rsidRDefault="00370064" w:rsidP="00BC7082">
            <w:pPr>
              <w:spacing w:before="120"/>
              <w:jc w:val="right"/>
              <w:rPr>
                <w:rFonts w:ascii="Times New Roman" w:hAnsi="Times New Roman"/>
                <w:szCs w:val="26"/>
              </w:rPr>
            </w:pPr>
            <w:r w:rsidRPr="00B7788B">
              <w:rPr>
                <w:rFonts w:ascii="Times New Roman" w:hAnsi="Times New Roman"/>
                <w:szCs w:val="26"/>
              </w:rPr>
              <w:t>22.000</w:t>
            </w:r>
          </w:p>
        </w:tc>
        <w:tc>
          <w:tcPr>
            <w:tcW w:w="1984" w:type="dxa"/>
            <w:tcBorders>
              <w:top w:val="nil"/>
              <w:left w:val="nil"/>
              <w:bottom w:val="single" w:sz="4" w:space="0" w:color="auto"/>
              <w:right w:val="single" w:sz="4" w:space="0" w:color="auto"/>
            </w:tcBorders>
            <w:noWrap/>
            <w:vAlign w:val="bottom"/>
          </w:tcPr>
          <w:p w:rsidR="00DF4EC9" w:rsidRPr="00B7788B" w:rsidRDefault="00370064" w:rsidP="00BC7082">
            <w:pPr>
              <w:spacing w:before="120"/>
              <w:jc w:val="right"/>
              <w:rPr>
                <w:rFonts w:ascii="Times New Roman" w:hAnsi="Times New Roman"/>
                <w:szCs w:val="26"/>
              </w:rPr>
            </w:pPr>
            <w:r w:rsidRPr="00B7788B">
              <w:rPr>
                <w:rFonts w:ascii="Times New Roman" w:hAnsi="Times New Roman"/>
                <w:szCs w:val="26"/>
              </w:rPr>
              <w:t>22.207</w:t>
            </w:r>
          </w:p>
        </w:tc>
        <w:tc>
          <w:tcPr>
            <w:tcW w:w="1418"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10</w:t>
            </w:r>
            <w:r w:rsidR="00370064" w:rsidRPr="00B7788B">
              <w:rPr>
                <w:rFonts w:ascii="Times New Roman" w:hAnsi="Times New Roman"/>
                <w:szCs w:val="26"/>
              </w:rPr>
              <w:t>1</w:t>
            </w:r>
            <w:r w:rsidRPr="00B7788B">
              <w:rPr>
                <w:rFonts w:ascii="Times New Roman" w:hAnsi="Times New Roman"/>
                <w:szCs w:val="26"/>
              </w:rPr>
              <w:t>%</w:t>
            </w:r>
          </w:p>
        </w:tc>
      </w:tr>
      <w:tr w:rsidR="00DF4EC9" w:rsidRPr="00B7788B" w:rsidTr="00BC7082">
        <w:trPr>
          <w:trHeight w:val="414"/>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5</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lang w:val="pt-BR"/>
              </w:rPr>
            </w:pPr>
            <w:r w:rsidRPr="00B7788B">
              <w:rPr>
                <w:rFonts w:ascii="Times New Roman" w:hAnsi="Times New Roman"/>
                <w:szCs w:val="26"/>
                <w:lang w:val="pt-BR"/>
              </w:rPr>
              <w:t>Nộp ngân sách Nhà nước</w:t>
            </w:r>
          </w:p>
        </w:tc>
        <w:tc>
          <w:tcPr>
            <w:tcW w:w="1985" w:type="dxa"/>
            <w:tcBorders>
              <w:top w:val="nil"/>
              <w:left w:val="nil"/>
              <w:bottom w:val="single" w:sz="4" w:space="0" w:color="auto"/>
              <w:right w:val="single" w:sz="4" w:space="0" w:color="auto"/>
            </w:tcBorders>
            <w:noWrap/>
            <w:vAlign w:val="bottom"/>
          </w:tcPr>
          <w:p w:rsidR="00DF4EC9" w:rsidRPr="00B7788B" w:rsidRDefault="00D114DD" w:rsidP="00BC7082">
            <w:pPr>
              <w:spacing w:before="120"/>
              <w:jc w:val="right"/>
              <w:rPr>
                <w:rFonts w:ascii="Times New Roman" w:hAnsi="Times New Roman"/>
                <w:szCs w:val="26"/>
              </w:rPr>
            </w:pPr>
            <w:r w:rsidRPr="00B7788B">
              <w:rPr>
                <w:rFonts w:ascii="Times New Roman" w:hAnsi="Times New Roman"/>
                <w:szCs w:val="26"/>
              </w:rPr>
              <w:t>25.066</w:t>
            </w:r>
          </w:p>
        </w:tc>
        <w:tc>
          <w:tcPr>
            <w:tcW w:w="1984" w:type="dxa"/>
            <w:tcBorders>
              <w:top w:val="nil"/>
              <w:left w:val="nil"/>
              <w:bottom w:val="single" w:sz="4" w:space="0" w:color="auto"/>
              <w:right w:val="single" w:sz="4" w:space="0" w:color="auto"/>
            </w:tcBorders>
            <w:noWrap/>
            <w:vAlign w:val="bottom"/>
          </w:tcPr>
          <w:p w:rsidR="00DF4EC9" w:rsidRPr="00B7788B" w:rsidRDefault="00D114DD" w:rsidP="00BC7082">
            <w:pPr>
              <w:spacing w:before="120"/>
              <w:jc w:val="right"/>
              <w:rPr>
                <w:rFonts w:ascii="Times New Roman" w:hAnsi="Times New Roman"/>
                <w:szCs w:val="26"/>
              </w:rPr>
            </w:pPr>
            <w:r w:rsidRPr="00B7788B">
              <w:rPr>
                <w:rFonts w:ascii="Times New Roman" w:hAnsi="Times New Roman"/>
                <w:szCs w:val="26"/>
              </w:rPr>
              <w:t>24.845</w:t>
            </w:r>
          </w:p>
        </w:tc>
        <w:tc>
          <w:tcPr>
            <w:tcW w:w="1418" w:type="dxa"/>
            <w:tcBorders>
              <w:top w:val="nil"/>
              <w:left w:val="nil"/>
              <w:bottom w:val="single" w:sz="4" w:space="0" w:color="auto"/>
              <w:right w:val="single" w:sz="4" w:space="0" w:color="auto"/>
            </w:tcBorders>
            <w:noWrap/>
            <w:vAlign w:val="bottom"/>
          </w:tcPr>
          <w:p w:rsidR="00DF4EC9" w:rsidRPr="00B7788B" w:rsidRDefault="00D114DD" w:rsidP="00BC7082">
            <w:pPr>
              <w:spacing w:before="120"/>
              <w:jc w:val="right"/>
              <w:rPr>
                <w:rFonts w:ascii="Times New Roman" w:hAnsi="Times New Roman"/>
                <w:szCs w:val="26"/>
              </w:rPr>
            </w:pPr>
            <w:r w:rsidRPr="00B7788B">
              <w:rPr>
                <w:rFonts w:ascii="Times New Roman" w:hAnsi="Times New Roman"/>
                <w:szCs w:val="26"/>
              </w:rPr>
              <w:t>99%</w:t>
            </w:r>
          </w:p>
        </w:tc>
      </w:tr>
      <w:tr w:rsidR="00DF4EC9" w:rsidRPr="00B7788B" w:rsidTr="00BC7082">
        <w:trPr>
          <w:trHeight w:val="419"/>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6</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Thu nhập bq/CBCNV</w:t>
            </w:r>
          </w:p>
        </w:tc>
        <w:tc>
          <w:tcPr>
            <w:tcW w:w="1985"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4,</w:t>
            </w:r>
            <w:r w:rsidR="00D114DD" w:rsidRPr="00B7788B">
              <w:rPr>
                <w:rFonts w:ascii="Times New Roman" w:hAnsi="Times New Roman"/>
                <w:szCs w:val="26"/>
              </w:rPr>
              <w:t>744</w:t>
            </w:r>
          </w:p>
        </w:tc>
        <w:tc>
          <w:tcPr>
            <w:tcW w:w="1984" w:type="dxa"/>
            <w:tcBorders>
              <w:top w:val="nil"/>
              <w:left w:val="nil"/>
              <w:bottom w:val="single" w:sz="4" w:space="0" w:color="auto"/>
              <w:right w:val="single" w:sz="4" w:space="0" w:color="auto"/>
            </w:tcBorders>
            <w:noWrap/>
            <w:vAlign w:val="bottom"/>
          </w:tcPr>
          <w:p w:rsidR="00DF4EC9" w:rsidRPr="00B7788B" w:rsidRDefault="00D114DD" w:rsidP="00BC7082">
            <w:pPr>
              <w:spacing w:before="120"/>
              <w:jc w:val="right"/>
              <w:rPr>
                <w:rFonts w:ascii="Times New Roman" w:hAnsi="Times New Roman"/>
                <w:szCs w:val="26"/>
              </w:rPr>
            </w:pPr>
            <w:r w:rsidRPr="00B7788B">
              <w:rPr>
                <w:rFonts w:ascii="Times New Roman" w:hAnsi="Times New Roman"/>
                <w:szCs w:val="26"/>
              </w:rPr>
              <w:t>4,612</w:t>
            </w:r>
          </w:p>
        </w:tc>
        <w:tc>
          <w:tcPr>
            <w:tcW w:w="1418" w:type="dxa"/>
            <w:tcBorders>
              <w:top w:val="nil"/>
              <w:left w:val="nil"/>
              <w:bottom w:val="single" w:sz="4" w:space="0" w:color="auto"/>
              <w:right w:val="single" w:sz="4" w:space="0" w:color="auto"/>
            </w:tcBorders>
            <w:noWrap/>
            <w:vAlign w:val="bottom"/>
          </w:tcPr>
          <w:p w:rsidR="00DF4EC9" w:rsidRPr="00B7788B" w:rsidRDefault="00D114DD" w:rsidP="00BC7082">
            <w:pPr>
              <w:spacing w:before="120"/>
              <w:jc w:val="right"/>
              <w:rPr>
                <w:rFonts w:ascii="Times New Roman" w:hAnsi="Times New Roman"/>
                <w:szCs w:val="26"/>
              </w:rPr>
            </w:pPr>
            <w:r w:rsidRPr="00B7788B">
              <w:rPr>
                <w:rFonts w:ascii="Times New Roman" w:hAnsi="Times New Roman"/>
                <w:szCs w:val="26"/>
              </w:rPr>
              <w:t>97%</w:t>
            </w:r>
          </w:p>
        </w:tc>
      </w:tr>
      <w:tr w:rsidR="00DF4EC9" w:rsidRPr="00B7788B" w:rsidTr="00BC7082">
        <w:trPr>
          <w:trHeight w:val="411"/>
        </w:trPr>
        <w:tc>
          <w:tcPr>
            <w:tcW w:w="567" w:type="dxa"/>
            <w:tcBorders>
              <w:top w:val="nil"/>
              <w:left w:val="single" w:sz="4" w:space="0" w:color="auto"/>
              <w:bottom w:val="single" w:sz="4" w:space="0" w:color="auto"/>
              <w:right w:val="single" w:sz="4" w:space="0" w:color="auto"/>
            </w:tcBorders>
            <w:noWrap/>
            <w:vAlign w:val="bottom"/>
          </w:tcPr>
          <w:p w:rsidR="00DF4EC9" w:rsidRPr="00B7788B" w:rsidRDefault="00DF4EC9" w:rsidP="00BC7082">
            <w:pPr>
              <w:spacing w:before="120"/>
              <w:jc w:val="center"/>
              <w:rPr>
                <w:rFonts w:ascii="Times New Roman" w:hAnsi="Times New Roman"/>
                <w:szCs w:val="26"/>
              </w:rPr>
            </w:pPr>
            <w:r w:rsidRPr="00B7788B">
              <w:rPr>
                <w:rFonts w:ascii="Times New Roman" w:hAnsi="Times New Roman"/>
                <w:szCs w:val="26"/>
              </w:rPr>
              <w:t>7</w:t>
            </w:r>
          </w:p>
        </w:tc>
        <w:tc>
          <w:tcPr>
            <w:tcW w:w="2977" w:type="dxa"/>
            <w:tcBorders>
              <w:top w:val="nil"/>
              <w:left w:val="nil"/>
              <w:bottom w:val="single" w:sz="4" w:space="0" w:color="auto"/>
              <w:right w:val="single" w:sz="4" w:space="0" w:color="auto"/>
            </w:tcBorders>
            <w:noWrap/>
            <w:vAlign w:val="bottom"/>
          </w:tcPr>
          <w:p w:rsidR="00DF4EC9" w:rsidRPr="00B7788B" w:rsidRDefault="00DF4EC9" w:rsidP="00BC7082">
            <w:pPr>
              <w:spacing w:before="120"/>
              <w:rPr>
                <w:rFonts w:ascii="Times New Roman" w:hAnsi="Times New Roman"/>
                <w:szCs w:val="26"/>
              </w:rPr>
            </w:pPr>
            <w:r w:rsidRPr="00B7788B">
              <w:rPr>
                <w:rFonts w:ascii="Times New Roman" w:hAnsi="Times New Roman"/>
                <w:szCs w:val="26"/>
              </w:rPr>
              <w:t>Tỷ lệ chia cổ tức dự kiến</w:t>
            </w:r>
          </w:p>
        </w:tc>
        <w:tc>
          <w:tcPr>
            <w:tcW w:w="1985"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w:t>
            </w:r>
            <w:r w:rsidR="00D114DD" w:rsidRPr="00B7788B">
              <w:rPr>
                <w:rFonts w:ascii="Times New Roman" w:hAnsi="Times New Roman"/>
                <w:szCs w:val="26"/>
              </w:rPr>
              <w:t>5</w:t>
            </w:r>
            <w:r w:rsidRPr="00B7788B">
              <w:rPr>
                <w:rFonts w:ascii="Times New Roman" w:hAnsi="Times New Roman"/>
                <w:szCs w:val="26"/>
              </w:rPr>
              <w:t>%</w:t>
            </w:r>
          </w:p>
        </w:tc>
        <w:tc>
          <w:tcPr>
            <w:tcW w:w="1984"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w:t>
            </w:r>
            <w:r w:rsidR="00D114DD" w:rsidRPr="00B7788B">
              <w:rPr>
                <w:rFonts w:ascii="Times New Roman" w:hAnsi="Times New Roman"/>
                <w:szCs w:val="26"/>
              </w:rPr>
              <w:t>5</w:t>
            </w:r>
            <w:r w:rsidRPr="00B7788B">
              <w:rPr>
                <w:rFonts w:ascii="Times New Roman" w:hAnsi="Times New Roman"/>
                <w:szCs w:val="26"/>
              </w:rPr>
              <w:t>%</w:t>
            </w:r>
          </w:p>
        </w:tc>
        <w:tc>
          <w:tcPr>
            <w:tcW w:w="1418" w:type="dxa"/>
            <w:tcBorders>
              <w:top w:val="nil"/>
              <w:left w:val="nil"/>
              <w:bottom w:val="single" w:sz="4" w:space="0" w:color="auto"/>
              <w:right w:val="single" w:sz="4" w:space="0" w:color="auto"/>
            </w:tcBorders>
            <w:noWrap/>
            <w:vAlign w:val="bottom"/>
          </w:tcPr>
          <w:p w:rsidR="00DF4EC9" w:rsidRPr="00B7788B" w:rsidRDefault="00DF4EC9" w:rsidP="00BC7082">
            <w:pPr>
              <w:spacing w:before="120"/>
              <w:jc w:val="right"/>
              <w:rPr>
                <w:rFonts w:ascii="Times New Roman" w:hAnsi="Times New Roman"/>
                <w:szCs w:val="26"/>
              </w:rPr>
            </w:pPr>
            <w:r w:rsidRPr="00B7788B">
              <w:rPr>
                <w:rFonts w:ascii="Times New Roman" w:hAnsi="Times New Roman"/>
                <w:szCs w:val="26"/>
              </w:rPr>
              <w:t>100%</w:t>
            </w:r>
          </w:p>
        </w:tc>
      </w:tr>
    </w:tbl>
    <w:p w:rsidR="00BC7082" w:rsidRDefault="00BC7082" w:rsidP="00BC7082">
      <w:pPr>
        <w:widowControl/>
        <w:tabs>
          <w:tab w:val="left" w:pos="567"/>
        </w:tabs>
        <w:autoSpaceDE w:val="0"/>
        <w:autoSpaceDN w:val="0"/>
        <w:adjustRightInd w:val="0"/>
        <w:spacing w:before="120" w:line="320" w:lineRule="exact"/>
        <w:jc w:val="both"/>
        <w:rPr>
          <w:rFonts w:ascii="Times New Roman" w:hAnsi="Times New Roman"/>
          <w:b/>
          <w:szCs w:val="26"/>
          <w:lang w:val="nl-NL"/>
        </w:rPr>
      </w:pPr>
      <w:r>
        <w:rPr>
          <w:rFonts w:ascii="Times New Roman" w:hAnsi="Times New Roman"/>
          <w:b/>
          <w:szCs w:val="26"/>
        </w:rPr>
        <w:t>2.</w:t>
      </w:r>
      <w:r>
        <w:rPr>
          <w:rFonts w:ascii="Times New Roman" w:hAnsi="Times New Roman"/>
          <w:b/>
          <w:szCs w:val="26"/>
        </w:rPr>
        <w:tab/>
      </w:r>
      <w:r w:rsidR="00A902E8" w:rsidRPr="00BC7082">
        <w:rPr>
          <w:rFonts w:ascii="Times New Roman" w:hAnsi="Times New Roman"/>
          <w:b/>
          <w:szCs w:val="26"/>
          <w:lang w:val="nl-NL"/>
        </w:rPr>
        <w:t>Tổ chức và nhân sự</w:t>
      </w:r>
    </w:p>
    <w:p w:rsidR="00A902E8" w:rsidRPr="007A06FC" w:rsidRDefault="00BC7082" w:rsidP="00BC7082">
      <w:pPr>
        <w:widowControl/>
        <w:tabs>
          <w:tab w:val="left" w:pos="567"/>
        </w:tabs>
        <w:autoSpaceDE w:val="0"/>
        <w:autoSpaceDN w:val="0"/>
        <w:adjustRightInd w:val="0"/>
        <w:spacing w:before="120" w:line="320" w:lineRule="exact"/>
        <w:jc w:val="both"/>
        <w:rPr>
          <w:rFonts w:ascii="Times New Roman" w:hAnsi="Times New Roman"/>
          <w:b/>
          <w:i/>
          <w:szCs w:val="26"/>
          <w:lang w:val="nl-NL"/>
        </w:rPr>
      </w:pPr>
      <w:r w:rsidRPr="007A06FC">
        <w:rPr>
          <w:rFonts w:ascii="Times New Roman" w:hAnsi="Times New Roman"/>
          <w:b/>
          <w:i/>
          <w:szCs w:val="26"/>
          <w:lang w:val="nl-NL"/>
        </w:rPr>
        <w:t>2.1.</w:t>
      </w:r>
      <w:r w:rsidRPr="007A06FC">
        <w:rPr>
          <w:rFonts w:ascii="Times New Roman" w:hAnsi="Times New Roman"/>
          <w:b/>
          <w:i/>
          <w:szCs w:val="26"/>
          <w:lang w:val="nl-NL"/>
        </w:rPr>
        <w:tab/>
      </w:r>
      <w:r w:rsidR="00A902E8" w:rsidRPr="007A06FC">
        <w:rPr>
          <w:rFonts w:ascii="Times New Roman" w:hAnsi="Times New Roman"/>
          <w:b/>
          <w:i/>
          <w:szCs w:val="26"/>
        </w:rPr>
        <w:t xml:space="preserve">Danh sách </w:t>
      </w:r>
      <w:r w:rsidRPr="007A06FC">
        <w:rPr>
          <w:rFonts w:ascii="Times New Roman" w:hAnsi="Times New Roman"/>
          <w:b/>
          <w:i/>
          <w:szCs w:val="26"/>
        </w:rPr>
        <w:t>B</w:t>
      </w:r>
      <w:r w:rsidR="00A902E8" w:rsidRPr="007A06FC">
        <w:rPr>
          <w:rFonts w:ascii="Times New Roman" w:hAnsi="Times New Roman"/>
          <w:b/>
          <w:i/>
          <w:szCs w:val="26"/>
        </w:rPr>
        <w:t>an điều hành</w:t>
      </w:r>
    </w:p>
    <w:tbl>
      <w:tblPr>
        <w:tblW w:w="8364" w:type="dxa"/>
        <w:tblInd w:w="596" w:type="dxa"/>
        <w:tblLayout w:type="fixed"/>
        <w:tblCellMar>
          <w:left w:w="29" w:type="dxa"/>
          <w:right w:w="29" w:type="dxa"/>
        </w:tblCellMar>
        <w:tblLook w:val="0000"/>
      </w:tblPr>
      <w:tblGrid>
        <w:gridCol w:w="2835"/>
        <w:gridCol w:w="2977"/>
        <w:gridCol w:w="2552"/>
      </w:tblGrid>
      <w:tr w:rsidR="00A902E8" w:rsidRPr="00B7788B" w:rsidTr="00BC7082">
        <w:tblPrEx>
          <w:tblCellMar>
            <w:top w:w="0" w:type="dxa"/>
            <w:bottom w:w="0" w:type="dxa"/>
          </w:tblCellMar>
        </w:tblPrEx>
        <w:trPr>
          <w:trHeight w:val="324"/>
          <w:tblHeader/>
        </w:trPr>
        <w:tc>
          <w:tcPr>
            <w:tcW w:w="2835" w:type="dxa"/>
            <w:tcBorders>
              <w:bottom w:val="single" w:sz="4" w:space="0" w:color="auto"/>
            </w:tcBorders>
            <w:vAlign w:val="bottom"/>
          </w:tcPr>
          <w:p w:rsidR="00A902E8" w:rsidRPr="00B7788B" w:rsidRDefault="00A902E8" w:rsidP="00F75D9B">
            <w:pPr>
              <w:pStyle w:val="Header"/>
              <w:tabs>
                <w:tab w:val="clear" w:pos="4320"/>
                <w:tab w:val="clear" w:pos="8640"/>
              </w:tabs>
              <w:spacing w:before="120" w:line="288" w:lineRule="auto"/>
              <w:ind w:left="-9" w:hanging="20"/>
              <w:rPr>
                <w:rFonts w:ascii="Times New Roman" w:hAnsi="Times New Roman"/>
                <w:b/>
                <w:szCs w:val="26"/>
                <w:lang w:val="en-US"/>
              </w:rPr>
            </w:pPr>
            <w:r w:rsidRPr="00B7788B">
              <w:rPr>
                <w:rFonts w:ascii="Times New Roman" w:hAnsi="Times New Roman"/>
                <w:b/>
                <w:szCs w:val="26"/>
                <w:lang w:val="en-US"/>
              </w:rPr>
              <w:t>Họ và tên</w:t>
            </w:r>
          </w:p>
        </w:tc>
        <w:tc>
          <w:tcPr>
            <w:tcW w:w="2977" w:type="dxa"/>
            <w:tcBorders>
              <w:bottom w:val="single" w:sz="4" w:space="0" w:color="auto"/>
            </w:tcBorders>
            <w:vAlign w:val="bottom"/>
          </w:tcPr>
          <w:p w:rsidR="00A902E8" w:rsidRPr="00B7788B" w:rsidRDefault="00A902E8" w:rsidP="00F75D9B">
            <w:pPr>
              <w:spacing w:before="120" w:line="288" w:lineRule="auto"/>
              <w:ind w:left="-9" w:firstLine="9"/>
              <w:rPr>
                <w:rFonts w:ascii="Times New Roman" w:hAnsi="Times New Roman"/>
                <w:b/>
                <w:szCs w:val="26"/>
              </w:rPr>
            </w:pPr>
            <w:r w:rsidRPr="00B7788B">
              <w:rPr>
                <w:rFonts w:ascii="Times New Roman" w:hAnsi="Times New Roman"/>
                <w:b/>
                <w:szCs w:val="26"/>
              </w:rPr>
              <w:t>Chức vụ</w:t>
            </w:r>
          </w:p>
        </w:tc>
        <w:tc>
          <w:tcPr>
            <w:tcW w:w="2552" w:type="dxa"/>
            <w:tcBorders>
              <w:bottom w:val="single" w:sz="4" w:space="0" w:color="auto"/>
            </w:tcBorders>
            <w:vAlign w:val="bottom"/>
          </w:tcPr>
          <w:p w:rsidR="00A902E8" w:rsidRPr="00B7788B" w:rsidRDefault="00A902E8" w:rsidP="00F75D9B">
            <w:pPr>
              <w:spacing w:before="120" w:line="288" w:lineRule="auto"/>
              <w:ind w:left="-9" w:hanging="20"/>
              <w:rPr>
                <w:rFonts w:ascii="Times New Roman" w:hAnsi="Times New Roman"/>
                <w:b/>
                <w:szCs w:val="26"/>
              </w:rPr>
            </w:pPr>
            <w:r w:rsidRPr="00B7788B">
              <w:rPr>
                <w:rFonts w:ascii="Times New Roman" w:hAnsi="Times New Roman"/>
                <w:b/>
                <w:szCs w:val="26"/>
              </w:rPr>
              <w:t>Ngày bổ nhiệm</w:t>
            </w:r>
          </w:p>
        </w:tc>
      </w:tr>
      <w:tr w:rsidR="00A902E8" w:rsidRPr="00B7788B" w:rsidTr="00BC7082">
        <w:tblPrEx>
          <w:tblCellMar>
            <w:top w:w="0" w:type="dxa"/>
            <w:bottom w:w="0" w:type="dxa"/>
          </w:tblCellMar>
        </w:tblPrEx>
        <w:tc>
          <w:tcPr>
            <w:tcW w:w="2835" w:type="dxa"/>
            <w:tcBorders>
              <w:top w:val="single" w:sz="4" w:space="0" w:color="auto"/>
            </w:tcBorders>
            <w:vAlign w:val="bottom"/>
          </w:tcPr>
          <w:p w:rsidR="00A902E8" w:rsidRPr="00B7788B" w:rsidRDefault="00A902E8" w:rsidP="00F75D9B">
            <w:pPr>
              <w:pStyle w:val="Header"/>
              <w:tabs>
                <w:tab w:val="clear" w:pos="4320"/>
                <w:tab w:val="clear" w:pos="8640"/>
              </w:tabs>
              <w:spacing w:before="120" w:line="288" w:lineRule="auto"/>
              <w:ind w:hanging="20"/>
              <w:rPr>
                <w:rFonts w:ascii="Times New Roman" w:hAnsi="Times New Roman"/>
                <w:szCs w:val="26"/>
                <w:lang w:val="en-US"/>
              </w:rPr>
            </w:pPr>
            <w:r w:rsidRPr="00B7788B">
              <w:rPr>
                <w:rFonts w:ascii="Times New Roman" w:hAnsi="Times New Roman"/>
                <w:szCs w:val="26"/>
                <w:lang w:val="en-US"/>
              </w:rPr>
              <w:t>Ông Nguyễn Văn Sơn</w:t>
            </w:r>
          </w:p>
        </w:tc>
        <w:tc>
          <w:tcPr>
            <w:tcW w:w="2977" w:type="dxa"/>
            <w:tcBorders>
              <w:top w:val="single" w:sz="4" w:space="0" w:color="auto"/>
            </w:tcBorders>
            <w:vAlign w:val="bottom"/>
          </w:tcPr>
          <w:p w:rsidR="00A902E8" w:rsidRPr="00B7788B" w:rsidRDefault="00A902E8" w:rsidP="00F75D9B">
            <w:pPr>
              <w:spacing w:before="120" w:line="288" w:lineRule="auto"/>
              <w:ind w:firstLine="9"/>
              <w:rPr>
                <w:rFonts w:ascii="Times New Roman" w:hAnsi="Times New Roman"/>
                <w:szCs w:val="26"/>
              </w:rPr>
            </w:pPr>
            <w:r w:rsidRPr="00B7788B">
              <w:rPr>
                <w:rFonts w:ascii="Times New Roman" w:hAnsi="Times New Roman"/>
                <w:szCs w:val="26"/>
              </w:rPr>
              <w:t>Tổng Giám đốc</w:t>
            </w:r>
          </w:p>
        </w:tc>
        <w:tc>
          <w:tcPr>
            <w:tcW w:w="2552" w:type="dxa"/>
            <w:tcBorders>
              <w:top w:val="single" w:sz="4" w:space="0" w:color="auto"/>
            </w:tcBorders>
            <w:vAlign w:val="bottom"/>
          </w:tcPr>
          <w:p w:rsidR="00A902E8" w:rsidRPr="00B7788B" w:rsidRDefault="00A902E8" w:rsidP="00F75D9B">
            <w:pPr>
              <w:spacing w:before="120" w:line="288" w:lineRule="auto"/>
              <w:ind w:hanging="20"/>
              <w:rPr>
                <w:rFonts w:ascii="Times New Roman" w:hAnsi="Times New Roman"/>
                <w:szCs w:val="26"/>
              </w:rPr>
            </w:pPr>
            <w:r w:rsidRPr="00B7788B">
              <w:rPr>
                <w:rFonts w:ascii="Times New Roman" w:hAnsi="Times New Roman"/>
                <w:szCs w:val="26"/>
              </w:rPr>
              <w:t>29 tháng 4 năm 2010</w:t>
            </w:r>
          </w:p>
        </w:tc>
      </w:tr>
      <w:tr w:rsidR="00A902E8" w:rsidRPr="00B7788B" w:rsidTr="00BC7082">
        <w:tblPrEx>
          <w:tblCellMar>
            <w:top w:w="0" w:type="dxa"/>
            <w:bottom w:w="0" w:type="dxa"/>
          </w:tblCellMar>
        </w:tblPrEx>
        <w:tc>
          <w:tcPr>
            <w:tcW w:w="2835" w:type="dxa"/>
            <w:vAlign w:val="bottom"/>
          </w:tcPr>
          <w:p w:rsidR="00A902E8" w:rsidRPr="00B7788B" w:rsidRDefault="00A902E8" w:rsidP="00F75D9B">
            <w:pPr>
              <w:pStyle w:val="Header"/>
              <w:tabs>
                <w:tab w:val="clear" w:pos="4320"/>
                <w:tab w:val="clear" w:pos="8640"/>
              </w:tabs>
              <w:spacing w:before="120" w:line="288" w:lineRule="auto"/>
              <w:ind w:hanging="20"/>
              <w:rPr>
                <w:rFonts w:ascii="Times New Roman" w:hAnsi="Times New Roman"/>
                <w:szCs w:val="26"/>
                <w:lang w:val="en-US"/>
              </w:rPr>
            </w:pPr>
            <w:r w:rsidRPr="00B7788B">
              <w:rPr>
                <w:rFonts w:ascii="Times New Roman" w:hAnsi="Times New Roman"/>
                <w:szCs w:val="26"/>
                <w:lang w:val="en-US"/>
              </w:rPr>
              <w:t>Ông Phạm Lạp</w:t>
            </w:r>
          </w:p>
        </w:tc>
        <w:tc>
          <w:tcPr>
            <w:tcW w:w="2977" w:type="dxa"/>
            <w:vAlign w:val="bottom"/>
          </w:tcPr>
          <w:p w:rsidR="00A902E8" w:rsidRPr="00B7788B" w:rsidRDefault="00A902E8" w:rsidP="00F75D9B">
            <w:pPr>
              <w:spacing w:before="120" w:line="288" w:lineRule="auto"/>
              <w:ind w:firstLine="9"/>
              <w:rPr>
                <w:rFonts w:ascii="Times New Roman" w:hAnsi="Times New Roman"/>
                <w:szCs w:val="26"/>
              </w:rPr>
            </w:pPr>
            <w:r w:rsidRPr="00B7788B">
              <w:rPr>
                <w:rFonts w:ascii="Times New Roman" w:hAnsi="Times New Roman"/>
                <w:szCs w:val="26"/>
              </w:rPr>
              <w:t>Phó Tổng Giám đốc</w:t>
            </w:r>
          </w:p>
        </w:tc>
        <w:tc>
          <w:tcPr>
            <w:tcW w:w="2552" w:type="dxa"/>
            <w:vAlign w:val="bottom"/>
          </w:tcPr>
          <w:p w:rsidR="00A902E8" w:rsidRPr="00B7788B" w:rsidRDefault="00A902E8" w:rsidP="00F75D9B">
            <w:pPr>
              <w:spacing w:before="120" w:line="288" w:lineRule="auto"/>
              <w:ind w:hanging="20"/>
              <w:rPr>
                <w:rFonts w:ascii="Times New Roman" w:hAnsi="Times New Roman"/>
                <w:szCs w:val="26"/>
              </w:rPr>
            </w:pPr>
            <w:r w:rsidRPr="00B7788B">
              <w:rPr>
                <w:rFonts w:ascii="Times New Roman" w:hAnsi="Times New Roman"/>
                <w:szCs w:val="26"/>
              </w:rPr>
              <w:t>18 tháng 8 năm 2010</w:t>
            </w:r>
          </w:p>
        </w:tc>
      </w:tr>
      <w:tr w:rsidR="00A902E8" w:rsidRPr="00B7788B" w:rsidTr="00BC7082">
        <w:tblPrEx>
          <w:tblCellMar>
            <w:top w:w="0" w:type="dxa"/>
            <w:bottom w:w="0" w:type="dxa"/>
          </w:tblCellMar>
        </w:tblPrEx>
        <w:tc>
          <w:tcPr>
            <w:tcW w:w="2835" w:type="dxa"/>
            <w:vAlign w:val="bottom"/>
          </w:tcPr>
          <w:p w:rsidR="00A902E8" w:rsidRPr="00B7788B" w:rsidRDefault="00A902E8" w:rsidP="00F75D9B">
            <w:pPr>
              <w:pStyle w:val="Header"/>
              <w:tabs>
                <w:tab w:val="clear" w:pos="4320"/>
                <w:tab w:val="clear" w:pos="8640"/>
              </w:tabs>
              <w:spacing w:before="120" w:line="288" w:lineRule="auto"/>
              <w:ind w:hanging="20"/>
              <w:rPr>
                <w:rFonts w:ascii="Times New Roman" w:hAnsi="Times New Roman"/>
                <w:szCs w:val="26"/>
                <w:lang w:val="en-US"/>
              </w:rPr>
            </w:pPr>
            <w:r w:rsidRPr="00B7788B">
              <w:rPr>
                <w:rFonts w:ascii="Times New Roman" w:hAnsi="Times New Roman"/>
                <w:szCs w:val="26"/>
                <w:lang w:val="en-US"/>
              </w:rPr>
              <w:t>Ông Nguyễn Hữu Hải</w:t>
            </w:r>
          </w:p>
        </w:tc>
        <w:tc>
          <w:tcPr>
            <w:tcW w:w="2977" w:type="dxa"/>
            <w:vAlign w:val="bottom"/>
          </w:tcPr>
          <w:p w:rsidR="00A902E8" w:rsidRPr="00B7788B" w:rsidRDefault="00A902E8" w:rsidP="00F75D9B">
            <w:pPr>
              <w:spacing w:before="120" w:line="288" w:lineRule="auto"/>
              <w:ind w:firstLine="9"/>
              <w:rPr>
                <w:rFonts w:ascii="Times New Roman" w:hAnsi="Times New Roman"/>
                <w:szCs w:val="26"/>
              </w:rPr>
            </w:pPr>
            <w:r w:rsidRPr="00B7788B">
              <w:rPr>
                <w:rFonts w:ascii="Times New Roman" w:hAnsi="Times New Roman"/>
                <w:szCs w:val="26"/>
              </w:rPr>
              <w:t>Phó Tổng Giám đốc</w:t>
            </w:r>
          </w:p>
        </w:tc>
        <w:tc>
          <w:tcPr>
            <w:tcW w:w="2552" w:type="dxa"/>
            <w:vAlign w:val="bottom"/>
          </w:tcPr>
          <w:p w:rsidR="00A902E8" w:rsidRPr="00B7788B" w:rsidRDefault="00A902E8" w:rsidP="00F75D9B">
            <w:pPr>
              <w:spacing w:before="120" w:line="288" w:lineRule="auto"/>
              <w:ind w:hanging="20"/>
              <w:rPr>
                <w:rFonts w:ascii="Times New Roman" w:hAnsi="Times New Roman"/>
                <w:szCs w:val="26"/>
              </w:rPr>
            </w:pPr>
            <w:r w:rsidRPr="00B7788B">
              <w:rPr>
                <w:rFonts w:ascii="Times New Roman" w:hAnsi="Times New Roman"/>
                <w:szCs w:val="26"/>
              </w:rPr>
              <w:t>24 tháng 11 năm 2011</w:t>
            </w:r>
          </w:p>
        </w:tc>
      </w:tr>
      <w:tr w:rsidR="00C27566" w:rsidRPr="00B7788B" w:rsidTr="00BC7082">
        <w:tblPrEx>
          <w:tblCellMar>
            <w:top w:w="0" w:type="dxa"/>
            <w:bottom w:w="0" w:type="dxa"/>
          </w:tblCellMar>
        </w:tblPrEx>
        <w:tc>
          <w:tcPr>
            <w:tcW w:w="2835" w:type="dxa"/>
            <w:vAlign w:val="bottom"/>
          </w:tcPr>
          <w:p w:rsidR="00C27566" w:rsidRPr="00B7788B" w:rsidRDefault="00C27566" w:rsidP="00F75D9B">
            <w:pPr>
              <w:pStyle w:val="Header"/>
              <w:tabs>
                <w:tab w:val="clear" w:pos="4320"/>
                <w:tab w:val="clear" w:pos="8640"/>
              </w:tabs>
              <w:spacing w:before="120" w:line="288" w:lineRule="auto"/>
              <w:ind w:hanging="20"/>
              <w:rPr>
                <w:rFonts w:ascii="Times New Roman" w:hAnsi="Times New Roman"/>
                <w:szCs w:val="26"/>
                <w:lang w:val="en-US"/>
              </w:rPr>
            </w:pPr>
            <w:r>
              <w:rPr>
                <w:rFonts w:ascii="Times New Roman" w:hAnsi="Times New Roman"/>
                <w:szCs w:val="26"/>
                <w:lang w:val="en-US"/>
              </w:rPr>
              <w:t>Ông Nguyễn Mạnh Hà</w:t>
            </w:r>
          </w:p>
        </w:tc>
        <w:tc>
          <w:tcPr>
            <w:tcW w:w="2977" w:type="dxa"/>
            <w:vAlign w:val="bottom"/>
          </w:tcPr>
          <w:p w:rsidR="00C27566" w:rsidRPr="00B7788B" w:rsidRDefault="00C27566" w:rsidP="00F75D9B">
            <w:pPr>
              <w:spacing w:before="120" w:line="288" w:lineRule="auto"/>
              <w:ind w:firstLine="9"/>
              <w:rPr>
                <w:rFonts w:ascii="Times New Roman" w:hAnsi="Times New Roman"/>
                <w:szCs w:val="26"/>
              </w:rPr>
            </w:pPr>
            <w:r>
              <w:rPr>
                <w:rFonts w:ascii="Times New Roman" w:hAnsi="Times New Roman"/>
                <w:szCs w:val="26"/>
              </w:rPr>
              <w:t>Phó Tổng giám đốc</w:t>
            </w:r>
          </w:p>
        </w:tc>
        <w:tc>
          <w:tcPr>
            <w:tcW w:w="2552" w:type="dxa"/>
            <w:vAlign w:val="bottom"/>
          </w:tcPr>
          <w:p w:rsidR="00C27566" w:rsidRPr="00B7788B" w:rsidRDefault="000537EF" w:rsidP="00F75D9B">
            <w:pPr>
              <w:spacing w:before="120" w:line="288" w:lineRule="auto"/>
              <w:ind w:hanging="20"/>
              <w:rPr>
                <w:rFonts w:ascii="Times New Roman" w:hAnsi="Times New Roman"/>
                <w:szCs w:val="26"/>
              </w:rPr>
            </w:pPr>
            <w:r>
              <w:rPr>
                <w:rFonts w:ascii="Times New Roman" w:hAnsi="Times New Roman"/>
                <w:szCs w:val="26"/>
              </w:rPr>
              <w:t>15</w:t>
            </w:r>
            <w:r w:rsidRPr="00634CBB">
              <w:rPr>
                <w:rFonts w:ascii="Times New Roman" w:hAnsi="Times New Roman"/>
                <w:szCs w:val="26"/>
              </w:rPr>
              <w:t xml:space="preserve"> tháng </w:t>
            </w:r>
            <w:r>
              <w:rPr>
                <w:rFonts w:ascii="Times New Roman" w:hAnsi="Times New Roman"/>
                <w:szCs w:val="26"/>
              </w:rPr>
              <w:t>03</w:t>
            </w:r>
            <w:r w:rsidRPr="00634CBB">
              <w:rPr>
                <w:rFonts w:ascii="Times New Roman" w:hAnsi="Times New Roman"/>
                <w:szCs w:val="26"/>
              </w:rPr>
              <w:t xml:space="preserve"> năm 20</w:t>
            </w:r>
            <w:r>
              <w:rPr>
                <w:rFonts w:ascii="Times New Roman" w:hAnsi="Times New Roman"/>
                <w:szCs w:val="26"/>
              </w:rPr>
              <w:t>06</w:t>
            </w:r>
          </w:p>
        </w:tc>
      </w:tr>
    </w:tbl>
    <w:p w:rsidR="00A902E8" w:rsidRPr="00BC7082" w:rsidRDefault="00BC7082" w:rsidP="00BC7082">
      <w:pPr>
        <w:widowControl/>
        <w:tabs>
          <w:tab w:val="left" w:pos="567"/>
        </w:tabs>
        <w:autoSpaceDE w:val="0"/>
        <w:autoSpaceDN w:val="0"/>
        <w:adjustRightInd w:val="0"/>
        <w:spacing w:before="120" w:line="320" w:lineRule="exact"/>
        <w:jc w:val="both"/>
        <w:rPr>
          <w:rFonts w:ascii="Times New Roman" w:hAnsi="Times New Roman"/>
          <w:bCs/>
          <w:szCs w:val="26"/>
        </w:rPr>
      </w:pPr>
      <w:r>
        <w:rPr>
          <w:rFonts w:ascii="Times New Roman" w:hAnsi="Times New Roman"/>
          <w:bCs/>
          <w:szCs w:val="26"/>
        </w:rPr>
        <w:tab/>
      </w:r>
      <w:r w:rsidR="00A902E8" w:rsidRPr="00BC7082">
        <w:rPr>
          <w:rFonts w:ascii="Times New Roman" w:hAnsi="Times New Roman"/>
          <w:bCs/>
          <w:szCs w:val="26"/>
        </w:rPr>
        <w:t>Tóm tắt lý lịch của Ban Tổng Giám đốc:</w:t>
      </w:r>
    </w:p>
    <w:p w:rsidR="00A902E8" w:rsidRPr="00124397" w:rsidRDefault="00A902E8" w:rsidP="00BC7082">
      <w:pPr>
        <w:widowControl/>
        <w:numPr>
          <w:ilvl w:val="0"/>
          <w:numId w:val="31"/>
        </w:numPr>
        <w:tabs>
          <w:tab w:val="clear" w:pos="1283"/>
          <w:tab w:val="left" w:pos="567"/>
        </w:tabs>
        <w:autoSpaceDE w:val="0"/>
        <w:autoSpaceDN w:val="0"/>
        <w:adjustRightInd w:val="0"/>
        <w:spacing w:before="120" w:line="320" w:lineRule="exact"/>
        <w:ind w:left="567" w:hanging="567"/>
        <w:jc w:val="both"/>
        <w:rPr>
          <w:rFonts w:ascii="Times New Roman" w:hAnsi="Times New Roman"/>
          <w:b/>
          <w:i/>
        </w:rPr>
      </w:pPr>
      <w:r w:rsidRPr="00124397">
        <w:rPr>
          <w:rFonts w:ascii="Times New Roman" w:hAnsi="Times New Roman"/>
          <w:b/>
          <w:i/>
        </w:rPr>
        <w:t>Ông Nguyễn Văn Sơn - Thành viên HĐQT</w:t>
      </w:r>
      <w:r w:rsidR="00124397">
        <w:rPr>
          <w:rFonts w:ascii="Times New Roman" w:hAnsi="Times New Roman"/>
          <w:b/>
          <w:i/>
        </w:rPr>
        <w:t>, Tổng giám đốc</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Họ và tên:</w:t>
      </w:r>
      <w:r w:rsidRPr="00BC7082">
        <w:rPr>
          <w:rFonts w:ascii="Times New Roman" w:hAnsi="Times New Roman"/>
          <w:szCs w:val="26"/>
          <w:lang w:val="nl-NL"/>
        </w:rPr>
        <w:tab/>
        <w:t>Nguyễn Văn Sơn</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Giới tính:</w:t>
      </w:r>
      <w:r w:rsidRPr="00BC7082">
        <w:rPr>
          <w:rFonts w:ascii="Times New Roman" w:hAnsi="Times New Roman"/>
          <w:szCs w:val="26"/>
          <w:lang w:val="nl-NL"/>
        </w:rPr>
        <w:tab/>
        <w:t>Nam</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t>Ngày sinh:</w:t>
      </w:r>
      <w:r w:rsidRPr="00BC7082">
        <w:rPr>
          <w:rFonts w:ascii="Times New Roman" w:hAnsi="Times New Roman"/>
          <w:szCs w:val="26"/>
          <w:lang w:val="nl-NL"/>
        </w:rPr>
        <w:tab/>
        <w:t>11/06/1969</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Số CMND:</w:t>
      </w:r>
      <w:r w:rsidRPr="00BC7082">
        <w:rPr>
          <w:rFonts w:ascii="Times New Roman" w:hAnsi="Times New Roman"/>
          <w:szCs w:val="26"/>
          <w:lang w:val="nl-NL"/>
        </w:rPr>
        <w:tab/>
        <w:t>13287781, do CA Hòa Bình cấp ngày 30/08/2004</w:t>
      </w:r>
      <w:r w:rsidRPr="00BC7082">
        <w:rPr>
          <w:rFonts w:ascii="Times New Roman" w:hAnsi="Times New Roman"/>
          <w:szCs w:val="26"/>
          <w:lang w:val="nl-NL"/>
        </w:rPr>
        <w:tab/>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Quốc tịch:</w:t>
      </w:r>
      <w:r w:rsidRPr="00BC7082">
        <w:rPr>
          <w:rFonts w:ascii="Times New Roman" w:hAnsi="Times New Roman"/>
          <w:szCs w:val="26"/>
          <w:lang w:val="nl-NL"/>
        </w:rPr>
        <w:tab/>
        <w:t>Việt Nam</w:t>
      </w:r>
      <w:r w:rsidRPr="00BC7082">
        <w:rPr>
          <w:rFonts w:ascii="Times New Roman" w:hAnsi="Times New Roman"/>
          <w:szCs w:val="26"/>
          <w:lang w:val="nl-NL"/>
        </w:rPr>
        <w:tab/>
      </w:r>
      <w:r w:rsidRPr="00BC7082">
        <w:rPr>
          <w:rFonts w:ascii="Times New Roman" w:hAnsi="Times New Roman"/>
          <w:szCs w:val="26"/>
          <w:lang w:val="nl-NL"/>
        </w:rPr>
        <w:tab/>
        <w:t>Dân tộc:</w:t>
      </w:r>
      <w:r w:rsidRPr="00BC7082">
        <w:rPr>
          <w:rFonts w:ascii="Times New Roman" w:hAnsi="Times New Roman"/>
          <w:szCs w:val="26"/>
          <w:lang w:val="nl-NL"/>
        </w:rPr>
        <w:tab/>
        <w:t>Kinh</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Quê quán:</w:t>
      </w:r>
      <w:r w:rsidRPr="00BC7082">
        <w:rPr>
          <w:rFonts w:ascii="Times New Roman" w:hAnsi="Times New Roman"/>
          <w:szCs w:val="26"/>
          <w:lang w:val="nl-NL"/>
        </w:rPr>
        <w:tab/>
        <w:t>Thái Hòa - Bình Giang - Hải Hưng</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HKTT:</w:t>
      </w:r>
      <w:r w:rsidRPr="00BC7082">
        <w:rPr>
          <w:rFonts w:ascii="Times New Roman" w:hAnsi="Times New Roman"/>
          <w:szCs w:val="26"/>
          <w:lang w:val="nl-NL"/>
        </w:rPr>
        <w:tab/>
        <w:t xml:space="preserve">C16, Khu Chng cư La Khê, P.La Khê, Q.Hà Đông, TP.Hà Nội </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Điện thoại cơ quan:</w:t>
      </w:r>
      <w:r w:rsidRPr="00BC7082">
        <w:rPr>
          <w:rFonts w:ascii="Times New Roman" w:hAnsi="Times New Roman"/>
          <w:szCs w:val="26"/>
          <w:lang w:val="nl-NL"/>
        </w:rPr>
        <w:tab/>
      </w:r>
      <w:r w:rsidR="00BC7082">
        <w:rPr>
          <w:rFonts w:ascii="Times New Roman" w:hAnsi="Times New Roman"/>
          <w:szCs w:val="26"/>
          <w:lang w:val="nl-NL"/>
        </w:rPr>
        <w:tab/>
      </w:r>
      <w:r w:rsidR="00BC7082">
        <w:rPr>
          <w:rFonts w:ascii="Times New Roman" w:hAnsi="Times New Roman"/>
          <w:szCs w:val="26"/>
          <w:lang w:val="nl-NL"/>
        </w:rPr>
        <w:tab/>
      </w:r>
      <w:r w:rsidRPr="00BC7082">
        <w:rPr>
          <w:rFonts w:ascii="Times New Roman" w:hAnsi="Times New Roman"/>
          <w:szCs w:val="26"/>
          <w:lang w:val="nl-NL"/>
        </w:rPr>
        <w:t>0433 545 068</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Trình độ văn hóa:</w:t>
      </w:r>
      <w:r w:rsidRPr="00BC7082">
        <w:rPr>
          <w:rFonts w:ascii="Times New Roman" w:hAnsi="Times New Roman"/>
          <w:szCs w:val="26"/>
          <w:lang w:val="nl-NL"/>
        </w:rPr>
        <w:tab/>
      </w:r>
      <w:r w:rsidR="00BC7082">
        <w:rPr>
          <w:rFonts w:ascii="Times New Roman" w:hAnsi="Times New Roman"/>
          <w:szCs w:val="26"/>
          <w:lang w:val="nl-NL"/>
        </w:rPr>
        <w:tab/>
      </w:r>
      <w:r w:rsidR="00BC7082">
        <w:rPr>
          <w:rFonts w:ascii="Times New Roman" w:hAnsi="Times New Roman"/>
          <w:szCs w:val="26"/>
          <w:lang w:val="nl-NL"/>
        </w:rPr>
        <w:tab/>
      </w:r>
      <w:r w:rsidRPr="00BC7082">
        <w:rPr>
          <w:rFonts w:ascii="Times New Roman" w:hAnsi="Times New Roman"/>
          <w:szCs w:val="26"/>
          <w:lang w:val="nl-NL"/>
        </w:rPr>
        <w:t>12/12</w:t>
      </w:r>
    </w:p>
    <w:p w:rsidR="00A902E8" w:rsidRPr="00BC7082" w:rsidRDefault="00A902E8" w:rsidP="00BC7082">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Trình độ chuyên môn: </w:t>
      </w:r>
      <w:r w:rsidR="00BC7082">
        <w:rPr>
          <w:rFonts w:ascii="Times New Roman" w:hAnsi="Times New Roman"/>
          <w:szCs w:val="26"/>
          <w:lang w:val="nl-NL"/>
        </w:rPr>
        <w:tab/>
      </w:r>
      <w:r w:rsidR="00BC7082">
        <w:rPr>
          <w:rFonts w:ascii="Times New Roman" w:hAnsi="Times New Roman"/>
          <w:szCs w:val="26"/>
          <w:lang w:val="nl-NL"/>
        </w:rPr>
        <w:tab/>
      </w:r>
      <w:r w:rsidRPr="00BC7082">
        <w:rPr>
          <w:rFonts w:ascii="Times New Roman" w:hAnsi="Times New Roman"/>
          <w:szCs w:val="26"/>
          <w:lang w:val="nl-NL"/>
        </w:rPr>
        <w:t>Kỹ sư Điện Tự động hóa</w:t>
      </w:r>
    </w:p>
    <w:p w:rsidR="00A902E8" w:rsidRPr="00BC7082" w:rsidRDefault="00A902E8" w:rsidP="00124397">
      <w:pPr>
        <w:widowControl/>
        <w:autoSpaceDE w:val="0"/>
        <w:autoSpaceDN w:val="0"/>
        <w:adjustRightInd w:val="0"/>
        <w:spacing w:before="120" w:line="360" w:lineRule="exact"/>
        <w:ind w:firstLine="567"/>
        <w:jc w:val="both"/>
        <w:rPr>
          <w:rFonts w:ascii="Times New Roman" w:hAnsi="Times New Roman"/>
          <w:b/>
          <w:i/>
          <w:szCs w:val="26"/>
          <w:lang w:val="nl-NL"/>
        </w:rPr>
      </w:pPr>
      <w:r w:rsidRPr="00BC7082">
        <w:rPr>
          <w:rFonts w:ascii="Times New Roman" w:hAnsi="Times New Roman"/>
          <w:b/>
          <w:i/>
          <w:szCs w:val="26"/>
          <w:lang w:val="nl-NL"/>
        </w:rPr>
        <w:lastRenderedPageBreak/>
        <w:t>Quá trình công tác:</w:t>
      </w:r>
      <w:r w:rsidRPr="00BC7082">
        <w:rPr>
          <w:rFonts w:ascii="Times New Roman" w:hAnsi="Times New Roman"/>
          <w:b/>
          <w:i/>
          <w:szCs w:val="26"/>
          <w:lang w:val="nl-NL"/>
        </w:rPr>
        <w:tab/>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Tháng 04/1996 – 07/1997:</w:t>
      </w:r>
      <w:r w:rsidRPr="00BC7082">
        <w:rPr>
          <w:rFonts w:ascii="Times New Roman" w:hAnsi="Times New Roman"/>
          <w:szCs w:val="26"/>
          <w:lang w:val="nl-NL"/>
        </w:rPr>
        <w:tab/>
        <w:t>Công tác tại Công ty Xây lắp Năng lượng Sông Đà 11, Đội trưởng đội điện tại Công trường thủy điện Yaly</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Tháng 07/1999 – 03/2000:</w:t>
      </w:r>
      <w:r w:rsidRPr="00BC7082">
        <w:rPr>
          <w:rFonts w:ascii="Times New Roman" w:hAnsi="Times New Roman"/>
          <w:szCs w:val="26"/>
          <w:lang w:val="nl-NL"/>
        </w:rPr>
        <w:tab/>
        <w:t>Đội trưởng Đội điện thuộc Xí nghiệp xây lắp năng lượng Sông Đà 11</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Tháng 03/2000 – 07/2002:</w:t>
      </w:r>
      <w:r w:rsidRPr="00BC7082">
        <w:rPr>
          <w:rFonts w:ascii="Times New Roman" w:hAnsi="Times New Roman"/>
          <w:szCs w:val="26"/>
          <w:lang w:val="nl-NL"/>
        </w:rPr>
        <w:tab/>
        <w:t>PGĐ CN Sông Đà 11 tại Miền Nam</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Tháng 07/2002 – 03/2005:</w:t>
      </w:r>
      <w:r w:rsidRPr="00BC7082">
        <w:rPr>
          <w:rFonts w:ascii="Times New Roman" w:hAnsi="Times New Roman"/>
          <w:szCs w:val="26"/>
          <w:lang w:val="nl-NL"/>
        </w:rPr>
        <w:tab/>
        <w:t>Phó TGĐ Công ty, kiêm GĐ XN 11.2</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Tháng 03/2005 – 07/2008:</w:t>
      </w:r>
      <w:r w:rsidRPr="00BC7082">
        <w:rPr>
          <w:rFonts w:ascii="Times New Roman" w:hAnsi="Times New Roman"/>
          <w:szCs w:val="26"/>
          <w:lang w:val="nl-NL"/>
        </w:rPr>
        <w:tab/>
        <w:t>Phó TGĐ Công ty, kiêm GĐ XN 11.5</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Tháng 07/2008 – 04/2010: </w:t>
      </w:r>
      <w:r w:rsidRPr="00BC7082">
        <w:rPr>
          <w:rFonts w:ascii="Times New Roman" w:hAnsi="Times New Roman"/>
          <w:szCs w:val="26"/>
          <w:lang w:val="nl-NL"/>
        </w:rPr>
        <w:tab/>
        <w:t>Thành viên HĐQT, Tổng Giám đốc Công ty cổ phần Sông Đà 11 - Thăng Long</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Tháng 04/2010 đến nay: </w:t>
      </w:r>
      <w:r w:rsidR="007A06FC">
        <w:rPr>
          <w:rFonts w:ascii="Times New Roman" w:hAnsi="Times New Roman"/>
          <w:szCs w:val="26"/>
          <w:lang w:val="nl-NL"/>
        </w:rPr>
        <w:tab/>
      </w:r>
      <w:r w:rsidRPr="00BC7082">
        <w:rPr>
          <w:rFonts w:ascii="Times New Roman" w:hAnsi="Times New Roman"/>
          <w:szCs w:val="26"/>
          <w:lang w:val="nl-NL"/>
        </w:rPr>
        <w:t xml:space="preserve">TV HĐQT, Tổng Giám đốc CTCP Sông Đà 11; </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Chức vụ ở tổ chức khác:  </w:t>
      </w:r>
      <w:r w:rsidR="007A06FC">
        <w:rPr>
          <w:rFonts w:ascii="Times New Roman" w:hAnsi="Times New Roman"/>
          <w:szCs w:val="26"/>
          <w:lang w:val="nl-NL"/>
        </w:rPr>
        <w:tab/>
      </w:r>
      <w:r w:rsidRPr="00BC7082">
        <w:rPr>
          <w:rFonts w:ascii="Times New Roman" w:hAnsi="Times New Roman"/>
          <w:szCs w:val="26"/>
          <w:lang w:val="nl-NL"/>
        </w:rPr>
        <w:t xml:space="preserve">Chủ tịch </w:t>
      </w:r>
      <w:r w:rsidR="007A06FC">
        <w:rPr>
          <w:rFonts w:ascii="Times New Roman" w:hAnsi="Times New Roman"/>
          <w:szCs w:val="26"/>
          <w:lang w:val="nl-NL"/>
        </w:rPr>
        <w:t>HĐQT CTCP Kỹ thuật điện Sông Đà</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Số cổ phần trực tiếm sở hữu là 420.232 cổ phần và Đại diện phần</w:t>
      </w:r>
      <w:r w:rsidR="008E29DC" w:rsidRPr="00BC7082">
        <w:rPr>
          <w:rFonts w:ascii="Times New Roman" w:hAnsi="Times New Roman"/>
          <w:szCs w:val="26"/>
          <w:lang w:val="nl-NL"/>
        </w:rPr>
        <w:t xml:space="preserve"> vốn góp của Tổng Công</w:t>
      </w:r>
      <w:r w:rsidRPr="00BC7082">
        <w:rPr>
          <w:rFonts w:ascii="Times New Roman" w:hAnsi="Times New Roman"/>
          <w:szCs w:val="26"/>
          <w:lang w:val="nl-NL"/>
        </w:rPr>
        <w:t xml:space="preserve"> Sông Đà 800.000 cổ phần, t</w:t>
      </w:r>
      <w:r w:rsidRPr="00BC7082">
        <w:rPr>
          <w:rFonts w:ascii="Times New Roman" w:hAnsi="Times New Roman" w:hint="eastAsia"/>
          <w:szCs w:val="26"/>
          <w:lang w:val="nl-NL"/>
        </w:rPr>
        <w:t>ươ</w:t>
      </w:r>
      <w:r w:rsidRPr="00BC7082">
        <w:rPr>
          <w:rFonts w:ascii="Times New Roman" w:hAnsi="Times New Roman"/>
          <w:szCs w:val="26"/>
          <w:lang w:val="nl-NL"/>
        </w:rPr>
        <w:t>ng ứng với 15,25% vốn điều lệ Công ty cổ phần Sông Đà 11</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Hành vi vi phạm pháp luật: </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t>(Không)</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Quyền lợi </w:t>
      </w:r>
      <w:r w:rsidR="00BC7082">
        <w:rPr>
          <w:rFonts w:ascii="Times New Roman" w:hAnsi="Times New Roman"/>
          <w:szCs w:val="26"/>
          <w:lang w:val="nl-NL"/>
        </w:rPr>
        <w:t>mâu thuẫn với lợi ích Công ty:</w:t>
      </w:r>
      <w:r w:rsidR="00BC7082">
        <w:rPr>
          <w:rFonts w:ascii="Times New Roman" w:hAnsi="Times New Roman"/>
          <w:szCs w:val="26"/>
          <w:lang w:val="nl-NL"/>
        </w:rPr>
        <w:tab/>
      </w:r>
      <w:r w:rsidRPr="00BC7082">
        <w:rPr>
          <w:rFonts w:ascii="Times New Roman" w:hAnsi="Times New Roman"/>
          <w:szCs w:val="26"/>
          <w:lang w:val="nl-NL"/>
        </w:rPr>
        <w:t>(Không)</w:t>
      </w:r>
    </w:p>
    <w:p w:rsidR="00A902E8" w:rsidRPr="00124397" w:rsidRDefault="00A902E8" w:rsidP="00124397">
      <w:pPr>
        <w:widowControl/>
        <w:numPr>
          <w:ilvl w:val="0"/>
          <w:numId w:val="31"/>
        </w:numPr>
        <w:tabs>
          <w:tab w:val="clear" w:pos="1283"/>
          <w:tab w:val="left" w:pos="567"/>
        </w:tabs>
        <w:autoSpaceDE w:val="0"/>
        <w:autoSpaceDN w:val="0"/>
        <w:adjustRightInd w:val="0"/>
        <w:spacing w:before="120" w:line="360" w:lineRule="exact"/>
        <w:ind w:left="567" w:hanging="567"/>
        <w:jc w:val="both"/>
        <w:rPr>
          <w:rFonts w:ascii="Times New Roman" w:hAnsi="Times New Roman"/>
          <w:b/>
          <w:i/>
        </w:rPr>
      </w:pPr>
      <w:r w:rsidRPr="00124397">
        <w:rPr>
          <w:rFonts w:ascii="Times New Roman" w:hAnsi="Times New Roman"/>
          <w:b/>
          <w:i/>
        </w:rPr>
        <w:t>Ông Phạm Lạp – Thành viên HĐQT</w:t>
      </w:r>
      <w:r w:rsidR="00124397">
        <w:rPr>
          <w:rFonts w:ascii="Times New Roman" w:hAnsi="Times New Roman"/>
          <w:b/>
          <w:i/>
        </w:rPr>
        <w:t>, Phó Tổng giám đốc</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Họ và tên:</w:t>
      </w:r>
      <w:r w:rsidRPr="00BC7082">
        <w:rPr>
          <w:rFonts w:ascii="Times New Roman" w:hAnsi="Times New Roman"/>
          <w:szCs w:val="26"/>
          <w:lang w:val="nl-NL"/>
        </w:rPr>
        <w:tab/>
        <w:t>Phạm Lạp</w:t>
      </w:r>
    </w:p>
    <w:p w:rsidR="00A902E8" w:rsidRPr="00BC7082" w:rsidRDefault="00BC7082"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Pr>
          <w:rFonts w:ascii="Times New Roman" w:hAnsi="Times New Roman"/>
          <w:szCs w:val="26"/>
          <w:lang w:val="nl-NL"/>
        </w:rPr>
        <w:t>Giới tính:</w:t>
      </w:r>
      <w:r>
        <w:rPr>
          <w:rFonts w:ascii="Times New Roman" w:hAnsi="Times New Roman"/>
          <w:szCs w:val="26"/>
          <w:lang w:val="nl-NL"/>
        </w:rPr>
        <w:tab/>
        <w:t>Nam</w:t>
      </w:r>
      <w:r>
        <w:rPr>
          <w:rFonts w:ascii="Times New Roman" w:hAnsi="Times New Roman"/>
          <w:szCs w:val="26"/>
          <w:lang w:val="nl-NL"/>
        </w:rPr>
        <w:tab/>
      </w:r>
      <w:r>
        <w:rPr>
          <w:rFonts w:ascii="Times New Roman" w:hAnsi="Times New Roman"/>
          <w:szCs w:val="26"/>
          <w:lang w:val="nl-NL"/>
        </w:rPr>
        <w:tab/>
      </w:r>
      <w:r w:rsidR="00A902E8" w:rsidRPr="00BC7082">
        <w:rPr>
          <w:rFonts w:ascii="Times New Roman" w:hAnsi="Times New Roman"/>
          <w:szCs w:val="26"/>
          <w:lang w:val="nl-NL"/>
        </w:rPr>
        <w:t>Ngày sinh:</w:t>
      </w:r>
      <w:r w:rsidR="00A902E8" w:rsidRPr="00BC7082">
        <w:rPr>
          <w:rFonts w:ascii="Times New Roman" w:hAnsi="Times New Roman"/>
          <w:szCs w:val="26"/>
          <w:lang w:val="nl-NL"/>
        </w:rPr>
        <w:tab/>
        <w:t>07/09/1963</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Số CMTND: </w:t>
      </w:r>
      <w:r w:rsidRPr="00BC7082">
        <w:rPr>
          <w:rFonts w:ascii="Times New Roman" w:hAnsi="Times New Roman"/>
          <w:szCs w:val="26"/>
          <w:lang w:val="nl-NL"/>
        </w:rPr>
        <w:tab/>
        <w:t>112374193, do CA Hà Tây cấp ngày 27/03/2007.</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Quê quán:</w:t>
      </w:r>
      <w:r w:rsidRPr="00BC7082">
        <w:rPr>
          <w:rFonts w:ascii="Times New Roman" w:hAnsi="Times New Roman"/>
          <w:szCs w:val="26"/>
          <w:lang w:val="nl-NL"/>
        </w:rPr>
        <w:tab/>
      </w:r>
      <w:r w:rsidR="007A06FC">
        <w:rPr>
          <w:rFonts w:ascii="Times New Roman" w:hAnsi="Times New Roman"/>
          <w:szCs w:val="26"/>
          <w:lang w:val="nl-NL"/>
        </w:rPr>
        <w:tab/>
      </w:r>
      <w:r w:rsidR="007A06FC">
        <w:rPr>
          <w:rFonts w:ascii="Times New Roman" w:hAnsi="Times New Roman"/>
          <w:szCs w:val="26"/>
          <w:lang w:val="nl-NL"/>
        </w:rPr>
        <w:tab/>
      </w:r>
      <w:r w:rsidRPr="00BC7082">
        <w:rPr>
          <w:rFonts w:ascii="Times New Roman" w:hAnsi="Times New Roman"/>
          <w:szCs w:val="26"/>
          <w:lang w:val="nl-NL"/>
        </w:rPr>
        <w:t>Lê lợi, Kiến Xương, Thái Bình</w:t>
      </w:r>
    </w:p>
    <w:p w:rsidR="00A902E8" w:rsidRPr="00BC7082" w:rsidRDefault="00BC7082"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Pr>
          <w:rFonts w:ascii="Times New Roman" w:hAnsi="Times New Roman"/>
          <w:szCs w:val="26"/>
          <w:lang w:val="nl-NL"/>
        </w:rPr>
        <w:t xml:space="preserve">Dân tộc: </w:t>
      </w:r>
      <w:r>
        <w:rPr>
          <w:rFonts w:ascii="Times New Roman" w:hAnsi="Times New Roman"/>
          <w:szCs w:val="26"/>
          <w:lang w:val="nl-NL"/>
        </w:rPr>
        <w:tab/>
        <w:t>Kinh</w:t>
      </w:r>
      <w:r>
        <w:rPr>
          <w:rFonts w:ascii="Times New Roman" w:hAnsi="Times New Roman"/>
          <w:szCs w:val="26"/>
          <w:lang w:val="nl-NL"/>
        </w:rPr>
        <w:tab/>
      </w:r>
      <w:r>
        <w:rPr>
          <w:rFonts w:ascii="Times New Roman" w:hAnsi="Times New Roman"/>
          <w:szCs w:val="26"/>
          <w:lang w:val="nl-NL"/>
        </w:rPr>
        <w:tab/>
      </w:r>
      <w:r w:rsidR="00A902E8" w:rsidRPr="00BC7082">
        <w:rPr>
          <w:rFonts w:ascii="Times New Roman" w:hAnsi="Times New Roman"/>
          <w:szCs w:val="26"/>
          <w:lang w:val="nl-NL"/>
        </w:rPr>
        <w:t xml:space="preserve">Quốc tịch: </w:t>
      </w:r>
      <w:r w:rsidR="00A902E8" w:rsidRPr="00BC7082">
        <w:rPr>
          <w:rFonts w:ascii="Times New Roman" w:hAnsi="Times New Roman"/>
          <w:szCs w:val="26"/>
          <w:lang w:val="nl-NL"/>
        </w:rPr>
        <w:tab/>
        <w:t>Việt nam</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Địa chỉ thường trú: </w:t>
      </w:r>
      <w:r w:rsidRPr="00BC7082">
        <w:rPr>
          <w:rFonts w:ascii="Times New Roman" w:hAnsi="Times New Roman"/>
          <w:szCs w:val="26"/>
          <w:lang w:val="nl-NL"/>
        </w:rPr>
        <w:tab/>
      </w:r>
      <w:r w:rsidR="00BC7082">
        <w:rPr>
          <w:rFonts w:ascii="Times New Roman" w:hAnsi="Times New Roman"/>
          <w:szCs w:val="26"/>
          <w:lang w:val="nl-NL"/>
        </w:rPr>
        <w:tab/>
      </w:r>
      <w:r w:rsidRPr="00BC7082">
        <w:rPr>
          <w:rFonts w:ascii="Times New Roman" w:hAnsi="Times New Roman"/>
          <w:szCs w:val="26"/>
          <w:lang w:val="nl-NL"/>
        </w:rPr>
        <w:t xml:space="preserve">A38 TT12 </w:t>
      </w:r>
      <w:r w:rsidR="00BC7082">
        <w:rPr>
          <w:rFonts w:ascii="Times New Roman" w:hAnsi="Times New Roman"/>
          <w:szCs w:val="26"/>
          <w:lang w:val="nl-NL"/>
        </w:rPr>
        <w:t>KĐT</w:t>
      </w:r>
      <w:r w:rsidRPr="00BC7082">
        <w:rPr>
          <w:rFonts w:ascii="Times New Roman" w:hAnsi="Times New Roman"/>
          <w:szCs w:val="26"/>
          <w:lang w:val="nl-NL"/>
        </w:rPr>
        <w:t xml:space="preserve"> Văn Quán, Hà Đông, Hà Nội.</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Số điện thoại liên lạc:  </w:t>
      </w:r>
      <w:r w:rsidR="00BC7082">
        <w:rPr>
          <w:rFonts w:ascii="Times New Roman" w:hAnsi="Times New Roman"/>
          <w:szCs w:val="26"/>
          <w:lang w:val="nl-NL"/>
        </w:rPr>
        <w:tab/>
      </w:r>
      <w:r w:rsidRPr="00BC7082">
        <w:rPr>
          <w:rFonts w:ascii="Times New Roman" w:hAnsi="Times New Roman"/>
          <w:szCs w:val="26"/>
          <w:lang w:val="nl-NL"/>
        </w:rPr>
        <w:t>0422 146 472</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Trình độ văn hoá: </w:t>
      </w:r>
      <w:r w:rsidR="00BC7082">
        <w:rPr>
          <w:rFonts w:ascii="Times New Roman" w:hAnsi="Times New Roman"/>
          <w:szCs w:val="26"/>
          <w:lang w:val="nl-NL"/>
        </w:rPr>
        <w:tab/>
      </w:r>
      <w:r w:rsidR="00BC7082">
        <w:rPr>
          <w:rFonts w:ascii="Times New Roman" w:hAnsi="Times New Roman"/>
          <w:szCs w:val="26"/>
          <w:lang w:val="nl-NL"/>
        </w:rPr>
        <w:tab/>
      </w:r>
      <w:r w:rsidRPr="00BC7082">
        <w:rPr>
          <w:rFonts w:ascii="Times New Roman" w:hAnsi="Times New Roman"/>
          <w:szCs w:val="26"/>
          <w:lang w:val="nl-NL"/>
        </w:rPr>
        <w:t>10/10</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Trình độ chuyên môn: </w:t>
      </w:r>
      <w:r w:rsidR="00BC7082">
        <w:rPr>
          <w:rFonts w:ascii="Times New Roman" w:hAnsi="Times New Roman"/>
          <w:szCs w:val="26"/>
          <w:lang w:val="nl-NL"/>
        </w:rPr>
        <w:tab/>
      </w:r>
      <w:r w:rsidRPr="00BC7082">
        <w:rPr>
          <w:rFonts w:ascii="Times New Roman" w:hAnsi="Times New Roman"/>
          <w:szCs w:val="26"/>
          <w:lang w:val="nl-NL"/>
        </w:rPr>
        <w:t>Kỹ sư điện</w:t>
      </w:r>
    </w:p>
    <w:p w:rsidR="00A902E8" w:rsidRPr="00BC7082" w:rsidRDefault="00A902E8" w:rsidP="00124397">
      <w:pPr>
        <w:widowControl/>
        <w:autoSpaceDE w:val="0"/>
        <w:autoSpaceDN w:val="0"/>
        <w:adjustRightInd w:val="0"/>
        <w:spacing w:before="120" w:line="360" w:lineRule="exact"/>
        <w:ind w:firstLine="567"/>
        <w:jc w:val="both"/>
        <w:rPr>
          <w:rFonts w:ascii="Times New Roman" w:hAnsi="Times New Roman"/>
          <w:b/>
          <w:i/>
          <w:szCs w:val="26"/>
          <w:lang w:val="nl-NL"/>
        </w:rPr>
      </w:pPr>
      <w:r w:rsidRPr="00BC7082">
        <w:rPr>
          <w:rFonts w:ascii="Times New Roman" w:hAnsi="Times New Roman"/>
          <w:b/>
          <w:i/>
          <w:szCs w:val="26"/>
          <w:lang w:val="nl-NL"/>
        </w:rPr>
        <w:t xml:space="preserve">Quá trình công tác: </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1986 – 1989: Giáo viên trường Sỹ quan chỉ huy KT tăng thiết giáp</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1990 – 1993: Trưởng ban KTKH Công ty Xây lắp năng lượng Sông Đà</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1994 – 2003: Phó GĐ XN thuộc Công ty XL năng lượng Sông Đà</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lastRenderedPageBreak/>
        <w:t>Năm 2004 – 2006: GĐ XN trực thuộc Công ty XL năng lượng Sông Đà</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2007 – 2010: Tổng giám đốc Công ty cổ phần đô thị Sông Đà 11 (nay là Công ty cổ phần đầu tư và xây lắp Sông Đà 11)</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2008 đến 2010: Chủ tịch HĐQT CTCP Sông Đà 11 – Thăng Long</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Năm 2010 đến nay:</w:t>
      </w:r>
      <w:r w:rsidRPr="00BC7082">
        <w:rPr>
          <w:rFonts w:ascii="Times New Roman" w:hAnsi="Times New Roman"/>
          <w:szCs w:val="26"/>
          <w:lang w:val="nl-NL"/>
        </w:rPr>
        <w:tab/>
        <w:t>Phó Tổng giám đốc Công ty cổ phần Sông Đà 11</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Sở hữu cá nhân 29 cổ phần và đại diện phần vốn của Tập đoàn Sông Đà 800.000 cổ phần, t</w:t>
      </w:r>
      <w:r w:rsidRPr="00BC7082">
        <w:rPr>
          <w:rFonts w:ascii="Times New Roman" w:hAnsi="Times New Roman" w:hint="eastAsia"/>
          <w:szCs w:val="26"/>
          <w:lang w:val="nl-NL"/>
        </w:rPr>
        <w:t>ươ</w:t>
      </w:r>
      <w:r w:rsidRPr="00BC7082">
        <w:rPr>
          <w:rFonts w:ascii="Times New Roman" w:hAnsi="Times New Roman"/>
          <w:szCs w:val="26"/>
          <w:lang w:val="nl-NL"/>
        </w:rPr>
        <w:t>ng ứng 10% vốn điều lệ CTCP Sông Đà 11.</w:t>
      </w:r>
    </w:p>
    <w:p w:rsidR="00A902E8"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Hành vi vi phạm pháp luật: </w:t>
      </w:r>
      <w:r w:rsidRPr="00BC7082">
        <w:rPr>
          <w:rFonts w:ascii="Times New Roman" w:hAnsi="Times New Roman"/>
          <w:szCs w:val="26"/>
          <w:lang w:val="nl-NL"/>
        </w:rPr>
        <w:tab/>
      </w:r>
      <w:r w:rsidRPr="00BC7082">
        <w:rPr>
          <w:rFonts w:ascii="Times New Roman" w:hAnsi="Times New Roman"/>
          <w:szCs w:val="26"/>
          <w:lang w:val="nl-NL"/>
        </w:rPr>
        <w:tab/>
      </w:r>
      <w:r w:rsidR="007A06FC">
        <w:rPr>
          <w:rFonts w:ascii="Times New Roman" w:hAnsi="Times New Roman"/>
          <w:szCs w:val="26"/>
          <w:lang w:val="nl-NL"/>
        </w:rPr>
        <w:tab/>
      </w:r>
      <w:r w:rsidRPr="00BC7082">
        <w:rPr>
          <w:rFonts w:ascii="Times New Roman" w:hAnsi="Times New Roman"/>
          <w:szCs w:val="26"/>
          <w:lang w:val="nl-NL"/>
        </w:rPr>
        <w:t>(Không)</w:t>
      </w:r>
    </w:p>
    <w:p w:rsidR="00DF4EC9" w:rsidRPr="00BC7082" w:rsidRDefault="00A902E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Quyền lợi</w:t>
      </w:r>
      <w:r w:rsidR="007A06FC">
        <w:rPr>
          <w:rFonts w:ascii="Times New Roman" w:hAnsi="Times New Roman"/>
          <w:szCs w:val="26"/>
          <w:lang w:val="nl-NL"/>
        </w:rPr>
        <w:t xml:space="preserve"> mâu thuẫn với lợi ích Công ty:</w:t>
      </w:r>
      <w:r w:rsidR="007A06FC">
        <w:rPr>
          <w:rFonts w:ascii="Times New Roman" w:hAnsi="Times New Roman"/>
          <w:szCs w:val="26"/>
          <w:lang w:val="nl-NL"/>
        </w:rPr>
        <w:tab/>
      </w:r>
      <w:r w:rsidRPr="00BC7082">
        <w:rPr>
          <w:rFonts w:ascii="Times New Roman" w:hAnsi="Times New Roman"/>
          <w:szCs w:val="26"/>
          <w:lang w:val="nl-NL"/>
        </w:rPr>
        <w:t xml:space="preserve">(Không)     </w:t>
      </w:r>
    </w:p>
    <w:p w:rsidR="00026174" w:rsidRPr="00124397" w:rsidRDefault="00026174" w:rsidP="00124397">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124397">
        <w:rPr>
          <w:rFonts w:ascii="Times New Roman" w:hAnsi="Times New Roman"/>
          <w:b/>
          <w:i/>
        </w:rPr>
        <w:t>Ông Nguyễn Hữu Hải - Phó Tổng Giám đốc Công ty</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Họ và tên: Nguyễn Hữu Hải</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Giới tính: Nam</w:t>
      </w:r>
      <w:r w:rsidRPr="00BC7082">
        <w:rPr>
          <w:rFonts w:ascii="Times New Roman" w:hAnsi="Times New Roman"/>
          <w:szCs w:val="26"/>
          <w:lang w:val="nl-NL"/>
        </w:rPr>
        <w:tab/>
      </w:r>
      <w:r w:rsidRPr="00BC7082">
        <w:rPr>
          <w:rFonts w:ascii="Times New Roman" w:hAnsi="Times New Roman"/>
          <w:szCs w:val="26"/>
          <w:lang w:val="nl-NL"/>
        </w:rPr>
        <w:tab/>
        <w:t>Ngày sinh: 31/05/1958</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CMTND số: 012381800 do Công an Hà Nội cấp ngày 08/01/2001</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Quê quán: Xã Sài S</w:t>
      </w:r>
      <w:r w:rsidRPr="00BC7082">
        <w:rPr>
          <w:rFonts w:ascii="Times New Roman" w:hAnsi="Times New Roman" w:hint="eastAsia"/>
          <w:szCs w:val="26"/>
          <w:lang w:val="nl-NL"/>
        </w:rPr>
        <w:t>ơ</w:t>
      </w:r>
      <w:r w:rsidRPr="00BC7082">
        <w:rPr>
          <w:rFonts w:ascii="Times New Roman" w:hAnsi="Times New Roman"/>
          <w:szCs w:val="26"/>
          <w:lang w:val="nl-NL"/>
        </w:rPr>
        <w:t>n - huyện Quốc Oai – Hà Nội</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Dân tộc: Kinh </w:t>
      </w:r>
      <w:r w:rsidRPr="00BC7082">
        <w:rPr>
          <w:rFonts w:ascii="Times New Roman" w:hAnsi="Times New Roman"/>
          <w:szCs w:val="26"/>
          <w:lang w:val="nl-NL"/>
        </w:rPr>
        <w:tab/>
      </w:r>
      <w:r w:rsidRPr="00BC7082">
        <w:rPr>
          <w:rFonts w:ascii="Times New Roman" w:hAnsi="Times New Roman"/>
          <w:szCs w:val="26"/>
          <w:lang w:val="nl-NL"/>
        </w:rPr>
        <w:tab/>
        <w:t>Quốc tịch: Việt Nam</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KKTT: Tập thể bệnh viện Bộ Xây dựng – Thanh Xuân Bắc – Hà Nội</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Trình độ văn hoá: 12/12</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Trình độ chuyên môn: Kỹ s</w:t>
      </w:r>
      <w:r w:rsidRPr="00BC7082">
        <w:rPr>
          <w:rFonts w:ascii="Times New Roman" w:hAnsi="Times New Roman" w:hint="eastAsia"/>
          <w:szCs w:val="26"/>
          <w:lang w:val="nl-NL"/>
        </w:rPr>
        <w:t>ư</w:t>
      </w:r>
      <w:r w:rsidRPr="00BC7082">
        <w:rPr>
          <w:rFonts w:ascii="Times New Roman" w:hAnsi="Times New Roman"/>
          <w:szCs w:val="26"/>
          <w:lang w:val="nl-NL"/>
        </w:rPr>
        <w:t xml:space="preserve"> máy xây dựng</w:t>
      </w:r>
    </w:p>
    <w:p w:rsidR="00026174" w:rsidRPr="007A06FC" w:rsidRDefault="00026174" w:rsidP="00124397">
      <w:pPr>
        <w:widowControl/>
        <w:autoSpaceDE w:val="0"/>
        <w:autoSpaceDN w:val="0"/>
        <w:adjustRightInd w:val="0"/>
        <w:spacing w:before="120" w:line="340" w:lineRule="exact"/>
        <w:ind w:left="567"/>
        <w:jc w:val="both"/>
        <w:rPr>
          <w:rFonts w:ascii="Times New Roman" w:hAnsi="Times New Roman"/>
          <w:b/>
          <w:i/>
          <w:szCs w:val="26"/>
          <w:lang w:val="nl-NL"/>
        </w:rPr>
      </w:pPr>
      <w:r w:rsidRPr="007A06FC">
        <w:rPr>
          <w:rFonts w:ascii="Times New Roman" w:hAnsi="Times New Roman"/>
          <w:b/>
          <w:i/>
          <w:szCs w:val="26"/>
          <w:lang w:val="nl-NL"/>
        </w:rPr>
        <w:t>Quá trình công tác:</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1979 – 1981: Công nhân KT công tr</w:t>
      </w:r>
      <w:r w:rsidRPr="00BC7082">
        <w:rPr>
          <w:rFonts w:ascii="Times New Roman" w:hAnsi="Times New Roman" w:hint="eastAsia"/>
          <w:szCs w:val="26"/>
          <w:lang w:val="nl-NL"/>
        </w:rPr>
        <w:t>ư</w:t>
      </w:r>
      <w:r w:rsidRPr="00BC7082">
        <w:rPr>
          <w:rFonts w:ascii="Times New Roman" w:hAnsi="Times New Roman"/>
          <w:szCs w:val="26"/>
          <w:lang w:val="nl-NL"/>
        </w:rPr>
        <w:t>ờng c</w:t>
      </w:r>
      <w:r w:rsidRPr="00BC7082">
        <w:rPr>
          <w:rFonts w:ascii="Times New Roman" w:hAnsi="Times New Roman" w:hint="eastAsia"/>
          <w:szCs w:val="26"/>
          <w:lang w:val="nl-NL"/>
        </w:rPr>
        <w:t>ơ</w:t>
      </w:r>
      <w:r w:rsidRPr="00BC7082">
        <w:rPr>
          <w:rFonts w:ascii="Times New Roman" w:hAnsi="Times New Roman"/>
          <w:szCs w:val="26"/>
          <w:lang w:val="nl-NL"/>
        </w:rPr>
        <w:t xml:space="preserve"> điện – TĐ Hoà Bình</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1982 – 1990: Cán bộ phiên dịch tiếng Nga  - TCT Sông Đà</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1991 –2000: Cán bộ kỹ thuật, Đội tr</w:t>
      </w:r>
      <w:r w:rsidRPr="00BC7082">
        <w:rPr>
          <w:rFonts w:ascii="Times New Roman" w:hAnsi="Times New Roman" w:hint="eastAsia"/>
          <w:szCs w:val="26"/>
          <w:lang w:val="nl-NL"/>
        </w:rPr>
        <w:t>ư</w:t>
      </w:r>
      <w:r w:rsidRPr="00BC7082">
        <w:rPr>
          <w:rFonts w:ascii="Times New Roman" w:hAnsi="Times New Roman"/>
          <w:szCs w:val="26"/>
          <w:lang w:val="nl-NL"/>
        </w:rPr>
        <w:t>ởng thi công CTCP Sông Đà 11</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2001 – 2006: Phó giám đốc XN Sông Đà 11.3 – CTCP Sông Đà 11</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2007 – 2011: Giám đốc Chi nhánh Sông Đà 11.1 tại TĐ S</w:t>
      </w:r>
      <w:r w:rsidRPr="00BC7082">
        <w:rPr>
          <w:rFonts w:ascii="Times New Roman" w:hAnsi="Times New Roman" w:hint="eastAsia"/>
          <w:szCs w:val="26"/>
          <w:lang w:val="nl-NL"/>
        </w:rPr>
        <w:t>ơ</w:t>
      </w:r>
      <w:r w:rsidRPr="00BC7082">
        <w:rPr>
          <w:rFonts w:ascii="Times New Roman" w:hAnsi="Times New Roman"/>
          <w:szCs w:val="26"/>
          <w:lang w:val="nl-NL"/>
        </w:rPr>
        <w:t>n La</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Từ năm 2011 đến nay: Phó giám đốc Công ty cổ phần Sông Đà 11, kiêm Giám đốc Chi nhánh Sông Đà 11.1.</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Số cổ phần sở hữu: </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t>35.100 cổ phần</w:t>
      </w:r>
    </w:p>
    <w:p w:rsidR="00026174" w:rsidRPr="00BC7082"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Hành vi vi phạm pháp luật: </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r>
      <w:r w:rsidR="00033900">
        <w:rPr>
          <w:rFonts w:ascii="Times New Roman" w:hAnsi="Times New Roman"/>
          <w:szCs w:val="26"/>
          <w:lang w:val="nl-NL"/>
        </w:rPr>
        <w:tab/>
      </w:r>
      <w:r w:rsidRPr="00BC7082">
        <w:rPr>
          <w:rFonts w:ascii="Times New Roman" w:hAnsi="Times New Roman"/>
          <w:szCs w:val="26"/>
          <w:lang w:val="nl-NL"/>
        </w:rPr>
        <w:t>(Không)</w:t>
      </w:r>
    </w:p>
    <w:p w:rsidR="00026174" w:rsidRDefault="0002617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Quyền lợi mâu thuẫn với lợi ích Công ty:</w:t>
      </w:r>
      <w:r w:rsidRPr="00BC7082">
        <w:rPr>
          <w:rFonts w:ascii="Times New Roman" w:hAnsi="Times New Roman"/>
          <w:szCs w:val="26"/>
          <w:lang w:val="nl-NL"/>
        </w:rPr>
        <w:tab/>
      </w:r>
      <w:r w:rsidRPr="00BC7082">
        <w:rPr>
          <w:rFonts w:ascii="Times New Roman" w:hAnsi="Times New Roman"/>
          <w:szCs w:val="26"/>
          <w:lang w:val="nl-NL"/>
        </w:rPr>
        <w:tab/>
        <w:t>(Không)</w:t>
      </w:r>
    </w:p>
    <w:p w:rsidR="000537EF" w:rsidRPr="00124397" w:rsidRDefault="00124397" w:rsidP="00124397">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VnTime" w:hAnsi=".VnTime"/>
          <w:b/>
          <w:i/>
        </w:rPr>
      </w:pPr>
      <w:r>
        <w:rPr>
          <w:rFonts w:ascii=".VnTime" w:hAnsi=".VnTime"/>
          <w:b/>
          <w:i/>
        </w:rPr>
        <w:t>¤ng</w:t>
      </w:r>
      <w:r w:rsidR="000537EF" w:rsidRPr="00124397">
        <w:rPr>
          <w:rFonts w:ascii=".VnTime" w:hAnsi=".VnTime"/>
          <w:b/>
          <w:i/>
        </w:rPr>
        <w:t xml:space="preserve"> NguyÔn M¹nh Hµ - Phã Tæng gi¸m ®èc.</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 xml:space="preserve">Giíi tÝnh: </w:t>
      </w:r>
      <w:smartTag w:uri="urn:schemas-microsoft-com:office:smarttags" w:element="country-region">
        <w:smartTag w:uri="urn:schemas-microsoft-com:office:smarttags" w:element="place">
          <w:r w:rsidRPr="000537EF">
            <w:rPr>
              <w:rFonts w:ascii=".VnTime" w:hAnsi=".VnTime"/>
              <w:szCs w:val="26"/>
              <w:lang w:val="nl-NL"/>
            </w:rPr>
            <w:t>Nam</w:t>
          </w:r>
        </w:smartTag>
      </w:smartTag>
      <w:r w:rsidRPr="000537EF">
        <w:rPr>
          <w:rFonts w:ascii=".VnTime" w:hAnsi=".VnTime"/>
          <w:szCs w:val="26"/>
          <w:lang w:val="nl-NL"/>
        </w:rPr>
        <w:t xml:space="preserve">  - N¨m sinh: Ngµy 29 th¸ng 8 n¨m 1957.</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lastRenderedPageBreak/>
        <w:t>CMTND sè: 011311044 do C«ng an Thµnh phè Hµ néi cÊp ngµy 24/10/2000.</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 xml:space="preserve">Quª qu¸n: Nh©n ChÝnh - </w:t>
      </w:r>
      <w:smartTag w:uri="urn:schemas-microsoft-com:office:smarttags" w:element="place">
        <w:smartTag w:uri="urn:schemas-microsoft-com:office:smarttags" w:element="City">
          <w:r w:rsidRPr="000537EF">
            <w:rPr>
              <w:rFonts w:ascii=".VnTime" w:hAnsi=".VnTime"/>
              <w:szCs w:val="26"/>
              <w:lang w:val="nl-NL"/>
            </w:rPr>
            <w:t>Lý</w:t>
          </w:r>
        </w:smartTag>
        <w:r w:rsidRPr="000537EF">
          <w:rPr>
            <w:rFonts w:ascii=".VnTime" w:hAnsi=".VnTime"/>
            <w:szCs w:val="26"/>
            <w:lang w:val="nl-NL"/>
          </w:rPr>
          <w:t xml:space="preserve"> </w:t>
        </w:r>
        <w:smartTag w:uri="urn:schemas-microsoft-com:office:smarttags" w:element="State">
          <w:r w:rsidRPr="000537EF">
            <w:rPr>
              <w:rFonts w:ascii=".VnTime" w:hAnsi=".VnTime"/>
              <w:szCs w:val="26"/>
              <w:lang w:val="nl-NL"/>
            </w:rPr>
            <w:t>Nh</w:t>
          </w:r>
        </w:smartTag>
      </w:smartTag>
      <w:r w:rsidRPr="000537EF">
        <w:rPr>
          <w:rFonts w:ascii=".VnTime" w:hAnsi=".VnTime"/>
          <w:szCs w:val="26"/>
          <w:lang w:val="nl-NL"/>
        </w:rPr>
        <w:t>©n - Hµ Nam.</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 xml:space="preserve">D©n téc: Kinh -  Quèc tÞch: ViÖt </w:t>
      </w:r>
      <w:smartTag w:uri="urn:schemas-microsoft-com:office:smarttags" w:element="country-region">
        <w:smartTag w:uri="urn:schemas-microsoft-com:office:smarttags" w:element="place">
          <w:r w:rsidRPr="000537EF">
            <w:rPr>
              <w:rFonts w:ascii=".VnTime" w:hAnsi=".VnTime"/>
              <w:szCs w:val="26"/>
              <w:lang w:val="nl-NL"/>
            </w:rPr>
            <w:t>Nam</w:t>
          </w:r>
        </w:smartTag>
      </w:smartTag>
      <w:r w:rsidRPr="000537EF">
        <w:rPr>
          <w:rFonts w:ascii=".VnTime" w:hAnsi=".VnTime"/>
          <w:szCs w:val="26"/>
          <w:lang w:val="nl-NL"/>
        </w:rPr>
        <w:t>.</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KKTT: Sè nhµ 23 Phè VÜnh Hå - Ph­êng Ng· T­ së - §èng §a - Hµ Néi.</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Tr×nh ®é v¨n hãa: 12/12.</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Tr×nh ®é chuyªn m«n: Kü s­ ®iÖn.</w:t>
      </w:r>
    </w:p>
    <w:p w:rsidR="000537EF" w:rsidRPr="000537EF" w:rsidRDefault="000537EF" w:rsidP="00124397">
      <w:pPr>
        <w:widowControl/>
        <w:autoSpaceDE w:val="0"/>
        <w:autoSpaceDN w:val="0"/>
        <w:adjustRightInd w:val="0"/>
        <w:spacing w:before="120" w:line="340" w:lineRule="exact"/>
        <w:ind w:left="567"/>
        <w:jc w:val="both"/>
        <w:rPr>
          <w:rFonts w:ascii=".VnTime" w:hAnsi=".VnTime"/>
          <w:b/>
          <w:i/>
          <w:szCs w:val="26"/>
          <w:lang w:val="nl-NL"/>
        </w:rPr>
      </w:pPr>
      <w:r w:rsidRPr="000537EF">
        <w:rPr>
          <w:rFonts w:ascii=".VnTime" w:hAnsi=".VnTime"/>
          <w:b/>
          <w:i/>
          <w:szCs w:val="26"/>
          <w:lang w:val="nl-NL"/>
        </w:rPr>
        <w:t>Qu¸ tr×nh c«ng t¸c:</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 xml:space="preserve">Tõ th¸ng 6/1982  - 9/1985 Nh©n viªn kü thuËt XÝ nghiÖp G¹ch ngãi §¹i Thanh. </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10/1985 – 12/1998 Qu¶n ®èc X­ëng c¬ khÝ - C«ng ty XL ®iÖn 1.</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1/1999 – 9/2001 T</w:t>
      </w:r>
      <w:r>
        <w:rPr>
          <w:rFonts w:ascii=".VnTime" w:hAnsi=".VnTime"/>
          <w:szCs w:val="26"/>
          <w:lang w:val="nl-NL"/>
        </w:rPr>
        <w:t>P.</w:t>
      </w:r>
      <w:r w:rsidRPr="000537EF">
        <w:rPr>
          <w:rFonts w:ascii=".VnTime" w:hAnsi=".VnTime"/>
          <w:szCs w:val="26"/>
          <w:lang w:val="nl-NL"/>
        </w:rPr>
        <w:t xml:space="preserve"> KÕ ho¹ch ThÞ tr­êng C«ng ty l¾p m¸y.</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10/2001 – 5/2005 Phã gi¸m ®èc C«ng ty l¾p m¸y.</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6/2005 – 3/2006 Tr­ëng phßng Dù ¸n C«ng ty CP S«ng §µ 11.</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4/2006 – 10/2006 Phã Tæng gi¸m ®èc C«ng ty CP S«ng §µ 11.</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Tõ th¸ng 11/2006 ®Õn nay Phã Tæng gi¸m ®èc C«ng ty CP S«ng §µ 11, Gi¸m ®èc Chi nh¸nh S«ng §µ 11.5.</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Sè cæ phÇn së h÷u:</w:t>
      </w:r>
      <w:r>
        <w:rPr>
          <w:rFonts w:ascii=".VnTime" w:hAnsi=".VnTime"/>
          <w:szCs w:val="26"/>
          <w:lang w:val="nl-NL"/>
        </w:rPr>
        <w:tab/>
      </w:r>
      <w:r>
        <w:rPr>
          <w:rFonts w:ascii=".VnTime" w:hAnsi=".VnTime"/>
          <w:szCs w:val="26"/>
          <w:lang w:val="nl-NL"/>
        </w:rPr>
        <w:tab/>
      </w:r>
      <w:r w:rsidR="00736790" w:rsidRPr="000537EF">
        <w:rPr>
          <w:rFonts w:ascii=".VnTime" w:hAnsi=".VnTime"/>
          <w:szCs w:val="26"/>
          <w:lang w:val="nl-NL"/>
        </w:rPr>
        <w:t>Kh«ng.</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 xml:space="preserve">Hµnh vi vi ph¹m ph¸p luËt: </w:t>
      </w:r>
      <w:r>
        <w:rPr>
          <w:rFonts w:ascii=".VnTime" w:hAnsi=".VnTime"/>
          <w:szCs w:val="26"/>
          <w:lang w:val="nl-NL"/>
        </w:rPr>
        <w:tab/>
      </w:r>
      <w:r w:rsidRPr="000537EF">
        <w:rPr>
          <w:rFonts w:ascii=".VnTime" w:hAnsi=".VnTime"/>
          <w:szCs w:val="26"/>
          <w:lang w:val="nl-NL"/>
        </w:rPr>
        <w:t>Kh«ng.</w:t>
      </w:r>
    </w:p>
    <w:p w:rsidR="000537EF" w:rsidRPr="000537EF" w:rsidRDefault="000537EF" w:rsidP="00124397">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0537EF">
        <w:rPr>
          <w:rFonts w:ascii=".VnTime" w:hAnsi=".VnTime"/>
          <w:szCs w:val="26"/>
          <w:lang w:val="nl-NL"/>
        </w:rPr>
        <w:t>QuyÒn lîi m©u thuÉn víi lîi Ých C«ng ty: Kh«ng.</w:t>
      </w:r>
    </w:p>
    <w:p w:rsidR="00344E68" w:rsidRPr="00124397" w:rsidRDefault="00344E68" w:rsidP="00124397">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124397">
        <w:rPr>
          <w:rFonts w:ascii="Times New Roman" w:hAnsi="Times New Roman"/>
          <w:b/>
          <w:i/>
        </w:rPr>
        <w:t>Ông Trần Văn Ngư – Thành viên HĐQT</w:t>
      </w:r>
      <w:r w:rsidR="007A06FC" w:rsidRPr="00124397">
        <w:rPr>
          <w:rFonts w:ascii="Times New Roman" w:hAnsi="Times New Roman"/>
          <w:b/>
          <w:i/>
        </w:rPr>
        <w:t>, Kế toán trưởng công ty</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Họ và tên:</w:t>
      </w:r>
      <w:r w:rsidRPr="00BC7082">
        <w:rPr>
          <w:rFonts w:ascii="Times New Roman" w:hAnsi="Times New Roman"/>
          <w:szCs w:val="26"/>
          <w:lang w:val="nl-NL"/>
        </w:rPr>
        <w:tab/>
        <w:t>Trần Văn Ngư</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Giới tính:</w:t>
      </w:r>
      <w:r w:rsidRPr="00BC7082">
        <w:rPr>
          <w:rFonts w:ascii="Times New Roman" w:hAnsi="Times New Roman"/>
          <w:szCs w:val="26"/>
          <w:lang w:val="nl-NL"/>
        </w:rPr>
        <w:tab/>
        <w:t>Nam</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t>Ngày sinh:</w:t>
      </w:r>
      <w:r w:rsidRPr="00BC7082">
        <w:rPr>
          <w:rFonts w:ascii="Times New Roman" w:hAnsi="Times New Roman"/>
          <w:szCs w:val="26"/>
          <w:lang w:val="nl-NL"/>
        </w:rPr>
        <w:tab/>
        <w:t>30/10/1979</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Số CMND:</w:t>
      </w:r>
      <w:r w:rsidRPr="00BC7082">
        <w:rPr>
          <w:rFonts w:ascii="Times New Roman" w:hAnsi="Times New Roman"/>
          <w:szCs w:val="26"/>
          <w:lang w:val="nl-NL"/>
        </w:rPr>
        <w:tab/>
        <w:t>017309764 do Công an thành phố Hà Nội cấp ngày 22/3/2012</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Nơi sinh:</w:t>
      </w:r>
      <w:r w:rsidRPr="00BC7082">
        <w:rPr>
          <w:rFonts w:ascii="Times New Roman" w:hAnsi="Times New Roman"/>
          <w:szCs w:val="26"/>
          <w:lang w:val="nl-NL"/>
        </w:rPr>
        <w:tab/>
        <w:t>Nghĩa Thành - Nghĩa Hưng - Nam Định</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Quốc tịch:</w:t>
      </w:r>
      <w:r w:rsidRPr="00BC7082">
        <w:rPr>
          <w:rFonts w:ascii="Times New Roman" w:hAnsi="Times New Roman"/>
          <w:szCs w:val="26"/>
          <w:lang w:val="nl-NL"/>
        </w:rPr>
        <w:tab/>
        <w:t>Việt Nam</w:t>
      </w:r>
      <w:r w:rsidRPr="00BC7082">
        <w:rPr>
          <w:rFonts w:ascii="Times New Roman" w:hAnsi="Times New Roman"/>
          <w:szCs w:val="26"/>
          <w:lang w:val="nl-NL"/>
        </w:rPr>
        <w:tab/>
      </w:r>
      <w:r w:rsidRPr="00BC7082">
        <w:rPr>
          <w:rFonts w:ascii="Times New Roman" w:hAnsi="Times New Roman"/>
          <w:szCs w:val="26"/>
          <w:lang w:val="nl-NL"/>
        </w:rPr>
        <w:tab/>
        <w:t>Dân tộc:</w:t>
      </w:r>
      <w:r w:rsidRPr="00BC7082">
        <w:rPr>
          <w:rFonts w:ascii="Times New Roman" w:hAnsi="Times New Roman"/>
          <w:szCs w:val="26"/>
          <w:lang w:val="nl-NL"/>
        </w:rPr>
        <w:tab/>
        <w:t>Kinh</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Quê quán:</w:t>
      </w:r>
      <w:r w:rsidRPr="00BC7082">
        <w:rPr>
          <w:rFonts w:ascii="Times New Roman" w:hAnsi="Times New Roman"/>
          <w:szCs w:val="26"/>
          <w:lang w:val="nl-NL"/>
        </w:rPr>
        <w:tab/>
        <w:t>Nghĩa Thành - Nghĩa Hưng - Nam Định</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Địa chỉ thường trú:</w:t>
      </w:r>
      <w:r w:rsidRPr="00BC7082">
        <w:rPr>
          <w:rFonts w:ascii="Times New Roman" w:hAnsi="Times New Roman"/>
          <w:szCs w:val="26"/>
          <w:lang w:val="nl-NL"/>
        </w:rPr>
        <w:tab/>
        <w:t>B44, TT14, KĐT Văn Quán, Hà Đông, Hà Nội</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Số điện thoại cơ quan:</w:t>
      </w:r>
      <w:r w:rsidRPr="00BC7082">
        <w:rPr>
          <w:rFonts w:ascii="Times New Roman" w:hAnsi="Times New Roman"/>
          <w:szCs w:val="26"/>
          <w:lang w:val="nl-NL"/>
        </w:rPr>
        <w:tab/>
        <w:t>0433 545 867</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Trình độ văn hóa:</w:t>
      </w:r>
      <w:r w:rsidRPr="00BC7082">
        <w:rPr>
          <w:rFonts w:ascii="Times New Roman" w:hAnsi="Times New Roman"/>
          <w:szCs w:val="26"/>
          <w:lang w:val="nl-NL"/>
        </w:rPr>
        <w:tab/>
      </w:r>
      <w:r w:rsidRPr="00BC7082">
        <w:rPr>
          <w:rFonts w:ascii="Times New Roman" w:hAnsi="Times New Roman"/>
          <w:szCs w:val="26"/>
          <w:lang w:val="nl-NL"/>
        </w:rPr>
        <w:tab/>
        <w:t>12/12</w:t>
      </w:r>
    </w:p>
    <w:p w:rsidR="00344E68" w:rsidRPr="00BC7082" w:rsidRDefault="00344E68"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C7082">
        <w:rPr>
          <w:rFonts w:ascii="Times New Roman" w:hAnsi="Times New Roman"/>
          <w:szCs w:val="26"/>
          <w:lang w:val="nl-NL"/>
        </w:rPr>
        <w:t>Trình độ chuyên môn:</w:t>
      </w:r>
      <w:r w:rsidRPr="00BC7082">
        <w:rPr>
          <w:rFonts w:ascii="Times New Roman" w:hAnsi="Times New Roman"/>
          <w:szCs w:val="26"/>
          <w:lang w:val="nl-NL"/>
        </w:rPr>
        <w:tab/>
        <w:t>Cử nhân tài chính kế toán</w:t>
      </w:r>
    </w:p>
    <w:p w:rsidR="00344E68" w:rsidRPr="00124397" w:rsidRDefault="00344E68" w:rsidP="00124397">
      <w:pPr>
        <w:widowControl/>
        <w:autoSpaceDE w:val="0"/>
        <w:autoSpaceDN w:val="0"/>
        <w:adjustRightInd w:val="0"/>
        <w:spacing w:before="120" w:line="360" w:lineRule="exact"/>
        <w:ind w:left="567"/>
        <w:jc w:val="both"/>
        <w:rPr>
          <w:rFonts w:ascii="Times New Roman" w:hAnsi="Times New Roman"/>
          <w:b/>
          <w:i/>
          <w:szCs w:val="26"/>
          <w:lang w:val="nl-NL"/>
        </w:rPr>
      </w:pPr>
      <w:r w:rsidRPr="00124397">
        <w:rPr>
          <w:rFonts w:ascii="Times New Roman" w:hAnsi="Times New Roman"/>
          <w:b/>
          <w:i/>
          <w:szCs w:val="26"/>
          <w:lang w:val="nl-NL"/>
        </w:rPr>
        <w:t>Quá trình công tác:</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Từ năm 2001 - 2002: Kế toán tổng hợp XN Sông Đà 11.3 – C.ty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lastRenderedPageBreak/>
        <w:t>Từ 2002 - 2005: Trưởng ban TCKT XN Sông Đà 11.2 – C.ty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Từ năm 2005 - 2007:</w:t>
      </w:r>
      <w:r w:rsidRPr="00BC7082">
        <w:rPr>
          <w:rFonts w:ascii="Times New Roman" w:hAnsi="Times New Roman"/>
          <w:szCs w:val="26"/>
          <w:lang w:val="nl-NL"/>
        </w:rPr>
        <w:tab/>
        <w:t>Phó kế toán trưởng Công ty CP Sông Đà 11, Kiêm Trưởng ban TCKT Xí nghiệp Sông Đà 11.2</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Từ năm 2007 - 2008:</w:t>
      </w:r>
      <w:r w:rsidRPr="00BC7082">
        <w:rPr>
          <w:rFonts w:ascii="Times New Roman" w:hAnsi="Times New Roman"/>
          <w:szCs w:val="26"/>
          <w:lang w:val="nl-NL"/>
        </w:rPr>
        <w:tab/>
        <w:t>Phó kế toán trưởng Công ty CP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Từ năm 2008 - 05/2010:</w:t>
      </w:r>
      <w:r w:rsidRPr="00BC7082">
        <w:rPr>
          <w:rFonts w:ascii="Times New Roman" w:hAnsi="Times New Roman"/>
          <w:szCs w:val="26"/>
          <w:lang w:val="nl-NL"/>
        </w:rPr>
        <w:tab/>
        <w:t>TV HĐQT, Kế toán trưởng Công ty cổ phần Sông Đà 11 – Thăng Long</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Từ 05/2010 đến nay:</w:t>
      </w:r>
      <w:r w:rsidRPr="00BC7082">
        <w:rPr>
          <w:rFonts w:ascii="Times New Roman" w:hAnsi="Times New Roman"/>
          <w:szCs w:val="26"/>
          <w:lang w:val="nl-NL"/>
        </w:rPr>
        <w:tab/>
      </w:r>
      <w:r w:rsidRPr="00BC7082">
        <w:rPr>
          <w:rFonts w:ascii="Times New Roman" w:hAnsi="Times New Roman"/>
          <w:szCs w:val="26"/>
          <w:lang w:val="nl-NL"/>
        </w:rPr>
        <w:tab/>
        <w:t>Kế toán trưởng Công ty cổ phần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Chức vụ hiện nay:</w:t>
      </w:r>
      <w:r w:rsidRPr="00BC7082">
        <w:rPr>
          <w:rFonts w:ascii="Times New Roman" w:hAnsi="Times New Roman"/>
          <w:szCs w:val="26"/>
          <w:lang w:val="nl-NL"/>
        </w:rPr>
        <w:tab/>
      </w:r>
      <w:r w:rsidRPr="00BC7082">
        <w:rPr>
          <w:rFonts w:ascii="Times New Roman" w:hAnsi="Times New Roman"/>
          <w:szCs w:val="26"/>
          <w:lang w:val="nl-NL"/>
        </w:rPr>
        <w:tab/>
        <w:t>TV HĐQT, Kế toán tr</w:t>
      </w:r>
      <w:r w:rsidRPr="00BC7082">
        <w:rPr>
          <w:rFonts w:ascii="Times New Roman" w:hAnsi="Times New Roman" w:hint="eastAsia"/>
          <w:szCs w:val="26"/>
          <w:lang w:val="nl-NL"/>
        </w:rPr>
        <w:t>ư</w:t>
      </w:r>
      <w:r w:rsidRPr="00BC7082">
        <w:rPr>
          <w:rFonts w:ascii="Times New Roman" w:hAnsi="Times New Roman"/>
          <w:szCs w:val="26"/>
          <w:lang w:val="nl-NL"/>
        </w:rPr>
        <w:t>ởng CTCP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Chức vụ ở tổ chức khác: </w:t>
      </w:r>
      <w:r w:rsidRPr="00BC7082">
        <w:rPr>
          <w:rFonts w:ascii="Times New Roman" w:hAnsi="Times New Roman"/>
          <w:szCs w:val="26"/>
          <w:lang w:val="nl-NL"/>
        </w:rPr>
        <w:tab/>
        <w:t>TV HĐQT CTCP Sông Đà 11 – Thăng Long</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Số cổ phần trực tiếp sở hữu 400.058 cổ phần, t</w:t>
      </w:r>
      <w:r w:rsidRPr="00BC7082">
        <w:rPr>
          <w:rFonts w:ascii="Times New Roman" w:hAnsi="Times New Roman" w:hint="eastAsia"/>
          <w:szCs w:val="26"/>
          <w:lang w:val="nl-NL"/>
        </w:rPr>
        <w:t>ươ</w:t>
      </w:r>
      <w:r w:rsidRPr="00BC7082">
        <w:rPr>
          <w:rFonts w:ascii="Times New Roman" w:hAnsi="Times New Roman"/>
          <w:szCs w:val="26"/>
          <w:lang w:val="nl-NL"/>
        </w:rPr>
        <w:t>ng ứng 5% vốn điều lệ của Công ty cổ phần Sông Đà 11.</w:t>
      </w:r>
    </w:p>
    <w:p w:rsidR="00344E68" w:rsidRPr="00BC7082"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 xml:space="preserve">Hành vi vi phạm pháp luật: </w:t>
      </w:r>
      <w:r w:rsidRPr="00BC7082">
        <w:rPr>
          <w:rFonts w:ascii="Times New Roman" w:hAnsi="Times New Roman"/>
          <w:szCs w:val="26"/>
          <w:lang w:val="nl-NL"/>
        </w:rPr>
        <w:tab/>
      </w:r>
      <w:r w:rsidRPr="00BC7082">
        <w:rPr>
          <w:rFonts w:ascii="Times New Roman" w:hAnsi="Times New Roman"/>
          <w:szCs w:val="26"/>
          <w:lang w:val="nl-NL"/>
        </w:rPr>
        <w:tab/>
      </w:r>
      <w:r w:rsidRPr="00BC7082">
        <w:rPr>
          <w:rFonts w:ascii="Times New Roman" w:hAnsi="Times New Roman"/>
          <w:szCs w:val="26"/>
          <w:lang w:val="nl-NL"/>
        </w:rPr>
        <w:tab/>
      </w:r>
      <w:r w:rsidR="007A06FC">
        <w:rPr>
          <w:rFonts w:ascii="Times New Roman" w:hAnsi="Times New Roman"/>
          <w:szCs w:val="26"/>
          <w:lang w:val="nl-NL"/>
        </w:rPr>
        <w:tab/>
      </w:r>
      <w:r w:rsidRPr="00BC7082">
        <w:rPr>
          <w:rFonts w:ascii="Times New Roman" w:hAnsi="Times New Roman"/>
          <w:szCs w:val="26"/>
          <w:lang w:val="nl-NL"/>
        </w:rPr>
        <w:t>(Không)</w:t>
      </w:r>
    </w:p>
    <w:p w:rsidR="00545115" w:rsidRPr="007A06FC" w:rsidRDefault="00344E68" w:rsidP="00124397">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C7082">
        <w:rPr>
          <w:rFonts w:ascii="Times New Roman" w:hAnsi="Times New Roman"/>
          <w:szCs w:val="26"/>
          <w:lang w:val="nl-NL"/>
        </w:rPr>
        <w:t>Quyền lợi mâu thuẫn với lợi ích Công ty:</w:t>
      </w:r>
      <w:r w:rsidRPr="00BC7082">
        <w:rPr>
          <w:rFonts w:ascii="Times New Roman" w:hAnsi="Times New Roman"/>
          <w:szCs w:val="26"/>
          <w:lang w:val="nl-NL"/>
        </w:rPr>
        <w:tab/>
      </w:r>
      <w:r w:rsidRPr="00BC7082">
        <w:rPr>
          <w:rFonts w:ascii="Times New Roman" w:hAnsi="Times New Roman"/>
          <w:szCs w:val="26"/>
          <w:lang w:val="nl-NL"/>
        </w:rPr>
        <w:tab/>
        <w:t>(Không)</w:t>
      </w:r>
    </w:p>
    <w:p w:rsidR="00D7676A" w:rsidRPr="001972FA" w:rsidRDefault="00D7676A" w:rsidP="00124397">
      <w:pPr>
        <w:widowControl/>
        <w:tabs>
          <w:tab w:val="left" w:pos="567"/>
        </w:tabs>
        <w:autoSpaceDE w:val="0"/>
        <w:autoSpaceDN w:val="0"/>
        <w:adjustRightInd w:val="0"/>
        <w:spacing w:before="120" w:line="340" w:lineRule="exact"/>
        <w:jc w:val="both"/>
        <w:rPr>
          <w:rFonts w:ascii="Times New Roman" w:hAnsi="Times New Roman"/>
          <w:b/>
          <w:i/>
          <w:szCs w:val="26"/>
          <w:lang w:val="nl-NL"/>
        </w:rPr>
      </w:pPr>
      <w:r w:rsidRPr="001972FA">
        <w:rPr>
          <w:rFonts w:ascii="Times New Roman" w:hAnsi="Times New Roman"/>
          <w:b/>
          <w:i/>
          <w:szCs w:val="26"/>
          <w:lang w:val="nl-NL"/>
        </w:rPr>
        <w:t>2.</w:t>
      </w:r>
      <w:r w:rsidR="001972FA">
        <w:rPr>
          <w:rFonts w:ascii="Times New Roman" w:hAnsi="Times New Roman"/>
          <w:b/>
          <w:i/>
          <w:szCs w:val="26"/>
          <w:lang w:val="nl-NL"/>
        </w:rPr>
        <w:t>2</w:t>
      </w:r>
      <w:r w:rsidRPr="001972FA">
        <w:rPr>
          <w:rFonts w:ascii="Times New Roman" w:hAnsi="Times New Roman"/>
          <w:b/>
          <w:i/>
          <w:szCs w:val="26"/>
          <w:lang w:val="nl-NL"/>
        </w:rPr>
        <w:t>.</w:t>
      </w:r>
      <w:r w:rsidR="001972FA">
        <w:rPr>
          <w:rFonts w:ascii="Times New Roman" w:hAnsi="Times New Roman"/>
          <w:b/>
          <w:i/>
          <w:szCs w:val="26"/>
          <w:lang w:val="nl-NL"/>
        </w:rPr>
        <w:tab/>
      </w:r>
      <w:r w:rsidRPr="001972FA">
        <w:rPr>
          <w:rFonts w:ascii="Times New Roman" w:hAnsi="Times New Roman"/>
          <w:b/>
          <w:i/>
          <w:szCs w:val="26"/>
          <w:lang w:val="nl-NL"/>
        </w:rPr>
        <w:t xml:space="preserve">Thay đổi thành viên HĐQT, Ban Tổng Giám đốc, BKS, Kế toán trưởng </w:t>
      </w:r>
    </w:p>
    <w:p w:rsidR="00D7676A" w:rsidRPr="001972FA" w:rsidRDefault="00D7676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972FA">
        <w:rPr>
          <w:rFonts w:ascii="Times New Roman" w:hAnsi="Times New Roman"/>
          <w:szCs w:val="26"/>
          <w:lang w:val="nl-NL"/>
        </w:rPr>
        <w:t>Đại hội đồng cổ đông th</w:t>
      </w:r>
      <w:r w:rsidRPr="001972FA">
        <w:rPr>
          <w:rFonts w:ascii="Times New Roman" w:hAnsi="Times New Roman" w:hint="eastAsia"/>
          <w:szCs w:val="26"/>
          <w:lang w:val="nl-NL"/>
        </w:rPr>
        <w:t>ư</w:t>
      </w:r>
      <w:r w:rsidRPr="001972FA">
        <w:rPr>
          <w:rFonts w:ascii="Times New Roman" w:hAnsi="Times New Roman"/>
          <w:szCs w:val="26"/>
          <w:lang w:val="nl-NL"/>
        </w:rPr>
        <w:t>ờng niên năm 2012 diễn ra vào ngày 27/04/2012 đã thông qua việc miễn nhiệm chức danh thành viên HĐQT đối với các ông Lê Văn Tuấn do Tập đoàn Sông Đà thay đổi ng</w:t>
      </w:r>
      <w:r w:rsidRPr="001972FA">
        <w:rPr>
          <w:rFonts w:ascii="Times New Roman" w:hAnsi="Times New Roman" w:hint="eastAsia"/>
          <w:szCs w:val="26"/>
          <w:lang w:val="nl-NL"/>
        </w:rPr>
        <w:t>ư</w:t>
      </w:r>
      <w:r w:rsidRPr="001972FA">
        <w:rPr>
          <w:rFonts w:ascii="Times New Roman" w:hAnsi="Times New Roman"/>
          <w:szCs w:val="26"/>
          <w:lang w:val="nl-NL"/>
        </w:rPr>
        <w:t>ời đại diện phần vốn; ông Đoàn Ngọc Ly có đ</w:t>
      </w:r>
      <w:r w:rsidRPr="001972FA">
        <w:rPr>
          <w:rFonts w:ascii="Times New Roman" w:hAnsi="Times New Roman" w:hint="eastAsia"/>
          <w:szCs w:val="26"/>
          <w:lang w:val="nl-NL"/>
        </w:rPr>
        <w:t>ơ</w:t>
      </w:r>
      <w:r w:rsidRPr="001972FA">
        <w:rPr>
          <w:rFonts w:ascii="Times New Roman" w:hAnsi="Times New Roman"/>
          <w:szCs w:val="26"/>
          <w:lang w:val="nl-NL"/>
        </w:rPr>
        <w:t xml:space="preserve">n xin thôi giữ chức TV HĐQT để tập trung vào nhiệm vụ Chủ tịch HĐQT Công ty </w:t>
      </w:r>
      <w:r w:rsidR="00736790">
        <w:rPr>
          <w:rFonts w:ascii="Times New Roman" w:hAnsi="Times New Roman"/>
          <w:szCs w:val="26"/>
          <w:lang w:val="nl-NL"/>
        </w:rPr>
        <w:t>CP</w:t>
      </w:r>
      <w:r w:rsidRPr="001972FA">
        <w:rPr>
          <w:rFonts w:ascii="Times New Roman" w:hAnsi="Times New Roman"/>
          <w:szCs w:val="26"/>
          <w:lang w:val="nl-NL"/>
        </w:rPr>
        <w:t xml:space="preserve"> Sông  Đà – Hà Nội; ông Nguyễn Đăng Bí </w:t>
      </w:r>
      <w:r w:rsidR="001972FA">
        <w:rPr>
          <w:rFonts w:ascii="Times New Roman" w:hAnsi="Times New Roman"/>
          <w:szCs w:val="26"/>
          <w:lang w:val="nl-NL"/>
        </w:rPr>
        <w:t xml:space="preserve">– thành viên HĐQT, Phó Tổng giám đốc </w:t>
      </w:r>
      <w:r w:rsidRPr="001972FA">
        <w:rPr>
          <w:rFonts w:ascii="Times New Roman" w:hAnsi="Times New Roman"/>
          <w:szCs w:val="26"/>
          <w:lang w:val="nl-NL"/>
        </w:rPr>
        <w:t>về nghỉ h</w:t>
      </w:r>
      <w:r w:rsidRPr="001972FA">
        <w:rPr>
          <w:rFonts w:ascii="Times New Roman" w:hAnsi="Times New Roman" w:hint="eastAsia"/>
          <w:szCs w:val="26"/>
          <w:lang w:val="nl-NL"/>
        </w:rPr>
        <w:t>ư</w:t>
      </w:r>
      <w:r w:rsidRPr="001972FA">
        <w:rPr>
          <w:rFonts w:ascii="Times New Roman" w:hAnsi="Times New Roman"/>
          <w:szCs w:val="26"/>
          <w:lang w:val="nl-NL"/>
        </w:rPr>
        <w:t>u trí theo chế độ.</w:t>
      </w:r>
    </w:p>
    <w:p w:rsidR="00D7676A" w:rsidRPr="001972FA" w:rsidRDefault="00D7676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972FA">
        <w:rPr>
          <w:rFonts w:ascii="Times New Roman" w:hAnsi="Times New Roman"/>
          <w:szCs w:val="26"/>
          <w:lang w:val="nl-NL"/>
        </w:rPr>
        <w:t>Đại hội đồng cổ đông th</w:t>
      </w:r>
      <w:r w:rsidRPr="001972FA">
        <w:rPr>
          <w:rFonts w:ascii="Times New Roman" w:hAnsi="Times New Roman" w:hint="eastAsia"/>
          <w:szCs w:val="26"/>
          <w:lang w:val="nl-NL"/>
        </w:rPr>
        <w:t>ư</w:t>
      </w:r>
      <w:r w:rsidRPr="001972FA">
        <w:rPr>
          <w:rFonts w:ascii="Times New Roman" w:hAnsi="Times New Roman"/>
          <w:szCs w:val="26"/>
          <w:lang w:val="nl-NL"/>
        </w:rPr>
        <w:t>ờng niên năm 2012 đã bầu các ông Phạm Lạp, ông Trần Văn Ng</w:t>
      </w:r>
      <w:r w:rsidRPr="001972FA">
        <w:rPr>
          <w:rFonts w:ascii="Times New Roman" w:hAnsi="Times New Roman" w:hint="eastAsia"/>
          <w:szCs w:val="26"/>
          <w:lang w:val="nl-NL"/>
        </w:rPr>
        <w:t>ư</w:t>
      </w:r>
      <w:r w:rsidRPr="001972FA">
        <w:rPr>
          <w:rFonts w:ascii="Times New Roman" w:hAnsi="Times New Roman"/>
          <w:szCs w:val="26"/>
          <w:lang w:val="nl-NL"/>
        </w:rPr>
        <w:t>, ông D</w:t>
      </w:r>
      <w:r w:rsidRPr="001972FA">
        <w:rPr>
          <w:rFonts w:ascii="Times New Roman" w:hAnsi="Times New Roman" w:hint="eastAsia"/>
          <w:szCs w:val="26"/>
          <w:lang w:val="nl-NL"/>
        </w:rPr>
        <w:t>ươ</w:t>
      </w:r>
      <w:r w:rsidRPr="001972FA">
        <w:rPr>
          <w:rFonts w:ascii="Times New Roman" w:hAnsi="Times New Roman"/>
          <w:szCs w:val="26"/>
          <w:lang w:val="nl-NL"/>
        </w:rPr>
        <w:t>ng Hoài Nam trúng cử vào HĐQT Công ty.</w:t>
      </w:r>
    </w:p>
    <w:p w:rsidR="00D7676A" w:rsidRPr="001972FA" w:rsidRDefault="00D7676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972FA">
        <w:rPr>
          <w:rFonts w:ascii="Times New Roman" w:hAnsi="Times New Roman"/>
          <w:szCs w:val="26"/>
          <w:lang w:val="nl-NL"/>
        </w:rPr>
        <w:t>Đại hội đồng cổ đông th</w:t>
      </w:r>
      <w:r w:rsidRPr="001972FA">
        <w:rPr>
          <w:rFonts w:ascii="Times New Roman" w:hAnsi="Times New Roman" w:hint="eastAsia"/>
          <w:szCs w:val="26"/>
          <w:lang w:val="nl-NL"/>
        </w:rPr>
        <w:t>ư</w:t>
      </w:r>
      <w:r w:rsidRPr="001972FA">
        <w:rPr>
          <w:rFonts w:ascii="Times New Roman" w:hAnsi="Times New Roman"/>
          <w:szCs w:val="26"/>
          <w:lang w:val="nl-NL"/>
        </w:rPr>
        <w:t>ờng niên năm 2012 miễn nhiệm chức danh thành viên Ban kiểm soát đối với ông Ngô Văn Đễ để tập trung vào nhiệm vụ công tác chuyên môn. Đại hội đã nhất trí bầu ông Nguyễn Vũ Hải công tác tại Chi nhánh Sông Đà 11.9 giữ chức danh thành viên Ban kiểm soát.</w:t>
      </w:r>
    </w:p>
    <w:p w:rsidR="001972FA" w:rsidRDefault="001972FA" w:rsidP="00124397">
      <w:pPr>
        <w:widowControl/>
        <w:tabs>
          <w:tab w:val="left" w:pos="567"/>
        </w:tabs>
        <w:autoSpaceDE w:val="0"/>
        <w:autoSpaceDN w:val="0"/>
        <w:adjustRightInd w:val="0"/>
        <w:spacing w:before="120" w:line="340" w:lineRule="exact"/>
        <w:jc w:val="both"/>
        <w:rPr>
          <w:rFonts w:ascii="Times New Roman" w:hAnsi="Times New Roman"/>
          <w:b/>
          <w:i/>
          <w:szCs w:val="26"/>
          <w:lang w:val="nl-NL"/>
        </w:rPr>
      </w:pPr>
      <w:r w:rsidRPr="007A06FC">
        <w:rPr>
          <w:rFonts w:ascii="Times New Roman" w:hAnsi="Times New Roman"/>
          <w:b/>
          <w:i/>
          <w:szCs w:val="26"/>
          <w:lang w:val="nl-NL"/>
        </w:rPr>
        <w:t>2.</w:t>
      </w:r>
      <w:r>
        <w:rPr>
          <w:rFonts w:ascii="Times New Roman" w:hAnsi="Times New Roman"/>
          <w:b/>
          <w:i/>
          <w:szCs w:val="26"/>
          <w:lang w:val="nl-NL"/>
        </w:rPr>
        <w:t>3</w:t>
      </w:r>
      <w:r w:rsidRPr="007A06FC">
        <w:rPr>
          <w:rFonts w:ascii="Times New Roman" w:hAnsi="Times New Roman"/>
          <w:b/>
          <w:i/>
          <w:szCs w:val="26"/>
          <w:lang w:val="nl-NL"/>
        </w:rPr>
        <w:t>.</w:t>
      </w:r>
      <w:r>
        <w:rPr>
          <w:rFonts w:ascii="Times New Roman" w:hAnsi="Times New Roman"/>
          <w:b/>
          <w:i/>
          <w:szCs w:val="26"/>
          <w:lang w:val="nl-NL"/>
        </w:rPr>
        <w:tab/>
      </w:r>
      <w:r w:rsidRPr="007A06FC">
        <w:rPr>
          <w:rFonts w:ascii="Times New Roman" w:hAnsi="Times New Roman"/>
          <w:b/>
          <w:i/>
          <w:szCs w:val="26"/>
          <w:lang w:val="nl-NL"/>
        </w:rPr>
        <w:t>Chính sách đối với người lao động</w:t>
      </w:r>
    </w:p>
    <w:p w:rsidR="001972FA" w:rsidRPr="007A06FC" w:rsidRDefault="001972FA" w:rsidP="00124397">
      <w:pPr>
        <w:widowControl/>
        <w:tabs>
          <w:tab w:val="left" w:pos="567"/>
        </w:tabs>
        <w:autoSpaceDE w:val="0"/>
        <w:autoSpaceDN w:val="0"/>
        <w:adjustRightInd w:val="0"/>
        <w:spacing w:before="120" w:line="340" w:lineRule="exact"/>
        <w:jc w:val="both"/>
        <w:rPr>
          <w:rFonts w:ascii="Times New Roman" w:hAnsi="Times New Roman"/>
          <w:b/>
          <w:i/>
          <w:szCs w:val="26"/>
          <w:lang w:val="nl-NL"/>
        </w:rPr>
      </w:pPr>
      <w:r>
        <w:rPr>
          <w:rFonts w:ascii="Times New Roman" w:hAnsi="Times New Roman"/>
          <w:b/>
          <w:i/>
          <w:szCs w:val="26"/>
          <w:lang w:val="nl-NL"/>
        </w:rPr>
        <w:tab/>
      </w:r>
      <w:r>
        <w:rPr>
          <w:rFonts w:ascii="Times New Roman" w:hAnsi="Times New Roman"/>
          <w:szCs w:val="26"/>
          <w:lang w:val="nl-NL"/>
        </w:rPr>
        <w:t>Tại ngày 31/12/</w:t>
      </w:r>
      <w:r w:rsidRPr="00B7788B">
        <w:rPr>
          <w:rFonts w:ascii="Times New Roman" w:hAnsi="Times New Roman"/>
          <w:szCs w:val="26"/>
          <w:lang w:val="nl-NL"/>
        </w:rPr>
        <w:t>2012 Công ty có 1.115 nhân viên</w:t>
      </w:r>
      <w:r>
        <w:rPr>
          <w:rFonts w:ascii="Times New Roman" w:hAnsi="Times New Roman"/>
          <w:szCs w:val="26"/>
          <w:lang w:val="nl-NL"/>
        </w:rPr>
        <w:t>, Công ty theo đuổi và thực hiện chính sách đối với người lao động như sau:</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Xác định rõ con người là nhân tố quan trọng, quyết</w:t>
      </w:r>
      <w:r>
        <w:rPr>
          <w:rFonts w:ascii="Times New Roman" w:hAnsi="Times New Roman"/>
          <w:szCs w:val="26"/>
          <w:lang w:val="nl-NL"/>
        </w:rPr>
        <w:t xml:space="preserve"> định đến sự phát triển và </w:t>
      </w:r>
      <w:r w:rsidRPr="007A06FC">
        <w:rPr>
          <w:rFonts w:ascii="Times New Roman" w:hAnsi="Times New Roman"/>
          <w:szCs w:val="26"/>
          <w:lang w:val="nl-NL"/>
        </w:rPr>
        <w:t xml:space="preserve">lợi thế cạnh tranh, do đó Công ty xây dựng kế hoạch đào tạo phát triển </w:t>
      </w:r>
      <w:r>
        <w:rPr>
          <w:rFonts w:ascii="Times New Roman" w:hAnsi="Times New Roman"/>
          <w:szCs w:val="26"/>
          <w:lang w:val="nl-NL"/>
        </w:rPr>
        <w:t>nguồn nhân lực đủ về số lượng,</w:t>
      </w:r>
      <w:r w:rsidRPr="007A06FC">
        <w:rPr>
          <w:rFonts w:ascii="Times New Roman" w:hAnsi="Times New Roman"/>
          <w:szCs w:val="26"/>
          <w:lang w:val="nl-NL"/>
        </w:rPr>
        <w:t xml:space="preserve"> mạnh về chất lượng. Xây dựng đội ngũ cán bộ quản lý, cán bộ kỹ thuật giỏi về chuyên môn nghiệp vụ, đội ngũ công nhân kỹ thuật có tay nghề cao, lao động với năng suất chất lượng, hiệu quả cao.</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lastRenderedPageBreak/>
        <w:t xml:space="preserve">Hàng năm, tổ chức tuyển chọn và hỗ trợ kinh phí thích đáng để cử cán bộ, công nhân viên có thành tích, triển vọng phát triển tốt và nguyện vọng gắn bó lâu dài với công ty trong những lĩnh vực cần thiết đi đào tạo, nâng cao trình độ chuyên môn. Thực hiện tốt công tác kèm cặp đào tạo tại chỗ cho cán bộ, kỹ sư, cử nhân kinh tế, nhân viên nghiệp vụ từ Công ty đến đơn vị trực thuộc. </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Kiện toàn tổ chức bộ máy chuyên môn, nghiệp vụ theo hướng tinh giảm tối đa, sắp xếp, biên chế theo chức năng, nhiệm vụ đáp ứng yêu cầu sản xuất kinh doanh; Xây dựng kế hoạch đào tạo lại, có biệp pháp kiên quyết xử lý lực lượng lao động không có tay nghề và không phù hợp với yêu cầu công việc.</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 xml:space="preserve">Xây dựng tiêu chuẩn cán bộ cụ thể đối với từng chức danh quản lý, kỹ thuật và công nhân kỹ thuật đáp ứng yêu cầu sản xuất kinh doanh. Thực hiện tốt việc tổ chức thi tuyển theo tiêu chuẩn, quy chế tuyển dụng, có chế độ đãi ngộ thu hút những sinh viên giỏi, chuyên gia về với công ty. </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Xây dựng và thực hiện tác phong công nghiệp, văn hoá Sông Đà trong mọi hoạt động đối với tất cả cán bộ công nhân viên trong Công ty: Sống lành mạnh thuỷ chung, làm việc hết mình, quan hệ thẳng thắn chân tình, đoàn kết giúp đỡ nhau hoàn thành tốt nhiệm vụ được giao.</w:t>
      </w:r>
    </w:p>
    <w:p w:rsidR="001972FA" w:rsidRPr="007A06FC"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Đảm bảo đầy đủ các chế độ bảo hiểm xã hội, bảo hiểm y tế và các chế độ bảo trợ khác đối với người lao động. Thực hiện ký kết hợp đồng lao động với các chức danh quản lý điều hành, tổ chức ký thoả ước lao động tập thể giữa lãnh đạo và Công đoàn Công ty để đảm bảo quyền lợi cho người lao động.</w:t>
      </w:r>
    </w:p>
    <w:p w:rsidR="00D7676A" w:rsidRPr="00736790" w:rsidRDefault="001972FA"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7A06FC">
        <w:rPr>
          <w:rFonts w:ascii="Times New Roman" w:hAnsi="Times New Roman"/>
          <w:szCs w:val="26"/>
          <w:lang w:val="nl-NL"/>
        </w:rPr>
        <w:t xml:space="preserve">Căn cứ vào phương án phát triển sản xuất kinh doanh và tình hình nhân lực hiện tại, trong những năm tới, nhu </w:t>
      </w:r>
      <w:r w:rsidR="00736790">
        <w:rPr>
          <w:rFonts w:ascii="Times New Roman" w:hAnsi="Times New Roman"/>
          <w:szCs w:val="26"/>
          <w:lang w:val="nl-NL"/>
        </w:rPr>
        <w:t>cầu nhân sự của Công ty cần bổ s</w:t>
      </w:r>
      <w:r w:rsidRPr="007A06FC">
        <w:rPr>
          <w:rFonts w:ascii="Times New Roman" w:hAnsi="Times New Roman"/>
          <w:szCs w:val="26"/>
          <w:lang w:val="nl-NL"/>
        </w:rPr>
        <w:t>ung cả về số lượng và chất lượng. Với một số lĩnh vực cần phải có những chuyên gia đầu ngành để áp dụng khoa học công nghệ tiên tiến, công ty sẽ có kế hoạch cử đi đào tạo ở nước ngoài,…</w:t>
      </w:r>
    </w:p>
    <w:p w:rsidR="004D69EA" w:rsidRDefault="00D76F2D" w:rsidP="00124397">
      <w:pPr>
        <w:widowControl/>
        <w:tabs>
          <w:tab w:val="left" w:pos="567"/>
        </w:tabs>
        <w:autoSpaceDE w:val="0"/>
        <w:autoSpaceDN w:val="0"/>
        <w:adjustRightInd w:val="0"/>
        <w:spacing w:before="120" w:line="340" w:lineRule="exact"/>
        <w:jc w:val="both"/>
        <w:rPr>
          <w:rFonts w:ascii="Times New Roman" w:hAnsi="Times New Roman"/>
          <w:b/>
          <w:szCs w:val="26"/>
        </w:rPr>
      </w:pPr>
      <w:r>
        <w:rPr>
          <w:rFonts w:ascii="Times New Roman" w:hAnsi="Times New Roman"/>
          <w:b/>
          <w:szCs w:val="26"/>
        </w:rPr>
        <w:t>3.</w:t>
      </w:r>
      <w:r>
        <w:rPr>
          <w:rFonts w:ascii="Times New Roman" w:hAnsi="Times New Roman"/>
          <w:b/>
          <w:szCs w:val="26"/>
        </w:rPr>
        <w:tab/>
      </w:r>
      <w:r w:rsidR="004D69EA" w:rsidRPr="00D76F2D">
        <w:rPr>
          <w:rFonts w:ascii="Times New Roman" w:hAnsi="Times New Roman"/>
          <w:b/>
          <w:szCs w:val="26"/>
        </w:rPr>
        <w:t>Tình hình đầu tư, tình hình thực hiện các dự án</w:t>
      </w:r>
    </w:p>
    <w:p w:rsidR="00D76F2D" w:rsidRPr="00D76F2D" w:rsidRDefault="00D76F2D" w:rsidP="00124397">
      <w:pPr>
        <w:spacing w:before="120" w:line="340" w:lineRule="exact"/>
        <w:ind w:firstLine="601"/>
        <w:jc w:val="both"/>
        <w:rPr>
          <w:rFonts w:ascii="Times New Roman" w:hAnsi="Times New Roman"/>
          <w:szCs w:val="26"/>
        </w:rPr>
      </w:pPr>
      <w:r w:rsidRPr="00D76F2D">
        <w:rPr>
          <w:rFonts w:ascii="Times New Roman" w:hAnsi="Times New Roman"/>
          <w:szCs w:val="26"/>
        </w:rPr>
        <w:t>Giá trị thực hiện đầu tư năm 2012: 4,077 tỷ đồng</w:t>
      </w:r>
      <w:r w:rsidR="00124397">
        <w:rPr>
          <w:rFonts w:ascii="Times New Roman" w:hAnsi="Times New Roman"/>
          <w:szCs w:val="26"/>
        </w:rPr>
        <w:t>, đạt 6,1% KH</w:t>
      </w:r>
      <w:r w:rsidRPr="00D76F2D">
        <w:rPr>
          <w:rFonts w:ascii="Times New Roman" w:hAnsi="Times New Roman"/>
          <w:szCs w:val="26"/>
        </w:rPr>
        <w:t>.</w:t>
      </w:r>
      <w:r w:rsidR="00124397">
        <w:rPr>
          <w:rFonts w:ascii="Times New Roman" w:hAnsi="Times New Roman"/>
          <w:szCs w:val="26"/>
        </w:rPr>
        <w:t xml:space="preserve"> Cụ thể:</w:t>
      </w:r>
    </w:p>
    <w:p w:rsidR="00D76F2D" w:rsidRPr="00124397" w:rsidRDefault="00D76F2D"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Dự án NCNL TBXM thi công đạt giá trị</w:t>
      </w:r>
      <w:r w:rsidRPr="00124397">
        <w:rPr>
          <w:rFonts w:ascii="Times New Roman" w:hAnsi="Times New Roman"/>
          <w:szCs w:val="26"/>
          <w:lang w:val="nl-NL"/>
        </w:rPr>
        <w:tab/>
        <w:t>: 1,919 tỷ đồng /7,44 tỷ đồng.</w:t>
      </w:r>
    </w:p>
    <w:p w:rsidR="00D76F2D" w:rsidRPr="00124397" w:rsidRDefault="00D76F2D"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Đầu tư Khu đô thị và Sản xuất công nghiệp: 2,158 tỷ đồng /46,36 tỷ đồng.</w:t>
      </w:r>
    </w:p>
    <w:p w:rsidR="00D76F2D" w:rsidRPr="00124397" w:rsidRDefault="00D76F2D"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Đầu tư Tài chính: 0 tỷ đồng /8,04 tỷ đồng.</w:t>
      </w:r>
    </w:p>
    <w:p w:rsidR="00D76F2D" w:rsidRPr="00124397" w:rsidRDefault="00124397" w:rsidP="00124397">
      <w:pPr>
        <w:widowControl/>
        <w:autoSpaceDE w:val="0"/>
        <w:autoSpaceDN w:val="0"/>
        <w:adjustRightInd w:val="0"/>
        <w:spacing w:before="120" w:line="340" w:lineRule="exact"/>
        <w:ind w:left="567"/>
        <w:jc w:val="both"/>
        <w:rPr>
          <w:rFonts w:ascii="Times New Roman" w:hAnsi="Times New Roman"/>
          <w:szCs w:val="26"/>
          <w:lang w:val="nl-NL"/>
        </w:rPr>
      </w:pPr>
      <w:r>
        <w:rPr>
          <w:rFonts w:ascii="Times New Roman" w:hAnsi="Times New Roman"/>
          <w:szCs w:val="26"/>
          <w:lang w:val="nl-NL"/>
        </w:rPr>
        <w:t>T</w:t>
      </w:r>
      <w:r w:rsidR="00D76F2D" w:rsidRPr="00124397">
        <w:rPr>
          <w:rFonts w:ascii="Times New Roman" w:hAnsi="Times New Roman"/>
          <w:szCs w:val="26"/>
          <w:lang w:val="nl-NL"/>
        </w:rPr>
        <w:t>hực hiện đầu tư năm 2012 chỉ đạt 6,1% kế hoạch năm, nguyên nhân do:</w:t>
      </w:r>
    </w:p>
    <w:p w:rsidR="00D76F2D" w:rsidRDefault="00D76F2D" w:rsidP="00124397">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D76F2D">
        <w:rPr>
          <w:rFonts w:ascii="Times New Roman" w:hAnsi="Times New Roman"/>
          <w:b/>
          <w:i/>
        </w:rPr>
        <w:t xml:space="preserve">Dự án NCNL thiết bị xe máy phục thi công xây lắp </w:t>
      </w:r>
    </w:p>
    <w:p w:rsidR="00D76F2D" w:rsidRDefault="00D76F2D" w:rsidP="00124397">
      <w:pPr>
        <w:widowControl/>
        <w:tabs>
          <w:tab w:val="left" w:pos="567"/>
        </w:tabs>
        <w:autoSpaceDE w:val="0"/>
        <w:autoSpaceDN w:val="0"/>
        <w:adjustRightInd w:val="0"/>
        <w:spacing w:before="120" w:line="340" w:lineRule="exact"/>
        <w:jc w:val="both"/>
        <w:rPr>
          <w:rFonts w:ascii="Times New Roman" w:hAnsi="Times New Roman"/>
          <w:b/>
          <w:i/>
        </w:rPr>
      </w:pPr>
      <w:r>
        <w:rPr>
          <w:rFonts w:ascii="Times New Roman" w:hAnsi="Times New Roman"/>
          <w:b/>
          <w:i/>
        </w:rPr>
        <w:tab/>
      </w:r>
      <w:r w:rsidRPr="00D76F2D">
        <w:rPr>
          <w:rFonts w:ascii="Times New Roman" w:hAnsi="Times New Roman"/>
          <w:bCs/>
          <w:szCs w:val="26"/>
          <w:lang w:val="nl-NL"/>
        </w:rPr>
        <w:t xml:space="preserve">Thực hiện chương trình hành động về thực hành tiết kiệm chống lãng phí, hạn chế đầu tư mua sắm thiết bị xe máy mới của Công ty để sử dụng nguồn vốn trong thời kỳ tín dụng bị thắt chặt một cách hiệu quả, Công ty đã chủ động tận dụng tối đa thiết bị xe máy đã đầu tư từ các năm trước để phục vụ thi công các công trình.Việc </w:t>
      </w:r>
      <w:r w:rsidRPr="00D76F2D">
        <w:rPr>
          <w:rFonts w:ascii="Times New Roman" w:hAnsi="Times New Roman"/>
          <w:bCs/>
          <w:szCs w:val="26"/>
          <w:lang w:val="nl-NL"/>
        </w:rPr>
        <w:lastRenderedPageBreak/>
        <w:t xml:space="preserve">mua sắm mới trong năm 2012 chủ yếu là các máy bơm phục vụ bơm nước hố móng công trình thủy điện Lai Châu để đảm bảo tiến độ thi công gấp rút tại công trường, với tổng giá trị đầu tư là </w:t>
      </w:r>
      <w:r w:rsidRPr="00D76F2D">
        <w:rPr>
          <w:rFonts w:ascii="Times New Roman" w:hAnsi="Times New Roman"/>
          <w:szCs w:val="26"/>
        </w:rPr>
        <w:t>1,919 tỷ đồng.</w:t>
      </w:r>
    </w:p>
    <w:p w:rsidR="00D76F2D" w:rsidRPr="00D76F2D" w:rsidRDefault="00D76F2D" w:rsidP="00124397">
      <w:pPr>
        <w:widowControl/>
        <w:tabs>
          <w:tab w:val="left" w:pos="567"/>
        </w:tabs>
        <w:autoSpaceDE w:val="0"/>
        <w:autoSpaceDN w:val="0"/>
        <w:adjustRightInd w:val="0"/>
        <w:spacing w:before="120" w:line="320" w:lineRule="exact"/>
        <w:jc w:val="both"/>
        <w:rPr>
          <w:rFonts w:ascii="Times New Roman" w:hAnsi="Times New Roman"/>
          <w:b/>
          <w:i/>
        </w:rPr>
      </w:pPr>
      <w:r>
        <w:rPr>
          <w:rFonts w:ascii="Times New Roman" w:hAnsi="Times New Roman"/>
          <w:b/>
          <w:i/>
        </w:rPr>
        <w:tab/>
      </w:r>
      <w:r w:rsidRPr="00D76F2D">
        <w:rPr>
          <w:rFonts w:ascii="Times New Roman" w:hAnsi="Times New Roman"/>
          <w:bCs/>
          <w:szCs w:val="26"/>
          <w:lang w:val="nl-NL"/>
        </w:rPr>
        <w:t xml:space="preserve">Trong năm 2012, Công ty và Chi nhánh Sông Đà 11.7 đã nghiên cứu xem xét thay thế máy nghiền côn D1200 cũ bằng máy nghiền côn D1200 của Mỹ sản xuất nhằm tăng hiệu quả sản xuất của dây chuyền nghiền sàng đá </w:t>
      </w:r>
      <w:r w:rsidRPr="00D76F2D">
        <w:rPr>
          <w:rFonts w:ascii="Times New Roman" w:hAnsi="Times New Roman"/>
          <w:szCs w:val="26"/>
          <w:lang w:val="pt-BR"/>
        </w:rPr>
        <w:t>và duy trì tính ổn định,</w:t>
      </w:r>
      <w:r w:rsidRPr="00D76F2D">
        <w:rPr>
          <w:rFonts w:ascii="Times New Roman" w:hAnsi="Times New Roman"/>
          <w:bCs/>
          <w:szCs w:val="26"/>
          <w:lang w:val="nl-NL"/>
        </w:rPr>
        <w:t xml:space="preserve"> đ</w:t>
      </w:r>
      <w:r w:rsidRPr="00D76F2D">
        <w:rPr>
          <w:rFonts w:ascii="Times New Roman" w:hAnsi="Times New Roman"/>
          <w:szCs w:val="26"/>
          <w:lang w:val="pt-BR"/>
        </w:rPr>
        <w:t>ảm bảo nguồn cung cấp cho các các khách hàng, với giá trị đầu tư là 1,75 tỷ đồng.  Đến nay, dự án đã đi vào vận hành và qua thời gian theo dõi thực tế dây chuyền sản xuất đá xây dựng đã vận hành ổn định ít hỏng hóc đảm bảo nguồn cung cấp đá cho các khách hàng của công ty.</w:t>
      </w:r>
    </w:p>
    <w:p w:rsidR="00D76F2D" w:rsidRPr="00D76F2D" w:rsidRDefault="00D76F2D" w:rsidP="00124397">
      <w:pPr>
        <w:widowControl/>
        <w:numPr>
          <w:ilvl w:val="0"/>
          <w:numId w:val="31"/>
        </w:numPr>
        <w:tabs>
          <w:tab w:val="clear" w:pos="1283"/>
          <w:tab w:val="left" w:pos="567"/>
        </w:tabs>
        <w:autoSpaceDE w:val="0"/>
        <w:autoSpaceDN w:val="0"/>
        <w:adjustRightInd w:val="0"/>
        <w:spacing w:before="120" w:line="320" w:lineRule="exact"/>
        <w:ind w:left="567" w:hanging="567"/>
        <w:jc w:val="both"/>
        <w:rPr>
          <w:rFonts w:ascii="Times New Roman" w:hAnsi="Times New Roman"/>
          <w:b/>
          <w:i/>
        </w:rPr>
      </w:pPr>
      <w:r w:rsidRPr="00D76F2D">
        <w:rPr>
          <w:rFonts w:ascii="Times New Roman" w:hAnsi="Times New Roman"/>
          <w:b/>
          <w:i/>
        </w:rPr>
        <w:t>Dự án KDC Vĩnh Thanh - Phú Thạnh, huyện Nhơn Trạch, tỉnh Đồng Nai</w:t>
      </w:r>
    </w:p>
    <w:p w:rsidR="00D76F2D" w:rsidRPr="00D76F2D" w:rsidRDefault="00D76F2D" w:rsidP="00124397">
      <w:pPr>
        <w:widowControl/>
        <w:tabs>
          <w:tab w:val="left" w:pos="567"/>
        </w:tabs>
        <w:autoSpaceDE w:val="0"/>
        <w:autoSpaceDN w:val="0"/>
        <w:adjustRightInd w:val="0"/>
        <w:spacing w:before="120" w:line="32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 xml:space="preserve">Dự án đã được UBND tỉnh Đồng Nai cấp Giấy chứng nhận đầu tư; Phê duyệt phương án tổng thể bồi thường, hỗ trợ và tái định cư; Phê duyệt điều chỉnh quy hoạch tỷ lệ 1/500; UBND tỉnh đã thông báo thu hồi đất để thực hiện đầu tư và cho phép chủ đầu tư khảo sát, đo đạc, lập dự án đầu tư, đồng thời Công ty đã tiến hành khảo sát, đánh giá tác động môi trường, đo vẽ giải thửa và đang tiến hành quy chủ đất để lập phương án đền bù chi tiết. </w:t>
      </w:r>
    </w:p>
    <w:p w:rsidR="00D76F2D" w:rsidRPr="00D76F2D" w:rsidRDefault="00D76F2D" w:rsidP="00124397">
      <w:pPr>
        <w:widowControl/>
        <w:tabs>
          <w:tab w:val="left" w:pos="567"/>
        </w:tabs>
        <w:autoSpaceDE w:val="0"/>
        <w:autoSpaceDN w:val="0"/>
        <w:adjustRightInd w:val="0"/>
        <w:spacing w:before="120" w:line="32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Tuy nhiên, do tình hình tài chính của Công ty khó khăn, bên cạnh đó với thị trường bất động sản thời gian qua và hiện nay rất trầm lắng. Do vậy, công ty chỉ dừng ở bước tiếp tục hoàn tất các thủ tục đầu tư, và chờ cơ hội đầu tư trong thời gian tiếp theo khi tình hình kinh tế phục hồi.</w:t>
      </w:r>
    </w:p>
    <w:p w:rsidR="00D76F2D" w:rsidRPr="00D76F2D" w:rsidRDefault="00D76F2D" w:rsidP="00124397">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Times New Roman" w:hAnsi="Times New Roman"/>
          <w:b/>
          <w:i/>
        </w:rPr>
      </w:pPr>
      <w:r w:rsidRPr="00D76F2D">
        <w:rPr>
          <w:rFonts w:ascii="Times New Roman" w:hAnsi="Times New Roman"/>
          <w:b/>
          <w:i/>
        </w:rPr>
        <w:t>Dự án KDC phường Phương Lâm, thành phố Hòa Bình</w:t>
      </w:r>
    </w:p>
    <w:p w:rsidR="00D76F2D" w:rsidRPr="00D76F2D" w:rsidRDefault="00D76F2D" w:rsidP="00124397">
      <w:pPr>
        <w:widowControl/>
        <w:tabs>
          <w:tab w:val="left" w:pos="567"/>
        </w:tabs>
        <w:autoSpaceDE w:val="0"/>
        <w:autoSpaceDN w:val="0"/>
        <w:adjustRightInd w:val="0"/>
        <w:spacing w:before="120" w:line="34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 xml:space="preserve">Dự án đã được UBND tỉnh Hòa Bình cấp Giấy chứng nhận đầu tư số 25121000277 ngày 21/01/2011, chấp thuận phương án tổng thể bồi thường hỗ trợ và tái định cư cho các hộ dân và ra thông báo thu hồi đất để thực hiện đầu tư dự án. Dự án cũng đã được Tổng công ty Sông Đà thông qua tháng 11/2011 tại Nghị quyết số 273/TĐSĐ-HĐTV ngày 24/11/2011. </w:t>
      </w:r>
    </w:p>
    <w:p w:rsidR="00D76F2D" w:rsidRPr="00D76F2D" w:rsidRDefault="00D76F2D" w:rsidP="00124397">
      <w:pPr>
        <w:widowControl/>
        <w:tabs>
          <w:tab w:val="left" w:pos="567"/>
        </w:tabs>
        <w:autoSpaceDE w:val="0"/>
        <w:autoSpaceDN w:val="0"/>
        <w:adjustRightInd w:val="0"/>
        <w:spacing w:before="120" w:line="34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Hiện nay, dự án đang trong giai đoạn đền bù, hỗ trợ tái định cư và giải phóng mặt bằng. Tuy nhiên thị trường bất động sản thời gian qua và hiện nay rất trầm lắng. Do vậy, công ty chỉ dừng ở bước tiếp tục hoàn tất các thủ tục đầu tư, chờ cơ hội khi thị trường bất động sản khởi sắc trở lại.</w:t>
      </w:r>
    </w:p>
    <w:p w:rsidR="00D76F2D" w:rsidRPr="00D76F2D" w:rsidRDefault="00D76F2D" w:rsidP="00124397">
      <w:pPr>
        <w:widowControl/>
        <w:numPr>
          <w:ilvl w:val="0"/>
          <w:numId w:val="31"/>
        </w:numPr>
        <w:tabs>
          <w:tab w:val="clear" w:pos="1283"/>
          <w:tab w:val="left" w:pos="567"/>
        </w:tabs>
        <w:autoSpaceDE w:val="0"/>
        <w:autoSpaceDN w:val="0"/>
        <w:adjustRightInd w:val="0"/>
        <w:spacing w:before="120" w:line="320" w:lineRule="exact"/>
        <w:ind w:left="567" w:hanging="567"/>
        <w:jc w:val="both"/>
        <w:rPr>
          <w:rFonts w:ascii="Times New Roman" w:hAnsi="Times New Roman"/>
          <w:b/>
          <w:i/>
        </w:rPr>
      </w:pPr>
      <w:r w:rsidRPr="00D76F2D">
        <w:rPr>
          <w:rFonts w:ascii="Times New Roman" w:hAnsi="Times New Roman"/>
          <w:b/>
          <w:i/>
        </w:rPr>
        <w:t>Dự án Chợ trung tâm Sông Đà, thành phố Hòa Bình</w:t>
      </w:r>
    </w:p>
    <w:p w:rsidR="00D76F2D" w:rsidRPr="00D76F2D" w:rsidRDefault="00D76F2D" w:rsidP="00124397">
      <w:pPr>
        <w:widowControl/>
        <w:tabs>
          <w:tab w:val="left" w:pos="567"/>
        </w:tabs>
        <w:autoSpaceDE w:val="0"/>
        <w:autoSpaceDN w:val="0"/>
        <w:adjustRightInd w:val="0"/>
        <w:spacing w:before="120" w:line="32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Dự án đã được UBND tỉnh Hòa Bình cấp Giấy chứng nhận đầu tư số 25121000330 ngày 09/8/2011, và quyết định thu hồi đất số 246/QĐ-UBND để cho Công ty thuê đất thực hiện dự án ngày 27/02/2012.</w:t>
      </w:r>
    </w:p>
    <w:p w:rsidR="00D76F2D" w:rsidRPr="00D76F2D" w:rsidRDefault="00D76F2D" w:rsidP="00124397">
      <w:pPr>
        <w:widowControl/>
        <w:tabs>
          <w:tab w:val="left" w:pos="567"/>
        </w:tabs>
        <w:autoSpaceDE w:val="0"/>
        <w:autoSpaceDN w:val="0"/>
        <w:adjustRightInd w:val="0"/>
        <w:spacing w:before="120" w:line="32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 xml:space="preserve">Dự án đang trong giai đoạn thẩm định thiết kế cơ sở. Đến ngày 07/12/2012 Sở Xây dựng tỉnh Hòa Bình có văn bản số 1192/SXD-QLHĐXD v/v thẩm định thiết kế cơ sở dự án yêu cầu điều chỉnh, bổ sung một số phân khu chức năng cho phù hợp với nhu cầu của các hộ kinh doanh và các quy định hiện hành của Nhà nước. </w:t>
      </w:r>
    </w:p>
    <w:p w:rsidR="00D76F2D" w:rsidRPr="00D76F2D" w:rsidRDefault="00D76F2D" w:rsidP="00124397">
      <w:pPr>
        <w:widowControl/>
        <w:tabs>
          <w:tab w:val="left" w:pos="567"/>
        </w:tabs>
        <w:autoSpaceDE w:val="0"/>
        <w:autoSpaceDN w:val="0"/>
        <w:adjustRightInd w:val="0"/>
        <w:spacing w:before="120" w:line="360" w:lineRule="exact"/>
        <w:jc w:val="both"/>
        <w:rPr>
          <w:rFonts w:ascii="Times New Roman" w:hAnsi="Times New Roman"/>
          <w:bCs/>
          <w:szCs w:val="26"/>
          <w:lang w:val="nl-NL"/>
        </w:rPr>
      </w:pPr>
      <w:r>
        <w:rPr>
          <w:rFonts w:ascii="Times New Roman" w:hAnsi="Times New Roman"/>
          <w:bCs/>
          <w:szCs w:val="26"/>
          <w:lang w:val="nl-NL"/>
        </w:rPr>
        <w:lastRenderedPageBreak/>
        <w:tab/>
      </w:r>
      <w:r w:rsidRPr="00D76F2D">
        <w:rPr>
          <w:rFonts w:ascii="Times New Roman" w:hAnsi="Times New Roman"/>
          <w:bCs/>
          <w:szCs w:val="26"/>
          <w:lang w:val="nl-NL"/>
        </w:rPr>
        <w:t xml:space="preserve">Hiện </w:t>
      </w:r>
      <w:r w:rsidR="00D05F17">
        <w:rPr>
          <w:rFonts w:ascii="Times New Roman" w:hAnsi="Times New Roman"/>
          <w:bCs/>
          <w:szCs w:val="26"/>
          <w:lang w:val="nl-NL"/>
        </w:rPr>
        <w:t xml:space="preserve">nay, </w:t>
      </w:r>
      <w:r w:rsidRPr="00D76F2D">
        <w:rPr>
          <w:rFonts w:ascii="Times New Roman" w:hAnsi="Times New Roman"/>
          <w:bCs/>
          <w:szCs w:val="26"/>
          <w:lang w:val="nl-NL"/>
        </w:rPr>
        <w:t>Công ty đang làm việc với đơn vị tư vấn nghiên cứu bổ sung điều chỉ</w:t>
      </w:r>
      <w:r w:rsidR="00D05F17">
        <w:rPr>
          <w:rFonts w:ascii="Times New Roman" w:hAnsi="Times New Roman"/>
          <w:bCs/>
          <w:szCs w:val="26"/>
          <w:lang w:val="nl-NL"/>
        </w:rPr>
        <w:t xml:space="preserve">nh cho phù hợp với mục tiêu </w:t>
      </w:r>
      <w:r w:rsidRPr="00D76F2D">
        <w:rPr>
          <w:rFonts w:ascii="Times New Roman" w:hAnsi="Times New Roman"/>
          <w:bCs/>
          <w:szCs w:val="26"/>
          <w:lang w:val="nl-NL"/>
        </w:rPr>
        <w:t>dự án. Ngoài ra</w:t>
      </w:r>
      <w:r w:rsidR="00D05F17">
        <w:rPr>
          <w:rFonts w:ascii="Times New Roman" w:hAnsi="Times New Roman"/>
          <w:bCs/>
          <w:szCs w:val="26"/>
          <w:lang w:val="nl-NL"/>
        </w:rPr>
        <w:t>,</w:t>
      </w:r>
      <w:r w:rsidRPr="00D76F2D">
        <w:rPr>
          <w:rFonts w:ascii="Times New Roman" w:hAnsi="Times New Roman"/>
          <w:bCs/>
          <w:szCs w:val="26"/>
          <w:lang w:val="nl-NL"/>
        </w:rPr>
        <w:t xml:space="preserve"> còn đề nghị UBND tỉnh Hòa Bình được hoãn, giãn nộp tiền bồi thường, hỗ trợ GPMB và tiền xây dựng hạ tầng trong phạm vi khu đất xây dựng dự án vào ngân sách tỉnh. </w:t>
      </w:r>
    </w:p>
    <w:p w:rsidR="00D76F2D" w:rsidRPr="00D76F2D" w:rsidRDefault="00D76F2D" w:rsidP="00124397">
      <w:pPr>
        <w:widowControl/>
        <w:numPr>
          <w:ilvl w:val="0"/>
          <w:numId w:val="31"/>
        </w:numPr>
        <w:tabs>
          <w:tab w:val="clear" w:pos="1283"/>
          <w:tab w:val="left" w:pos="567"/>
        </w:tabs>
        <w:autoSpaceDE w:val="0"/>
        <w:autoSpaceDN w:val="0"/>
        <w:adjustRightInd w:val="0"/>
        <w:spacing w:before="120" w:line="360" w:lineRule="exact"/>
        <w:ind w:left="567" w:hanging="567"/>
        <w:jc w:val="both"/>
        <w:rPr>
          <w:rFonts w:ascii="Times New Roman" w:hAnsi="Times New Roman"/>
          <w:b/>
          <w:i/>
        </w:rPr>
      </w:pPr>
      <w:r w:rsidRPr="00D76F2D">
        <w:rPr>
          <w:rFonts w:ascii="Times New Roman" w:hAnsi="Times New Roman"/>
          <w:b/>
          <w:i/>
        </w:rPr>
        <w:t>Dự án Khu công nghiệp Mông Hóa - Kỳ Sơn - Hòa Bình</w:t>
      </w:r>
    </w:p>
    <w:p w:rsidR="00D76F2D" w:rsidRPr="00D76F2D" w:rsidRDefault="00D76F2D" w:rsidP="00124397">
      <w:pPr>
        <w:widowControl/>
        <w:tabs>
          <w:tab w:val="left" w:pos="567"/>
        </w:tabs>
        <w:autoSpaceDE w:val="0"/>
        <w:autoSpaceDN w:val="0"/>
        <w:adjustRightInd w:val="0"/>
        <w:spacing w:before="120" w:line="36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Đây là dự án mà Công ty cổ phần Sông Đà 11 được Tập đoàn Sông Đà giao thực hiện đầu tư. Dự án đã được Công ty Cổ phần Sông Đà Hà Nội bàn giao hồ sơ cho Công ty ngày 05/12/2011.</w:t>
      </w:r>
    </w:p>
    <w:p w:rsidR="00D76F2D" w:rsidRPr="00D76F2D" w:rsidRDefault="00D76F2D" w:rsidP="00124397">
      <w:pPr>
        <w:widowControl/>
        <w:tabs>
          <w:tab w:val="left" w:pos="567"/>
        </w:tabs>
        <w:autoSpaceDE w:val="0"/>
        <w:autoSpaceDN w:val="0"/>
        <w:adjustRightInd w:val="0"/>
        <w:spacing w:before="120" w:line="36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 xml:space="preserve">Trước những khó khăn tài chính của Công ty, bên cạnh thị trường bất động sản trầm lắng. </w:t>
      </w:r>
      <w:r w:rsidRPr="00D76F2D">
        <w:rPr>
          <w:rFonts w:ascii=".VnTime" w:hAnsi=".VnTime"/>
          <w:bCs/>
          <w:szCs w:val="26"/>
          <w:lang w:val="nl-NL"/>
        </w:rPr>
        <w:t xml:space="preserve">Sau khi nghiªn cøu ®¸nh gi¸ l¹i c¬ héi ®Çu t­, kh¶ n¨ng tµi chÝnh, Công ty </w:t>
      </w:r>
      <w:r w:rsidRPr="00D76F2D">
        <w:rPr>
          <w:rFonts w:ascii="Times New Roman" w:hAnsi="Times New Roman"/>
          <w:bCs/>
          <w:szCs w:val="26"/>
          <w:lang w:val="nl-NL"/>
        </w:rPr>
        <w:t>đ</w:t>
      </w:r>
      <w:r w:rsidRPr="00D76F2D">
        <w:rPr>
          <w:rFonts w:ascii=".VnTime" w:hAnsi=".VnTime"/>
          <w:bCs/>
          <w:szCs w:val="26"/>
          <w:lang w:val="nl-NL"/>
        </w:rPr>
        <w:t xml:space="preserve">ã </w:t>
      </w:r>
      <w:r w:rsidRPr="00D76F2D">
        <w:rPr>
          <w:rFonts w:ascii="Times New Roman" w:hAnsi="Times New Roman"/>
          <w:bCs/>
          <w:szCs w:val="26"/>
          <w:lang w:val="nl-NL"/>
        </w:rPr>
        <w:t>đề</w:t>
      </w:r>
      <w:r w:rsidRPr="00D76F2D">
        <w:rPr>
          <w:rFonts w:ascii=".VnTime" w:hAnsi=".VnTime"/>
          <w:bCs/>
          <w:szCs w:val="26"/>
          <w:lang w:val="nl-NL"/>
        </w:rPr>
        <w:t xml:space="preserve"> ngh</w:t>
      </w:r>
      <w:r w:rsidRPr="00D76F2D">
        <w:rPr>
          <w:rFonts w:ascii="Times New Roman" w:hAnsi="Times New Roman"/>
          <w:bCs/>
          <w:szCs w:val="26"/>
          <w:lang w:val="nl-NL"/>
        </w:rPr>
        <w:t>ị</w:t>
      </w:r>
      <w:r w:rsidRPr="00D76F2D">
        <w:rPr>
          <w:rFonts w:ascii=".VnTime" w:hAnsi=".VnTime"/>
          <w:bCs/>
          <w:szCs w:val="26"/>
          <w:lang w:val="nl-NL"/>
        </w:rPr>
        <w:t xml:space="preserve"> Tæng c«ng ty S«ng §µ chuyÓn nh­îng</w:t>
      </w:r>
      <w:r w:rsidRPr="00D76F2D">
        <w:rPr>
          <w:rFonts w:ascii="Times New Roman" w:hAnsi="Times New Roman"/>
          <w:bCs/>
          <w:szCs w:val="26"/>
          <w:lang w:val="nl-NL"/>
        </w:rPr>
        <w:t xml:space="preserve"> cho đơn vị khác đủ năng lực tài chính để quản lý theo chủ trương của Công ty.</w:t>
      </w:r>
    </w:p>
    <w:p w:rsidR="00D76F2D" w:rsidRPr="00D76F2D" w:rsidRDefault="00D76F2D" w:rsidP="00124397">
      <w:pPr>
        <w:widowControl/>
        <w:numPr>
          <w:ilvl w:val="0"/>
          <w:numId w:val="31"/>
        </w:numPr>
        <w:tabs>
          <w:tab w:val="clear" w:pos="1283"/>
          <w:tab w:val="left" w:pos="567"/>
        </w:tabs>
        <w:autoSpaceDE w:val="0"/>
        <w:autoSpaceDN w:val="0"/>
        <w:adjustRightInd w:val="0"/>
        <w:spacing w:before="120" w:line="360" w:lineRule="exact"/>
        <w:ind w:left="567" w:hanging="567"/>
        <w:jc w:val="both"/>
        <w:rPr>
          <w:rFonts w:ascii="Times New Roman" w:hAnsi="Times New Roman"/>
          <w:b/>
          <w:i/>
        </w:rPr>
      </w:pPr>
      <w:r w:rsidRPr="00D76F2D">
        <w:rPr>
          <w:rFonts w:ascii="Times New Roman" w:hAnsi="Times New Roman"/>
          <w:b/>
          <w:i/>
        </w:rPr>
        <w:t>Dự án đầu tư tài chính vào Công ty CP thủy điện Cao Nguyên - Sông Đà 7</w:t>
      </w:r>
    </w:p>
    <w:p w:rsidR="00D05F17" w:rsidRDefault="00D76F2D" w:rsidP="00124397">
      <w:pPr>
        <w:widowControl/>
        <w:tabs>
          <w:tab w:val="left" w:pos="567"/>
        </w:tabs>
        <w:autoSpaceDE w:val="0"/>
        <w:autoSpaceDN w:val="0"/>
        <w:adjustRightInd w:val="0"/>
        <w:spacing w:before="120" w:line="360" w:lineRule="exact"/>
        <w:jc w:val="both"/>
        <w:rPr>
          <w:rFonts w:ascii="Times New Roman" w:hAnsi="Times New Roman"/>
          <w:bCs/>
          <w:szCs w:val="26"/>
          <w:lang w:val="nl-NL"/>
        </w:rPr>
      </w:pPr>
      <w:r>
        <w:rPr>
          <w:rFonts w:ascii="Times New Roman" w:hAnsi="Times New Roman"/>
          <w:bCs/>
          <w:szCs w:val="26"/>
          <w:lang w:val="nl-NL"/>
        </w:rPr>
        <w:tab/>
      </w:r>
      <w:r w:rsidRPr="00D76F2D">
        <w:rPr>
          <w:rFonts w:ascii="Times New Roman" w:hAnsi="Times New Roman"/>
          <w:bCs/>
          <w:szCs w:val="26"/>
          <w:lang w:val="nl-NL"/>
        </w:rPr>
        <w:t xml:space="preserve">Theo kế hoạch, Công ty còn phải góp 3 tỷ đồng vốn điều lệ của Công ty CP thuỷ điện Cao Nguyên Sông Đà 7. Tuy nhiên, do nguồn lực tài chính còn hạn chế cần phải cân đối vốn phục vụ cho hoạt động sản xuất kinh doanh, Công ty đã đồng ý để Công ty CP Đầu tư và Xây lắp Sông Đà 11 là công ty con, hiện đang thi công ty tại dự án Yatamsien được góp tiếp phần vốn 3 tỷ đồng mà Công ty còn phải góp, tạo điều kiện để đơn vị thực hiện thi công công trình. </w:t>
      </w:r>
    </w:p>
    <w:p w:rsidR="004D69EA" w:rsidRPr="00D05F17" w:rsidRDefault="00031B72" w:rsidP="00124397">
      <w:pPr>
        <w:widowControl/>
        <w:tabs>
          <w:tab w:val="left" w:pos="567"/>
        </w:tabs>
        <w:autoSpaceDE w:val="0"/>
        <w:autoSpaceDN w:val="0"/>
        <w:adjustRightInd w:val="0"/>
        <w:spacing w:before="120" w:line="360" w:lineRule="exact"/>
        <w:jc w:val="both"/>
        <w:rPr>
          <w:rFonts w:ascii="Times New Roman" w:hAnsi="Times New Roman"/>
          <w:bCs/>
          <w:szCs w:val="26"/>
          <w:lang w:val="nl-NL"/>
        </w:rPr>
      </w:pPr>
      <w:r w:rsidRPr="00D76F2D">
        <w:rPr>
          <w:rFonts w:ascii="Times New Roman" w:hAnsi="Times New Roman"/>
          <w:b/>
          <w:i/>
          <w:szCs w:val="26"/>
        </w:rPr>
        <w:t>3.</w:t>
      </w:r>
      <w:r w:rsidR="00D05F17">
        <w:rPr>
          <w:rFonts w:ascii="Times New Roman" w:hAnsi="Times New Roman"/>
          <w:b/>
          <w:i/>
          <w:szCs w:val="26"/>
        </w:rPr>
        <w:t>2</w:t>
      </w:r>
      <w:r w:rsidRPr="00D76F2D">
        <w:rPr>
          <w:rFonts w:ascii="Times New Roman" w:hAnsi="Times New Roman"/>
          <w:b/>
          <w:i/>
          <w:szCs w:val="26"/>
        </w:rPr>
        <w:t>.</w:t>
      </w:r>
      <w:r w:rsidR="00D05F17">
        <w:rPr>
          <w:rFonts w:ascii="Times New Roman" w:hAnsi="Times New Roman"/>
          <w:b/>
          <w:szCs w:val="26"/>
        </w:rPr>
        <w:tab/>
      </w:r>
      <w:r w:rsidR="004D69EA" w:rsidRPr="00D05F17">
        <w:rPr>
          <w:rFonts w:ascii="Times New Roman" w:hAnsi="Times New Roman"/>
          <w:b/>
          <w:i/>
          <w:szCs w:val="26"/>
        </w:rPr>
        <w:t>Công ty</w:t>
      </w:r>
      <w:r w:rsidR="00F407EC" w:rsidRPr="00D05F17">
        <w:rPr>
          <w:rFonts w:ascii="Times New Roman" w:hAnsi="Times New Roman"/>
          <w:b/>
          <w:i/>
          <w:szCs w:val="26"/>
        </w:rPr>
        <w:t xml:space="preserve"> con, công ty </w:t>
      </w:r>
      <w:r w:rsidR="004D69EA" w:rsidRPr="00D05F17">
        <w:rPr>
          <w:rFonts w:ascii="Times New Roman" w:hAnsi="Times New Roman"/>
          <w:b/>
          <w:i/>
          <w:szCs w:val="26"/>
        </w:rPr>
        <w:t xml:space="preserve"> liên kết:</w:t>
      </w:r>
      <w:r w:rsidR="00D05F17">
        <w:rPr>
          <w:rFonts w:ascii="Times New Roman" w:hAnsi="Times New Roman"/>
          <w:b/>
          <w:i/>
          <w:szCs w:val="26"/>
        </w:rPr>
        <w:t xml:space="preserve"> (</w:t>
      </w:r>
      <w:r w:rsidR="00F407EC" w:rsidRPr="00D05F17">
        <w:rPr>
          <w:rFonts w:ascii="Times New Roman" w:hAnsi="Times New Roman"/>
          <w:b/>
          <w:i/>
          <w:szCs w:val="26"/>
        </w:rPr>
        <w:t>Như phần 4 mục I)</w:t>
      </w:r>
    </w:p>
    <w:p w:rsidR="00D05F17" w:rsidRDefault="00D05F17" w:rsidP="00124397">
      <w:pPr>
        <w:widowControl/>
        <w:tabs>
          <w:tab w:val="left" w:pos="567"/>
        </w:tabs>
        <w:autoSpaceDE w:val="0"/>
        <w:autoSpaceDN w:val="0"/>
        <w:adjustRightInd w:val="0"/>
        <w:spacing w:before="120" w:line="360" w:lineRule="exact"/>
        <w:jc w:val="both"/>
        <w:rPr>
          <w:rFonts w:ascii="Times New Roman" w:hAnsi="Times New Roman"/>
          <w:b/>
          <w:szCs w:val="26"/>
        </w:rPr>
      </w:pPr>
      <w:r>
        <w:rPr>
          <w:rFonts w:ascii="Times New Roman" w:hAnsi="Times New Roman"/>
          <w:b/>
          <w:szCs w:val="26"/>
        </w:rPr>
        <w:t>4.</w:t>
      </w:r>
      <w:r>
        <w:rPr>
          <w:rFonts w:ascii="Times New Roman" w:hAnsi="Times New Roman"/>
          <w:b/>
          <w:szCs w:val="26"/>
        </w:rPr>
        <w:tab/>
        <w:t>Tình hình tài chính:</w:t>
      </w:r>
    </w:p>
    <w:p w:rsidR="00B043AA" w:rsidRPr="00D05F17" w:rsidRDefault="00031B72" w:rsidP="00124397">
      <w:pPr>
        <w:widowControl/>
        <w:tabs>
          <w:tab w:val="left" w:pos="567"/>
        </w:tabs>
        <w:autoSpaceDE w:val="0"/>
        <w:autoSpaceDN w:val="0"/>
        <w:adjustRightInd w:val="0"/>
        <w:spacing w:before="120" w:line="360" w:lineRule="exact"/>
        <w:jc w:val="both"/>
        <w:rPr>
          <w:rFonts w:ascii="Times New Roman" w:hAnsi="Times New Roman"/>
          <w:b/>
          <w:i/>
          <w:szCs w:val="26"/>
        </w:rPr>
      </w:pPr>
      <w:r w:rsidRPr="00D05F17">
        <w:rPr>
          <w:rFonts w:ascii="Times New Roman" w:hAnsi="Times New Roman"/>
          <w:b/>
          <w:i/>
          <w:szCs w:val="26"/>
        </w:rPr>
        <w:t>4.1.</w:t>
      </w:r>
      <w:r w:rsidR="00D05F17" w:rsidRPr="00D05F17">
        <w:rPr>
          <w:rFonts w:ascii="Times New Roman" w:hAnsi="Times New Roman"/>
          <w:b/>
          <w:i/>
          <w:szCs w:val="26"/>
        </w:rPr>
        <w:tab/>
      </w:r>
      <w:r w:rsidR="00B043AA" w:rsidRPr="00D05F17">
        <w:rPr>
          <w:rFonts w:ascii="Times New Roman" w:hAnsi="Times New Roman"/>
          <w:b/>
          <w:i/>
          <w:szCs w:val="26"/>
        </w:rPr>
        <w:t>Tình hình tài chính</w:t>
      </w:r>
    </w:p>
    <w:p w:rsidR="00B043AA" w:rsidRPr="00B7788B" w:rsidRDefault="00D05F17" w:rsidP="00D05F17">
      <w:pPr>
        <w:tabs>
          <w:tab w:val="left" w:pos="426"/>
        </w:tabs>
        <w:ind w:left="1797"/>
        <w:jc w:val="right"/>
        <w:rPr>
          <w:rFonts w:ascii="Times New Roman" w:hAnsi="Times New Roman"/>
          <w:i/>
          <w:sz w:val="24"/>
          <w:szCs w:val="24"/>
        </w:rPr>
      </w:pPr>
      <w:r>
        <w:rPr>
          <w:rFonts w:ascii="Times New Roman" w:hAnsi="Times New Roman"/>
          <w:i/>
          <w:sz w:val="24"/>
          <w:szCs w:val="24"/>
        </w:rPr>
        <w:t>ĐVT: đồng</w:t>
      </w:r>
    </w:p>
    <w:tbl>
      <w:tblPr>
        <w:tblW w:w="9322" w:type="dxa"/>
        <w:tblLayout w:type="fixed"/>
        <w:tblLook w:val="04A0"/>
      </w:tblPr>
      <w:tblGrid>
        <w:gridCol w:w="580"/>
        <w:gridCol w:w="2397"/>
        <w:gridCol w:w="1843"/>
        <w:gridCol w:w="1843"/>
        <w:gridCol w:w="1842"/>
        <w:gridCol w:w="817"/>
      </w:tblGrid>
      <w:tr w:rsidR="00B043AA" w:rsidRPr="00B7788B" w:rsidTr="00D05F17">
        <w:trPr>
          <w:trHeight w:val="345"/>
        </w:trPr>
        <w:tc>
          <w:tcPr>
            <w:tcW w:w="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TT</w:t>
            </w:r>
          </w:p>
        </w:tc>
        <w:tc>
          <w:tcPr>
            <w:tcW w:w="23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Chỉ tiêu</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Năm 2012</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Năm 2011</w:t>
            </w:r>
          </w:p>
        </w:tc>
        <w:tc>
          <w:tcPr>
            <w:tcW w:w="2659" w:type="dxa"/>
            <w:gridSpan w:val="2"/>
            <w:tcBorders>
              <w:top w:val="single" w:sz="8" w:space="0" w:color="auto"/>
              <w:left w:val="nil"/>
              <w:bottom w:val="single" w:sz="8" w:space="0" w:color="auto"/>
              <w:right w:val="single" w:sz="8" w:space="0" w:color="000000"/>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Chênh lệch</w:t>
            </w:r>
          </w:p>
        </w:tc>
      </w:tr>
      <w:tr w:rsidR="00B043AA" w:rsidRPr="00B7788B" w:rsidTr="00D05F17">
        <w:trPr>
          <w:trHeight w:val="345"/>
        </w:trPr>
        <w:tc>
          <w:tcPr>
            <w:tcW w:w="580"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D05F17">
            <w:pPr>
              <w:spacing w:before="120" w:line="320" w:lineRule="exact"/>
              <w:rPr>
                <w:rFonts w:ascii="Times New Roman" w:hAnsi="Times New Roman"/>
                <w:b/>
                <w:bCs/>
                <w:sz w:val="24"/>
                <w:szCs w:val="24"/>
                <w:lang w:val="vi-VN" w:eastAsia="vi-VN"/>
              </w:rPr>
            </w:pPr>
          </w:p>
        </w:tc>
        <w:tc>
          <w:tcPr>
            <w:tcW w:w="2397"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D05F17">
            <w:pPr>
              <w:spacing w:before="120" w:line="320" w:lineRule="exact"/>
              <w:rPr>
                <w:rFonts w:ascii="Times New Roman" w:hAnsi="Times New Roman"/>
                <w:b/>
                <w:bCs/>
                <w:sz w:val="24"/>
                <w:szCs w:val="24"/>
                <w:lang w:val="vi-VN" w:eastAsia="vi-VN"/>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D05F17">
            <w:pPr>
              <w:spacing w:before="120" w:line="320" w:lineRule="exact"/>
              <w:rPr>
                <w:rFonts w:ascii="Times New Roman" w:hAnsi="Times New Roman"/>
                <w:b/>
                <w:bCs/>
                <w:sz w:val="24"/>
                <w:szCs w:val="24"/>
                <w:lang w:val="vi-VN" w:eastAsia="vi-VN"/>
              </w:rPr>
            </w:pPr>
          </w:p>
        </w:tc>
        <w:tc>
          <w:tcPr>
            <w:tcW w:w="1843"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D05F17">
            <w:pPr>
              <w:spacing w:before="120" w:line="320" w:lineRule="exact"/>
              <w:rPr>
                <w:rFonts w:ascii="Times New Roman" w:hAnsi="Times New Roman"/>
                <w:b/>
                <w:bCs/>
                <w:sz w:val="24"/>
                <w:szCs w:val="24"/>
                <w:lang w:val="vi-VN" w:eastAsia="vi-VN"/>
              </w:rPr>
            </w:pPr>
          </w:p>
        </w:tc>
        <w:tc>
          <w:tcPr>
            <w:tcW w:w="1842" w:type="dxa"/>
            <w:tcBorders>
              <w:top w:val="nil"/>
              <w:left w:val="nil"/>
              <w:bottom w:val="single" w:sz="8" w:space="0" w:color="auto"/>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Số tiền</w:t>
            </w:r>
          </w:p>
        </w:tc>
        <w:tc>
          <w:tcPr>
            <w:tcW w:w="817" w:type="dxa"/>
            <w:tcBorders>
              <w:top w:val="nil"/>
              <w:left w:val="nil"/>
              <w:bottom w:val="single" w:sz="8" w:space="0" w:color="auto"/>
              <w:right w:val="single" w:sz="8" w:space="0" w:color="auto"/>
            </w:tcBorders>
            <w:shd w:val="clear" w:color="auto" w:fill="auto"/>
            <w:vAlign w:val="center"/>
          </w:tcPr>
          <w:p w:rsidR="00B043AA" w:rsidRPr="00B7788B" w:rsidRDefault="00B043AA" w:rsidP="00D05F17">
            <w:pPr>
              <w:spacing w:before="120" w:line="320" w:lineRule="exact"/>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Tỷ lệ</w:t>
            </w:r>
          </w:p>
        </w:tc>
      </w:tr>
      <w:tr w:rsidR="00B043AA" w:rsidRPr="00B7788B" w:rsidTr="00D05F17">
        <w:trPr>
          <w:trHeight w:val="548"/>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1</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Tổng giá trị tài sản</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551.564.333.968</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579.189.390.360</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-27.625.056.392</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-5%</w:t>
            </w:r>
          </w:p>
        </w:tc>
      </w:tr>
      <w:tr w:rsidR="00B043AA" w:rsidRPr="00B7788B" w:rsidTr="00D05F17">
        <w:trPr>
          <w:trHeight w:val="551"/>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2</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Doanh thu thuần</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545.435.296.739</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535.906.384.878</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9.546.911.861</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w:t>
            </w:r>
          </w:p>
        </w:tc>
      </w:tr>
      <w:tr w:rsidR="00B043AA" w:rsidRPr="00B7788B" w:rsidTr="00D05F17">
        <w:trPr>
          <w:trHeight w:val="521"/>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3</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eastAsia="vi-VN"/>
              </w:rPr>
            </w:pPr>
            <w:r w:rsidRPr="00B7788B">
              <w:rPr>
                <w:rFonts w:ascii="Times New Roman" w:hAnsi="Times New Roman"/>
                <w:sz w:val="24"/>
                <w:szCs w:val="24"/>
                <w:lang w:val="vi-VN" w:eastAsia="vi-VN"/>
              </w:rPr>
              <w:t xml:space="preserve">Lợi nhuận từ </w:t>
            </w:r>
            <w:r w:rsidRPr="00B7788B">
              <w:rPr>
                <w:rFonts w:ascii="Times New Roman" w:hAnsi="Times New Roman"/>
                <w:sz w:val="24"/>
                <w:szCs w:val="24"/>
                <w:lang w:eastAsia="vi-VN"/>
              </w:rPr>
              <w:t>HĐKD</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20.167.916.695</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19.699.644.396</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468.272.299</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w:t>
            </w:r>
          </w:p>
        </w:tc>
      </w:tr>
      <w:tr w:rsidR="00B043AA" w:rsidRPr="00B7788B" w:rsidTr="00D05F17">
        <w:trPr>
          <w:trHeight w:val="481"/>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4</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Lợi nhuận khác</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2.039.410.399</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1.009.962.327</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1.029.448.072</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102%</w:t>
            </w:r>
          </w:p>
        </w:tc>
      </w:tr>
      <w:tr w:rsidR="00B043AA" w:rsidRPr="00B7788B" w:rsidTr="00D05F17">
        <w:trPr>
          <w:trHeight w:val="573"/>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5</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Lợi nhuận trước thuế</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22.207.327.094</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20.709.606.723</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1.497.720.371</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7%</w:t>
            </w:r>
          </w:p>
        </w:tc>
      </w:tr>
      <w:tr w:rsidR="00B043AA" w:rsidRPr="00B7788B" w:rsidTr="00D05F17">
        <w:trPr>
          <w:trHeight w:val="553"/>
        </w:trPr>
        <w:tc>
          <w:tcPr>
            <w:tcW w:w="580" w:type="dxa"/>
            <w:tcBorders>
              <w:top w:val="nil"/>
              <w:left w:val="single" w:sz="8" w:space="0" w:color="auto"/>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6</w:t>
            </w:r>
          </w:p>
        </w:tc>
        <w:tc>
          <w:tcPr>
            <w:tcW w:w="2397" w:type="dxa"/>
            <w:tcBorders>
              <w:top w:val="nil"/>
              <w:left w:val="nil"/>
              <w:bottom w:val="dotted" w:sz="4"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Lợi nhuận sau thuế</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20.372.275.618</w:t>
            </w:r>
          </w:p>
        </w:tc>
        <w:tc>
          <w:tcPr>
            <w:tcW w:w="1843"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17.267.627.216</w:t>
            </w:r>
          </w:p>
        </w:tc>
        <w:tc>
          <w:tcPr>
            <w:tcW w:w="1842"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3.104.648.402</w:t>
            </w:r>
          </w:p>
        </w:tc>
        <w:tc>
          <w:tcPr>
            <w:tcW w:w="817" w:type="dxa"/>
            <w:tcBorders>
              <w:top w:val="nil"/>
              <w:left w:val="nil"/>
              <w:bottom w:val="dotted" w:sz="4" w:space="0" w:color="auto"/>
              <w:right w:val="single" w:sz="8" w:space="0" w:color="auto"/>
            </w:tcBorders>
            <w:shd w:val="clear" w:color="auto" w:fill="auto"/>
            <w:noWrap/>
            <w:vAlign w:val="center"/>
          </w:tcPr>
          <w:p w:rsidR="00B043AA" w:rsidRPr="00B7788B" w:rsidRDefault="00CF3802"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18%</w:t>
            </w:r>
          </w:p>
        </w:tc>
      </w:tr>
      <w:tr w:rsidR="00B043AA" w:rsidRPr="00B7788B" w:rsidTr="00D05F17">
        <w:trPr>
          <w:trHeight w:val="547"/>
        </w:trPr>
        <w:tc>
          <w:tcPr>
            <w:tcW w:w="580" w:type="dxa"/>
            <w:tcBorders>
              <w:top w:val="nil"/>
              <w:left w:val="single" w:sz="8" w:space="0" w:color="auto"/>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center"/>
              <w:rPr>
                <w:rFonts w:ascii="Times New Roman" w:hAnsi="Times New Roman"/>
                <w:sz w:val="24"/>
                <w:szCs w:val="24"/>
                <w:lang w:val="vi-VN" w:eastAsia="vi-VN"/>
              </w:rPr>
            </w:pPr>
            <w:r w:rsidRPr="00B7788B">
              <w:rPr>
                <w:rFonts w:ascii="Times New Roman" w:hAnsi="Times New Roman"/>
                <w:sz w:val="24"/>
                <w:szCs w:val="24"/>
                <w:lang w:val="vi-VN" w:eastAsia="vi-VN"/>
              </w:rPr>
              <w:t>7</w:t>
            </w:r>
          </w:p>
        </w:tc>
        <w:tc>
          <w:tcPr>
            <w:tcW w:w="2397" w:type="dxa"/>
            <w:tcBorders>
              <w:top w:val="nil"/>
              <w:left w:val="nil"/>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both"/>
              <w:rPr>
                <w:rFonts w:ascii="Times New Roman" w:hAnsi="Times New Roman"/>
                <w:sz w:val="24"/>
                <w:szCs w:val="24"/>
                <w:lang w:val="vi-VN" w:eastAsia="vi-VN"/>
              </w:rPr>
            </w:pPr>
            <w:r w:rsidRPr="00B7788B">
              <w:rPr>
                <w:rFonts w:ascii="Times New Roman" w:hAnsi="Times New Roman"/>
                <w:sz w:val="24"/>
                <w:szCs w:val="24"/>
                <w:lang w:val="vi-VN" w:eastAsia="vi-VN"/>
              </w:rPr>
              <w:t>Tỷ lệ chia cổ tức</w:t>
            </w:r>
          </w:p>
        </w:tc>
        <w:tc>
          <w:tcPr>
            <w:tcW w:w="1843" w:type="dxa"/>
            <w:tcBorders>
              <w:top w:val="nil"/>
              <w:left w:val="nil"/>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15%</w:t>
            </w:r>
          </w:p>
        </w:tc>
        <w:tc>
          <w:tcPr>
            <w:tcW w:w="1843" w:type="dxa"/>
            <w:tcBorders>
              <w:top w:val="nil"/>
              <w:left w:val="nil"/>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eastAsia="vi-VN"/>
              </w:rPr>
            </w:pPr>
            <w:r w:rsidRPr="00B7788B">
              <w:rPr>
                <w:rFonts w:ascii="Times New Roman" w:hAnsi="Times New Roman"/>
                <w:sz w:val="24"/>
                <w:szCs w:val="24"/>
                <w:lang w:eastAsia="vi-VN"/>
              </w:rPr>
              <w:t>15%</w:t>
            </w:r>
          </w:p>
        </w:tc>
        <w:tc>
          <w:tcPr>
            <w:tcW w:w="1842" w:type="dxa"/>
            <w:tcBorders>
              <w:top w:val="nil"/>
              <w:left w:val="nil"/>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val="vi-VN" w:eastAsia="vi-VN"/>
              </w:rPr>
            </w:pPr>
          </w:p>
        </w:tc>
        <w:tc>
          <w:tcPr>
            <w:tcW w:w="817" w:type="dxa"/>
            <w:tcBorders>
              <w:top w:val="nil"/>
              <w:left w:val="nil"/>
              <w:bottom w:val="single" w:sz="8" w:space="0" w:color="auto"/>
              <w:right w:val="single" w:sz="8" w:space="0" w:color="auto"/>
            </w:tcBorders>
            <w:shd w:val="clear" w:color="auto" w:fill="auto"/>
            <w:noWrap/>
            <w:vAlign w:val="center"/>
          </w:tcPr>
          <w:p w:rsidR="00B043AA" w:rsidRPr="00B7788B" w:rsidRDefault="00B043AA" w:rsidP="00D05F17">
            <w:pPr>
              <w:spacing w:before="120" w:line="320" w:lineRule="exact"/>
              <w:jc w:val="right"/>
              <w:rPr>
                <w:rFonts w:ascii="Times New Roman" w:hAnsi="Times New Roman"/>
                <w:sz w:val="24"/>
                <w:szCs w:val="24"/>
                <w:lang w:eastAsia="vi-VN"/>
              </w:rPr>
            </w:pPr>
          </w:p>
        </w:tc>
      </w:tr>
    </w:tbl>
    <w:p w:rsidR="00B043AA" w:rsidRPr="00D05F17" w:rsidRDefault="00031B72" w:rsidP="00D05F17">
      <w:pPr>
        <w:widowControl/>
        <w:tabs>
          <w:tab w:val="left" w:pos="567"/>
        </w:tabs>
        <w:autoSpaceDE w:val="0"/>
        <w:autoSpaceDN w:val="0"/>
        <w:adjustRightInd w:val="0"/>
        <w:spacing w:before="120" w:after="120" w:line="320" w:lineRule="exact"/>
        <w:jc w:val="both"/>
        <w:rPr>
          <w:rFonts w:ascii="Times New Roman" w:hAnsi="Times New Roman"/>
          <w:b/>
          <w:i/>
          <w:szCs w:val="26"/>
        </w:rPr>
      </w:pPr>
      <w:r w:rsidRPr="00D05F17">
        <w:rPr>
          <w:rFonts w:ascii="Times New Roman" w:hAnsi="Times New Roman"/>
          <w:b/>
          <w:i/>
          <w:szCs w:val="26"/>
        </w:rPr>
        <w:lastRenderedPageBreak/>
        <w:t>4.2.</w:t>
      </w:r>
      <w:r w:rsidR="00D05F17">
        <w:rPr>
          <w:rFonts w:ascii="Times New Roman" w:hAnsi="Times New Roman"/>
          <w:b/>
          <w:i/>
          <w:szCs w:val="26"/>
        </w:rPr>
        <w:tab/>
      </w:r>
      <w:r w:rsidR="00B043AA" w:rsidRPr="00D05F17">
        <w:rPr>
          <w:rFonts w:ascii="Times New Roman" w:hAnsi="Times New Roman"/>
          <w:b/>
          <w:i/>
          <w:szCs w:val="26"/>
        </w:rPr>
        <w:t>Các chỉ tiêu tài chính chủ yếu</w:t>
      </w:r>
    </w:p>
    <w:tbl>
      <w:tblPr>
        <w:tblW w:w="9214" w:type="dxa"/>
        <w:tblInd w:w="108" w:type="dxa"/>
        <w:tblLook w:val="04A0"/>
      </w:tblPr>
      <w:tblGrid>
        <w:gridCol w:w="567"/>
        <w:gridCol w:w="5812"/>
        <w:gridCol w:w="1418"/>
        <w:gridCol w:w="1417"/>
      </w:tblGrid>
      <w:tr w:rsidR="00B043AA" w:rsidRPr="00B7788B">
        <w:trPr>
          <w:trHeight w:val="331"/>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TT</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Chỉ tiêu</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Năm 2012</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Năm 2011</w:t>
            </w:r>
          </w:p>
        </w:tc>
      </w:tr>
      <w:tr w:rsidR="00B043AA" w:rsidRPr="00B7788B" w:rsidTr="006E3512">
        <w:trPr>
          <w:trHeight w:val="451"/>
        </w:trPr>
        <w:tc>
          <w:tcPr>
            <w:tcW w:w="567"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288" w:lineRule="auto"/>
              <w:rPr>
                <w:rFonts w:ascii="Times New Roman" w:hAnsi="Times New Roman"/>
                <w:b/>
                <w:bCs/>
                <w:sz w:val="24"/>
                <w:szCs w:val="24"/>
                <w:lang w:val="vi-VN" w:eastAsia="vi-VN"/>
              </w:rPr>
            </w:pPr>
          </w:p>
        </w:tc>
        <w:tc>
          <w:tcPr>
            <w:tcW w:w="5812"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288" w:lineRule="auto"/>
              <w:rPr>
                <w:rFonts w:ascii="Times New Roman" w:hAnsi="Times New Roman"/>
                <w:b/>
                <w:bCs/>
                <w:sz w:val="24"/>
                <w:szCs w:val="24"/>
                <w:lang w:val="vi-VN" w:eastAsia="vi-VN"/>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288" w:lineRule="auto"/>
              <w:rPr>
                <w:rFonts w:ascii="Times New Roman" w:hAnsi="Times New Roman"/>
                <w:b/>
                <w:bCs/>
                <w:sz w:val="24"/>
                <w:szCs w:val="24"/>
                <w:lang w:val="vi-VN" w:eastAsia="vi-VN"/>
              </w:rPr>
            </w:pPr>
          </w:p>
        </w:tc>
        <w:tc>
          <w:tcPr>
            <w:tcW w:w="1417"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288" w:lineRule="auto"/>
              <w:rPr>
                <w:rFonts w:ascii="Times New Roman" w:hAnsi="Times New Roman"/>
                <w:b/>
                <w:bCs/>
                <w:sz w:val="24"/>
                <w:szCs w:val="24"/>
                <w:lang w:val="vi-VN" w:eastAsia="vi-VN"/>
              </w:rPr>
            </w:pPr>
          </w:p>
        </w:tc>
      </w:tr>
      <w:tr w:rsidR="00B043AA" w:rsidRPr="00B7788B" w:rsidTr="00D05F17">
        <w:trPr>
          <w:trHeight w:val="435"/>
        </w:trPr>
        <w:tc>
          <w:tcPr>
            <w:tcW w:w="567" w:type="dxa"/>
            <w:tcBorders>
              <w:top w:val="single" w:sz="8"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1</w:t>
            </w:r>
          </w:p>
        </w:tc>
        <w:tc>
          <w:tcPr>
            <w:tcW w:w="5812" w:type="dxa"/>
            <w:tcBorders>
              <w:top w:val="single" w:sz="8"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Các chỉ tiêu về khả năng thanh toán</w:t>
            </w:r>
          </w:p>
        </w:tc>
        <w:tc>
          <w:tcPr>
            <w:tcW w:w="1418" w:type="dxa"/>
            <w:tcBorders>
              <w:top w:val="single" w:sz="8"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c>
          <w:tcPr>
            <w:tcW w:w="1417" w:type="dxa"/>
            <w:tcBorders>
              <w:top w:val="single" w:sz="8"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r>
      <w:tr w:rsidR="00B043AA" w:rsidRPr="00B7788B">
        <w:trPr>
          <w:trHeight w:val="49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thanh toán ngắn hạn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1,36</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1,24</w:t>
            </w:r>
          </w:p>
        </w:tc>
      </w:tr>
      <w:tr w:rsidR="00B043AA" w:rsidRPr="00B7788B">
        <w:trPr>
          <w:trHeight w:val="415"/>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thanh toán nhanh</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1,13</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0,95</w:t>
            </w:r>
          </w:p>
        </w:tc>
      </w:tr>
      <w:tr w:rsidR="00B043AA" w:rsidRPr="00B7788B">
        <w:trPr>
          <w:trHeight w:val="40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2</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Chỉ tiêu về cơ cấu vốn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r>
      <w:tr w:rsidR="00B043AA" w:rsidRPr="00B7788B">
        <w:trPr>
          <w:trHeight w:val="641"/>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nợ/Tổng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0,68</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0,71</w:t>
            </w:r>
          </w:p>
        </w:tc>
      </w:tr>
      <w:tr w:rsidR="00B043AA" w:rsidRPr="00B7788B">
        <w:trPr>
          <w:trHeight w:val="53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nợ/Vốn chủ sở hữu</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2,1</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2,4</w:t>
            </w:r>
          </w:p>
        </w:tc>
      </w:tr>
      <w:tr w:rsidR="00B043AA" w:rsidRPr="00B7788B">
        <w:trPr>
          <w:trHeight w:val="57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3</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Chỉ tiêu về năng lực hoạt động</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r>
      <w:tr w:rsidR="00B043AA" w:rsidRPr="00B7788B">
        <w:trPr>
          <w:trHeight w:val="415"/>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Vòng quay hàng tồn kho</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5,3</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5,0</w:t>
            </w:r>
          </w:p>
        </w:tc>
      </w:tr>
      <w:tr w:rsidR="00B043AA" w:rsidRPr="00B7788B">
        <w:trPr>
          <w:trHeight w:val="56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Doanh thu thuần/Tổng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1,0</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7D79AC"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0,9</w:t>
            </w:r>
          </w:p>
        </w:tc>
      </w:tr>
      <w:tr w:rsidR="00B043AA" w:rsidRPr="00B7788B">
        <w:trPr>
          <w:trHeight w:val="55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4</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Chỉ tiêu về khả năng sinh lời</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p>
        </w:tc>
      </w:tr>
      <w:tr w:rsidR="00B043AA" w:rsidRPr="00B7788B">
        <w:trPr>
          <w:trHeight w:val="463"/>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lợi nhuận sau thuế/Doanh thu thuần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0,037</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0,032</w:t>
            </w:r>
          </w:p>
        </w:tc>
      </w:tr>
      <w:tr w:rsidR="00B043AA" w:rsidRPr="00B7788B">
        <w:trPr>
          <w:trHeight w:val="467"/>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lợi nhuận sau thuế/Vốn chủ sở hữu</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0,115</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0,101</w:t>
            </w:r>
          </w:p>
        </w:tc>
      </w:tr>
      <w:tr w:rsidR="00B043AA" w:rsidRPr="00B7788B">
        <w:trPr>
          <w:trHeight w:val="520"/>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lợi nhuận sau thuế/Tổng tài sản</w:t>
            </w:r>
          </w:p>
        </w:tc>
        <w:tc>
          <w:tcPr>
            <w:tcW w:w="1418"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0,037</w:t>
            </w:r>
          </w:p>
        </w:tc>
        <w:tc>
          <w:tcPr>
            <w:tcW w:w="1417"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0,030</w:t>
            </w:r>
          </w:p>
        </w:tc>
      </w:tr>
      <w:tr w:rsidR="00B043AA" w:rsidRPr="00B7788B" w:rsidTr="00D05F17">
        <w:trPr>
          <w:trHeight w:val="415"/>
        </w:trPr>
        <w:tc>
          <w:tcPr>
            <w:tcW w:w="567" w:type="dxa"/>
            <w:tcBorders>
              <w:top w:val="dotted" w:sz="4" w:space="0" w:color="000000"/>
              <w:left w:val="single" w:sz="8" w:space="0" w:color="auto"/>
              <w:bottom w:val="single" w:sz="8" w:space="0" w:color="auto"/>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w:t>
            </w:r>
          </w:p>
        </w:tc>
        <w:tc>
          <w:tcPr>
            <w:tcW w:w="5812" w:type="dxa"/>
            <w:tcBorders>
              <w:top w:val="dotted" w:sz="4" w:space="0" w:color="000000"/>
              <w:left w:val="nil"/>
              <w:bottom w:val="single" w:sz="8" w:space="0" w:color="auto"/>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Hệ số lợi nhuận từ hoạt động kinh doanh/Doanh thu thuần</w:t>
            </w:r>
          </w:p>
        </w:tc>
        <w:tc>
          <w:tcPr>
            <w:tcW w:w="1418" w:type="dxa"/>
            <w:tcBorders>
              <w:top w:val="dotted" w:sz="4" w:space="0" w:color="000000"/>
              <w:left w:val="nil"/>
              <w:bottom w:val="single" w:sz="8" w:space="0" w:color="auto"/>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0,037</w:t>
            </w:r>
          </w:p>
        </w:tc>
        <w:tc>
          <w:tcPr>
            <w:tcW w:w="1417" w:type="dxa"/>
            <w:tcBorders>
              <w:top w:val="dotted" w:sz="4" w:space="0" w:color="000000"/>
              <w:left w:val="nil"/>
              <w:bottom w:val="single" w:sz="8" w:space="0" w:color="auto"/>
              <w:right w:val="single" w:sz="8" w:space="0" w:color="auto"/>
            </w:tcBorders>
            <w:shd w:val="clear" w:color="auto" w:fill="auto"/>
            <w:noWrap/>
            <w:vAlign w:val="center"/>
          </w:tcPr>
          <w:p w:rsidR="00B043AA" w:rsidRPr="00B7788B" w:rsidRDefault="0068061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0,037</w:t>
            </w:r>
          </w:p>
        </w:tc>
      </w:tr>
    </w:tbl>
    <w:p w:rsidR="00B043AA" w:rsidRPr="006E3512" w:rsidRDefault="006E3512" w:rsidP="00124397">
      <w:pPr>
        <w:widowControl/>
        <w:tabs>
          <w:tab w:val="left" w:pos="567"/>
        </w:tabs>
        <w:autoSpaceDE w:val="0"/>
        <w:autoSpaceDN w:val="0"/>
        <w:adjustRightInd w:val="0"/>
        <w:spacing w:before="120" w:line="360" w:lineRule="auto"/>
        <w:jc w:val="both"/>
        <w:rPr>
          <w:rFonts w:ascii="Times New Roman" w:hAnsi="Times New Roman"/>
          <w:b/>
          <w:szCs w:val="26"/>
        </w:rPr>
      </w:pPr>
      <w:r>
        <w:rPr>
          <w:rFonts w:ascii="Times New Roman" w:hAnsi="Times New Roman"/>
          <w:b/>
          <w:szCs w:val="26"/>
        </w:rPr>
        <w:t>5.</w:t>
      </w:r>
      <w:r>
        <w:rPr>
          <w:rFonts w:ascii="Times New Roman" w:hAnsi="Times New Roman"/>
          <w:b/>
          <w:szCs w:val="26"/>
        </w:rPr>
        <w:tab/>
      </w:r>
      <w:r w:rsidR="00B043AA" w:rsidRPr="006E3512">
        <w:rPr>
          <w:rFonts w:ascii="Times New Roman" w:hAnsi="Times New Roman"/>
          <w:b/>
          <w:szCs w:val="26"/>
        </w:rPr>
        <w:t>Cơ cấu cổ đông, thay đổi vốn chủ sở hữu</w:t>
      </w:r>
    </w:p>
    <w:p w:rsidR="00B043AA" w:rsidRPr="006E3512" w:rsidRDefault="00031B72" w:rsidP="00124397">
      <w:pPr>
        <w:widowControl/>
        <w:tabs>
          <w:tab w:val="left" w:pos="567"/>
        </w:tabs>
        <w:autoSpaceDE w:val="0"/>
        <w:autoSpaceDN w:val="0"/>
        <w:adjustRightInd w:val="0"/>
        <w:spacing w:before="120" w:after="120" w:line="360" w:lineRule="auto"/>
        <w:jc w:val="both"/>
        <w:rPr>
          <w:rFonts w:ascii="Times New Roman" w:hAnsi="Times New Roman"/>
          <w:b/>
          <w:i/>
          <w:szCs w:val="26"/>
        </w:rPr>
      </w:pPr>
      <w:r w:rsidRPr="006E3512">
        <w:rPr>
          <w:rFonts w:ascii="Times New Roman" w:hAnsi="Times New Roman"/>
          <w:b/>
          <w:i/>
          <w:szCs w:val="26"/>
        </w:rPr>
        <w:t>5.1.</w:t>
      </w:r>
      <w:r w:rsidR="006E3512" w:rsidRPr="006E3512">
        <w:rPr>
          <w:rFonts w:ascii="Times New Roman" w:hAnsi="Times New Roman"/>
          <w:b/>
          <w:i/>
          <w:szCs w:val="26"/>
        </w:rPr>
        <w:tab/>
      </w:r>
      <w:r w:rsidR="00B043AA" w:rsidRPr="006E3512">
        <w:rPr>
          <w:rFonts w:ascii="Times New Roman" w:hAnsi="Times New Roman"/>
          <w:b/>
          <w:i/>
          <w:szCs w:val="26"/>
        </w:rPr>
        <w:t>Cổ phần</w:t>
      </w:r>
      <w:r w:rsidR="006E3512">
        <w:rPr>
          <w:rFonts w:ascii="Times New Roman" w:hAnsi="Times New Roman"/>
          <w:b/>
          <w:i/>
          <w:szCs w:val="26"/>
        </w:rPr>
        <w:t>:</w:t>
      </w:r>
    </w:p>
    <w:tbl>
      <w:tblPr>
        <w:tblW w:w="9214" w:type="dxa"/>
        <w:tblInd w:w="108" w:type="dxa"/>
        <w:tblLook w:val="04A0"/>
      </w:tblPr>
      <w:tblGrid>
        <w:gridCol w:w="567"/>
        <w:gridCol w:w="5812"/>
        <w:gridCol w:w="2835"/>
      </w:tblGrid>
      <w:tr w:rsidR="00B043AA" w:rsidRPr="00B7788B">
        <w:trPr>
          <w:trHeight w:val="414"/>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line="360"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TT</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line="360" w:lineRule="auto"/>
              <w:rPr>
                <w:rFonts w:ascii="Times New Roman" w:hAnsi="Times New Roman"/>
                <w:b/>
                <w:bCs/>
                <w:sz w:val="24"/>
                <w:szCs w:val="24"/>
                <w:lang w:val="vi-VN" w:eastAsia="vi-VN"/>
              </w:rPr>
            </w:pPr>
            <w:r w:rsidRPr="00B7788B">
              <w:rPr>
                <w:rFonts w:ascii="Times New Roman" w:hAnsi="Times New Roman"/>
                <w:b/>
                <w:bCs/>
                <w:sz w:val="24"/>
                <w:szCs w:val="24"/>
                <w:lang w:val="vi-VN" w:eastAsia="vi-VN"/>
              </w:rPr>
              <w:t>Chỉ tiêu</w:t>
            </w:r>
          </w:p>
        </w:tc>
        <w:tc>
          <w:tcPr>
            <w:tcW w:w="2835"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043AA" w:rsidRPr="00B7788B" w:rsidRDefault="00B043AA" w:rsidP="00124397">
            <w:pPr>
              <w:spacing w:line="360" w:lineRule="auto"/>
              <w:jc w:val="center"/>
              <w:rPr>
                <w:rFonts w:ascii="Times New Roman" w:hAnsi="Times New Roman"/>
                <w:b/>
                <w:bCs/>
                <w:sz w:val="24"/>
                <w:szCs w:val="24"/>
                <w:lang w:eastAsia="vi-VN"/>
              </w:rPr>
            </w:pPr>
            <w:r w:rsidRPr="00B7788B">
              <w:rPr>
                <w:rFonts w:ascii="Times New Roman" w:hAnsi="Times New Roman"/>
                <w:b/>
                <w:bCs/>
                <w:sz w:val="24"/>
                <w:szCs w:val="24"/>
                <w:lang w:eastAsia="vi-VN"/>
              </w:rPr>
              <w:t>Số lượng</w:t>
            </w:r>
            <w:r w:rsidR="006E3512">
              <w:rPr>
                <w:rFonts w:ascii="Times New Roman" w:hAnsi="Times New Roman"/>
                <w:b/>
                <w:bCs/>
                <w:sz w:val="24"/>
                <w:szCs w:val="24"/>
                <w:lang w:eastAsia="vi-VN"/>
              </w:rPr>
              <w:t xml:space="preserve"> </w:t>
            </w:r>
            <w:r w:rsidRPr="00B7788B">
              <w:rPr>
                <w:rFonts w:ascii="Times New Roman" w:hAnsi="Times New Roman"/>
                <w:b/>
                <w:bCs/>
                <w:sz w:val="24"/>
                <w:szCs w:val="24"/>
                <w:lang w:eastAsia="vi-VN"/>
              </w:rPr>
              <w:t>(cổ phần)</w:t>
            </w:r>
          </w:p>
        </w:tc>
      </w:tr>
      <w:tr w:rsidR="00B043AA" w:rsidRPr="00B7788B" w:rsidTr="006E3512">
        <w:trPr>
          <w:trHeight w:val="534"/>
        </w:trPr>
        <w:tc>
          <w:tcPr>
            <w:tcW w:w="567"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360" w:lineRule="auto"/>
              <w:rPr>
                <w:rFonts w:ascii="Times New Roman" w:hAnsi="Times New Roman"/>
                <w:b/>
                <w:bCs/>
                <w:sz w:val="24"/>
                <w:szCs w:val="24"/>
                <w:lang w:val="vi-VN" w:eastAsia="vi-VN"/>
              </w:rPr>
            </w:pPr>
          </w:p>
        </w:tc>
        <w:tc>
          <w:tcPr>
            <w:tcW w:w="5812"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360" w:lineRule="auto"/>
              <w:rPr>
                <w:rFonts w:ascii="Times New Roman" w:hAnsi="Times New Roman"/>
                <w:b/>
                <w:bCs/>
                <w:sz w:val="24"/>
                <w:szCs w:val="24"/>
                <w:lang w:val="vi-VN" w:eastAsia="vi-VN"/>
              </w:rPr>
            </w:pPr>
          </w:p>
        </w:tc>
        <w:tc>
          <w:tcPr>
            <w:tcW w:w="2835" w:type="dxa"/>
            <w:vMerge/>
            <w:tcBorders>
              <w:top w:val="single" w:sz="8" w:space="0" w:color="auto"/>
              <w:left w:val="single" w:sz="8" w:space="0" w:color="auto"/>
              <w:bottom w:val="single" w:sz="8" w:space="0" w:color="000000"/>
              <w:right w:val="single" w:sz="8" w:space="0" w:color="auto"/>
            </w:tcBorders>
            <w:vAlign w:val="center"/>
          </w:tcPr>
          <w:p w:rsidR="00B043AA" w:rsidRPr="00B7788B" w:rsidRDefault="00B043AA" w:rsidP="00124397">
            <w:pPr>
              <w:spacing w:before="120" w:line="360" w:lineRule="auto"/>
              <w:rPr>
                <w:rFonts w:ascii="Times New Roman" w:hAnsi="Times New Roman"/>
                <w:b/>
                <w:bCs/>
                <w:sz w:val="24"/>
                <w:szCs w:val="24"/>
                <w:lang w:val="vi-VN" w:eastAsia="vi-VN"/>
              </w:rPr>
            </w:pPr>
          </w:p>
        </w:tc>
      </w:tr>
      <w:tr w:rsidR="00B043AA" w:rsidRPr="00B7788B" w:rsidTr="006E3512">
        <w:trPr>
          <w:trHeight w:val="400"/>
        </w:trPr>
        <w:tc>
          <w:tcPr>
            <w:tcW w:w="567" w:type="dxa"/>
            <w:tcBorders>
              <w:top w:val="single" w:sz="8"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1</w:t>
            </w:r>
          </w:p>
        </w:tc>
        <w:tc>
          <w:tcPr>
            <w:tcW w:w="5812" w:type="dxa"/>
            <w:tcBorders>
              <w:top w:val="single" w:sz="8"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Tổng số cổ phần phát hành</w:t>
            </w:r>
          </w:p>
        </w:tc>
        <w:tc>
          <w:tcPr>
            <w:tcW w:w="2835" w:type="dxa"/>
            <w:tcBorders>
              <w:top w:val="single" w:sz="8" w:space="0" w:color="000000"/>
              <w:left w:val="nil"/>
              <w:bottom w:val="dotted" w:sz="4" w:space="0" w:color="000000"/>
              <w:right w:val="single" w:sz="8" w:space="0" w:color="auto"/>
            </w:tcBorders>
            <w:shd w:val="clear" w:color="auto" w:fill="auto"/>
            <w:noWrap/>
            <w:vAlign w:val="center"/>
          </w:tcPr>
          <w:p w:rsidR="00B043AA" w:rsidRPr="00B7788B" w:rsidRDefault="00D16F34" w:rsidP="00124397">
            <w:pPr>
              <w:spacing w:before="120" w:line="360" w:lineRule="auto"/>
              <w:jc w:val="right"/>
              <w:rPr>
                <w:rFonts w:ascii="Times New Roman" w:hAnsi="Times New Roman"/>
                <w:sz w:val="24"/>
                <w:szCs w:val="24"/>
                <w:lang w:eastAsia="vi-VN"/>
              </w:rPr>
            </w:pPr>
            <w:r w:rsidRPr="00B7788B">
              <w:rPr>
                <w:rFonts w:ascii="Times New Roman" w:hAnsi="Times New Roman"/>
                <w:sz w:val="24"/>
                <w:szCs w:val="24"/>
                <w:lang w:eastAsia="vi-VN"/>
              </w:rPr>
              <w:t>7.998.697</w:t>
            </w:r>
          </w:p>
        </w:tc>
      </w:tr>
      <w:tr w:rsidR="00B043AA" w:rsidRPr="00B7788B" w:rsidTr="006E3512">
        <w:trPr>
          <w:trHeight w:val="359"/>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2</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val="vi-VN" w:eastAsia="vi-VN"/>
              </w:rPr>
            </w:pPr>
            <w:r w:rsidRPr="00B7788B">
              <w:rPr>
                <w:rFonts w:ascii="Times New Roman" w:hAnsi="Times New Roman"/>
                <w:sz w:val="24"/>
                <w:szCs w:val="24"/>
                <w:lang w:val="vi-VN" w:eastAsia="vi-VN"/>
              </w:rPr>
              <w:t>Tổng số cổ phần đang lưu hành</w:t>
            </w:r>
          </w:p>
        </w:tc>
        <w:tc>
          <w:tcPr>
            <w:tcW w:w="2835"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D16F34" w:rsidP="00124397">
            <w:pPr>
              <w:spacing w:before="120" w:line="360" w:lineRule="auto"/>
              <w:jc w:val="right"/>
              <w:rPr>
                <w:rFonts w:ascii="Times New Roman" w:hAnsi="Times New Roman"/>
                <w:sz w:val="24"/>
                <w:szCs w:val="24"/>
                <w:lang w:eastAsia="vi-VN"/>
              </w:rPr>
            </w:pPr>
            <w:r w:rsidRPr="00B7788B">
              <w:rPr>
                <w:rFonts w:ascii="Times New Roman" w:hAnsi="Times New Roman"/>
                <w:sz w:val="24"/>
                <w:szCs w:val="24"/>
                <w:lang w:eastAsia="vi-VN"/>
              </w:rPr>
              <w:t>7.991.797</w:t>
            </w:r>
          </w:p>
        </w:tc>
      </w:tr>
      <w:tr w:rsidR="00B043AA" w:rsidRPr="00B7788B" w:rsidTr="006E3512">
        <w:trPr>
          <w:trHeight w:val="465"/>
        </w:trPr>
        <w:tc>
          <w:tcPr>
            <w:tcW w:w="567" w:type="dxa"/>
            <w:tcBorders>
              <w:top w:val="dotted" w:sz="4" w:space="0" w:color="000000"/>
              <w:left w:val="single" w:sz="8" w:space="0" w:color="auto"/>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3</w:t>
            </w:r>
          </w:p>
        </w:tc>
        <w:tc>
          <w:tcPr>
            <w:tcW w:w="5812"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eastAsia="vi-VN"/>
              </w:rPr>
            </w:pPr>
            <w:r w:rsidRPr="00B7788B">
              <w:rPr>
                <w:rFonts w:ascii="Times New Roman" w:hAnsi="Times New Roman"/>
                <w:sz w:val="24"/>
                <w:szCs w:val="24"/>
                <w:lang w:eastAsia="vi-VN"/>
              </w:rPr>
              <w:t>Tổng số cổ phần tự do chuyển nhượng</w:t>
            </w:r>
          </w:p>
        </w:tc>
        <w:tc>
          <w:tcPr>
            <w:tcW w:w="2835" w:type="dxa"/>
            <w:tcBorders>
              <w:top w:val="dotted" w:sz="4" w:space="0" w:color="000000"/>
              <w:left w:val="nil"/>
              <w:bottom w:val="dotted" w:sz="4" w:space="0" w:color="000000"/>
              <w:right w:val="single" w:sz="8" w:space="0" w:color="auto"/>
            </w:tcBorders>
            <w:shd w:val="clear" w:color="auto" w:fill="auto"/>
            <w:noWrap/>
            <w:vAlign w:val="center"/>
          </w:tcPr>
          <w:p w:rsidR="00B043AA" w:rsidRPr="00B7788B" w:rsidRDefault="00D16F34" w:rsidP="00124397">
            <w:pPr>
              <w:spacing w:before="120" w:line="360" w:lineRule="auto"/>
              <w:jc w:val="right"/>
              <w:rPr>
                <w:rFonts w:ascii="Times New Roman" w:hAnsi="Times New Roman"/>
                <w:sz w:val="24"/>
                <w:szCs w:val="24"/>
                <w:lang w:eastAsia="vi-VN"/>
              </w:rPr>
            </w:pPr>
            <w:r w:rsidRPr="00B7788B">
              <w:rPr>
                <w:rFonts w:ascii="Times New Roman" w:hAnsi="Times New Roman"/>
                <w:sz w:val="24"/>
                <w:szCs w:val="24"/>
                <w:lang w:eastAsia="vi-VN"/>
              </w:rPr>
              <w:t>7.991.797</w:t>
            </w:r>
          </w:p>
        </w:tc>
      </w:tr>
      <w:tr w:rsidR="00B043AA" w:rsidRPr="00B7788B" w:rsidTr="006E3512">
        <w:trPr>
          <w:trHeight w:val="401"/>
        </w:trPr>
        <w:tc>
          <w:tcPr>
            <w:tcW w:w="567" w:type="dxa"/>
            <w:tcBorders>
              <w:top w:val="dotted" w:sz="4" w:space="0" w:color="000000"/>
              <w:left w:val="single" w:sz="8" w:space="0" w:color="auto"/>
              <w:bottom w:val="single" w:sz="8" w:space="0" w:color="000000"/>
              <w:right w:val="single" w:sz="8" w:space="0" w:color="auto"/>
            </w:tcBorders>
            <w:shd w:val="clear" w:color="auto" w:fill="auto"/>
            <w:noWrap/>
            <w:vAlign w:val="center"/>
          </w:tcPr>
          <w:p w:rsidR="00B043AA" w:rsidRPr="00B7788B" w:rsidRDefault="00B043AA" w:rsidP="00124397">
            <w:pPr>
              <w:spacing w:before="120" w:line="360" w:lineRule="auto"/>
              <w:jc w:val="center"/>
              <w:rPr>
                <w:rFonts w:ascii="Times New Roman" w:hAnsi="Times New Roman"/>
                <w:sz w:val="24"/>
                <w:szCs w:val="24"/>
                <w:lang w:eastAsia="vi-VN"/>
              </w:rPr>
            </w:pPr>
            <w:r w:rsidRPr="00B7788B">
              <w:rPr>
                <w:rFonts w:ascii="Times New Roman" w:hAnsi="Times New Roman"/>
                <w:sz w:val="24"/>
                <w:szCs w:val="24"/>
                <w:lang w:eastAsia="vi-VN"/>
              </w:rPr>
              <w:t>4</w:t>
            </w:r>
          </w:p>
        </w:tc>
        <w:tc>
          <w:tcPr>
            <w:tcW w:w="5812" w:type="dxa"/>
            <w:tcBorders>
              <w:top w:val="dotted" w:sz="4" w:space="0" w:color="000000"/>
              <w:left w:val="nil"/>
              <w:bottom w:val="single" w:sz="8" w:space="0" w:color="000000"/>
              <w:right w:val="single" w:sz="8" w:space="0" w:color="auto"/>
            </w:tcBorders>
            <w:shd w:val="clear" w:color="auto" w:fill="auto"/>
            <w:noWrap/>
            <w:vAlign w:val="center"/>
          </w:tcPr>
          <w:p w:rsidR="00B043AA" w:rsidRPr="00B7788B" w:rsidRDefault="00B043AA" w:rsidP="00124397">
            <w:pPr>
              <w:spacing w:before="120" w:line="360" w:lineRule="auto"/>
              <w:jc w:val="both"/>
              <w:rPr>
                <w:rFonts w:ascii="Times New Roman" w:hAnsi="Times New Roman"/>
                <w:sz w:val="24"/>
                <w:szCs w:val="24"/>
                <w:lang w:eastAsia="vi-VN"/>
              </w:rPr>
            </w:pPr>
            <w:r w:rsidRPr="00B7788B">
              <w:rPr>
                <w:rFonts w:ascii="Times New Roman" w:hAnsi="Times New Roman"/>
                <w:sz w:val="24"/>
                <w:szCs w:val="24"/>
                <w:lang w:val="vi-VN" w:eastAsia="vi-VN"/>
              </w:rPr>
              <w:t xml:space="preserve">Tổng số cổ phần </w:t>
            </w:r>
            <w:r w:rsidRPr="00B7788B">
              <w:rPr>
                <w:rFonts w:ascii="Times New Roman" w:hAnsi="Times New Roman"/>
                <w:sz w:val="24"/>
                <w:szCs w:val="24"/>
                <w:lang w:eastAsia="vi-VN"/>
              </w:rPr>
              <w:t>hạn chế</w:t>
            </w:r>
            <w:r w:rsidRPr="00B7788B">
              <w:rPr>
                <w:rFonts w:ascii="Times New Roman" w:hAnsi="Times New Roman"/>
                <w:sz w:val="24"/>
                <w:szCs w:val="24"/>
                <w:lang w:val="vi-VN" w:eastAsia="vi-VN"/>
              </w:rPr>
              <w:t xml:space="preserve"> chuyển nhượng</w:t>
            </w:r>
            <w:r w:rsidRPr="00B7788B">
              <w:rPr>
                <w:rFonts w:ascii="Times New Roman" w:hAnsi="Times New Roman"/>
                <w:sz w:val="24"/>
                <w:szCs w:val="24"/>
                <w:lang w:eastAsia="vi-VN"/>
              </w:rPr>
              <w:t xml:space="preserve"> (</w:t>
            </w:r>
            <w:r w:rsidR="00D16F34" w:rsidRPr="00B7788B">
              <w:rPr>
                <w:rFonts w:ascii="Times New Roman" w:hAnsi="Times New Roman"/>
                <w:sz w:val="24"/>
                <w:szCs w:val="24"/>
                <w:lang w:eastAsia="vi-VN"/>
              </w:rPr>
              <w:t>Cổ phiếu quỹ</w:t>
            </w:r>
            <w:r w:rsidRPr="00B7788B">
              <w:rPr>
                <w:rFonts w:ascii="Times New Roman" w:hAnsi="Times New Roman"/>
                <w:sz w:val="24"/>
                <w:szCs w:val="24"/>
                <w:lang w:eastAsia="vi-VN"/>
              </w:rPr>
              <w:t>)</w:t>
            </w:r>
          </w:p>
        </w:tc>
        <w:tc>
          <w:tcPr>
            <w:tcW w:w="2835" w:type="dxa"/>
            <w:tcBorders>
              <w:top w:val="dotted" w:sz="4" w:space="0" w:color="000000"/>
              <w:left w:val="nil"/>
              <w:bottom w:val="single" w:sz="8" w:space="0" w:color="000000"/>
              <w:right w:val="single" w:sz="8" w:space="0" w:color="auto"/>
            </w:tcBorders>
            <w:shd w:val="clear" w:color="auto" w:fill="auto"/>
            <w:noWrap/>
            <w:vAlign w:val="center"/>
          </w:tcPr>
          <w:p w:rsidR="00B043AA" w:rsidRPr="00B7788B" w:rsidRDefault="00D16F34" w:rsidP="00124397">
            <w:pPr>
              <w:spacing w:before="120" w:line="360" w:lineRule="auto"/>
              <w:jc w:val="right"/>
              <w:rPr>
                <w:rFonts w:ascii="Times New Roman" w:hAnsi="Times New Roman"/>
                <w:sz w:val="24"/>
                <w:szCs w:val="24"/>
                <w:lang w:eastAsia="vi-VN"/>
              </w:rPr>
            </w:pPr>
            <w:r w:rsidRPr="00B7788B">
              <w:rPr>
                <w:rFonts w:ascii="Times New Roman" w:hAnsi="Times New Roman"/>
                <w:sz w:val="24"/>
                <w:szCs w:val="24"/>
                <w:lang w:eastAsia="vi-VN"/>
              </w:rPr>
              <w:t>5.100</w:t>
            </w:r>
          </w:p>
        </w:tc>
      </w:tr>
    </w:tbl>
    <w:p w:rsidR="00124397" w:rsidRDefault="00124397" w:rsidP="006E3512">
      <w:pPr>
        <w:widowControl/>
        <w:tabs>
          <w:tab w:val="left" w:pos="567"/>
        </w:tabs>
        <w:autoSpaceDE w:val="0"/>
        <w:autoSpaceDN w:val="0"/>
        <w:adjustRightInd w:val="0"/>
        <w:spacing w:before="120" w:after="120" w:line="320" w:lineRule="exact"/>
        <w:jc w:val="both"/>
        <w:rPr>
          <w:rFonts w:ascii="Times New Roman" w:hAnsi="Times New Roman"/>
          <w:b/>
          <w:i/>
          <w:szCs w:val="26"/>
        </w:rPr>
      </w:pPr>
    </w:p>
    <w:p w:rsidR="00B043AA" w:rsidRPr="006E3512" w:rsidRDefault="00031B72" w:rsidP="00124397">
      <w:pPr>
        <w:widowControl/>
        <w:tabs>
          <w:tab w:val="left" w:pos="567"/>
        </w:tabs>
        <w:autoSpaceDE w:val="0"/>
        <w:autoSpaceDN w:val="0"/>
        <w:adjustRightInd w:val="0"/>
        <w:spacing w:before="120" w:after="120" w:line="360" w:lineRule="auto"/>
        <w:jc w:val="both"/>
        <w:rPr>
          <w:rFonts w:ascii="Times New Roman" w:hAnsi="Times New Roman"/>
          <w:b/>
          <w:i/>
          <w:szCs w:val="26"/>
        </w:rPr>
      </w:pPr>
      <w:r w:rsidRPr="006E3512">
        <w:rPr>
          <w:rFonts w:ascii="Times New Roman" w:hAnsi="Times New Roman"/>
          <w:b/>
          <w:i/>
          <w:szCs w:val="26"/>
        </w:rPr>
        <w:lastRenderedPageBreak/>
        <w:t>5.2.</w:t>
      </w:r>
      <w:r w:rsidR="006E3512">
        <w:rPr>
          <w:rFonts w:ascii="Times New Roman" w:hAnsi="Times New Roman"/>
          <w:b/>
          <w:i/>
          <w:szCs w:val="26"/>
        </w:rPr>
        <w:tab/>
      </w:r>
      <w:r w:rsidR="00B043AA" w:rsidRPr="006E3512">
        <w:rPr>
          <w:rFonts w:ascii="Times New Roman" w:hAnsi="Times New Roman"/>
          <w:b/>
          <w:i/>
          <w:szCs w:val="26"/>
        </w:rPr>
        <w:t>Cơ cấu cổ đông</w:t>
      </w:r>
    </w:p>
    <w:tbl>
      <w:tblPr>
        <w:tblW w:w="9229" w:type="dxa"/>
        <w:tblInd w:w="93" w:type="dxa"/>
        <w:tblLook w:val="04A0"/>
      </w:tblPr>
      <w:tblGrid>
        <w:gridCol w:w="582"/>
        <w:gridCol w:w="5812"/>
        <w:gridCol w:w="1612"/>
        <w:gridCol w:w="1223"/>
      </w:tblGrid>
      <w:tr w:rsidR="00B043AA" w:rsidRPr="00B7788B" w:rsidTr="006E3512">
        <w:trPr>
          <w:trHeight w:val="57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TT</w:t>
            </w:r>
          </w:p>
        </w:tc>
        <w:tc>
          <w:tcPr>
            <w:tcW w:w="5812" w:type="dxa"/>
            <w:tcBorders>
              <w:top w:val="single" w:sz="4" w:space="0" w:color="auto"/>
              <w:left w:val="nil"/>
              <w:bottom w:val="single" w:sz="4" w:space="0" w:color="auto"/>
              <w:right w:val="single" w:sz="4" w:space="0" w:color="auto"/>
            </w:tcBorders>
            <w:shd w:val="clear" w:color="auto" w:fill="auto"/>
            <w:vAlign w:val="center"/>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Nội dung</w:t>
            </w:r>
          </w:p>
        </w:tc>
        <w:tc>
          <w:tcPr>
            <w:tcW w:w="1612" w:type="dxa"/>
            <w:tcBorders>
              <w:top w:val="single" w:sz="4" w:space="0" w:color="auto"/>
              <w:left w:val="nil"/>
              <w:bottom w:val="single" w:sz="4" w:space="0" w:color="auto"/>
              <w:right w:val="single" w:sz="4" w:space="0" w:color="auto"/>
            </w:tcBorders>
            <w:shd w:val="clear" w:color="auto" w:fill="auto"/>
            <w:vAlign w:val="center"/>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Số lượng</w:t>
            </w:r>
            <w:r w:rsidRPr="00B7788B">
              <w:rPr>
                <w:rFonts w:ascii="Times New Roman" w:hAnsi="Times New Roman"/>
                <w:b/>
                <w:bCs/>
                <w:sz w:val="24"/>
                <w:szCs w:val="24"/>
              </w:rPr>
              <w:br/>
              <w:t>(cổ phần)</w:t>
            </w:r>
          </w:p>
        </w:tc>
        <w:tc>
          <w:tcPr>
            <w:tcW w:w="1223" w:type="dxa"/>
            <w:tcBorders>
              <w:top w:val="single" w:sz="4" w:space="0" w:color="auto"/>
              <w:left w:val="nil"/>
              <w:bottom w:val="single" w:sz="4" w:space="0" w:color="auto"/>
              <w:right w:val="single" w:sz="4" w:space="0" w:color="auto"/>
            </w:tcBorders>
            <w:shd w:val="clear" w:color="auto" w:fill="auto"/>
            <w:vAlign w:val="center"/>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Tỷ lệ (%)</w:t>
            </w:r>
          </w:p>
        </w:tc>
      </w:tr>
      <w:tr w:rsidR="00B043AA" w:rsidRPr="00B7788B" w:rsidTr="006E3512">
        <w:trPr>
          <w:trHeight w:val="401"/>
        </w:trPr>
        <w:tc>
          <w:tcPr>
            <w:tcW w:w="582" w:type="dxa"/>
            <w:tcBorders>
              <w:top w:val="single"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I</w:t>
            </w:r>
          </w:p>
        </w:tc>
        <w:tc>
          <w:tcPr>
            <w:tcW w:w="5812" w:type="dxa"/>
            <w:tcBorders>
              <w:top w:val="single"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sz w:val="24"/>
                <w:szCs w:val="24"/>
              </w:rPr>
            </w:pPr>
            <w:r w:rsidRPr="00B7788B">
              <w:rPr>
                <w:rFonts w:ascii="Times New Roman" w:hAnsi="Times New Roman"/>
                <w:b/>
                <w:bCs/>
                <w:sz w:val="24"/>
                <w:szCs w:val="24"/>
              </w:rPr>
              <w:t>Phân theo tỉ lệ sở hữu</w:t>
            </w:r>
          </w:p>
        </w:tc>
        <w:tc>
          <w:tcPr>
            <w:tcW w:w="1612" w:type="dxa"/>
            <w:tcBorders>
              <w:top w:val="single"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sz w:val="24"/>
                <w:szCs w:val="24"/>
              </w:rPr>
            </w:pPr>
            <w:r w:rsidRPr="00B7788B">
              <w:rPr>
                <w:rFonts w:ascii="Times New Roman" w:hAnsi="Times New Roman"/>
                <w:b/>
                <w:bCs/>
                <w:sz w:val="24"/>
                <w:szCs w:val="24"/>
              </w:rPr>
              <w:t> </w:t>
            </w:r>
          </w:p>
        </w:tc>
        <w:tc>
          <w:tcPr>
            <w:tcW w:w="1223" w:type="dxa"/>
            <w:tcBorders>
              <w:top w:val="single"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sz w:val="24"/>
                <w:szCs w:val="24"/>
              </w:rPr>
            </w:pPr>
            <w:r w:rsidRPr="00B7788B">
              <w:rPr>
                <w:rFonts w:ascii="Times New Roman" w:hAnsi="Times New Roman"/>
                <w:sz w:val="24"/>
                <w:szCs w:val="24"/>
              </w:rPr>
              <w:t> </w:t>
            </w:r>
          </w:p>
        </w:tc>
      </w:tr>
      <w:tr w:rsidR="00B043AA" w:rsidRPr="00B7788B" w:rsidTr="006E3512">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1</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lớn</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b/>
                <w:bCs/>
                <w:i/>
                <w:iCs/>
                <w:sz w:val="24"/>
                <w:szCs w:val="24"/>
              </w:rPr>
            </w:pPr>
            <w:r w:rsidRPr="00B7788B">
              <w:rPr>
                <w:rFonts w:ascii="Times New Roman" w:hAnsi="Times New Roman"/>
                <w:b/>
                <w:i/>
                <w:sz w:val="24"/>
                <w:szCs w:val="24"/>
              </w:rPr>
              <w:t>2.968.000</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sz w:val="24"/>
                <w:szCs w:val="24"/>
              </w:rPr>
            </w:pPr>
            <w:r w:rsidRPr="00B7788B">
              <w:rPr>
                <w:rFonts w:ascii="Times New Roman" w:hAnsi="Times New Roman"/>
                <w:sz w:val="24"/>
                <w:szCs w:val="24"/>
              </w:rPr>
              <w:t>37,1%</w:t>
            </w:r>
          </w:p>
        </w:tc>
      </w:tr>
      <w:tr w:rsidR="00B043AA" w:rsidRPr="00B7788B" w:rsidTr="006E3512">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sz w:val="24"/>
                <w:szCs w:val="24"/>
              </w:rPr>
            </w:pPr>
            <w:r w:rsidRPr="00B7788B">
              <w:rPr>
                <w:rFonts w:ascii="Times New Roman" w:hAnsi="Times New Roman"/>
                <w:sz w:val="24"/>
                <w:szCs w:val="24"/>
              </w:rPr>
              <w:t>-</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4F24E3" w:rsidP="00124397">
            <w:pPr>
              <w:spacing w:before="120"/>
              <w:rPr>
                <w:rFonts w:ascii="Times New Roman" w:hAnsi="Times New Roman"/>
                <w:sz w:val="24"/>
                <w:szCs w:val="24"/>
              </w:rPr>
            </w:pPr>
            <w:r w:rsidRPr="00B7788B">
              <w:rPr>
                <w:rFonts w:ascii="Times New Roman" w:hAnsi="Times New Roman"/>
                <w:sz w:val="24"/>
                <w:szCs w:val="24"/>
              </w:rPr>
              <w:t>Tổng công ty Sông đà</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9B2EF6" w:rsidP="00124397">
            <w:pPr>
              <w:spacing w:before="120"/>
              <w:jc w:val="right"/>
              <w:rPr>
                <w:rFonts w:ascii="Times New Roman" w:hAnsi="Times New Roman"/>
                <w:sz w:val="24"/>
                <w:szCs w:val="24"/>
              </w:rPr>
            </w:pPr>
            <w:r w:rsidRPr="00B7788B">
              <w:rPr>
                <w:rFonts w:ascii="Times New Roman" w:hAnsi="Times New Roman"/>
                <w:sz w:val="24"/>
                <w:szCs w:val="24"/>
              </w:rPr>
              <w:t>2.968.000</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9B2EF6" w:rsidP="00124397">
            <w:pPr>
              <w:spacing w:before="120"/>
              <w:jc w:val="right"/>
              <w:rPr>
                <w:rFonts w:ascii="Times New Roman" w:hAnsi="Times New Roman"/>
                <w:sz w:val="24"/>
                <w:szCs w:val="24"/>
              </w:rPr>
            </w:pPr>
            <w:r w:rsidRPr="00B7788B">
              <w:rPr>
                <w:rFonts w:ascii="Times New Roman" w:hAnsi="Times New Roman"/>
                <w:sz w:val="24"/>
                <w:szCs w:val="24"/>
              </w:rPr>
              <w:t>37,1</w:t>
            </w:r>
            <w:r w:rsidR="00B043AA" w:rsidRPr="00B7788B">
              <w:rPr>
                <w:rFonts w:ascii="Times New Roman" w:hAnsi="Times New Roman"/>
                <w:sz w:val="24"/>
                <w:szCs w:val="24"/>
              </w:rPr>
              <w:t>%</w:t>
            </w:r>
          </w:p>
        </w:tc>
      </w:tr>
      <w:tr w:rsidR="00B043AA" w:rsidRPr="00B7788B" w:rsidTr="006E3512">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2</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nhỏ</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5.028.897</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sz w:val="24"/>
                <w:szCs w:val="24"/>
              </w:rPr>
            </w:pPr>
            <w:r w:rsidRPr="00B7788B">
              <w:rPr>
                <w:rFonts w:ascii="Times New Roman" w:hAnsi="Times New Roman"/>
                <w:sz w:val="24"/>
                <w:szCs w:val="24"/>
              </w:rPr>
              <w:t>62,9%</w:t>
            </w:r>
          </w:p>
        </w:tc>
      </w:tr>
      <w:tr w:rsidR="00B043AA" w:rsidRPr="00B7788B" w:rsidTr="006E3512">
        <w:trPr>
          <w:trHeight w:val="487"/>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II</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sz w:val="24"/>
                <w:szCs w:val="24"/>
              </w:rPr>
            </w:pPr>
            <w:r w:rsidRPr="00B7788B">
              <w:rPr>
                <w:rFonts w:ascii="Times New Roman" w:hAnsi="Times New Roman"/>
                <w:b/>
                <w:bCs/>
                <w:sz w:val="24"/>
                <w:szCs w:val="24"/>
              </w:rPr>
              <w:t>Phân theo cổ đông tổ chức và cổ đông cá nhân</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sz w:val="24"/>
                <w:szCs w:val="24"/>
              </w:rPr>
            </w:pPr>
            <w:r w:rsidRPr="00B7788B">
              <w:rPr>
                <w:rFonts w:ascii="Times New Roman" w:hAnsi="Times New Roman"/>
                <w:b/>
                <w:bCs/>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sz w:val="24"/>
                <w:szCs w:val="24"/>
              </w:rPr>
            </w:pPr>
            <w:r w:rsidRPr="00B7788B">
              <w:rPr>
                <w:rFonts w:ascii="Times New Roman" w:hAnsi="Times New Roman"/>
                <w:sz w:val="24"/>
                <w:szCs w:val="24"/>
              </w:rPr>
              <w:t> </w:t>
            </w:r>
          </w:p>
        </w:tc>
      </w:tr>
      <w:tr w:rsidR="00E66258" w:rsidRPr="00B7788B" w:rsidTr="006E3512">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E66258" w:rsidRPr="00B7788B" w:rsidRDefault="00E66258"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1</w:t>
            </w:r>
          </w:p>
        </w:tc>
        <w:tc>
          <w:tcPr>
            <w:tcW w:w="5812" w:type="dxa"/>
            <w:tcBorders>
              <w:top w:val="dotted" w:sz="4" w:space="0" w:color="auto"/>
              <w:left w:val="nil"/>
              <w:bottom w:val="dotted" w:sz="4" w:space="0" w:color="auto"/>
              <w:right w:val="single" w:sz="4" w:space="0" w:color="auto"/>
            </w:tcBorders>
            <w:shd w:val="clear" w:color="auto" w:fill="auto"/>
            <w:vAlign w:val="bottom"/>
          </w:tcPr>
          <w:p w:rsidR="00E66258" w:rsidRPr="00B7788B" w:rsidRDefault="00E66258" w:rsidP="00124397">
            <w:pPr>
              <w:spacing w:before="120"/>
              <w:rPr>
                <w:rFonts w:ascii="Times New Roman" w:hAnsi="Times New Roman"/>
                <w:b/>
                <w:bCs/>
                <w:i/>
                <w:iCs/>
                <w:sz w:val="24"/>
                <w:szCs w:val="24"/>
              </w:rPr>
            </w:pPr>
            <w:r w:rsidRPr="00B7788B">
              <w:rPr>
                <w:rFonts w:ascii="Times New Roman" w:hAnsi="Times New Roman"/>
                <w:b/>
                <w:bCs/>
                <w:i/>
                <w:iCs/>
                <w:sz w:val="24"/>
                <w:szCs w:val="24"/>
              </w:rPr>
              <w:t xml:space="preserve">Cổ đông tổ chức </w:t>
            </w:r>
          </w:p>
        </w:tc>
        <w:tc>
          <w:tcPr>
            <w:tcW w:w="1612" w:type="dxa"/>
            <w:tcBorders>
              <w:top w:val="dotted" w:sz="4" w:space="0" w:color="auto"/>
              <w:left w:val="nil"/>
              <w:bottom w:val="dotted" w:sz="4" w:space="0" w:color="auto"/>
              <w:right w:val="single" w:sz="4" w:space="0" w:color="auto"/>
            </w:tcBorders>
            <w:shd w:val="clear" w:color="auto" w:fill="auto"/>
            <w:vAlign w:val="bottom"/>
          </w:tcPr>
          <w:p w:rsidR="00E66258" w:rsidRPr="00B7788B" w:rsidRDefault="00E66258" w:rsidP="00124397">
            <w:pPr>
              <w:spacing w:before="120"/>
              <w:jc w:val="right"/>
              <w:rPr>
                <w:rFonts w:ascii="Times New Roman" w:hAnsi="Times New Roman"/>
                <w:b/>
                <w:i/>
                <w:sz w:val="24"/>
                <w:szCs w:val="24"/>
              </w:rPr>
            </w:pPr>
            <w:r w:rsidRPr="00B7788B">
              <w:rPr>
                <w:rFonts w:ascii="Times New Roman" w:hAnsi="Times New Roman"/>
                <w:b/>
                <w:i/>
                <w:sz w:val="24"/>
                <w:szCs w:val="24"/>
              </w:rPr>
              <w:t>3.197.515</w:t>
            </w:r>
          </w:p>
        </w:tc>
        <w:tc>
          <w:tcPr>
            <w:tcW w:w="1223" w:type="dxa"/>
            <w:tcBorders>
              <w:top w:val="dotted" w:sz="4" w:space="0" w:color="auto"/>
              <w:left w:val="nil"/>
              <w:bottom w:val="dotted" w:sz="4" w:space="0" w:color="auto"/>
              <w:right w:val="single" w:sz="4" w:space="0" w:color="auto"/>
            </w:tcBorders>
            <w:shd w:val="clear" w:color="auto" w:fill="auto"/>
            <w:vAlign w:val="bottom"/>
          </w:tcPr>
          <w:p w:rsidR="00E66258" w:rsidRPr="00B7788B" w:rsidRDefault="00E66258" w:rsidP="00124397">
            <w:pPr>
              <w:spacing w:before="120"/>
              <w:jc w:val="right"/>
              <w:rPr>
                <w:rFonts w:ascii="Times New Roman" w:hAnsi="Times New Roman"/>
                <w:b/>
                <w:i/>
                <w:sz w:val="24"/>
                <w:szCs w:val="24"/>
              </w:rPr>
            </w:pPr>
            <w:r w:rsidRPr="00B7788B">
              <w:rPr>
                <w:rFonts w:ascii="Times New Roman" w:hAnsi="Times New Roman"/>
                <w:b/>
                <w:i/>
                <w:sz w:val="24"/>
                <w:szCs w:val="24"/>
              </w:rPr>
              <w:t>39,98%</w:t>
            </w:r>
          </w:p>
        </w:tc>
      </w:tr>
      <w:tr w:rsidR="00B043AA" w:rsidRPr="00B7788B" w:rsidTr="006E3512">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sz w:val="24"/>
                <w:szCs w:val="24"/>
              </w:rPr>
            </w:pPr>
            <w:r w:rsidRPr="00B7788B">
              <w:rPr>
                <w:rFonts w:ascii="Times New Roman" w:hAnsi="Times New Roman"/>
                <w:sz w:val="24"/>
                <w:szCs w:val="24"/>
              </w:rPr>
              <w:t>-</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rPr>
                <w:rFonts w:ascii="Times New Roman" w:hAnsi="Times New Roman"/>
                <w:sz w:val="24"/>
                <w:szCs w:val="24"/>
              </w:rPr>
            </w:pPr>
            <w:r w:rsidRPr="00B7788B">
              <w:rPr>
                <w:rFonts w:ascii="Times New Roman" w:hAnsi="Times New Roman"/>
                <w:sz w:val="24"/>
                <w:szCs w:val="24"/>
              </w:rPr>
              <w:t>40 cổ đông sở hữu</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sz w:val="24"/>
                <w:szCs w:val="24"/>
              </w:rPr>
            </w:pPr>
            <w:r w:rsidRPr="00B7788B">
              <w:rPr>
                <w:rFonts w:ascii="Times New Roman" w:hAnsi="Times New Roman"/>
                <w:sz w:val="24"/>
                <w:szCs w:val="24"/>
              </w:rPr>
              <w:t>3.197.515</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sz w:val="24"/>
                <w:szCs w:val="24"/>
              </w:rPr>
            </w:pPr>
            <w:r w:rsidRPr="00B7788B">
              <w:rPr>
                <w:rFonts w:ascii="Times New Roman" w:hAnsi="Times New Roman"/>
                <w:sz w:val="24"/>
                <w:szCs w:val="24"/>
              </w:rPr>
              <w:t>39,98%</w:t>
            </w:r>
          </w:p>
        </w:tc>
      </w:tr>
      <w:tr w:rsidR="00B043AA" w:rsidRPr="00B7788B" w:rsidTr="006E3512">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2</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cá nhân</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4.623.866</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E66258" w:rsidP="00124397">
            <w:pPr>
              <w:spacing w:before="120"/>
              <w:jc w:val="right"/>
              <w:rPr>
                <w:rFonts w:ascii="Times New Roman" w:hAnsi="Times New Roman"/>
                <w:sz w:val="24"/>
                <w:szCs w:val="24"/>
              </w:rPr>
            </w:pPr>
            <w:r w:rsidRPr="00B7788B">
              <w:rPr>
                <w:rFonts w:ascii="Times New Roman" w:hAnsi="Times New Roman"/>
                <w:sz w:val="24"/>
                <w:szCs w:val="24"/>
              </w:rPr>
              <w:t>60,02%</w:t>
            </w:r>
          </w:p>
        </w:tc>
      </w:tr>
      <w:tr w:rsidR="00B043AA" w:rsidRPr="00B7788B" w:rsidTr="006E3512">
        <w:trPr>
          <w:trHeight w:val="488"/>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III</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sz w:val="24"/>
                <w:szCs w:val="24"/>
              </w:rPr>
            </w:pPr>
            <w:r w:rsidRPr="00B7788B">
              <w:rPr>
                <w:rFonts w:ascii="Times New Roman" w:hAnsi="Times New Roman"/>
                <w:b/>
                <w:bCs/>
                <w:sz w:val="24"/>
                <w:szCs w:val="24"/>
              </w:rPr>
              <w:t>Phân theo cổ đông trong nước và cổ đông nước ngoài</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sz w:val="24"/>
                <w:szCs w:val="24"/>
              </w:rPr>
            </w:pPr>
            <w:r w:rsidRPr="00B7788B">
              <w:rPr>
                <w:rFonts w:ascii="Times New Roman" w:hAnsi="Times New Roman"/>
                <w:b/>
                <w:bCs/>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sz w:val="24"/>
                <w:szCs w:val="24"/>
              </w:rPr>
            </w:pPr>
            <w:r w:rsidRPr="00B7788B">
              <w:rPr>
                <w:rFonts w:ascii="Times New Roman" w:hAnsi="Times New Roman"/>
                <w:sz w:val="24"/>
                <w:szCs w:val="24"/>
              </w:rPr>
              <w:t> </w:t>
            </w:r>
          </w:p>
        </w:tc>
      </w:tr>
      <w:tr w:rsidR="00B043AA" w:rsidRPr="00B7788B" w:rsidTr="006E3512">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1</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trong nước</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FF16AF"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7.821.381</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FF16AF" w:rsidP="00124397">
            <w:pPr>
              <w:spacing w:before="120"/>
              <w:jc w:val="right"/>
              <w:rPr>
                <w:rFonts w:ascii="Times New Roman" w:hAnsi="Times New Roman"/>
                <w:sz w:val="24"/>
                <w:szCs w:val="24"/>
              </w:rPr>
            </w:pPr>
            <w:r w:rsidRPr="00B7788B">
              <w:rPr>
                <w:rFonts w:ascii="Times New Roman" w:hAnsi="Times New Roman"/>
                <w:sz w:val="24"/>
                <w:szCs w:val="24"/>
              </w:rPr>
              <w:t>97,81%</w:t>
            </w:r>
          </w:p>
        </w:tc>
      </w:tr>
      <w:tr w:rsidR="00B043AA" w:rsidRPr="00B7788B" w:rsidTr="006E3512">
        <w:trPr>
          <w:trHeight w:val="360"/>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2</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nước ngoài</w:t>
            </w:r>
            <w:r w:rsidR="00FF16AF" w:rsidRPr="00B7788B">
              <w:rPr>
                <w:rFonts w:ascii="Times New Roman" w:hAnsi="Times New Roman"/>
                <w:b/>
                <w:bCs/>
                <w:i/>
                <w:iCs/>
                <w:sz w:val="24"/>
                <w:szCs w:val="24"/>
              </w:rPr>
              <w:t xml:space="preserve"> (27 cổ đông)</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FF16AF"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175.516</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FF16AF" w:rsidP="00124397">
            <w:pPr>
              <w:spacing w:before="120"/>
              <w:jc w:val="right"/>
              <w:rPr>
                <w:rFonts w:ascii="Times New Roman" w:hAnsi="Times New Roman"/>
                <w:sz w:val="24"/>
                <w:szCs w:val="24"/>
              </w:rPr>
            </w:pPr>
            <w:r w:rsidRPr="00B7788B">
              <w:rPr>
                <w:rFonts w:ascii="Times New Roman" w:hAnsi="Times New Roman"/>
                <w:sz w:val="24"/>
                <w:szCs w:val="24"/>
              </w:rPr>
              <w:t>2,19%</w:t>
            </w:r>
          </w:p>
        </w:tc>
      </w:tr>
      <w:tr w:rsidR="00B043AA" w:rsidRPr="00B7788B" w:rsidTr="006E3512">
        <w:trPr>
          <w:trHeight w:val="392"/>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sz w:val="24"/>
                <w:szCs w:val="24"/>
              </w:rPr>
            </w:pPr>
            <w:r w:rsidRPr="00B7788B">
              <w:rPr>
                <w:rFonts w:ascii="Times New Roman" w:hAnsi="Times New Roman"/>
                <w:b/>
                <w:bCs/>
                <w:sz w:val="24"/>
                <w:szCs w:val="24"/>
              </w:rPr>
              <w:t>IV</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sz w:val="24"/>
                <w:szCs w:val="24"/>
              </w:rPr>
            </w:pPr>
            <w:r w:rsidRPr="00B7788B">
              <w:rPr>
                <w:rFonts w:ascii="Times New Roman" w:hAnsi="Times New Roman"/>
                <w:b/>
                <w:bCs/>
                <w:sz w:val="24"/>
                <w:szCs w:val="24"/>
              </w:rPr>
              <w:t>Phân theo cổ đông nhà nước và cổ đông khác</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sz w:val="24"/>
                <w:szCs w:val="24"/>
              </w:rPr>
            </w:pPr>
            <w:r w:rsidRPr="00B7788B">
              <w:rPr>
                <w:rFonts w:ascii="Times New Roman" w:hAnsi="Times New Roman"/>
                <w:b/>
                <w:bCs/>
                <w:sz w:val="24"/>
                <w:szCs w:val="24"/>
              </w:rPr>
              <w:t> </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sz w:val="24"/>
                <w:szCs w:val="24"/>
              </w:rPr>
            </w:pPr>
            <w:r w:rsidRPr="00B7788B">
              <w:rPr>
                <w:rFonts w:ascii="Times New Roman" w:hAnsi="Times New Roman"/>
                <w:sz w:val="24"/>
                <w:szCs w:val="24"/>
              </w:rPr>
              <w:t> </w:t>
            </w:r>
          </w:p>
        </w:tc>
      </w:tr>
      <w:tr w:rsidR="00B043AA" w:rsidRPr="00B7788B" w:rsidTr="006E3512">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1</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nhà nước</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361817"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2.968.000</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361817" w:rsidP="00124397">
            <w:pPr>
              <w:spacing w:before="120"/>
              <w:jc w:val="right"/>
              <w:rPr>
                <w:rFonts w:ascii="Times New Roman" w:hAnsi="Times New Roman"/>
                <w:sz w:val="24"/>
                <w:szCs w:val="24"/>
              </w:rPr>
            </w:pPr>
            <w:r w:rsidRPr="00B7788B">
              <w:rPr>
                <w:rFonts w:ascii="Times New Roman" w:hAnsi="Times New Roman"/>
                <w:sz w:val="24"/>
                <w:szCs w:val="24"/>
              </w:rPr>
              <w:t>37,1%</w:t>
            </w:r>
          </w:p>
        </w:tc>
      </w:tr>
      <w:tr w:rsidR="00B043AA" w:rsidRPr="00B7788B" w:rsidTr="006E3512">
        <w:trPr>
          <w:trHeight w:val="345"/>
        </w:trPr>
        <w:tc>
          <w:tcPr>
            <w:tcW w:w="582" w:type="dxa"/>
            <w:tcBorders>
              <w:top w:val="dotted" w:sz="4" w:space="0" w:color="auto"/>
              <w:left w:val="single" w:sz="4" w:space="0" w:color="auto"/>
              <w:bottom w:val="dotted"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sz w:val="24"/>
                <w:szCs w:val="24"/>
              </w:rPr>
            </w:pPr>
            <w:r w:rsidRPr="00B7788B">
              <w:rPr>
                <w:rFonts w:ascii="Times New Roman" w:hAnsi="Times New Roman"/>
                <w:sz w:val="24"/>
                <w:szCs w:val="24"/>
              </w:rPr>
              <w:t>-</w:t>
            </w:r>
          </w:p>
        </w:tc>
        <w:tc>
          <w:tcPr>
            <w:tcW w:w="58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sz w:val="24"/>
                <w:szCs w:val="24"/>
              </w:rPr>
            </w:pPr>
            <w:r w:rsidRPr="00B7788B">
              <w:rPr>
                <w:rFonts w:ascii="Times New Roman" w:hAnsi="Times New Roman"/>
                <w:sz w:val="24"/>
                <w:szCs w:val="24"/>
              </w:rPr>
              <w:t>Tổng Công ty Sông Đà</w:t>
            </w:r>
          </w:p>
        </w:tc>
        <w:tc>
          <w:tcPr>
            <w:tcW w:w="1612"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075F84" w:rsidP="00124397">
            <w:pPr>
              <w:spacing w:before="120"/>
              <w:jc w:val="right"/>
              <w:rPr>
                <w:rFonts w:ascii="Times New Roman" w:hAnsi="Times New Roman"/>
                <w:sz w:val="24"/>
                <w:szCs w:val="24"/>
              </w:rPr>
            </w:pPr>
            <w:r w:rsidRPr="00B7788B">
              <w:rPr>
                <w:rFonts w:ascii="Times New Roman" w:hAnsi="Times New Roman"/>
                <w:sz w:val="24"/>
                <w:szCs w:val="24"/>
              </w:rPr>
              <w:t>2</w:t>
            </w:r>
            <w:r w:rsidR="00361817" w:rsidRPr="00B7788B">
              <w:rPr>
                <w:rFonts w:ascii="Times New Roman" w:hAnsi="Times New Roman"/>
                <w:sz w:val="24"/>
                <w:szCs w:val="24"/>
              </w:rPr>
              <w:t>.</w:t>
            </w:r>
            <w:r w:rsidRPr="00B7788B">
              <w:rPr>
                <w:rFonts w:ascii="Times New Roman" w:hAnsi="Times New Roman"/>
                <w:sz w:val="24"/>
                <w:szCs w:val="24"/>
              </w:rPr>
              <w:t>968</w:t>
            </w:r>
            <w:r w:rsidR="00361817" w:rsidRPr="00B7788B">
              <w:rPr>
                <w:rFonts w:ascii="Times New Roman" w:hAnsi="Times New Roman"/>
                <w:sz w:val="24"/>
                <w:szCs w:val="24"/>
              </w:rPr>
              <w:t>.0</w:t>
            </w:r>
            <w:r w:rsidRPr="00B7788B">
              <w:rPr>
                <w:rFonts w:ascii="Times New Roman" w:hAnsi="Times New Roman"/>
                <w:sz w:val="24"/>
                <w:szCs w:val="24"/>
              </w:rPr>
              <w:t>00</w:t>
            </w:r>
          </w:p>
        </w:tc>
        <w:tc>
          <w:tcPr>
            <w:tcW w:w="1223" w:type="dxa"/>
            <w:tcBorders>
              <w:top w:val="dotted" w:sz="4" w:space="0" w:color="auto"/>
              <w:left w:val="nil"/>
              <w:bottom w:val="dotted" w:sz="4" w:space="0" w:color="auto"/>
              <w:right w:val="single" w:sz="4" w:space="0" w:color="auto"/>
            </w:tcBorders>
            <w:shd w:val="clear" w:color="auto" w:fill="auto"/>
            <w:vAlign w:val="bottom"/>
          </w:tcPr>
          <w:p w:rsidR="00B043AA" w:rsidRPr="00B7788B" w:rsidRDefault="00361817" w:rsidP="00124397">
            <w:pPr>
              <w:spacing w:before="120"/>
              <w:jc w:val="right"/>
              <w:rPr>
                <w:rFonts w:ascii="Times New Roman" w:hAnsi="Times New Roman"/>
                <w:sz w:val="24"/>
                <w:szCs w:val="24"/>
              </w:rPr>
            </w:pPr>
            <w:r w:rsidRPr="00B7788B">
              <w:rPr>
                <w:rFonts w:ascii="Times New Roman" w:hAnsi="Times New Roman"/>
                <w:sz w:val="24"/>
                <w:szCs w:val="24"/>
              </w:rPr>
              <w:t>37,1</w:t>
            </w:r>
            <w:r w:rsidR="00B043AA" w:rsidRPr="00B7788B">
              <w:rPr>
                <w:rFonts w:ascii="Times New Roman" w:hAnsi="Times New Roman"/>
                <w:sz w:val="24"/>
                <w:szCs w:val="24"/>
              </w:rPr>
              <w:t>%</w:t>
            </w:r>
          </w:p>
        </w:tc>
      </w:tr>
      <w:tr w:rsidR="00B043AA" w:rsidRPr="00B7788B" w:rsidTr="006E3512">
        <w:trPr>
          <w:trHeight w:val="423"/>
        </w:trPr>
        <w:tc>
          <w:tcPr>
            <w:tcW w:w="582" w:type="dxa"/>
            <w:tcBorders>
              <w:top w:val="dotted" w:sz="4" w:space="0" w:color="auto"/>
              <w:left w:val="single" w:sz="4" w:space="0" w:color="auto"/>
              <w:bottom w:val="single"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b/>
                <w:bCs/>
                <w:i/>
                <w:iCs/>
                <w:sz w:val="24"/>
                <w:szCs w:val="24"/>
              </w:rPr>
            </w:pPr>
            <w:r w:rsidRPr="00B7788B">
              <w:rPr>
                <w:rFonts w:ascii="Times New Roman" w:hAnsi="Times New Roman"/>
                <w:b/>
                <w:bCs/>
                <w:i/>
                <w:iCs/>
                <w:sz w:val="24"/>
                <w:szCs w:val="24"/>
              </w:rPr>
              <w:t>2</w:t>
            </w:r>
          </w:p>
        </w:tc>
        <w:tc>
          <w:tcPr>
            <w:tcW w:w="5812" w:type="dxa"/>
            <w:tcBorders>
              <w:top w:val="dotted" w:sz="4" w:space="0" w:color="auto"/>
              <w:left w:val="nil"/>
              <w:bottom w:val="single" w:sz="4" w:space="0" w:color="auto"/>
              <w:right w:val="single" w:sz="4" w:space="0" w:color="auto"/>
            </w:tcBorders>
            <w:shd w:val="clear" w:color="auto" w:fill="auto"/>
            <w:vAlign w:val="bottom"/>
          </w:tcPr>
          <w:p w:rsidR="00B043AA" w:rsidRPr="00B7788B" w:rsidRDefault="00B043AA" w:rsidP="00124397">
            <w:pPr>
              <w:spacing w:before="120"/>
              <w:rPr>
                <w:rFonts w:ascii="Times New Roman" w:hAnsi="Times New Roman"/>
                <w:b/>
                <w:bCs/>
                <w:i/>
                <w:iCs/>
                <w:sz w:val="24"/>
                <w:szCs w:val="24"/>
              </w:rPr>
            </w:pPr>
            <w:r w:rsidRPr="00B7788B">
              <w:rPr>
                <w:rFonts w:ascii="Times New Roman" w:hAnsi="Times New Roman"/>
                <w:b/>
                <w:bCs/>
                <w:i/>
                <w:iCs/>
                <w:sz w:val="24"/>
                <w:szCs w:val="24"/>
              </w:rPr>
              <w:t>Cổ đông khác</w:t>
            </w:r>
          </w:p>
        </w:tc>
        <w:tc>
          <w:tcPr>
            <w:tcW w:w="1612" w:type="dxa"/>
            <w:tcBorders>
              <w:top w:val="dotted" w:sz="4" w:space="0" w:color="auto"/>
              <w:left w:val="nil"/>
              <w:bottom w:val="single"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i/>
                <w:iCs/>
                <w:sz w:val="24"/>
                <w:szCs w:val="24"/>
              </w:rPr>
            </w:pPr>
            <w:r w:rsidRPr="00B7788B">
              <w:rPr>
                <w:rFonts w:ascii="Times New Roman" w:hAnsi="Times New Roman"/>
                <w:b/>
                <w:bCs/>
                <w:i/>
                <w:iCs/>
                <w:sz w:val="24"/>
                <w:szCs w:val="24"/>
              </w:rPr>
              <w:t>4.850.000</w:t>
            </w:r>
          </w:p>
        </w:tc>
        <w:tc>
          <w:tcPr>
            <w:tcW w:w="1223" w:type="dxa"/>
            <w:tcBorders>
              <w:top w:val="dotted" w:sz="4" w:space="0" w:color="auto"/>
              <w:left w:val="nil"/>
              <w:bottom w:val="single" w:sz="4" w:space="0" w:color="auto"/>
              <w:right w:val="single" w:sz="4" w:space="0" w:color="auto"/>
            </w:tcBorders>
            <w:shd w:val="clear" w:color="auto" w:fill="auto"/>
            <w:vAlign w:val="bottom"/>
          </w:tcPr>
          <w:p w:rsidR="00B043AA" w:rsidRPr="00B7788B" w:rsidRDefault="00B768A8" w:rsidP="00124397">
            <w:pPr>
              <w:spacing w:before="120"/>
              <w:jc w:val="right"/>
              <w:rPr>
                <w:rFonts w:ascii="Times New Roman" w:hAnsi="Times New Roman"/>
                <w:sz w:val="24"/>
                <w:szCs w:val="24"/>
              </w:rPr>
            </w:pPr>
            <w:r w:rsidRPr="00B7788B">
              <w:rPr>
                <w:rFonts w:ascii="Times New Roman" w:hAnsi="Times New Roman"/>
                <w:sz w:val="24"/>
                <w:szCs w:val="24"/>
              </w:rPr>
              <w:t>62,9%</w:t>
            </w:r>
          </w:p>
        </w:tc>
      </w:tr>
      <w:tr w:rsidR="00B043AA" w:rsidRPr="00B7788B" w:rsidTr="006E3512">
        <w:trPr>
          <w:trHeight w:val="42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043AA" w:rsidRPr="00B7788B" w:rsidRDefault="00B043AA" w:rsidP="00124397">
            <w:pPr>
              <w:spacing w:before="120"/>
              <w:jc w:val="center"/>
              <w:rPr>
                <w:rFonts w:ascii="Times New Roman" w:hAnsi="Times New Roman"/>
                <w:sz w:val="24"/>
                <w:szCs w:val="24"/>
              </w:rPr>
            </w:pPr>
            <w:r w:rsidRPr="00B7788B">
              <w:rPr>
                <w:rFonts w:ascii="Times New Roman" w:hAnsi="Times New Roman"/>
                <w:sz w:val="24"/>
                <w:szCs w:val="24"/>
              </w:rPr>
              <w:t> </w:t>
            </w:r>
          </w:p>
        </w:tc>
        <w:tc>
          <w:tcPr>
            <w:tcW w:w="5812" w:type="dxa"/>
            <w:tcBorders>
              <w:top w:val="single" w:sz="4" w:space="0" w:color="auto"/>
              <w:left w:val="nil"/>
              <w:bottom w:val="single" w:sz="4" w:space="0" w:color="auto"/>
              <w:right w:val="single" w:sz="4" w:space="0" w:color="auto"/>
            </w:tcBorders>
            <w:shd w:val="clear" w:color="auto" w:fill="auto"/>
            <w:vAlign w:val="bottom"/>
          </w:tcPr>
          <w:p w:rsidR="00B043AA" w:rsidRPr="00B7788B" w:rsidRDefault="00B043AA" w:rsidP="00124397">
            <w:pPr>
              <w:spacing w:before="120"/>
              <w:jc w:val="both"/>
              <w:rPr>
                <w:rFonts w:ascii="Times New Roman" w:hAnsi="Times New Roman"/>
                <w:b/>
                <w:bCs/>
                <w:sz w:val="24"/>
                <w:szCs w:val="24"/>
              </w:rPr>
            </w:pPr>
            <w:r w:rsidRPr="00B7788B">
              <w:rPr>
                <w:rFonts w:ascii="Times New Roman" w:hAnsi="Times New Roman"/>
                <w:b/>
                <w:bCs/>
                <w:sz w:val="24"/>
                <w:szCs w:val="24"/>
              </w:rPr>
              <w:t>TỔNG SỐ CỔ PHẦN</w:t>
            </w:r>
          </w:p>
        </w:tc>
        <w:tc>
          <w:tcPr>
            <w:tcW w:w="1612" w:type="dxa"/>
            <w:tcBorders>
              <w:top w:val="single" w:sz="4" w:space="0" w:color="auto"/>
              <w:left w:val="nil"/>
              <w:bottom w:val="single" w:sz="4" w:space="0" w:color="auto"/>
              <w:right w:val="single" w:sz="4" w:space="0" w:color="auto"/>
            </w:tcBorders>
            <w:shd w:val="clear" w:color="auto" w:fill="auto"/>
            <w:vAlign w:val="bottom"/>
          </w:tcPr>
          <w:p w:rsidR="00B043AA" w:rsidRPr="00B7788B" w:rsidRDefault="00075F84" w:rsidP="00124397">
            <w:pPr>
              <w:spacing w:before="120"/>
              <w:jc w:val="right"/>
              <w:rPr>
                <w:rFonts w:ascii="Times New Roman" w:hAnsi="Times New Roman"/>
                <w:b/>
                <w:bCs/>
                <w:sz w:val="24"/>
                <w:szCs w:val="24"/>
              </w:rPr>
            </w:pPr>
            <w:r w:rsidRPr="00B7788B">
              <w:rPr>
                <w:rFonts w:ascii="Times New Roman" w:hAnsi="Times New Roman"/>
                <w:b/>
                <w:bCs/>
                <w:noProof/>
                <w:sz w:val="24"/>
                <w:szCs w:val="24"/>
              </w:rPr>
              <w:t>7.996.897</w:t>
            </w:r>
          </w:p>
        </w:tc>
        <w:tc>
          <w:tcPr>
            <w:tcW w:w="1223" w:type="dxa"/>
            <w:tcBorders>
              <w:top w:val="single" w:sz="4" w:space="0" w:color="auto"/>
              <w:left w:val="nil"/>
              <w:bottom w:val="single" w:sz="4" w:space="0" w:color="auto"/>
              <w:right w:val="single" w:sz="4" w:space="0" w:color="auto"/>
            </w:tcBorders>
            <w:shd w:val="clear" w:color="auto" w:fill="auto"/>
            <w:vAlign w:val="bottom"/>
          </w:tcPr>
          <w:p w:rsidR="00B043AA" w:rsidRPr="00B7788B" w:rsidRDefault="00B043AA" w:rsidP="00124397">
            <w:pPr>
              <w:spacing w:before="120"/>
              <w:jc w:val="right"/>
              <w:rPr>
                <w:rFonts w:ascii="Times New Roman" w:hAnsi="Times New Roman"/>
                <w:b/>
                <w:bCs/>
                <w:sz w:val="24"/>
                <w:szCs w:val="24"/>
              </w:rPr>
            </w:pPr>
            <w:r w:rsidRPr="00B7788B">
              <w:rPr>
                <w:rFonts w:ascii="Times New Roman" w:hAnsi="Times New Roman"/>
                <w:b/>
                <w:bCs/>
                <w:sz w:val="24"/>
                <w:szCs w:val="24"/>
              </w:rPr>
              <w:t> </w:t>
            </w:r>
          </w:p>
        </w:tc>
      </w:tr>
    </w:tbl>
    <w:p w:rsidR="00B043AA" w:rsidRPr="00B7788B" w:rsidRDefault="00B043AA" w:rsidP="00F75D9B">
      <w:pPr>
        <w:tabs>
          <w:tab w:val="left" w:pos="426"/>
        </w:tabs>
        <w:spacing w:before="120" w:line="288" w:lineRule="auto"/>
        <w:ind w:left="2160"/>
        <w:jc w:val="both"/>
        <w:rPr>
          <w:rFonts w:ascii="Times New Roman" w:hAnsi="Times New Roman"/>
          <w:b/>
          <w:sz w:val="4"/>
          <w:szCs w:val="26"/>
        </w:rPr>
      </w:pPr>
    </w:p>
    <w:p w:rsidR="006E3512" w:rsidRDefault="00031B72" w:rsidP="00124397">
      <w:pPr>
        <w:widowControl/>
        <w:tabs>
          <w:tab w:val="left" w:pos="567"/>
        </w:tabs>
        <w:autoSpaceDE w:val="0"/>
        <w:autoSpaceDN w:val="0"/>
        <w:adjustRightInd w:val="0"/>
        <w:spacing w:before="120" w:line="320" w:lineRule="exact"/>
        <w:jc w:val="both"/>
        <w:rPr>
          <w:rFonts w:ascii="Times New Roman" w:hAnsi="Times New Roman"/>
          <w:b/>
          <w:i/>
          <w:szCs w:val="26"/>
        </w:rPr>
      </w:pPr>
      <w:r w:rsidRPr="006E3512">
        <w:rPr>
          <w:rFonts w:ascii="Times New Roman" w:hAnsi="Times New Roman"/>
          <w:b/>
          <w:i/>
          <w:szCs w:val="26"/>
        </w:rPr>
        <w:t>5.3.</w:t>
      </w:r>
      <w:r w:rsidR="006E3512">
        <w:rPr>
          <w:rFonts w:ascii="Times New Roman" w:hAnsi="Times New Roman"/>
          <w:b/>
          <w:i/>
          <w:szCs w:val="26"/>
        </w:rPr>
        <w:tab/>
      </w:r>
      <w:r w:rsidR="00B043AA" w:rsidRPr="006E3512">
        <w:rPr>
          <w:rFonts w:ascii="Times New Roman" w:hAnsi="Times New Roman"/>
          <w:b/>
          <w:i/>
          <w:szCs w:val="26"/>
        </w:rPr>
        <w:t xml:space="preserve">Tình hình thay đổi vốn đầu tư của chủ sở hữu: </w:t>
      </w:r>
      <w:r w:rsidR="00B043AA" w:rsidRPr="006E3512">
        <w:rPr>
          <w:rFonts w:ascii="Times New Roman" w:hAnsi="Times New Roman"/>
          <w:szCs w:val="26"/>
        </w:rPr>
        <w:t>không</w:t>
      </w:r>
    </w:p>
    <w:p w:rsidR="006E3512" w:rsidRPr="006E3512" w:rsidRDefault="00031B72" w:rsidP="00124397">
      <w:pPr>
        <w:widowControl/>
        <w:tabs>
          <w:tab w:val="left" w:pos="567"/>
        </w:tabs>
        <w:autoSpaceDE w:val="0"/>
        <w:autoSpaceDN w:val="0"/>
        <w:adjustRightInd w:val="0"/>
        <w:spacing w:before="120" w:line="320" w:lineRule="exact"/>
        <w:ind w:left="567" w:hanging="567"/>
        <w:jc w:val="both"/>
        <w:rPr>
          <w:rFonts w:ascii="Times New Roman" w:hAnsi="Times New Roman"/>
          <w:szCs w:val="26"/>
        </w:rPr>
      </w:pPr>
      <w:r w:rsidRPr="006E3512">
        <w:rPr>
          <w:rFonts w:ascii="Times New Roman" w:hAnsi="Times New Roman"/>
          <w:b/>
          <w:i/>
          <w:szCs w:val="26"/>
        </w:rPr>
        <w:t>5.4.</w:t>
      </w:r>
      <w:r w:rsidR="006E3512">
        <w:rPr>
          <w:rFonts w:ascii="Times New Roman" w:hAnsi="Times New Roman"/>
          <w:b/>
          <w:i/>
          <w:szCs w:val="26"/>
        </w:rPr>
        <w:tab/>
      </w:r>
      <w:r w:rsidR="00B043AA" w:rsidRPr="006E3512">
        <w:rPr>
          <w:rFonts w:ascii="Times New Roman" w:hAnsi="Times New Roman"/>
          <w:b/>
          <w:i/>
          <w:szCs w:val="26"/>
        </w:rPr>
        <w:t xml:space="preserve">Giao dịch cổ phiếu quỹ: </w:t>
      </w:r>
      <w:r w:rsidR="006E3512">
        <w:rPr>
          <w:rFonts w:ascii="Times New Roman" w:hAnsi="Times New Roman"/>
          <w:szCs w:val="26"/>
        </w:rPr>
        <w:t>Số cổ phiếu quỹ hiện tại là</w:t>
      </w:r>
      <w:r w:rsidR="007D79AC" w:rsidRPr="006E3512">
        <w:rPr>
          <w:rFonts w:ascii="Times New Roman" w:hAnsi="Times New Roman"/>
          <w:szCs w:val="26"/>
        </w:rPr>
        <w:t xml:space="preserve"> 5.100. Trong năm </w:t>
      </w:r>
      <w:r w:rsidR="00B043AA" w:rsidRPr="006E3512">
        <w:rPr>
          <w:rFonts w:ascii="Times New Roman" w:hAnsi="Times New Roman"/>
          <w:szCs w:val="26"/>
        </w:rPr>
        <w:t>không</w:t>
      </w:r>
      <w:r w:rsidR="007D79AC" w:rsidRPr="006E3512">
        <w:rPr>
          <w:rFonts w:ascii="Times New Roman" w:hAnsi="Times New Roman"/>
          <w:szCs w:val="26"/>
        </w:rPr>
        <w:t xml:space="preserve"> giao dịch cổ phiếu quỹ</w:t>
      </w:r>
      <w:r w:rsidR="006E3512">
        <w:rPr>
          <w:rFonts w:ascii="Times New Roman" w:hAnsi="Times New Roman"/>
          <w:szCs w:val="26"/>
        </w:rPr>
        <w:t>.</w:t>
      </w:r>
    </w:p>
    <w:p w:rsidR="00B043AA" w:rsidRPr="006E3512" w:rsidRDefault="00031B72" w:rsidP="00124397">
      <w:pPr>
        <w:widowControl/>
        <w:tabs>
          <w:tab w:val="left" w:pos="567"/>
        </w:tabs>
        <w:autoSpaceDE w:val="0"/>
        <w:autoSpaceDN w:val="0"/>
        <w:adjustRightInd w:val="0"/>
        <w:spacing w:before="120" w:line="320" w:lineRule="exact"/>
        <w:ind w:left="567" w:hanging="567"/>
        <w:jc w:val="both"/>
        <w:rPr>
          <w:rFonts w:ascii="Times New Roman" w:hAnsi="Times New Roman"/>
          <w:szCs w:val="26"/>
        </w:rPr>
      </w:pPr>
      <w:r w:rsidRPr="006E3512">
        <w:rPr>
          <w:rFonts w:ascii="Times New Roman" w:hAnsi="Times New Roman"/>
          <w:b/>
          <w:i/>
          <w:szCs w:val="26"/>
        </w:rPr>
        <w:t>5.5.</w:t>
      </w:r>
      <w:r w:rsidR="006E3512">
        <w:rPr>
          <w:rFonts w:ascii="Times New Roman" w:hAnsi="Times New Roman"/>
          <w:b/>
          <w:i/>
          <w:szCs w:val="26"/>
        </w:rPr>
        <w:tab/>
      </w:r>
      <w:r w:rsidR="00B043AA" w:rsidRPr="006E3512">
        <w:rPr>
          <w:rFonts w:ascii="Times New Roman" w:hAnsi="Times New Roman"/>
          <w:b/>
          <w:i/>
          <w:szCs w:val="26"/>
        </w:rPr>
        <w:t xml:space="preserve">Các chứng khoán khác: </w:t>
      </w:r>
      <w:r w:rsidR="00B043AA" w:rsidRPr="006E3512">
        <w:rPr>
          <w:rFonts w:ascii="Times New Roman" w:hAnsi="Times New Roman"/>
          <w:szCs w:val="26"/>
        </w:rPr>
        <w:t>không</w:t>
      </w:r>
    </w:p>
    <w:p w:rsidR="00EB37BC" w:rsidRPr="00C122C4" w:rsidRDefault="009B5FA5" w:rsidP="00124397">
      <w:pPr>
        <w:widowControl/>
        <w:tabs>
          <w:tab w:val="left" w:pos="567"/>
        </w:tabs>
        <w:autoSpaceDE w:val="0"/>
        <w:autoSpaceDN w:val="0"/>
        <w:adjustRightInd w:val="0"/>
        <w:spacing w:before="120" w:line="320" w:lineRule="exact"/>
        <w:jc w:val="both"/>
        <w:rPr>
          <w:rFonts w:ascii="Times New Roman" w:hAnsi="Times New Roman"/>
          <w:b/>
          <w:szCs w:val="26"/>
        </w:rPr>
      </w:pPr>
      <w:r w:rsidRPr="00C122C4">
        <w:rPr>
          <w:rFonts w:ascii="Times New Roman" w:hAnsi="Times New Roman"/>
          <w:b/>
          <w:szCs w:val="26"/>
        </w:rPr>
        <w:t xml:space="preserve">III. </w:t>
      </w:r>
      <w:r w:rsidR="00C122C4">
        <w:rPr>
          <w:rFonts w:ascii="Times New Roman" w:hAnsi="Times New Roman"/>
          <w:b/>
          <w:szCs w:val="26"/>
        </w:rPr>
        <w:tab/>
      </w:r>
      <w:r w:rsidR="00EB37BC" w:rsidRPr="00C122C4">
        <w:rPr>
          <w:rFonts w:ascii="Times New Roman" w:hAnsi="Times New Roman"/>
          <w:b/>
          <w:szCs w:val="26"/>
        </w:rPr>
        <w:t>BÁO CÁO CỦA BAN TỔNG GIÁM ĐỐC</w:t>
      </w:r>
    </w:p>
    <w:p w:rsidR="00C122C4" w:rsidRPr="00D369FD" w:rsidRDefault="00EB37BC" w:rsidP="00124397">
      <w:pPr>
        <w:widowControl/>
        <w:tabs>
          <w:tab w:val="left" w:pos="567"/>
        </w:tabs>
        <w:autoSpaceDE w:val="0"/>
        <w:autoSpaceDN w:val="0"/>
        <w:adjustRightInd w:val="0"/>
        <w:spacing w:before="120" w:line="320" w:lineRule="exact"/>
        <w:jc w:val="both"/>
        <w:rPr>
          <w:rFonts w:ascii="Times New Roman" w:hAnsi="Times New Roman"/>
          <w:b/>
          <w:szCs w:val="26"/>
        </w:rPr>
      </w:pPr>
      <w:r w:rsidRPr="00C122C4">
        <w:rPr>
          <w:rFonts w:ascii="Times New Roman" w:hAnsi="Times New Roman"/>
          <w:b/>
          <w:szCs w:val="26"/>
        </w:rPr>
        <w:t>1</w:t>
      </w:r>
      <w:r w:rsidR="009B5FA5" w:rsidRPr="00C122C4">
        <w:rPr>
          <w:rFonts w:ascii="Times New Roman" w:hAnsi="Times New Roman"/>
          <w:b/>
          <w:szCs w:val="26"/>
        </w:rPr>
        <w:t xml:space="preserve">. </w:t>
      </w:r>
      <w:r w:rsidR="00C122C4">
        <w:rPr>
          <w:rFonts w:ascii="Times New Roman" w:hAnsi="Times New Roman"/>
          <w:b/>
          <w:szCs w:val="26"/>
        </w:rPr>
        <w:tab/>
      </w:r>
      <w:r w:rsidRPr="00C122C4">
        <w:rPr>
          <w:rFonts w:ascii="Times New Roman" w:hAnsi="Times New Roman"/>
          <w:b/>
          <w:szCs w:val="26"/>
        </w:rPr>
        <w:t>Kết quả sản xuất kinh doanh năm 2012</w:t>
      </w:r>
    </w:p>
    <w:p w:rsidR="00C122C4" w:rsidRPr="00C122C4" w:rsidRDefault="00C122C4" w:rsidP="00C122C4">
      <w:pPr>
        <w:widowControl/>
        <w:tabs>
          <w:tab w:val="left" w:pos="567"/>
        </w:tabs>
        <w:autoSpaceDE w:val="0"/>
        <w:autoSpaceDN w:val="0"/>
        <w:adjustRightInd w:val="0"/>
        <w:jc w:val="both"/>
        <w:rPr>
          <w:rFonts w:ascii="Times New Roman" w:hAnsi="Times New Roman"/>
          <w:b/>
          <w:i/>
          <w:szCs w:val="26"/>
        </w:rPr>
      </w:pPr>
      <w:r>
        <w:rPr>
          <w:rFonts w:ascii="Times New Roman" w:hAnsi="Times New Roman"/>
          <w:color w:val="000000"/>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r>
      <w:r w:rsidRPr="00C122C4">
        <w:rPr>
          <w:rFonts w:ascii="Times New Roman" w:hAnsi="Times New Roman"/>
          <w:i/>
          <w:color w:val="000000"/>
          <w:sz w:val="24"/>
          <w:szCs w:val="26"/>
        </w:rPr>
        <w:tab/>
        <w:t>Đvt: Triệu đồng</w:t>
      </w:r>
    </w:p>
    <w:tbl>
      <w:tblPr>
        <w:tblW w:w="9180" w:type="dxa"/>
        <w:tblInd w:w="108" w:type="dxa"/>
        <w:tblLayout w:type="fixed"/>
        <w:tblLook w:val="0000"/>
      </w:tblPr>
      <w:tblGrid>
        <w:gridCol w:w="540"/>
        <w:gridCol w:w="3780"/>
        <w:gridCol w:w="1620"/>
        <w:gridCol w:w="1620"/>
        <w:gridCol w:w="1620"/>
      </w:tblGrid>
      <w:tr w:rsidR="00C122C4" w:rsidRPr="00C122C4" w:rsidTr="00A6467F">
        <w:trPr>
          <w:trHeight w:val="384"/>
        </w:trPr>
        <w:tc>
          <w:tcPr>
            <w:tcW w:w="540" w:type="dxa"/>
            <w:tcBorders>
              <w:top w:val="single" w:sz="4" w:space="0" w:color="000000"/>
              <w:left w:val="single" w:sz="4" w:space="0" w:color="000000"/>
              <w:bottom w:val="single" w:sz="4" w:space="0" w:color="000000"/>
            </w:tcBorders>
            <w:vAlign w:val="center"/>
          </w:tcPr>
          <w:p w:rsidR="00C122C4" w:rsidRPr="00C122C4" w:rsidRDefault="00C122C4" w:rsidP="00A6467F">
            <w:pPr>
              <w:pStyle w:val="Heading5"/>
              <w:numPr>
                <w:ilvl w:val="4"/>
                <w:numId w:val="0"/>
              </w:numPr>
              <w:tabs>
                <w:tab w:val="num" w:pos="1008"/>
              </w:tabs>
              <w:snapToGrid w:val="0"/>
              <w:spacing w:before="120"/>
              <w:rPr>
                <w:rFonts w:ascii="Times New Roman" w:hAnsi="Times New Roman" w:cs="Times New Roman"/>
                <w:color w:val="000000"/>
                <w:spacing w:val="-6"/>
                <w:szCs w:val="26"/>
              </w:rPr>
            </w:pPr>
            <w:r w:rsidRPr="00C122C4">
              <w:rPr>
                <w:rFonts w:ascii="Times New Roman" w:hAnsi="Times New Roman" w:cs="Times New Roman"/>
                <w:color w:val="000000"/>
                <w:spacing w:val="-6"/>
                <w:szCs w:val="26"/>
              </w:rPr>
              <w:t>TT</w:t>
            </w:r>
          </w:p>
        </w:tc>
        <w:tc>
          <w:tcPr>
            <w:tcW w:w="3780" w:type="dxa"/>
            <w:tcBorders>
              <w:top w:val="single" w:sz="4" w:space="0" w:color="000000"/>
              <w:left w:val="single" w:sz="4" w:space="0" w:color="000000"/>
              <w:bottom w:val="single" w:sz="4" w:space="0" w:color="000000"/>
            </w:tcBorders>
            <w:vAlign w:val="center"/>
          </w:tcPr>
          <w:p w:rsidR="00C122C4" w:rsidRPr="00C122C4" w:rsidRDefault="00C122C4" w:rsidP="00A6467F">
            <w:pPr>
              <w:snapToGrid w:val="0"/>
              <w:spacing w:before="120"/>
              <w:jc w:val="center"/>
              <w:rPr>
                <w:rFonts w:ascii="Times New Roman" w:hAnsi="Times New Roman"/>
                <w:b/>
                <w:bCs/>
                <w:color w:val="000000"/>
                <w:spacing w:val="-6"/>
                <w:szCs w:val="26"/>
              </w:rPr>
            </w:pPr>
            <w:r w:rsidRPr="00C122C4">
              <w:rPr>
                <w:rFonts w:ascii="Times New Roman" w:hAnsi="Times New Roman"/>
                <w:b/>
                <w:bCs/>
                <w:color w:val="000000"/>
                <w:spacing w:val="-6"/>
                <w:szCs w:val="26"/>
              </w:rPr>
              <w:t>Chỉ tiêu</w:t>
            </w:r>
          </w:p>
        </w:tc>
        <w:tc>
          <w:tcPr>
            <w:tcW w:w="1620" w:type="dxa"/>
            <w:tcBorders>
              <w:top w:val="single" w:sz="4" w:space="0" w:color="000000"/>
              <w:left w:val="single" w:sz="4" w:space="0" w:color="000000"/>
              <w:bottom w:val="single" w:sz="4" w:space="0" w:color="000000"/>
            </w:tcBorders>
            <w:vAlign w:val="center"/>
          </w:tcPr>
          <w:p w:rsidR="00C122C4" w:rsidRPr="00C122C4" w:rsidRDefault="00C122C4" w:rsidP="00A6467F">
            <w:pPr>
              <w:snapToGrid w:val="0"/>
              <w:spacing w:before="120"/>
              <w:jc w:val="center"/>
              <w:rPr>
                <w:rFonts w:ascii="Times New Roman" w:hAnsi="Times New Roman"/>
                <w:b/>
                <w:bCs/>
                <w:color w:val="000000"/>
                <w:spacing w:val="-6"/>
                <w:szCs w:val="26"/>
                <w:lang w:val="pt-BR"/>
              </w:rPr>
            </w:pPr>
            <w:r w:rsidRPr="00C122C4">
              <w:rPr>
                <w:rFonts w:ascii="Times New Roman" w:hAnsi="Times New Roman"/>
                <w:b/>
                <w:bCs/>
                <w:color w:val="000000"/>
                <w:spacing w:val="-6"/>
                <w:szCs w:val="26"/>
                <w:lang w:val="pt-BR"/>
              </w:rPr>
              <w:t>KH năm 2012</w:t>
            </w:r>
          </w:p>
        </w:tc>
        <w:tc>
          <w:tcPr>
            <w:tcW w:w="1620" w:type="dxa"/>
            <w:tcBorders>
              <w:top w:val="single" w:sz="4" w:space="0" w:color="000000"/>
              <w:left w:val="single" w:sz="4" w:space="0" w:color="000000"/>
              <w:bottom w:val="single" w:sz="4" w:space="0" w:color="000000"/>
            </w:tcBorders>
            <w:vAlign w:val="center"/>
          </w:tcPr>
          <w:p w:rsidR="00C122C4" w:rsidRPr="00C122C4" w:rsidRDefault="00C122C4" w:rsidP="00A6467F">
            <w:pPr>
              <w:snapToGrid w:val="0"/>
              <w:spacing w:before="120"/>
              <w:jc w:val="center"/>
              <w:rPr>
                <w:rFonts w:ascii="Times New Roman" w:hAnsi="Times New Roman"/>
                <w:b/>
                <w:bCs/>
                <w:color w:val="000000"/>
                <w:spacing w:val="-6"/>
                <w:szCs w:val="26"/>
              </w:rPr>
            </w:pPr>
            <w:r w:rsidRPr="00C122C4">
              <w:rPr>
                <w:rFonts w:ascii="Times New Roman" w:hAnsi="Times New Roman"/>
                <w:b/>
                <w:bCs/>
                <w:color w:val="000000"/>
                <w:spacing w:val="-6"/>
                <w:szCs w:val="26"/>
              </w:rPr>
              <w:t>TH năm 2012</w:t>
            </w:r>
          </w:p>
        </w:tc>
        <w:tc>
          <w:tcPr>
            <w:tcW w:w="1620" w:type="dxa"/>
            <w:tcBorders>
              <w:top w:val="single" w:sz="4" w:space="0" w:color="000000"/>
              <w:left w:val="single" w:sz="4" w:space="0" w:color="000000"/>
              <w:bottom w:val="single" w:sz="4" w:space="0" w:color="000000"/>
              <w:right w:val="single" w:sz="4" w:space="0" w:color="000000"/>
            </w:tcBorders>
            <w:vAlign w:val="center"/>
          </w:tcPr>
          <w:p w:rsidR="00C122C4" w:rsidRPr="00C122C4" w:rsidRDefault="00C122C4" w:rsidP="00A6467F">
            <w:pPr>
              <w:snapToGrid w:val="0"/>
              <w:spacing w:before="120"/>
              <w:jc w:val="center"/>
              <w:rPr>
                <w:rFonts w:ascii="Times New Roman" w:hAnsi="Times New Roman"/>
                <w:b/>
                <w:bCs/>
                <w:color w:val="000000"/>
                <w:spacing w:val="-6"/>
                <w:szCs w:val="26"/>
              </w:rPr>
            </w:pPr>
            <w:r w:rsidRPr="00C122C4">
              <w:rPr>
                <w:rFonts w:ascii="Times New Roman" w:hAnsi="Times New Roman"/>
                <w:b/>
                <w:bCs/>
                <w:color w:val="000000"/>
                <w:spacing w:val="-6"/>
                <w:szCs w:val="26"/>
              </w:rPr>
              <w:t>TH/KH (%)</w:t>
            </w:r>
          </w:p>
        </w:tc>
      </w:tr>
      <w:tr w:rsidR="00C122C4" w:rsidRPr="00C122C4" w:rsidTr="00A6467F">
        <w:trPr>
          <w:trHeight w:val="353"/>
        </w:trPr>
        <w:tc>
          <w:tcPr>
            <w:tcW w:w="540" w:type="dxa"/>
            <w:tcBorders>
              <w:top w:val="single" w:sz="4" w:space="0" w:color="000000"/>
              <w:left w:val="single" w:sz="4" w:space="0" w:color="000000"/>
              <w:bottom w:val="dotted" w:sz="4" w:space="0" w:color="auto"/>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1</w:t>
            </w:r>
          </w:p>
        </w:tc>
        <w:tc>
          <w:tcPr>
            <w:tcW w:w="3780" w:type="dxa"/>
            <w:tcBorders>
              <w:top w:val="single" w:sz="4" w:space="0" w:color="000000"/>
              <w:left w:val="single" w:sz="4" w:space="0" w:color="000000"/>
              <w:bottom w:val="dotted" w:sz="4" w:space="0" w:color="auto"/>
            </w:tcBorders>
            <w:vAlign w:val="bottom"/>
          </w:tcPr>
          <w:p w:rsidR="00C122C4" w:rsidRPr="00C122C4" w:rsidRDefault="00C122C4" w:rsidP="00A6467F">
            <w:pPr>
              <w:snapToGrid w:val="0"/>
              <w:spacing w:before="60"/>
              <w:rPr>
                <w:rFonts w:ascii="Times New Roman" w:hAnsi="Times New Roman"/>
                <w:color w:val="000000"/>
                <w:spacing w:val="-6"/>
                <w:szCs w:val="26"/>
              </w:rPr>
            </w:pPr>
            <w:r w:rsidRPr="00C122C4">
              <w:rPr>
                <w:rFonts w:ascii="Times New Roman" w:hAnsi="Times New Roman"/>
                <w:color w:val="000000"/>
                <w:spacing w:val="-6"/>
                <w:szCs w:val="26"/>
              </w:rPr>
              <w:t>Tổng giá trị sản xuất kinh doanh</w:t>
            </w:r>
          </w:p>
        </w:tc>
        <w:tc>
          <w:tcPr>
            <w:tcW w:w="1620" w:type="dxa"/>
            <w:tcBorders>
              <w:top w:val="single" w:sz="4" w:space="0" w:color="000000"/>
              <w:left w:val="single" w:sz="4" w:space="0" w:color="000000"/>
              <w:bottom w:val="dotted" w:sz="4" w:space="0" w:color="auto"/>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500.000</w:t>
            </w:r>
          </w:p>
        </w:tc>
        <w:tc>
          <w:tcPr>
            <w:tcW w:w="1620" w:type="dxa"/>
            <w:tcBorders>
              <w:top w:val="single" w:sz="4" w:space="0" w:color="000000"/>
              <w:left w:val="single" w:sz="4" w:space="0" w:color="000000"/>
              <w:bottom w:val="dotted" w:sz="4" w:space="0" w:color="auto"/>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574.439</w:t>
            </w:r>
          </w:p>
        </w:tc>
        <w:tc>
          <w:tcPr>
            <w:tcW w:w="1620" w:type="dxa"/>
            <w:tcBorders>
              <w:top w:val="single" w:sz="4" w:space="0" w:color="000000"/>
              <w:left w:val="single" w:sz="4" w:space="0" w:color="000000"/>
              <w:bottom w:val="dotted" w:sz="4" w:space="0" w:color="auto"/>
              <w:right w:val="single" w:sz="4" w:space="0" w:color="000000"/>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114,8%</w:t>
            </w:r>
          </w:p>
        </w:tc>
      </w:tr>
      <w:tr w:rsidR="00C122C4" w:rsidRPr="00C122C4" w:rsidTr="00A6467F">
        <w:trPr>
          <w:trHeight w:val="351"/>
        </w:trPr>
        <w:tc>
          <w:tcPr>
            <w:tcW w:w="54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2</w:t>
            </w:r>
          </w:p>
        </w:tc>
        <w:tc>
          <w:tcPr>
            <w:tcW w:w="378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rPr>
                <w:rFonts w:ascii="Times New Roman" w:hAnsi="Times New Roman"/>
                <w:color w:val="000000"/>
                <w:spacing w:val="-6"/>
                <w:szCs w:val="26"/>
              </w:rPr>
            </w:pPr>
            <w:r w:rsidRPr="00C122C4">
              <w:rPr>
                <w:rFonts w:ascii="Times New Roman" w:hAnsi="Times New Roman"/>
                <w:color w:val="000000"/>
                <w:spacing w:val="-6"/>
                <w:szCs w:val="26"/>
              </w:rPr>
              <w:t>Doanh thu</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436.364</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535.906</w:t>
            </w:r>
          </w:p>
        </w:tc>
        <w:tc>
          <w:tcPr>
            <w:tcW w:w="1620" w:type="dxa"/>
            <w:tcBorders>
              <w:top w:val="dotted" w:sz="4" w:space="0" w:color="auto"/>
              <w:left w:val="single" w:sz="4" w:space="0" w:color="000000"/>
              <w:bottom w:val="dotted" w:sz="4" w:space="0" w:color="auto"/>
              <w:right w:val="single" w:sz="4" w:space="0" w:color="000000"/>
            </w:tcBorders>
            <w:vAlign w:val="bottom"/>
          </w:tcPr>
          <w:p w:rsidR="00C122C4" w:rsidRPr="00C122C4" w:rsidRDefault="00C122C4" w:rsidP="00A6467F">
            <w:pPr>
              <w:spacing w:before="60"/>
              <w:jc w:val="right"/>
              <w:rPr>
                <w:rFonts w:ascii="Times New Roman" w:hAnsi="Times New Roman"/>
                <w:bCs/>
                <w:szCs w:val="26"/>
                <w:lang w:eastAsia="vi-VN"/>
              </w:rPr>
            </w:pPr>
            <w:r w:rsidRPr="00C122C4">
              <w:rPr>
                <w:rFonts w:ascii="Times New Roman" w:hAnsi="Times New Roman"/>
                <w:bCs/>
                <w:szCs w:val="26"/>
                <w:lang w:eastAsia="vi-VN"/>
              </w:rPr>
              <w:t>122,8%</w:t>
            </w:r>
          </w:p>
        </w:tc>
      </w:tr>
      <w:tr w:rsidR="00C122C4" w:rsidRPr="00C122C4" w:rsidTr="00A6467F">
        <w:trPr>
          <w:trHeight w:val="351"/>
        </w:trPr>
        <w:tc>
          <w:tcPr>
            <w:tcW w:w="54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3</w:t>
            </w:r>
          </w:p>
        </w:tc>
        <w:tc>
          <w:tcPr>
            <w:tcW w:w="378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rPr>
                <w:rFonts w:ascii="Times New Roman" w:hAnsi="Times New Roman"/>
                <w:color w:val="000000"/>
                <w:spacing w:val="-6"/>
                <w:szCs w:val="26"/>
                <w:lang w:val="pt-BR"/>
              </w:rPr>
            </w:pPr>
            <w:r w:rsidRPr="00C122C4">
              <w:rPr>
                <w:rFonts w:ascii="Times New Roman" w:hAnsi="Times New Roman"/>
                <w:color w:val="000000"/>
                <w:spacing w:val="-6"/>
                <w:szCs w:val="26"/>
                <w:lang w:val="pt-BR"/>
              </w:rPr>
              <w:t>Lợi nhuận trước thuế</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szCs w:val="26"/>
                <w:lang w:eastAsia="vi-VN"/>
              </w:rPr>
              <w:t>22.000</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22.207</w:t>
            </w:r>
          </w:p>
        </w:tc>
        <w:tc>
          <w:tcPr>
            <w:tcW w:w="1620" w:type="dxa"/>
            <w:tcBorders>
              <w:top w:val="dotted" w:sz="4" w:space="0" w:color="auto"/>
              <w:left w:val="single" w:sz="4" w:space="0" w:color="000000"/>
              <w:bottom w:val="dotted" w:sz="4" w:space="0" w:color="auto"/>
              <w:right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szCs w:val="26"/>
                <w:lang w:eastAsia="vi-VN"/>
              </w:rPr>
              <w:t>100%</w:t>
            </w:r>
          </w:p>
        </w:tc>
      </w:tr>
      <w:tr w:rsidR="00C122C4" w:rsidRPr="00C122C4" w:rsidTr="00A6467F">
        <w:trPr>
          <w:trHeight w:val="351"/>
        </w:trPr>
        <w:tc>
          <w:tcPr>
            <w:tcW w:w="54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4</w:t>
            </w:r>
          </w:p>
        </w:tc>
        <w:tc>
          <w:tcPr>
            <w:tcW w:w="378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rPr>
                <w:rFonts w:ascii="Times New Roman" w:hAnsi="Times New Roman"/>
                <w:color w:val="000000"/>
                <w:spacing w:val="-6"/>
                <w:szCs w:val="26"/>
                <w:lang w:val="pt-BR"/>
              </w:rPr>
            </w:pPr>
            <w:r w:rsidRPr="00C122C4">
              <w:rPr>
                <w:rFonts w:ascii="Times New Roman" w:hAnsi="Times New Roman"/>
                <w:color w:val="000000"/>
                <w:spacing w:val="-6"/>
                <w:szCs w:val="26"/>
                <w:lang w:val="pt-BR"/>
              </w:rPr>
              <w:t>Nộp nhà nước</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25.067</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28.368</w:t>
            </w:r>
          </w:p>
        </w:tc>
        <w:tc>
          <w:tcPr>
            <w:tcW w:w="1620" w:type="dxa"/>
            <w:tcBorders>
              <w:top w:val="dotted" w:sz="4" w:space="0" w:color="auto"/>
              <w:left w:val="single" w:sz="4" w:space="0" w:color="000000"/>
              <w:bottom w:val="dotted" w:sz="4" w:space="0" w:color="auto"/>
              <w:right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113%</w:t>
            </w:r>
          </w:p>
        </w:tc>
      </w:tr>
      <w:tr w:rsidR="00C122C4" w:rsidRPr="00C122C4" w:rsidTr="00A6467F">
        <w:trPr>
          <w:trHeight w:val="341"/>
        </w:trPr>
        <w:tc>
          <w:tcPr>
            <w:tcW w:w="54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5</w:t>
            </w:r>
          </w:p>
        </w:tc>
        <w:tc>
          <w:tcPr>
            <w:tcW w:w="378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rPr>
                <w:rFonts w:ascii="Times New Roman" w:hAnsi="Times New Roman"/>
                <w:color w:val="000000"/>
                <w:spacing w:val="-6"/>
                <w:szCs w:val="26"/>
                <w:lang w:val="pt-BR"/>
              </w:rPr>
            </w:pPr>
            <w:r w:rsidRPr="00C122C4">
              <w:rPr>
                <w:rFonts w:ascii="Times New Roman" w:hAnsi="Times New Roman"/>
                <w:color w:val="000000"/>
                <w:spacing w:val="-6"/>
                <w:szCs w:val="26"/>
                <w:lang w:val="pt-BR"/>
              </w:rPr>
              <w:t>Thu nhập bình quân người/tháng</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4.650</w:t>
            </w:r>
          </w:p>
        </w:tc>
        <w:tc>
          <w:tcPr>
            <w:tcW w:w="1620" w:type="dxa"/>
            <w:tcBorders>
              <w:top w:val="dotted" w:sz="4" w:space="0" w:color="auto"/>
              <w:left w:val="single" w:sz="4" w:space="0" w:color="000000"/>
              <w:bottom w:val="dotted" w:sz="4" w:space="0" w:color="auto"/>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4.695</w:t>
            </w:r>
          </w:p>
        </w:tc>
        <w:tc>
          <w:tcPr>
            <w:tcW w:w="1620" w:type="dxa"/>
            <w:tcBorders>
              <w:top w:val="dotted" w:sz="4" w:space="0" w:color="auto"/>
              <w:left w:val="single" w:sz="4" w:space="0" w:color="000000"/>
              <w:bottom w:val="dotted" w:sz="4" w:space="0" w:color="auto"/>
              <w:right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100%</w:t>
            </w:r>
          </w:p>
        </w:tc>
      </w:tr>
      <w:tr w:rsidR="00C122C4" w:rsidRPr="00C122C4" w:rsidTr="00A6467F">
        <w:trPr>
          <w:trHeight w:val="341"/>
        </w:trPr>
        <w:tc>
          <w:tcPr>
            <w:tcW w:w="540" w:type="dxa"/>
            <w:tcBorders>
              <w:top w:val="dotted" w:sz="4" w:space="0" w:color="auto"/>
              <w:left w:val="single" w:sz="4" w:space="0" w:color="000000"/>
              <w:bottom w:val="single" w:sz="4" w:space="0" w:color="000000"/>
            </w:tcBorders>
            <w:vAlign w:val="bottom"/>
          </w:tcPr>
          <w:p w:rsidR="00C122C4" w:rsidRPr="00C122C4" w:rsidRDefault="00C122C4" w:rsidP="00A6467F">
            <w:pPr>
              <w:snapToGrid w:val="0"/>
              <w:spacing w:before="60"/>
              <w:jc w:val="center"/>
              <w:rPr>
                <w:rFonts w:ascii="Times New Roman" w:hAnsi="Times New Roman"/>
                <w:color w:val="000000"/>
                <w:spacing w:val="-6"/>
                <w:szCs w:val="26"/>
              </w:rPr>
            </w:pPr>
            <w:r w:rsidRPr="00C122C4">
              <w:rPr>
                <w:rFonts w:ascii="Times New Roman" w:hAnsi="Times New Roman"/>
                <w:color w:val="000000"/>
                <w:spacing w:val="-6"/>
                <w:szCs w:val="26"/>
              </w:rPr>
              <w:t>6</w:t>
            </w:r>
          </w:p>
        </w:tc>
        <w:tc>
          <w:tcPr>
            <w:tcW w:w="3780" w:type="dxa"/>
            <w:tcBorders>
              <w:top w:val="dotted" w:sz="4" w:space="0" w:color="auto"/>
              <w:left w:val="single" w:sz="4" w:space="0" w:color="000000"/>
              <w:bottom w:val="single" w:sz="4" w:space="0" w:color="000000"/>
            </w:tcBorders>
            <w:vAlign w:val="bottom"/>
          </w:tcPr>
          <w:p w:rsidR="00C122C4" w:rsidRPr="00C122C4" w:rsidRDefault="00C122C4" w:rsidP="00A6467F">
            <w:pPr>
              <w:snapToGrid w:val="0"/>
              <w:spacing w:before="60"/>
              <w:rPr>
                <w:rFonts w:ascii="Times New Roman" w:hAnsi="Times New Roman"/>
                <w:color w:val="000000"/>
                <w:spacing w:val="-6"/>
                <w:szCs w:val="26"/>
                <w:lang w:val="pt-BR"/>
              </w:rPr>
            </w:pPr>
            <w:r w:rsidRPr="00C122C4">
              <w:rPr>
                <w:rFonts w:ascii="Times New Roman" w:hAnsi="Times New Roman"/>
                <w:color w:val="000000"/>
                <w:spacing w:val="-6"/>
                <w:szCs w:val="26"/>
                <w:lang w:val="pt-BR"/>
              </w:rPr>
              <w:t xml:space="preserve">Dự kiến chia cổ tức </w:t>
            </w:r>
          </w:p>
        </w:tc>
        <w:tc>
          <w:tcPr>
            <w:tcW w:w="1620" w:type="dxa"/>
            <w:tcBorders>
              <w:top w:val="dotted" w:sz="4" w:space="0" w:color="auto"/>
              <w:left w:val="single" w:sz="4" w:space="0" w:color="000000"/>
              <w:bottom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lang w:val="it-IT"/>
              </w:rPr>
            </w:pPr>
            <w:r w:rsidRPr="00C122C4">
              <w:rPr>
                <w:rFonts w:ascii="Times New Roman" w:hAnsi="Times New Roman"/>
                <w:color w:val="000000"/>
                <w:spacing w:val="-6"/>
                <w:szCs w:val="26"/>
              </w:rPr>
              <w:t>15%</w:t>
            </w:r>
          </w:p>
        </w:tc>
        <w:tc>
          <w:tcPr>
            <w:tcW w:w="1620" w:type="dxa"/>
            <w:tcBorders>
              <w:top w:val="dotted" w:sz="4" w:space="0" w:color="auto"/>
              <w:left w:val="single" w:sz="4" w:space="0" w:color="000000"/>
              <w:bottom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15%</w:t>
            </w:r>
          </w:p>
        </w:tc>
        <w:tc>
          <w:tcPr>
            <w:tcW w:w="1620" w:type="dxa"/>
            <w:tcBorders>
              <w:top w:val="dotted" w:sz="4" w:space="0" w:color="auto"/>
              <w:left w:val="single" w:sz="4" w:space="0" w:color="000000"/>
              <w:bottom w:val="single" w:sz="4" w:space="0" w:color="000000"/>
              <w:right w:val="single" w:sz="4" w:space="0" w:color="000000"/>
            </w:tcBorders>
            <w:vAlign w:val="bottom"/>
          </w:tcPr>
          <w:p w:rsidR="00C122C4" w:rsidRPr="00C122C4" w:rsidRDefault="00C122C4" w:rsidP="00A6467F">
            <w:pPr>
              <w:snapToGrid w:val="0"/>
              <w:spacing w:before="60"/>
              <w:jc w:val="right"/>
              <w:rPr>
                <w:rFonts w:ascii="Times New Roman" w:hAnsi="Times New Roman"/>
                <w:color w:val="000000"/>
                <w:spacing w:val="-6"/>
                <w:szCs w:val="26"/>
              </w:rPr>
            </w:pPr>
            <w:r w:rsidRPr="00C122C4">
              <w:rPr>
                <w:rFonts w:ascii="Times New Roman" w:hAnsi="Times New Roman"/>
                <w:color w:val="000000"/>
                <w:spacing w:val="-6"/>
                <w:szCs w:val="26"/>
              </w:rPr>
              <w:t>100%</w:t>
            </w:r>
          </w:p>
        </w:tc>
      </w:tr>
    </w:tbl>
    <w:p w:rsidR="00C122C4" w:rsidRDefault="00C122C4" w:rsidP="00D369FD">
      <w:pPr>
        <w:spacing w:before="120" w:line="320" w:lineRule="exact"/>
        <w:ind w:firstLine="600"/>
        <w:jc w:val="both"/>
        <w:rPr>
          <w:rFonts w:ascii="Times New Roman" w:hAnsi="Times New Roman"/>
          <w:szCs w:val="26"/>
        </w:rPr>
      </w:pPr>
      <w:r w:rsidRPr="00C122C4">
        <w:rPr>
          <w:rFonts w:ascii="Times New Roman" w:hAnsi="Times New Roman"/>
          <w:szCs w:val="26"/>
        </w:rPr>
        <w:lastRenderedPageBreak/>
        <w:t>Để có những kết quả tích cực nêu trên, trước hết là nhờ sự ủng hộ của cổ đông, tiếp đó là việc công ty đã thực hiện có hiệu quả chương trình hành động về tiết kiệm chống lãng phí bằng các biện pháp quản lý chặt chẽ; tiếp tục đẩy mạnh nâng cao năng lực quản lý điều hành. Tình hình tài chính của công ty được đánh giá minh bạch, lành mạnh và hoạt động hiệu quả. Năng lực cạnh tranh ngày càng được củng cố và phát triển toàn diện, gắn chặt với mục tiêu gia tăng giá trị cho các cổ đông và đảm bảo hài hòa lợi ích với các đối tác khách hàng.</w:t>
      </w:r>
    </w:p>
    <w:p w:rsidR="00C122C4" w:rsidRPr="00C122C4" w:rsidRDefault="00C122C4" w:rsidP="00124397">
      <w:pPr>
        <w:pStyle w:val="BodyText"/>
        <w:spacing w:before="120" w:line="320" w:lineRule="exact"/>
        <w:ind w:firstLine="540"/>
        <w:rPr>
          <w:rFonts w:ascii="Times New Roman" w:hAnsi="Times New Roman"/>
          <w:b/>
        </w:rPr>
      </w:pPr>
      <w:r w:rsidRPr="00C122C4">
        <w:rPr>
          <w:rFonts w:ascii="Times New Roman" w:hAnsi="Times New Roman"/>
          <w:b/>
        </w:rPr>
        <w:t>Đánh giá thực hiện kế hoạch năm 2012:</w:t>
      </w:r>
    </w:p>
    <w:p w:rsidR="00C122C4" w:rsidRPr="00C122C4" w:rsidRDefault="00124397" w:rsidP="00124397">
      <w:pPr>
        <w:widowControl/>
        <w:numPr>
          <w:ilvl w:val="0"/>
          <w:numId w:val="31"/>
        </w:numPr>
        <w:tabs>
          <w:tab w:val="clear" w:pos="1283"/>
          <w:tab w:val="left" w:pos="567"/>
        </w:tabs>
        <w:autoSpaceDE w:val="0"/>
        <w:autoSpaceDN w:val="0"/>
        <w:adjustRightInd w:val="0"/>
        <w:spacing w:before="120" w:line="320" w:lineRule="exact"/>
        <w:ind w:left="567" w:hanging="567"/>
        <w:jc w:val="both"/>
        <w:rPr>
          <w:rFonts w:ascii="Times New Roman" w:hAnsi="Times New Roman"/>
          <w:b/>
          <w:i/>
        </w:rPr>
      </w:pPr>
      <w:r>
        <w:rPr>
          <w:rFonts w:ascii="Times New Roman" w:hAnsi="Times New Roman"/>
          <w:b/>
          <w:i/>
        </w:rPr>
        <w:t xml:space="preserve">Công </w:t>
      </w:r>
      <w:r w:rsidR="00D369FD">
        <w:rPr>
          <w:rFonts w:ascii="Times New Roman" w:hAnsi="Times New Roman"/>
          <w:b/>
          <w:i/>
        </w:rPr>
        <w:t>tác chỉ đạo tiến độ các công trình</w:t>
      </w:r>
      <w:r w:rsidR="00C122C4" w:rsidRPr="00C122C4">
        <w:rPr>
          <w:rFonts w:ascii="Times New Roman" w:hAnsi="Times New Roman"/>
          <w:b/>
          <w:i/>
        </w:rPr>
        <w:t>:</w:t>
      </w:r>
    </w:p>
    <w:p w:rsidR="00C122C4" w:rsidRPr="00124397" w:rsidRDefault="00C122C4" w:rsidP="00124397">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124397">
        <w:rPr>
          <w:rFonts w:ascii="Times New Roman" w:hAnsi="Times New Roman"/>
          <w:szCs w:val="26"/>
          <w:lang w:val="nl-NL"/>
        </w:rPr>
        <w:t xml:space="preserve">Vượt qua những khó khăn của năm 2012, Công ty cơ bản đáp ứng được yêu cầu tiến độ các công trình trọng điểm như </w:t>
      </w:r>
      <w:r w:rsidR="00124397">
        <w:rPr>
          <w:rFonts w:ascii="Times New Roman" w:hAnsi="Times New Roman"/>
          <w:szCs w:val="26"/>
          <w:lang w:val="nl-NL"/>
        </w:rPr>
        <w:t>h</w:t>
      </w:r>
      <w:r w:rsidRPr="00124397">
        <w:rPr>
          <w:rFonts w:ascii="Times New Roman" w:hAnsi="Times New Roman"/>
          <w:szCs w:val="26"/>
          <w:lang w:val="nl-NL"/>
        </w:rPr>
        <w:t xml:space="preserve">oàn thành bàn giao đóng điện TBA Sơn la ngày 26/12/2012; </w:t>
      </w:r>
      <w:r w:rsidR="00124397">
        <w:rPr>
          <w:rFonts w:ascii="Times New Roman" w:hAnsi="Times New Roman"/>
          <w:szCs w:val="26"/>
          <w:lang w:val="nl-NL"/>
        </w:rPr>
        <w:t>N</w:t>
      </w:r>
      <w:r w:rsidRPr="00124397">
        <w:rPr>
          <w:rFonts w:ascii="Times New Roman" w:hAnsi="Times New Roman"/>
          <w:szCs w:val="26"/>
          <w:lang w:val="nl-NL"/>
        </w:rPr>
        <w:t>ghiệm thu đóng điện bàn giao đưa công trình ĐZ220KV thuỷ điện Nậm Chiến ngày 8/12/2012. Đặc biệt, đảm bảo thông suốt việc cấp điện, nước và bơm thoát nước hố móng thuỷ điện Lai Châu.</w:t>
      </w:r>
    </w:p>
    <w:p w:rsidR="00C122C4" w:rsidRPr="00124397" w:rsidRDefault="00C122C4" w:rsidP="00124397">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124397">
        <w:rPr>
          <w:rFonts w:ascii="Times New Roman" w:hAnsi="Times New Roman"/>
          <w:szCs w:val="26"/>
          <w:lang w:val="nl-NL"/>
        </w:rPr>
        <w:t xml:space="preserve">Nghiệm thu bàn giao ĐZ 500KV Sơn La- Hiệp Hòa ngày 10/4/2012; </w:t>
      </w:r>
    </w:p>
    <w:p w:rsidR="00C122C4" w:rsidRPr="00124397" w:rsidRDefault="00C122C4" w:rsidP="00124397">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124397">
        <w:rPr>
          <w:rFonts w:ascii="Times New Roman" w:hAnsi="Times New Roman"/>
          <w:szCs w:val="26"/>
          <w:lang w:val="nl-NL"/>
        </w:rPr>
        <w:t>Hoàn thành và bàn giao công trình cáp ngầm 220kv Hà Đông - Thành Công;</w:t>
      </w:r>
    </w:p>
    <w:p w:rsidR="00C122C4" w:rsidRPr="00124397" w:rsidRDefault="00C122C4" w:rsidP="00124397">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124397">
        <w:rPr>
          <w:rFonts w:ascii="Times New Roman" w:hAnsi="Times New Roman"/>
          <w:szCs w:val="26"/>
          <w:lang w:val="nl-NL"/>
        </w:rPr>
        <w:t>Cơ bản hoàn thiện nghiệm thu bàn giao công trình ĐZ 220Kv Hủa Na - Thanh Hóa để phục vụ phát điện 29/01/2013;</w:t>
      </w:r>
    </w:p>
    <w:p w:rsidR="00C122C4" w:rsidRPr="00124397" w:rsidRDefault="00C122C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Đảm bảo tiến độ và chất lượng các công trình: ĐZ 500kV Vĩnh Tân - Sông Mây, ĐZ 500kv Pleiku - Cầu Bông, ĐZ 220kV Thanh Hoá - Vinh , ĐZ 220kv Vĩnh Long - Trà Vinh, ĐZ 220kv Vân Trì – Sóc Sơn, TBA 220kv Nghi Sơn -Thanh Hóa, ĐZ 110kv thủy điện Đăkdrinh,…</w:t>
      </w:r>
    </w:p>
    <w:p w:rsidR="00C122C4" w:rsidRPr="00D369FD" w:rsidRDefault="00C122C4" w:rsidP="00D369FD">
      <w:pPr>
        <w:widowControl/>
        <w:numPr>
          <w:ilvl w:val="0"/>
          <w:numId w:val="31"/>
        </w:numPr>
        <w:tabs>
          <w:tab w:val="clear" w:pos="1283"/>
          <w:tab w:val="left" w:pos="567"/>
        </w:tabs>
        <w:autoSpaceDE w:val="0"/>
        <w:autoSpaceDN w:val="0"/>
        <w:adjustRightInd w:val="0"/>
        <w:spacing w:before="120" w:line="320" w:lineRule="exact"/>
        <w:ind w:left="567" w:hanging="567"/>
        <w:jc w:val="both"/>
        <w:rPr>
          <w:rFonts w:ascii="Times New Roman" w:hAnsi="Times New Roman"/>
          <w:b/>
          <w:i/>
        </w:rPr>
      </w:pPr>
      <w:r w:rsidRPr="00D369FD">
        <w:rPr>
          <w:rFonts w:ascii="Times New Roman" w:hAnsi="Times New Roman"/>
          <w:b/>
          <w:i/>
        </w:rPr>
        <w:t>Công tác tiếp thị đấu thầu:</w:t>
      </w:r>
    </w:p>
    <w:p w:rsidR="00C122C4" w:rsidRDefault="00C122C4" w:rsidP="00D369FD">
      <w:pPr>
        <w:pStyle w:val="BodyText"/>
        <w:tabs>
          <w:tab w:val="left" w:pos="540"/>
        </w:tabs>
        <w:spacing w:before="120" w:line="320" w:lineRule="exact"/>
        <w:rPr>
          <w:rFonts w:ascii="Times New Roman" w:hAnsi="Times New Roman"/>
          <w:szCs w:val="26"/>
          <w:lang w:val="pt-BR"/>
        </w:rPr>
      </w:pPr>
      <w:r w:rsidRPr="005519EC">
        <w:rPr>
          <w:rFonts w:ascii="Times New Roman" w:hAnsi="Times New Roman"/>
          <w:szCs w:val="26"/>
          <w:lang w:val="pt-BR"/>
        </w:rPr>
        <w:tab/>
      </w:r>
      <w:r>
        <w:rPr>
          <w:rFonts w:ascii="Times New Roman" w:hAnsi="Times New Roman"/>
          <w:szCs w:val="26"/>
          <w:lang w:val="pt-BR"/>
        </w:rPr>
        <w:t>C</w:t>
      </w:r>
      <w:r w:rsidRPr="005519EC">
        <w:rPr>
          <w:rFonts w:ascii="Times New Roman" w:hAnsi="Times New Roman"/>
          <w:szCs w:val="26"/>
          <w:lang w:val="pt-BR"/>
        </w:rPr>
        <w:t>ô</w:t>
      </w:r>
      <w:r>
        <w:rPr>
          <w:rFonts w:ascii="Times New Roman" w:hAnsi="Times New Roman"/>
          <w:szCs w:val="26"/>
          <w:lang w:val="pt-BR"/>
        </w:rPr>
        <w:t>ng t</w:t>
      </w:r>
      <w:r w:rsidRPr="005519EC">
        <w:rPr>
          <w:rFonts w:ascii="Times New Roman" w:hAnsi="Times New Roman"/>
          <w:szCs w:val="26"/>
          <w:lang w:val="pt-BR"/>
        </w:rPr>
        <w:t>ác</w:t>
      </w:r>
      <w:r>
        <w:rPr>
          <w:rFonts w:ascii="Times New Roman" w:hAnsi="Times New Roman"/>
          <w:szCs w:val="26"/>
          <w:lang w:val="pt-BR"/>
        </w:rPr>
        <w:t xml:space="preserve"> ti</w:t>
      </w:r>
      <w:r w:rsidRPr="005519EC">
        <w:rPr>
          <w:rFonts w:ascii="Times New Roman" w:hAnsi="Times New Roman"/>
          <w:szCs w:val="26"/>
          <w:lang w:val="pt-BR"/>
        </w:rPr>
        <w:t>ếp</w:t>
      </w:r>
      <w:r>
        <w:rPr>
          <w:rFonts w:ascii="Times New Roman" w:hAnsi="Times New Roman"/>
          <w:szCs w:val="26"/>
          <w:lang w:val="pt-BR"/>
        </w:rPr>
        <w:t xml:space="preserve"> th</w:t>
      </w:r>
      <w:r w:rsidRPr="005519EC">
        <w:rPr>
          <w:rFonts w:ascii="Times New Roman" w:hAnsi="Times New Roman"/>
          <w:szCs w:val="26"/>
          <w:lang w:val="pt-BR"/>
        </w:rPr>
        <w:t>ị</w:t>
      </w:r>
      <w:r>
        <w:rPr>
          <w:rFonts w:ascii="Times New Roman" w:hAnsi="Times New Roman"/>
          <w:szCs w:val="26"/>
          <w:lang w:val="pt-BR"/>
        </w:rPr>
        <w:t xml:space="preserve"> </w:t>
      </w:r>
      <w:r w:rsidRPr="005519EC">
        <w:rPr>
          <w:rFonts w:ascii="Times New Roman" w:hAnsi="Times New Roman"/>
          <w:szCs w:val="26"/>
          <w:lang w:val="pt-BR"/>
        </w:rPr>
        <w:t>đấu</w:t>
      </w:r>
      <w:r>
        <w:rPr>
          <w:rFonts w:ascii="Times New Roman" w:hAnsi="Times New Roman"/>
          <w:szCs w:val="26"/>
          <w:lang w:val="pt-BR"/>
        </w:rPr>
        <w:t xml:space="preserve"> th</w:t>
      </w:r>
      <w:r w:rsidRPr="005519EC">
        <w:rPr>
          <w:rFonts w:ascii="Times New Roman" w:hAnsi="Times New Roman"/>
          <w:szCs w:val="26"/>
          <w:lang w:val="pt-BR"/>
        </w:rPr>
        <w:t>ầ</w:t>
      </w:r>
      <w:r>
        <w:rPr>
          <w:rFonts w:ascii="Times New Roman" w:hAnsi="Times New Roman"/>
          <w:szCs w:val="26"/>
          <w:lang w:val="pt-BR"/>
        </w:rPr>
        <w:t xml:space="preserve">u </w:t>
      </w:r>
      <w:r w:rsidRPr="005519EC">
        <w:rPr>
          <w:rFonts w:ascii="Times New Roman" w:hAnsi="Times New Roman"/>
          <w:szCs w:val="26"/>
          <w:lang w:val="pt-BR"/>
        </w:rPr>
        <w:t>được</w:t>
      </w:r>
      <w:r>
        <w:rPr>
          <w:rFonts w:ascii="Times New Roman" w:hAnsi="Times New Roman"/>
          <w:szCs w:val="26"/>
          <w:lang w:val="pt-BR"/>
        </w:rPr>
        <w:t xml:space="preserve"> th</w:t>
      </w:r>
      <w:r w:rsidRPr="005519EC">
        <w:rPr>
          <w:rFonts w:ascii="Times New Roman" w:hAnsi="Times New Roman"/>
          <w:szCs w:val="26"/>
          <w:lang w:val="pt-BR"/>
        </w:rPr>
        <w:t>ực</w:t>
      </w:r>
      <w:r>
        <w:rPr>
          <w:rFonts w:ascii="Times New Roman" w:hAnsi="Times New Roman"/>
          <w:szCs w:val="26"/>
          <w:lang w:val="pt-BR"/>
        </w:rPr>
        <w:t xml:space="preserve"> hi</w:t>
      </w:r>
      <w:r w:rsidRPr="005519EC">
        <w:rPr>
          <w:rFonts w:ascii="Times New Roman" w:hAnsi="Times New Roman"/>
          <w:szCs w:val="26"/>
          <w:lang w:val="pt-BR"/>
        </w:rPr>
        <w:t>ện</w:t>
      </w:r>
      <w:r>
        <w:rPr>
          <w:rFonts w:ascii="Times New Roman" w:hAnsi="Times New Roman"/>
          <w:szCs w:val="26"/>
          <w:lang w:val="pt-BR"/>
        </w:rPr>
        <w:t xml:space="preserve"> b</w:t>
      </w:r>
      <w:r w:rsidRPr="005519EC">
        <w:rPr>
          <w:rFonts w:ascii="Times New Roman" w:hAnsi="Times New Roman"/>
          <w:szCs w:val="26"/>
          <w:lang w:val="pt-BR"/>
        </w:rPr>
        <w:t>à</w:t>
      </w:r>
      <w:r>
        <w:rPr>
          <w:rFonts w:ascii="Times New Roman" w:hAnsi="Times New Roman"/>
          <w:szCs w:val="26"/>
          <w:lang w:val="pt-BR"/>
        </w:rPr>
        <w:t>i b</w:t>
      </w:r>
      <w:r w:rsidRPr="005519EC">
        <w:rPr>
          <w:rFonts w:ascii="Times New Roman" w:hAnsi="Times New Roman"/>
          <w:szCs w:val="26"/>
          <w:lang w:val="pt-BR"/>
        </w:rPr>
        <w:t>ản</w:t>
      </w:r>
      <w:r>
        <w:rPr>
          <w:rFonts w:ascii="Times New Roman" w:hAnsi="Times New Roman"/>
          <w:szCs w:val="26"/>
          <w:lang w:val="pt-BR"/>
        </w:rPr>
        <w:t xml:space="preserve"> v</w:t>
      </w:r>
      <w:r w:rsidRPr="005519EC">
        <w:rPr>
          <w:rFonts w:ascii="Times New Roman" w:hAnsi="Times New Roman"/>
          <w:szCs w:val="26"/>
          <w:lang w:val="pt-BR"/>
        </w:rPr>
        <w:t>à</w:t>
      </w:r>
      <w:r>
        <w:rPr>
          <w:rFonts w:ascii="Times New Roman" w:hAnsi="Times New Roman"/>
          <w:szCs w:val="26"/>
          <w:lang w:val="pt-BR"/>
        </w:rPr>
        <w:t xml:space="preserve"> hi</w:t>
      </w:r>
      <w:r w:rsidRPr="005519EC">
        <w:rPr>
          <w:rFonts w:ascii="Times New Roman" w:hAnsi="Times New Roman"/>
          <w:szCs w:val="26"/>
          <w:lang w:val="pt-BR"/>
        </w:rPr>
        <w:t>ệu</w:t>
      </w:r>
      <w:r>
        <w:rPr>
          <w:rFonts w:ascii="Times New Roman" w:hAnsi="Times New Roman"/>
          <w:szCs w:val="26"/>
          <w:lang w:val="pt-BR"/>
        </w:rPr>
        <w:t xml:space="preserve"> qu</w:t>
      </w:r>
      <w:r w:rsidRPr="005519EC">
        <w:rPr>
          <w:rFonts w:ascii="Times New Roman" w:hAnsi="Times New Roman"/>
          <w:szCs w:val="26"/>
          <w:lang w:val="pt-BR"/>
        </w:rPr>
        <w:t>ả</w:t>
      </w:r>
      <w:r>
        <w:rPr>
          <w:rFonts w:ascii="Times New Roman" w:hAnsi="Times New Roman"/>
          <w:szCs w:val="26"/>
          <w:lang w:val="pt-BR"/>
        </w:rPr>
        <w:t xml:space="preserve"> l</w:t>
      </w:r>
      <w:r w:rsidRPr="005519EC">
        <w:rPr>
          <w:rFonts w:ascii="Times New Roman" w:hAnsi="Times New Roman"/>
          <w:szCs w:val="26"/>
          <w:lang w:val="pt-BR"/>
        </w:rPr>
        <w:t>à</w:t>
      </w:r>
      <w:r>
        <w:rPr>
          <w:rFonts w:ascii="Times New Roman" w:hAnsi="Times New Roman"/>
          <w:szCs w:val="26"/>
          <w:lang w:val="pt-BR"/>
        </w:rPr>
        <w:t xml:space="preserve"> y</w:t>
      </w:r>
      <w:r w:rsidRPr="005519EC">
        <w:rPr>
          <w:rFonts w:ascii="Times New Roman" w:hAnsi="Times New Roman"/>
          <w:szCs w:val="26"/>
          <w:lang w:val="pt-BR"/>
        </w:rPr>
        <w:t>ếu</w:t>
      </w:r>
      <w:r>
        <w:rPr>
          <w:rFonts w:ascii="Times New Roman" w:hAnsi="Times New Roman"/>
          <w:szCs w:val="26"/>
          <w:lang w:val="pt-BR"/>
        </w:rPr>
        <w:t xml:space="preserve"> t</w:t>
      </w:r>
      <w:r w:rsidRPr="005519EC">
        <w:rPr>
          <w:rFonts w:ascii="Times New Roman" w:hAnsi="Times New Roman"/>
          <w:szCs w:val="26"/>
          <w:lang w:val="pt-BR"/>
        </w:rPr>
        <w:t>ố</w:t>
      </w:r>
      <w:r>
        <w:rPr>
          <w:rFonts w:ascii="Times New Roman" w:hAnsi="Times New Roman"/>
          <w:szCs w:val="26"/>
          <w:lang w:val="pt-BR"/>
        </w:rPr>
        <w:t xml:space="preserve"> quan tr</w:t>
      </w:r>
      <w:r w:rsidRPr="005519EC">
        <w:rPr>
          <w:rFonts w:ascii="Times New Roman" w:hAnsi="Times New Roman"/>
          <w:szCs w:val="26"/>
          <w:lang w:val="pt-BR"/>
        </w:rPr>
        <w:t>ọng</w:t>
      </w:r>
      <w:r>
        <w:rPr>
          <w:rFonts w:ascii="Times New Roman" w:hAnsi="Times New Roman"/>
          <w:szCs w:val="26"/>
          <w:lang w:val="pt-BR"/>
        </w:rPr>
        <w:t xml:space="preserve"> g</w:t>
      </w:r>
      <w:r w:rsidRPr="005519EC">
        <w:rPr>
          <w:rFonts w:ascii="Times New Roman" w:hAnsi="Times New Roman"/>
          <w:szCs w:val="26"/>
          <w:lang w:val="pt-BR"/>
        </w:rPr>
        <w:t>ó</w:t>
      </w:r>
      <w:r>
        <w:rPr>
          <w:rFonts w:ascii="Times New Roman" w:hAnsi="Times New Roman"/>
          <w:szCs w:val="26"/>
          <w:lang w:val="pt-BR"/>
        </w:rPr>
        <w:t>p ph</w:t>
      </w:r>
      <w:r w:rsidRPr="005519EC">
        <w:rPr>
          <w:rFonts w:ascii="Times New Roman" w:hAnsi="Times New Roman"/>
          <w:szCs w:val="26"/>
          <w:lang w:val="pt-BR"/>
        </w:rPr>
        <w:t>ầ</w:t>
      </w:r>
      <w:r>
        <w:rPr>
          <w:rFonts w:ascii="Times New Roman" w:hAnsi="Times New Roman"/>
          <w:szCs w:val="26"/>
          <w:lang w:val="pt-BR"/>
        </w:rPr>
        <w:t>n ho</w:t>
      </w:r>
      <w:r w:rsidRPr="005519EC">
        <w:rPr>
          <w:rFonts w:ascii="Times New Roman" w:hAnsi="Times New Roman"/>
          <w:szCs w:val="26"/>
          <w:lang w:val="pt-BR"/>
        </w:rPr>
        <w:t>à</w:t>
      </w:r>
      <w:r>
        <w:rPr>
          <w:rFonts w:ascii="Times New Roman" w:hAnsi="Times New Roman"/>
          <w:szCs w:val="26"/>
          <w:lang w:val="pt-BR"/>
        </w:rPr>
        <w:t>n th</w:t>
      </w:r>
      <w:r w:rsidRPr="005519EC">
        <w:rPr>
          <w:rFonts w:ascii="Times New Roman" w:hAnsi="Times New Roman"/>
          <w:szCs w:val="26"/>
          <w:lang w:val="pt-BR"/>
        </w:rPr>
        <w:t>ành</w:t>
      </w:r>
      <w:r>
        <w:rPr>
          <w:rFonts w:ascii="Times New Roman" w:hAnsi="Times New Roman"/>
          <w:szCs w:val="26"/>
          <w:lang w:val="pt-BR"/>
        </w:rPr>
        <w:t xml:space="preserve"> k</w:t>
      </w:r>
      <w:r w:rsidRPr="005519EC">
        <w:rPr>
          <w:rFonts w:ascii="Times New Roman" w:hAnsi="Times New Roman"/>
          <w:szCs w:val="26"/>
          <w:lang w:val="pt-BR"/>
        </w:rPr>
        <w:t>ế</w:t>
      </w:r>
      <w:r>
        <w:rPr>
          <w:rFonts w:ascii="Times New Roman" w:hAnsi="Times New Roman"/>
          <w:szCs w:val="26"/>
          <w:lang w:val="pt-BR"/>
        </w:rPr>
        <w:t xml:space="preserve"> ho</w:t>
      </w:r>
      <w:r w:rsidRPr="005519EC">
        <w:rPr>
          <w:rFonts w:ascii="Times New Roman" w:hAnsi="Times New Roman"/>
          <w:szCs w:val="26"/>
          <w:lang w:val="pt-BR"/>
        </w:rPr>
        <w:t>ạch</w:t>
      </w:r>
      <w:r>
        <w:rPr>
          <w:rFonts w:ascii="Times New Roman" w:hAnsi="Times New Roman"/>
          <w:szCs w:val="26"/>
          <w:lang w:val="pt-BR"/>
        </w:rPr>
        <w:t xml:space="preserve"> s</w:t>
      </w:r>
      <w:r w:rsidRPr="005519EC">
        <w:rPr>
          <w:rFonts w:ascii="Times New Roman" w:hAnsi="Times New Roman"/>
          <w:szCs w:val="26"/>
          <w:lang w:val="pt-BR"/>
        </w:rPr>
        <w:t>ả</w:t>
      </w:r>
      <w:r>
        <w:rPr>
          <w:rFonts w:ascii="Times New Roman" w:hAnsi="Times New Roman"/>
          <w:szCs w:val="26"/>
          <w:lang w:val="pt-BR"/>
        </w:rPr>
        <w:t>n xu</w:t>
      </w:r>
      <w:r w:rsidRPr="005519EC">
        <w:rPr>
          <w:rFonts w:ascii="Times New Roman" w:hAnsi="Times New Roman"/>
          <w:szCs w:val="26"/>
          <w:lang w:val="pt-BR"/>
        </w:rPr>
        <w:t>ất</w:t>
      </w:r>
      <w:r>
        <w:rPr>
          <w:rFonts w:ascii="Times New Roman" w:hAnsi="Times New Roman"/>
          <w:szCs w:val="26"/>
          <w:lang w:val="pt-BR"/>
        </w:rPr>
        <w:t xml:space="preserve"> kinh doanh </w:t>
      </w:r>
      <w:r w:rsidRPr="005519EC">
        <w:rPr>
          <w:rFonts w:ascii="Times New Roman" w:hAnsi="Times New Roman"/>
          <w:szCs w:val="26"/>
          <w:lang w:val="pt-BR"/>
        </w:rPr>
        <w:t>đề</w:t>
      </w:r>
      <w:r>
        <w:rPr>
          <w:rFonts w:ascii="Times New Roman" w:hAnsi="Times New Roman"/>
          <w:szCs w:val="26"/>
          <w:lang w:val="pt-BR"/>
        </w:rPr>
        <w:t xml:space="preserve"> ra. T</w:t>
      </w:r>
      <w:r w:rsidRPr="005519EC">
        <w:rPr>
          <w:rFonts w:ascii="Times New Roman" w:hAnsi="Times New Roman"/>
          <w:szCs w:val="26"/>
          <w:lang w:val="pt-BR"/>
        </w:rPr>
        <w:t>ổng</w:t>
      </w:r>
      <w:r>
        <w:rPr>
          <w:rFonts w:ascii="Times New Roman" w:hAnsi="Times New Roman"/>
          <w:szCs w:val="26"/>
          <w:lang w:val="pt-BR"/>
        </w:rPr>
        <w:t xml:space="preserve"> gi</w:t>
      </w:r>
      <w:r w:rsidRPr="005519EC">
        <w:rPr>
          <w:rFonts w:ascii="Times New Roman" w:hAnsi="Times New Roman"/>
          <w:szCs w:val="26"/>
          <w:lang w:val="pt-BR"/>
        </w:rPr>
        <w:t>á</w:t>
      </w:r>
      <w:r>
        <w:rPr>
          <w:rFonts w:ascii="Times New Roman" w:hAnsi="Times New Roman"/>
          <w:szCs w:val="26"/>
          <w:lang w:val="pt-BR"/>
        </w:rPr>
        <w:t xml:space="preserve"> tr</w:t>
      </w:r>
      <w:r w:rsidRPr="005519EC">
        <w:rPr>
          <w:rFonts w:ascii="Times New Roman" w:hAnsi="Times New Roman"/>
          <w:szCs w:val="26"/>
          <w:lang w:val="pt-BR"/>
        </w:rPr>
        <w:t>ị</w:t>
      </w:r>
      <w:r>
        <w:rPr>
          <w:rFonts w:ascii="Times New Roman" w:hAnsi="Times New Roman"/>
          <w:szCs w:val="26"/>
          <w:lang w:val="pt-BR"/>
        </w:rPr>
        <w:t xml:space="preserve"> tr</w:t>
      </w:r>
      <w:r w:rsidRPr="005519EC">
        <w:rPr>
          <w:rFonts w:ascii="Times New Roman" w:hAnsi="Times New Roman"/>
          <w:szCs w:val="26"/>
          <w:lang w:val="pt-BR"/>
        </w:rPr>
        <w:t>úng</w:t>
      </w:r>
      <w:r>
        <w:rPr>
          <w:rFonts w:ascii="Times New Roman" w:hAnsi="Times New Roman"/>
          <w:szCs w:val="26"/>
          <w:lang w:val="pt-BR"/>
        </w:rPr>
        <w:t xml:space="preserve"> th</w:t>
      </w:r>
      <w:r w:rsidRPr="005519EC">
        <w:rPr>
          <w:rFonts w:ascii="Times New Roman" w:hAnsi="Times New Roman"/>
          <w:szCs w:val="26"/>
          <w:lang w:val="pt-BR"/>
        </w:rPr>
        <w:t>ầ</w:t>
      </w:r>
      <w:r>
        <w:rPr>
          <w:rFonts w:ascii="Times New Roman" w:hAnsi="Times New Roman"/>
          <w:szCs w:val="26"/>
          <w:lang w:val="pt-BR"/>
        </w:rPr>
        <w:t>u n</w:t>
      </w:r>
      <w:r w:rsidRPr="005519EC">
        <w:rPr>
          <w:rFonts w:ascii="Times New Roman" w:hAnsi="Times New Roman"/>
          <w:szCs w:val="26"/>
          <w:lang w:val="pt-BR"/>
        </w:rPr>
        <w:t>ă</w:t>
      </w:r>
      <w:r>
        <w:rPr>
          <w:rFonts w:ascii="Times New Roman" w:hAnsi="Times New Roman"/>
          <w:szCs w:val="26"/>
          <w:lang w:val="pt-BR"/>
        </w:rPr>
        <w:t xml:space="preserve">m 2012 </w:t>
      </w:r>
      <w:r w:rsidRPr="005519EC">
        <w:rPr>
          <w:rFonts w:ascii="Times New Roman" w:hAnsi="Times New Roman"/>
          <w:szCs w:val="26"/>
          <w:lang w:val="pt-BR"/>
        </w:rPr>
        <w:t>đạ</w:t>
      </w:r>
      <w:r>
        <w:rPr>
          <w:rFonts w:ascii="Times New Roman" w:hAnsi="Times New Roman"/>
          <w:szCs w:val="26"/>
          <w:lang w:val="pt-BR"/>
        </w:rPr>
        <w:t>t 510,5 t</w:t>
      </w:r>
      <w:r w:rsidRPr="005519EC">
        <w:rPr>
          <w:rFonts w:ascii="Times New Roman" w:hAnsi="Times New Roman"/>
          <w:szCs w:val="26"/>
          <w:lang w:val="pt-BR"/>
        </w:rPr>
        <w:t>ỷ</w:t>
      </w:r>
      <w:r>
        <w:rPr>
          <w:rFonts w:ascii="Times New Roman" w:hAnsi="Times New Roman"/>
          <w:szCs w:val="26"/>
          <w:lang w:val="pt-BR"/>
        </w:rPr>
        <w:t xml:space="preserve"> </w:t>
      </w:r>
      <w:r w:rsidRPr="005519EC">
        <w:rPr>
          <w:rFonts w:ascii="Times New Roman" w:hAnsi="Times New Roman"/>
          <w:szCs w:val="26"/>
          <w:lang w:val="pt-BR"/>
        </w:rPr>
        <w:t>đồng</w:t>
      </w:r>
      <w:r>
        <w:rPr>
          <w:rFonts w:ascii="Times New Roman" w:hAnsi="Times New Roman"/>
          <w:szCs w:val="26"/>
          <w:lang w:val="pt-BR"/>
        </w:rPr>
        <w:t>, ho</w:t>
      </w:r>
      <w:r w:rsidRPr="005519EC">
        <w:rPr>
          <w:rFonts w:ascii="Times New Roman" w:hAnsi="Times New Roman"/>
          <w:szCs w:val="26"/>
          <w:lang w:val="pt-BR"/>
        </w:rPr>
        <w:t>à</w:t>
      </w:r>
      <w:r>
        <w:rPr>
          <w:rFonts w:ascii="Times New Roman" w:hAnsi="Times New Roman"/>
          <w:szCs w:val="26"/>
          <w:lang w:val="pt-BR"/>
        </w:rPr>
        <w:t>n th</w:t>
      </w:r>
      <w:r w:rsidRPr="005519EC">
        <w:rPr>
          <w:rFonts w:ascii="Times New Roman" w:hAnsi="Times New Roman"/>
          <w:szCs w:val="26"/>
          <w:lang w:val="pt-BR"/>
        </w:rPr>
        <w:t>ành</w:t>
      </w:r>
      <w:r>
        <w:rPr>
          <w:rFonts w:ascii="Times New Roman" w:hAnsi="Times New Roman"/>
          <w:szCs w:val="26"/>
          <w:lang w:val="pt-BR"/>
        </w:rPr>
        <w:t xml:space="preserve"> 100% k</w:t>
      </w:r>
      <w:r w:rsidRPr="005519EC">
        <w:rPr>
          <w:rFonts w:ascii="Times New Roman" w:hAnsi="Times New Roman"/>
          <w:szCs w:val="26"/>
          <w:lang w:val="pt-BR"/>
        </w:rPr>
        <w:t>ế</w:t>
      </w:r>
      <w:r>
        <w:rPr>
          <w:rFonts w:ascii="Times New Roman" w:hAnsi="Times New Roman"/>
          <w:szCs w:val="26"/>
          <w:lang w:val="pt-BR"/>
        </w:rPr>
        <w:t xml:space="preserve"> ho</w:t>
      </w:r>
      <w:r w:rsidRPr="005519EC">
        <w:rPr>
          <w:rFonts w:ascii="Times New Roman" w:hAnsi="Times New Roman"/>
          <w:szCs w:val="26"/>
          <w:lang w:val="pt-BR"/>
        </w:rPr>
        <w:t>ạch</w:t>
      </w:r>
      <w:r>
        <w:rPr>
          <w:rFonts w:ascii="Times New Roman" w:hAnsi="Times New Roman"/>
          <w:szCs w:val="26"/>
          <w:lang w:val="pt-BR"/>
        </w:rPr>
        <w:t>. C</w:t>
      </w:r>
      <w:r w:rsidRPr="005519EC">
        <w:rPr>
          <w:rFonts w:ascii="Times New Roman" w:hAnsi="Times New Roman"/>
          <w:szCs w:val="26"/>
          <w:lang w:val="pt-BR"/>
        </w:rPr>
        <w:t>ó</w:t>
      </w:r>
      <w:r>
        <w:rPr>
          <w:rFonts w:ascii="Times New Roman" w:hAnsi="Times New Roman"/>
          <w:szCs w:val="26"/>
          <w:lang w:val="pt-BR"/>
        </w:rPr>
        <w:t xml:space="preserve"> </w:t>
      </w:r>
      <w:r w:rsidRPr="005519EC">
        <w:rPr>
          <w:rFonts w:ascii="Times New Roman" w:hAnsi="Times New Roman"/>
          <w:szCs w:val="26"/>
          <w:lang w:val="pt-BR"/>
        </w:rPr>
        <w:t>được</w:t>
      </w:r>
      <w:r>
        <w:rPr>
          <w:rFonts w:ascii="Times New Roman" w:hAnsi="Times New Roman"/>
          <w:szCs w:val="26"/>
          <w:lang w:val="pt-BR"/>
        </w:rPr>
        <w:t xml:space="preserve"> k</w:t>
      </w:r>
      <w:r w:rsidRPr="005519EC">
        <w:rPr>
          <w:rFonts w:ascii="Times New Roman" w:hAnsi="Times New Roman"/>
          <w:szCs w:val="26"/>
          <w:lang w:val="pt-BR"/>
        </w:rPr>
        <w:t>ết</w:t>
      </w:r>
      <w:r>
        <w:rPr>
          <w:rFonts w:ascii="Times New Roman" w:hAnsi="Times New Roman"/>
          <w:szCs w:val="26"/>
          <w:lang w:val="pt-BR"/>
        </w:rPr>
        <w:t xml:space="preserve"> qu</w:t>
      </w:r>
      <w:r w:rsidRPr="005519EC">
        <w:rPr>
          <w:rFonts w:ascii="Times New Roman" w:hAnsi="Times New Roman"/>
          <w:szCs w:val="26"/>
          <w:lang w:val="pt-BR"/>
        </w:rPr>
        <w:t>ả</w:t>
      </w:r>
      <w:r>
        <w:rPr>
          <w:rFonts w:ascii="Times New Roman" w:hAnsi="Times New Roman"/>
          <w:szCs w:val="26"/>
          <w:lang w:val="pt-BR"/>
        </w:rPr>
        <w:t xml:space="preserve"> tr</w:t>
      </w:r>
      <w:r w:rsidRPr="005519EC">
        <w:rPr>
          <w:rFonts w:ascii="Times New Roman" w:hAnsi="Times New Roman"/>
          <w:szCs w:val="26"/>
          <w:lang w:val="pt-BR"/>
        </w:rPr>
        <w:t>ê</w:t>
      </w:r>
      <w:r>
        <w:rPr>
          <w:rFonts w:ascii="Times New Roman" w:hAnsi="Times New Roman"/>
          <w:szCs w:val="26"/>
          <w:lang w:val="pt-BR"/>
        </w:rPr>
        <w:t>n l</w:t>
      </w:r>
      <w:r w:rsidRPr="005519EC">
        <w:rPr>
          <w:rFonts w:ascii="Times New Roman" w:hAnsi="Times New Roman"/>
          <w:szCs w:val="26"/>
          <w:lang w:val="pt-BR"/>
        </w:rPr>
        <w:t>à</w:t>
      </w:r>
      <w:r>
        <w:rPr>
          <w:rFonts w:ascii="Times New Roman" w:hAnsi="Times New Roman"/>
          <w:szCs w:val="26"/>
          <w:lang w:val="pt-BR"/>
        </w:rPr>
        <w:t xml:space="preserve"> do C</w:t>
      </w:r>
      <w:r w:rsidRPr="00C64F79">
        <w:rPr>
          <w:rFonts w:ascii="Times New Roman" w:hAnsi="Times New Roman"/>
          <w:szCs w:val="26"/>
          <w:lang w:val="pt-BR"/>
        </w:rPr>
        <w:t xml:space="preserve">ông ty </w:t>
      </w:r>
      <w:r>
        <w:rPr>
          <w:rFonts w:ascii="Times New Roman" w:hAnsi="Times New Roman"/>
          <w:szCs w:val="26"/>
          <w:lang w:val="pt-BR"/>
        </w:rPr>
        <w:t>luôn tập trung cập nhật thông tin về đấ</w:t>
      </w:r>
      <w:r w:rsidRPr="00C64F79">
        <w:rPr>
          <w:rFonts w:ascii="Times New Roman" w:hAnsi="Times New Roman"/>
          <w:szCs w:val="26"/>
          <w:lang w:val="pt-BR"/>
        </w:rPr>
        <w:t>u thầu, mở rộng quan hệ với đối tác, khách hàng và</w:t>
      </w:r>
      <w:r>
        <w:rPr>
          <w:rFonts w:ascii="Times New Roman" w:hAnsi="Times New Roman"/>
          <w:szCs w:val="26"/>
          <w:lang w:val="pt-BR"/>
        </w:rPr>
        <w:t xml:space="preserve"> chủ đầu tư; s</w:t>
      </w:r>
      <w:r w:rsidRPr="005519EC">
        <w:rPr>
          <w:rFonts w:ascii="Times New Roman" w:hAnsi="Times New Roman"/>
          <w:szCs w:val="26"/>
          <w:lang w:val="pt-BR"/>
        </w:rPr>
        <w:t>ự</w:t>
      </w:r>
      <w:r>
        <w:rPr>
          <w:rFonts w:ascii="Times New Roman" w:hAnsi="Times New Roman"/>
          <w:szCs w:val="26"/>
          <w:lang w:val="pt-BR"/>
        </w:rPr>
        <w:t xml:space="preserve"> n</w:t>
      </w:r>
      <w:r w:rsidRPr="005519EC">
        <w:rPr>
          <w:rFonts w:ascii="Times New Roman" w:hAnsi="Times New Roman"/>
          <w:szCs w:val="26"/>
          <w:lang w:val="pt-BR"/>
        </w:rPr>
        <w:t>ỗ</w:t>
      </w:r>
      <w:r>
        <w:rPr>
          <w:rFonts w:ascii="Times New Roman" w:hAnsi="Times New Roman"/>
          <w:szCs w:val="26"/>
          <w:lang w:val="pt-BR"/>
        </w:rPr>
        <w:t xml:space="preserve"> l</w:t>
      </w:r>
      <w:r w:rsidRPr="005519EC">
        <w:rPr>
          <w:rFonts w:ascii="Times New Roman" w:hAnsi="Times New Roman"/>
          <w:szCs w:val="26"/>
          <w:lang w:val="pt-BR"/>
        </w:rPr>
        <w:t>ực</w:t>
      </w:r>
      <w:r>
        <w:rPr>
          <w:rFonts w:ascii="Times New Roman" w:hAnsi="Times New Roman"/>
          <w:szCs w:val="26"/>
          <w:lang w:val="pt-BR"/>
        </w:rPr>
        <w:t xml:space="preserve"> v</w:t>
      </w:r>
      <w:r w:rsidRPr="005519EC">
        <w:rPr>
          <w:rFonts w:ascii="Times New Roman" w:hAnsi="Times New Roman"/>
          <w:szCs w:val="26"/>
          <w:lang w:val="pt-BR"/>
        </w:rPr>
        <w:t>à</w:t>
      </w:r>
      <w:r>
        <w:rPr>
          <w:rFonts w:ascii="Times New Roman" w:hAnsi="Times New Roman"/>
          <w:szCs w:val="26"/>
          <w:lang w:val="pt-BR"/>
        </w:rPr>
        <w:t xml:space="preserve"> ch</w:t>
      </w:r>
      <w:r w:rsidRPr="005519EC">
        <w:rPr>
          <w:rFonts w:ascii="Times New Roman" w:hAnsi="Times New Roman"/>
          <w:szCs w:val="26"/>
          <w:lang w:val="pt-BR"/>
        </w:rPr>
        <w:t>ủ</w:t>
      </w:r>
      <w:r>
        <w:rPr>
          <w:rFonts w:ascii="Times New Roman" w:hAnsi="Times New Roman"/>
          <w:szCs w:val="26"/>
          <w:lang w:val="pt-BR"/>
        </w:rPr>
        <w:t xml:space="preserve"> </w:t>
      </w:r>
      <w:r w:rsidRPr="005519EC">
        <w:rPr>
          <w:rFonts w:ascii="Times New Roman" w:hAnsi="Times New Roman"/>
          <w:szCs w:val="26"/>
          <w:lang w:val="pt-BR"/>
        </w:rPr>
        <w:t>động</w:t>
      </w:r>
      <w:r>
        <w:rPr>
          <w:rFonts w:ascii="Times New Roman" w:hAnsi="Times New Roman"/>
          <w:szCs w:val="26"/>
          <w:lang w:val="pt-BR"/>
        </w:rPr>
        <w:t xml:space="preserve"> c</w:t>
      </w:r>
      <w:r w:rsidRPr="005519EC">
        <w:rPr>
          <w:rFonts w:ascii="Times New Roman" w:hAnsi="Times New Roman"/>
          <w:szCs w:val="26"/>
          <w:lang w:val="pt-BR"/>
        </w:rPr>
        <w:t>ủa</w:t>
      </w:r>
      <w:r>
        <w:rPr>
          <w:rFonts w:ascii="Times New Roman" w:hAnsi="Times New Roman"/>
          <w:szCs w:val="26"/>
          <w:lang w:val="pt-BR"/>
        </w:rPr>
        <w:t xml:space="preserve"> CBCNV; c</w:t>
      </w:r>
      <w:r w:rsidRPr="005519EC">
        <w:rPr>
          <w:rFonts w:ascii="Times New Roman" w:hAnsi="Times New Roman"/>
          <w:szCs w:val="26"/>
          <w:lang w:val="pt-BR"/>
        </w:rPr>
        <w:t>ó</w:t>
      </w:r>
      <w:r>
        <w:rPr>
          <w:rFonts w:ascii="Times New Roman" w:hAnsi="Times New Roman"/>
          <w:szCs w:val="26"/>
          <w:lang w:val="pt-BR"/>
        </w:rPr>
        <w:t xml:space="preserve"> ch</w:t>
      </w:r>
      <w:r w:rsidRPr="005519EC">
        <w:rPr>
          <w:rFonts w:ascii="Times New Roman" w:hAnsi="Times New Roman"/>
          <w:szCs w:val="26"/>
          <w:lang w:val="pt-BR"/>
        </w:rPr>
        <w:t>ính</w:t>
      </w:r>
      <w:r>
        <w:rPr>
          <w:rFonts w:ascii="Times New Roman" w:hAnsi="Times New Roman"/>
          <w:szCs w:val="26"/>
          <w:lang w:val="pt-BR"/>
        </w:rPr>
        <w:t xml:space="preserve"> s</w:t>
      </w:r>
      <w:r w:rsidRPr="005519EC">
        <w:rPr>
          <w:rFonts w:ascii="Times New Roman" w:hAnsi="Times New Roman"/>
          <w:szCs w:val="26"/>
          <w:lang w:val="pt-BR"/>
        </w:rPr>
        <w:t>ác</w:t>
      </w:r>
      <w:r>
        <w:rPr>
          <w:rFonts w:ascii="Times New Roman" w:hAnsi="Times New Roman"/>
          <w:szCs w:val="26"/>
          <w:lang w:val="pt-BR"/>
        </w:rPr>
        <w:t>h khuy</w:t>
      </w:r>
      <w:r w:rsidRPr="005519EC">
        <w:rPr>
          <w:rFonts w:ascii="Times New Roman" w:hAnsi="Times New Roman"/>
          <w:szCs w:val="26"/>
          <w:lang w:val="pt-BR"/>
        </w:rPr>
        <w:t>ến</w:t>
      </w:r>
      <w:r>
        <w:rPr>
          <w:rFonts w:ascii="Times New Roman" w:hAnsi="Times New Roman"/>
          <w:szCs w:val="26"/>
          <w:lang w:val="pt-BR"/>
        </w:rPr>
        <w:t xml:space="preserve"> kh</w:t>
      </w:r>
      <w:r w:rsidRPr="005519EC">
        <w:rPr>
          <w:rFonts w:ascii="Times New Roman" w:hAnsi="Times New Roman"/>
          <w:szCs w:val="26"/>
          <w:lang w:val="pt-BR"/>
        </w:rPr>
        <w:t>íc</w:t>
      </w:r>
      <w:r>
        <w:rPr>
          <w:rFonts w:ascii="Times New Roman" w:hAnsi="Times New Roman"/>
          <w:szCs w:val="26"/>
          <w:lang w:val="pt-BR"/>
        </w:rPr>
        <w:t>h v</w:t>
      </w:r>
      <w:r w:rsidRPr="005519EC">
        <w:rPr>
          <w:rFonts w:ascii="Times New Roman" w:hAnsi="Times New Roman"/>
          <w:szCs w:val="26"/>
          <w:lang w:val="pt-BR"/>
        </w:rPr>
        <w:t>à</w:t>
      </w:r>
      <w:r>
        <w:rPr>
          <w:rFonts w:ascii="Times New Roman" w:hAnsi="Times New Roman"/>
          <w:szCs w:val="26"/>
          <w:lang w:val="pt-BR"/>
        </w:rPr>
        <w:t xml:space="preserve"> ph</w:t>
      </w:r>
      <w:r w:rsidRPr="005519EC">
        <w:rPr>
          <w:rFonts w:ascii="Times New Roman" w:hAnsi="Times New Roman"/>
          <w:szCs w:val="26"/>
          <w:lang w:val="pt-BR"/>
        </w:rPr>
        <w:t>ân</w:t>
      </w:r>
      <w:r>
        <w:rPr>
          <w:rFonts w:ascii="Times New Roman" w:hAnsi="Times New Roman"/>
          <w:szCs w:val="26"/>
          <w:lang w:val="pt-BR"/>
        </w:rPr>
        <w:t xml:space="preserve"> cấp c</w:t>
      </w:r>
      <w:r w:rsidRPr="005519EC">
        <w:rPr>
          <w:rFonts w:ascii="Times New Roman" w:hAnsi="Times New Roman"/>
          <w:szCs w:val="26"/>
          <w:lang w:val="pt-BR"/>
        </w:rPr>
        <w:t>ụ</w:t>
      </w:r>
      <w:r>
        <w:rPr>
          <w:rFonts w:ascii="Times New Roman" w:hAnsi="Times New Roman"/>
          <w:szCs w:val="26"/>
          <w:lang w:val="pt-BR"/>
        </w:rPr>
        <w:t xml:space="preserve"> th</w:t>
      </w:r>
      <w:r w:rsidRPr="005519EC">
        <w:rPr>
          <w:rFonts w:ascii="Times New Roman" w:hAnsi="Times New Roman"/>
          <w:szCs w:val="26"/>
          <w:lang w:val="pt-BR"/>
        </w:rPr>
        <w:t>ể</w:t>
      </w:r>
      <w:r>
        <w:rPr>
          <w:rFonts w:ascii="Times New Roman" w:hAnsi="Times New Roman"/>
          <w:szCs w:val="26"/>
          <w:lang w:val="pt-BR"/>
        </w:rPr>
        <w:t xml:space="preserve"> cho c</w:t>
      </w:r>
      <w:r w:rsidRPr="005519EC">
        <w:rPr>
          <w:rFonts w:ascii="Times New Roman" w:hAnsi="Times New Roman"/>
          <w:szCs w:val="26"/>
          <w:lang w:val="pt-BR"/>
        </w:rPr>
        <w:t>ác</w:t>
      </w:r>
      <w:r>
        <w:rPr>
          <w:rFonts w:ascii="Times New Roman" w:hAnsi="Times New Roman"/>
          <w:szCs w:val="26"/>
          <w:lang w:val="pt-BR"/>
        </w:rPr>
        <w:t xml:space="preserve"> </w:t>
      </w:r>
      <w:r w:rsidRPr="005519EC">
        <w:rPr>
          <w:rFonts w:ascii="Times New Roman" w:hAnsi="Times New Roman"/>
          <w:szCs w:val="26"/>
          <w:lang w:val="pt-BR"/>
        </w:rPr>
        <w:t>đơ</w:t>
      </w:r>
      <w:r>
        <w:rPr>
          <w:rFonts w:ascii="Times New Roman" w:hAnsi="Times New Roman"/>
          <w:szCs w:val="26"/>
          <w:lang w:val="pt-BR"/>
        </w:rPr>
        <w:t>n v</w:t>
      </w:r>
      <w:r w:rsidRPr="005519EC">
        <w:rPr>
          <w:rFonts w:ascii="Times New Roman" w:hAnsi="Times New Roman"/>
          <w:szCs w:val="26"/>
          <w:lang w:val="pt-BR"/>
        </w:rPr>
        <w:t>ị</w:t>
      </w:r>
      <w:r>
        <w:rPr>
          <w:rFonts w:ascii="Times New Roman" w:hAnsi="Times New Roman"/>
          <w:szCs w:val="26"/>
          <w:lang w:val="pt-BR"/>
        </w:rPr>
        <w:t xml:space="preserve"> v</w:t>
      </w:r>
      <w:r w:rsidRPr="005519EC">
        <w:rPr>
          <w:rFonts w:ascii="Times New Roman" w:hAnsi="Times New Roman"/>
          <w:szCs w:val="26"/>
          <w:lang w:val="pt-BR"/>
        </w:rPr>
        <w:t>à</w:t>
      </w:r>
      <w:r>
        <w:rPr>
          <w:rFonts w:ascii="Times New Roman" w:hAnsi="Times New Roman"/>
          <w:szCs w:val="26"/>
          <w:lang w:val="pt-BR"/>
        </w:rPr>
        <w:t xml:space="preserve"> c</w:t>
      </w:r>
      <w:r w:rsidRPr="005519EC">
        <w:rPr>
          <w:rFonts w:ascii="Times New Roman" w:hAnsi="Times New Roman"/>
          <w:szCs w:val="26"/>
          <w:lang w:val="pt-BR"/>
        </w:rPr>
        <w:t>ác</w:t>
      </w:r>
      <w:r>
        <w:rPr>
          <w:rFonts w:ascii="Times New Roman" w:hAnsi="Times New Roman"/>
          <w:szCs w:val="26"/>
          <w:lang w:val="pt-BR"/>
        </w:rPr>
        <w:t xml:space="preserve"> c</w:t>
      </w:r>
      <w:r w:rsidRPr="005519EC">
        <w:rPr>
          <w:rFonts w:ascii="Times New Roman" w:hAnsi="Times New Roman"/>
          <w:szCs w:val="26"/>
          <w:lang w:val="pt-BR"/>
        </w:rPr>
        <w:t>á</w:t>
      </w:r>
      <w:r>
        <w:rPr>
          <w:rFonts w:ascii="Times New Roman" w:hAnsi="Times New Roman"/>
          <w:szCs w:val="26"/>
          <w:lang w:val="pt-BR"/>
        </w:rPr>
        <w:t xml:space="preserve"> nh</w:t>
      </w:r>
      <w:r w:rsidRPr="005519EC">
        <w:rPr>
          <w:rFonts w:ascii="Times New Roman" w:hAnsi="Times New Roman"/>
          <w:szCs w:val="26"/>
          <w:lang w:val="pt-BR"/>
        </w:rPr>
        <w:t>â</w:t>
      </w:r>
      <w:r>
        <w:rPr>
          <w:rFonts w:ascii="Times New Roman" w:hAnsi="Times New Roman"/>
          <w:szCs w:val="26"/>
          <w:lang w:val="pt-BR"/>
        </w:rPr>
        <w:t>n trong c</w:t>
      </w:r>
      <w:r w:rsidRPr="005519EC">
        <w:rPr>
          <w:rFonts w:ascii="Times New Roman" w:hAnsi="Times New Roman"/>
          <w:szCs w:val="26"/>
          <w:lang w:val="pt-BR"/>
        </w:rPr>
        <w:t>ô</w:t>
      </w:r>
      <w:r>
        <w:rPr>
          <w:rFonts w:ascii="Times New Roman" w:hAnsi="Times New Roman"/>
          <w:szCs w:val="26"/>
          <w:lang w:val="pt-BR"/>
        </w:rPr>
        <w:t>ng ty tham gia ti</w:t>
      </w:r>
      <w:r w:rsidRPr="005519EC">
        <w:rPr>
          <w:rFonts w:ascii="Times New Roman" w:hAnsi="Times New Roman"/>
          <w:szCs w:val="26"/>
          <w:lang w:val="pt-BR"/>
        </w:rPr>
        <w:t>ếp</w:t>
      </w:r>
      <w:r>
        <w:rPr>
          <w:rFonts w:ascii="Times New Roman" w:hAnsi="Times New Roman"/>
          <w:szCs w:val="26"/>
          <w:lang w:val="pt-BR"/>
        </w:rPr>
        <w:t xml:space="preserve"> th</w:t>
      </w:r>
      <w:r w:rsidRPr="005519EC">
        <w:rPr>
          <w:rFonts w:ascii="Times New Roman" w:hAnsi="Times New Roman"/>
          <w:szCs w:val="26"/>
          <w:lang w:val="pt-BR"/>
        </w:rPr>
        <w:t>ị</w:t>
      </w:r>
      <w:r>
        <w:rPr>
          <w:rFonts w:ascii="Times New Roman" w:hAnsi="Times New Roman"/>
          <w:szCs w:val="26"/>
          <w:lang w:val="pt-BR"/>
        </w:rPr>
        <w:t xml:space="preserve"> </w:t>
      </w:r>
      <w:r w:rsidRPr="005519EC">
        <w:rPr>
          <w:rFonts w:ascii="Times New Roman" w:hAnsi="Times New Roman"/>
          <w:szCs w:val="26"/>
          <w:lang w:val="pt-BR"/>
        </w:rPr>
        <w:t>đấu</w:t>
      </w:r>
      <w:r>
        <w:rPr>
          <w:rFonts w:ascii="Times New Roman" w:hAnsi="Times New Roman"/>
          <w:szCs w:val="26"/>
          <w:lang w:val="pt-BR"/>
        </w:rPr>
        <w:t xml:space="preserve"> th</w:t>
      </w:r>
      <w:r w:rsidRPr="005519EC">
        <w:rPr>
          <w:rFonts w:ascii="Times New Roman" w:hAnsi="Times New Roman"/>
          <w:szCs w:val="26"/>
          <w:lang w:val="pt-BR"/>
        </w:rPr>
        <w:t>ầ</w:t>
      </w:r>
      <w:r>
        <w:rPr>
          <w:rFonts w:ascii="Times New Roman" w:hAnsi="Times New Roman"/>
          <w:szCs w:val="26"/>
          <w:lang w:val="pt-BR"/>
        </w:rPr>
        <w:t>u t</w:t>
      </w:r>
      <w:r w:rsidRPr="005519EC">
        <w:rPr>
          <w:rFonts w:ascii="Times New Roman" w:hAnsi="Times New Roman"/>
          <w:szCs w:val="26"/>
          <w:lang w:val="pt-BR"/>
        </w:rPr>
        <w:t>ìm</w:t>
      </w:r>
      <w:r>
        <w:rPr>
          <w:rFonts w:ascii="Times New Roman" w:hAnsi="Times New Roman"/>
          <w:szCs w:val="26"/>
          <w:lang w:val="pt-BR"/>
        </w:rPr>
        <w:t xml:space="preserve"> ki</w:t>
      </w:r>
      <w:r w:rsidRPr="005519EC">
        <w:rPr>
          <w:rFonts w:ascii="Times New Roman" w:hAnsi="Times New Roman"/>
          <w:szCs w:val="26"/>
          <w:lang w:val="pt-BR"/>
        </w:rPr>
        <w:t>ếm</w:t>
      </w:r>
      <w:r>
        <w:rPr>
          <w:rFonts w:ascii="Times New Roman" w:hAnsi="Times New Roman"/>
          <w:szCs w:val="26"/>
          <w:lang w:val="pt-BR"/>
        </w:rPr>
        <w:t xml:space="preserve"> c</w:t>
      </w:r>
      <w:r w:rsidRPr="005519EC">
        <w:rPr>
          <w:rFonts w:ascii="Times New Roman" w:hAnsi="Times New Roman"/>
          <w:szCs w:val="26"/>
          <w:lang w:val="pt-BR"/>
        </w:rPr>
        <w:t>ô</w:t>
      </w:r>
      <w:r>
        <w:rPr>
          <w:rFonts w:ascii="Times New Roman" w:hAnsi="Times New Roman"/>
          <w:szCs w:val="26"/>
          <w:lang w:val="pt-BR"/>
        </w:rPr>
        <w:t>ng vi</w:t>
      </w:r>
      <w:r w:rsidRPr="005519EC">
        <w:rPr>
          <w:rFonts w:ascii="Times New Roman" w:hAnsi="Times New Roman"/>
          <w:szCs w:val="26"/>
          <w:lang w:val="pt-BR"/>
        </w:rPr>
        <w:t>ệc</w:t>
      </w:r>
      <w:r>
        <w:rPr>
          <w:rFonts w:ascii="Times New Roman" w:hAnsi="Times New Roman"/>
          <w:szCs w:val="26"/>
          <w:lang w:val="pt-BR"/>
        </w:rPr>
        <w:t xml:space="preserve"> cho </w:t>
      </w:r>
      <w:r w:rsidRPr="005519EC">
        <w:rPr>
          <w:rFonts w:ascii="Times New Roman" w:hAnsi="Times New Roman"/>
          <w:szCs w:val="26"/>
          <w:lang w:val="pt-BR"/>
        </w:rPr>
        <w:t>đơn</w:t>
      </w:r>
      <w:r>
        <w:rPr>
          <w:rFonts w:ascii="Times New Roman" w:hAnsi="Times New Roman"/>
          <w:szCs w:val="26"/>
          <w:lang w:val="pt-BR"/>
        </w:rPr>
        <w:t xml:space="preserve"> v</w:t>
      </w:r>
      <w:r w:rsidRPr="005519EC">
        <w:rPr>
          <w:rFonts w:ascii="Times New Roman" w:hAnsi="Times New Roman"/>
          <w:szCs w:val="26"/>
          <w:lang w:val="pt-BR"/>
        </w:rPr>
        <w:t>ị</w:t>
      </w:r>
      <w:r>
        <w:rPr>
          <w:rFonts w:ascii="Times New Roman" w:hAnsi="Times New Roman"/>
          <w:szCs w:val="26"/>
          <w:lang w:val="pt-BR"/>
        </w:rPr>
        <w:t xml:space="preserve">. </w:t>
      </w:r>
    </w:p>
    <w:p w:rsidR="00C122C4" w:rsidRPr="00D369FD" w:rsidRDefault="00C122C4" w:rsidP="00C4070D">
      <w:pPr>
        <w:widowControl/>
        <w:numPr>
          <w:ilvl w:val="0"/>
          <w:numId w:val="31"/>
        </w:numPr>
        <w:tabs>
          <w:tab w:val="clear" w:pos="1283"/>
          <w:tab w:val="left" w:pos="567"/>
        </w:tabs>
        <w:autoSpaceDE w:val="0"/>
        <w:autoSpaceDN w:val="0"/>
        <w:adjustRightInd w:val="0"/>
        <w:spacing w:before="100" w:line="310" w:lineRule="exact"/>
        <w:ind w:left="567" w:hanging="567"/>
        <w:jc w:val="both"/>
        <w:rPr>
          <w:rFonts w:ascii="Times New Roman" w:hAnsi="Times New Roman"/>
          <w:b/>
          <w:i/>
        </w:rPr>
      </w:pPr>
      <w:r w:rsidRPr="00D369FD">
        <w:rPr>
          <w:rFonts w:ascii="Times New Roman" w:hAnsi="Times New Roman"/>
          <w:b/>
          <w:i/>
        </w:rPr>
        <w:t>Công tác quản lý điều hành:</w:t>
      </w:r>
    </w:p>
    <w:p w:rsidR="00C122C4" w:rsidRPr="00DF0FD7" w:rsidRDefault="00D369FD" w:rsidP="00C4070D">
      <w:pPr>
        <w:pStyle w:val="BodyText"/>
        <w:tabs>
          <w:tab w:val="left" w:pos="540"/>
        </w:tabs>
        <w:spacing w:before="100" w:line="310" w:lineRule="exact"/>
        <w:rPr>
          <w:rFonts w:ascii="Times New Roman" w:hAnsi="Times New Roman"/>
          <w:i/>
          <w:szCs w:val="26"/>
          <w:lang w:val="pt-BR"/>
        </w:rPr>
      </w:pPr>
      <w:r>
        <w:rPr>
          <w:rFonts w:ascii="Times New Roman" w:hAnsi="Times New Roman"/>
          <w:i/>
          <w:szCs w:val="26"/>
          <w:lang w:val="pt-BR"/>
        </w:rPr>
        <w:t>*</w:t>
      </w:r>
      <w:r w:rsidR="00C122C4">
        <w:rPr>
          <w:rFonts w:ascii="Times New Roman" w:hAnsi="Times New Roman"/>
          <w:i/>
          <w:szCs w:val="26"/>
          <w:lang w:val="pt-BR"/>
        </w:rPr>
        <w:t xml:space="preserve"> </w:t>
      </w:r>
      <w:r w:rsidR="00124397">
        <w:rPr>
          <w:rFonts w:ascii="Times New Roman" w:hAnsi="Times New Roman"/>
          <w:i/>
          <w:szCs w:val="26"/>
          <w:lang w:val="pt-BR"/>
        </w:rPr>
        <w:tab/>
      </w:r>
      <w:r w:rsidR="00C122C4" w:rsidRPr="00DF0FD7">
        <w:rPr>
          <w:rFonts w:ascii="Times New Roman" w:hAnsi="Times New Roman"/>
          <w:i/>
          <w:szCs w:val="26"/>
          <w:lang w:val="pt-BR"/>
        </w:rPr>
        <w:t>Công tác kinh tế - kế hoạch:</w:t>
      </w:r>
    </w:p>
    <w:p w:rsidR="00C122C4" w:rsidRPr="00124397" w:rsidRDefault="00C122C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 xml:space="preserve">Công tác kinh tế, kế hoạch cơ bản đáp ứng được yêu cầu quản lý, điều hành sản xuất kinh doanh. Các vướng mắc về kinh tế tại các công trình được tháo gỡ kịp thời; Công tác phê duyệt giá thành được thực hiện tương đối bài bản, tạo cơ sở quan trọng để triển khai thi công các công trình đảm bảo hiệu quả. </w:t>
      </w:r>
    </w:p>
    <w:p w:rsidR="00C122C4" w:rsidRPr="00124397" w:rsidRDefault="00C122C4" w:rsidP="00124397">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124397">
        <w:rPr>
          <w:rFonts w:ascii="Times New Roman" w:hAnsi="Times New Roman"/>
          <w:szCs w:val="26"/>
          <w:lang w:val="nl-NL"/>
        </w:rPr>
        <w:t>Công tác lập và giao kế hoạch cho các đơn vị trực thuộc thực hiện khoa học và có tính khả thi, tạo động lực thúc đẩy các đơn vị nâng cao năng suất lao động và hiệu quả công việc, góp phần hoàn thành kế hoạch</w:t>
      </w:r>
      <w:r w:rsidR="00D369FD" w:rsidRPr="00124397">
        <w:rPr>
          <w:rFonts w:ascii="Times New Roman" w:hAnsi="Times New Roman"/>
          <w:szCs w:val="26"/>
          <w:lang w:val="nl-NL"/>
        </w:rPr>
        <w:t xml:space="preserve"> chung.</w:t>
      </w:r>
    </w:p>
    <w:p w:rsidR="00C122C4" w:rsidRPr="00DF0FD7" w:rsidRDefault="00D369FD" w:rsidP="00C4070D">
      <w:pPr>
        <w:pStyle w:val="BodyText"/>
        <w:tabs>
          <w:tab w:val="left" w:pos="540"/>
        </w:tabs>
        <w:spacing w:before="100" w:line="310" w:lineRule="exact"/>
        <w:rPr>
          <w:rFonts w:ascii="Times New Roman" w:hAnsi="Times New Roman"/>
          <w:i/>
          <w:szCs w:val="26"/>
          <w:lang w:val="pt-BR"/>
        </w:rPr>
      </w:pPr>
      <w:r>
        <w:rPr>
          <w:rFonts w:ascii="Times New Roman" w:hAnsi="Times New Roman"/>
          <w:i/>
          <w:szCs w:val="26"/>
          <w:lang w:val="pt-BR"/>
        </w:rPr>
        <w:lastRenderedPageBreak/>
        <w:t>*</w:t>
      </w:r>
      <w:r w:rsidR="00C122C4">
        <w:rPr>
          <w:rFonts w:ascii="Times New Roman" w:hAnsi="Times New Roman"/>
          <w:i/>
          <w:szCs w:val="26"/>
          <w:lang w:val="pt-BR"/>
        </w:rPr>
        <w:t xml:space="preserve"> </w:t>
      </w:r>
      <w:r w:rsidR="00C93BAE">
        <w:rPr>
          <w:rFonts w:ascii="Times New Roman" w:hAnsi="Times New Roman"/>
          <w:i/>
          <w:szCs w:val="26"/>
          <w:lang w:val="pt-BR"/>
        </w:rPr>
        <w:tab/>
      </w:r>
      <w:r w:rsidR="00C122C4" w:rsidRPr="00DF0FD7">
        <w:rPr>
          <w:rFonts w:ascii="Times New Roman" w:hAnsi="Times New Roman"/>
          <w:i/>
          <w:szCs w:val="26"/>
          <w:lang w:val="pt-BR"/>
        </w:rPr>
        <w:t>Công tác quản lý tài chính, tín dụng và kế toán:</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 xml:space="preserve">Huy động vốn: Thiết lập quan hệ hợp tác tốt đẹp với các Tổ chức tín dụng như BIDV- CN Hà Tây, Agribank – CN Láng Hạ, Viettinbank – CN Quang Trung; kịp thời huy động và giải quyết nhu cầu vốn phục vụ sản xuất kinh doanh; </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Thực hiện tốt công tác hạch toán kế toán, phản ánh trung thực tình hình tài chính của công ty; Thường xuyên kiểm tra, giám sát tình hình tài chính các đơn vị trực thuộc; thực hiện công tác kiểm tra tài chính nhằm ngăn ngừa, chấn chỉnh những tồn tại trong quản lý tài chính, đặc biệt là các đơn vị hoạt động chưa hiệu quả.</w:t>
      </w:r>
    </w:p>
    <w:p w:rsidR="00C122C4" w:rsidRPr="00DF0FD7" w:rsidRDefault="00D369FD" w:rsidP="00C4070D">
      <w:pPr>
        <w:pStyle w:val="BodyText"/>
        <w:tabs>
          <w:tab w:val="left" w:pos="540"/>
        </w:tabs>
        <w:spacing w:before="100" w:line="310" w:lineRule="exact"/>
        <w:rPr>
          <w:rFonts w:ascii="Times New Roman" w:hAnsi="Times New Roman"/>
          <w:i/>
          <w:szCs w:val="26"/>
          <w:lang w:val="pt-BR"/>
        </w:rPr>
      </w:pPr>
      <w:r>
        <w:rPr>
          <w:rFonts w:ascii="Times New Roman" w:hAnsi="Times New Roman"/>
          <w:i/>
          <w:szCs w:val="26"/>
          <w:lang w:val="pt-BR"/>
        </w:rPr>
        <w:t>*</w:t>
      </w:r>
      <w:r w:rsidR="00C122C4">
        <w:rPr>
          <w:rFonts w:ascii="Times New Roman" w:hAnsi="Times New Roman"/>
          <w:i/>
          <w:szCs w:val="26"/>
          <w:lang w:val="pt-BR"/>
        </w:rPr>
        <w:t xml:space="preserve"> </w:t>
      </w:r>
      <w:r w:rsidR="00C93BAE">
        <w:rPr>
          <w:rFonts w:ascii="Times New Roman" w:hAnsi="Times New Roman"/>
          <w:i/>
          <w:szCs w:val="26"/>
          <w:lang w:val="pt-BR"/>
        </w:rPr>
        <w:tab/>
      </w:r>
      <w:r w:rsidR="00C122C4" w:rsidRPr="00DF0FD7">
        <w:rPr>
          <w:rFonts w:ascii="Times New Roman" w:hAnsi="Times New Roman"/>
          <w:i/>
          <w:szCs w:val="26"/>
          <w:lang w:val="pt-BR"/>
        </w:rPr>
        <w:t>Công tác cơ giới, kỹ thuật và an toàn lao động:</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Thực hiện nghiên túc công tác lập hồ sơ thi công tất cả các công trình trước khi triển khai thi công; Công tác lập biện pháp tổ chức thi công, bóc tách dự trù khối lượng vật tư, tiến độ vật tư, bố trí nhân lực, vật lực theo đúng quy định của nhà nước; Công tác giám sát thi công cũng được duy trì chặt chẽ</w:t>
      </w:r>
      <w:r w:rsidR="00C93BAE">
        <w:rPr>
          <w:rFonts w:ascii="Times New Roman" w:hAnsi="Times New Roman"/>
          <w:szCs w:val="26"/>
          <w:lang w:val="nl-NL"/>
        </w:rPr>
        <w:t>.</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Chỉ đạo sát sao công tác an toàn lao động, hàng năm đều mở lớp, khoá hướng dẫn công tác an toàn lao động; phổ biến kiến thức, kinh nghiệm, các nguyên tắc đến từng đơn vị trực thuộc, từng công trường và tổ đội sản xuất.</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Công ty thường xuyên chỉ đạo, đôn đốc các đơn vị trực thuộc thực hiện các biện pháp nâng cao hiệu quả sử dụng xe máy, thiết bị trên các công trường.</w:t>
      </w:r>
    </w:p>
    <w:p w:rsidR="00C122C4" w:rsidRPr="00DF0FD7" w:rsidRDefault="00D369FD" w:rsidP="00C4070D">
      <w:pPr>
        <w:pStyle w:val="BodyText"/>
        <w:tabs>
          <w:tab w:val="left" w:pos="540"/>
        </w:tabs>
        <w:spacing w:before="100" w:line="310" w:lineRule="exact"/>
        <w:rPr>
          <w:rFonts w:ascii="Times New Roman" w:hAnsi="Times New Roman"/>
          <w:i/>
          <w:szCs w:val="26"/>
          <w:lang w:val="pt-BR"/>
        </w:rPr>
      </w:pPr>
      <w:r>
        <w:rPr>
          <w:rFonts w:ascii="Times New Roman" w:hAnsi="Times New Roman"/>
          <w:i/>
          <w:szCs w:val="26"/>
          <w:lang w:val="pt-BR"/>
        </w:rPr>
        <w:t>*</w:t>
      </w:r>
      <w:r w:rsidR="00C122C4">
        <w:rPr>
          <w:rFonts w:ascii="Times New Roman" w:hAnsi="Times New Roman"/>
          <w:i/>
          <w:szCs w:val="26"/>
          <w:lang w:val="pt-BR"/>
        </w:rPr>
        <w:t xml:space="preserve"> </w:t>
      </w:r>
      <w:r w:rsidR="00C93BAE">
        <w:rPr>
          <w:rFonts w:ascii="Times New Roman" w:hAnsi="Times New Roman"/>
          <w:i/>
          <w:szCs w:val="26"/>
          <w:lang w:val="pt-BR"/>
        </w:rPr>
        <w:tab/>
      </w:r>
      <w:r w:rsidR="00C122C4" w:rsidRPr="00DF0FD7">
        <w:rPr>
          <w:rFonts w:ascii="Times New Roman" w:hAnsi="Times New Roman"/>
          <w:i/>
          <w:szCs w:val="26"/>
          <w:lang w:val="pt-BR"/>
        </w:rPr>
        <w:t>Công tác đời sống, việc làm</w:t>
      </w:r>
      <w:r w:rsidR="00C122C4">
        <w:rPr>
          <w:rFonts w:ascii="Times New Roman" w:hAnsi="Times New Roman"/>
          <w:i/>
          <w:szCs w:val="26"/>
          <w:lang w:val="pt-BR"/>
        </w:rPr>
        <w:t>:</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 xml:space="preserve">Mặc dù năm 2012 còn rất nhiều khó khăn tác động đến tình hình thực hiện nhiệm vụ SXKD, nhưng Công ty đã giải quyết đủ việc làm, đảm bảo thu nhập và ổn định đời sống cán bộ công nhân trên các công trình. Với thu nhập bình quân của CBCNV/ tháng: 4.695  đồng/người/tháng. </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Công ty tổ chức mua bảo hiểm, cấp phát thẻ BHYT cho người lao động, khám sức khoẻ định kỳ; thực hiện các chế độ với người lao động theo quy định.</w:t>
      </w:r>
    </w:p>
    <w:p w:rsidR="00C122C4" w:rsidRPr="00C122C4" w:rsidRDefault="00D369FD" w:rsidP="00C4070D">
      <w:pPr>
        <w:pStyle w:val="BodyText"/>
        <w:tabs>
          <w:tab w:val="left" w:pos="540"/>
        </w:tabs>
        <w:spacing w:before="100" w:line="310" w:lineRule="exact"/>
        <w:rPr>
          <w:rFonts w:ascii="Times New Roman" w:hAnsi="Times New Roman"/>
          <w:i/>
          <w:szCs w:val="26"/>
          <w:lang w:val="pt-BR"/>
        </w:rPr>
      </w:pPr>
      <w:r>
        <w:rPr>
          <w:rFonts w:ascii="Times New Roman" w:hAnsi="Times New Roman"/>
          <w:i/>
          <w:szCs w:val="26"/>
          <w:lang w:val="pt-BR"/>
        </w:rPr>
        <w:t>*</w:t>
      </w:r>
      <w:r w:rsidR="00C122C4" w:rsidRPr="00C122C4">
        <w:rPr>
          <w:rFonts w:ascii="Times New Roman" w:hAnsi="Times New Roman"/>
          <w:i/>
          <w:szCs w:val="26"/>
          <w:lang w:val="pt-BR"/>
        </w:rPr>
        <w:t xml:space="preserve"> </w:t>
      </w:r>
      <w:r w:rsidR="00C93BAE">
        <w:rPr>
          <w:rFonts w:ascii="Times New Roman" w:hAnsi="Times New Roman"/>
          <w:i/>
          <w:szCs w:val="26"/>
          <w:lang w:val="pt-BR"/>
        </w:rPr>
        <w:tab/>
      </w:r>
      <w:r w:rsidR="00C122C4" w:rsidRPr="00C122C4">
        <w:rPr>
          <w:rFonts w:ascii="Times New Roman" w:hAnsi="Times New Roman"/>
          <w:i/>
          <w:szCs w:val="26"/>
          <w:lang w:val="pt-BR"/>
        </w:rPr>
        <w:t>Các công việc hỗ trợ hoạt động kinh doanh:</w:t>
      </w:r>
    </w:p>
    <w:p w:rsidR="00C122C4"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Mở rộng quan hệ với các cơ quan truyền thông; thường xuyên viết bài và cập nhật tin tức đăng trên website của Công ty;</w:t>
      </w:r>
    </w:p>
    <w:p w:rsidR="00936736" w:rsidRPr="00C93BAE" w:rsidRDefault="00C122C4"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Tích cực tổ chức và tham gia các hoạt động phong trào trong các dịp lễ lớn của đất nước và Tổng công ty Sông Đà. Các hoạt động phong trào đã giúp CBCNV giao lưu, đoàn kết, góp phần hoàn thành nhiệm vụ kinh doanh của Công ty;</w:t>
      </w:r>
    </w:p>
    <w:p w:rsidR="00D369FD" w:rsidRDefault="00854C3D" w:rsidP="00F433CB">
      <w:pPr>
        <w:widowControl/>
        <w:tabs>
          <w:tab w:val="left" w:pos="567"/>
        </w:tabs>
        <w:autoSpaceDE w:val="0"/>
        <w:autoSpaceDN w:val="0"/>
        <w:adjustRightInd w:val="0"/>
        <w:spacing w:before="120" w:line="310" w:lineRule="exact"/>
        <w:jc w:val="both"/>
        <w:rPr>
          <w:rFonts w:ascii="Times New Roman" w:hAnsi="Times New Roman"/>
          <w:b/>
          <w:szCs w:val="26"/>
        </w:rPr>
      </w:pPr>
      <w:r w:rsidRPr="00B7788B">
        <w:rPr>
          <w:rFonts w:ascii="Times New Roman" w:hAnsi="Times New Roman"/>
          <w:b/>
          <w:szCs w:val="26"/>
        </w:rPr>
        <w:t>2.</w:t>
      </w:r>
      <w:r w:rsidR="00D369FD">
        <w:rPr>
          <w:rFonts w:ascii="Times New Roman" w:hAnsi="Times New Roman"/>
          <w:b/>
          <w:szCs w:val="26"/>
        </w:rPr>
        <w:tab/>
        <w:t>Tình hình tài chính</w:t>
      </w:r>
    </w:p>
    <w:p w:rsidR="00D369FD" w:rsidRDefault="00854C3D" w:rsidP="00F433CB">
      <w:pPr>
        <w:widowControl/>
        <w:tabs>
          <w:tab w:val="left" w:pos="567"/>
        </w:tabs>
        <w:autoSpaceDE w:val="0"/>
        <w:autoSpaceDN w:val="0"/>
        <w:adjustRightInd w:val="0"/>
        <w:spacing w:before="120" w:line="310" w:lineRule="exact"/>
        <w:jc w:val="both"/>
        <w:rPr>
          <w:rFonts w:ascii="Times New Roman" w:hAnsi="Times New Roman"/>
          <w:b/>
          <w:i/>
          <w:szCs w:val="26"/>
        </w:rPr>
      </w:pPr>
      <w:r w:rsidRPr="00D369FD">
        <w:rPr>
          <w:rFonts w:ascii="Times New Roman" w:hAnsi="Times New Roman"/>
          <w:b/>
          <w:i/>
          <w:szCs w:val="26"/>
        </w:rPr>
        <w:t>2.1.</w:t>
      </w:r>
      <w:r w:rsidR="00D369FD" w:rsidRPr="00D369FD">
        <w:rPr>
          <w:rFonts w:ascii="Times New Roman" w:hAnsi="Times New Roman"/>
          <w:b/>
          <w:i/>
          <w:szCs w:val="26"/>
        </w:rPr>
        <w:tab/>
      </w:r>
      <w:r w:rsidR="00DE5133" w:rsidRPr="00D369FD">
        <w:rPr>
          <w:rFonts w:ascii="Times New Roman" w:hAnsi="Times New Roman"/>
          <w:b/>
          <w:i/>
          <w:szCs w:val="26"/>
        </w:rPr>
        <w:t>Tình hình tài sản</w:t>
      </w:r>
    </w:p>
    <w:p w:rsidR="00DE5133" w:rsidRPr="00D369FD" w:rsidRDefault="00D369FD" w:rsidP="00F433CB">
      <w:pPr>
        <w:widowControl/>
        <w:tabs>
          <w:tab w:val="left" w:pos="567"/>
        </w:tabs>
        <w:autoSpaceDE w:val="0"/>
        <w:autoSpaceDN w:val="0"/>
        <w:adjustRightInd w:val="0"/>
        <w:spacing w:before="120" w:line="310" w:lineRule="exact"/>
        <w:jc w:val="both"/>
        <w:rPr>
          <w:rFonts w:ascii="Times New Roman" w:hAnsi="Times New Roman"/>
          <w:b/>
          <w:i/>
          <w:szCs w:val="26"/>
        </w:rPr>
      </w:pPr>
      <w:r>
        <w:rPr>
          <w:rFonts w:ascii="Times New Roman" w:hAnsi="Times New Roman"/>
          <w:b/>
          <w:i/>
          <w:szCs w:val="26"/>
        </w:rPr>
        <w:tab/>
      </w:r>
      <w:r w:rsidR="00DE5133" w:rsidRPr="00B7788B">
        <w:rPr>
          <w:rFonts w:ascii="Times New Roman" w:hAnsi="Times New Roman"/>
          <w:szCs w:val="26"/>
        </w:rPr>
        <w:t xml:space="preserve">Tổng tài sản năm 2012 so với năm 2011 </w:t>
      </w:r>
      <w:r w:rsidR="00376A71" w:rsidRPr="00B7788B">
        <w:rPr>
          <w:rFonts w:ascii="Times New Roman" w:hAnsi="Times New Roman"/>
          <w:szCs w:val="26"/>
        </w:rPr>
        <w:t>giảm 27</w:t>
      </w:r>
      <w:r w:rsidR="00DE5133" w:rsidRPr="00B7788B">
        <w:rPr>
          <w:rFonts w:ascii="Times New Roman" w:hAnsi="Times New Roman"/>
          <w:szCs w:val="26"/>
        </w:rPr>
        <w:t xml:space="preserve"> tỷ đồng, </w:t>
      </w:r>
      <w:r w:rsidR="000F47B2" w:rsidRPr="00B7788B">
        <w:rPr>
          <w:rFonts w:ascii="Times New Roman" w:hAnsi="Times New Roman"/>
          <w:szCs w:val="26"/>
        </w:rPr>
        <w:t xml:space="preserve">tương đương </w:t>
      </w:r>
      <w:r w:rsidR="00376A71" w:rsidRPr="00B7788B">
        <w:rPr>
          <w:rFonts w:ascii="Times New Roman" w:hAnsi="Times New Roman"/>
          <w:szCs w:val="26"/>
        </w:rPr>
        <w:t>giảm</w:t>
      </w:r>
      <w:r w:rsidR="00DE5133" w:rsidRPr="00B7788B">
        <w:rPr>
          <w:rFonts w:ascii="Times New Roman" w:hAnsi="Times New Roman"/>
          <w:szCs w:val="26"/>
        </w:rPr>
        <w:t xml:space="preserve"> </w:t>
      </w:r>
      <w:r>
        <w:rPr>
          <w:rFonts w:ascii="Times New Roman" w:hAnsi="Times New Roman"/>
          <w:szCs w:val="26"/>
        </w:rPr>
        <w:t xml:space="preserve">mức </w:t>
      </w:r>
      <w:r w:rsidR="00376A71" w:rsidRPr="00B7788B">
        <w:rPr>
          <w:rFonts w:ascii="Times New Roman" w:hAnsi="Times New Roman"/>
          <w:szCs w:val="26"/>
        </w:rPr>
        <w:t>5</w:t>
      </w:r>
      <w:r w:rsidR="00C4070D">
        <w:rPr>
          <w:rFonts w:ascii="Times New Roman" w:hAnsi="Times New Roman"/>
          <w:szCs w:val="26"/>
        </w:rPr>
        <w:t>%, chủ</w:t>
      </w:r>
      <w:r>
        <w:rPr>
          <w:rFonts w:ascii="Times New Roman" w:hAnsi="Times New Roman"/>
          <w:szCs w:val="26"/>
        </w:rPr>
        <w:t xml:space="preserve"> yếu là do hàng tồn kho giảm, </w:t>
      </w:r>
      <w:r w:rsidR="00C4070D">
        <w:rPr>
          <w:rFonts w:ascii="Times New Roman" w:hAnsi="Times New Roman"/>
          <w:szCs w:val="26"/>
        </w:rPr>
        <w:t xml:space="preserve">thể hiện </w:t>
      </w:r>
      <w:r>
        <w:rPr>
          <w:rFonts w:ascii="Times New Roman" w:hAnsi="Times New Roman"/>
          <w:szCs w:val="26"/>
        </w:rPr>
        <w:t>công ty đã tích cực hơn trong việc đôn đốc nghi</w:t>
      </w:r>
      <w:r w:rsidR="00C4070D">
        <w:rPr>
          <w:rFonts w:ascii="Times New Roman" w:hAnsi="Times New Roman"/>
          <w:szCs w:val="26"/>
        </w:rPr>
        <w:t>ệm thu thanh toán và thu hồi công nợ.</w:t>
      </w:r>
    </w:p>
    <w:p w:rsidR="00DE5133" w:rsidRPr="00C4070D" w:rsidRDefault="003D3634" w:rsidP="00C93BAE">
      <w:pPr>
        <w:widowControl/>
        <w:tabs>
          <w:tab w:val="left" w:pos="567"/>
        </w:tabs>
        <w:autoSpaceDE w:val="0"/>
        <w:autoSpaceDN w:val="0"/>
        <w:adjustRightInd w:val="0"/>
        <w:spacing w:before="120" w:line="350" w:lineRule="exact"/>
        <w:jc w:val="both"/>
        <w:rPr>
          <w:rFonts w:ascii="Times New Roman" w:hAnsi="Times New Roman"/>
          <w:b/>
          <w:i/>
          <w:szCs w:val="26"/>
        </w:rPr>
      </w:pPr>
      <w:r w:rsidRPr="00C4070D">
        <w:rPr>
          <w:rFonts w:ascii="Times New Roman" w:hAnsi="Times New Roman"/>
          <w:b/>
          <w:i/>
          <w:szCs w:val="26"/>
        </w:rPr>
        <w:lastRenderedPageBreak/>
        <w:t>2.2.</w:t>
      </w:r>
      <w:r w:rsidR="00C4070D">
        <w:rPr>
          <w:rFonts w:ascii="Times New Roman" w:hAnsi="Times New Roman"/>
          <w:b/>
          <w:i/>
          <w:szCs w:val="26"/>
        </w:rPr>
        <w:tab/>
      </w:r>
      <w:r w:rsidR="00DE5133" w:rsidRPr="00C4070D">
        <w:rPr>
          <w:rFonts w:ascii="Times New Roman" w:hAnsi="Times New Roman"/>
          <w:b/>
          <w:i/>
          <w:szCs w:val="26"/>
        </w:rPr>
        <w:t>Tình hình nợ phải trả</w:t>
      </w:r>
    </w:p>
    <w:p w:rsidR="00DE5133" w:rsidRPr="00B7788B" w:rsidRDefault="00C4070D" w:rsidP="00C93BAE">
      <w:pPr>
        <w:widowControl/>
        <w:tabs>
          <w:tab w:val="left" w:pos="567"/>
        </w:tabs>
        <w:autoSpaceDE w:val="0"/>
        <w:autoSpaceDN w:val="0"/>
        <w:adjustRightInd w:val="0"/>
        <w:spacing w:before="120" w:line="350" w:lineRule="exact"/>
        <w:jc w:val="both"/>
        <w:rPr>
          <w:rFonts w:ascii="Times New Roman" w:hAnsi="Times New Roman"/>
          <w:szCs w:val="26"/>
        </w:rPr>
      </w:pPr>
      <w:r>
        <w:rPr>
          <w:rFonts w:ascii="Times New Roman" w:hAnsi="Times New Roman"/>
          <w:szCs w:val="26"/>
        </w:rPr>
        <w:tab/>
      </w:r>
      <w:r w:rsidR="00DE5133" w:rsidRPr="00B7788B">
        <w:rPr>
          <w:rFonts w:ascii="Times New Roman" w:hAnsi="Times New Roman"/>
          <w:szCs w:val="26"/>
        </w:rPr>
        <w:t xml:space="preserve">Tổng </w:t>
      </w:r>
      <w:r>
        <w:rPr>
          <w:rFonts w:ascii="Times New Roman" w:hAnsi="Times New Roman"/>
          <w:szCs w:val="26"/>
        </w:rPr>
        <w:t>n</w:t>
      </w:r>
      <w:r w:rsidR="00DE5133" w:rsidRPr="00B7788B">
        <w:rPr>
          <w:rFonts w:ascii="Times New Roman" w:hAnsi="Times New Roman"/>
          <w:szCs w:val="26"/>
        </w:rPr>
        <w:t xml:space="preserve">ợ phải trả năm 2012 so với năm 2011 </w:t>
      </w:r>
      <w:r w:rsidR="002E39C0" w:rsidRPr="00B7788B">
        <w:rPr>
          <w:rFonts w:ascii="Times New Roman" w:hAnsi="Times New Roman"/>
          <w:szCs w:val="26"/>
        </w:rPr>
        <w:t xml:space="preserve">giảm 35 </w:t>
      </w:r>
      <w:r w:rsidR="00DE5133" w:rsidRPr="00B7788B">
        <w:rPr>
          <w:rFonts w:ascii="Times New Roman" w:hAnsi="Times New Roman"/>
          <w:szCs w:val="26"/>
        </w:rPr>
        <w:t xml:space="preserve">tỷ đồng, </w:t>
      </w:r>
      <w:r>
        <w:rPr>
          <w:rFonts w:ascii="Times New Roman" w:hAnsi="Times New Roman"/>
          <w:szCs w:val="26"/>
        </w:rPr>
        <w:t xml:space="preserve">tương ứng với mức </w:t>
      </w:r>
      <w:r w:rsidR="002E39C0" w:rsidRPr="00B7788B">
        <w:rPr>
          <w:rFonts w:ascii="Times New Roman" w:hAnsi="Times New Roman"/>
          <w:szCs w:val="26"/>
        </w:rPr>
        <w:t>giảm</w:t>
      </w:r>
      <w:r w:rsidR="00DE5133" w:rsidRPr="00B7788B">
        <w:rPr>
          <w:rFonts w:ascii="Times New Roman" w:hAnsi="Times New Roman"/>
          <w:szCs w:val="26"/>
        </w:rPr>
        <w:t xml:space="preserve"> </w:t>
      </w:r>
      <w:r w:rsidR="002E39C0" w:rsidRPr="00B7788B">
        <w:rPr>
          <w:rFonts w:ascii="Times New Roman" w:hAnsi="Times New Roman"/>
          <w:szCs w:val="26"/>
        </w:rPr>
        <w:t>9</w:t>
      </w:r>
      <w:r>
        <w:rPr>
          <w:rFonts w:ascii="Times New Roman" w:hAnsi="Times New Roman"/>
          <w:szCs w:val="26"/>
        </w:rPr>
        <w:t>%, chủ yếu là do khoản p</w:t>
      </w:r>
      <w:r w:rsidR="00DE5133" w:rsidRPr="00B7788B">
        <w:rPr>
          <w:rFonts w:ascii="Times New Roman" w:hAnsi="Times New Roman"/>
          <w:szCs w:val="26"/>
        </w:rPr>
        <w:t xml:space="preserve">hải trả người bán </w:t>
      </w:r>
      <w:r w:rsidR="000F47B2" w:rsidRPr="00B7788B">
        <w:rPr>
          <w:rFonts w:ascii="Times New Roman" w:hAnsi="Times New Roman"/>
          <w:szCs w:val="26"/>
        </w:rPr>
        <w:t>giảm</w:t>
      </w:r>
      <w:r w:rsidR="00DE5133" w:rsidRPr="00B7788B">
        <w:rPr>
          <w:rFonts w:ascii="Times New Roman" w:hAnsi="Times New Roman"/>
          <w:szCs w:val="26"/>
        </w:rPr>
        <w:t xml:space="preserve"> </w:t>
      </w:r>
      <w:r w:rsidR="000F47B2" w:rsidRPr="00B7788B">
        <w:rPr>
          <w:rFonts w:ascii="Times New Roman" w:hAnsi="Times New Roman"/>
          <w:szCs w:val="26"/>
        </w:rPr>
        <w:t xml:space="preserve">28,6 </w:t>
      </w:r>
      <w:r w:rsidR="00DE5133" w:rsidRPr="00B7788B">
        <w:rPr>
          <w:rFonts w:ascii="Times New Roman" w:hAnsi="Times New Roman"/>
          <w:szCs w:val="26"/>
        </w:rPr>
        <w:t xml:space="preserve">tỷ đồng, </w:t>
      </w:r>
      <w:r w:rsidR="000F47B2" w:rsidRPr="00B7788B">
        <w:rPr>
          <w:rFonts w:ascii="Times New Roman" w:hAnsi="Times New Roman"/>
          <w:szCs w:val="26"/>
        </w:rPr>
        <w:t>giảm</w:t>
      </w:r>
      <w:r w:rsidR="00DE5133" w:rsidRPr="00B7788B">
        <w:rPr>
          <w:rFonts w:ascii="Times New Roman" w:hAnsi="Times New Roman"/>
          <w:szCs w:val="26"/>
        </w:rPr>
        <w:t xml:space="preserve"> </w:t>
      </w:r>
      <w:r w:rsidR="000F47B2" w:rsidRPr="00B7788B">
        <w:rPr>
          <w:rFonts w:ascii="Times New Roman" w:hAnsi="Times New Roman"/>
          <w:szCs w:val="26"/>
        </w:rPr>
        <w:t>18</w:t>
      </w:r>
      <w:r>
        <w:rPr>
          <w:rFonts w:ascii="Times New Roman" w:hAnsi="Times New Roman"/>
          <w:szCs w:val="26"/>
        </w:rPr>
        <w:t>% so với năm 2011.</w:t>
      </w:r>
    </w:p>
    <w:p w:rsidR="00DE5133" w:rsidRPr="00C4070D" w:rsidRDefault="00C4070D" w:rsidP="00C93BAE">
      <w:pPr>
        <w:widowControl/>
        <w:tabs>
          <w:tab w:val="left" w:pos="567"/>
        </w:tabs>
        <w:autoSpaceDE w:val="0"/>
        <w:autoSpaceDN w:val="0"/>
        <w:adjustRightInd w:val="0"/>
        <w:spacing w:before="120" w:line="350" w:lineRule="exact"/>
        <w:jc w:val="both"/>
        <w:rPr>
          <w:rFonts w:ascii="Times New Roman" w:hAnsi="Times New Roman"/>
          <w:b/>
          <w:szCs w:val="26"/>
        </w:rPr>
      </w:pPr>
      <w:r>
        <w:rPr>
          <w:rFonts w:ascii="Times New Roman" w:hAnsi="Times New Roman"/>
          <w:b/>
          <w:szCs w:val="26"/>
        </w:rPr>
        <w:t>3.</w:t>
      </w:r>
      <w:r>
        <w:rPr>
          <w:rFonts w:ascii="Times New Roman" w:hAnsi="Times New Roman"/>
          <w:b/>
          <w:szCs w:val="26"/>
        </w:rPr>
        <w:tab/>
      </w:r>
      <w:r w:rsidR="00DE5133" w:rsidRPr="00B7788B">
        <w:rPr>
          <w:rFonts w:ascii="Times New Roman" w:hAnsi="Times New Roman"/>
          <w:b/>
          <w:szCs w:val="26"/>
        </w:rPr>
        <w:t>Những cải tiến về cơ cấu tổ chức, chính sách, quản lý</w:t>
      </w:r>
    </w:p>
    <w:p w:rsidR="00C4070D" w:rsidRPr="00C93BAE" w:rsidRDefault="003D3634" w:rsidP="00C93BAE">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C93BAE">
        <w:rPr>
          <w:rFonts w:ascii="Times New Roman" w:hAnsi="Times New Roman"/>
          <w:szCs w:val="26"/>
          <w:lang w:val="nl-NL"/>
        </w:rPr>
        <w:t>Chấp hành chỉ đạo của Tổng công ty Sông Đà về xây dựng đề án tái cấu t</w:t>
      </w:r>
      <w:r w:rsidR="00C93BAE">
        <w:rPr>
          <w:rFonts w:ascii="Times New Roman" w:hAnsi="Times New Roman"/>
          <w:szCs w:val="26"/>
          <w:lang w:val="nl-NL"/>
        </w:rPr>
        <w:t>rúc và nâng cao quản trị</w:t>
      </w:r>
      <w:r w:rsidRPr="00C93BAE">
        <w:rPr>
          <w:rFonts w:ascii="Times New Roman" w:hAnsi="Times New Roman"/>
          <w:szCs w:val="26"/>
          <w:lang w:val="nl-NL"/>
        </w:rPr>
        <w:t xml:space="preserve"> phù hợp với định hướng phát triển của Tổng công ty; Công ty đã rà soát các công ty con và công ty liên kết để từ đó có phương án sắp xếp phù hợp</w:t>
      </w:r>
      <w:r w:rsidR="00C4070D" w:rsidRPr="00C93BAE">
        <w:rPr>
          <w:rFonts w:ascii="Times New Roman" w:hAnsi="Times New Roman"/>
          <w:szCs w:val="26"/>
          <w:lang w:val="nl-NL"/>
        </w:rPr>
        <w:t xml:space="preserve"> </w:t>
      </w:r>
      <w:r w:rsidRPr="00C93BAE">
        <w:rPr>
          <w:rFonts w:ascii="Times New Roman" w:hAnsi="Times New Roman"/>
          <w:szCs w:val="26"/>
          <w:lang w:val="nl-NL"/>
        </w:rPr>
        <w:t xml:space="preserve">giai đoạn năm 2013 </w:t>
      </w:r>
      <w:r w:rsidR="00C4070D" w:rsidRPr="00C93BAE">
        <w:rPr>
          <w:rFonts w:ascii="Times New Roman" w:hAnsi="Times New Roman"/>
          <w:szCs w:val="26"/>
          <w:lang w:val="nl-NL"/>
        </w:rPr>
        <w:t>– 2015 và tầm nhìn đến năm 2020</w:t>
      </w:r>
      <w:r w:rsidR="00286DA8" w:rsidRPr="00C93BAE">
        <w:rPr>
          <w:rFonts w:ascii="Times New Roman" w:hAnsi="Times New Roman"/>
          <w:szCs w:val="26"/>
          <w:lang w:val="nl-NL"/>
        </w:rPr>
        <w:t>.</w:t>
      </w:r>
    </w:p>
    <w:p w:rsidR="00C4070D" w:rsidRPr="00C93BAE" w:rsidRDefault="00C4070D" w:rsidP="00C93BAE">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C93BAE">
        <w:rPr>
          <w:rFonts w:ascii="Times New Roman" w:hAnsi="Times New Roman"/>
          <w:szCs w:val="26"/>
          <w:lang w:val="nl-NL"/>
        </w:rPr>
        <w:t xml:space="preserve">Trong năm 2012, đơn vị tiếp tục rà soát, nâng cao hiệu quả hoạt động của các Chi nhánh trực thuộc, theo đó xem xét các mặt về quản lý, điều hành sản xuất kinh doanh; bổ sung các nguồn lực về lao động, tăng cường năng lực thi công để đáp ứng yêu cầu kinh doanh. </w:t>
      </w:r>
    </w:p>
    <w:p w:rsidR="00EB37BC" w:rsidRDefault="00C4070D" w:rsidP="00C93BAE">
      <w:pPr>
        <w:widowControl/>
        <w:tabs>
          <w:tab w:val="left" w:pos="567"/>
        </w:tabs>
        <w:autoSpaceDE w:val="0"/>
        <w:autoSpaceDN w:val="0"/>
        <w:adjustRightInd w:val="0"/>
        <w:spacing w:before="120" w:line="350" w:lineRule="exact"/>
        <w:jc w:val="both"/>
        <w:rPr>
          <w:rFonts w:ascii="Times New Roman" w:hAnsi="Times New Roman"/>
          <w:b/>
          <w:szCs w:val="26"/>
        </w:rPr>
      </w:pPr>
      <w:r w:rsidRPr="00C4070D">
        <w:rPr>
          <w:rFonts w:ascii="Times New Roman" w:hAnsi="Times New Roman"/>
          <w:b/>
          <w:szCs w:val="26"/>
        </w:rPr>
        <w:t>4.</w:t>
      </w:r>
      <w:r w:rsidRPr="00C4070D">
        <w:rPr>
          <w:rFonts w:ascii="Times New Roman" w:hAnsi="Times New Roman"/>
          <w:b/>
          <w:szCs w:val="26"/>
        </w:rPr>
        <w:tab/>
      </w:r>
      <w:r w:rsidR="00F433CB">
        <w:rPr>
          <w:rFonts w:ascii="Times New Roman" w:hAnsi="Times New Roman"/>
          <w:b/>
          <w:szCs w:val="26"/>
        </w:rPr>
        <w:t xml:space="preserve">Kế hoạch </w:t>
      </w:r>
      <w:r w:rsidR="00EB37BC" w:rsidRPr="00C4070D">
        <w:rPr>
          <w:rFonts w:ascii="Times New Roman" w:hAnsi="Times New Roman"/>
          <w:b/>
          <w:szCs w:val="26"/>
        </w:rPr>
        <w:t>năm 201</w:t>
      </w:r>
      <w:r w:rsidR="000F47B2" w:rsidRPr="00C4070D">
        <w:rPr>
          <w:rFonts w:ascii="Times New Roman" w:hAnsi="Times New Roman"/>
          <w:b/>
          <w:szCs w:val="26"/>
        </w:rPr>
        <w:t>3</w:t>
      </w:r>
    </w:p>
    <w:p w:rsidR="00F433CB" w:rsidRPr="00F433CB" w:rsidRDefault="00F433CB" w:rsidP="00C93BAE">
      <w:pPr>
        <w:widowControl/>
        <w:tabs>
          <w:tab w:val="left" w:pos="567"/>
        </w:tabs>
        <w:autoSpaceDE w:val="0"/>
        <w:autoSpaceDN w:val="0"/>
        <w:adjustRightInd w:val="0"/>
        <w:spacing w:before="120" w:line="350" w:lineRule="exact"/>
        <w:jc w:val="both"/>
        <w:rPr>
          <w:rFonts w:ascii="Times New Roman" w:hAnsi="Times New Roman"/>
          <w:b/>
          <w:i/>
          <w:szCs w:val="26"/>
        </w:rPr>
      </w:pPr>
      <w:r w:rsidRPr="00F433CB">
        <w:rPr>
          <w:rFonts w:ascii="Times New Roman" w:hAnsi="Times New Roman"/>
          <w:b/>
          <w:i/>
          <w:szCs w:val="26"/>
        </w:rPr>
        <w:t>4.1</w:t>
      </w:r>
      <w:r w:rsidR="00C93BAE">
        <w:rPr>
          <w:rFonts w:ascii="Times New Roman" w:hAnsi="Times New Roman"/>
          <w:b/>
          <w:i/>
          <w:szCs w:val="26"/>
        </w:rPr>
        <w:t>.</w:t>
      </w:r>
      <w:r w:rsidR="00C93BAE">
        <w:rPr>
          <w:rFonts w:ascii="Times New Roman" w:hAnsi="Times New Roman"/>
          <w:b/>
          <w:i/>
          <w:szCs w:val="26"/>
        </w:rPr>
        <w:tab/>
        <w:t>Kế hoạch SXKD năm 2013</w:t>
      </w:r>
    </w:p>
    <w:p w:rsidR="00EB37BC" w:rsidRPr="00C4070D" w:rsidRDefault="00C4070D" w:rsidP="00C93BAE">
      <w:pPr>
        <w:widowControl/>
        <w:tabs>
          <w:tab w:val="left" w:pos="567"/>
        </w:tabs>
        <w:autoSpaceDE w:val="0"/>
        <w:autoSpaceDN w:val="0"/>
        <w:adjustRightInd w:val="0"/>
        <w:spacing w:before="120" w:line="350" w:lineRule="exact"/>
        <w:jc w:val="both"/>
        <w:rPr>
          <w:rFonts w:ascii="Times New Roman" w:hAnsi="Times New Roman"/>
          <w:szCs w:val="26"/>
        </w:rPr>
      </w:pPr>
      <w:r>
        <w:rPr>
          <w:rFonts w:ascii="Times New Roman" w:hAnsi="Times New Roman"/>
          <w:szCs w:val="26"/>
        </w:rPr>
        <w:tab/>
      </w:r>
      <w:r w:rsidR="00EB37BC" w:rsidRPr="00C4070D">
        <w:rPr>
          <w:rFonts w:ascii="Times New Roman" w:hAnsi="Times New Roman"/>
          <w:szCs w:val="26"/>
        </w:rPr>
        <w:t>Với truyền thống cũng nh</w:t>
      </w:r>
      <w:r w:rsidR="00EB37BC" w:rsidRPr="00C4070D">
        <w:rPr>
          <w:rFonts w:ascii="Times New Roman" w:hAnsi="Times New Roman" w:hint="eastAsia"/>
          <w:szCs w:val="26"/>
        </w:rPr>
        <w:t>ư</w:t>
      </w:r>
      <w:r w:rsidR="00EB37BC" w:rsidRPr="00C4070D">
        <w:rPr>
          <w:rFonts w:ascii="Times New Roman" w:hAnsi="Times New Roman"/>
          <w:szCs w:val="26"/>
        </w:rPr>
        <w:t xml:space="preserve"> kinh nghiệm triển khai các công trình dự án, Công ty sẽ thực hiện đúng tiến độ, chất lượng, tiết kiệm chi phí sản suất nhằm gia tăng hiệu quả sản xuất kinh doanh, đảm bảo hoàn thành kế hoạch sản xuất kinh doanh đ</w:t>
      </w:r>
      <w:r w:rsidR="00EB37BC" w:rsidRPr="00C4070D">
        <w:rPr>
          <w:rFonts w:ascii="Times New Roman" w:hAnsi="Times New Roman" w:hint="eastAsia"/>
          <w:szCs w:val="26"/>
        </w:rPr>
        <w:t>ư</w:t>
      </w:r>
      <w:r w:rsidR="00EB37BC" w:rsidRPr="00C4070D">
        <w:rPr>
          <w:rFonts w:ascii="Times New Roman" w:hAnsi="Times New Roman"/>
          <w:szCs w:val="26"/>
        </w:rPr>
        <w:t>ợc Đại hội đồng cổ đông đề ra. Kế hoạch SXKD năm 201</w:t>
      </w:r>
      <w:r w:rsidR="000F47B2" w:rsidRPr="00C4070D">
        <w:rPr>
          <w:rFonts w:ascii="Times New Roman" w:hAnsi="Times New Roman"/>
          <w:szCs w:val="26"/>
        </w:rPr>
        <w:t>3</w:t>
      </w:r>
      <w:r w:rsidR="00EB37BC" w:rsidRPr="00C4070D">
        <w:rPr>
          <w:rFonts w:ascii="Times New Roman" w:hAnsi="Times New Roman"/>
          <w:szCs w:val="26"/>
        </w:rPr>
        <w:t xml:space="preserve"> nh</w:t>
      </w:r>
      <w:r w:rsidR="00EB37BC" w:rsidRPr="00C4070D">
        <w:rPr>
          <w:rFonts w:ascii="Times New Roman" w:hAnsi="Times New Roman" w:hint="eastAsia"/>
          <w:szCs w:val="26"/>
        </w:rPr>
        <w:t>ư</w:t>
      </w:r>
      <w:r w:rsidR="00EB37BC" w:rsidRPr="00C4070D">
        <w:rPr>
          <w:rFonts w:ascii="Times New Roman" w:hAnsi="Times New Roman"/>
          <w:szCs w:val="26"/>
        </w:rPr>
        <w:t xml:space="preserve"> sau:</w:t>
      </w:r>
      <w:r w:rsidR="00EB37BC" w:rsidRPr="00C4070D">
        <w:rPr>
          <w:rFonts w:ascii="Times New Roman" w:hAnsi="Times New Roman"/>
          <w:szCs w:val="26"/>
        </w:rPr>
        <w:tab/>
      </w:r>
    </w:p>
    <w:p w:rsidR="00EB37BC" w:rsidRPr="00B7788B" w:rsidRDefault="00EB37BC" w:rsidP="00C4070D">
      <w:pPr>
        <w:autoSpaceDE w:val="0"/>
        <w:autoSpaceDN w:val="0"/>
        <w:adjustRightInd w:val="0"/>
        <w:ind w:firstLine="720"/>
        <w:jc w:val="both"/>
        <w:rPr>
          <w:rFonts w:ascii="Times New Roman" w:hAnsi="Times New Roman"/>
          <w:bCs/>
          <w:i/>
          <w:szCs w:val="26"/>
          <w:lang w:val="nl-NL"/>
        </w:rPr>
      </w:pPr>
      <w:r w:rsidRPr="00B7788B">
        <w:rPr>
          <w:rFonts w:ascii="Times New Roman" w:hAnsi="Times New Roman"/>
          <w:bCs/>
          <w:szCs w:val="26"/>
          <w:lang w:val="nl-NL"/>
        </w:rPr>
        <w:t xml:space="preserve">                                                                                              </w:t>
      </w:r>
      <w:r w:rsidRPr="00B7788B">
        <w:rPr>
          <w:rFonts w:ascii="Times New Roman" w:hAnsi="Times New Roman"/>
          <w:bCs/>
          <w:i/>
          <w:szCs w:val="26"/>
          <w:lang w:val="nl-NL"/>
        </w:rPr>
        <w:t xml:space="preserve">Đvt: triệu đồng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5245"/>
        <w:gridCol w:w="2835"/>
      </w:tblGrid>
      <w:tr w:rsidR="00EB37BC" w:rsidRPr="00B7788B" w:rsidTr="00C4070D">
        <w:trPr>
          <w:trHeight w:val="485"/>
        </w:trPr>
        <w:tc>
          <w:tcPr>
            <w:tcW w:w="709" w:type="dxa"/>
            <w:vAlign w:val="center"/>
          </w:tcPr>
          <w:p w:rsidR="00EB37BC" w:rsidRPr="00B7788B" w:rsidRDefault="00EB37BC" w:rsidP="00124397">
            <w:pPr>
              <w:widowControl/>
              <w:autoSpaceDE w:val="0"/>
              <w:autoSpaceDN w:val="0"/>
              <w:adjustRightInd w:val="0"/>
              <w:spacing w:before="120" w:line="340" w:lineRule="exact"/>
              <w:jc w:val="center"/>
              <w:rPr>
                <w:rFonts w:ascii="Times New Roman" w:hAnsi="Times New Roman"/>
                <w:b/>
                <w:szCs w:val="26"/>
                <w:lang w:val="nl-NL"/>
              </w:rPr>
            </w:pPr>
            <w:r w:rsidRPr="00B7788B">
              <w:rPr>
                <w:rFonts w:ascii="Times New Roman" w:hAnsi="Times New Roman"/>
                <w:b/>
                <w:szCs w:val="26"/>
                <w:lang w:val="nl-NL"/>
              </w:rPr>
              <w:t>TT</w:t>
            </w:r>
          </w:p>
        </w:tc>
        <w:tc>
          <w:tcPr>
            <w:tcW w:w="5245" w:type="dxa"/>
            <w:vAlign w:val="center"/>
          </w:tcPr>
          <w:p w:rsidR="00EB37BC" w:rsidRPr="00B7788B" w:rsidRDefault="00EB37BC" w:rsidP="00124397">
            <w:pPr>
              <w:widowControl/>
              <w:autoSpaceDE w:val="0"/>
              <w:autoSpaceDN w:val="0"/>
              <w:adjustRightInd w:val="0"/>
              <w:spacing w:before="120" w:line="340" w:lineRule="exact"/>
              <w:jc w:val="center"/>
              <w:rPr>
                <w:rFonts w:ascii="Times New Roman" w:hAnsi="Times New Roman"/>
                <w:b/>
                <w:szCs w:val="26"/>
                <w:lang w:val="nl-NL"/>
              </w:rPr>
            </w:pPr>
            <w:r w:rsidRPr="00B7788B">
              <w:rPr>
                <w:rFonts w:ascii="Times New Roman" w:hAnsi="Times New Roman"/>
                <w:b/>
                <w:szCs w:val="26"/>
                <w:lang w:val="nl-NL"/>
              </w:rPr>
              <w:t>Chỉ tiêu</w:t>
            </w:r>
          </w:p>
        </w:tc>
        <w:tc>
          <w:tcPr>
            <w:tcW w:w="2835" w:type="dxa"/>
            <w:vAlign w:val="center"/>
          </w:tcPr>
          <w:p w:rsidR="00EB37BC" w:rsidRPr="00B7788B" w:rsidRDefault="00EB37BC" w:rsidP="00124397">
            <w:pPr>
              <w:widowControl/>
              <w:autoSpaceDE w:val="0"/>
              <w:autoSpaceDN w:val="0"/>
              <w:adjustRightInd w:val="0"/>
              <w:spacing w:before="120" w:line="340" w:lineRule="exact"/>
              <w:jc w:val="center"/>
              <w:rPr>
                <w:rFonts w:ascii="Times New Roman" w:hAnsi="Times New Roman"/>
                <w:b/>
                <w:szCs w:val="26"/>
                <w:lang w:val="nl-NL"/>
              </w:rPr>
            </w:pPr>
            <w:r w:rsidRPr="00B7788B">
              <w:rPr>
                <w:rFonts w:ascii="Times New Roman" w:hAnsi="Times New Roman"/>
                <w:b/>
                <w:szCs w:val="26"/>
                <w:lang w:val="nl-NL"/>
              </w:rPr>
              <w:t>Kế hoạch năm 201</w:t>
            </w:r>
            <w:r w:rsidR="000F47B2" w:rsidRPr="00B7788B">
              <w:rPr>
                <w:rFonts w:ascii="Times New Roman" w:hAnsi="Times New Roman"/>
                <w:b/>
                <w:szCs w:val="26"/>
                <w:lang w:val="nl-NL"/>
              </w:rPr>
              <w:t>3</w:t>
            </w:r>
          </w:p>
        </w:tc>
      </w:tr>
      <w:tr w:rsidR="00EB37BC" w:rsidRPr="00B7788B" w:rsidTr="00C4070D">
        <w:trPr>
          <w:trHeight w:val="407"/>
        </w:trPr>
        <w:tc>
          <w:tcPr>
            <w:tcW w:w="709" w:type="dxa"/>
          </w:tcPr>
          <w:p w:rsidR="00EB37BC" w:rsidRPr="00B7788B" w:rsidRDefault="00EB37BC"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1</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Tổng giá trị sản xuất kinh doanh</w:t>
            </w:r>
          </w:p>
        </w:tc>
        <w:tc>
          <w:tcPr>
            <w:tcW w:w="2835" w:type="dxa"/>
            <w:vAlign w:val="bottom"/>
          </w:tcPr>
          <w:p w:rsidR="00EB37BC" w:rsidRPr="00B7788B" w:rsidRDefault="00EB37BC" w:rsidP="00C93BAE">
            <w:pPr>
              <w:spacing w:before="120" w:line="360" w:lineRule="exact"/>
              <w:jc w:val="right"/>
              <w:rPr>
                <w:rFonts w:ascii="Times New Roman" w:hAnsi="Times New Roman"/>
                <w:szCs w:val="26"/>
                <w:lang w:eastAsia="vi-VN"/>
              </w:rPr>
            </w:pPr>
            <w:r w:rsidRPr="00B7788B">
              <w:rPr>
                <w:rFonts w:ascii="Times New Roman" w:hAnsi="Times New Roman"/>
                <w:szCs w:val="26"/>
                <w:lang w:eastAsia="vi-VN"/>
              </w:rPr>
              <w:t>500.000</w:t>
            </w:r>
          </w:p>
        </w:tc>
      </w:tr>
      <w:tr w:rsidR="00EB37BC" w:rsidRPr="00B7788B">
        <w:tc>
          <w:tcPr>
            <w:tcW w:w="709" w:type="dxa"/>
          </w:tcPr>
          <w:p w:rsidR="00EB37BC" w:rsidRPr="00B7788B" w:rsidRDefault="00EB37BC" w:rsidP="00C93BAE">
            <w:pPr>
              <w:widowControl/>
              <w:autoSpaceDE w:val="0"/>
              <w:autoSpaceDN w:val="0"/>
              <w:adjustRightInd w:val="0"/>
              <w:spacing w:before="120" w:line="360" w:lineRule="exact"/>
              <w:ind w:right="175"/>
              <w:jc w:val="center"/>
              <w:rPr>
                <w:rFonts w:ascii="Times New Roman" w:hAnsi="Times New Roman"/>
                <w:szCs w:val="26"/>
                <w:lang w:val="nl-NL"/>
              </w:rPr>
            </w:pPr>
            <w:r w:rsidRPr="00B7788B">
              <w:rPr>
                <w:rFonts w:ascii="Times New Roman" w:hAnsi="Times New Roman"/>
                <w:szCs w:val="26"/>
                <w:lang w:val="nl-NL"/>
              </w:rPr>
              <w:t xml:space="preserve">  2</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Doanh thu</w:t>
            </w:r>
          </w:p>
        </w:tc>
        <w:tc>
          <w:tcPr>
            <w:tcW w:w="2835" w:type="dxa"/>
            <w:vAlign w:val="bottom"/>
          </w:tcPr>
          <w:p w:rsidR="00EB37BC" w:rsidRPr="00B7788B" w:rsidRDefault="001D25AA" w:rsidP="00C93BAE">
            <w:pPr>
              <w:spacing w:before="120" w:line="360" w:lineRule="exact"/>
              <w:jc w:val="right"/>
              <w:rPr>
                <w:rFonts w:ascii="Times New Roman" w:hAnsi="Times New Roman"/>
                <w:szCs w:val="26"/>
                <w:lang w:eastAsia="vi-VN"/>
              </w:rPr>
            </w:pPr>
            <w:r w:rsidRPr="00B7788B">
              <w:rPr>
                <w:rFonts w:ascii="Times New Roman" w:hAnsi="Times New Roman"/>
                <w:szCs w:val="26"/>
                <w:lang w:eastAsia="vi-VN"/>
              </w:rPr>
              <w:t>454.545</w:t>
            </w:r>
          </w:p>
        </w:tc>
      </w:tr>
      <w:tr w:rsidR="00EB37BC" w:rsidRPr="00B7788B">
        <w:tc>
          <w:tcPr>
            <w:tcW w:w="709" w:type="dxa"/>
          </w:tcPr>
          <w:p w:rsidR="00EB37BC" w:rsidRPr="00B7788B" w:rsidRDefault="00EB37BC"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3</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Lợi nhuận trước thuế</w:t>
            </w:r>
          </w:p>
        </w:tc>
        <w:tc>
          <w:tcPr>
            <w:tcW w:w="2835" w:type="dxa"/>
          </w:tcPr>
          <w:p w:rsidR="00EB37BC" w:rsidRPr="00B7788B" w:rsidRDefault="00EB37BC" w:rsidP="00C93BAE">
            <w:pPr>
              <w:snapToGrid w:val="0"/>
              <w:spacing w:before="120" w:line="360" w:lineRule="exact"/>
              <w:jc w:val="right"/>
              <w:rPr>
                <w:rFonts w:ascii="Times New Roman" w:hAnsi="Times New Roman"/>
                <w:szCs w:val="26"/>
              </w:rPr>
            </w:pPr>
            <w:r w:rsidRPr="00B7788B">
              <w:rPr>
                <w:rFonts w:ascii="Times New Roman" w:hAnsi="Times New Roman"/>
                <w:szCs w:val="26"/>
              </w:rPr>
              <w:t>22.000</w:t>
            </w:r>
          </w:p>
        </w:tc>
      </w:tr>
      <w:tr w:rsidR="00EB37BC" w:rsidRPr="00B7788B">
        <w:tc>
          <w:tcPr>
            <w:tcW w:w="709" w:type="dxa"/>
          </w:tcPr>
          <w:p w:rsidR="00EB37BC" w:rsidRPr="00B7788B" w:rsidRDefault="00EB37BC"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4</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Nộp Nhà nước</w:t>
            </w:r>
          </w:p>
        </w:tc>
        <w:tc>
          <w:tcPr>
            <w:tcW w:w="2835" w:type="dxa"/>
            <w:vAlign w:val="bottom"/>
          </w:tcPr>
          <w:p w:rsidR="00EB37BC" w:rsidRPr="00B7788B" w:rsidRDefault="00286DA8" w:rsidP="00C93BAE">
            <w:pPr>
              <w:spacing w:before="120" w:line="360" w:lineRule="exact"/>
              <w:jc w:val="right"/>
              <w:rPr>
                <w:rFonts w:ascii="Times New Roman" w:hAnsi="Times New Roman"/>
                <w:szCs w:val="26"/>
                <w:lang w:eastAsia="vi-VN"/>
              </w:rPr>
            </w:pPr>
            <w:r w:rsidRPr="00B7788B">
              <w:rPr>
                <w:rFonts w:ascii="Times New Roman" w:hAnsi="Times New Roman"/>
                <w:szCs w:val="26"/>
                <w:lang w:eastAsia="vi-VN"/>
              </w:rPr>
              <w:t>28.670</w:t>
            </w:r>
          </w:p>
        </w:tc>
      </w:tr>
      <w:tr w:rsidR="00EB37BC" w:rsidRPr="00B7788B">
        <w:tc>
          <w:tcPr>
            <w:tcW w:w="709" w:type="dxa"/>
          </w:tcPr>
          <w:p w:rsidR="00EB37BC" w:rsidRPr="00B7788B" w:rsidRDefault="00EB37BC"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5</w:t>
            </w:r>
          </w:p>
        </w:tc>
        <w:tc>
          <w:tcPr>
            <w:tcW w:w="5245" w:type="dxa"/>
            <w:vAlign w:val="bottom"/>
          </w:tcPr>
          <w:p w:rsidR="00EB37BC" w:rsidRPr="00B7788B" w:rsidRDefault="00286DA8"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Vốn chủ sở hữu</w:t>
            </w:r>
          </w:p>
        </w:tc>
        <w:tc>
          <w:tcPr>
            <w:tcW w:w="2835" w:type="dxa"/>
          </w:tcPr>
          <w:p w:rsidR="00EB37BC" w:rsidRPr="00B7788B" w:rsidRDefault="00286DA8" w:rsidP="00C93BAE">
            <w:pPr>
              <w:snapToGrid w:val="0"/>
              <w:spacing w:before="120" w:line="360" w:lineRule="exact"/>
              <w:jc w:val="right"/>
              <w:rPr>
                <w:rFonts w:ascii="Times New Roman" w:hAnsi="Times New Roman"/>
                <w:szCs w:val="26"/>
              </w:rPr>
            </w:pPr>
            <w:r w:rsidRPr="00B7788B">
              <w:rPr>
                <w:rFonts w:ascii="Times New Roman" w:hAnsi="Times New Roman"/>
                <w:szCs w:val="26"/>
              </w:rPr>
              <w:t>190.284</w:t>
            </w:r>
          </w:p>
        </w:tc>
      </w:tr>
      <w:tr w:rsidR="00286DA8" w:rsidRPr="00B7788B">
        <w:tc>
          <w:tcPr>
            <w:tcW w:w="709" w:type="dxa"/>
          </w:tcPr>
          <w:p w:rsidR="00286DA8" w:rsidRPr="00B7788B" w:rsidRDefault="00286DA8"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6</w:t>
            </w:r>
          </w:p>
        </w:tc>
        <w:tc>
          <w:tcPr>
            <w:tcW w:w="5245" w:type="dxa"/>
            <w:vAlign w:val="bottom"/>
          </w:tcPr>
          <w:p w:rsidR="00286DA8" w:rsidRPr="00B7788B" w:rsidRDefault="00286DA8"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Tổng tài sản</w:t>
            </w:r>
          </w:p>
        </w:tc>
        <w:tc>
          <w:tcPr>
            <w:tcW w:w="2835" w:type="dxa"/>
          </w:tcPr>
          <w:p w:rsidR="00286DA8" w:rsidRPr="00B7788B" w:rsidRDefault="00286DA8" w:rsidP="00C93BAE">
            <w:pPr>
              <w:snapToGrid w:val="0"/>
              <w:spacing w:before="120" w:line="360" w:lineRule="exact"/>
              <w:jc w:val="right"/>
              <w:rPr>
                <w:rFonts w:ascii="Times New Roman" w:hAnsi="Times New Roman"/>
                <w:szCs w:val="26"/>
              </w:rPr>
            </w:pPr>
            <w:r w:rsidRPr="00B7788B">
              <w:rPr>
                <w:rFonts w:ascii="Times New Roman" w:hAnsi="Times New Roman"/>
                <w:szCs w:val="26"/>
              </w:rPr>
              <w:t>561.525</w:t>
            </w:r>
          </w:p>
        </w:tc>
      </w:tr>
      <w:tr w:rsidR="00286DA8" w:rsidRPr="00B7788B">
        <w:tc>
          <w:tcPr>
            <w:tcW w:w="709" w:type="dxa"/>
          </w:tcPr>
          <w:p w:rsidR="00286DA8" w:rsidRPr="00B7788B" w:rsidRDefault="00286DA8"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7</w:t>
            </w:r>
          </w:p>
        </w:tc>
        <w:tc>
          <w:tcPr>
            <w:tcW w:w="5245" w:type="dxa"/>
            <w:vAlign w:val="bottom"/>
          </w:tcPr>
          <w:p w:rsidR="00286DA8" w:rsidRPr="00B7788B" w:rsidRDefault="00286DA8"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Lợi nhuận sau thuế/Vốn điều lệ</w:t>
            </w:r>
          </w:p>
        </w:tc>
        <w:tc>
          <w:tcPr>
            <w:tcW w:w="2835" w:type="dxa"/>
          </w:tcPr>
          <w:p w:rsidR="00286DA8" w:rsidRPr="00B7788B" w:rsidRDefault="00286DA8" w:rsidP="00C93BAE">
            <w:pPr>
              <w:snapToGrid w:val="0"/>
              <w:spacing w:before="120" w:line="360" w:lineRule="exact"/>
              <w:jc w:val="right"/>
              <w:rPr>
                <w:rFonts w:ascii="Times New Roman" w:hAnsi="Times New Roman"/>
                <w:szCs w:val="26"/>
              </w:rPr>
            </w:pPr>
            <w:r w:rsidRPr="00B7788B">
              <w:rPr>
                <w:rFonts w:ascii="Times New Roman" w:hAnsi="Times New Roman"/>
                <w:szCs w:val="26"/>
              </w:rPr>
              <w:t>20,6%</w:t>
            </w:r>
          </w:p>
        </w:tc>
      </w:tr>
      <w:tr w:rsidR="00EB37BC" w:rsidRPr="00B7788B">
        <w:tc>
          <w:tcPr>
            <w:tcW w:w="709" w:type="dxa"/>
          </w:tcPr>
          <w:p w:rsidR="00EB37BC" w:rsidRPr="00B7788B" w:rsidRDefault="00286DA8"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8</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Kế hoạch đầu tư</w:t>
            </w:r>
          </w:p>
        </w:tc>
        <w:tc>
          <w:tcPr>
            <w:tcW w:w="2835" w:type="dxa"/>
          </w:tcPr>
          <w:p w:rsidR="00EB37BC" w:rsidRPr="00B7788B" w:rsidRDefault="00286DA8" w:rsidP="00C93BAE">
            <w:pPr>
              <w:snapToGrid w:val="0"/>
              <w:spacing w:before="120" w:line="360" w:lineRule="exact"/>
              <w:jc w:val="right"/>
              <w:rPr>
                <w:rFonts w:ascii="Times New Roman" w:hAnsi="Times New Roman"/>
                <w:szCs w:val="26"/>
              </w:rPr>
            </w:pPr>
            <w:r w:rsidRPr="00B7788B">
              <w:rPr>
                <w:rFonts w:ascii="Times New Roman" w:hAnsi="Times New Roman"/>
                <w:szCs w:val="26"/>
              </w:rPr>
              <w:t>35</w:t>
            </w:r>
            <w:r w:rsidR="004D0F8B" w:rsidRPr="00B7788B">
              <w:rPr>
                <w:rFonts w:ascii="Times New Roman" w:hAnsi="Times New Roman"/>
                <w:szCs w:val="26"/>
              </w:rPr>
              <w:t>.000</w:t>
            </w:r>
          </w:p>
        </w:tc>
      </w:tr>
      <w:tr w:rsidR="00EB37BC" w:rsidRPr="00B7788B">
        <w:tc>
          <w:tcPr>
            <w:tcW w:w="709" w:type="dxa"/>
          </w:tcPr>
          <w:p w:rsidR="00EB37BC" w:rsidRPr="00B7788B" w:rsidRDefault="00286DA8"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9</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Giá trị trúng thầu</w:t>
            </w:r>
          </w:p>
        </w:tc>
        <w:tc>
          <w:tcPr>
            <w:tcW w:w="2835" w:type="dxa"/>
          </w:tcPr>
          <w:p w:rsidR="00EB37BC" w:rsidRPr="00B7788B" w:rsidRDefault="00EB37BC" w:rsidP="00C93BAE">
            <w:pPr>
              <w:snapToGrid w:val="0"/>
              <w:spacing w:before="120" w:line="360" w:lineRule="exact"/>
              <w:jc w:val="right"/>
              <w:rPr>
                <w:rFonts w:ascii="Times New Roman" w:hAnsi="Times New Roman"/>
                <w:szCs w:val="26"/>
              </w:rPr>
            </w:pPr>
            <w:r w:rsidRPr="00B7788B">
              <w:rPr>
                <w:rFonts w:ascii="Times New Roman" w:hAnsi="Times New Roman"/>
                <w:szCs w:val="26"/>
              </w:rPr>
              <w:t>510.000</w:t>
            </w:r>
          </w:p>
        </w:tc>
      </w:tr>
      <w:tr w:rsidR="00EB37BC" w:rsidRPr="00B7788B">
        <w:tc>
          <w:tcPr>
            <w:tcW w:w="709" w:type="dxa"/>
          </w:tcPr>
          <w:p w:rsidR="00EB37BC" w:rsidRPr="00B7788B" w:rsidRDefault="00286DA8" w:rsidP="00C93BAE">
            <w:pPr>
              <w:widowControl/>
              <w:autoSpaceDE w:val="0"/>
              <w:autoSpaceDN w:val="0"/>
              <w:adjustRightInd w:val="0"/>
              <w:spacing w:before="120" w:line="360" w:lineRule="exact"/>
              <w:jc w:val="center"/>
              <w:rPr>
                <w:rFonts w:ascii="Times New Roman" w:hAnsi="Times New Roman"/>
                <w:szCs w:val="26"/>
                <w:lang w:val="nl-NL"/>
              </w:rPr>
            </w:pPr>
            <w:r w:rsidRPr="00B7788B">
              <w:rPr>
                <w:rFonts w:ascii="Times New Roman" w:hAnsi="Times New Roman"/>
                <w:szCs w:val="26"/>
                <w:lang w:val="nl-NL"/>
              </w:rPr>
              <w:t>10</w:t>
            </w:r>
          </w:p>
        </w:tc>
        <w:tc>
          <w:tcPr>
            <w:tcW w:w="5245" w:type="dxa"/>
            <w:vAlign w:val="bottom"/>
          </w:tcPr>
          <w:p w:rsidR="00EB37BC" w:rsidRPr="00B7788B" w:rsidRDefault="00EB37BC" w:rsidP="00C93BAE">
            <w:pPr>
              <w:snapToGrid w:val="0"/>
              <w:spacing w:before="120" w:line="360" w:lineRule="exact"/>
              <w:rPr>
                <w:rFonts w:ascii="Times New Roman" w:hAnsi="Times New Roman"/>
                <w:szCs w:val="26"/>
                <w:lang w:val="nl-NL"/>
              </w:rPr>
            </w:pPr>
            <w:r w:rsidRPr="00B7788B">
              <w:rPr>
                <w:rFonts w:ascii="Times New Roman" w:hAnsi="Times New Roman"/>
                <w:szCs w:val="26"/>
                <w:lang w:val="nl-NL"/>
              </w:rPr>
              <w:t>Tỷ lệ chia cổ tức</w:t>
            </w:r>
          </w:p>
        </w:tc>
        <w:tc>
          <w:tcPr>
            <w:tcW w:w="2835" w:type="dxa"/>
          </w:tcPr>
          <w:p w:rsidR="00EB37BC" w:rsidRPr="00B7788B" w:rsidRDefault="00EB37BC" w:rsidP="00C93BAE">
            <w:pPr>
              <w:snapToGrid w:val="0"/>
              <w:spacing w:before="120" w:line="360" w:lineRule="exact"/>
              <w:jc w:val="right"/>
              <w:rPr>
                <w:rFonts w:ascii="Times New Roman" w:hAnsi="Times New Roman"/>
                <w:szCs w:val="26"/>
              </w:rPr>
            </w:pPr>
            <w:r w:rsidRPr="00B7788B">
              <w:rPr>
                <w:rFonts w:ascii="Times New Roman" w:hAnsi="Times New Roman"/>
                <w:szCs w:val="26"/>
              </w:rPr>
              <w:t>15%</w:t>
            </w:r>
          </w:p>
        </w:tc>
      </w:tr>
    </w:tbl>
    <w:p w:rsidR="00F433CB" w:rsidRPr="00F433CB" w:rsidRDefault="00F82D6B" w:rsidP="00124397">
      <w:pPr>
        <w:widowControl/>
        <w:tabs>
          <w:tab w:val="left" w:pos="567"/>
        </w:tabs>
        <w:autoSpaceDE w:val="0"/>
        <w:autoSpaceDN w:val="0"/>
        <w:adjustRightInd w:val="0"/>
        <w:spacing w:before="120" w:line="340" w:lineRule="exact"/>
        <w:jc w:val="both"/>
        <w:rPr>
          <w:rFonts w:ascii="Times New Roman" w:hAnsi="Times New Roman"/>
          <w:b/>
          <w:i/>
          <w:szCs w:val="26"/>
        </w:rPr>
      </w:pPr>
      <w:r>
        <w:rPr>
          <w:rFonts w:ascii="Times New Roman" w:hAnsi="Times New Roman"/>
          <w:b/>
          <w:i/>
          <w:szCs w:val="26"/>
        </w:rPr>
        <w:t>4</w:t>
      </w:r>
      <w:r w:rsidR="00F433CB" w:rsidRPr="00F433CB">
        <w:rPr>
          <w:rFonts w:ascii="Times New Roman" w:hAnsi="Times New Roman"/>
          <w:b/>
          <w:i/>
          <w:szCs w:val="26"/>
        </w:rPr>
        <w:t xml:space="preserve">.2. </w:t>
      </w:r>
      <w:r>
        <w:rPr>
          <w:rFonts w:ascii="Times New Roman" w:hAnsi="Times New Roman"/>
          <w:b/>
          <w:i/>
          <w:szCs w:val="26"/>
        </w:rPr>
        <w:tab/>
      </w:r>
      <w:r w:rsidR="00C93BAE">
        <w:rPr>
          <w:rFonts w:ascii="Times New Roman" w:hAnsi="Times New Roman"/>
          <w:b/>
          <w:i/>
          <w:szCs w:val="26"/>
        </w:rPr>
        <w:t>Kế hoạch đầu tư năm 2013</w:t>
      </w:r>
    </w:p>
    <w:p w:rsidR="00F433CB" w:rsidRPr="00C93BAE" w:rsidRDefault="00F433CB" w:rsidP="00C93BAE">
      <w:pPr>
        <w:widowControl/>
        <w:numPr>
          <w:ilvl w:val="0"/>
          <w:numId w:val="11"/>
        </w:numPr>
        <w:tabs>
          <w:tab w:val="clear" w:pos="1146"/>
        </w:tabs>
        <w:autoSpaceDE w:val="0"/>
        <w:autoSpaceDN w:val="0"/>
        <w:adjustRightInd w:val="0"/>
        <w:spacing w:before="120" w:line="350" w:lineRule="exact"/>
        <w:ind w:left="567" w:hanging="567"/>
        <w:jc w:val="both"/>
        <w:rPr>
          <w:rFonts w:ascii="Times New Roman" w:hAnsi="Times New Roman"/>
          <w:szCs w:val="26"/>
          <w:lang w:val="nl-NL"/>
        </w:rPr>
      </w:pPr>
      <w:r w:rsidRPr="00C93BAE">
        <w:rPr>
          <w:rFonts w:ascii="Times New Roman" w:hAnsi="Times New Roman"/>
          <w:szCs w:val="26"/>
          <w:lang w:val="nl-NL"/>
        </w:rPr>
        <w:t>Dự án NCNL TBXM thi công xây lắp</w:t>
      </w:r>
      <w:r w:rsidRPr="00C93BAE">
        <w:rPr>
          <w:rFonts w:ascii="Times New Roman" w:hAnsi="Times New Roman"/>
          <w:szCs w:val="26"/>
          <w:lang w:val="nl-NL"/>
        </w:rPr>
        <w:tab/>
      </w:r>
      <w:r w:rsidRPr="00C93BAE">
        <w:rPr>
          <w:rFonts w:ascii="Times New Roman" w:hAnsi="Times New Roman"/>
          <w:szCs w:val="26"/>
          <w:lang w:val="nl-NL"/>
        </w:rPr>
        <w:tab/>
      </w:r>
      <w:r w:rsidRPr="00C93BAE">
        <w:rPr>
          <w:rFonts w:ascii="Times New Roman" w:hAnsi="Times New Roman"/>
          <w:szCs w:val="26"/>
          <w:lang w:val="nl-NL"/>
        </w:rPr>
        <w:tab/>
        <w:t>:   8,0 tỷ đồng.</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Times New Roman" w:hAnsi="Times New Roman"/>
          <w:szCs w:val="26"/>
          <w:lang w:val="nl-NL"/>
        </w:rPr>
        <w:lastRenderedPageBreak/>
        <w:t xml:space="preserve">Đầu tư Trụ sở, Khu đô thị và Sản xuất công nghiệp: </w:t>
      </w:r>
      <w:r w:rsidRPr="00C93BAE">
        <w:rPr>
          <w:rFonts w:ascii=".VnTime" w:hAnsi=".VnTime"/>
          <w:szCs w:val="26"/>
          <w:lang w:val="nl-NL"/>
        </w:rPr>
        <w:t>Nh</w:t>
      </w:r>
      <w:r w:rsidRPr="00C93BAE">
        <w:rPr>
          <w:rFonts w:ascii="Times New Roman" w:hAnsi="Times New Roman"/>
          <w:szCs w:val="26"/>
          <w:lang w:val="nl-NL"/>
        </w:rPr>
        <w:t>ậ</w:t>
      </w:r>
      <w:r w:rsidRPr="00C93BAE">
        <w:rPr>
          <w:rFonts w:ascii=".VnTime" w:hAnsi=".VnTime"/>
          <w:szCs w:val="26"/>
          <w:lang w:val="nl-NL"/>
        </w:rPr>
        <w:t xml:space="preserve">n </w:t>
      </w:r>
      <w:r w:rsidRPr="00C93BAE">
        <w:rPr>
          <w:rFonts w:ascii="Times New Roman" w:hAnsi="Times New Roman"/>
          <w:szCs w:val="26"/>
          <w:lang w:val="nl-NL"/>
        </w:rPr>
        <w:t>đị</w:t>
      </w:r>
      <w:r w:rsidRPr="00C93BAE">
        <w:rPr>
          <w:rFonts w:ascii=".VnTime" w:hAnsi=".VnTime"/>
          <w:szCs w:val="26"/>
          <w:lang w:val="nl-NL"/>
        </w:rPr>
        <w:t>nh n¨m 2013 t×nh kinh tÕ tiÕt tôc gÆp nhiÒu khã kh¨n, thÞ tr­êng bÊt ®éng s¶n ch­a cã dÊu hiÖu khëi s¾c mµ vÉn tiÕp tôc ®ãng b¨ng. Do vËy c«ng t¸c ®Çu t­ tiÕp tôc ph¶i ®­îc c©n nh¾c kü l­ìng tr­íc khi ®Çu t­, ®Æc biÖt lµ c¸c dù ¸n bÊt ®éng s¶n.</w:t>
      </w:r>
    </w:p>
    <w:p w:rsidR="00F433CB" w:rsidRPr="00F433CB" w:rsidRDefault="00F433CB" w:rsidP="00C93BAE">
      <w:pPr>
        <w:spacing w:before="120" w:line="340" w:lineRule="exact"/>
        <w:ind w:firstLine="600"/>
        <w:jc w:val="both"/>
        <w:rPr>
          <w:rFonts w:ascii="Times New Roman" w:hAnsi="Times New Roman"/>
          <w:b/>
          <w:i/>
          <w:color w:val="000000"/>
          <w:szCs w:val="26"/>
        </w:rPr>
      </w:pPr>
      <w:r w:rsidRPr="00F433CB">
        <w:rPr>
          <w:rFonts w:ascii="Times New Roman" w:hAnsi="Times New Roman"/>
          <w:b/>
          <w:i/>
          <w:color w:val="000000"/>
          <w:szCs w:val="26"/>
        </w:rPr>
        <w:t>Dự kiến triển khai kế hoạch đầu tư năm 2013 như sau:</w:t>
      </w:r>
    </w:p>
    <w:p w:rsidR="00F433CB" w:rsidRPr="00C93BAE" w:rsidRDefault="00F433CB" w:rsidP="00C93BAE">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VnTime" w:hAnsi=".VnTime"/>
          <w:b/>
          <w:i/>
        </w:rPr>
      </w:pPr>
      <w:r w:rsidRPr="00C93BAE">
        <w:rPr>
          <w:rFonts w:ascii=".VnTime" w:hAnsi=".VnTime"/>
          <w:b/>
          <w:i/>
        </w:rPr>
        <w:t xml:space="preserve">Dù ¸n NCNL TBXM phôc vô thi c«ng: </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VnTime" w:hAnsi=".VnTime"/>
          <w:szCs w:val="26"/>
          <w:lang w:val="nl-NL"/>
        </w:rPr>
        <w:t>C¨n cø thiÕt kÕ, tiÕn ®é c¸c h¹ng môc c«ng trÝnh, r</w:t>
      </w:r>
      <w:r w:rsidRPr="00C93BAE">
        <w:rPr>
          <w:rFonts w:ascii="Times New Roman" w:hAnsi="Times New Roman"/>
          <w:szCs w:val="26"/>
          <w:lang w:val="nl-NL"/>
        </w:rPr>
        <w:t>à</w:t>
      </w:r>
      <w:r w:rsidRPr="00C93BAE">
        <w:rPr>
          <w:rFonts w:ascii=".VnTime" w:hAnsi=".VnTime"/>
          <w:szCs w:val="26"/>
          <w:lang w:val="nl-NL"/>
        </w:rPr>
        <w:t xml:space="preserve"> </w:t>
      </w:r>
      <w:r w:rsidR="00F82D6B" w:rsidRPr="00C93BAE">
        <w:rPr>
          <w:rFonts w:ascii=".VnTime" w:hAnsi=".VnTime"/>
          <w:szCs w:val="26"/>
          <w:lang w:val="nl-NL"/>
        </w:rPr>
        <w:t>soát</w:t>
      </w:r>
      <w:r w:rsidRPr="00C93BAE">
        <w:rPr>
          <w:rFonts w:ascii=".VnTime" w:hAnsi=".VnTime"/>
          <w:szCs w:val="26"/>
          <w:lang w:val="nl-NL"/>
        </w:rPr>
        <w:t>, c©n ®èi lùc l­îng thiÕt bÞ xe m¸y hiÖn cã cña c¸c ®¬n vÞ v</w:t>
      </w:r>
      <w:r w:rsidRPr="00C93BAE">
        <w:rPr>
          <w:rFonts w:ascii="Times New Roman" w:hAnsi="Times New Roman"/>
          <w:szCs w:val="26"/>
          <w:lang w:val="nl-NL"/>
        </w:rPr>
        <w:t>à</w:t>
      </w:r>
      <w:r w:rsidRPr="00C93BAE">
        <w:rPr>
          <w:rFonts w:ascii=".VnTime" w:hAnsi=".VnTime"/>
          <w:szCs w:val="26"/>
          <w:lang w:val="nl-NL"/>
        </w:rPr>
        <w:t xml:space="preserve"> c©n nh¾c chØ ®Çu t­ mua s¾m TBXM thËt cÇn thiÕt cho SXKD n¨m 2013 vµ c¸c n¨m sau.</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VnTime" w:hAnsi=".VnTime"/>
          <w:szCs w:val="26"/>
          <w:lang w:val="nl-NL"/>
        </w:rPr>
        <w:t>Dù ¸n NCNL ®iÒu hµnh s¶n xuÊt: Phèi kÕt hîp víi c¸c bªn liªn quan ®Ó lµm c¸c thñ tôc cÇn thiÕt cho Dù ¸n ®Çu t­ Trô së ®iÒu hµnh s¶n xuÊt Chi Nh¸nh S«ng §µ 11.1 t¹i S¬n La, ®¶m b¶o æn ®Þnh n¬i lµm viÖc cho CBNV, nhanh chãng chiÕm lÜnh thÞ tr­êng x©y l¾p c¸c t×nh T©y b¾c trong th</w:t>
      </w:r>
      <w:r w:rsidRPr="00C93BAE">
        <w:rPr>
          <w:rFonts w:ascii="Times New Roman" w:hAnsi="Times New Roman"/>
          <w:szCs w:val="26"/>
          <w:lang w:val="nl-NL"/>
        </w:rPr>
        <w:t>ờ</w:t>
      </w:r>
      <w:r w:rsidRPr="00C93BAE">
        <w:rPr>
          <w:rFonts w:ascii=".VnTime" w:hAnsi=".VnTime"/>
          <w:szCs w:val="26"/>
          <w:lang w:val="nl-NL"/>
        </w:rPr>
        <w:t xml:space="preserve">i gian tíi. </w:t>
      </w:r>
    </w:p>
    <w:p w:rsidR="00F433CB" w:rsidRPr="00C93BAE" w:rsidRDefault="00F433CB" w:rsidP="00C93BAE">
      <w:pPr>
        <w:widowControl/>
        <w:numPr>
          <w:ilvl w:val="0"/>
          <w:numId w:val="31"/>
        </w:numPr>
        <w:tabs>
          <w:tab w:val="clear" w:pos="1283"/>
          <w:tab w:val="left" w:pos="567"/>
        </w:tabs>
        <w:autoSpaceDE w:val="0"/>
        <w:autoSpaceDN w:val="0"/>
        <w:adjustRightInd w:val="0"/>
        <w:spacing w:before="120" w:line="340" w:lineRule="exact"/>
        <w:ind w:left="567" w:hanging="567"/>
        <w:jc w:val="both"/>
        <w:rPr>
          <w:rFonts w:ascii=".VnTime" w:hAnsi=".VnTime"/>
          <w:b/>
          <w:i/>
        </w:rPr>
      </w:pPr>
      <w:r w:rsidRPr="00C93BAE">
        <w:rPr>
          <w:rFonts w:ascii=".VnTime" w:hAnsi=".VnTime"/>
          <w:b/>
          <w:i/>
        </w:rPr>
        <w:t>C¸c dù ¸n bÊt ®éng s¶n:</w:t>
      </w:r>
    </w:p>
    <w:p w:rsidR="00F433CB" w:rsidRPr="00C93BAE" w:rsidRDefault="00F433CB" w:rsidP="00C93BAE">
      <w:pPr>
        <w:pStyle w:val="BodyText"/>
        <w:tabs>
          <w:tab w:val="left" w:pos="540"/>
        </w:tabs>
        <w:spacing w:before="120" w:line="340" w:lineRule="exact"/>
        <w:rPr>
          <w:i/>
          <w:szCs w:val="26"/>
          <w:lang w:val="pt-BR"/>
        </w:rPr>
      </w:pPr>
      <w:r w:rsidRPr="00C93BAE">
        <w:rPr>
          <w:i/>
          <w:szCs w:val="26"/>
          <w:lang w:val="pt-BR"/>
        </w:rPr>
        <w:t xml:space="preserve">* </w:t>
      </w:r>
      <w:r w:rsidR="00C93BAE" w:rsidRPr="00C93BAE">
        <w:rPr>
          <w:i/>
          <w:szCs w:val="26"/>
          <w:lang w:val="pt-BR"/>
        </w:rPr>
        <w:tab/>
      </w:r>
      <w:r w:rsidRPr="00C93BAE">
        <w:rPr>
          <w:i/>
          <w:szCs w:val="26"/>
          <w:lang w:val="pt-BR"/>
        </w:rPr>
        <w:t xml:space="preserve">Dù ¸n KDC VÜnh Thanh - §ång Nai:  </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VnTime" w:hAnsi=".VnTime"/>
          <w:szCs w:val="26"/>
          <w:lang w:val="nl-NL"/>
        </w:rPr>
        <w:t>N¨m 2013 tiÕp tôc hoµn thiÖn c¸c thñ tôc ®Çu t­, tiÕp tôc kÐo gi·n tiÕn ®é thùc hiÖn dù ¸n, chê thêi c¬ thÞ tr­êng bÊt ®éng s¶n phôc håi sÏ tiÕn hµnh huy ®éng vèn ®Ó triÓn khai c«ng t¸c gi¶i phãng mÆt b»ng.</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VnTime" w:hAnsi=".VnTime"/>
          <w:szCs w:val="26"/>
          <w:lang w:val="nl-NL"/>
        </w:rPr>
        <w:t>§«n ®èc</w:t>
      </w:r>
      <w:r w:rsidRPr="00C93BAE">
        <w:rPr>
          <w:rFonts w:ascii="Times New Roman" w:hAnsi="Times New Roman"/>
          <w:szCs w:val="26"/>
          <w:lang w:val="nl-NL"/>
        </w:rPr>
        <w:t xml:space="preserve"> UBND tỉnh Đồng</w:t>
      </w:r>
      <w:r w:rsidRPr="00C93BAE">
        <w:rPr>
          <w:rFonts w:ascii=".VnTime" w:hAnsi=".VnTime"/>
          <w:szCs w:val="26"/>
          <w:lang w:val="nl-NL"/>
        </w:rPr>
        <w:t xml:space="preserve"> Nai </w:t>
      </w:r>
      <w:r w:rsidRPr="00F433CB">
        <w:rPr>
          <w:rFonts w:ascii=".VnTime" w:hAnsi=".VnTime"/>
          <w:szCs w:val="26"/>
          <w:lang w:val="nl-NL"/>
        </w:rPr>
        <w:t>phª duyÖt quyÕt ®Þnh ®iÒu chØnh GiÊy chøng nhËn ®Çu t</w:t>
      </w:r>
      <w:r w:rsidRPr="00F433CB">
        <w:rPr>
          <w:rFonts w:ascii=".VnTime" w:hAnsi=".VnTime"/>
          <w:szCs w:val="26"/>
          <w:lang w:val="nl-NL"/>
        </w:rPr>
        <w:softHyphen/>
        <w:t xml:space="preserve">­ </w:t>
      </w:r>
      <w:r w:rsidRPr="00C93BAE">
        <w:rPr>
          <w:rFonts w:ascii=".VnTime" w:hAnsi=".VnTime"/>
          <w:szCs w:val="26"/>
          <w:lang w:val="nl-NL"/>
        </w:rPr>
        <w:t xml:space="preserve">®Ó xin </w:t>
      </w:r>
      <w:r w:rsidRPr="00C93BAE">
        <w:rPr>
          <w:rFonts w:ascii="Times New Roman" w:hAnsi="Times New Roman"/>
          <w:szCs w:val="26"/>
          <w:lang w:val="nl-NL"/>
        </w:rPr>
        <w:t>điều chỉnh diện t</w:t>
      </w:r>
      <w:r w:rsidR="00F82D6B" w:rsidRPr="00C93BAE">
        <w:rPr>
          <w:rFonts w:ascii="Times New Roman" w:hAnsi="Times New Roman"/>
          <w:szCs w:val="26"/>
          <w:lang w:val="nl-NL"/>
        </w:rPr>
        <w:t>í</w:t>
      </w:r>
      <w:r w:rsidRPr="00C93BAE">
        <w:rPr>
          <w:rFonts w:ascii="Times New Roman" w:hAnsi="Times New Roman"/>
          <w:szCs w:val="26"/>
          <w:lang w:val="nl-NL"/>
        </w:rPr>
        <w:t xml:space="preserve">ch đất sử dụng từ 117,12 ha thành 115,01 ha (theo Quyết định số 1615/QĐ-UBND ngày 08/6/2009 của UBND tỉnh Đồng Nai v/v Duyệt điều chỉnh cục bộ quy hoạch chi tiết xây dựng tỷ lệ 1/500 KDC tại xã Phú Thạnh và xã Vĩnh Thanh, huyện Nhơn Trạch) và điều chỉnh tiến độ từ 5 năm (từ năm 2008 - 2013) thành tiến độ 4 năm (từ năm 2013 - 2016). </w:t>
      </w:r>
      <w:r w:rsidRPr="00C93BAE">
        <w:rPr>
          <w:rFonts w:ascii=".VnTime" w:hAnsi=".VnTime"/>
          <w:szCs w:val="26"/>
          <w:lang w:val="nl-NL"/>
        </w:rPr>
        <w:t>§ång thêi kªu gäi ®èi t¸c tham gia hîp t¸c gãp vèn hoÆc ®Çu t­ thø ph¸t.</w:t>
      </w:r>
    </w:p>
    <w:p w:rsidR="00F433CB" w:rsidRPr="00C93BAE" w:rsidRDefault="00F433CB" w:rsidP="00C93BAE">
      <w:pPr>
        <w:pStyle w:val="BodyText"/>
        <w:tabs>
          <w:tab w:val="left" w:pos="540"/>
        </w:tabs>
        <w:spacing w:before="120" w:line="340" w:lineRule="exact"/>
        <w:rPr>
          <w:i/>
          <w:szCs w:val="26"/>
          <w:lang w:val="pt-BR"/>
        </w:rPr>
      </w:pPr>
      <w:r w:rsidRPr="00C93BAE">
        <w:rPr>
          <w:i/>
          <w:szCs w:val="26"/>
          <w:lang w:val="pt-BR"/>
        </w:rPr>
        <w:t xml:space="preserve">* </w:t>
      </w:r>
      <w:r w:rsidR="00C93BAE">
        <w:rPr>
          <w:i/>
          <w:szCs w:val="26"/>
          <w:lang w:val="pt-BR"/>
        </w:rPr>
        <w:tab/>
      </w:r>
      <w:r w:rsidRPr="00C93BAE">
        <w:rPr>
          <w:i/>
          <w:szCs w:val="26"/>
          <w:lang w:val="pt-BR"/>
        </w:rPr>
        <w:t xml:space="preserve">Dù ¸n KDC ph­êng Ph­¬ng L©m - Hßa B×nh:  </w:t>
      </w:r>
    </w:p>
    <w:p w:rsidR="00F433CB" w:rsidRPr="00F433CB"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F433CB">
        <w:rPr>
          <w:rFonts w:ascii=".VnTime" w:hAnsi=".VnTime"/>
          <w:szCs w:val="26"/>
          <w:lang w:val="nl-NL"/>
        </w:rPr>
        <w:t>Sau khi xÐt ®¸nh gi¸ l¹i hiÖu qu¶ ®Çu t­, tÝnh kh¶ thi cña dù ¸n, C«ng ty xem xÐt vÒ viÖc ho·n gi·n tiªn ®é ®Çu t­ dù ¸n ®Ó thu xÕp vèn ®Çu t­ ®¶m b¶o kh«ng sö dông ®Õn vèn vay, b»ng c¸ch xóc tiÕn kªu gäi nhµ ®Çu t­ thø ph¸t, hoÆc huy ®éng vèn c¸c tæ chøc c¸ nh©n</w:t>
      </w:r>
      <w:r w:rsidRPr="00C93BAE">
        <w:rPr>
          <w:rFonts w:ascii="Times New Roman" w:hAnsi="Times New Roman"/>
          <w:szCs w:val="26"/>
          <w:lang w:val="nl-NL"/>
        </w:rPr>
        <w:t>… Xem xét</w:t>
      </w:r>
      <w:r w:rsidRPr="00F433CB">
        <w:rPr>
          <w:rFonts w:ascii=".VnTime" w:hAnsi=".VnTime"/>
          <w:szCs w:val="26"/>
          <w:lang w:val="nl-NL"/>
        </w:rPr>
        <w:t xml:space="preserve"> ph­¬ng ¸n thu håi mét phÇn ®Êt cã diÖn tÝch kho¶ng 4,9 ha gåm: HTX Phó NghÜa, Trung t©m gièng thñy s¶n, HTX NghÜa Ph­¬ng, BHXH Thµnh phè ®Ó triÓn khai lµm tr­íc víi Tæng møc ®Çu t­: 181,6 tû ®ång khi mµ thÞ tr­êng bÊt ®éng s¶n phôc håi</w:t>
      </w:r>
      <w:r w:rsidR="00C93BAE">
        <w:rPr>
          <w:rFonts w:ascii=".VnTime" w:hAnsi=".VnTime"/>
          <w:szCs w:val="26"/>
          <w:lang w:val="nl-NL"/>
        </w:rPr>
        <w:t>.</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VnTime" w:hAnsi=".VnTime"/>
          <w:szCs w:val="26"/>
          <w:lang w:val="nl-NL"/>
        </w:rPr>
        <w:t xml:space="preserve">Ngµy 05/02/2013 UBND tØnh Hßa B×nh ®· ra c«ng v¨n sè 115/UBND-NNTN vÒ viÖc giao ®Êt ®· gi¶i phãng mÆt b»ng Dù ¸n ®­êng tØnh héi Phô n÷ ®Ó thùc hiÖn dù ¸n </w:t>
      </w:r>
      <w:r w:rsidR="00F82D6B" w:rsidRPr="00C93BAE">
        <w:rPr>
          <w:rFonts w:ascii=".VnTime" w:hAnsi=".VnTime"/>
          <w:szCs w:val="26"/>
          <w:lang w:val="nl-NL"/>
        </w:rPr>
        <w:t>KDC</w:t>
      </w:r>
      <w:r w:rsidR="00C93BAE">
        <w:rPr>
          <w:rFonts w:ascii=".VnTime" w:hAnsi=".VnTime"/>
          <w:szCs w:val="26"/>
          <w:lang w:val="nl-NL"/>
        </w:rPr>
        <w:t xml:space="preserve"> ph­êng Ph­¬ng L©m</w:t>
      </w:r>
      <w:r w:rsidRPr="00C93BAE">
        <w:rPr>
          <w:rFonts w:ascii=".VnTime" w:hAnsi=".VnTime"/>
          <w:szCs w:val="26"/>
          <w:lang w:val="nl-NL"/>
        </w:rPr>
        <w:t xml:space="preserve">. </w:t>
      </w:r>
      <w:r w:rsidRPr="00C93BAE">
        <w:rPr>
          <w:rFonts w:ascii="Times New Roman" w:hAnsi="Times New Roman"/>
          <w:szCs w:val="26"/>
          <w:lang w:val="nl-NL"/>
        </w:rPr>
        <w:t>Công ty sẽ làm việc và đề nghị UBND tỉnh Hòa Bình giao lại 4.081,7 m2 đất GPMB thuộc dự án đường Tỉnh hội Phụ nữ, nằm trong quy hoạch dự án K</w:t>
      </w:r>
      <w:r w:rsidR="00F82D6B" w:rsidRPr="00C93BAE">
        <w:rPr>
          <w:rFonts w:ascii="Times New Roman" w:hAnsi="Times New Roman"/>
          <w:szCs w:val="26"/>
          <w:lang w:val="nl-NL"/>
        </w:rPr>
        <w:t>DC</w:t>
      </w:r>
      <w:r w:rsidRPr="00C93BAE">
        <w:rPr>
          <w:rFonts w:ascii="Times New Roman" w:hAnsi="Times New Roman"/>
          <w:szCs w:val="26"/>
          <w:lang w:val="nl-NL"/>
        </w:rPr>
        <w:t xml:space="preserve"> phường Phương Lâm. </w:t>
      </w:r>
    </w:p>
    <w:p w:rsidR="00F433CB" w:rsidRPr="00C93BAE" w:rsidRDefault="00F433CB" w:rsidP="00C93BAE">
      <w:pPr>
        <w:pStyle w:val="BodyText"/>
        <w:tabs>
          <w:tab w:val="left" w:pos="540"/>
        </w:tabs>
        <w:spacing w:before="120" w:line="340" w:lineRule="exact"/>
        <w:rPr>
          <w:i/>
          <w:szCs w:val="26"/>
          <w:lang w:val="pt-BR"/>
        </w:rPr>
      </w:pPr>
      <w:r w:rsidRPr="00C93BAE">
        <w:rPr>
          <w:i/>
          <w:szCs w:val="26"/>
          <w:lang w:val="pt-BR"/>
        </w:rPr>
        <w:lastRenderedPageBreak/>
        <w:t xml:space="preserve">* </w:t>
      </w:r>
      <w:r w:rsidR="00C93BAE">
        <w:rPr>
          <w:i/>
          <w:szCs w:val="26"/>
          <w:lang w:val="pt-BR"/>
        </w:rPr>
        <w:tab/>
      </w:r>
      <w:r w:rsidRPr="00C93BAE">
        <w:rPr>
          <w:i/>
          <w:szCs w:val="26"/>
          <w:lang w:val="pt-BR"/>
        </w:rPr>
        <w:t xml:space="preserve">Dù ¸n Chî trung t©m S«ng §µ - thµnh phè Hßa B×nh: </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VnTime" w:hAnsi=".VnTime"/>
          <w:szCs w:val="26"/>
          <w:lang w:val="nl-NL"/>
        </w:rPr>
        <w:t xml:space="preserve">TiÕp tôc hoµn thiÖn hå s¬ thiÕt kÕ c¬ së theo yªu cÇu cña Së X©y dùng Hßa B×nh t¹i v¨n b¶n </w:t>
      </w:r>
      <w:r w:rsidRPr="00C93BAE">
        <w:rPr>
          <w:rFonts w:ascii="Times New Roman" w:hAnsi="Times New Roman"/>
          <w:szCs w:val="26"/>
          <w:lang w:val="nl-NL"/>
        </w:rPr>
        <w:t>số 1192/SXD-QLHĐXD ngày 07/12/2012.</w:t>
      </w:r>
    </w:p>
    <w:p w:rsidR="00F433CB" w:rsidRPr="00C93BAE" w:rsidRDefault="00F433CB" w:rsidP="00C93BAE">
      <w:pPr>
        <w:widowControl/>
        <w:numPr>
          <w:ilvl w:val="0"/>
          <w:numId w:val="11"/>
        </w:numPr>
        <w:tabs>
          <w:tab w:val="clear" w:pos="1146"/>
        </w:tabs>
        <w:autoSpaceDE w:val="0"/>
        <w:autoSpaceDN w:val="0"/>
        <w:adjustRightInd w:val="0"/>
        <w:spacing w:before="120" w:line="340" w:lineRule="exact"/>
        <w:ind w:left="567" w:hanging="567"/>
        <w:jc w:val="both"/>
        <w:rPr>
          <w:rFonts w:ascii=".VnTime" w:hAnsi=".VnTime"/>
          <w:szCs w:val="26"/>
          <w:lang w:val="nl-NL"/>
        </w:rPr>
      </w:pPr>
      <w:r w:rsidRPr="00C93BAE">
        <w:rPr>
          <w:rFonts w:ascii=".VnTime" w:hAnsi=".VnTime"/>
          <w:szCs w:val="26"/>
          <w:lang w:val="nl-NL"/>
        </w:rPr>
        <w:t>TiÕp tôc kªu gäi ®èi t¸c tham gia hîp t¸c gãp vèn hoÆc ®Çu t­ thø ph¸t nh»m thu håi vèn ®Çu t­, ®¶m b¶o hiÖu qu¶ kÝnh doanh.</w:t>
      </w:r>
    </w:p>
    <w:p w:rsidR="00B43D47" w:rsidRPr="00F82D6B" w:rsidRDefault="00F82D6B" w:rsidP="00F82D6B">
      <w:pPr>
        <w:tabs>
          <w:tab w:val="num" w:pos="0"/>
          <w:tab w:val="left" w:pos="600"/>
        </w:tabs>
        <w:spacing w:before="120"/>
        <w:ind w:left="600" w:hanging="600"/>
        <w:jc w:val="both"/>
        <w:rPr>
          <w:rFonts w:ascii="Times New Roman" w:hAnsi="Times New Roman"/>
          <w:b/>
          <w:i/>
          <w:szCs w:val="26"/>
        </w:rPr>
      </w:pPr>
      <w:r w:rsidRPr="00F82D6B">
        <w:rPr>
          <w:rFonts w:ascii="Times New Roman" w:hAnsi="Times New Roman"/>
          <w:b/>
          <w:i/>
          <w:szCs w:val="26"/>
        </w:rPr>
        <w:t>4.3.</w:t>
      </w:r>
      <w:r w:rsidRPr="00F82D6B">
        <w:rPr>
          <w:rFonts w:ascii="Times New Roman" w:hAnsi="Times New Roman"/>
          <w:b/>
          <w:i/>
          <w:szCs w:val="26"/>
        </w:rPr>
        <w:tab/>
      </w:r>
      <w:r w:rsidR="00EB37BC" w:rsidRPr="00F82D6B">
        <w:rPr>
          <w:rFonts w:ascii="Times New Roman" w:hAnsi="Times New Roman"/>
          <w:b/>
          <w:i/>
          <w:szCs w:val="26"/>
        </w:rPr>
        <w:t>Các giải pháp thực hiện kế hoạch năm 201</w:t>
      </w:r>
      <w:r w:rsidR="00B379E4" w:rsidRPr="00F82D6B">
        <w:rPr>
          <w:rFonts w:ascii="Times New Roman" w:hAnsi="Times New Roman"/>
          <w:b/>
          <w:i/>
          <w:szCs w:val="26"/>
        </w:rPr>
        <w:t>3</w:t>
      </w:r>
      <w:r w:rsidR="00EB37BC" w:rsidRPr="00F82D6B">
        <w:rPr>
          <w:rFonts w:ascii="Times New Roman" w:hAnsi="Times New Roman"/>
          <w:b/>
          <w:i/>
          <w:szCs w:val="26"/>
        </w:rPr>
        <w:t>:</w:t>
      </w:r>
      <w:r w:rsidR="00EB37BC" w:rsidRPr="00F82D6B">
        <w:rPr>
          <w:rFonts w:ascii="Times New Roman" w:hAnsi="Times New Roman"/>
          <w:b/>
          <w:i/>
          <w:szCs w:val="26"/>
        </w:rPr>
        <w:tab/>
      </w:r>
    </w:p>
    <w:p w:rsidR="00C4070D" w:rsidRPr="00C93BAE" w:rsidRDefault="00C4070D" w:rsidP="00C93BAE">
      <w:pPr>
        <w:pStyle w:val="BodyText"/>
        <w:tabs>
          <w:tab w:val="left" w:pos="540"/>
        </w:tabs>
        <w:spacing w:before="120" w:line="340" w:lineRule="exact"/>
        <w:rPr>
          <w:rFonts w:ascii="Times New Roman" w:hAnsi="Times New Roman"/>
          <w:i/>
          <w:szCs w:val="26"/>
          <w:lang w:val="pt-BR"/>
        </w:rPr>
      </w:pPr>
      <w:r w:rsidRPr="00C93BAE">
        <w:rPr>
          <w:rFonts w:ascii="Times New Roman" w:hAnsi="Times New Roman"/>
          <w:i/>
          <w:szCs w:val="26"/>
          <w:lang w:val="pt-BR"/>
        </w:rPr>
        <w:t xml:space="preserve">* </w:t>
      </w:r>
      <w:r w:rsidR="00C93BAE" w:rsidRPr="00C93BAE">
        <w:rPr>
          <w:rFonts w:ascii="Times New Roman" w:hAnsi="Times New Roman"/>
          <w:i/>
          <w:szCs w:val="26"/>
          <w:lang w:val="pt-BR"/>
        </w:rPr>
        <w:tab/>
      </w:r>
      <w:r w:rsidRPr="00C93BAE">
        <w:rPr>
          <w:rFonts w:ascii="Times New Roman" w:hAnsi="Times New Roman"/>
          <w:i/>
          <w:szCs w:val="26"/>
          <w:lang w:val="pt-BR"/>
        </w:rPr>
        <w:t>Về công tác sắp xếp, đổi mới doanh nghiệp:</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Việc thực hiện Đề án tái cấu trúc Công ty phải được quán triệt từ Công ty mẹ tới các đơn vị trực thuộc, các công ty con và công ty liên kết nhằm tạo sự thống nhất và đồng thuận cao, đảm bảo hoàn thành đề án được duyệt.</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Tiếp tục hoàn thành các quy chế, quy định và quy trình quản lý kỹ thuật, tài chính, kinh tế và tiền lương để có điều chỉnh, bổ sung phù hợp với thực tiễn sản xuất kinh doanh trong giai đoạn mới, khắc phục những hạn chế trong công tác quản lý.</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Tổ chức tập huấn, chỉ đạo quyết liệt và nâng cao trách nhiệm của Người đại diện phần vốn góp của Công ty đầu tư vào doanh nghiệp khác; đảm bảo phát triển và bảo toàn vốn đầu tư ra ngoài Công ty.</w:t>
      </w:r>
    </w:p>
    <w:p w:rsidR="00C4070D" w:rsidRPr="00C93BAE" w:rsidRDefault="00C4070D" w:rsidP="00C93BAE">
      <w:pPr>
        <w:pStyle w:val="BodyText"/>
        <w:tabs>
          <w:tab w:val="left" w:pos="540"/>
        </w:tabs>
        <w:spacing w:before="120" w:line="340" w:lineRule="exact"/>
        <w:rPr>
          <w:rFonts w:ascii="Times New Roman" w:hAnsi="Times New Roman"/>
          <w:i/>
          <w:szCs w:val="26"/>
          <w:lang w:val="pt-BR"/>
        </w:rPr>
      </w:pPr>
      <w:r w:rsidRPr="00C93BAE">
        <w:rPr>
          <w:rFonts w:ascii="Times New Roman" w:hAnsi="Times New Roman"/>
          <w:i/>
          <w:szCs w:val="26"/>
          <w:lang w:val="pt-BR"/>
        </w:rPr>
        <w:t xml:space="preserve">* </w:t>
      </w:r>
      <w:r w:rsidR="00C93BAE">
        <w:rPr>
          <w:rFonts w:ascii="Times New Roman" w:hAnsi="Times New Roman"/>
          <w:i/>
          <w:szCs w:val="26"/>
          <w:lang w:val="pt-BR"/>
        </w:rPr>
        <w:tab/>
      </w:r>
      <w:r w:rsidRPr="00C93BAE">
        <w:rPr>
          <w:rFonts w:ascii="Times New Roman" w:hAnsi="Times New Roman"/>
          <w:i/>
          <w:szCs w:val="26"/>
          <w:lang w:val="pt-BR"/>
        </w:rPr>
        <w:t>Công tác tổ chức nhân sự:</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Kiện toàn, sắp xếp lại các đơn vị trực thuộc; kiểm soát chặt chẽ về tài chính, kinh tế; Nghiên cứu hoàn thiện các biện pháp quản lý một cách khoa học nhằm nâng cao hiệu quả hoạt động sản xuất kinh doanh.</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Đảm bảo hài hòa cơ cấu nhân lực giữa lao động trực tiếp và gián tiếp, góp phần tiết kiệm chi phí và tạo điều kiện nâng cao thu nhập; Đào tạo, nâng cao trình độ CBCNV, nhất là đội ngũ công nhân kỹ thuật;</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Sắp xếp nhân sự, luân chuyển cán bộ, đảm bảo đội ngũ cán bộ chủ chốt có năng lực, phẩm chất điều hành một cách hiệu quả; bố trí người đúng việc; tăng cường công tác tuyển dụng, thu hút cán bộ có năng lực từ bên ngoài;</w:t>
      </w:r>
    </w:p>
    <w:p w:rsidR="00C4070D" w:rsidRPr="00C93BAE" w:rsidRDefault="00C4070D" w:rsidP="00C93BAE">
      <w:pPr>
        <w:pStyle w:val="BodyText"/>
        <w:tabs>
          <w:tab w:val="left" w:pos="540"/>
        </w:tabs>
        <w:spacing w:before="120" w:line="340" w:lineRule="exact"/>
        <w:rPr>
          <w:rFonts w:ascii="Times New Roman" w:hAnsi="Times New Roman"/>
          <w:i/>
          <w:szCs w:val="26"/>
          <w:lang w:val="pt-BR"/>
        </w:rPr>
      </w:pPr>
      <w:r w:rsidRPr="00C93BAE">
        <w:rPr>
          <w:rFonts w:ascii="Times New Roman" w:hAnsi="Times New Roman"/>
          <w:i/>
          <w:szCs w:val="26"/>
          <w:lang w:val="pt-BR"/>
        </w:rPr>
        <w:t xml:space="preserve">* </w:t>
      </w:r>
      <w:r w:rsidR="00C93BAE">
        <w:rPr>
          <w:rFonts w:ascii="Times New Roman" w:hAnsi="Times New Roman"/>
          <w:i/>
          <w:szCs w:val="26"/>
          <w:lang w:val="pt-BR"/>
        </w:rPr>
        <w:tab/>
      </w:r>
      <w:r w:rsidRPr="00C93BAE">
        <w:rPr>
          <w:rFonts w:ascii="Times New Roman" w:hAnsi="Times New Roman"/>
          <w:i/>
          <w:szCs w:val="26"/>
          <w:lang w:val="pt-BR"/>
        </w:rPr>
        <w:t>Công tác thị trường, tiếp thị đấu thầu:</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Quan tâm hơn nữa, xác định rõ công tác phát triển thị trường, tiếp thị đấu thầu là mục tiêu quan trọng hàng đầu, quyết định quy mô, việc làm và kết quả sản xuất kinh doanh của Công ty; Củng cố, xây dựng đội ngũ cán bộ làm công tác đấu thầu đủ mạnh để đấu thầu các công trình đường dây, trạm biến áp là thế mạnh của đơn vị, đảm bảo việc làm cho năm 2013 và các năm tiếp theo.</w:t>
      </w:r>
    </w:p>
    <w:p w:rsidR="00C4070D" w:rsidRPr="00C93BAE" w:rsidRDefault="00C4070D" w:rsidP="00C93BAE">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C93BAE">
        <w:rPr>
          <w:rFonts w:ascii="Times New Roman" w:hAnsi="Times New Roman"/>
          <w:szCs w:val="26"/>
          <w:lang w:val="nl-NL"/>
        </w:rPr>
        <w:t>Ngoài việc giữ vững và phát triển thị trường xây lắp điện truyền thống, Công ty tập trung đẩy mạnh phát triển quan hệ hợp tác với các chủ đầu tư, các nhà thầu xây lắp để mở rộng hơn công tác tiếp thị các công trình xử lý nước sạch, và các công trình hạ tầng, xây lắp dân dụng, hệ thống cáp ngầm,…</w:t>
      </w:r>
    </w:p>
    <w:p w:rsidR="00C4070D" w:rsidRPr="00B5275C" w:rsidRDefault="00C4070D" w:rsidP="00B5275C">
      <w:pPr>
        <w:pStyle w:val="BodyText"/>
        <w:tabs>
          <w:tab w:val="left" w:pos="540"/>
        </w:tabs>
        <w:spacing w:before="120" w:line="340" w:lineRule="exact"/>
        <w:rPr>
          <w:rFonts w:ascii="Times New Roman" w:hAnsi="Times New Roman"/>
          <w:i/>
          <w:szCs w:val="26"/>
          <w:lang w:val="pt-BR"/>
        </w:rPr>
      </w:pPr>
      <w:r w:rsidRPr="00B5275C">
        <w:rPr>
          <w:rFonts w:ascii="Times New Roman" w:hAnsi="Times New Roman"/>
          <w:i/>
          <w:szCs w:val="26"/>
          <w:lang w:val="pt-BR"/>
        </w:rPr>
        <w:lastRenderedPageBreak/>
        <w:t xml:space="preserve">* </w:t>
      </w:r>
      <w:r w:rsidR="00B5275C">
        <w:rPr>
          <w:rFonts w:ascii="Times New Roman" w:hAnsi="Times New Roman"/>
          <w:i/>
          <w:szCs w:val="26"/>
          <w:lang w:val="pt-BR"/>
        </w:rPr>
        <w:tab/>
      </w:r>
      <w:r w:rsidRPr="00B5275C">
        <w:rPr>
          <w:rFonts w:ascii="Times New Roman" w:hAnsi="Times New Roman"/>
          <w:i/>
          <w:szCs w:val="26"/>
          <w:lang w:val="pt-BR"/>
        </w:rPr>
        <w:t>Công tác quản lý kỹ thuật, chất lượng và ATLĐ:</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AC5FC1">
        <w:rPr>
          <w:rFonts w:ascii="Times New Roman" w:hAnsi="Times New Roman"/>
          <w:lang w:val="pt-BR"/>
        </w:rPr>
        <w:t xml:space="preserve">Thường xuyên theo dõi, nắm bắt kịp thời về tình hình vốn của Chủ đầu tư </w:t>
      </w:r>
      <w:r w:rsidRPr="00B5275C">
        <w:rPr>
          <w:rFonts w:ascii="Times New Roman" w:hAnsi="Times New Roman"/>
          <w:szCs w:val="26"/>
          <w:lang w:val="nl-NL"/>
        </w:rPr>
        <w:t>cho các dự án mà Công ty thi công, để bố trí lực lượng cho phù hợp. Đối với những công trình trọng điểm mà Chủ đầu tư khó khăn trong việc thu xếp vốn, các đơn vị thi công chủ động lập sơ đồ thi công tối thiểu trong năm để thoả thuận với Chủ đầu tư, nhưng phải đảm bảo được các mục tiêu chính của công trình;</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Tập trung chỉ đạo tiến độ thi công tại các công trình trọng điểm, công trình thi công đến giai đoạn cuối chuẩn bị bàn giao đưa vào vận hành;</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Tiếp tục tăng cường công tác kiểm tra, giám sát nhằm đảm bảo chất lượng các sản phẩm xây lắp, sản xuất công nghiệp. Thực hiện tốt công tác an toàn, bảo hộ lao động tại các công trường, nhà máy.</w:t>
      </w:r>
    </w:p>
    <w:p w:rsidR="00C4070D" w:rsidRPr="00B5275C" w:rsidRDefault="00C4070D" w:rsidP="00B5275C">
      <w:pPr>
        <w:pStyle w:val="BodyText"/>
        <w:tabs>
          <w:tab w:val="left" w:pos="540"/>
        </w:tabs>
        <w:spacing w:before="120" w:line="340" w:lineRule="exact"/>
        <w:rPr>
          <w:rFonts w:ascii="Times New Roman" w:hAnsi="Times New Roman"/>
          <w:i/>
          <w:szCs w:val="26"/>
          <w:lang w:val="pt-BR"/>
        </w:rPr>
      </w:pPr>
      <w:r w:rsidRPr="00B5275C">
        <w:rPr>
          <w:rFonts w:ascii="Times New Roman" w:hAnsi="Times New Roman"/>
          <w:i/>
          <w:szCs w:val="26"/>
          <w:lang w:val="pt-BR"/>
        </w:rPr>
        <w:t xml:space="preserve">* </w:t>
      </w:r>
      <w:r w:rsidR="00B5275C">
        <w:rPr>
          <w:rFonts w:ascii="Times New Roman" w:hAnsi="Times New Roman"/>
          <w:i/>
          <w:szCs w:val="26"/>
          <w:lang w:val="pt-BR"/>
        </w:rPr>
        <w:tab/>
      </w:r>
      <w:r w:rsidRPr="00B5275C">
        <w:rPr>
          <w:rFonts w:ascii="Times New Roman" w:hAnsi="Times New Roman"/>
          <w:i/>
          <w:szCs w:val="26"/>
          <w:lang w:val="pt-BR"/>
        </w:rPr>
        <w:t>Công tác quản lý kinh tế, tài chính và vốn:</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Củng cố và phát triển mối quan hệ hợp tác với với các Ngân hàng thông qua các hợp đồng thoả thuận hợp tác, đa dạng hoá kênh huy động vốn; Chủ động tìm kiếm, thu xếp vốn đầy đủ phục vụ nhu cầu sản xuất kinh doanh và đầu tư; Xây dựng kế hoạch sản xuất, kế hoạch tài chính, vốn lưu động, kế hoạch thu vốn và đặc biệt là kế hoạch chi phí và lợi nhuận toàn Công ty sát với thực tế. Hàng tháng kiểm điểm tình hình thực hiện kế hoạch tìm nguyên nhân để đề ra biện pháp khắc phục kịp thời;</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Tập trung thu vốn, giải quyết vướng mắc trong công tác nghiệm thu thanh toán. Xây dựng các biện pháp cụ thể để tăng cường công tác thu vốn, thu hồi công nợ nhằm tăng vòng quay vốn, giảm lãi vay;</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Rà soát, bổ sung, hoàn thiện, xây dựng và ban hành hệ thống các định mức kinh tế kỹ thuật để tiết kiệm chi phí, nâng cao hiệu quả sản xuất kinh doanh; Tiếp tục thực hiện chương trình thực hành tiết kiệm chống lãng phí, tổ chức quản lý tất cả các yếu tố chi phí sản xuất, tiết kiệm trong đầu tư.</w:t>
      </w:r>
    </w:p>
    <w:p w:rsidR="00C4070D" w:rsidRPr="00B5275C" w:rsidRDefault="00C4070D" w:rsidP="00B5275C">
      <w:pPr>
        <w:pStyle w:val="BodyText"/>
        <w:tabs>
          <w:tab w:val="left" w:pos="540"/>
        </w:tabs>
        <w:spacing w:before="120" w:line="340" w:lineRule="exact"/>
        <w:rPr>
          <w:rFonts w:ascii="Times New Roman" w:hAnsi="Times New Roman"/>
          <w:i/>
          <w:szCs w:val="26"/>
          <w:lang w:val="pt-BR"/>
        </w:rPr>
      </w:pPr>
      <w:r w:rsidRPr="00B5275C">
        <w:rPr>
          <w:rFonts w:ascii="Times New Roman" w:hAnsi="Times New Roman"/>
          <w:i/>
          <w:szCs w:val="26"/>
          <w:lang w:val="pt-BR"/>
        </w:rPr>
        <w:t xml:space="preserve">* </w:t>
      </w:r>
      <w:r w:rsidR="00B5275C">
        <w:rPr>
          <w:rFonts w:ascii="Times New Roman" w:hAnsi="Times New Roman"/>
          <w:i/>
          <w:szCs w:val="26"/>
          <w:lang w:val="pt-BR"/>
        </w:rPr>
        <w:tab/>
      </w:r>
      <w:r w:rsidRPr="00B5275C">
        <w:rPr>
          <w:rFonts w:ascii="Times New Roman" w:hAnsi="Times New Roman"/>
          <w:i/>
          <w:szCs w:val="26"/>
          <w:lang w:val="pt-BR"/>
        </w:rPr>
        <w:t>Về công tác quản lý điều hành:</w:t>
      </w:r>
    </w:p>
    <w:p w:rsidR="00C4070D" w:rsidRPr="00B5275C" w:rsidRDefault="00C4070D" w:rsidP="00B5275C">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5275C">
        <w:rPr>
          <w:rFonts w:ascii="Times New Roman" w:hAnsi="Times New Roman"/>
          <w:szCs w:val="26"/>
          <w:lang w:val="nl-NL"/>
        </w:rPr>
        <w:t>Trong năm 2012, Công ty sẽ tập trung chấn chỉnh tổ chức và nâng cao công tác quản lý tại các đơn vị trực thuộc, đảm bảo hoạt động hiệu quả hơn;</w:t>
      </w:r>
    </w:p>
    <w:p w:rsidR="00C4070D" w:rsidRPr="00B5275C" w:rsidRDefault="00C4070D" w:rsidP="00B5275C">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5275C">
        <w:rPr>
          <w:rFonts w:ascii="Times New Roman" w:hAnsi="Times New Roman"/>
          <w:szCs w:val="26"/>
          <w:lang w:val="nl-NL"/>
        </w:rPr>
        <w:t>Áp dụng hiệu quả và thiết thực hệ thống quản lý an toàn trong hoạt động sản xuất kinh doanh; hệ thống quản lý chất lượng theo chuẩn ISO 9001 – 2008;</w:t>
      </w:r>
    </w:p>
    <w:p w:rsidR="00C4070D" w:rsidRPr="00B5275C" w:rsidRDefault="00C4070D" w:rsidP="00B5275C">
      <w:pPr>
        <w:widowControl/>
        <w:numPr>
          <w:ilvl w:val="0"/>
          <w:numId w:val="11"/>
        </w:numPr>
        <w:tabs>
          <w:tab w:val="clear" w:pos="1146"/>
        </w:tabs>
        <w:autoSpaceDE w:val="0"/>
        <w:autoSpaceDN w:val="0"/>
        <w:adjustRightInd w:val="0"/>
        <w:spacing w:before="120" w:line="320" w:lineRule="exact"/>
        <w:ind w:left="567" w:hanging="567"/>
        <w:jc w:val="both"/>
        <w:rPr>
          <w:rFonts w:ascii="Times New Roman" w:hAnsi="Times New Roman"/>
          <w:szCs w:val="26"/>
          <w:lang w:val="nl-NL"/>
        </w:rPr>
      </w:pPr>
      <w:r w:rsidRPr="00B5275C">
        <w:rPr>
          <w:rFonts w:ascii="Times New Roman" w:hAnsi="Times New Roman"/>
          <w:szCs w:val="26"/>
          <w:lang w:val="nl-NL"/>
        </w:rPr>
        <w:t>Xây dựng và hoàn thiện môi trường làm việc chuyên nghiệp, năng động trong toàn Công ty; xây dựng văn hoá doanh nghiệp, thương hiệu Sông Đà.</w:t>
      </w:r>
    </w:p>
    <w:p w:rsidR="00C4070D" w:rsidRPr="00B5275C" w:rsidRDefault="00B5275C"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Pr>
          <w:rFonts w:ascii="Times New Roman" w:hAnsi="Times New Roman"/>
          <w:szCs w:val="26"/>
          <w:lang w:val="nl-NL"/>
        </w:rPr>
        <w:t>Tập</w:t>
      </w:r>
      <w:r w:rsidR="00C4070D" w:rsidRPr="00B5275C">
        <w:rPr>
          <w:rFonts w:ascii="Times New Roman" w:hAnsi="Times New Roman"/>
          <w:szCs w:val="26"/>
          <w:lang w:val="nl-NL"/>
        </w:rPr>
        <w:t xml:space="preserve"> trung chỉ đạo và bố trí các nguồn lực hoàn thành các công việc thuộc dự án thủy điện Lai Châu; </w:t>
      </w:r>
      <w:r>
        <w:rPr>
          <w:rFonts w:ascii="Times New Roman" w:hAnsi="Times New Roman"/>
          <w:szCs w:val="26"/>
          <w:lang w:val="nl-NL"/>
        </w:rPr>
        <w:t>C</w:t>
      </w:r>
      <w:r w:rsidR="00C4070D" w:rsidRPr="00B5275C">
        <w:rPr>
          <w:rFonts w:ascii="Times New Roman" w:hAnsi="Times New Roman"/>
          <w:szCs w:val="26"/>
          <w:lang w:val="nl-NL"/>
        </w:rPr>
        <w:t>hỉ đạo, điều hành quyết liệt về tiến độ các công trình trọng điểm: ĐZ500 kV Vĩnh Tân-Sông Mây, ĐZ500kV Pleiku-Mỹ Phước-Cầu Bông, xây dựng hệ thống cấp nước ngọt nhà máy Nhiệt điện Mông Dương; đảm bảo tiến độ các công trình khác theo hợp đồng ký với chủ đầu tư;</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lastRenderedPageBreak/>
        <w:t>Chỉ đạo thực hiện quyết liệt công tác thu vốn tại các công trình, không để tình trạng chậm trễ trong công tác nghiệm thu lên phiếu giá; bám sát Chủ đầu tư để đảm bảo được nghiệm thu, thanh toán; đảm bảo vốn sản xuất kinh doanh;</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Tăng cường công tác kiểm soát nội bộ, nhất là kiểm soát rủi ro tài chính để kịp thời có biện pháp phòng ngừa, hạn chế rủi ro và giao kế hoạch sản xuất, kinh doanh phù hợp với năng lực của các đơn vị trực thuộc; Tiếp tục thực hiện Nghị quyết 01/NQ-CP ngày 3/1/2012 của Chính phủ về những giải pháp chỉ đạo, điều hành thực hiện kế hoạch phát triển kinh tế - xã hội.</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Tổ chức xây dựng kế hoạch giá thành năm 2013 và hàng quý tổ chức đánh giá, phân tích kinh doanh từ Công ty mẹ đến các đơn vị trực thuộc;</w:t>
      </w:r>
    </w:p>
    <w:p w:rsidR="00C4070D" w:rsidRPr="00B5275C" w:rsidRDefault="00C4070D"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Cân đối, bố trí nguồn nhân lực phù hợp với sự phát triển; Đảm bảo việc làm, nỗ lực cải thiện và nâng cao đời sống cho người lao động.</w:t>
      </w:r>
    </w:p>
    <w:p w:rsidR="005D0818" w:rsidRPr="00C4070D" w:rsidRDefault="005D0818" w:rsidP="00B5275C">
      <w:pPr>
        <w:tabs>
          <w:tab w:val="left" w:pos="540"/>
        </w:tabs>
        <w:spacing w:before="120" w:line="360" w:lineRule="exact"/>
        <w:jc w:val="both"/>
        <w:rPr>
          <w:rFonts w:ascii="Times New Roman" w:hAnsi="Times New Roman"/>
          <w:b/>
          <w:iCs/>
          <w:lang w:val="pt-BR"/>
        </w:rPr>
      </w:pPr>
      <w:r w:rsidRPr="00C4070D">
        <w:rPr>
          <w:rFonts w:ascii="Times New Roman" w:hAnsi="Times New Roman"/>
          <w:b/>
          <w:iCs/>
          <w:lang w:val="pt-BR"/>
        </w:rPr>
        <w:t>I</w:t>
      </w:r>
      <w:r w:rsidR="00B31692" w:rsidRPr="00C4070D">
        <w:rPr>
          <w:rFonts w:ascii="Times New Roman" w:hAnsi="Times New Roman"/>
          <w:b/>
          <w:iCs/>
          <w:lang w:val="pt-BR"/>
        </w:rPr>
        <w:t>V</w:t>
      </w:r>
      <w:r w:rsidRPr="00C4070D">
        <w:rPr>
          <w:rFonts w:ascii="Times New Roman" w:hAnsi="Times New Roman"/>
          <w:b/>
          <w:iCs/>
          <w:lang w:val="pt-BR"/>
        </w:rPr>
        <w:t xml:space="preserve">. </w:t>
      </w:r>
      <w:r w:rsidR="00C4070D" w:rsidRPr="00C4070D">
        <w:rPr>
          <w:rFonts w:ascii="Times New Roman" w:hAnsi="Times New Roman"/>
          <w:b/>
          <w:iCs/>
          <w:lang w:val="pt-BR"/>
        </w:rPr>
        <w:tab/>
      </w:r>
      <w:r w:rsidR="002D0ABB" w:rsidRPr="00C4070D">
        <w:rPr>
          <w:rFonts w:ascii="Times New Roman" w:hAnsi="Times New Roman"/>
          <w:b/>
          <w:iCs/>
          <w:lang w:val="pt-BR"/>
        </w:rPr>
        <w:t>BÁO CÁO CỦA HỘI ĐỒNG QUẢN TRỊ</w:t>
      </w:r>
    </w:p>
    <w:p w:rsidR="00E13D45" w:rsidRPr="00C4070D" w:rsidRDefault="00B31692" w:rsidP="00B5275C">
      <w:pPr>
        <w:tabs>
          <w:tab w:val="left" w:pos="540"/>
        </w:tabs>
        <w:spacing w:before="120" w:line="360" w:lineRule="exact"/>
        <w:jc w:val="both"/>
        <w:rPr>
          <w:rFonts w:ascii="Times New Roman" w:hAnsi="Times New Roman"/>
          <w:b/>
          <w:iCs/>
          <w:lang w:val="pt-BR"/>
        </w:rPr>
      </w:pPr>
      <w:r w:rsidRPr="00C4070D">
        <w:rPr>
          <w:rFonts w:ascii="Times New Roman" w:hAnsi="Times New Roman"/>
          <w:b/>
          <w:iCs/>
          <w:lang w:val="pt-BR"/>
        </w:rPr>
        <w:t xml:space="preserve">1. </w:t>
      </w:r>
      <w:r w:rsidR="00C4070D" w:rsidRPr="00C4070D">
        <w:rPr>
          <w:rFonts w:ascii="Times New Roman" w:hAnsi="Times New Roman"/>
          <w:b/>
          <w:iCs/>
          <w:lang w:val="pt-BR"/>
        </w:rPr>
        <w:tab/>
      </w:r>
      <w:r w:rsidR="00E13D45" w:rsidRPr="00C4070D">
        <w:rPr>
          <w:rFonts w:ascii="Times New Roman" w:hAnsi="Times New Roman"/>
          <w:b/>
          <w:iCs/>
          <w:lang w:val="pt-BR"/>
        </w:rPr>
        <w:t>Đánh giá tình hình hoạt động của Công ty</w:t>
      </w:r>
      <w:r w:rsidR="00ED02C6" w:rsidRPr="00C4070D">
        <w:rPr>
          <w:rFonts w:ascii="Times New Roman" w:hAnsi="Times New Roman"/>
          <w:b/>
          <w:iCs/>
          <w:lang w:val="pt-BR"/>
        </w:rPr>
        <w:t xml:space="preserve"> năm 201</w:t>
      </w:r>
      <w:r w:rsidR="00760C8E" w:rsidRPr="00C4070D">
        <w:rPr>
          <w:rFonts w:ascii="Times New Roman" w:hAnsi="Times New Roman"/>
          <w:b/>
          <w:iCs/>
          <w:lang w:val="pt-BR"/>
        </w:rPr>
        <w:t>2</w:t>
      </w:r>
    </w:p>
    <w:p w:rsidR="00760C8E" w:rsidRPr="00C4070D" w:rsidRDefault="00C4070D" w:rsidP="00B5275C">
      <w:pPr>
        <w:tabs>
          <w:tab w:val="left" w:pos="540"/>
        </w:tabs>
        <w:spacing w:before="120" w:line="360" w:lineRule="exact"/>
        <w:jc w:val="both"/>
        <w:rPr>
          <w:rFonts w:ascii="Times New Roman" w:hAnsi="Times New Roman"/>
          <w:iCs/>
          <w:lang w:val="pt-BR"/>
        </w:rPr>
      </w:pPr>
      <w:r>
        <w:rPr>
          <w:rFonts w:ascii="Times New Roman" w:hAnsi="Times New Roman"/>
          <w:iCs/>
          <w:lang w:val="pt-BR"/>
        </w:rPr>
        <w:tab/>
      </w:r>
      <w:r w:rsidR="00760C8E" w:rsidRPr="00C4070D">
        <w:rPr>
          <w:rFonts w:ascii="Times New Roman" w:hAnsi="Times New Roman"/>
          <w:iCs/>
          <w:lang w:val="pt-BR"/>
        </w:rPr>
        <w:t>Năm 2012, tiếp tục là một năm còn gặp rất nhiều khó khăn, do nền kinh tế thế giới vẫn trong tình trạng khủng hoảng và suy thoái. Đối với nền kinh tế Việt Nam, năm 2012 là một năm hết sức khó khăn, hàng tồn kho bất động sản tăng cao dẫn đến nợ xấu của các tổ chức tín dụng lớn. Do vậy, rất nhiều Ngân hàng thương mại đang phải tái cấu trúc lại hệ thống quản lý, điều hành, dẫn đến các Doanh nghiệp rất khó tiếp cận nguồn vốn vay tín dụng.</w:t>
      </w:r>
    </w:p>
    <w:p w:rsidR="00F433CB" w:rsidRDefault="00C4070D" w:rsidP="00B5275C">
      <w:pPr>
        <w:tabs>
          <w:tab w:val="left" w:pos="540"/>
        </w:tabs>
        <w:spacing w:before="120" w:line="360" w:lineRule="exact"/>
        <w:jc w:val="both"/>
        <w:rPr>
          <w:rFonts w:ascii="Times New Roman" w:hAnsi="Times New Roman"/>
          <w:iCs/>
          <w:lang w:val="pt-BR"/>
        </w:rPr>
      </w:pPr>
      <w:r>
        <w:rPr>
          <w:rFonts w:ascii="Times New Roman" w:hAnsi="Times New Roman"/>
          <w:iCs/>
          <w:lang w:val="pt-BR"/>
        </w:rPr>
        <w:tab/>
      </w:r>
      <w:r w:rsidR="00E94240" w:rsidRPr="00C4070D">
        <w:rPr>
          <w:rFonts w:ascii="Times New Roman" w:hAnsi="Times New Roman"/>
          <w:iCs/>
          <w:lang w:val="pt-BR"/>
        </w:rPr>
        <w:t>Tuy nhiên, với nền tảng chiến lược cốt lõi là phát triển dựa trên năng suất và hiệu quả cạnh tranh, bằng sự quản lý và chỉ đạo đúng hướng của Hội đồng quản trị cũng như điều hành năng động và quyết đoán của Ban điều hành</w:t>
      </w:r>
      <w:r w:rsidR="003B502A" w:rsidRPr="00C4070D">
        <w:rPr>
          <w:rFonts w:ascii="Times New Roman" w:hAnsi="Times New Roman"/>
          <w:iCs/>
          <w:lang w:val="pt-BR"/>
        </w:rPr>
        <w:t xml:space="preserve"> cùng với sự nỗ lực và quyết tâm của toàn thể cán bộ công nhân viên, Công ty CP Sông Đà 11 tiếp tục khẳng định uy tín và thương hiệu, phát triển thị trường, hoàn thành</w:t>
      </w:r>
      <w:r w:rsidR="00F433CB">
        <w:rPr>
          <w:rFonts w:ascii="Times New Roman" w:hAnsi="Times New Roman"/>
          <w:iCs/>
          <w:lang w:val="pt-BR"/>
        </w:rPr>
        <w:t xml:space="preserve"> vượt mức các chỉ tiêu kinh doanh và</w:t>
      </w:r>
      <w:r w:rsidR="003B502A" w:rsidRPr="00C4070D">
        <w:rPr>
          <w:rFonts w:ascii="Times New Roman" w:hAnsi="Times New Roman"/>
          <w:iCs/>
          <w:lang w:val="pt-BR"/>
        </w:rPr>
        <w:t xml:space="preserve"> các nhiệm vụ sản xuất kinh doanh năm 2012.</w:t>
      </w:r>
    </w:p>
    <w:p w:rsidR="00760C8E" w:rsidRDefault="00F433CB" w:rsidP="00B5275C">
      <w:pPr>
        <w:tabs>
          <w:tab w:val="left" w:pos="540"/>
        </w:tabs>
        <w:spacing w:before="120" w:line="360" w:lineRule="exact"/>
        <w:jc w:val="both"/>
        <w:rPr>
          <w:rFonts w:ascii="Times New Roman" w:hAnsi="Times New Roman"/>
        </w:rPr>
      </w:pPr>
      <w:r>
        <w:rPr>
          <w:rFonts w:ascii="Times New Roman" w:hAnsi="Times New Roman"/>
          <w:iCs/>
          <w:lang w:val="pt-BR"/>
        </w:rPr>
        <w:tab/>
      </w:r>
      <w:r w:rsidR="00760C8E" w:rsidRPr="00B7788B">
        <w:rPr>
          <w:rFonts w:ascii="Times New Roman" w:hAnsi="Times New Roman"/>
        </w:rPr>
        <w:t xml:space="preserve">Tổ chức thành công </w:t>
      </w:r>
      <w:r w:rsidR="00760C8E" w:rsidRPr="00B7788B">
        <w:rPr>
          <w:rFonts w:ascii="Times New Roman" w:hAnsi="Times New Roman" w:hint="eastAsia"/>
        </w:rPr>
        <w:t>Đ</w:t>
      </w:r>
      <w:r w:rsidR="00760C8E" w:rsidRPr="00B7788B">
        <w:rPr>
          <w:rFonts w:ascii="Times New Roman" w:hAnsi="Times New Roman"/>
        </w:rPr>
        <w:t xml:space="preserve">ại hội </w:t>
      </w:r>
      <w:r w:rsidR="00760C8E" w:rsidRPr="00B7788B">
        <w:rPr>
          <w:rFonts w:ascii="Times New Roman" w:hAnsi="Times New Roman" w:hint="eastAsia"/>
        </w:rPr>
        <w:t>đ</w:t>
      </w:r>
      <w:r w:rsidR="00760C8E" w:rsidRPr="00B7788B">
        <w:rPr>
          <w:rFonts w:ascii="Times New Roman" w:hAnsi="Times New Roman"/>
        </w:rPr>
        <w:t xml:space="preserve">ồng cổ </w:t>
      </w:r>
      <w:r w:rsidR="00760C8E" w:rsidRPr="00B7788B">
        <w:rPr>
          <w:rFonts w:ascii="Times New Roman" w:hAnsi="Times New Roman" w:hint="eastAsia"/>
        </w:rPr>
        <w:t>đ</w:t>
      </w:r>
      <w:r w:rsidR="00760C8E" w:rsidRPr="00B7788B">
        <w:rPr>
          <w:rFonts w:ascii="Times New Roman" w:hAnsi="Times New Roman"/>
        </w:rPr>
        <w:t>ông th</w:t>
      </w:r>
      <w:r w:rsidR="00760C8E" w:rsidRPr="00B7788B">
        <w:rPr>
          <w:rFonts w:ascii="Times New Roman" w:hAnsi="Times New Roman" w:hint="eastAsia"/>
        </w:rPr>
        <w:t>ư</w:t>
      </w:r>
      <w:r w:rsidR="00760C8E" w:rsidRPr="00B7788B">
        <w:rPr>
          <w:rFonts w:ascii="Times New Roman" w:hAnsi="Times New Roman"/>
        </w:rPr>
        <w:t>ờng niên n</w:t>
      </w:r>
      <w:r w:rsidR="00760C8E" w:rsidRPr="00B7788B">
        <w:rPr>
          <w:rFonts w:ascii="Times New Roman" w:hAnsi="Times New Roman" w:hint="eastAsia"/>
        </w:rPr>
        <w:t>ă</w:t>
      </w:r>
      <w:r w:rsidR="00760C8E" w:rsidRPr="00B7788B">
        <w:rPr>
          <w:rFonts w:ascii="Times New Roman" w:hAnsi="Times New Roman"/>
        </w:rPr>
        <w:t>m 2012 ngày 27/4/2012 theo quy định của Luật Doanh nghiệp và Điều lệ Công ty;</w:t>
      </w:r>
      <w:r>
        <w:rPr>
          <w:rFonts w:ascii="Times New Roman" w:hAnsi="Times New Roman"/>
          <w:iCs/>
          <w:lang w:val="pt-BR"/>
        </w:rPr>
        <w:t xml:space="preserve"> </w:t>
      </w:r>
      <w:r w:rsidR="006C6095" w:rsidRPr="00B7788B">
        <w:rPr>
          <w:rFonts w:ascii="Times New Roman" w:hAnsi="Times New Roman"/>
        </w:rPr>
        <w:t>Quyết định ngày 07/09</w:t>
      </w:r>
      <w:r w:rsidR="00760C8E" w:rsidRPr="00B7788B">
        <w:rPr>
          <w:rFonts w:ascii="Times New Roman" w:hAnsi="Times New Roman"/>
        </w:rPr>
        <w:t>/2012 là ngày đăng ký cuối cùng chốt d</w:t>
      </w:r>
      <w:r w:rsidR="003B502A" w:rsidRPr="00B7788B">
        <w:rPr>
          <w:rFonts w:ascii="Times New Roman" w:hAnsi="Times New Roman"/>
        </w:rPr>
        <w:t>anh</w:t>
      </w:r>
      <w:r w:rsidR="00760C8E" w:rsidRPr="00B7788B">
        <w:rPr>
          <w:rFonts w:ascii="Times New Roman" w:hAnsi="Times New Roman"/>
        </w:rPr>
        <w:t xml:space="preserve"> sách cổ đông nhận cổ tức năm 2011 và ngày </w:t>
      </w:r>
      <w:r w:rsidR="006C6095" w:rsidRPr="00B7788B">
        <w:rPr>
          <w:rFonts w:ascii="Times New Roman" w:hAnsi="Times New Roman"/>
        </w:rPr>
        <w:t>22</w:t>
      </w:r>
      <w:r w:rsidR="00760C8E" w:rsidRPr="00B7788B">
        <w:rPr>
          <w:rFonts w:ascii="Times New Roman" w:hAnsi="Times New Roman"/>
        </w:rPr>
        <w:t>/10/201</w:t>
      </w:r>
      <w:r w:rsidR="007E305C" w:rsidRPr="00B7788B">
        <w:rPr>
          <w:rFonts w:ascii="Times New Roman" w:hAnsi="Times New Roman"/>
        </w:rPr>
        <w:t>2</w:t>
      </w:r>
      <w:r w:rsidR="00760C8E" w:rsidRPr="00B7788B">
        <w:rPr>
          <w:rFonts w:ascii="Times New Roman" w:hAnsi="Times New Roman"/>
        </w:rPr>
        <w:t xml:space="preserve"> là ngày chi</w:t>
      </w:r>
      <w:r>
        <w:rPr>
          <w:rFonts w:ascii="Times New Roman" w:hAnsi="Times New Roman"/>
        </w:rPr>
        <w:t xml:space="preserve"> trả cổ tức năm 2011</w:t>
      </w:r>
      <w:r w:rsidR="00760C8E" w:rsidRPr="00B7788B">
        <w:rPr>
          <w:rFonts w:ascii="Times New Roman" w:hAnsi="Times New Roman"/>
        </w:rPr>
        <w:t>.</w:t>
      </w:r>
    </w:p>
    <w:p w:rsidR="00F433CB" w:rsidRPr="00F433CB" w:rsidRDefault="0016212C" w:rsidP="00B5275C">
      <w:pPr>
        <w:tabs>
          <w:tab w:val="left" w:pos="540"/>
        </w:tabs>
        <w:spacing w:before="120" w:line="360" w:lineRule="exact"/>
        <w:jc w:val="both"/>
        <w:rPr>
          <w:rFonts w:ascii="Times New Roman" w:hAnsi="Times New Roman"/>
          <w:b/>
        </w:rPr>
      </w:pPr>
      <w:r>
        <w:rPr>
          <w:rFonts w:ascii="Times New Roman" w:hAnsi="Times New Roman"/>
          <w:b/>
        </w:rPr>
        <w:t>2</w:t>
      </w:r>
      <w:r w:rsidR="00F433CB" w:rsidRPr="00F433CB">
        <w:rPr>
          <w:rFonts w:ascii="Times New Roman" w:hAnsi="Times New Roman"/>
          <w:b/>
        </w:rPr>
        <w:t xml:space="preserve">. </w:t>
      </w:r>
      <w:r w:rsidR="00F433CB">
        <w:rPr>
          <w:rFonts w:ascii="Times New Roman" w:hAnsi="Times New Roman"/>
          <w:b/>
        </w:rPr>
        <w:tab/>
      </w:r>
      <w:r w:rsidR="00F82D6B">
        <w:rPr>
          <w:rFonts w:ascii="Times New Roman" w:hAnsi="Times New Roman"/>
          <w:b/>
        </w:rPr>
        <w:t>Đánh giá của Hội đồng quản trị về hoạt</w:t>
      </w:r>
      <w:r w:rsidR="00F433CB" w:rsidRPr="00F433CB">
        <w:rPr>
          <w:rFonts w:ascii="Times New Roman" w:hAnsi="Times New Roman"/>
          <w:b/>
        </w:rPr>
        <w:t xml:space="preserve"> đ</w:t>
      </w:r>
      <w:r w:rsidR="00F82D6B">
        <w:rPr>
          <w:rFonts w:ascii="Times New Roman" w:hAnsi="Times New Roman"/>
          <w:b/>
        </w:rPr>
        <w:t>ộng</w:t>
      </w:r>
      <w:r w:rsidR="00F433CB" w:rsidRPr="00F433CB">
        <w:rPr>
          <w:rFonts w:ascii="Times New Roman" w:hAnsi="Times New Roman"/>
          <w:b/>
        </w:rPr>
        <w:t xml:space="preserve"> </w:t>
      </w:r>
      <w:r w:rsidR="00F82D6B">
        <w:rPr>
          <w:rFonts w:ascii="Times New Roman" w:hAnsi="Times New Roman"/>
          <w:b/>
        </w:rPr>
        <w:t xml:space="preserve">của Ban </w:t>
      </w:r>
      <w:r w:rsidR="00F433CB" w:rsidRPr="00F433CB">
        <w:rPr>
          <w:rFonts w:ascii="Times New Roman" w:hAnsi="Times New Roman"/>
          <w:b/>
        </w:rPr>
        <w:t>Tổng giám đốc:</w:t>
      </w:r>
    </w:p>
    <w:p w:rsidR="00F433CB" w:rsidRPr="00B5275C" w:rsidRDefault="00F433C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Hội đồng quản trị công ty đã tập trung tiếp tục hoàn thiện các Quy chế quản lý, tạo sự minh bạch trong cơ chế thực hiện, đảm bảo phát huy hiệu quả, thực hiện đúng các quy định của pháp luật, phối hợp với các tổ chức chính trị - xã hội trong công ty thực hiện tốt chức năng giám sát đối với Tổng giám đốc.</w:t>
      </w:r>
    </w:p>
    <w:p w:rsidR="00F433CB" w:rsidRPr="00B5275C" w:rsidRDefault="00F433C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lastRenderedPageBreak/>
        <w:t>Trong năm 2012, Hội đồng quản trị đã ký hợp đồng quản lý điều hành giữa HĐQT và Tổng giám đốc; Thực hiện ký Hợp đồng giữa Tổng gi</w:t>
      </w:r>
      <w:r w:rsidR="00B5275C">
        <w:rPr>
          <w:rFonts w:ascii="Times New Roman" w:hAnsi="Times New Roman"/>
          <w:szCs w:val="26"/>
          <w:lang w:val="nl-NL"/>
        </w:rPr>
        <w:t xml:space="preserve">ám đốc và giám đốc </w:t>
      </w:r>
      <w:r w:rsidRPr="00B5275C">
        <w:rPr>
          <w:rFonts w:ascii="Times New Roman" w:hAnsi="Times New Roman"/>
          <w:szCs w:val="26"/>
          <w:lang w:val="nl-NL"/>
        </w:rPr>
        <w:t xml:space="preserve">đơn vị trực thuộc để triển khai các nhiệm vụ kinh doanh. </w:t>
      </w:r>
    </w:p>
    <w:p w:rsidR="00F433CB" w:rsidRPr="00B5275C" w:rsidRDefault="00F433C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Trong năm qua, công tác giám sát đã tạo điều kiện thuận lợi cho công tác điều hành của Tổng giám đốc trên cơ sở thực hiện Điều lệ, quy chế hoạt động, đảm bảo tính dân chủ trong việc triển khai các nhiệm vụ, góp phần thực hiện và hoàn thành tốt kế hoạch; đời sống người lao động được cải thiện và nâng cao hơn, với thu nhập bình quân 4,69 triệu đồng/người/tháng.</w:t>
      </w:r>
    </w:p>
    <w:p w:rsidR="00F433CB" w:rsidRPr="00B5275C" w:rsidRDefault="00F433C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Trong quá trình giám sát, H</w:t>
      </w:r>
      <w:r w:rsidR="00B5275C">
        <w:rPr>
          <w:rFonts w:ascii="Times New Roman" w:hAnsi="Times New Roman"/>
          <w:szCs w:val="26"/>
          <w:lang w:val="nl-NL"/>
        </w:rPr>
        <w:t>ĐQT</w:t>
      </w:r>
      <w:r w:rsidRPr="00B5275C">
        <w:rPr>
          <w:rFonts w:ascii="Times New Roman" w:hAnsi="Times New Roman"/>
          <w:szCs w:val="26"/>
          <w:lang w:val="nl-NL"/>
        </w:rPr>
        <w:t xml:space="preserve"> nhận thấy Ban Tổng giám đốc đã tuân thủ và thực hiện nghiêm túc các </w:t>
      </w:r>
      <w:r w:rsidR="00B5275C">
        <w:rPr>
          <w:rFonts w:ascii="Times New Roman" w:hAnsi="Times New Roman"/>
          <w:szCs w:val="26"/>
          <w:lang w:val="nl-NL"/>
        </w:rPr>
        <w:t xml:space="preserve">Nghị quyết, quyết định của HĐQT, </w:t>
      </w:r>
      <w:r w:rsidRPr="00B5275C">
        <w:rPr>
          <w:rFonts w:ascii="Times New Roman" w:hAnsi="Times New Roman"/>
          <w:szCs w:val="26"/>
          <w:lang w:val="nl-NL"/>
        </w:rPr>
        <w:t>luôn thể hiện trách nhiệm cao, tận tụy, thường xuyên chia sẻ thông tin, tổ chức họp giao ban tuần, tháng và đột xuất để bàn bạc, thảo luận, thống nhất các giải pháp và tổ chức thực hiện; từng thành viên luôn bám sát công việc, chỉ đạo sát sao, giải quyết kịp thời những khó khăn vướng mắc trong hoạt động SXKD.</w:t>
      </w:r>
    </w:p>
    <w:p w:rsidR="00250DD6" w:rsidRDefault="0016212C" w:rsidP="00B5275C">
      <w:pPr>
        <w:tabs>
          <w:tab w:val="left" w:pos="540"/>
        </w:tabs>
        <w:spacing w:before="120" w:line="360" w:lineRule="exact"/>
        <w:jc w:val="both"/>
        <w:rPr>
          <w:rFonts w:ascii="Times New Roman" w:hAnsi="Times New Roman"/>
          <w:b/>
        </w:rPr>
      </w:pPr>
      <w:r>
        <w:rPr>
          <w:rFonts w:ascii="Times New Roman" w:hAnsi="Times New Roman"/>
          <w:b/>
        </w:rPr>
        <w:t>3</w:t>
      </w:r>
      <w:r w:rsidR="001251D2" w:rsidRPr="00F82D6B">
        <w:rPr>
          <w:rFonts w:ascii="Times New Roman" w:hAnsi="Times New Roman"/>
          <w:b/>
        </w:rPr>
        <w:t>.</w:t>
      </w:r>
      <w:r w:rsidR="00F82D6B" w:rsidRPr="00F82D6B">
        <w:rPr>
          <w:rFonts w:ascii="Times New Roman" w:hAnsi="Times New Roman"/>
          <w:b/>
        </w:rPr>
        <w:tab/>
      </w:r>
      <w:r w:rsidR="00250DD6" w:rsidRPr="00F82D6B">
        <w:rPr>
          <w:rFonts w:ascii="Times New Roman" w:hAnsi="Times New Roman"/>
          <w:b/>
        </w:rPr>
        <w:t>Các kế hoạch, định hướng của Hội đồng quản trị</w:t>
      </w:r>
      <w:r w:rsidR="00F82D6B">
        <w:rPr>
          <w:rFonts w:ascii="Times New Roman" w:hAnsi="Times New Roman"/>
          <w:b/>
        </w:rPr>
        <w:t>:</w:t>
      </w:r>
    </w:p>
    <w:p w:rsidR="00F82D6B" w:rsidRPr="00F82D6B" w:rsidRDefault="00F82D6B" w:rsidP="00B5275C">
      <w:pPr>
        <w:tabs>
          <w:tab w:val="left" w:pos="600"/>
        </w:tabs>
        <w:spacing w:before="120" w:line="360" w:lineRule="exact"/>
        <w:jc w:val="both"/>
        <w:rPr>
          <w:rFonts w:ascii="Times New Roman" w:hAnsi="Times New Roman"/>
          <w:color w:val="000000"/>
          <w:szCs w:val="26"/>
        </w:rPr>
      </w:pPr>
      <w:r>
        <w:rPr>
          <w:color w:val="000000"/>
          <w:szCs w:val="26"/>
        </w:rPr>
        <w:tab/>
      </w:r>
      <w:r w:rsidRPr="00F82D6B">
        <w:rPr>
          <w:rFonts w:ascii="Times New Roman" w:hAnsi="Times New Roman"/>
          <w:color w:val="000000"/>
          <w:szCs w:val="26"/>
        </w:rPr>
        <w:t>Dự báo năm 2013 nền kinh tế vẫn tiềm tàng những bất ổn, khó lường. Trong bối cảnh này, Hội đồng quản trị xác định hướng hoạt động năm 2013 tập trung vào bám sát chuyển động kinh tế, tài chính, thị trường, các bước điều chỉnh của Nhà nước để kịp thời tái cơ cấu tổ chức, nguồn lực và có chính sách quản trị phù hợp:</w:t>
      </w:r>
    </w:p>
    <w:p w:rsidR="00F82D6B" w:rsidRPr="00B5275C" w:rsidRDefault="00F82D6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Xác định nhiệm vụ trọng tâm quan trọng hàng đầu là chỉ đạo, tổ chức thực hiện thành công việc tái cấu trúc công ty theo Đề án được Đại hội đồng cổ đông thông qua và các cấp có thẩm quyền chấp thuận.</w:t>
      </w:r>
    </w:p>
    <w:p w:rsidR="00F82D6B" w:rsidRPr="00B5275C" w:rsidRDefault="00F82D6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Kiểm soát chặt chẽ rủi ro trong hoạt động kinh doanh, tái cấu trúc nguồn vốn, tài chính, hoạt động đầu tư, dòng tiền nhằm đảm bảo an toàn tài chính cho công ty và tối ưu hóa nguồn thu. Đồng thời chú trọng công tác quản trị xây dựng và phát triển nguồn nhân lực, quản trị giá thành,…</w:t>
      </w:r>
    </w:p>
    <w:p w:rsidR="00F82D6B" w:rsidRPr="00B5275C" w:rsidRDefault="00F82D6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Thực hiện triệt để và có hiệu quả chương trình hành động về thực hành tiết kiệm, chống lãng phí trong sản xuất kinh doanh từ cơ quan công ty đến các đơn vị và các khâu sản xuất; nâng cao hiệu suất làm việc của toàn bộ máy.</w:t>
      </w:r>
    </w:p>
    <w:p w:rsidR="00F82D6B" w:rsidRPr="00B5275C" w:rsidRDefault="00F82D6B"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Định hướng, thống nhất với Ban điều hành về chỉ đạo quyết liệt, đảm bảo hoàn thành tiến độ thi công tác công trình theo đúng cam kết với Chủ đầu tư; Đẩy mạnh và thực hiện có hiệu quả công tác nghiệm thu thanh toán tại các công trình; đảm bảo việc thu hồi vốn triệt để, tăng vòng quay vốn kinh doanh. Ngoài các giải pháp đã cụ thể trong kế hoạch năm 2013, Hội đồng quả trị công ty tập trung vào các nhiệm vụ chủ yếu sau đây:</w:t>
      </w:r>
    </w:p>
    <w:p w:rsidR="00F82D6B" w:rsidRPr="00F82D6B" w:rsidRDefault="00B5275C" w:rsidP="00B5275C">
      <w:pPr>
        <w:tabs>
          <w:tab w:val="left" w:pos="600"/>
        </w:tabs>
        <w:spacing w:before="120" w:line="360" w:lineRule="exact"/>
        <w:ind w:left="567"/>
        <w:jc w:val="both"/>
        <w:rPr>
          <w:rFonts w:ascii="Times New Roman" w:hAnsi="Times New Roman"/>
          <w:color w:val="000000"/>
          <w:szCs w:val="26"/>
        </w:rPr>
      </w:pPr>
      <w:r>
        <w:rPr>
          <w:rFonts w:ascii="Times New Roman" w:hAnsi="Times New Roman"/>
          <w:color w:val="000000"/>
          <w:szCs w:val="26"/>
        </w:rPr>
        <w:tab/>
      </w:r>
      <w:r w:rsidR="00F82D6B" w:rsidRPr="00F82D6B">
        <w:rPr>
          <w:rFonts w:ascii="Times New Roman" w:hAnsi="Times New Roman"/>
          <w:color w:val="000000"/>
          <w:szCs w:val="26"/>
        </w:rPr>
        <w:t>+ Tập trung chỉ đạo một số công trình là điểm nóng về tiến độ như: Xây dựng hệ thống cấp nước ngọt Nhiệt điện Mông Dương, ĐZ 500Kv phú Lâm Ômôn, ĐZ 550kv Mông Dương, ĐZ 220kv Vĩnh Long – Trà Vinh,…</w:t>
      </w:r>
    </w:p>
    <w:p w:rsidR="00F82D6B" w:rsidRPr="00F82D6B" w:rsidRDefault="00F82D6B" w:rsidP="00B5275C">
      <w:pPr>
        <w:tabs>
          <w:tab w:val="left" w:pos="600"/>
        </w:tabs>
        <w:spacing w:before="120" w:line="360" w:lineRule="exact"/>
        <w:ind w:left="567"/>
        <w:jc w:val="both"/>
        <w:rPr>
          <w:rFonts w:ascii="Times New Roman" w:hAnsi="Times New Roman"/>
          <w:color w:val="000000"/>
          <w:szCs w:val="26"/>
        </w:rPr>
      </w:pPr>
      <w:r w:rsidRPr="00F82D6B">
        <w:rPr>
          <w:rFonts w:ascii="Times New Roman" w:hAnsi="Times New Roman"/>
          <w:color w:val="000000"/>
          <w:szCs w:val="26"/>
        </w:rPr>
        <w:lastRenderedPageBreak/>
        <w:tab/>
        <w:t>+ Chỉ đạo tập trung thu vốn do công và dở dang của công ty còn lớn, nhằm giảm áp lực về vốn, giảm thiểu chi phí tài chính.</w:t>
      </w:r>
    </w:p>
    <w:p w:rsidR="00F82D6B" w:rsidRPr="00F82D6B" w:rsidRDefault="00F82D6B" w:rsidP="00B5275C">
      <w:pPr>
        <w:tabs>
          <w:tab w:val="left" w:pos="600"/>
        </w:tabs>
        <w:spacing w:before="120" w:line="360" w:lineRule="exact"/>
        <w:ind w:left="567"/>
        <w:jc w:val="both"/>
        <w:rPr>
          <w:rFonts w:ascii="Times New Roman" w:hAnsi="Times New Roman"/>
          <w:color w:val="000000"/>
          <w:szCs w:val="26"/>
        </w:rPr>
      </w:pPr>
      <w:r w:rsidRPr="00F82D6B">
        <w:rPr>
          <w:rFonts w:ascii="Times New Roman" w:hAnsi="Times New Roman"/>
          <w:color w:val="000000"/>
          <w:szCs w:val="26"/>
        </w:rPr>
        <w:tab/>
        <w:t>+ Chú trọng đấu thầu tìm kiếm việc làm bổ sung cho năm 2013 và chuẩn bị công việc cho năm 2014; chú trọng phát triển ngành nghề mới: xây dựng hạ tầng, thi công xây lắp điện nước trong nhà,…</w:t>
      </w:r>
    </w:p>
    <w:p w:rsidR="00F82D6B" w:rsidRPr="00B5275C" w:rsidRDefault="00F82D6B" w:rsidP="00B5275C">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5275C">
        <w:rPr>
          <w:rFonts w:ascii="Times New Roman" w:hAnsi="Times New Roman"/>
          <w:szCs w:val="26"/>
          <w:lang w:val="nl-NL"/>
        </w:rPr>
        <w:t>Giám sát chặt chẽ và kịp thời chỉ đạo các hoạt động của Ban điều hành. Hoàn thiện lại cơ cấu tổ chức, hạ tầng quy trình làm việc công ty, tăng trách nhiệm của bộ máy điều hành, nâng cao hiệu quả kinh doanh.</w:t>
      </w:r>
    </w:p>
    <w:p w:rsidR="00250DD6" w:rsidRPr="00F82D6B" w:rsidRDefault="00C41714" w:rsidP="00B5275C">
      <w:pPr>
        <w:tabs>
          <w:tab w:val="left" w:pos="540"/>
        </w:tabs>
        <w:spacing w:before="120" w:line="360" w:lineRule="exact"/>
        <w:jc w:val="both"/>
        <w:rPr>
          <w:rFonts w:ascii="Times New Roman" w:hAnsi="Times New Roman"/>
          <w:b/>
        </w:rPr>
      </w:pPr>
      <w:r w:rsidRPr="00F82D6B">
        <w:rPr>
          <w:rFonts w:ascii="Times New Roman" w:hAnsi="Times New Roman"/>
          <w:b/>
        </w:rPr>
        <w:t>V.</w:t>
      </w:r>
      <w:r w:rsidR="00B5275C">
        <w:rPr>
          <w:rFonts w:ascii="Times New Roman" w:hAnsi="Times New Roman"/>
          <w:b/>
        </w:rPr>
        <w:tab/>
        <w:t>QUẢN TRỊ CÔNG TY</w:t>
      </w:r>
    </w:p>
    <w:p w:rsidR="00250DD6" w:rsidRPr="00F82D6B" w:rsidRDefault="00F82D6B" w:rsidP="00B5275C">
      <w:pPr>
        <w:tabs>
          <w:tab w:val="left" w:pos="540"/>
        </w:tabs>
        <w:spacing w:before="120" w:line="360" w:lineRule="exact"/>
        <w:jc w:val="both"/>
        <w:rPr>
          <w:rFonts w:ascii="Times New Roman" w:hAnsi="Times New Roman"/>
          <w:b/>
        </w:rPr>
      </w:pPr>
      <w:r>
        <w:rPr>
          <w:rFonts w:ascii="Times New Roman" w:hAnsi="Times New Roman"/>
          <w:b/>
        </w:rPr>
        <w:t>1.</w:t>
      </w:r>
      <w:r>
        <w:rPr>
          <w:rFonts w:ascii="Times New Roman" w:hAnsi="Times New Roman"/>
          <w:b/>
        </w:rPr>
        <w:tab/>
      </w:r>
      <w:r w:rsidR="00250DD6" w:rsidRPr="00F82D6B">
        <w:rPr>
          <w:rFonts w:ascii="Times New Roman" w:hAnsi="Times New Roman"/>
          <w:b/>
        </w:rPr>
        <w:t>Hội đồng quản trị</w:t>
      </w:r>
    </w:p>
    <w:p w:rsidR="00250DD6" w:rsidRPr="005E56F2" w:rsidRDefault="00F82D6B" w:rsidP="00B5275C">
      <w:pPr>
        <w:widowControl/>
        <w:tabs>
          <w:tab w:val="left" w:pos="567"/>
        </w:tabs>
        <w:autoSpaceDE w:val="0"/>
        <w:autoSpaceDN w:val="0"/>
        <w:adjustRightInd w:val="0"/>
        <w:spacing w:before="120" w:after="240" w:line="360" w:lineRule="exact"/>
        <w:jc w:val="both"/>
        <w:rPr>
          <w:rFonts w:ascii="Times New Roman" w:hAnsi="Times New Roman"/>
          <w:b/>
          <w:i/>
        </w:rPr>
      </w:pPr>
      <w:r w:rsidRPr="005E56F2">
        <w:rPr>
          <w:rFonts w:ascii="Times New Roman" w:hAnsi="Times New Roman"/>
          <w:b/>
          <w:i/>
        </w:rPr>
        <w:t>1.1</w:t>
      </w:r>
      <w:r w:rsidRPr="005E56F2">
        <w:rPr>
          <w:rFonts w:ascii="Times New Roman" w:hAnsi="Times New Roman"/>
          <w:b/>
          <w:i/>
        </w:rPr>
        <w:tab/>
      </w:r>
      <w:r w:rsidR="00250DD6" w:rsidRPr="005E56F2">
        <w:rPr>
          <w:rFonts w:ascii="Times New Roman" w:hAnsi="Times New Roman"/>
          <w:b/>
          <w:i/>
        </w:rPr>
        <w:t>Thành viên và cơ cấu Hội đồng quản trị</w:t>
      </w:r>
    </w:p>
    <w:tbl>
      <w:tblPr>
        <w:tblW w:w="9356" w:type="dxa"/>
        <w:tblInd w:w="-176" w:type="dxa"/>
        <w:tblLook w:val="04A0"/>
      </w:tblPr>
      <w:tblGrid>
        <w:gridCol w:w="2836"/>
        <w:gridCol w:w="1276"/>
        <w:gridCol w:w="1417"/>
        <w:gridCol w:w="1134"/>
        <w:gridCol w:w="1276"/>
        <w:gridCol w:w="1417"/>
      </w:tblGrid>
      <w:tr w:rsidR="00250DD6" w:rsidRPr="00B7788B" w:rsidTr="0016212C">
        <w:trPr>
          <w:trHeight w:val="31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eastAsia="vi-VN"/>
              </w:rPr>
              <w:t>Họ và tên</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eastAsia="vi-VN"/>
              </w:rPr>
              <w:t>Chức vụ</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eastAsia="vi-VN"/>
              </w:rPr>
              <w:t>Ngày bổ nhiệm</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Số lượng cổ phần</w:t>
            </w:r>
          </w:p>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có quyền biểu quyết</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eastAsia="vi-VN"/>
              </w:rPr>
              <w:t>Ghi chú</w:t>
            </w:r>
          </w:p>
        </w:tc>
      </w:tr>
      <w:tr w:rsidR="00250DD6" w:rsidRPr="00B7788B" w:rsidTr="0016212C">
        <w:trPr>
          <w:trHeight w:val="315"/>
        </w:trPr>
        <w:tc>
          <w:tcPr>
            <w:tcW w:w="2836"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6212C">
            <w:pPr>
              <w:spacing w:before="120"/>
              <w:jc w:val="center"/>
              <w:rPr>
                <w:rFonts w:ascii="Times New Roman" w:hAnsi="Times New Roman"/>
                <w:sz w:val="24"/>
                <w:szCs w:val="24"/>
                <w:lang w:val="vi-VN" w:eastAsia="vi-VN"/>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6212C">
            <w:pPr>
              <w:spacing w:before="120"/>
              <w:jc w:val="center"/>
              <w:rPr>
                <w:rFonts w:ascii="Times New Roman" w:hAnsi="Times New Roman"/>
                <w:sz w:val="24"/>
                <w:szCs w:val="24"/>
                <w:lang w:val="vi-VN" w:eastAsia="vi-VN"/>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6212C">
            <w:pPr>
              <w:spacing w:before="120"/>
              <w:jc w:val="center"/>
              <w:rPr>
                <w:rFonts w:ascii="Times New Roman" w:hAnsi="Times New Roman"/>
                <w:sz w:val="24"/>
                <w:szCs w:val="24"/>
                <w:lang w:val="vi-VN" w:eastAsia="vi-VN"/>
              </w:rPr>
            </w:pPr>
          </w:p>
        </w:tc>
        <w:tc>
          <w:tcPr>
            <w:tcW w:w="1134" w:type="dxa"/>
            <w:tcBorders>
              <w:top w:val="nil"/>
              <w:left w:val="nil"/>
              <w:bottom w:val="single" w:sz="4" w:space="0" w:color="auto"/>
              <w:right w:val="single" w:sz="4" w:space="0" w:color="auto"/>
            </w:tcBorders>
            <w:shd w:val="clear" w:color="auto" w:fill="auto"/>
            <w:noWrap/>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Sở hữu</w:t>
            </w:r>
          </w:p>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cá nhân</w:t>
            </w:r>
          </w:p>
        </w:tc>
        <w:tc>
          <w:tcPr>
            <w:tcW w:w="1276" w:type="dxa"/>
            <w:tcBorders>
              <w:top w:val="nil"/>
              <w:left w:val="nil"/>
              <w:bottom w:val="single" w:sz="4" w:space="0" w:color="auto"/>
              <w:right w:val="single" w:sz="4" w:space="0" w:color="auto"/>
            </w:tcBorders>
            <w:shd w:val="clear" w:color="auto" w:fill="auto"/>
            <w:noWrap/>
            <w:vAlign w:val="center"/>
          </w:tcPr>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Đại diện</w:t>
            </w:r>
          </w:p>
          <w:p w:rsidR="00250DD6" w:rsidRPr="00B7788B" w:rsidRDefault="00250DD6" w:rsidP="0016212C">
            <w:pPr>
              <w:spacing w:before="120"/>
              <w:jc w:val="center"/>
              <w:rPr>
                <w:rFonts w:ascii="Times New Roman" w:hAnsi="Times New Roman"/>
                <w:b/>
                <w:sz w:val="24"/>
                <w:szCs w:val="24"/>
                <w:lang w:val="vi-VN" w:eastAsia="vi-VN"/>
              </w:rPr>
            </w:pPr>
            <w:r w:rsidRPr="00B7788B">
              <w:rPr>
                <w:rFonts w:ascii="Times New Roman" w:hAnsi="Times New Roman"/>
                <w:b/>
                <w:sz w:val="24"/>
                <w:szCs w:val="24"/>
                <w:lang w:val="vi-VN" w:eastAsia="vi-VN"/>
              </w:rPr>
              <w:t>vốn góp</w:t>
            </w:r>
          </w:p>
        </w:tc>
        <w:tc>
          <w:tcPr>
            <w:tcW w:w="1417"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6212C">
            <w:pPr>
              <w:spacing w:before="120"/>
              <w:jc w:val="center"/>
              <w:rPr>
                <w:rFonts w:ascii="Times New Roman" w:hAnsi="Times New Roman"/>
                <w:sz w:val="24"/>
                <w:szCs w:val="24"/>
                <w:lang w:val="vi-VN" w:eastAsia="vi-VN"/>
              </w:rPr>
            </w:pPr>
          </w:p>
        </w:tc>
      </w:tr>
      <w:tr w:rsidR="00250DD6" w:rsidRPr="00B7788B" w:rsidTr="0016212C">
        <w:trPr>
          <w:trHeight w:val="1066"/>
        </w:trPr>
        <w:tc>
          <w:tcPr>
            <w:tcW w:w="2836"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6F11E4" w:rsidRPr="00B7788B">
              <w:rPr>
                <w:rFonts w:ascii="Times New Roman" w:hAnsi="Times New Roman"/>
                <w:sz w:val="24"/>
                <w:szCs w:val="24"/>
                <w:lang w:eastAsia="vi-VN"/>
              </w:rPr>
              <w:t>:</w:t>
            </w:r>
            <w:r w:rsidRPr="00B7788B">
              <w:rPr>
                <w:rFonts w:ascii="Times New Roman" w:hAnsi="Times New Roman"/>
                <w:sz w:val="24"/>
                <w:szCs w:val="24"/>
                <w:lang w:eastAsia="vi-VN"/>
              </w:rPr>
              <w:t xml:space="preserve"> Nguyễn Bạch Dương</w:t>
            </w:r>
          </w:p>
        </w:tc>
        <w:tc>
          <w:tcPr>
            <w:tcW w:w="1276"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Chủ tịch</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w:t>
            </w:r>
            <w:r w:rsidR="00C41714" w:rsidRPr="00B7788B">
              <w:rPr>
                <w:rFonts w:ascii="Times New Roman" w:hAnsi="Times New Roman"/>
                <w:sz w:val="24"/>
                <w:szCs w:val="24"/>
                <w:lang w:eastAsia="vi-VN"/>
              </w:rPr>
              <w:t>1</w:t>
            </w:r>
            <w:r w:rsidRPr="00B7788B">
              <w:rPr>
                <w:rFonts w:ascii="Times New Roman" w:hAnsi="Times New Roman"/>
                <w:sz w:val="24"/>
                <w:szCs w:val="24"/>
                <w:lang w:eastAsia="vi-VN"/>
              </w:rPr>
              <w:t>/04/201</w:t>
            </w:r>
            <w:r w:rsidR="00C41714" w:rsidRPr="00B7788B">
              <w:rPr>
                <w:rFonts w:ascii="Times New Roman" w:hAnsi="Times New Roman"/>
                <w:sz w:val="24"/>
                <w:szCs w:val="24"/>
                <w:lang w:eastAsia="vi-VN"/>
              </w:rPr>
              <w:t>0</w:t>
            </w:r>
          </w:p>
        </w:tc>
        <w:tc>
          <w:tcPr>
            <w:tcW w:w="1134"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58</w:t>
            </w:r>
          </w:p>
        </w:tc>
        <w:tc>
          <w:tcPr>
            <w:tcW w:w="1276" w:type="dxa"/>
            <w:tcBorders>
              <w:top w:val="nil"/>
              <w:left w:val="nil"/>
              <w:bottom w:val="single" w:sz="4" w:space="0" w:color="auto"/>
              <w:right w:val="single" w:sz="4" w:space="0" w:color="auto"/>
            </w:tcBorders>
            <w:shd w:val="clear" w:color="auto" w:fill="auto"/>
            <w:noWrap/>
            <w:vAlign w:val="center"/>
          </w:tcPr>
          <w:p w:rsidR="00250DD6" w:rsidRPr="00B7788B" w:rsidRDefault="006A00C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968.000</w:t>
            </w:r>
          </w:p>
        </w:tc>
        <w:tc>
          <w:tcPr>
            <w:tcW w:w="1417" w:type="dxa"/>
            <w:tcBorders>
              <w:top w:val="nil"/>
              <w:left w:val="nil"/>
              <w:bottom w:val="single" w:sz="4" w:space="0" w:color="auto"/>
              <w:right w:val="single" w:sz="4" w:space="0" w:color="auto"/>
            </w:tcBorders>
            <w:shd w:val="clear" w:color="auto" w:fill="auto"/>
            <w:vAlign w:val="center"/>
          </w:tcPr>
          <w:p w:rsidR="00250DD6" w:rsidRPr="00F82D6B" w:rsidRDefault="00250DD6" w:rsidP="00F82D6B">
            <w:pPr>
              <w:spacing w:before="120" w:line="288" w:lineRule="auto"/>
              <w:jc w:val="center"/>
              <w:rPr>
                <w:rFonts w:ascii="Times New Roman" w:hAnsi="Times New Roman"/>
                <w:sz w:val="24"/>
                <w:szCs w:val="24"/>
                <w:lang w:eastAsia="vi-VN"/>
              </w:rPr>
            </w:pPr>
            <w:r w:rsidRPr="00B7788B">
              <w:rPr>
                <w:rFonts w:ascii="Times New Roman" w:hAnsi="Times New Roman"/>
                <w:sz w:val="24"/>
                <w:szCs w:val="24"/>
                <w:lang w:val="vi-VN" w:eastAsia="vi-VN"/>
              </w:rPr>
              <w:t xml:space="preserve">Thành viên </w:t>
            </w:r>
            <w:r w:rsidR="00F82D6B">
              <w:rPr>
                <w:rFonts w:ascii="Times New Roman" w:hAnsi="Times New Roman"/>
                <w:sz w:val="24"/>
                <w:szCs w:val="24"/>
                <w:lang w:eastAsia="vi-VN"/>
              </w:rPr>
              <w:t>chuyên trách</w:t>
            </w:r>
          </w:p>
        </w:tc>
      </w:tr>
      <w:tr w:rsidR="00250DD6" w:rsidRPr="00B7788B" w:rsidTr="0016212C">
        <w:trPr>
          <w:trHeight w:val="1070"/>
        </w:trPr>
        <w:tc>
          <w:tcPr>
            <w:tcW w:w="2836"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6F11E4"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C41714" w:rsidRPr="00B7788B">
              <w:rPr>
                <w:rFonts w:ascii="Times New Roman" w:hAnsi="Times New Roman"/>
                <w:sz w:val="24"/>
                <w:szCs w:val="24"/>
                <w:lang w:eastAsia="vi-VN"/>
              </w:rPr>
              <w:t>Nguyễn Văn Sơn</w:t>
            </w:r>
          </w:p>
        </w:tc>
        <w:tc>
          <w:tcPr>
            <w:tcW w:w="1276"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Uỷ viên kiêm Tổng Giám đốc</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C41714"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21</w:t>
            </w:r>
            <w:r w:rsidR="00250DD6" w:rsidRPr="00B7788B">
              <w:rPr>
                <w:rFonts w:ascii="Times New Roman" w:hAnsi="Times New Roman"/>
                <w:sz w:val="24"/>
                <w:szCs w:val="24"/>
                <w:lang w:eastAsia="vi-VN"/>
              </w:rPr>
              <w:t>/</w:t>
            </w:r>
            <w:r w:rsidRPr="00B7788B">
              <w:rPr>
                <w:rFonts w:ascii="Times New Roman" w:hAnsi="Times New Roman"/>
                <w:sz w:val="24"/>
                <w:szCs w:val="24"/>
                <w:lang w:eastAsia="vi-VN"/>
              </w:rPr>
              <w:t>04</w:t>
            </w:r>
            <w:r w:rsidR="00250DD6" w:rsidRPr="00B7788B">
              <w:rPr>
                <w:rFonts w:ascii="Times New Roman" w:hAnsi="Times New Roman"/>
                <w:sz w:val="24"/>
                <w:szCs w:val="24"/>
                <w:lang w:eastAsia="vi-VN"/>
              </w:rPr>
              <w:t>/20</w:t>
            </w:r>
            <w:r w:rsidRPr="00B7788B">
              <w:rPr>
                <w:rFonts w:ascii="Times New Roman" w:hAnsi="Times New Roman"/>
                <w:sz w:val="24"/>
                <w:szCs w:val="24"/>
                <w:lang w:eastAsia="vi-VN"/>
              </w:rPr>
              <w:t>10</w:t>
            </w:r>
          </w:p>
        </w:tc>
        <w:tc>
          <w:tcPr>
            <w:tcW w:w="1134"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420.232</w:t>
            </w:r>
          </w:p>
        </w:tc>
        <w:tc>
          <w:tcPr>
            <w:tcW w:w="1276" w:type="dxa"/>
            <w:tcBorders>
              <w:top w:val="nil"/>
              <w:left w:val="nil"/>
              <w:bottom w:val="single" w:sz="4" w:space="0" w:color="auto"/>
              <w:right w:val="single" w:sz="4" w:space="0" w:color="auto"/>
            </w:tcBorders>
            <w:shd w:val="clear" w:color="auto" w:fill="auto"/>
            <w:noWrap/>
            <w:vAlign w:val="center"/>
          </w:tcPr>
          <w:p w:rsidR="00250DD6" w:rsidRPr="00B7788B" w:rsidRDefault="006A00C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800.000</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C41714"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Thành viên điều hành</w:t>
            </w:r>
          </w:p>
        </w:tc>
      </w:tr>
      <w:tr w:rsidR="00250DD6" w:rsidRPr="00B7788B" w:rsidTr="0016212C">
        <w:trPr>
          <w:trHeight w:val="1026"/>
        </w:trPr>
        <w:tc>
          <w:tcPr>
            <w:tcW w:w="2836"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6F11E4" w:rsidRPr="00B7788B">
              <w:rPr>
                <w:rFonts w:ascii="Times New Roman" w:hAnsi="Times New Roman"/>
                <w:sz w:val="24"/>
                <w:szCs w:val="24"/>
                <w:lang w:eastAsia="vi-VN"/>
              </w:rPr>
              <w:t>:</w:t>
            </w:r>
            <w:r w:rsidRPr="00B7788B">
              <w:rPr>
                <w:rFonts w:ascii="Times New Roman" w:hAnsi="Times New Roman"/>
                <w:sz w:val="24"/>
                <w:szCs w:val="24"/>
                <w:lang w:eastAsia="vi-VN"/>
              </w:rPr>
              <w:t xml:space="preserve"> Trần Văn Ngư</w:t>
            </w:r>
          </w:p>
        </w:tc>
        <w:tc>
          <w:tcPr>
            <w:tcW w:w="1276"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Uỷ viên</w:t>
            </w:r>
            <w:r w:rsidR="00C41714" w:rsidRPr="00B7788B">
              <w:rPr>
                <w:rFonts w:ascii="Times New Roman" w:hAnsi="Times New Roman"/>
                <w:sz w:val="24"/>
                <w:szCs w:val="24"/>
                <w:lang w:eastAsia="vi-VN"/>
              </w:rPr>
              <w:t xml:space="preserve"> kiêm Kế toán trưởng</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C41714"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27</w:t>
            </w:r>
            <w:r w:rsidR="00250DD6" w:rsidRPr="00B7788B">
              <w:rPr>
                <w:rFonts w:ascii="Times New Roman" w:hAnsi="Times New Roman"/>
                <w:sz w:val="24"/>
                <w:szCs w:val="24"/>
                <w:lang w:eastAsia="vi-VN"/>
              </w:rPr>
              <w:t>/0</w:t>
            </w:r>
            <w:r w:rsidRPr="00B7788B">
              <w:rPr>
                <w:rFonts w:ascii="Times New Roman" w:hAnsi="Times New Roman"/>
                <w:sz w:val="24"/>
                <w:szCs w:val="24"/>
                <w:lang w:eastAsia="vi-VN"/>
              </w:rPr>
              <w:t>4</w:t>
            </w:r>
            <w:r w:rsidR="00250DD6" w:rsidRPr="00B7788B">
              <w:rPr>
                <w:rFonts w:ascii="Times New Roman" w:hAnsi="Times New Roman"/>
                <w:sz w:val="24"/>
                <w:szCs w:val="24"/>
                <w:lang w:eastAsia="vi-VN"/>
              </w:rPr>
              <w:t>/20</w:t>
            </w:r>
            <w:r w:rsidRPr="00B7788B">
              <w:rPr>
                <w:rFonts w:ascii="Times New Roman" w:hAnsi="Times New Roman"/>
                <w:sz w:val="24"/>
                <w:szCs w:val="24"/>
                <w:lang w:eastAsia="vi-VN"/>
              </w:rPr>
              <w:t>12</w:t>
            </w:r>
          </w:p>
        </w:tc>
        <w:tc>
          <w:tcPr>
            <w:tcW w:w="1134"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400.058</w:t>
            </w:r>
          </w:p>
        </w:tc>
        <w:tc>
          <w:tcPr>
            <w:tcW w:w="1276" w:type="dxa"/>
            <w:tcBorders>
              <w:top w:val="nil"/>
              <w:left w:val="nil"/>
              <w:bottom w:val="single" w:sz="4" w:space="0" w:color="auto"/>
              <w:right w:val="single" w:sz="4" w:space="0" w:color="auto"/>
            </w:tcBorders>
            <w:shd w:val="clear" w:color="auto" w:fill="auto"/>
            <w:noWrap/>
            <w:vAlign w:val="center"/>
          </w:tcPr>
          <w:p w:rsidR="00250DD6" w:rsidRPr="00B7788B" w:rsidRDefault="00250DD6" w:rsidP="00F75D9B">
            <w:pPr>
              <w:spacing w:before="120" w:line="288" w:lineRule="auto"/>
              <w:jc w:val="right"/>
              <w:rPr>
                <w:rFonts w:ascii="Times New Roman" w:hAnsi="Times New Roman"/>
                <w:sz w:val="24"/>
                <w:szCs w:val="24"/>
                <w:lang w:eastAsia="vi-VN"/>
              </w:rPr>
            </w:pP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C41714"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Thành viên điều hành</w:t>
            </w:r>
          </w:p>
        </w:tc>
      </w:tr>
      <w:tr w:rsidR="00250DD6" w:rsidRPr="00B7788B" w:rsidTr="0016212C">
        <w:trPr>
          <w:trHeight w:val="1128"/>
        </w:trPr>
        <w:tc>
          <w:tcPr>
            <w:tcW w:w="2836"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6F11E4"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C41714" w:rsidRPr="00B7788B">
              <w:rPr>
                <w:rFonts w:ascii="Times New Roman" w:hAnsi="Times New Roman"/>
                <w:sz w:val="24"/>
                <w:szCs w:val="24"/>
                <w:lang w:eastAsia="vi-VN"/>
              </w:rPr>
              <w:t>Phạm Lạp</w:t>
            </w:r>
          </w:p>
        </w:tc>
        <w:tc>
          <w:tcPr>
            <w:tcW w:w="1276"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2"/>
                <w:szCs w:val="22"/>
                <w:lang w:val="vi-VN" w:eastAsia="vi-VN"/>
              </w:rPr>
            </w:pPr>
            <w:r w:rsidRPr="00B7788B">
              <w:rPr>
                <w:rFonts w:ascii="Times New Roman" w:hAnsi="Times New Roman"/>
                <w:sz w:val="22"/>
                <w:szCs w:val="22"/>
                <w:lang w:val="vi-VN" w:eastAsia="vi-VN"/>
              </w:rPr>
              <w:t xml:space="preserve">Uỷ viên kiêm </w:t>
            </w:r>
          </w:p>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2"/>
                <w:szCs w:val="22"/>
                <w:lang w:val="vi-VN" w:eastAsia="vi-VN"/>
              </w:rPr>
              <w:t>Phó Tổng Giám đốc</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w:t>
            </w:r>
            <w:r w:rsidR="00C41714" w:rsidRPr="00B7788B">
              <w:rPr>
                <w:rFonts w:ascii="Times New Roman" w:hAnsi="Times New Roman"/>
                <w:sz w:val="24"/>
                <w:szCs w:val="24"/>
                <w:lang w:eastAsia="vi-VN"/>
              </w:rPr>
              <w:t>7</w:t>
            </w:r>
            <w:r w:rsidRPr="00B7788B">
              <w:rPr>
                <w:rFonts w:ascii="Times New Roman" w:hAnsi="Times New Roman"/>
                <w:sz w:val="24"/>
                <w:szCs w:val="24"/>
                <w:lang w:eastAsia="vi-VN"/>
              </w:rPr>
              <w:t>/04/201</w:t>
            </w:r>
            <w:r w:rsidR="00C41714" w:rsidRPr="00B7788B">
              <w:rPr>
                <w:rFonts w:ascii="Times New Roman" w:hAnsi="Times New Roman"/>
                <w:sz w:val="24"/>
                <w:szCs w:val="24"/>
                <w:lang w:eastAsia="vi-VN"/>
              </w:rPr>
              <w:t>2</w:t>
            </w:r>
          </w:p>
        </w:tc>
        <w:tc>
          <w:tcPr>
            <w:tcW w:w="1134"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29</w:t>
            </w:r>
          </w:p>
        </w:tc>
        <w:tc>
          <w:tcPr>
            <w:tcW w:w="1276" w:type="dxa"/>
            <w:tcBorders>
              <w:top w:val="nil"/>
              <w:left w:val="nil"/>
              <w:bottom w:val="single" w:sz="4" w:space="0" w:color="auto"/>
              <w:right w:val="single" w:sz="4" w:space="0" w:color="auto"/>
            </w:tcBorders>
            <w:shd w:val="clear" w:color="auto" w:fill="auto"/>
            <w:noWrap/>
            <w:vAlign w:val="center"/>
          </w:tcPr>
          <w:p w:rsidR="00250DD6" w:rsidRPr="00B7788B" w:rsidRDefault="006A00C8"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800.000</w:t>
            </w:r>
          </w:p>
        </w:tc>
        <w:tc>
          <w:tcPr>
            <w:tcW w:w="1417" w:type="dxa"/>
            <w:tcBorders>
              <w:top w:val="nil"/>
              <w:left w:val="nil"/>
              <w:bottom w:val="single" w:sz="4" w:space="0" w:color="auto"/>
              <w:right w:val="single" w:sz="4" w:space="0" w:color="auto"/>
            </w:tcBorders>
            <w:shd w:val="clear" w:color="auto" w:fill="auto"/>
            <w:vAlign w:val="center"/>
          </w:tcPr>
          <w:p w:rsidR="00250DD6" w:rsidRPr="00B7788B" w:rsidRDefault="00C41714"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Thành viên điều hành</w:t>
            </w:r>
          </w:p>
        </w:tc>
      </w:tr>
      <w:tr w:rsidR="00250DD6" w:rsidRPr="00B7788B" w:rsidTr="0016212C">
        <w:trPr>
          <w:trHeight w:val="974"/>
        </w:trPr>
        <w:tc>
          <w:tcPr>
            <w:tcW w:w="2836" w:type="dxa"/>
            <w:tcBorders>
              <w:top w:val="nil"/>
              <w:left w:val="single" w:sz="4" w:space="0" w:color="auto"/>
              <w:bottom w:val="nil"/>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6F11E4"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0E27B0" w:rsidRPr="00B7788B">
              <w:rPr>
                <w:rFonts w:ascii="Times New Roman" w:hAnsi="Times New Roman"/>
                <w:sz w:val="24"/>
                <w:szCs w:val="24"/>
                <w:lang w:eastAsia="vi-VN"/>
              </w:rPr>
              <w:t>Dương Hoài Nam</w:t>
            </w:r>
          </w:p>
        </w:tc>
        <w:tc>
          <w:tcPr>
            <w:tcW w:w="1276" w:type="dxa"/>
            <w:tcBorders>
              <w:top w:val="nil"/>
              <w:left w:val="nil"/>
              <w:bottom w:val="nil"/>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Uỷ viên</w:t>
            </w:r>
          </w:p>
        </w:tc>
        <w:tc>
          <w:tcPr>
            <w:tcW w:w="1417" w:type="dxa"/>
            <w:tcBorders>
              <w:top w:val="nil"/>
              <w:left w:val="nil"/>
              <w:bottom w:val="nil"/>
              <w:right w:val="single" w:sz="4" w:space="0" w:color="auto"/>
            </w:tcBorders>
            <w:shd w:val="clear" w:color="auto" w:fill="auto"/>
            <w:vAlign w:val="center"/>
          </w:tcPr>
          <w:p w:rsidR="00250DD6" w:rsidRPr="00B7788B" w:rsidRDefault="000E27B0"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27</w:t>
            </w:r>
            <w:r w:rsidR="00250DD6" w:rsidRPr="00B7788B">
              <w:rPr>
                <w:rFonts w:ascii="Times New Roman" w:hAnsi="Times New Roman"/>
                <w:sz w:val="24"/>
                <w:szCs w:val="24"/>
                <w:lang w:eastAsia="vi-VN"/>
              </w:rPr>
              <w:t>/0</w:t>
            </w:r>
            <w:r w:rsidRPr="00B7788B">
              <w:rPr>
                <w:rFonts w:ascii="Times New Roman" w:hAnsi="Times New Roman"/>
                <w:sz w:val="24"/>
                <w:szCs w:val="24"/>
                <w:lang w:eastAsia="vi-VN"/>
              </w:rPr>
              <w:t>4</w:t>
            </w:r>
            <w:r w:rsidR="00250DD6" w:rsidRPr="00B7788B">
              <w:rPr>
                <w:rFonts w:ascii="Times New Roman" w:hAnsi="Times New Roman"/>
                <w:sz w:val="24"/>
                <w:szCs w:val="24"/>
                <w:lang w:eastAsia="vi-VN"/>
              </w:rPr>
              <w:t>/20</w:t>
            </w:r>
            <w:r w:rsidRPr="00B7788B">
              <w:rPr>
                <w:rFonts w:ascii="Times New Roman" w:hAnsi="Times New Roman"/>
                <w:sz w:val="24"/>
                <w:szCs w:val="24"/>
                <w:lang w:eastAsia="vi-VN"/>
              </w:rPr>
              <w:t>12</w:t>
            </w:r>
          </w:p>
        </w:tc>
        <w:tc>
          <w:tcPr>
            <w:tcW w:w="1134" w:type="dxa"/>
            <w:tcBorders>
              <w:top w:val="nil"/>
              <w:left w:val="nil"/>
              <w:bottom w:val="nil"/>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0</w:t>
            </w:r>
          </w:p>
        </w:tc>
        <w:tc>
          <w:tcPr>
            <w:tcW w:w="1276" w:type="dxa"/>
            <w:tcBorders>
              <w:top w:val="nil"/>
              <w:left w:val="nil"/>
              <w:bottom w:val="nil"/>
              <w:right w:val="single" w:sz="4" w:space="0" w:color="auto"/>
            </w:tcBorders>
            <w:shd w:val="clear" w:color="auto" w:fill="auto"/>
            <w:noWrap/>
            <w:vAlign w:val="center"/>
          </w:tcPr>
          <w:p w:rsidR="00250DD6" w:rsidRPr="00B7788B" w:rsidRDefault="00250DD6" w:rsidP="00F75D9B">
            <w:pPr>
              <w:spacing w:before="120" w:line="288" w:lineRule="auto"/>
              <w:jc w:val="right"/>
              <w:rPr>
                <w:rFonts w:ascii="Times New Roman" w:hAnsi="Times New Roman"/>
                <w:sz w:val="24"/>
                <w:szCs w:val="24"/>
                <w:lang w:val="vi-VN" w:eastAsia="vi-VN"/>
              </w:rPr>
            </w:pPr>
          </w:p>
        </w:tc>
        <w:tc>
          <w:tcPr>
            <w:tcW w:w="1417" w:type="dxa"/>
            <w:tcBorders>
              <w:top w:val="nil"/>
              <w:left w:val="nil"/>
              <w:bottom w:val="nil"/>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Thành viên không điều hành</w:t>
            </w:r>
          </w:p>
        </w:tc>
      </w:tr>
      <w:tr w:rsidR="00250DD6" w:rsidRPr="00B7788B" w:rsidTr="0016212C">
        <w:trPr>
          <w:trHeight w:val="579"/>
        </w:trPr>
        <w:tc>
          <w:tcPr>
            <w:tcW w:w="552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Tổng cộng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9B0BFE" w:rsidP="00F75D9B">
            <w:pPr>
              <w:spacing w:before="120" w:line="288" w:lineRule="auto"/>
              <w:jc w:val="right"/>
              <w:rPr>
                <w:rFonts w:ascii="Times New Roman" w:hAnsi="Times New Roman"/>
                <w:b/>
                <w:bCs/>
                <w:sz w:val="24"/>
                <w:szCs w:val="24"/>
                <w:lang w:eastAsia="vi-VN"/>
              </w:rPr>
            </w:pPr>
            <w:r w:rsidRPr="00B7788B">
              <w:rPr>
                <w:rFonts w:ascii="Times New Roman" w:hAnsi="Times New Roman"/>
                <w:b/>
                <w:bCs/>
                <w:sz w:val="24"/>
                <w:szCs w:val="24"/>
                <w:lang w:eastAsia="vi-VN"/>
              </w:rPr>
              <w:t>820.377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175D16" w:rsidP="00F75D9B">
            <w:pPr>
              <w:spacing w:before="120" w:line="288" w:lineRule="auto"/>
              <w:jc w:val="right"/>
              <w:rPr>
                <w:rFonts w:ascii="Times New Roman" w:hAnsi="Times New Roman"/>
                <w:b/>
                <w:bCs/>
                <w:sz w:val="24"/>
                <w:szCs w:val="24"/>
                <w:lang w:eastAsia="vi-VN"/>
              </w:rPr>
            </w:pPr>
            <w:r w:rsidRPr="00B7788B">
              <w:rPr>
                <w:rFonts w:ascii="Times New Roman" w:hAnsi="Times New Roman"/>
                <w:b/>
                <w:bCs/>
                <w:sz w:val="24"/>
                <w:szCs w:val="24"/>
                <w:lang w:eastAsia="vi-VN"/>
              </w:rPr>
              <w:t>2.560.000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p>
        </w:tc>
      </w:tr>
    </w:tbl>
    <w:p w:rsidR="00250DD6" w:rsidRPr="00B7788B" w:rsidRDefault="00250DD6" w:rsidP="00F75D9B">
      <w:pPr>
        <w:tabs>
          <w:tab w:val="left" w:pos="426"/>
        </w:tabs>
        <w:spacing w:before="120" w:line="288" w:lineRule="auto"/>
        <w:ind w:left="2880"/>
        <w:jc w:val="both"/>
        <w:rPr>
          <w:rFonts w:ascii="Times New Roman" w:hAnsi="Times New Roman"/>
          <w:b/>
          <w:sz w:val="10"/>
          <w:szCs w:val="26"/>
        </w:rPr>
      </w:pPr>
    </w:p>
    <w:p w:rsidR="00B5275C" w:rsidRDefault="00B5275C" w:rsidP="00B5275C">
      <w:pPr>
        <w:widowControl/>
        <w:tabs>
          <w:tab w:val="left" w:pos="567"/>
        </w:tabs>
        <w:autoSpaceDE w:val="0"/>
        <w:autoSpaceDN w:val="0"/>
        <w:adjustRightInd w:val="0"/>
        <w:spacing w:before="120" w:line="360" w:lineRule="exact"/>
        <w:jc w:val="both"/>
        <w:rPr>
          <w:rFonts w:ascii="Times New Roman" w:hAnsi="Times New Roman"/>
          <w:b/>
          <w:i/>
        </w:rPr>
      </w:pPr>
    </w:p>
    <w:p w:rsidR="00F82D6B" w:rsidRPr="005E56F2" w:rsidRDefault="00F82D6B" w:rsidP="00B5275C">
      <w:pPr>
        <w:widowControl/>
        <w:tabs>
          <w:tab w:val="left" w:pos="567"/>
        </w:tabs>
        <w:autoSpaceDE w:val="0"/>
        <w:autoSpaceDN w:val="0"/>
        <w:adjustRightInd w:val="0"/>
        <w:spacing w:before="120" w:line="360" w:lineRule="exact"/>
        <w:jc w:val="both"/>
        <w:rPr>
          <w:rFonts w:ascii="Times New Roman" w:hAnsi="Times New Roman"/>
          <w:b/>
          <w:i/>
        </w:rPr>
      </w:pPr>
      <w:r w:rsidRPr="005E56F2">
        <w:rPr>
          <w:rFonts w:ascii="Times New Roman" w:hAnsi="Times New Roman"/>
          <w:b/>
          <w:i/>
        </w:rPr>
        <w:lastRenderedPageBreak/>
        <w:t>1.2.</w:t>
      </w:r>
      <w:r w:rsidRPr="005E56F2">
        <w:rPr>
          <w:rFonts w:ascii="Times New Roman" w:hAnsi="Times New Roman"/>
          <w:b/>
          <w:i/>
        </w:rPr>
        <w:tab/>
      </w:r>
      <w:r w:rsidR="00250DD6" w:rsidRPr="005E56F2">
        <w:rPr>
          <w:rFonts w:ascii="Times New Roman" w:hAnsi="Times New Roman"/>
          <w:b/>
          <w:i/>
        </w:rPr>
        <w:t xml:space="preserve">Các tiểu ban </w:t>
      </w:r>
      <w:r w:rsidR="00B5275C">
        <w:rPr>
          <w:rFonts w:ascii="Times New Roman" w:hAnsi="Times New Roman"/>
          <w:b/>
          <w:i/>
        </w:rPr>
        <w:t>thuộc Hội đồng quản trị</w:t>
      </w:r>
    </w:p>
    <w:p w:rsidR="00250DD6" w:rsidRPr="0016212C" w:rsidRDefault="00250DD6" w:rsidP="00B5275C">
      <w:pPr>
        <w:spacing w:before="120" w:line="360" w:lineRule="exact"/>
        <w:ind w:firstLine="600"/>
        <w:jc w:val="both"/>
        <w:rPr>
          <w:rFonts w:ascii="Times New Roman" w:hAnsi="Times New Roman"/>
          <w:szCs w:val="26"/>
          <w:lang w:val="nl-NL"/>
        </w:rPr>
      </w:pPr>
      <w:r w:rsidRPr="00F82D6B">
        <w:rPr>
          <w:rFonts w:ascii="Times New Roman" w:hAnsi="Times New Roman"/>
          <w:szCs w:val="26"/>
          <w:lang w:val="nl-NL"/>
        </w:rPr>
        <w:t>Đến thời điểm 31/12/2012, Công ty CP Sông Đà 11 chưa thành lập tiểu ban trực thuộc Hội đồng quản trị.</w:t>
      </w:r>
      <w:r w:rsidR="00067B41" w:rsidRPr="00F82D6B">
        <w:rPr>
          <w:rFonts w:ascii="Times New Roman" w:hAnsi="Times New Roman"/>
          <w:szCs w:val="26"/>
          <w:lang w:val="nl-NL"/>
        </w:rPr>
        <w:t xml:space="preserve"> </w:t>
      </w:r>
      <w:r w:rsidR="0016212C">
        <w:rPr>
          <w:rFonts w:ascii="Times New Roman" w:hAnsi="Times New Roman"/>
          <w:szCs w:val="26"/>
          <w:lang w:val="nl-NL"/>
        </w:rPr>
        <w:t>Tuy nhiên, Hội đồng quản trị đã phân công, phân nhiệm cụ thể cho các thành viên HDDQT phụ trách chuyên sâu từng lĩnh vực: Tài chính, nhân sự, chiến lược phát triển, tiền lương,...</w:t>
      </w:r>
    </w:p>
    <w:p w:rsidR="00250DD6" w:rsidRPr="005E56F2" w:rsidRDefault="0016212C" w:rsidP="00B5275C">
      <w:pPr>
        <w:widowControl/>
        <w:tabs>
          <w:tab w:val="left" w:pos="567"/>
        </w:tabs>
        <w:autoSpaceDE w:val="0"/>
        <w:autoSpaceDN w:val="0"/>
        <w:adjustRightInd w:val="0"/>
        <w:spacing w:before="120" w:line="360" w:lineRule="exact"/>
        <w:jc w:val="both"/>
        <w:rPr>
          <w:rFonts w:ascii="Times New Roman" w:hAnsi="Times New Roman"/>
          <w:b/>
          <w:i/>
        </w:rPr>
      </w:pPr>
      <w:r w:rsidRPr="005E56F2">
        <w:rPr>
          <w:rFonts w:ascii="Times New Roman" w:hAnsi="Times New Roman"/>
          <w:b/>
          <w:i/>
        </w:rPr>
        <w:t>1.3.</w:t>
      </w:r>
      <w:r w:rsidRPr="005E56F2">
        <w:rPr>
          <w:rFonts w:ascii="Times New Roman" w:hAnsi="Times New Roman"/>
          <w:b/>
          <w:i/>
        </w:rPr>
        <w:tab/>
      </w:r>
      <w:r w:rsidR="00B5275C">
        <w:rPr>
          <w:rFonts w:ascii="Times New Roman" w:hAnsi="Times New Roman"/>
          <w:b/>
          <w:i/>
        </w:rPr>
        <w:t>Hoạt động của Hội đồng quản trị</w:t>
      </w:r>
    </w:p>
    <w:p w:rsidR="0016212C" w:rsidRPr="00F433CB" w:rsidRDefault="0016212C" w:rsidP="00B5275C">
      <w:pPr>
        <w:spacing w:before="120" w:line="360" w:lineRule="exact"/>
        <w:ind w:firstLine="600"/>
        <w:jc w:val="both"/>
        <w:rPr>
          <w:rFonts w:ascii="Times New Roman" w:hAnsi="Times New Roman"/>
          <w:color w:val="000000"/>
          <w:szCs w:val="26"/>
        </w:rPr>
      </w:pPr>
      <w:r w:rsidRPr="0016212C">
        <w:rPr>
          <w:rFonts w:ascii="Times New Roman" w:hAnsi="Times New Roman"/>
          <w:szCs w:val="26"/>
          <w:lang w:val="nl-NL"/>
        </w:rPr>
        <w:t>Trong năm qua, Hội đồng quản trị đã bám sát các chỉ tiêu được Đại hội đồng cổ đông giao trên cơ sở kết hợp phân tích diễn biến tình hình thực tiễn để định hướng</w:t>
      </w:r>
      <w:r w:rsidRPr="00F433CB">
        <w:rPr>
          <w:rFonts w:ascii="Times New Roman" w:hAnsi="Times New Roman"/>
          <w:color w:val="000000"/>
          <w:szCs w:val="26"/>
        </w:rPr>
        <w:t xml:space="preserve"> mọi hoạt động của công ty. Hội đồng quản trị đã thực hiện nhiệm vụ của mình một cách cẩn trọng, tập trung hoạch định chiến lược, tạo động lực và nền móng vững chắc cho sự phát triển của công ty.</w:t>
      </w:r>
    </w:p>
    <w:p w:rsidR="0016212C" w:rsidRDefault="0016212C" w:rsidP="00B5275C">
      <w:pPr>
        <w:spacing w:before="120" w:line="360" w:lineRule="exact"/>
        <w:ind w:firstLine="600"/>
        <w:jc w:val="both"/>
        <w:rPr>
          <w:rFonts w:ascii="Times New Roman" w:hAnsi="Times New Roman"/>
          <w:color w:val="000000"/>
          <w:szCs w:val="26"/>
        </w:rPr>
      </w:pPr>
      <w:r w:rsidRPr="00F433CB">
        <w:rPr>
          <w:rFonts w:ascii="Times New Roman" w:hAnsi="Times New Roman"/>
          <w:color w:val="000000"/>
          <w:szCs w:val="26"/>
        </w:rPr>
        <w:t>Hội đồng quản trị đã phân công, phân nhiệm cụ thể cho từng thành viên, duy trì cơ chế họp toàn thể, định kỳ, xử lý kịp thời các công việc phát sinh. Năm 2012, Hội đồng quản trị đã tổ chức 8 cuộc họp HĐQT thường kỳ và HĐQT mở rộng để thực hiện các Nghị quyết Đại hội, thông qua các kế hoạch và các báo cáo kết quả sản xuất kinh doanh quý, 6 tháng; giải quyết các vấn đề phát triển thị trường,.. HĐQT thường xuyên đánh giá tình hình hoạt động, từ đó chỉ đạo và phê duyệt các phương án phục vụ sản xuất kinh doanh</w:t>
      </w:r>
      <w:r w:rsidR="00B5275C">
        <w:rPr>
          <w:rFonts w:ascii="Times New Roman" w:hAnsi="Times New Roman"/>
          <w:color w:val="000000"/>
          <w:szCs w:val="26"/>
        </w:rPr>
        <w:t>.</w:t>
      </w:r>
    </w:p>
    <w:p w:rsidR="0016212C" w:rsidRPr="0016212C" w:rsidRDefault="0016212C" w:rsidP="00B5275C">
      <w:pPr>
        <w:tabs>
          <w:tab w:val="left" w:pos="600"/>
        </w:tabs>
        <w:spacing w:before="120" w:line="360" w:lineRule="exact"/>
        <w:jc w:val="both"/>
        <w:rPr>
          <w:rFonts w:ascii="Times New Roman" w:hAnsi="Times New Roman"/>
          <w:i/>
          <w:color w:val="000000"/>
          <w:szCs w:val="26"/>
        </w:rPr>
      </w:pPr>
      <w:r w:rsidRPr="0016212C">
        <w:rPr>
          <w:rFonts w:ascii="Times New Roman" w:hAnsi="Times New Roman"/>
          <w:i/>
          <w:color w:val="000000"/>
          <w:szCs w:val="26"/>
        </w:rPr>
        <w:tab/>
        <w:t>Cụ thể việc tham gia các cuộc họp HĐQT như sau: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559"/>
        <w:gridCol w:w="1701"/>
        <w:gridCol w:w="1701"/>
        <w:gridCol w:w="1001"/>
        <w:gridCol w:w="1834"/>
      </w:tblGrid>
      <w:tr w:rsidR="0016212C" w:rsidRPr="00B7788B" w:rsidTr="00FC2899">
        <w:tc>
          <w:tcPr>
            <w:tcW w:w="560" w:type="dxa"/>
            <w:vAlign w:val="center"/>
          </w:tcPr>
          <w:p w:rsidR="0016212C" w:rsidRPr="00B7788B" w:rsidRDefault="0016212C" w:rsidP="00FC2899">
            <w:pPr>
              <w:spacing w:before="120" w:line="288" w:lineRule="auto"/>
              <w:ind w:left="-108" w:right="-94"/>
              <w:jc w:val="center"/>
              <w:rPr>
                <w:rFonts w:ascii="Times New Roman" w:hAnsi="Times New Roman"/>
                <w:b/>
                <w:sz w:val="24"/>
                <w:szCs w:val="24"/>
              </w:rPr>
            </w:pPr>
            <w:r w:rsidRPr="00B7788B">
              <w:rPr>
                <w:rFonts w:ascii="Times New Roman" w:hAnsi="Times New Roman"/>
                <w:b/>
                <w:sz w:val="24"/>
                <w:szCs w:val="24"/>
              </w:rPr>
              <w:t>STT</w:t>
            </w:r>
          </w:p>
        </w:tc>
        <w:tc>
          <w:tcPr>
            <w:tcW w:w="2559" w:type="dxa"/>
            <w:vAlign w:val="center"/>
          </w:tcPr>
          <w:p w:rsidR="0016212C" w:rsidRPr="00B7788B" w:rsidRDefault="0016212C" w:rsidP="00FC2899">
            <w:pPr>
              <w:spacing w:before="120" w:line="288" w:lineRule="auto"/>
              <w:jc w:val="center"/>
              <w:rPr>
                <w:rFonts w:ascii="Times New Roman" w:hAnsi="Times New Roman"/>
                <w:b/>
                <w:sz w:val="24"/>
                <w:szCs w:val="24"/>
              </w:rPr>
            </w:pPr>
            <w:r w:rsidRPr="00B7788B">
              <w:rPr>
                <w:rFonts w:ascii="Times New Roman" w:hAnsi="Times New Roman"/>
                <w:b/>
                <w:sz w:val="24"/>
                <w:szCs w:val="24"/>
              </w:rPr>
              <w:t>Thành viên H</w:t>
            </w:r>
            <w:r w:rsidRPr="00B7788B">
              <w:rPr>
                <w:rFonts w:ascii="Times New Roman" w:hAnsi="Times New Roman" w:hint="eastAsia"/>
                <w:b/>
                <w:sz w:val="24"/>
                <w:szCs w:val="24"/>
              </w:rPr>
              <w:t>Đ</w:t>
            </w:r>
            <w:r w:rsidRPr="00B7788B">
              <w:rPr>
                <w:rFonts w:ascii="Times New Roman" w:hAnsi="Times New Roman"/>
                <w:b/>
                <w:sz w:val="24"/>
                <w:szCs w:val="24"/>
              </w:rPr>
              <w:t>QT</w:t>
            </w:r>
          </w:p>
        </w:tc>
        <w:tc>
          <w:tcPr>
            <w:tcW w:w="1701" w:type="dxa"/>
            <w:vAlign w:val="center"/>
          </w:tcPr>
          <w:p w:rsidR="0016212C" w:rsidRPr="00B7788B" w:rsidRDefault="0016212C" w:rsidP="00FC2899">
            <w:pPr>
              <w:spacing w:before="120" w:line="288" w:lineRule="auto"/>
              <w:ind w:right="-122"/>
              <w:jc w:val="center"/>
              <w:rPr>
                <w:rFonts w:ascii="Times New Roman" w:hAnsi="Times New Roman"/>
                <w:b/>
                <w:sz w:val="24"/>
                <w:szCs w:val="24"/>
              </w:rPr>
            </w:pPr>
            <w:r w:rsidRPr="00B7788B">
              <w:rPr>
                <w:rFonts w:ascii="Times New Roman" w:hAnsi="Times New Roman"/>
                <w:b/>
                <w:sz w:val="24"/>
                <w:szCs w:val="24"/>
              </w:rPr>
              <w:t>Chức vụ</w:t>
            </w:r>
          </w:p>
        </w:tc>
        <w:tc>
          <w:tcPr>
            <w:tcW w:w="1701" w:type="dxa"/>
            <w:vAlign w:val="center"/>
          </w:tcPr>
          <w:p w:rsidR="0016212C" w:rsidRPr="00B7788B" w:rsidRDefault="0016212C" w:rsidP="00FC2899">
            <w:pPr>
              <w:spacing w:before="120" w:line="288" w:lineRule="auto"/>
              <w:jc w:val="center"/>
              <w:rPr>
                <w:rFonts w:ascii="Times New Roman" w:hAnsi="Times New Roman"/>
                <w:b/>
                <w:sz w:val="24"/>
                <w:szCs w:val="24"/>
              </w:rPr>
            </w:pPr>
            <w:r w:rsidRPr="00B7788B">
              <w:rPr>
                <w:rFonts w:ascii="Times New Roman" w:hAnsi="Times New Roman"/>
                <w:b/>
                <w:sz w:val="24"/>
                <w:szCs w:val="24"/>
              </w:rPr>
              <w:t>Số buổi họp</w:t>
            </w:r>
          </w:p>
          <w:p w:rsidR="0016212C" w:rsidRPr="00B7788B" w:rsidRDefault="0016212C" w:rsidP="00FC2899">
            <w:pPr>
              <w:spacing w:before="120" w:line="288" w:lineRule="auto"/>
              <w:jc w:val="center"/>
              <w:rPr>
                <w:rFonts w:ascii="Times New Roman" w:hAnsi="Times New Roman"/>
                <w:b/>
                <w:sz w:val="24"/>
                <w:szCs w:val="24"/>
              </w:rPr>
            </w:pPr>
            <w:r w:rsidRPr="00B7788B">
              <w:rPr>
                <w:rFonts w:ascii="Times New Roman" w:hAnsi="Times New Roman"/>
                <w:b/>
                <w:sz w:val="24"/>
                <w:szCs w:val="24"/>
              </w:rPr>
              <w:t>tham dự</w:t>
            </w:r>
          </w:p>
        </w:tc>
        <w:tc>
          <w:tcPr>
            <w:tcW w:w="1001" w:type="dxa"/>
            <w:vAlign w:val="center"/>
          </w:tcPr>
          <w:p w:rsidR="0016212C" w:rsidRPr="00B7788B" w:rsidRDefault="0016212C" w:rsidP="00FC2899">
            <w:pPr>
              <w:spacing w:before="120" w:line="288" w:lineRule="auto"/>
              <w:jc w:val="center"/>
              <w:rPr>
                <w:rFonts w:ascii="Times New Roman" w:hAnsi="Times New Roman"/>
                <w:b/>
                <w:sz w:val="24"/>
                <w:szCs w:val="24"/>
              </w:rPr>
            </w:pPr>
            <w:r w:rsidRPr="00B7788B">
              <w:rPr>
                <w:rFonts w:ascii="Times New Roman" w:hAnsi="Times New Roman"/>
                <w:b/>
                <w:sz w:val="24"/>
                <w:szCs w:val="24"/>
              </w:rPr>
              <w:t>Tỷ lệ</w:t>
            </w:r>
          </w:p>
        </w:tc>
        <w:tc>
          <w:tcPr>
            <w:tcW w:w="1834" w:type="dxa"/>
            <w:vAlign w:val="center"/>
          </w:tcPr>
          <w:p w:rsidR="0016212C" w:rsidRPr="00B7788B" w:rsidRDefault="0016212C" w:rsidP="00FC2899">
            <w:pPr>
              <w:spacing w:before="120" w:line="288" w:lineRule="auto"/>
              <w:jc w:val="center"/>
              <w:rPr>
                <w:rFonts w:ascii="Times New Roman" w:hAnsi="Times New Roman"/>
                <w:b/>
                <w:sz w:val="24"/>
                <w:szCs w:val="24"/>
              </w:rPr>
            </w:pPr>
            <w:r w:rsidRPr="00B7788B">
              <w:rPr>
                <w:rFonts w:ascii="Times New Roman" w:hAnsi="Times New Roman"/>
                <w:b/>
                <w:sz w:val="24"/>
                <w:szCs w:val="24"/>
              </w:rPr>
              <w:t>Lý do không tham dự</w:t>
            </w:r>
          </w:p>
        </w:tc>
      </w:tr>
      <w:tr w:rsidR="0016212C" w:rsidRPr="00B7788B" w:rsidTr="00FC2899">
        <w:trPr>
          <w:trHeight w:val="924"/>
        </w:trPr>
        <w:tc>
          <w:tcPr>
            <w:tcW w:w="560"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1</w:t>
            </w:r>
          </w:p>
        </w:tc>
        <w:tc>
          <w:tcPr>
            <w:tcW w:w="2559" w:type="dxa"/>
            <w:vAlign w:val="center"/>
          </w:tcPr>
          <w:p w:rsidR="0016212C" w:rsidRPr="00B7788B" w:rsidRDefault="0016212C" w:rsidP="00FC2899">
            <w:pPr>
              <w:spacing w:before="120" w:line="288" w:lineRule="auto"/>
              <w:ind w:right="-108"/>
              <w:rPr>
                <w:rFonts w:ascii="Times New Roman" w:hAnsi="Times New Roman"/>
                <w:sz w:val="24"/>
                <w:szCs w:val="24"/>
              </w:rPr>
            </w:pPr>
            <w:r w:rsidRPr="00B7788B">
              <w:rPr>
                <w:rFonts w:ascii="Times New Roman" w:hAnsi="Times New Roman"/>
                <w:sz w:val="24"/>
                <w:szCs w:val="24"/>
              </w:rPr>
              <w:t>Ông: Nguyễn Bạch Dương</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Chủ tịch H</w:t>
            </w:r>
            <w:r w:rsidRPr="00B7788B">
              <w:rPr>
                <w:rFonts w:ascii="Times New Roman" w:hAnsi="Times New Roman" w:hint="eastAsia"/>
                <w:sz w:val="24"/>
                <w:szCs w:val="24"/>
              </w:rPr>
              <w:t>Đ</w:t>
            </w:r>
            <w:r w:rsidRPr="00B7788B">
              <w:rPr>
                <w:rFonts w:ascii="Times New Roman" w:hAnsi="Times New Roman"/>
                <w:sz w:val="24"/>
                <w:szCs w:val="24"/>
              </w:rPr>
              <w:t>QT</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08</w:t>
            </w:r>
          </w:p>
        </w:tc>
        <w:tc>
          <w:tcPr>
            <w:tcW w:w="10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100%</w:t>
            </w:r>
          </w:p>
        </w:tc>
        <w:tc>
          <w:tcPr>
            <w:tcW w:w="1834"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Không</w:t>
            </w:r>
          </w:p>
        </w:tc>
      </w:tr>
      <w:tr w:rsidR="0016212C" w:rsidRPr="00B7788B" w:rsidTr="00FC2899">
        <w:trPr>
          <w:trHeight w:val="837"/>
        </w:trPr>
        <w:tc>
          <w:tcPr>
            <w:tcW w:w="560"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2</w:t>
            </w:r>
          </w:p>
        </w:tc>
        <w:tc>
          <w:tcPr>
            <w:tcW w:w="2559" w:type="dxa"/>
            <w:vAlign w:val="center"/>
          </w:tcPr>
          <w:p w:rsidR="0016212C" w:rsidRPr="00B7788B" w:rsidRDefault="0016212C" w:rsidP="00FC2899">
            <w:pPr>
              <w:spacing w:before="120" w:line="288" w:lineRule="auto"/>
              <w:ind w:right="-108"/>
              <w:rPr>
                <w:rFonts w:ascii="Times New Roman" w:hAnsi="Times New Roman"/>
                <w:sz w:val="24"/>
                <w:szCs w:val="24"/>
              </w:rPr>
            </w:pPr>
            <w:r w:rsidRPr="00B7788B">
              <w:rPr>
                <w:rFonts w:ascii="Times New Roman" w:hAnsi="Times New Roman"/>
                <w:sz w:val="24"/>
                <w:szCs w:val="24"/>
              </w:rPr>
              <w:t>Ông: Nguyễn Văn Sơn</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UV. H</w:t>
            </w:r>
            <w:r w:rsidRPr="00B7788B">
              <w:rPr>
                <w:rFonts w:ascii="Times New Roman" w:hAnsi="Times New Roman" w:hint="eastAsia"/>
                <w:sz w:val="24"/>
                <w:szCs w:val="24"/>
              </w:rPr>
              <w:t>Đ</w:t>
            </w:r>
            <w:r w:rsidRPr="00B7788B">
              <w:rPr>
                <w:rFonts w:ascii="Times New Roman" w:hAnsi="Times New Roman"/>
                <w:sz w:val="24"/>
                <w:szCs w:val="24"/>
              </w:rPr>
              <w:t>QT kiêm TGĐ</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08</w:t>
            </w:r>
          </w:p>
        </w:tc>
        <w:tc>
          <w:tcPr>
            <w:tcW w:w="1001" w:type="dxa"/>
            <w:vAlign w:val="center"/>
          </w:tcPr>
          <w:p w:rsidR="0016212C" w:rsidRPr="00B7788B" w:rsidRDefault="0016212C" w:rsidP="00FC2899">
            <w:pPr>
              <w:spacing w:before="120" w:line="288" w:lineRule="auto"/>
              <w:jc w:val="center"/>
            </w:pPr>
            <w:r w:rsidRPr="00B7788B">
              <w:rPr>
                <w:rFonts w:ascii="Times New Roman" w:hAnsi="Times New Roman"/>
                <w:sz w:val="24"/>
                <w:szCs w:val="24"/>
              </w:rPr>
              <w:t>100%</w:t>
            </w:r>
          </w:p>
        </w:tc>
        <w:tc>
          <w:tcPr>
            <w:tcW w:w="1834"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Không</w:t>
            </w:r>
          </w:p>
        </w:tc>
      </w:tr>
      <w:tr w:rsidR="0016212C" w:rsidRPr="00B7788B" w:rsidTr="00FC2899">
        <w:trPr>
          <w:trHeight w:val="836"/>
        </w:trPr>
        <w:tc>
          <w:tcPr>
            <w:tcW w:w="560"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3</w:t>
            </w:r>
          </w:p>
        </w:tc>
        <w:tc>
          <w:tcPr>
            <w:tcW w:w="2559" w:type="dxa"/>
            <w:vAlign w:val="center"/>
          </w:tcPr>
          <w:p w:rsidR="0016212C" w:rsidRPr="00B7788B" w:rsidRDefault="0016212C" w:rsidP="00FC2899">
            <w:pPr>
              <w:spacing w:before="120" w:line="288" w:lineRule="auto"/>
              <w:ind w:right="-108"/>
              <w:rPr>
                <w:rFonts w:ascii="Times New Roman" w:hAnsi="Times New Roman"/>
                <w:sz w:val="24"/>
                <w:szCs w:val="24"/>
              </w:rPr>
            </w:pPr>
            <w:r w:rsidRPr="00B7788B">
              <w:rPr>
                <w:rFonts w:ascii="Times New Roman" w:hAnsi="Times New Roman"/>
                <w:sz w:val="24"/>
                <w:szCs w:val="24"/>
              </w:rPr>
              <w:t>Ông: Trần Văn Ngư</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UV.H</w:t>
            </w:r>
            <w:r w:rsidRPr="00B7788B">
              <w:rPr>
                <w:rFonts w:ascii="Times New Roman" w:hAnsi="Times New Roman" w:hint="eastAsia"/>
                <w:sz w:val="24"/>
                <w:szCs w:val="24"/>
              </w:rPr>
              <w:t>Đ</w:t>
            </w:r>
            <w:r w:rsidRPr="00B7788B">
              <w:rPr>
                <w:rFonts w:ascii="Times New Roman" w:hAnsi="Times New Roman"/>
                <w:sz w:val="24"/>
                <w:szCs w:val="24"/>
              </w:rPr>
              <w:t>QT kiêm KTT</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08</w:t>
            </w:r>
          </w:p>
        </w:tc>
        <w:tc>
          <w:tcPr>
            <w:tcW w:w="1001" w:type="dxa"/>
            <w:vAlign w:val="center"/>
          </w:tcPr>
          <w:p w:rsidR="0016212C" w:rsidRPr="00B7788B" w:rsidRDefault="0016212C" w:rsidP="00FC2899">
            <w:pPr>
              <w:spacing w:before="120" w:line="288" w:lineRule="auto"/>
              <w:jc w:val="center"/>
            </w:pPr>
            <w:r w:rsidRPr="00B7788B">
              <w:rPr>
                <w:rFonts w:ascii="Times New Roman" w:hAnsi="Times New Roman"/>
                <w:sz w:val="24"/>
                <w:szCs w:val="24"/>
              </w:rPr>
              <w:t>100%</w:t>
            </w:r>
          </w:p>
        </w:tc>
        <w:tc>
          <w:tcPr>
            <w:tcW w:w="1834"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Không</w:t>
            </w:r>
          </w:p>
        </w:tc>
      </w:tr>
      <w:tr w:rsidR="0016212C" w:rsidRPr="00B7788B" w:rsidTr="00FC2899">
        <w:trPr>
          <w:trHeight w:val="848"/>
        </w:trPr>
        <w:tc>
          <w:tcPr>
            <w:tcW w:w="560"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4</w:t>
            </w:r>
          </w:p>
        </w:tc>
        <w:tc>
          <w:tcPr>
            <w:tcW w:w="2559" w:type="dxa"/>
            <w:vAlign w:val="center"/>
          </w:tcPr>
          <w:p w:rsidR="0016212C" w:rsidRPr="00B7788B" w:rsidRDefault="0016212C" w:rsidP="00FC2899">
            <w:pPr>
              <w:spacing w:before="120" w:line="288" w:lineRule="auto"/>
              <w:ind w:right="-108"/>
              <w:rPr>
                <w:rFonts w:ascii="Times New Roman" w:hAnsi="Times New Roman"/>
                <w:sz w:val="24"/>
                <w:szCs w:val="24"/>
              </w:rPr>
            </w:pPr>
            <w:r w:rsidRPr="00B7788B">
              <w:rPr>
                <w:rFonts w:ascii="Times New Roman" w:hAnsi="Times New Roman"/>
                <w:sz w:val="24"/>
                <w:szCs w:val="24"/>
              </w:rPr>
              <w:t>Ông: Phạm Lạp</w:t>
            </w:r>
          </w:p>
        </w:tc>
        <w:tc>
          <w:tcPr>
            <w:tcW w:w="1701" w:type="dxa"/>
            <w:vAlign w:val="center"/>
          </w:tcPr>
          <w:p w:rsidR="0016212C" w:rsidRPr="00B7788B" w:rsidRDefault="0016212C" w:rsidP="00FC2899">
            <w:pPr>
              <w:spacing w:before="120" w:line="288" w:lineRule="auto"/>
              <w:ind w:right="-108"/>
              <w:jc w:val="center"/>
              <w:rPr>
                <w:rFonts w:ascii="Times New Roman" w:hAnsi="Times New Roman"/>
                <w:sz w:val="24"/>
                <w:szCs w:val="24"/>
              </w:rPr>
            </w:pPr>
            <w:r w:rsidRPr="00B7788B">
              <w:rPr>
                <w:rFonts w:ascii="Times New Roman" w:hAnsi="Times New Roman"/>
                <w:sz w:val="24"/>
                <w:szCs w:val="24"/>
              </w:rPr>
              <w:t>UV.H</w:t>
            </w:r>
            <w:r w:rsidRPr="00B7788B">
              <w:rPr>
                <w:rFonts w:ascii="Times New Roman" w:hAnsi="Times New Roman" w:hint="eastAsia"/>
                <w:sz w:val="24"/>
                <w:szCs w:val="24"/>
              </w:rPr>
              <w:t>Đ</w:t>
            </w:r>
            <w:r w:rsidRPr="00B7788B">
              <w:rPr>
                <w:rFonts w:ascii="Times New Roman" w:hAnsi="Times New Roman"/>
                <w:sz w:val="24"/>
                <w:szCs w:val="24"/>
              </w:rPr>
              <w:t xml:space="preserve">QT kiêm P.TGĐ </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08</w:t>
            </w:r>
          </w:p>
        </w:tc>
        <w:tc>
          <w:tcPr>
            <w:tcW w:w="1001" w:type="dxa"/>
            <w:vAlign w:val="center"/>
          </w:tcPr>
          <w:p w:rsidR="0016212C" w:rsidRPr="00B7788B" w:rsidRDefault="0016212C" w:rsidP="00FC2899">
            <w:pPr>
              <w:spacing w:before="120" w:line="288" w:lineRule="auto"/>
              <w:jc w:val="center"/>
            </w:pPr>
            <w:r w:rsidRPr="00B7788B">
              <w:rPr>
                <w:rFonts w:ascii="Times New Roman" w:hAnsi="Times New Roman"/>
                <w:sz w:val="24"/>
                <w:szCs w:val="24"/>
              </w:rPr>
              <w:t>100%</w:t>
            </w:r>
          </w:p>
        </w:tc>
        <w:tc>
          <w:tcPr>
            <w:tcW w:w="1834"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Không</w:t>
            </w:r>
          </w:p>
        </w:tc>
      </w:tr>
      <w:tr w:rsidR="0016212C" w:rsidRPr="00B7788B" w:rsidTr="00FC2899">
        <w:trPr>
          <w:trHeight w:val="846"/>
        </w:trPr>
        <w:tc>
          <w:tcPr>
            <w:tcW w:w="560"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5</w:t>
            </w:r>
          </w:p>
        </w:tc>
        <w:tc>
          <w:tcPr>
            <w:tcW w:w="2559" w:type="dxa"/>
            <w:vAlign w:val="center"/>
          </w:tcPr>
          <w:p w:rsidR="0016212C" w:rsidRPr="00B7788B" w:rsidRDefault="0016212C" w:rsidP="00FC2899">
            <w:pPr>
              <w:spacing w:before="120" w:line="288" w:lineRule="auto"/>
              <w:ind w:right="-108"/>
              <w:rPr>
                <w:rFonts w:ascii="Times New Roman" w:hAnsi="Times New Roman"/>
                <w:sz w:val="24"/>
                <w:szCs w:val="24"/>
              </w:rPr>
            </w:pPr>
            <w:r w:rsidRPr="00B7788B">
              <w:rPr>
                <w:rFonts w:ascii="Times New Roman" w:hAnsi="Times New Roman"/>
                <w:sz w:val="24"/>
                <w:szCs w:val="24"/>
              </w:rPr>
              <w:t>Ông: Dương Hoài Nam</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UV. H</w:t>
            </w:r>
            <w:r w:rsidRPr="00B7788B">
              <w:rPr>
                <w:rFonts w:ascii="Times New Roman" w:hAnsi="Times New Roman" w:hint="eastAsia"/>
                <w:sz w:val="24"/>
                <w:szCs w:val="24"/>
              </w:rPr>
              <w:t>Đ</w:t>
            </w:r>
            <w:r w:rsidRPr="00B7788B">
              <w:rPr>
                <w:rFonts w:ascii="Times New Roman" w:hAnsi="Times New Roman"/>
                <w:sz w:val="24"/>
                <w:szCs w:val="24"/>
              </w:rPr>
              <w:t>QT</w:t>
            </w:r>
          </w:p>
        </w:tc>
        <w:tc>
          <w:tcPr>
            <w:tcW w:w="1701"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08</w:t>
            </w:r>
          </w:p>
        </w:tc>
        <w:tc>
          <w:tcPr>
            <w:tcW w:w="1001" w:type="dxa"/>
            <w:vAlign w:val="center"/>
          </w:tcPr>
          <w:p w:rsidR="0016212C" w:rsidRPr="00B7788B" w:rsidRDefault="0016212C" w:rsidP="00FC2899">
            <w:pPr>
              <w:spacing w:before="120" w:line="288" w:lineRule="auto"/>
              <w:jc w:val="center"/>
            </w:pPr>
            <w:r w:rsidRPr="00B7788B">
              <w:rPr>
                <w:rFonts w:ascii="Times New Roman" w:hAnsi="Times New Roman"/>
                <w:sz w:val="24"/>
                <w:szCs w:val="24"/>
              </w:rPr>
              <w:t>100%</w:t>
            </w:r>
          </w:p>
        </w:tc>
        <w:tc>
          <w:tcPr>
            <w:tcW w:w="1834" w:type="dxa"/>
            <w:vAlign w:val="center"/>
          </w:tcPr>
          <w:p w:rsidR="0016212C" w:rsidRPr="00B7788B" w:rsidRDefault="0016212C" w:rsidP="00FC2899">
            <w:pPr>
              <w:spacing w:before="120" w:line="288" w:lineRule="auto"/>
              <w:jc w:val="center"/>
              <w:rPr>
                <w:rFonts w:ascii="Times New Roman" w:hAnsi="Times New Roman"/>
                <w:sz w:val="24"/>
                <w:szCs w:val="24"/>
              </w:rPr>
            </w:pPr>
            <w:r w:rsidRPr="00B7788B">
              <w:rPr>
                <w:rFonts w:ascii="Times New Roman" w:hAnsi="Times New Roman"/>
                <w:sz w:val="24"/>
                <w:szCs w:val="24"/>
              </w:rPr>
              <w:t>Không</w:t>
            </w:r>
          </w:p>
        </w:tc>
      </w:tr>
    </w:tbl>
    <w:p w:rsidR="0016212C" w:rsidRPr="00F433CB" w:rsidRDefault="0016212C" w:rsidP="00B5275C">
      <w:pPr>
        <w:tabs>
          <w:tab w:val="left" w:pos="600"/>
        </w:tabs>
        <w:spacing w:before="120" w:line="360" w:lineRule="exact"/>
        <w:jc w:val="both"/>
        <w:rPr>
          <w:rFonts w:ascii="Times New Roman" w:hAnsi="Times New Roman"/>
          <w:color w:val="000000"/>
          <w:szCs w:val="26"/>
        </w:rPr>
      </w:pPr>
      <w:r>
        <w:rPr>
          <w:rFonts w:ascii="Times New Roman" w:hAnsi="Times New Roman"/>
          <w:color w:val="000000"/>
          <w:szCs w:val="26"/>
        </w:rPr>
        <w:tab/>
      </w:r>
      <w:r w:rsidRPr="00F433CB">
        <w:rPr>
          <w:rFonts w:ascii="Times New Roman" w:hAnsi="Times New Roman"/>
          <w:color w:val="000000"/>
          <w:szCs w:val="26"/>
        </w:rPr>
        <w:t>Ngoài ra HĐQT đã chỉ đạo, quyết nghị, quyết định các vấn đề cần giải quyết trong quá trình thực hiện kế hoạch sản xuất kinh doanh và đầu tư để Ban Tổng giám đốc điều hành có cơ sở tổ chức thực hiện.</w:t>
      </w:r>
    </w:p>
    <w:p w:rsidR="0016212C" w:rsidRPr="00F433CB" w:rsidRDefault="0016212C" w:rsidP="00B5275C">
      <w:pPr>
        <w:spacing w:before="120" w:line="360" w:lineRule="exact"/>
        <w:ind w:firstLine="600"/>
        <w:jc w:val="both"/>
        <w:rPr>
          <w:rFonts w:ascii="Times New Roman" w:hAnsi="Times New Roman"/>
          <w:color w:val="000000"/>
          <w:szCs w:val="26"/>
        </w:rPr>
      </w:pPr>
      <w:r w:rsidRPr="00F433CB">
        <w:rPr>
          <w:rFonts w:ascii="Times New Roman" w:hAnsi="Times New Roman"/>
          <w:color w:val="000000"/>
          <w:szCs w:val="26"/>
        </w:rPr>
        <w:lastRenderedPageBreak/>
        <w:t>Trong năm, Hội đồng quản trị đã ban hành 41 Nghị quyết (chi tiết các Nghị quyết được thể hiện trong báo cáo tình hình quản trị công ty năm 2013 đã công bố trên phương tiện thông tin của Sở giao dịch chứng khoán Hà Nội). Các Nghị quyết, quyết định của HĐQT đều dựa trên sự thống nhất cao của các thành viên.</w:t>
      </w:r>
    </w:p>
    <w:p w:rsidR="0016212C" w:rsidRPr="00F433CB" w:rsidRDefault="0016212C" w:rsidP="00B5275C">
      <w:pPr>
        <w:spacing w:before="120" w:line="360" w:lineRule="exact"/>
        <w:ind w:firstLine="600"/>
        <w:jc w:val="both"/>
        <w:rPr>
          <w:rFonts w:ascii="Times New Roman" w:hAnsi="Times New Roman"/>
          <w:color w:val="000000"/>
          <w:szCs w:val="26"/>
        </w:rPr>
      </w:pPr>
      <w:r w:rsidRPr="00F433CB">
        <w:rPr>
          <w:rFonts w:ascii="Times New Roman" w:hAnsi="Times New Roman"/>
          <w:color w:val="000000"/>
          <w:szCs w:val="26"/>
        </w:rPr>
        <w:t>Bên cạnh việc xem xét, quyết định các công việc thuộc phạm vi HĐQT, Hội đồng quản trị đã phối hợp tích cực với Ban kiểm soát duy trì tính an toàn và hoàn thiện cơ chế hoạt động của công ty, đẩy mạnh công tác giám sát hoạt động của Ban điều hành cũng như giám sát việc thực hiện các Nghị quyết của HĐQT đã ban hành.</w:t>
      </w:r>
    </w:p>
    <w:p w:rsidR="0016212C" w:rsidRPr="0016212C" w:rsidRDefault="0016212C" w:rsidP="00B5275C">
      <w:pPr>
        <w:spacing w:before="120" w:line="360" w:lineRule="exact"/>
        <w:ind w:firstLine="600"/>
        <w:jc w:val="both"/>
        <w:rPr>
          <w:rFonts w:ascii="Times New Roman" w:hAnsi="Times New Roman"/>
          <w:color w:val="000000"/>
          <w:szCs w:val="26"/>
        </w:rPr>
      </w:pPr>
      <w:r w:rsidRPr="00F433CB">
        <w:rPr>
          <w:rFonts w:ascii="Times New Roman" w:hAnsi="Times New Roman"/>
          <w:color w:val="000000"/>
          <w:szCs w:val="26"/>
        </w:rPr>
        <w:t>Kết quả những chỉ tiêu kinh doanh mà ĐHĐCĐ đặt ra trong năm 2012 đều đạt và vượt, Công ty được vinh dự nhận cờ thi đua của Thủ tướng Chính phủ, bằng khen của Tổng công ty Sông Đà. Các thành viên HĐQT đã nỗ lực hoàn thành tốt chức trách, nhiệm vụ được giao, hành động vì lợi ích của cổ đông trong mối quan hệ hài hòa với lợi ích Nhà nước và công ty.</w:t>
      </w:r>
    </w:p>
    <w:p w:rsidR="00250DD6" w:rsidRPr="005E56F2" w:rsidRDefault="005E56F2" w:rsidP="005E56F2">
      <w:pPr>
        <w:widowControl/>
        <w:tabs>
          <w:tab w:val="left" w:pos="567"/>
        </w:tabs>
        <w:autoSpaceDE w:val="0"/>
        <w:autoSpaceDN w:val="0"/>
        <w:adjustRightInd w:val="0"/>
        <w:spacing w:before="120" w:line="360" w:lineRule="exact"/>
        <w:jc w:val="both"/>
        <w:rPr>
          <w:rFonts w:ascii="Times New Roman" w:hAnsi="Times New Roman"/>
          <w:b/>
          <w:i/>
        </w:rPr>
      </w:pPr>
      <w:r w:rsidRPr="005E56F2">
        <w:rPr>
          <w:rFonts w:ascii="Times New Roman" w:hAnsi="Times New Roman"/>
          <w:b/>
          <w:i/>
        </w:rPr>
        <w:t>1.4.</w:t>
      </w:r>
      <w:r w:rsidRPr="005E56F2">
        <w:rPr>
          <w:rFonts w:ascii="Times New Roman" w:hAnsi="Times New Roman"/>
          <w:b/>
          <w:i/>
        </w:rPr>
        <w:tab/>
        <w:t xml:space="preserve">Danh sách </w:t>
      </w:r>
      <w:r w:rsidR="00250DD6" w:rsidRPr="005E56F2">
        <w:rPr>
          <w:rFonts w:ascii="Times New Roman" w:hAnsi="Times New Roman"/>
          <w:b/>
          <w:i/>
        </w:rPr>
        <w:t xml:space="preserve">thành viên HĐQT có chứng </w:t>
      </w:r>
      <w:r w:rsidR="00B5275C">
        <w:rPr>
          <w:rFonts w:ascii="Times New Roman" w:hAnsi="Times New Roman"/>
          <w:b/>
          <w:i/>
        </w:rPr>
        <w:t>chỉ đào tạo về Quản trị công ty</w:t>
      </w:r>
    </w:p>
    <w:p w:rsidR="00250DD6" w:rsidRPr="005E56F2" w:rsidRDefault="00250DD6" w:rsidP="005E56F2">
      <w:pPr>
        <w:spacing w:before="120" w:line="360" w:lineRule="exact"/>
        <w:ind w:firstLine="600"/>
        <w:jc w:val="both"/>
        <w:rPr>
          <w:rFonts w:ascii="Times New Roman" w:hAnsi="Times New Roman"/>
          <w:color w:val="000000"/>
          <w:szCs w:val="26"/>
        </w:rPr>
      </w:pPr>
      <w:r w:rsidRPr="005E56F2">
        <w:rPr>
          <w:rFonts w:ascii="Times New Roman" w:hAnsi="Times New Roman" w:hint="eastAsia"/>
          <w:color w:val="000000"/>
          <w:szCs w:val="26"/>
        </w:rPr>
        <w:t>Đ</w:t>
      </w:r>
      <w:r w:rsidRPr="005E56F2">
        <w:rPr>
          <w:rFonts w:ascii="Times New Roman" w:hAnsi="Times New Roman"/>
          <w:color w:val="000000"/>
          <w:szCs w:val="26"/>
        </w:rPr>
        <w:t>ã có 0</w:t>
      </w:r>
      <w:r w:rsidR="000A238A" w:rsidRPr="005E56F2">
        <w:rPr>
          <w:rFonts w:ascii="Times New Roman" w:hAnsi="Times New Roman"/>
          <w:color w:val="000000"/>
          <w:szCs w:val="26"/>
        </w:rPr>
        <w:t>5</w:t>
      </w:r>
      <w:r w:rsidRPr="005E56F2">
        <w:rPr>
          <w:rFonts w:ascii="Times New Roman" w:hAnsi="Times New Roman"/>
          <w:color w:val="000000"/>
          <w:szCs w:val="26"/>
        </w:rPr>
        <w:t xml:space="preserve"> chứng chỉ quản trị Công ty.</w:t>
      </w:r>
    </w:p>
    <w:p w:rsidR="00250DD6" w:rsidRDefault="005E56F2" w:rsidP="005E56F2">
      <w:pPr>
        <w:widowControl/>
        <w:tabs>
          <w:tab w:val="left" w:pos="567"/>
        </w:tabs>
        <w:autoSpaceDE w:val="0"/>
        <w:autoSpaceDN w:val="0"/>
        <w:adjustRightInd w:val="0"/>
        <w:spacing w:before="120" w:line="360" w:lineRule="exact"/>
        <w:jc w:val="both"/>
        <w:rPr>
          <w:rFonts w:ascii="Times New Roman" w:hAnsi="Times New Roman"/>
          <w:b/>
        </w:rPr>
      </w:pPr>
      <w:r>
        <w:rPr>
          <w:rFonts w:ascii="Times New Roman" w:hAnsi="Times New Roman"/>
          <w:b/>
        </w:rPr>
        <w:t>2.</w:t>
      </w:r>
      <w:r>
        <w:rPr>
          <w:rFonts w:ascii="Times New Roman" w:hAnsi="Times New Roman"/>
          <w:b/>
        </w:rPr>
        <w:tab/>
      </w:r>
      <w:r w:rsidR="00250DD6" w:rsidRPr="005E56F2">
        <w:rPr>
          <w:rFonts w:ascii="Times New Roman" w:hAnsi="Times New Roman"/>
          <w:b/>
        </w:rPr>
        <w:t>Ban kiểm soát</w:t>
      </w:r>
    </w:p>
    <w:p w:rsidR="00250DD6" w:rsidRDefault="005E56F2" w:rsidP="005E56F2">
      <w:pPr>
        <w:widowControl/>
        <w:tabs>
          <w:tab w:val="left" w:pos="567"/>
        </w:tabs>
        <w:autoSpaceDE w:val="0"/>
        <w:autoSpaceDN w:val="0"/>
        <w:adjustRightInd w:val="0"/>
        <w:spacing w:before="120" w:line="360" w:lineRule="exact"/>
        <w:jc w:val="both"/>
        <w:rPr>
          <w:rFonts w:ascii="Times New Roman" w:hAnsi="Times New Roman"/>
          <w:b/>
          <w:i/>
          <w:szCs w:val="26"/>
        </w:rPr>
      </w:pPr>
      <w:r w:rsidRPr="005E56F2">
        <w:rPr>
          <w:rFonts w:ascii="Times New Roman" w:hAnsi="Times New Roman"/>
          <w:b/>
          <w:i/>
        </w:rPr>
        <w:t>2.1.</w:t>
      </w:r>
      <w:r w:rsidRPr="005E56F2">
        <w:rPr>
          <w:rFonts w:ascii="Times New Roman" w:hAnsi="Times New Roman"/>
          <w:b/>
          <w:i/>
        </w:rPr>
        <w:tab/>
      </w:r>
      <w:r w:rsidR="00250DD6" w:rsidRPr="005E56F2">
        <w:rPr>
          <w:rFonts w:ascii="Times New Roman" w:hAnsi="Times New Roman"/>
          <w:b/>
          <w:i/>
          <w:szCs w:val="26"/>
        </w:rPr>
        <w:t>Thành viên và cơ cấu của Ban kiểm soát</w:t>
      </w:r>
    </w:p>
    <w:p w:rsidR="005E56F2" w:rsidRPr="005E56F2" w:rsidRDefault="005E56F2" w:rsidP="005E56F2">
      <w:pPr>
        <w:widowControl/>
        <w:tabs>
          <w:tab w:val="left" w:pos="567"/>
        </w:tabs>
        <w:autoSpaceDE w:val="0"/>
        <w:autoSpaceDN w:val="0"/>
        <w:adjustRightInd w:val="0"/>
        <w:spacing w:before="120" w:line="360" w:lineRule="exact"/>
        <w:jc w:val="both"/>
        <w:rPr>
          <w:rFonts w:ascii="Times New Roman" w:hAnsi="Times New Roman"/>
          <w:b/>
          <w:i/>
        </w:rPr>
      </w:pPr>
    </w:p>
    <w:tbl>
      <w:tblPr>
        <w:tblW w:w="9214" w:type="dxa"/>
        <w:tblInd w:w="108" w:type="dxa"/>
        <w:tblLook w:val="04A0"/>
      </w:tblPr>
      <w:tblGrid>
        <w:gridCol w:w="2835"/>
        <w:gridCol w:w="1120"/>
        <w:gridCol w:w="1310"/>
        <w:gridCol w:w="1398"/>
        <w:gridCol w:w="1559"/>
        <w:gridCol w:w="992"/>
      </w:tblGrid>
      <w:tr w:rsidR="00250DD6" w:rsidRPr="00B7788B">
        <w:trPr>
          <w:trHeight w:val="315"/>
        </w:trPr>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eastAsia="vi-VN"/>
              </w:rPr>
              <w:t>Họ và tên</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eastAsia="vi-VN"/>
              </w:rPr>
              <w:t>Chức vụ</w:t>
            </w:r>
          </w:p>
        </w:tc>
        <w:tc>
          <w:tcPr>
            <w:tcW w:w="13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eastAsia="vi-VN"/>
              </w:rPr>
              <w:t>Ngày bổ nhiệm</w:t>
            </w:r>
          </w:p>
        </w:tc>
        <w:tc>
          <w:tcPr>
            <w:tcW w:w="2957" w:type="dxa"/>
            <w:gridSpan w:val="2"/>
            <w:tcBorders>
              <w:top w:val="single" w:sz="4" w:space="0" w:color="auto"/>
              <w:left w:val="nil"/>
              <w:bottom w:val="single" w:sz="4" w:space="0" w:color="auto"/>
              <w:right w:val="single" w:sz="4" w:space="0" w:color="auto"/>
            </w:tcBorders>
            <w:shd w:val="clear" w:color="auto" w:fill="auto"/>
            <w:noWrap/>
            <w:vAlign w:val="bottom"/>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Số lượng cổ phần</w:t>
            </w:r>
          </w:p>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có quyền biểu quyết</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eastAsia="vi-VN"/>
              </w:rPr>
              <w:t>Ghi chú</w:t>
            </w:r>
          </w:p>
        </w:tc>
      </w:tr>
      <w:tr w:rsidR="00250DD6" w:rsidRPr="00B7788B">
        <w:trPr>
          <w:trHeight w:val="315"/>
        </w:trPr>
        <w:tc>
          <w:tcPr>
            <w:tcW w:w="2835"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F75D9B">
            <w:pPr>
              <w:spacing w:before="120" w:line="288" w:lineRule="auto"/>
              <w:rPr>
                <w:rFonts w:ascii="Times New Roman" w:hAnsi="Times New Roman"/>
                <w:b/>
                <w:bCs/>
                <w:sz w:val="24"/>
                <w:szCs w:val="24"/>
                <w:lang w:val="vi-VN" w:eastAsia="vi-VN"/>
              </w:rPr>
            </w:pPr>
          </w:p>
        </w:tc>
        <w:tc>
          <w:tcPr>
            <w:tcW w:w="1120"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F75D9B">
            <w:pPr>
              <w:spacing w:before="120" w:line="288" w:lineRule="auto"/>
              <w:rPr>
                <w:rFonts w:ascii="Times New Roman" w:hAnsi="Times New Roman"/>
                <w:b/>
                <w:bCs/>
                <w:sz w:val="24"/>
                <w:szCs w:val="24"/>
                <w:lang w:val="vi-VN" w:eastAsia="vi-VN"/>
              </w:rPr>
            </w:pPr>
          </w:p>
        </w:tc>
        <w:tc>
          <w:tcPr>
            <w:tcW w:w="1310"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F75D9B">
            <w:pPr>
              <w:spacing w:before="120" w:line="288" w:lineRule="auto"/>
              <w:rPr>
                <w:rFonts w:ascii="Times New Roman" w:hAnsi="Times New Roman"/>
                <w:b/>
                <w:bCs/>
                <w:sz w:val="24"/>
                <w:szCs w:val="24"/>
                <w:lang w:val="vi-VN" w:eastAsia="vi-VN"/>
              </w:rPr>
            </w:pPr>
          </w:p>
        </w:tc>
        <w:tc>
          <w:tcPr>
            <w:tcW w:w="1398" w:type="dxa"/>
            <w:tcBorders>
              <w:top w:val="nil"/>
              <w:left w:val="nil"/>
              <w:bottom w:val="single" w:sz="4" w:space="0" w:color="auto"/>
              <w:right w:val="single" w:sz="4" w:space="0" w:color="auto"/>
            </w:tcBorders>
            <w:shd w:val="clear" w:color="auto" w:fill="auto"/>
            <w:noWrap/>
            <w:vAlign w:val="bottom"/>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Sở hữu</w:t>
            </w:r>
          </w:p>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cá nhân</w:t>
            </w:r>
          </w:p>
        </w:tc>
        <w:tc>
          <w:tcPr>
            <w:tcW w:w="1559" w:type="dxa"/>
            <w:tcBorders>
              <w:top w:val="nil"/>
              <w:left w:val="nil"/>
              <w:bottom w:val="single" w:sz="4" w:space="0" w:color="auto"/>
              <w:right w:val="single" w:sz="4" w:space="0" w:color="auto"/>
            </w:tcBorders>
            <w:shd w:val="clear" w:color="auto" w:fill="auto"/>
            <w:noWrap/>
            <w:vAlign w:val="bottom"/>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Đại diện</w:t>
            </w:r>
          </w:p>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vốn góp</w:t>
            </w:r>
          </w:p>
        </w:tc>
        <w:tc>
          <w:tcPr>
            <w:tcW w:w="992"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F75D9B">
            <w:pPr>
              <w:spacing w:before="120" w:line="288" w:lineRule="auto"/>
              <w:rPr>
                <w:rFonts w:ascii="Times New Roman" w:hAnsi="Times New Roman"/>
                <w:b/>
                <w:bCs/>
                <w:sz w:val="24"/>
                <w:szCs w:val="24"/>
                <w:lang w:val="vi-VN" w:eastAsia="vi-VN"/>
              </w:rPr>
            </w:pPr>
          </w:p>
        </w:tc>
      </w:tr>
      <w:tr w:rsidR="00250DD6" w:rsidRPr="00B7788B">
        <w:trPr>
          <w:trHeight w:val="870"/>
        </w:trPr>
        <w:tc>
          <w:tcPr>
            <w:tcW w:w="2835"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464192"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4067E0" w:rsidRPr="00B7788B">
              <w:rPr>
                <w:rFonts w:ascii="Times New Roman" w:hAnsi="Times New Roman"/>
                <w:sz w:val="24"/>
                <w:szCs w:val="24"/>
                <w:lang w:eastAsia="vi-VN"/>
              </w:rPr>
              <w:t>Đặng Anh Vinh</w:t>
            </w:r>
          </w:p>
        </w:tc>
        <w:tc>
          <w:tcPr>
            <w:tcW w:w="1120"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Trưởng ban</w:t>
            </w:r>
          </w:p>
        </w:tc>
        <w:tc>
          <w:tcPr>
            <w:tcW w:w="1310" w:type="dxa"/>
            <w:tcBorders>
              <w:top w:val="nil"/>
              <w:left w:val="nil"/>
              <w:bottom w:val="single" w:sz="4" w:space="0" w:color="auto"/>
              <w:right w:val="single" w:sz="4" w:space="0" w:color="auto"/>
            </w:tcBorders>
            <w:shd w:val="clear" w:color="auto" w:fill="auto"/>
            <w:vAlign w:val="center"/>
          </w:tcPr>
          <w:p w:rsidR="00250DD6" w:rsidRPr="00B7788B" w:rsidRDefault="004067E0"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21/04/2010</w:t>
            </w:r>
          </w:p>
        </w:tc>
        <w:tc>
          <w:tcPr>
            <w:tcW w:w="1398"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0</w:t>
            </w:r>
          </w:p>
        </w:tc>
        <w:tc>
          <w:tcPr>
            <w:tcW w:w="1559" w:type="dxa"/>
            <w:tcBorders>
              <w:top w:val="nil"/>
              <w:left w:val="nil"/>
              <w:bottom w:val="single" w:sz="4" w:space="0" w:color="auto"/>
              <w:right w:val="single" w:sz="4" w:space="0" w:color="auto"/>
            </w:tcBorders>
            <w:shd w:val="clear" w:color="auto" w:fill="auto"/>
            <w:noWrap/>
            <w:vAlign w:val="center"/>
          </w:tcPr>
          <w:p w:rsidR="00250DD6" w:rsidRPr="00B7788B" w:rsidRDefault="006A00C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40</w:t>
            </w:r>
            <w:r w:rsidR="00175D16" w:rsidRPr="00B7788B">
              <w:rPr>
                <w:rFonts w:ascii="Times New Roman" w:hAnsi="Times New Roman"/>
                <w:sz w:val="24"/>
                <w:szCs w:val="24"/>
                <w:lang w:eastAsia="vi-VN"/>
              </w:rPr>
              <w:t>0</w:t>
            </w:r>
            <w:r w:rsidRPr="00B7788B">
              <w:rPr>
                <w:rFonts w:ascii="Times New Roman" w:hAnsi="Times New Roman"/>
                <w:sz w:val="24"/>
                <w:szCs w:val="24"/>
                <w:lang w:eastAsia="vi-VN"/>
              </w:rPr>
              <w:t>.000</w:t>
            </w:r>
          </w:p>
        </w:tc>
        <w:tc>
          <w:tcPr>
            <w:tcW w:w="992"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 </w:t>
            </w:r>
          </w:p>
        </w:tc>
      </w:tr>
      <w:tr w:rsidR="00250DD6" w:rsidRPr="00B7788B">
        <w:trPr>
          <w:trHeight w:val="841"/>
        </w:trPr>
        <w:tc>
          <w:tcPr>
            <w:tcW w:w="2835"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464192"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5E56F2">
              <w:rPr>
                <w:rFonts w:ascii="Times New Roman" w:hAnsi="Times New Roman"/>
                <w:sz w:val="24"/>
                <w:szCs w:val="24"/>
                <w:lang w:eastAsia="vi-VN"/>
              </w:rPr>
              <w:t>Đặng Xuâ</w:t>
            </w:r>
            <w:r w:rsidR="004067E0" w:rsidRPr="00B7788B">
              <w:rPr>
                <w:rFonts w:ascii="Times New Roman" w:hAnsi="Times New Roman"/>
                <w:sz w:val="24"/>
                <w:szCs w:val="24"/>
                <w:lang w:eastAsia="vi-VN"/>
              </w:rPr>
              <w:t>n Thư</w:t>
            </w:r>
          </w:p>
        </w:tc>
        <w:tc>
          <w:tcPr>
            <w:tcW w:w="1120"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Thành viên</w:t>
            </w:r>
          </w:p>
        </w:tc>
        <w:tc>
          <w:tcPr>
            <w:tcW w:w="1310" w:type="dxa"/>
            <w:tcBorders>
              <w:top w:val="nil"/>
              <w:left w:val="nil"/>
              <w:bottom w:val="single" w:sz="4" w:space="0" w:color="auto"/>
              <w:right w:val="single" w:sz="4" w:space="0" w:color="auto"/>
            </w:tcBorders>
            <w:shd w:val="clear" w:color="auto" w:fill="auto"/>
            <w:vAlign w:val="center"/>
          </w:tcPr>
          <w:p w:rsidR="00250DD6" w:rsidRPr="00B7788B" w:rsidRDefault="004067E0"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21/04/2012</w:t>
            </w:r>
          </w:p>
        </w:tc>
        <w:tc>
          <w:tcPr>
            <w:tcW w:w="1398"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75</w:t>
            </w:r>
          </w:p>
        </w:tc>
        <w:tc>
          <w:tcPr>
            <w:tcW w:w="1559" w:type="dxa"/>
            <w:tcBorders>
              <w:top w:val="nil"/>
              <w:left w:val="nil"/>
              <w:bottom w:val="single" w:sz="4" w:space="0" w:color="auto"/>
              <w:right w:val="single" w:sz="4" w:space="0" w:color="auto"/>
            </w:tcBorders>
            <w:shd w:val="clear" w:color="auto" w:fill="auto"/>
            <w:noWrap/>
            <w:vAlign w:val="center"/>
          </w:tcPr>
          <w:p w:rsidR="00250DD6" w:rsidRPr="00B7788B" w:rsidRDefault="00250DD6" w:rsidP="00F75D9B">
            <w:pPr>
              <w:spacing w:before="120" w:line="288" w:lineRule="auto"/>
              <w:jc w:val="right"/>
              <w:rPr>
                <w:rFonts w:ascii="Times New Roman" w:hAnsi="Times New Roman"/>
                <w:sz w:val="24"/>
                <w:szCs w:val="24"/>
                <w:lang w:val="vi-VN" w:eastAsia="vi-VN"/>
              </w:rPr>
            </w:pPr>
          </w:p>
        </w:tc>
        <w:tc>
          <w:tcPr>
            <w:tcW w:w="992"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 </w:t>
            </w:r>
          </w:p>
        </w:tc>
      </w:tr>
      <w:tr w:rsidR="00250DD6" w:rsidRPr="00B7788B">
        <w:trPr>
          <w:trHeight w:val="838"/>
        </w:trPr>
        <w:tc>
          <w:tcPr>
            <w:tcW w:w="2835" w:type="dxa"/>
            <w:tcBorders>
              <w:top w:val="nil"/>
              <w:left w:val="single" w:sz="4" w:space="0" w:color="auto"/>
              <w:bottom w:val="single" w:sz="4" w:space="0" w:color="auto"/>
              <w:right w:val="single" w:sz="4" w:space="0" w:color="auto"/>
            </w:tcBorders>
            <w:shd w:val="clear" w:color="auto" w:fill="auto"/>
            <w:vAlign w:val="center"/>
          </w:tcPr>
          <w:p w:rsidR="00250DD6" w:rsidRPr="00B7788B" w:rsidRDefault="00250DD6" w:rsidP="00F75D9B">
            <w:pPr>
              <w:spacing w:before="120" w:line="288" w:lineRule="auto"/>
              <w:rPr>
                <w:rFonts w:ascii="Times New Roman" w:hAnsi="Times New Roman"/>
                <w:sz w:val="24"/>
                <w:szCs w:val="24"/>
                <w:lang w:val="vi-VN" w:eastAsia="vi-VN"/>
              </w:rPr>
            </w:pPr>
            <w:r w:rsidRPr="00B7788B">
              <w:rPr>
                <w:rFonts w:ascii="Times New Roman" w:hAnsi="Times New Roman"/>
                <w:sz w:val="24"/>
                <w:szCs w:val="24"/>
                <w:lang w:eastAsia="vi-VN"/>
              </w:rPr>
              <w:t>Ông</w:t>
            </w:r>
            <w:r w:rsidR="00464192" w:rsidRPr="00B7788B">
              <w:rPr>
                <w:rFonts w:ascii="Times New Roman" w:hAnsi="Times New Roman"/>
                <w:sz w:val="24"/>
                <w:szCs w:val="24"/>
                <w:lang w:eastAsia="vi-VN"/>
              </w:rPr>
              <w:t>:</w:t>
            </w:r>
            <w:r w:rsidRPr="00B7788B">
              <w:rPr>
                <w:rFonts w:ascii="Times New Roman" w:hAnsi="Times New Roman"/>
                <w:sz w:val="24"/>
                <w:szCs w:val="24"/>
                <w:lang w:eastAsia="vi-VN"/>
              </w:rPr>
              <w:t xml:space="preserve"> </w:t>
            </w:r>
            <w:r w:rsidR="004067E0" w:rsidRPr="00B7788B">
              <w:rPr>
                <w:rFonts w:ascii="Times New Roman" w:hAnsi="Times New Roman"/>
                <w:sz w:val="24"/>
                <w:szCs w:val="24"/>
                <w:lang w:eastAsia="vi-VN"/>
              </w:rPr>
              <w:t>Nguyễn Vũ Hải</w:t>
            </w:r>
          </w:p>
        </w:tc>
        <w:tc>
          <w:tcPr>
            <w:tcW w:w="1120"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eastAsia="vi-VN"/>
              </w:rPr>
              <w:t>Thành viên</w:t>
            </w:r>
          </w:p>
        </w:tc>
        <w:tc>
          <w:tcPr>
            <w:tcW w:w="1310" w:type="dxa"/>
            <w:tcBorders>
              <w:top w:val="nil"/>
              <w:left w:val="nil"/>
              <w:bottom w:val="single" w:sz="4" w:space="0" w:color="auto"/>
              <w:right w:val="single" w:sz="4" w:space="0" w:color="auto"/>
            </w:tcBorders>
            <w:shd w:val="clear" w:color="auto" w:fill="auto"/>
            <w:vAlign w:val="center"/>
          </w:tcPr>
          <w:p w:rsidR="00250DD6" w:rsidRPr="00B7788B" w:rsidRDefault="004067E0" w:rsidP="00F75D9B">
            <w:pPr>
              <w:spacing w:before="120" w:line="288" w:lineRule="auto"/>
              <w:jc w:val="right"/>
              <w:rPr>
                <w:rFonts w:ascii="Times New Roman" w:hAnsi="Times New Roman"/>
                <w:sz w:val="24"/>
                <w:szCs w:val="24"/>
                <w:lang w:val="vi-VN" w:eastAsia="vi-VN"/>
              </w:rPr>
            </w:pPr>
            <w:r w:rsidRPr="00B7788B">
              <w:rPr>
                <w:rFonts w:ascii="Times New Roman" w:hAnsi="Times New Roman"/>
                <w:sz w:val="24"/>
                <w:szCs w:val="24"/>
                <w:lang w:eastAsia="vi-VN"/>
              </w:rPr>
              <w:t>27/04/2012</w:t>
            </w:r>
          </w:p>
        </w:tc>
        <w:tc>
          <w:tcPr>
            <w:tcW w:w="1398" w:type="dxa"/>
            <w:tcBorders>
              <w:top w:val="nil"/>
              <w:left w:val="nil"/>
              <w:bottom w:val="single" w:sz="4" w:space="0" w:color="auto"/>
              <w:right w:val="single" w:sz="4" w:space="0" w:color="auto"/>
            </w:tcBorders>
            <w:shd w:val="clear" w:color="auto" w:fill="auto"/>
            <w:noWrap/>
            <w:vAlign w:val="center"/>
          </w:tcPr>
          <w:p w:rsidR="00250DD6" w:rsidRPr="00B7788B" w:rsidRDefault="000D3788" w:rsidP="00F75D9B">
            <w:pPr>
              <w:spacing w:before="120" w:line="288" w:lineRule="auto"/>
              <w:jc w:val="right"/>
              <w:rPr>
                <w:rFonts w:ascii="Times New Roman" w:hAnsi="Times New Roman"/>
                <w:sz w:val="24"/>
                <w:szCs w:val="24"/>
                <w:lang w:eastAsia="vi-VN"/>
              </w:rPr>
            </w:pPr>
            <w:r w:rsidRPr="00B7788B">
              <w:rPr>
                <w:rFonts w:ascii="Times New Roman" w:hAnsi="Times New Roman"/>
                <w:sz w:val="24"/>
                <w:szCs w:val="24"/>
                <w:lang w:eastAsia="vi-VN"/>
              </w:rPr>
              <w:t>3.823</w:t>
            </w:r>
          </w:p>
        </w:tc>
        <w:tc>
          <w:tcPr>
            <w:tcW w:w="1559" w:type="dxa"/>
            <w:tcBorders>
              <w:top w:val="nil"/>
              <w:left w:val="nil"/>
              <w:bottom w:val="single" w:sz="4" w:space="0" w:color="auto"/>
              <w:right w:val="single" w:sz="4" w:space="0" w:color="auto"/>
            </w:tcBorders>
            <w:shd w:val="clear" w:color="auto" w:fill="auto"/>
            <w:noWrap/>
            <w:vAlign w:val="center"/>
          </w:tcPr>
          <w:p w:rsidR="00250DD6" w:rsidRPr="00B7788B" w:rsidRDefault="00250DD6" w:rsidP="00F75D9B">
            <w:pPr>
              <w:spacing w:before="120" w:line="288" w:lineRule="auto"/>
              <w:jc w:val="right"/>
              <w:rPr>
                <w:rFonts w:ascii="Times New Roman" w:hAnsi="Times New Roman"/>
                <w:sz w:val="24"/>
                <w:szCs w:val="24"/>
                <w:lang w:val="vi-VN" w:eastAsia="vi-VN"/>
              </w:rPr>
            </w:pPr>
          </w:p>
        </w:tc>
        <w:tc>
          <w:tcPr>
            <w:tcW w:w="992" w:type="dxa"/>
            <w:tcBorders>
              <w:top w:val="nil"/>
              <w:left w:val="nil"/>
              <w:bottom w:val="single" w:sz="4" w:space="0" w:color="auto"/>
              <w:right w:val="single" w:sz="4" w:space="0" w:color="auto"/>
            </w:tcBorders>
            <w:shd w:val="clear" w:color="auto" w:fill="auto"/>
            <w:vAlign w:val="center"/>
          </w:tcPr>
          <w:p w:rsidR="00250DD6" w:rsidRPr="00B7788B" w:rsidRDefault="00250DD6" w:rsidP="00F75D9B">
            <w:pPr>
              <w:spacing w:before="120" w:line="288" w:lineRule="auto"/>
              <w:jc w:val="center"/>
              <w:rPr>
                <w:rFonts w:ascii="Times New Roman" w:hAnsi="Times New Roman"/>
                <w:sz w:val="24"/>
                <w:szCs w:val="24"/>
                <w:lang w:val="vi-VN" w:eastAsia="vi-VN"/>
              </w:rPr>
            </w:pPr>
            <w:r w:rsidRPr="00B7788B">
              <w:rPr>
                <w:rFonts w:ascii="Times New Roman" w:hAnsi="Times New Roman"/>
                <w:sz w:val="24"/>
                <w:szCs w:val="24"/>
                <w:lang w:val="vi-VN" w:eastAsia="vi-VN"/>
              </w:rPr>
              <w:t> </w:t>
            </w:r>
          </w:p>
        </w:tc>
      </w:tr>
      <w:tr w:rsidR="00250DD6" w:rsidRPr="00B7788B">
        <w:trPr>
          <w:trHeight w:val="742"/>
        </w:trPr>
        <w:tc>
          <w:tcPr>
            <w:tcW w:w="526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Tổng cộng</w:t>
            </w:r>
          </w:p>
        </w:tc>
        <w:tc>
          <w:tcPr>
            <w:tcW w:w="1398"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9B0BFE" w:rsidP="00F75D9B">
            <w:pPr>
              <w:spacing w:before="120" w:line="288" w:lineRule="auto"/>
              <w:jc w:val="right"/>
              <w:rPr>
                <w:rFonts w:ascii="Times New Roman" w:hAnsi="Times New Roman"/>
                <w:b/>
                <w:bCs/>
                <w:sz w:val="24"/>
                <w:szCs w:val="24"/>
                <w:lang w:eastAsia="vi-VN"/>
              </w:rPr>
            </w:pPr>
            <w:r w:rsidRPr="00B7788B">
              <w:rPr>
                <w:rFonts w:ascii="Times New Roman" w:hAnsi="Times New Roman"/>
                <w:b/>
                <w:bCs/>
                <w:sz w:val="24"/>
                <w:szCs w:val="24"/>
                <w:lang w:eastAsia="vi-VN"/>
              </w:rPr>
              <w:t>3.898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175D16" w:rsidP="00F75D9B">
            <w:pPr>
              <w:spacing w:before="120" w:line="288" w:lineRule="auto"/>
              <w:jc w:val="right"/>
              <w:rPr>
                <w:rFonts w:ascii="Times New Roman" w:hAnsi="Times New Roman"/>
                <w:b/>
                <w:bCs/>
                <w:sz w:val="24"/>
                <w:szCs w:val="24"/>
                <w:lang w:eastAsia="vi-VN"/>
              </w:rPr>
            </w:pPr>
            <w:r w:rsidRPr="00B7788B">
              <w:rPr>
                <w:rFonts w:ascii="Times New Roman" w:hAnsi="Times New Roman"/>
                <w:b/>
                <w:bCs/>
                <w:sz w:val="24"/>
                <w:szCs w:val="24"/>
                <w:lang w:eastAsia="vi-VN"/>
              </w:rPr>
              <w:t>400.000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F75D9B">
            <w:pPr>
              <w:spacing w:before="120" w:line="288" w:lineRule="auto"/>
              <w:jc w:val="center"/>
              <w:rPr>
                <w:rFonts w:ascii="Times New Roman" w:hAnsi="Times New Roman"/>
                <w:b/>
                <w:bCs/>
                <w:sz w:val="24"/>
                <w:szCs w:val="24"/>
                <w:lang w:val="vi-VN" w:eastAsia="vi-VN"/>
              </w:rPr>
            </w:pPr>
            <w:r w:rsidRPr="00B7788B">
              <w:rPr>
                <w:rFonts w:ascii="Times New Roman" w:hAnsi="Times New Roman"/>
                <w:b/>
                <w:bCs/>
                <w:sz w:val="24"/>
                <w:szCs w:val="24"/>
                <w:lang w:val="vi-VN" w:eastAsia="vi-VN"/>
              </w:rPr>
              <w:t> </w:t>
            </w:r>
          </w:p>
        </w:tc>
      </w:tr>
    </w:tbl>
    <w:p w:rsidR="00250DD6" w:rsidRPr="005E56F2" w:rsidRDefault="005E56F2" w:rsidP="00B5275C">
      <w:pPr>
        <w:widowControl/>
        <w:tabs>
          <w:tab w:val="left" w:pos="567"/>
        </w:tabs>
        <w:autoSpaceDE w:val="0"/>
        <w:autoSpaceDN w:val="0"/>
        <w:adjustRightInd w:val="0"/>
        <w:spacing w:before="120" w:line="360" w:lineRule="exact"/>
        <w:jc w:val="both"/>
        <w:rPr>
          <w:rFonts w:ascii="Times New Roman" w:hAnsi="Times New Roman"/>
          <w:b/>
          <w:i/>
        </w:rPr>
      </w:pPr>
      <w:r>
        <w:rPr>
          <w:rFonts w:ascii="Times New Roman" w:hAnsi="Times New Roman"/>
          <w:b/>
          <w:i/>
        </w:rPr>
        <w:t>2.2.</w:t>
      </w:r>
      <w:r>
        <w:rPr>
          <w:rFonts w:ascii="Times New Roman" w:hAnsi="Times New Roman"/>
          <w:b/>
          <w:i/>
        </w:rPr>
        <w:tab/>
      </w:r>
      <w:r w:rsidR="00250DD6" w:rsidRPr="005E56F2">
        <w:rPr>
          <w:rFonts w:ascii="Times New Roman" w:hAnsi="Times New Roman"/>
          <w:b/>
          <w:i/>
        </w:rPr>
        <w:t>Hoạt động của Ban kiểm soát</w:t>
      </w:r>
    </w:p>
    <w:p w:rsidR="00250DD6" w:rsidRPr="00B5275C" w:rsidRDefault="00250DD6" w:rsidP="00B5275C">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5275C">
        <w:rPr>
          <w:rFonts w:ascii="Times New Roman" w:hAnsi="Times New Roman"/>
          <w:szCs w:val="26"/>
          <w:lang w:val="nl-NL"/>
        </w:rPr>
        <w:t>Kiểm soát việc ban hành các v</w:t>
      </w:r>
      <w:r w:rsidRPr="00B5275C">
        <w:rPr>
          <w:rFonts w:ascii="Times New Roman" w:hAnsi="Times New Roman" w:hint="eastAsia"/>
          <w:szCs w:val="26"/>
          <w:lang w:val="nl-NL"/>
        </w:rPr>
        <w:t>ă</w:t>
      </w:r>
      <w:r w:rsidRPr="00B5275C">
        <w:rPr>
          <w:rFonts w:ascii="Times New Roman" w:hAnsi="Times New Roman"/>
          <w:szCs w:val="26"/>
          <w:lang w:val="nl-NL"/>
        </w:rPr>
        <w:t>n bản quản lý nội bộ.</w:t>
      </w:r>
    </w:p>
    <w:p w:rsidR="00250DD6" w:rsidRPr="00B5275C" w:rsidRDefault="00250DD6" w:rsidP="00B5275C">
      <w:pPr>
        <w:widowControl/>
        <w:numPr>
          <w:ilvl w:val="0"/>
          <w:numId w:val="11"/>
        </w:numPr>
        <w:tabs>
          <w:tab w:val="clear" w:pos="1146"/>
        </w:tabs>
        <w:autoSpaceDE w:val="0"/>
        <w:autoSpaceDN w:val="0"/>
        <w:adjustRightInd w:val="0"/>
        <w:spacing w:before="120" w:line="360" w:lineRule="exact"/>
        <w:ind w:left="567" w:hanging="567"/>
        <w:jc w:val="both"/>
        <w:rPr>
          <w:rFonts w:ascii="Times New Roman" w:hAnsi="Times New Roman"/>
          <w:szCs w:val="26"/>
          <w:lang w:val="nl-NL"/>
        </w:rPr>
      </w:pPr>
      <w:r w:rsidRPr="00B5275C">
        <w:rPr>
          <w:rFonts w:ascii="Times New Roman" w:hAnsi="Times New Roman"/>
          <w:szCs w:val="26"/>
          <w:lang w:val="nl-NL"/>
        </w:rPr>
        <w:t>Kiểm tra tình hình thực hiện kế hoạch sản xuất kinh doanh n</w:t>
      </w:r>
      <w:r w:rsidRPr="00B5275C">
        <w:rPr>
          <w:rFonts w:ascii="Times New Roman" w:hAnsi="Times New Roman" w:hint="eastAsia"/>
          <w:szCs w:val="26"/>
          <w:lang w:val="nl-NL"/>
        </w:rPr>
        <w:t>ă</w:t>
      </w:r>
      <w:r w:rsidRPr="00B5275C">
        <w:rPr>
          <w:rFonts w:ascii="Times New Roman" w:hAnsi="Times New Roman"/>
          <w:szCs w:val="26"/>
          <w:lang w:val="nl-NL"/>
        </w:rPr>
        <w:t>m 2012.</w:t>
      </w:r>
    </w:p>
    <w:p w:rsidR="00250DD6" w:rsidRPr="00B5275C" w:rsidRDefault="00250DD6"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lastRenderedPageBreak/>
        <w:t xml:space="preserve">Kiểm tra tình hình thực hiện các dự án </w:t>
      </w:r>
      <w:r w:rsidRPr="00B5275C">
        <w:rPr>
          <w:rFonts w:ascii="Times New Roman" w:hAnsi="Times New Roman" w:hint="eastAsia"/>
          <w:szCs w:val="26"/>
          <w:lang w:val="nl-NL"/>
        </w:rPr>
        <w:t>đ</w:t>
      </w:r>
      <w:r w:rsidRPr="00B5275C">
        <w:rPr>
          <w:rFonts w:ascii="Times New Roman" w:hAnsi="Times New Roman"/>
          <w:szCs w:val="26"/>
          <w:lang w:val="nl-NL"/>
        </w:rPr>
        <w:t>ầu t</w:t>
      </w:r>
      <w:r w:rsidRPr="00B5275C">
        <w:rPr>
          <w:rFonts w:ascii="Times New Roman" w:hAnsi="Times New Roman" w:hint="eastAsia"/>
          <w:szCs w:val="26"/>
          <w:lang w:val="nl-NL"/>
        </w:rPr>
        <w:t>ư</w:t>
      </w:r>
      <w:r w:rsidRPr="00B5275C">
        <w:rPr>
          <w:rFonts w:ascii="Times New Roman" w:hAnsi="Times New Roman"/>
          <w:szCs w:val="26"/>
          <w:lang w:val="nl-NL"/>
        </w:rPr>
        <w:t xml:space="preserve"> n</w:t>
      </w:r>
      <w:r w:rsidRPr="00B5275C">
        <w:rPr>
          <w:rFonts w:ascii="Times New Roman" w:hAnsi="Times New Roman" w:hint="eastAsia"/>
          <w:szCs w:val="26"/>
          <w:lang w:val="nl-NL"/>
        </w:rPr>
        <w:t>ă</w:t>
      </w:r>
      <w:r w:rsidRPr="00B5275C">
        <w:rPr>
          <w:rFonts w:ascii="Times New Roman" w:hAnsi="Times New Roman"/>
          <w:szCs w:val="26"/>
          <w:lang w:val="nl-NL"/>
        </w:rPr>
        <w:t>m 2012.</w:t>
      </w:r>
    </w:p>
    <w:p w:rsidR="00250DD6" w:rsidRPr="00B5275C" w:rsidRDefault="00250DD6"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Thẩm tra báo cáo tài chính các quý và cả n</w:t>
      </w:r>
      <w:r w:rsidRPr="00B5275C">
        <w:rPr>
          <w:rFonts w:ascii="Times New Roman" w:hAnsi="Times New Roman" w:hint="eastAsia"/>
          <w:szCs w:val="26"/>
          <w:lang w:val="nl-NL"/>
        </w:rPr>
        <w:t>ă</w:t>
      </w:r>
      <w:r w:rsidRPr="00B5275C">
        <w:rPr>
          <w:rFonts w:ascii="Times New Roman" w:hAnsi="Times New Roman"/>
          <w:szCs w:val="26"/>
          <w:lang w:val="nl-NL"/>
        </w:rPr>
        <w:t>m 2012.</w:t>
      </w:r>
    </w:p>
    <w:p w:rsidR="00250DD6" w:rsidRPr="00B5275C" w:rsidRDefault="00250DD6" w:rsidP="00B5275C">
      <w:pPr>
        <w:widowControl/>
        <w:numPr>
          <w:ilvl w:val="0"/>
          <w:numId w:val="11"/>
        </w:numPr>
        <w:tabs>
          <w:tab w:val="clear" w:pos="1146"/>
        </w:tabs>
        <w:autoSpaceDE w:val="0"/>
        <w:autoSpaceDN w:val="0"/>
        <w:adjustRightInd w:val="0"/>
        <w:spacing w:before="120" w:line="340" w:lineRule="exact"/>
        <w:ind w:left="567" w:hanging="567"/>
        <w:jc w:val="both"/>
        <w:rPr>
          <w:rFonts w:ascii="Times New Roman" w:hAnsi="Times New Roman"/>
          <w:szCs w:val="26"/>
          <w:lang w:val="nl-NL"/>
        </w:rPr>
      </w:pPr>
      <w:r w:rsidRPr="00B5275C">
        <w:rPr>
          <w:rFonts w:ascii="Times New Roman" w:hAnsi="Times New Roman"/>
          <w:szCs w:val="26"/>
          <w:lang w:val="nl-NL"/>
        </w:rPr>
        <w:t xml:space="preserve">Kiểm tra tình hình thực hiện các nghị quyết, quyết </w:t>
      </w:r>
      <w:r w:rsidRPr="00B5275C">
        <w:rPr>
          <w:rFonts w:ascii="Times New Roman" w:hAnsi="Times New Roman" w:hint="eastAsia"/>
          <w:szCs w:val="26"/>
          <w:lang w:val="nl-NL"/>
        </w:rPr>
        <w:t>đ</w:t>
      </w:r>
      <w:r w:rsidRPr="00B5275C">
        <w:rPr>
          <w:rFonts w:ascii="Times New Roman" w:hAnsi="Times New Roman"/>
          <w:szCs w:val="26"/>
          <w:lang w:val="nl-NL"/>
        </w:rPr>
        <w:t xml:space="preserve">ịnh, các quy chế quy </w:t>
      </w:r>
      <w:r w:rsidRPr="00B5275C">
        <w:rPr>
          <w:rFonts w:ascii="Times New Roman" w:hAnsi="Times New Roman" w:hint="eastAsia"/>
          <w:szCs w:val="26"/>
          <w:lang w:val="nl-NL"/>
        </w:rPr>
        <w:t>đ</w:t>
      </w:r>
      <w:r w:rsidRPr="00B5275C">
        <w:rPr>
          <w:rFonts w:ascii="Times New Roman" w:hAnsi="Times New Roman"/>
          <w:szCs w:val="26"/>
          <w:lang w:val="nl-NL"/>
        </w:rPr>
        <w:t xml:space="preserve">ịnh của Hội </w:t>
      </w:r>
      <w:r w:rsidRPr="00B5275C">
        <w:rPr>
          <w:rFonts w:ascii="Times New Roman" w:hAnsi="Times New Roman" w:hint="eastAsia"/>
          <w:szCs w:val="26"/>
          <w:lang w:val="nl-NL"/>
        </w:rPr>
        <w:t>đ</w:t>
      </w:r>
      <w:r w:rsidRPr="00B5275C">
        <w:rPr>
          <w:rFonts w:ascii="Times New Roman" w:hAnsi="Times New Roman"/>
          <w:szCs w:val="26"/>
          <w:lang w:val="nl-NL"/>
        </w:rPr>
        <w:t>ồng quản trị và Ban kiểm soát Công ty.</w:t>
      </w:r>
    </w:p>
    <w:p w:rsidR="00250DD6" w:rsidRPr="005E56F2" w:rsidRDefault="005E56F2" w:rsidP="00B5275C">
      <w:pPr>
        <w:widowControl/>
        <w:tabs>
          <w:tab w:val="left" w:pos="567"/>
        </w:tabs>
        <w:autoSpaceDE w:val="0"/>
        <w:autoSpaceDN w:val="0"/>
        <w:adjustRightInd w:val="0"/>
        <w:spacing w:before="120" w:line="340" w:lineRule="exact"/>
        <w:jc w:val="both"/>
        <w:rPr>
          <w:rFonts w:ascii="Times New Roman" w:hAnsi="Times New Roman"/>
          <w:b/>
          <w:i/>
        </w:rPr>
      </w:pPr>
      <w:r>
        <w:rPr>
          <w:rFonts w:ascii="Times New Roman" w:hAnsi="Times New Roman"/>
          <w:b/>
          <w:i/>
        </w:rPr>
        <w:t>2.3</w:t>
      </w:r>
      <w:r>
        <w:rPr>
          <w:rFonts w:ascii="Times New Roman" w:hAnsi="Times New Roman"/>
          <w:b/>
          <w:i/>
        </w:rPr>
        <w:tab/>
        <w:t>Tiền lương, t</w:t>
      </w:r>
      <w:r w:rsidR="00250DD6" w:rsidRPr="005E56F2">
        <w:rPr>
          <w:rFonts w:ascii="Times New Roman" w:hAnsi="Times New Roman"/>
          <w:b/>
          <w:i/>
        </w:rPr>
        <w:t>hù lao của HĐQT, Ban Tổng Giám đốc và Ban kiểm soát</w:t>
      </w:r>
      <w:r w:rsidR="001A1D6C">
        <w:rPr>
          <w:rFonts w:ascii="Times New Roman" w:hAnsi="Times New Roman"/>
          <w:b/>
          <w:i/>
        </w:rPr>
        <w:t>:</w:t>
      </w:r>
    </w:p>
    <w:p w:rsidR="00250DD6" w:rsidRPr="00B5275C" w:rsidRDefault="00250DD6" w:rsidP="00B5275C">
      <w:pPr>
        <w:widowControl/>
        <w:numPr>
          <w:ilvl w:val="0"/>
          <w:numId w:val="31"/>
        </w:numPr>
        <w:tabs>
          <w:tab w:val="clear" w:pos="1283"/>
          <w:tab w:val="left" w:pos="567"/>
        </w:tabs>
        <w:autoSpaceDE w:val="0"/>
        <w:autoSpaceDN w:val="0"/>
        <w:adjustRightInd w:val="0"/>
        <w:spacing w:before="120" w:after="240" w:line="340" w:lineRule="exact"/>
        <w:ind w:left="567" w:hanging="567"/>
        <w:jc w:val="both"/>
        <w:rPr>
          <w:rFonts w:ascii="Times New Roman" w:hAnsi="Times New Roman"/>
          <w:b/>
          <w:i/>
        </w:rPr>
      </w:pPr>
      <w:r w:rsidRPr="00B5275C">
        <w:rPr>
          <w:rFonts w:ascii="Times New Roman" w:hAnsi="Times New Roman"/>
          <w:b/>
          <w:i/>
        </w:rPr>
        <w:t>Thù lao trong năm 2012:</w:t>
      </w:r>
    </w:p>
    <w:tbl>
      <w:tblPr>
        <w:tblW w:w="9087" w:type="dxa"/>
        <w:tblInd w:w="93" w:type="dxa"/>
        <w:tblLook w:val="04A0"/>
      </w:tblPr>
      <w:tblGrid>
        <w:gridCol w:w="670"/>
        <w:gridCol w:w="2606"/>
        <w:gridCol w:w="1559"/>
        <w:gridCol w:w="1417"/>
        <w:gridCol w:w="1560"/>
        <w:gridCol w:w="1275"/>
      </w:tblGrid>
      <w:tr w:rsidR="00250DD6" w:rsidRPr="00B7788B" w:rsidTr="001A1D6C">
        <w:trPr>
          <w:trHeight w:val="331"/>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TT</w:t>
            </w:r>
          </w:p>
        </w:tc>
        <w:tc>
          <w:tcPr>
            <w:tcW w:w="26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HỌ VÀ TÊN</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CHỨC</w:t>
            </w:r>
            <w:r w:rsidRPr="00B7788B">
              <w:rPr>
                <w:rFonts w:ascii="Times New Roman" w:hAnsi="Times New Roman"/>
                <w:b/>
                <w:bCs/>
                <w:sz w:val="24"/>
                <w:szCs w:val="24"/>
              </w:rPr>
              <w:br/>
              <w:t>DANH</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THÙ LAO</w:t>
            </w:r>
            <w:r w:rsidRPr="00B7788B">
              <w:rPr>
                <w:rFonts w:ascii="Times New Roman" w:hAnsi="Times New Roman"/>
                <w:b/>
                <w:bCs/>
                <w:sz w:val="24"/>
                <w:szCs w:val="24"/>
              </w:rPr>
              <w:br/>
              <w:t>01 THÁNG</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THÙ LAO</w:t>
            </w:r>
            <w:r w:rsidRPr="00B7788B">
              <w:rPr>
                <w:rFonts w:ascii="Times New Roman" w:hAnsi="Times New Roman"/>
                <w:b/>
                <w:bCs/>
                <w:sz w:val="24"/>
                <w:szCs w:val="24"/>
              </w:rPr>
              <w:br/>
              <w:t>NĂM 2012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1A1D6C">
            <w:pPr>
              <w:spacing w:before="120"/>
              <w:jc w:val="center"/>
              <w:rPr>
                <w:rFonts w:ascii="Times New Roman" w:hAnsi="Times New Roman"/>
                <w:b/>
                <w:bCs/>
                <w:sz w:val="24"/>
                <w:szCs w:val="24"/>
              </w:rPr>
            </w:pPr>
            <w:r w:rsidRPr="00B7788B">
              <w:rPr>
                <w:rFonts w:ascii="Times New Roman" w:hAnsi="Times New Roman"/>
                <w:b/>
                <w:bCs/>
                <w:sz w:val="24"/>
                <w:szCs w:val="24"/>
              </w:rPr>
              <w:t>GHI CHÚ</w:t>
            </w:r>
          </w:p>
        </w:tc>
      </w:tr>
      <w:tr w:rsidR="00250DD6" w:rsidRPr="00B7788B" w:rsidTr="001A1D6C">
        <w:trPr>
          <w:trHeight w:val="451"/>
        </w:trPr>
        <w:tc>
          <w:tcPr>
            <w:tcW w:w="670"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c>
          <w:tcPr>
            <w:tcW w:w="2606"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1A1D6C">
            <w:pPr>
              <w:spacing w:before="120"/>
              <w:rPr>
                <w:rFonts w:ascii="Times New Roman" w:hAnsi="Times New Roman"/>
                <w:b/>
                <w:bCs/>
                <w:sz w:val="24"/>
                <w:szCs w:val="24"/>
              </w:rPr>
            </w:pPr>
          </w:p>
        </w:tc>
      </w:tr>
      <w:tr w:rsidR="00250DD6" w:rsidRPr="00B7788B" w:rsidTr="001A1D6C">
        <w:trPr>
          <w:trHeight w:val="357"/>
        </w:trPr>
        <w:tc>
          <w:tcPr>
            <w:tcW w:w="670" w:type="dxa"/>
            <w:tcBorders>
              <w:top w:val="single" w:sz="4" w:space="0" w:color="auto"/>
              <w:left w:val="single" w:sz="4" w:space="0" w:color="auto"/>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I</w:t>
            </w:r>
          </w:p>
        </w:tc>
        <w:tc>
          <w:tcPr>
            <w:tcW w:w="2606" w:type="dxa"/>
            <w:tcBorders>
              <w:top w:val="single" w:sz="4" w:space="0" w:color="auto"/>
              <w:left w:val="nil"/>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rPr>
                <w:rFonts w:ascii="Times New Roman" w:hAnsi="Times New Roman"/>
                <w:b/>
                <w:bCs/>
                <w:sz w:val="24"/>
                <w:szCs w:val="24"/>
              </w:rPr>
            </w:pPr>
            <w:r w:rsidRPr="00B7788B">
              <w:rPr>
                <w:rFonts w:ascii="Times New Roman" w:hAnsi="Times New Roman"/>
                <w:b/>
                <w:bCs/>
                <w:sz w:val="24"/>
                <w:szCs w:val="24"/>
              </w:rPr>
              <w:t>Hội đồng quản trị</w:t>
            </w:r>
          </w:p>
        </w:tc>
        <w:tc>
          <w:tcPr>
            <w:tcW w:w="1559" w:type="dxa"/>
            <w:tcBorders>
              <w:top w:val="single" w:sz="4" w:space="0" w:color="auto"/>
              <w:left w:val="nil"/>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 </w:t>
            </w:r>
          </w:p>
        </w:tc>
        <w:tc>
          <w:tcPr>
            <w:tcW w:w="1417" w:type="dxa"/>
            <w:tcBorders>
              <w:top w:val="single" w:sz="4" w:space="0" w:color="auto"/>
              <w:left w:val="nil"/>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jc w:val="right"/>
              <w:rPr>
                <w:rFonts w:ascii="Times New Roman" w:hAnsi="Times New Roman"/>
                <w:b/>
                <w:bCs/>
                <w:sz w:val="24"/>
                <w:szCs w:val="24"/>
              </w:rPr>
            </w:pPr>
          </w:p>
        </w:tc>
        <w:tc>
          <w:tcPr>
            <w:tcW w:w="1560" w:type="dxa"/>
            <w:tcBorders>
              <w:top w:val="single" w:sz="4" w:space="0" w:color="auto"/>
              <w:left w:val="nil"/>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jc w:val="right"/>
              <w:rPr>
                <w:rFonts w:ascii="Times New Roman" w:hAnsi="Times New Roman"/>
                <w:b/>
                <w:bCs/>
                <w:sz w:val="24"/>
                <w:szCs w:val="24"/>
              </w:rPr>
            </w:pPr>
          </w:p>
        </w:tc>
        <w:tc>
          <w:tcPr>
            <w:tcW w:w="1275" w:type="dxa"/>
            <w:tcBorders>
              <w:top w:val="single" w:sz="4" w:space="0" w:color="auto"/>
              <w:left w:val="nil"/>
              <w:bottom w:val="dotted" w:sz="4" w:space="0" w:color="auto"/>
              <w:right w:val="single" w:sz="4" w:space="0" w:color="auto"/>
            </w:tcBorders>
            <w:shd w:val="clear" w:color="auto" w:fill="auto"/>
            <w:vAlign w:val="bottom"/>
          </w:tcPr>
          <w:p w:rsidR="00250DD6" w:rsidRPr="00B7788B" w:rsidRDefault="00250DD6"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rPr>
                <w:rFonts w:ascii="Times New Roman" w:hAnsi="Times New Roman"/>
                <w:sz w:val="24"/>
                <w:szCs w:val="24"/>
              </w:rPr>
            </w:pPr>
            <w:r w:rsidRPr="00B7788B">
              <w:rPr>
                <w:rFonts w:ascii="Times New Roman" w:hAnsi="Times New Roman"/>
                <w:sz w:val="24"/>
                <w:szCs w:val="24"/>
              </w:rPr>
              <w:t>Nguyễn Bạch Dương</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CT. HĐQT</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10.</w:t>
            </w:r>
            <w:r w:rsidRPr="00B7788B">
              <w:rPr>
                <w:rFonts w:ascii="Times New Roman" w:hAnsi="Times New Roman"/>
                <w:sz w:val="24"/>
                <w:szCs w:val="24"/>
              </w:rPr>
              <w:t xml:space="preserve">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jc w:val="right"/>
              <w:rPr>
                <w:rFonts w:ascii="Times New Roman" w:hAnsi="Times New Roman"/>
                <w:sz w:val="24"/>
                <w:szCs w:val="24"/>
              </w:rPr>
            </w:pPr>
            <w:r w:rsidRPr="00B7788B">
              <w:rPr>
                <w:rFonts w:ascii="Times New Roman" w:hAnsi="Times New Roman"/>
                <w:sz w:val="24"/>
                <w:szCs w:val="24"/>
              </w:rPr>
              <w:t>40.000.000</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A6419A" w:rsidP="00B5275C">
            <w:pPr>
              <w:spacing w:before="120" w:line="340" w:lineRule="exact"/>
              <w:jc w:val="right"/>
              <w:rPr>
                <w:rFonts w:ascii="Times New Roman" w:hAnsi="Times New Roman"/>
                <w:sz w:val="24"/>
                <w:szCs w:val="24"/>
              </w:rPr>
            </w:pPr>
            <w:r w:rsidRPr="00B7788B">
              <w:rPr>
                <w:rFonts w:ascii="Times New Roman" w:hAnsi="Times New Roman"/>
                <w:sz w:val="24"/>
                <w:szCs w:val="24"/>
              </w:rPr>
              <w:t>Từ T1-T4</w:t>
            </w:r>
            <w:r w:rsidR="00250DD6"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Nguyễn Văn Sơn</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8</w:t>
            </w:r>
            <w:r w:rsidRPr="00B7788B">
              <w:rPr>
                <w:rFonts w:ascii="Times New Roman" w:hAnsi="Times New Roman"/>
                <w:sz w:val="24"/>
                <w:szCs w:val="24"/>
              </w:rPr>
              <w:t xml:space="preserve">.000.000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96.000.000</w:t>
            </w:r>
            <w:r w:rsidRPr="00B7788B">
              <w:rPr>
                <w:rFonts w:ascii="Times New Roman" w:hAnsi="Times New Roman"/>
                <w:sz w:val="24"/>
                <w:szCs w:val="24"/>
              </w:rPr>
              <w:t xml:space="preserve">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Phạm Lạp</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8</w:t>
            </w:r>
            <w:r w:rsidRPr="00B7788B">
              <w:rPr>
                <w:rFonts w:ascii="Times New Roman" w:hAnsi="Times New Roman"/>
                <w:sz w:val="24"/>
                <w:szCs w:val="24"/>
              </w:rPr>
              <w:t xml:space="preserve">.000.000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96.000.000</w:t>
            </w:r>
            <w:r w:rsidRPr="00B7788B">
              <w:rPr>
                <w:rFonts w:ascii="Times New Roman" w:hAnsi="Times New Roman"/>
                <w:sz w:val="24"/>
                <w:szCs w:val="24"/>
              </w:rPr>
              <w:t xml:space="preserve">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rPr>
                <w:rFonts w:ascii="Times New Roman" w:hAnsi="Times New Roman"/>
                <w:sz w:val="24"/>
                <w:szCs w:val="24"/>
              </w:rPr>
            </w:pPr>
            <w:r w:rsidRPr="00B7788B">
              <w:rPr>
                <w:rFonts w:ascii="Times New Roman" w:hAnsi="Times New Roman"/>
                <w:sz w:val="24"/>
                <w:szCs w:val="24"/>
              </w:rPr>
              <w:t>Trần Văn Ngư</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8</w:t>
            </w:r>
            <w:r w:rsidRPr="00B7788B">
              <w:rPr>
                <w:rFonts w:ascii="Times New Roman" w:hAnsi="Times New Roman"/>
                <w:sz w:val="24"/>
                <w:szCs w:val="24"/>
              </w:rPr>
              <w:t xml:space="preserve">.000.000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96.000.000</w:t>
            </w:r>
            <w:r w:rsidRPr="00B7788B">
              <w:rPr>
                <w:rFonts w:ascii="Times New Roman" w:hAnsi="Times New Roman"/>
                <w:sz w:val="24"/>
                <w:szCs w:val="24"/>
              </w:rPr>
              <w:t xml:space="preserve">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Dương Hoài Nam</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TV. HĐQT</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8</w:t>
            </w:r>
            <w:r w:rsidRPr="00B7788B">
              <w:rPr>
                <w:rFonts w:ascii="Times New Roman" w:hAnsi="Times New Roman"/>
                <w:sz w:val="24"/>
                <w:szCs w:val="24"/>
              </w:rPr>
              <w:t xml:space="preserve">.000.000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96.000.000</w:t>
            </w:r>
            <w:r w:rsidRPr="00B7788B">
              <w:rPr>
                <w:rFonts w:ascii="Times New Roman" w:hAnsi="Times New Roman"/>
                <w:sz w:val="24"/>
                <w:szCs w:val="24"/>
              </w:rPr>
              <w:t xml:space="preserve">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49"/>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9B1155"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II</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rPr>
                <w:rFonts w:ascii="Times New Roman" w:hAnsi="Times New Roman"/>
                <w:b/>
                <w:bCs/>
                <w:sz w:val="24"/>
                <w:szCs w:val="24"/>
              </w:rPr>
            </w:pPr>
            <w:r w:rsidRPr="00B7788B">
              <w:rPr>
                <w:rFonts w:ascii="Times New Roman" w:hAnsi="Times New Roman"/>
                <w:b/>
                <w:bCs/>
                <w:sz w:val="24"/>
                <w:szCs w:val="24"/>
              </w:rPr>
              <w:t>Ban kiểm soát</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 </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b/>
                <w:bCs/>
                <w:sz w:val="24"/>
                <w:szCs w:val="24"/>
              </w:rPr>
            </w:pP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b/>
                <w:bCs/>
                <w:sz w:val="24"/>
                <w:szCs w:val="24"/>
              </w:rPr>
            </w:pP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b/>
                <w:bCs/>
                <w:sz w:val="24"/>
                <w:szCs w:val="24"/>
              </w:rPr>
            </w:pPr>
            <w:r w:rsidRPr="00B7788B">
              <w:rPr>
                <w:rFonts w:ascii="Times New Roman" w:hAnsi="Times New Roman"/>
                <w:b/>
                <w:bCs/>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Đặng Anh Vinh</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TB. KS</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8</w:t>
            </w:r>
            <w:r w:rsidRPr="00B7788B">
              <w:rPr>
                <w:rFonts w:ascii="Times New Roman" w:hAnsi="Times New Roman"/>
                <w:sz w:val="24"/>
                <w:szCs w:val="24"/>
              </w:rPr>
              <w:t xml:space="preserve">.000.000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96.000.000</w:t>
            </w:r>
            <w:r w:rsidRPr="00B7788B">
              <w:rPr>
                <w:rFonts w:ascii="Times New Roman" w:hAnsi="Times New Roman"/>
                <w:sz w:val="24"/>
                <w:szCs w:val="24"/>
              </w:rPr>
              <w:t xml:space="preserve">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Đặng Xuân Thư</w:t>
            </w:r>
          </w:p>
        </w:tc>
        <w:tc>
          <w:tcPr>
            <w:tcW w:w="1559"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i/>
                <w:iCs/>
                <w:sz w:val="24"/>
                <w:szCs w:val="24"/>
              </w:rPr>
            </w:pPr>
            <w:r w:rsidRPr="00B7788B">
              <w:rPr>
                <w:rFonts w:ascii="Times New Roman" w:hAnsi="Times New Roman"/>
                <w:i/>
                <w:iCs/>
                <w:sz w:val="24"/>
                <w:szCs w:val="24"/>
              </w:rPr>
              <w:t>TV. BKS</w:t>
            </w:r>
          </w:p>
        </w:tc>
        <w:tc>
          <w:tcPr>
            <w:tcW w:w="1417"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5.0</w:t>
            </w:r>
            <w:r w:rsidRPr="00B7788B">
              <w:rPr>
                <w:rFonts w:ascii="Times New Roman" w:hAnsi="Times New Roman"/>
                <w:sz w:val="24"/>
                <w:szCs w:val="24"/>
              </w:rPr>
              <w:t xml:space="preserve">00.000 </w:t>
            </w:r>
          </w:p>
        </w:tc>
        <w:tc>
          <w:tcPr>
            <w:tcW w:w="1560"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6</w:t>
            </w:r>
            <w:r w:rsidRPr="00B7788B">
              <w:rPr>
                <w:rFonts w:ascii="Times New Roman" w:hAnsi="Times New Roman"/>
                <w:sz w:val="24"/>
                <w:szCs w:val="24"/>
              </w:rPr>
              <w:t xml:space="preserve">0.000.000 </w:t>
            </w:r>
          </w:p>
        </w:tc>
        <w:tc>
          <w:tcPr>
            <w:tcW w:w="1275" w:type="dxa"/>
            <w:tcBorders>
              <w:top w:val="dotted" w:sz="4" w:space="0" w:color="auto"/>
              <w:left w:val="nil"/>
              <w:bottom w:val="dotted"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375"/>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sz w:val="24"/>
                <w:szCs w:val="24"/>
              </w:rPr>
            </w:pPr>
            <w:r w:rsidRPr="00B7788B">
              <w:rPr>
                <w:rFonts w:ascii="Times New Roman" w:hAnsi="Times New Roman"/>
                <w:sz w:val="24"/>
                <w:szCs w:val="24"/>
              </w:rPr>
              <w:t>-</w:t>
            </w:r>
          </w:p>
        </w:tc>
        <w:tc>
          <w:tcPr>
            <w:tcW w:w="2606" w:type="dxa"/>
            <w:tcBorders>
              <w:top w:val="dotted" w:sz="4" w:space="0" w:color="auto"/>
              <w:left w:val="nil"/>
              <w:bottom w:val="single" w:sz="4" w:space="0" w:color="auto"/>
              <w:right w:val="single" w:sz="4" w:space="0" w:color="auto"/>
            </w:tcBorders>
            <w:shd w:val="clear" w:color="auto" w:fill="auto"/>
            <w:noWrap/>
            <w:vAlign w:val="bottom"/>
          </w:tcPr>
          <w:p w:rsidR="00250DD6" w:rsidRPr="00B7788B" w:rsidRDefault="004067E0" w:rsidP="00B5275C">
            <w:pPr>
              <w:spacing w:before="120" w:line="340" w:lineRule="exact"/>
              <w:rPr>
                <w:rFonts w:ascii="Times New Roman" w:hAnsi="Times New Roman"/>
                <w:sz w:val="24"/>
                <w:szCs w:val="24"/>
              </w:rPr>
            </w:pPr>
            <w:r w:rsidRPr="00B7788B">
              <w:rPr>
                <w:rFonts w:ascii="Times New Roman" w:hAnsi="Times New Roman"/>
                <w:sz w:val="24"/>
                <w:szCs w:val="24"/>
              </w:rPr>
              <w:t>Nguyễn Vũ Hải</w:t>
            </w:r>
          </w:p>
        </w:tc>
        <w:tc>
          <w:tcPr>
            <w:tcW w:w="1559" w:type="dxa"/>
            <w:tcBorders>
              <w:top w:val="dotted" w:sz="4" w:space="0" w:color="auto"/>
              <w:left w:val="nil"/>
              <w:bottom w:val="single" w:sz="4" w:space="0" w:color="auto"/>
              <w:right w:val="single" w:sz="4" w:space="0" w:color="auto"/>
            </w:tcBorders>
            <w:shd w:val="clear" w:color="auto" w:fill="auto"/>
            <w:noWrap/>
            <w:vAlign w:val="bottom"/>
          </w:tcPr>
          <w:p w:rsidR="00250DD6" w:rsidRPr="00B7788B" w:rsidRDefault="00250DD6" w:rsidP="00B5275C">
            <w:pPr>
              <w:spacing w:before="120" w:line="340" w:lineRule="exact"/>
              <w:jc w:val="center"/>
              <w:rPr>
                <w:rFonts w:ascii="Times New Roman" w:hAnsi="Times New Roman"/>
                <w:i/>
                <w:iCs/>
                <w:sz w:val="24"/>
                <w:szCs w:val="24"/>
              </w:rPr>
            </w:pPr>
            <w:r w:rsidRPr="00B7788B">
              <w:rPr>
                <w:rFonts w:ascii="Times New Roman" w:hAnsi="Times New Roman"/>
                <w:i/>
                <w:iCs/>
                <w:sz w:val="24"/>
                <w:szCs w:val="24"/>
              </w:rPr>
              <w:t>TV. BKS</w:t>
            </w:r>
          </w:p>
        </w:tc>
        <w:tc>
          <w:tcPr>
            <w:tcW w:w="1417" w:type="dxa"/>
            <w:tcBorders>
              <w:top w:val="dotted" w:sz="4" w:space="0" w:color="auto"/>
              <w:left w:val="nil"/>
              <w:bottom w:val="single"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5.0</w:t>
            </w:r>
            <w:r w:rsidRPr="00B7788B">
              <w:rPr>
                <w:rFonts w:ascii="Times New Roman" w:hAnsi="Times New Roman"/>
                <w:sz w:val="24"/>
                <w:szCs w:val="24"/>
              </w:rPr>
              <w:t xml:space="preserve">00.000 </w:t>
            </w:r>
          </w:p>
        </w:tc>
        <w:tc>
          <w:tcPr>
            <w:tcW w:w="1560" w:type="dxa"/>
            <w:tcBorders>
              <w:top w:val="dotted" w:sz="4" w:space="0" w:color="auto"/>
              <w:left w:val="nil"/>
              <w:bottom w:val="single"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xml:space="preserve">    </w:t>
            </w:r>
            <w:r w:rsidR="004067E0" w:rsidRPr="00B7788B">
              <w:rPr>
                <w:rFonts w:ascii="Times New Roman" w:hAnsi="Times New Roman"/>
                <w:sz w:val="24"/>
                <w:szCs w:val="24"/>
              </w:rPr>
              <w:t>6</w:t>
            </w:r>
            <w:r w:rsidRPr="00B7788B">
              <w:rPr>
                <w:rFonts w:ascii="Times New Roman" w:hAnsi="Times New Roman"/>
                <w:sz w:val="24"/>
                <w:szCs w:val="24"/>
              </w:rPr>
              <w:t xml:space="preserve">0.000.000 </w:t>
            </w:r>
          </w:p>
        </w:tc>
        <w:tc>
          <w:tcPr>
            <w:tcW w:w="1275" w:type="dxa"/>
            <w:tcBorders>
              <w:top w:val="dotted" w:sz="4" w:space="0" w:color="auto"/>
              <w:left w:val="nil"/>
              <w:bottom w:val="single" w:sz="4" w:space="0" w:color="auto"/>
              <w:right w:val="single" w:sz="4" w:space="0" w:color="auto"/>
            </w:tcBorders>
            <w:shd w:val="clear" w:color="auto" w:fill="auto"/>
            <w:noWrap/>
            <w:vAlign w:val="bottom"/>
          </w:tcPr>
          <w:p w:rsidR="00250DD6" w:rsidRPr="00B7788B" w:rsidRDefault="00250DD6" w:rsidP="00B5275C">
            <w:pPr>
              <w:spacing w:before="120" w:line="34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rsidTr="001A1D6C">
        <w:trPr>
          <w:trHeight w:val="450"/>
        </w:trPr>
        <w:tc>
          <w:tcPr>
            <w:tcW w:w="670" w:type="dxa"/>
            <w:tcBorders>
              <w:top w:val="nil"/>
              <w:left w:val="single" w:sz="4" w:space="0" w:color="auto"/>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rPr>
                <w:rFonts w:ascii="Times New Roman" w:hAnsi="Times New Roman"/>
                <w:b/>
                <w:bCs/>
                <w:sz w:val="24"/>
                <w:szCs w:val="24"/>
              </w:rPr>
            </w:pPr>
            <w:r w:rsidRPr="00B7788B">
              <w:rPr>
                <w:rFonts w:ascii="Times New Roman" w:hAnsi="Times New Roman"/>
                <w:b/>
                <w:bCs/>
                <w:sz w:val="24"/>
                <w:szCs w:val="24"/>
              </w:rPr>
              <w:t> </w:t>
            </w:r>
          </w:p>
        </w:tc>
        <w:tc>
          <w:tcPr>
            <w:tcW w:w="2606" w:type="dxa"/>
            <w:tcBorders>
              <w:top w:val="nil"/>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jc w:val="center"/>
              <w:rPr>
                <w:rFonts w:ascii="Times New Roman" w:hAnsi="Times New Roman"/>
                <w:b/>
                <w:bCs/>
                <w:sz w:val="24"/>
                <w:szCs w:val="24"/>
              </w:rPr>
            </w:pPr>
            <w:r w:rsidRPr="00B7788B">
              <w:rPr>
                <w:rFonts w:ascii="Times New Roman" w:hAnsi="Times New Roman"/>
                <w:b/>
                <w:bCs/>
                <w:sz w:val="24"/>
                <w:szCs w:val="24"/>
              </w:rPr>
              <w:t>TỔNG CỘNG</w:t>
            </w:r>
          </w:p>
        </w:tc>
        <w:tc>
          <w:tcPr>
            <w:tcW w:w="1559" w:type="dxa"/>
            <w:tcBorders>
              <w:top w:val="nil"/>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rPr>
                <w:rFonts w:ascii="Times New Roman" w:hAnsi="Times New Roman"/>
                <w:b/>
                <w:bCs/>
                <w:sz w:val="24"/>
                <w:szCs w:val="24"/>
              </w:rPr>
            </w:pPr>
            <w:r w:rsidRPr="00B7788B">
              <w:rPr>
                <w:rFonts w:ascii="Times New Roman" w:hAnsi="Times New Roman"/>
                <w:b/>
                <w:bCs/>
                <w:sz w:val="24"/>
                <w:szCs w:val="24"/>
              </w:rPr>
              <w:t> </w:t>
            </w:r>
          </w:p>
        </w:tc>
        <w:tc>
          <w:tcPr>
            <w:tcW w:w="1417" w:type="dxa"/>
            <w:tcBorders>
              <w:top w:val="nil"/>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jc w:val="right"/>
              <w:rPr>
                <w:rFonts w:ascii="Times New Roman" w:hAnsi="Times New Roman"/>
                <w:b/>
                <w:bCs/>
                <w:sz w:val="24"/>
                <w:szCs w:val="24"/>
              </w:rPr>
            </w:pPr>
          </w:p>
        </w:tc>
        <w:tc>
          <w:tcPr>
            <w:tcW w:w="1560" w:type="dxa"/>
            <w:tcBorders>
              <w:top w:val="nil"/>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jc w:val="right"/>
              <w:rPr>
                <w:rFonts w:ascii="Times New Roman" w:hAnsi="Times New Roman"/>
                <w:b/>
                <w:bCs/>
                <w:sz w:val="24"/>
                <w:szCs w:val="24"/>
              </w:rPr>
            </w:pPr>
          </w:p>
        </w:tc>
        <w:tc>
          <w:tcPr>
            <w:tcW w:w="1275" w:type="dxa"/>
            <w:tcBorders>
              <w:top w:val="nil"/>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40" w:lineRule="exact"/>
              <w:rPr>
                <w:rFonts w:ascii="Times New Roman" w:hAnsi="Times New Roman"/>
                <w:b/>
                <w:bCs/>
                <w:sz w:val="24"/>
                <w:szCs w:val="24"/>
              </w:rPr>
            </w:pPr>
            <w:r w:rsidRPr="00B7788B">
              <w:rPr>
                <w:rFonts w:ascii="Times New Roman" w:hAnsi="Times New Roman"/>
                <w:b/>
                <w:bCs/>
                <w:sz w:val="24"/>
                <w:szCs w:val="24"/>
              </w:rPr>
              <w:t> </w:t>
            </w:r>
          </w:p>
        </w:tc>
      </w:tr>
    </w:tbl>
    <w:p w:rsidR="00250DD6" w:rsidRPr="00B5275C" w:rsidRDefault="001A1D6C" w:rsidP="00B5275C">
      <w:pPr>
        <w:widowControl/>
        <w:numPr>
          <w:ilvl w:val="0"/>
          <w:numId w:val="31"/>
        </w:numPr>
        <w:tabs>
          <w:tab w:val="clear" w:pos="1283"/>
          <w:tab w:val="left" w:pos="567"/>
        </w:tabs>
        <w:autoSpaceDE w:val="0"/>
        <w:autoSpaceDN w:val="0"/>
        <w:adjustRightInd w:val="0"/>
        <w:spacing w:before="120" w:after="240" w:line="340" w:lineRule="exact"/>
        <w:ind w:left="567" w:hanging="567"/>
        <w:jc w:val="both"/>
        <w:rPr>
          <w:rFonts w:ascii="Times New Roman" w:hAnsi="Times New Roman"/>
          <w:b/>
          <w:i/>
        </w:rPr>
      </w:pPr>
      <w:r w:rsidRPr="00B5275C">
        <w:rPr>
          <w:rFonts w:ascii="Times New Roman" w:hAnsi="Times New Roman"/>
          <w:b/>
          <w:i/>
        </w:rPr>
        <w:t>Tiền l</w:t>
      </w:r>
      <w:r w:rsidR="00250DD6" w:rsidRPr="00B5275C">
        <w:rPr>
          <w:rFonts w:ascii="Times New Roman" w:hAnsi="Times New Roman"/>
          <w:b/>
          <w:i/>
        </w:rPr>
        <w:t>ương trong năm 2012:</w:t>
      </w:r>
    </w:p>
    <w:tbl>
      <w:tblPr>
        <w:tblW w:w="9087" w:type="dxa"/>
        <w:tblInd w:w="93" w:type="dxa"/>
        <w:tblLook w:val="04A0"/>
      </w:tblPr>
      <w:tblGrid>
        <w:gridCol w:w="670"/>
        <w:gridCol w:w="3031"/>
        <w:gridCol w:w="1417"/>
        <w:gridCol w:w="2277"/>
        <w:gridCol w:w="1692"/>
      </w:tblGrid>
      <w:tr w:rsidR="00250DD6" w:rsidRPr="00B7788B">
        <w:trPr>
          <w:trHeight w:val="340"/>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B5275C">
            <w:pPr>
              <w:spacing w:line="340" w:lineRule="exact"/>
              <w:jc w:val="center"/>
              <w:rPr>
                <w:rFonts w:ascii="Times New Roman" w:hAnsi="Times New Roman"/>
                <w:b/>
                <w:bCs/>
                <w:sz w:val="24"/>
                <w:szCs w:val="24"/>
              </w:rPr>
            </w:pPr>
            <w:r w:rsidRPr="00B7788B">
              <w:rPr>
                <w:rFonts w:ascii="Times New Roman" w:hAnsi="Times New Roman"/>
                <w:b/>
                <w:bCs/>
                <w:sz w:val="24"/>
                <w:szCs w:val="24"/>
              </w:rPr>
              <w:t>TT</w:t>
            </w:r>
          </w:p>
        </w:tc>
        <w:tc>
          <w:tcPr>
            <w:tcW w:w="30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B5275C">
            <w:pPr>
              <w:spacing w:line="340" w:lineRule="exact"/>
              <w:jc w:val="center"/>
              <w:rPr>
                <w:rFonts w:ascii="Times New Roman" w:hAnsi="Times New Roman"/>
                <w:b/>
                <w:bCs/>
                <w:sz w:val="24"/>
                <w:szCs w:val="24"/>
              </w:rPr>
            </w:pPr>
            <w:r w:rsidRPr="00B7788B">
              <w:rPr>
                <w:rFonts w:ascii="Times New Roman" w:hAnsi="Times New Roman"/>
                <w:b/>
                <w:bCs/>
                <w:sz w:val="24"/>
                <w:szCs w:val="24"/>
              </w:rPr>
              <w:t>HỌ VÀ TÊN</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B5275C">
            <w:pPr>
              <w:spacing w:line="340" w:lineRule="exact"/>
              <w:jc w:val="center"/>
              <w:rPr>
                <w:rFonts w:ascii="Times New Roman" w:hAnsi="Times New Roman"/>
                <w:b/>
                <w:bCs/>
                <w:sz w:val="24"/>
                <w:szCs w:val="24"/>
              </w:rPr>
            </w:pPr>
            <w:r w:rsidRPr="00B7788B">
              <w:rPr>
                <w:rFonts w:ascii="Times New Roman" w:hAnsi="Times New Roman"/>
                <w:b/>
                <w:bCs/>
                <w:sz w:val="24"/>
                <w:szCs w:val="24"/>
              </w:rPr>
              <w:t>CHỨC</w:t>
            </w:r>
            <w:r w:rsidRPr="00B7788B">
              <w:rPr>
                <w:rFonts w:ascii="Times New Roman" w:hAnsi="Times New Roman"/>
                <w:b/>
                <w:bCs/>
                <w:sz w:val="24"/>
                <w:szCs w:val="24"/>
              </w:rPr>
              <w:br/>
              <w:t>DANH</w:t>
            </w:r>
          </w:p>
        </w:tc>
        <w:tc>
          <w:tcPr>
            <w:tcW w:w="22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B5275C">
            <w:pPr>
              <w:spacing w:line="340" w:lineRule="exact"/>
              <w:jc w:val="center"/>
              <w:rPr>
                <w:rFonts w:ascii="Times New Roman" w:hAnsi="Times New Roman"/>
                <w:b/>
                <w:bCs/>
                <w:sz w:val="24"/>
                <w:szCs w:val="24"/>
              </w:rPr>
            </w:pPr>
            <w:r w:rsidRPr="00B7788B">
              <w:rPr>
                <w:rFonts w:ascii="Times New Roman" w:hAnsi="Times New Roman"/>
                <w:b/>
                <w:bCs/>
                <w:sz w:val="24"/>
                <w:szCs w:val="24"/>
              </w:rPr>
              <w:t>LƯƠNG NĂM 2012 (VND)</w:t>
            </w:r>
          </w:p>
        </w:tc>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50DD6" w:rsidRPr="00B7788B" w:rsidRDefault="00250DD6" w:rsidP="00B5275C">
            <w:pPr>
              <w:spacing w:line="340" w:lineRule="exact"/>
              <w:jc w:val="center"/>
              <w:rPr>
                <w:rFonts w:ascii="Times New Roman" w:hAnsi="Times New Roman"/>
                <w:b/>
                <w:bCs/>
                <w:sz w:val="24"/>
                <w:szCs w:val="24"/>
              </w:rPr>
            </w:pPr>
            <w:r w:rsidRPr="00B7788B">
              <w:rPr>
                <w:rFonts w:ascii="Times New Roman" w:hAnsi="Times New Roman"/>
                <w:b/>
                <w:bCs/>
                <w:sz w:val="24"/>
                <w:szCs w:val="24"/>
              </w:rPr>
              <w:t>GHI CHÚ</w:t>
            </w:r>
          </w:p>
        </w:tc>
      </w:tr>
      <w:tr w:rsidR="00250DD6" w:rsidRPr="00B7788B">
        <w:trPr>
          <w:trHeight w:val="460"/>
        </w:trPr>
        <w:tc>
          <w:tcPr>
            <w:tcW w:w="670"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B5275C">
            <w:pPr>
              <w:spacing w:before="120" w:line="340" w:lineRule="exact"/>
              <w:rPr>
                <w:rFonts w:ascii="Times New Roman" w:hAnsi="Times New Roman"/>
                <w:b/>
                <w:bCs/>
                <w:sz w:val="24"/>
                <w:szCs w:val="24"/>
              </w:rPr>
            </w:pPr>
          </w:p>
        </w:tc>
        <w:tc>
          <w:tcPr>
            <w:tcW w:w="3031"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B5275C">
            <w:pPr>
              <w:spacing w:before="120" w:line="340" w:lineRule="exact"/>
              <w:rPr>
                <w:rFonts w:ascii="Times New Roman" w:hAnsi="Times New Roman"/>
                <w:b/>
                <w:bCs/>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B5275C">
            <w:pPr>
              <w:spacing w:before="120" w:line="340" w:lineRule="exact"/>
              <w:rPr>
                <w:rFonts w:ascii="Times New Roman" w:hAnsi="Times New Roman"/>
                <w:b/>
                <w:bCs/>
                <w:sz w:val="24"/>
                <w:szCs w:val="24"/>
              </w:rPr>
            </w:pPr>
          </w:p>
        </w:tc>
        <w:tc>
          <w:tcPr>
            <w:tcW w:w="2277"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B5275C">
            <w:pPr>
              <w:spacing w:before="120" w:line="340" w:lineRule="exact"/>
              <w:rPr>
                <w:rFonts w:ascii="Times New Roman" w:hAnsi="Times New Roman"/>
                <w:b/>
                <w:bCs/>
                <w:sz w:val="24"/>
                <w:szCs w:val="24"/>
              </w:rPr>
            </w:pPr>
          </w:p>
        </w:tc>
        <w:tc>
          <w:tcPr>
            <w:tcW w:w="1692" w:type="dxa"/>
            <w:vMerge/>
            <w:tcBorders>
              <w:top w:val="single" w:sz="4" w:space="0" w:color="auto"/>
              <w:left w:val="single" w:sz="4" w:space="0" w:color="auto"/>
              <w:bottom w:val="single" w:sz="4" w:space="0" w:color="auto"/>
              <w:right w:val="single" w:sz="4" w:space="0" w:color="auto"/>
            </w:tcBorders>
            <w:vAlign w:val="center"/>
          </w:tcPr>
          <w:p w:rsidR="00250DD6" w:rsidRPr="00B7788B" w:rsidRDefault="00250DD6" w:rsidP="00B5275C">
            <w:pPr>
              <w:spacing w:before="120" w:line="340" w:lineRule="exact"/>
              <w:rPr>
                <w:rFonts w:ascii="Times New Roman" w:hAnsi="Times New Roman"/>
                <w:b/>
                <w:bCs/>
                <w:sz w:val="24"/>
                <w:szCs w:val="24"/>
              </w:rPr>
            </w:pPr>
          </w:p>
        </w:tc>
      </w:tr>
      <w:tr w:rsidR="00250DD6" w:rsidRPr="00B7788B">
        <w:trPr>
          <w:trHeight w:val="405"/>
        </w:trPr>
        <w:tc>
          <w:tcPr>
            <w:tcW w:w="670" w:type="dxa"/>
            <w:tcBorders>
              <w:top w:val="single" w:sz="4" w:space="0" w:color="auto"/>
              <w:left w:val="single" w:sz="4" w:space="0" w:color="auto"/>
              <w:bottom w:val="nil"/>
              <w:right w:val="single" w:sz="4" w:space="0" w:color="auto"/>
            </w:tcBorders>
            <w:shd w:val="clear" w:color="auto" w:fill="auto"/>
            <w:vAlign w:val="bottom"/>
          </w:tcPr>
          <w:p w:rsidR="00250DD6" w:rsidRPr="00B7788B" w:rsidRDefault="00250DD6" w:rsidP="00B5275C">
            <w:pPr>
              <w:spacing w:before="120" w:line="330" w:lineRule="exact"/>
              <w:jc w:val="center"/>
              <w:rPr>
                <w:rFonts w:ascii="Times New Roman" w:hAnsi="Times New Roman"/>
                <w:b/>
                <w:bCs/>
                <w:sz w:val="24"/>
                <w:szCs w:val="24"/>
              </w:rPr>
            </w:pPr>
            <w:r w:rsidRPr="00B7788B">
              <w:rPr>
                <w:rFonts w:ascii="Times New Roman" w:hAnsi="Times New Roman"/>
                <w:b/>
                <w:bCs/>
                <w:sz w:val="24"/>
                <w:szCs w:val="24"/>
              </w:rPr>
              <w:t>1</w:t>
            </w:r>
          </w:p>
        </w:tc>
        <w:tc>
          <w:tcPr>
            <w:tcW w:w="3031" w:type="dxa"/>
            <w:tcBorders>
              <w:top w:val="single" w:sz="4" w:space="0" w:color="auto"/>
              <w:left w:val="nil"/>
              <w:bottom w:val="nil"/>
              <w:right w:val="single" w:sz="4" w:space="0" w:color="auto"/>
            </w:tcBorders>
            <w:shd w:val="clear" w:color="auto" w:fill="auto"/>
            <w:vAlign w:val="bottom"/>
          </w:tcPr>
          <w:p w:rsidR="00250DD6" w:rsidRPr="00B7788B" w:rsidRDefault="004067E0" w:rsidP="00B5275C">
            <w:pPr>
              <w:spacing w:before="120" w:line="330" w:lineRule="exact"/>
              <w:rPr>
                <w:rFonts w:ascii="Times New Roman" w:hAnsi="Times New Roman"/>
                <w:b/>
                <w:bCs/>
                <w:sz w:val="24"/>
                <w:szCs w:val="24"/>
              </w:rPr>
            </w:pPr>
            <w:r w:rsidRPr="00B7788B">
              <w:rPr>
                <w:rFonts w:ascii="Times New Roman" w:hAnsi="Times New Roman"/>
                <w:b/>
                <w:bCs/>
                <w:sz w:val="24"/>
                <w:szCs w:val="24"/>
              </w:rPr>
              <w:t>CT</w:t>
            </w:r>
            <w:r w:rsidR="008F7F52" w:rsidRPr="00B7788B">
              <w:rPr>
                <w:rFonts w:ascii="Times New Roman" w:hAnsi="Times New Roman"/>
                <w:b/>
                <w:bCs/>
                <w:sz w:val="24"/>
                <w:szCs w:val="24"/>
              </w:rPr>
              <w:t>.</w:t>
            </w:r>
            <w:r w:rsidRPr="00B7788B">
              <w:rPr>
                <w:rFonts w:ascii="Times New Roman" w:hAnsi="Times New Roman"/>
                <w:b/>
                <w:bCs/>
                <w:sz w:val="24"/>
                <w:szCs w:val="24"/>
              </w:rPr>
              <w:t>HĐQT</w:t>
            </w:r>
            <w:r w:rsidR="00B71747" w:rsidRPr="00B7788B">
              <w:rPr>
                <w:rFonts w:ascii="Times New Roman" w:hAnsi="Times New Roman"/>
                <w:b/>
                <w:bCs/>
                <w:sz w:val="24"/>
                <w:szCs w:val="24"/>
              </w:rPr>
              <w:t xml:space="preserve"> chuyên trách</w:t>
            </w:r>
            <w:r w:rsidRPr="00B7788B">
              <w:rPr>
                <w:rFonts w:ascii="Times New Roman" w:hAnsi="Times New Roman"/>
                <w:b/>
                <w:bCs/>
                <w:sz w:val="24"/>
                <w:szCs w:val="24"/>
              </w:rPr>
              <w:t xml:space="preserve">, </w:t>
            </w:r>
            <w:r w:rsidR="00250DD6" w:rsidRPr="00B7788B">
              <w:rPr>
                <w:rFonts w:ascii="Times New Roman" w:hAnsi="Times New Roman"/>
                <w:b/>
                <w:bCs/>
                <w:sz w:val="24"/>
                <w:szCs w:val="24"/>
              </w:rPr>
              <w:t>Ban Tổng Giám Đốc</w:t>
            </w:r>
            <w:r w:rsidRPr="00B7788B">
              <w:rPr>
                <w:rFonts w:ascii="Times New Roman" w:hAnsi="Times New Roman"/>
                <w:b/>
                <w:bCs/>
                <w:sz w:val="24"/>
                <w:szCs w:val="24"/>
              </w:rPr>
              <w:t>,</w:t>
            </w:r>
          </w:p>
        </w:tc>
        <w:tc>
          <w:tcPr>
            <w:tcW w:w="1417" w:type="dxa"/>
            <w:tcBorders>
              <w:top w:val="single" w:sz="4" w:space="0" w:color="auto"/>
              <w:left w:val="nil"/>
              <w:bottom w:val="nil"/>
              <w:right w:val="single" w:sz="4" w:space="0" w:color="auto"/>
            </w:tcBorders>
            <w:shd w:val="clear" w:color="auto" w:fill="auto"/>
            <w:vAlign w:val="bottom"/>
          </w:tcPr>
          <w:p w:rsidR="00250DD6" w:rsidRPr="00B7788B" w:rsidRDefault="00250DD6" w:rsidP="00B5275C">
            <w:pPr>
              <w:spacing w:before="120" w:line="330" w:lineRule="exact"/>
              <w:jc w:val="center"/>
              <w:rPr>
                <w:rFonts w:ascii="Times New Roman" w:hAnsi="Times New Roman"/>
                <w:b/>
                <w:bCs/>
                <w:sz w:val="24"/>
                <w:szCs w:val="24"/>
              </w:rPr>
            </w:pPr>
            <w:r w:rsidRPr="00B7788B">
              <w:rPr>
                <w:rFonts w:ascii="Times New Roman" w:hAnsi="Times New Roman"/>
                <w:b/>
                <w:bCs/>
                <w:sz w:val="24"/>
                <w:szCs w:val="24"/>
              </w:rPr>
              <w:t> </w:t>
            </w:r>
          </w:p>
        </w:tc>
        <w:tc>
          <w:tcPr>
            <w:tcW w:w="2277" w:type="dxa"/>
            <w:tcBorders>
              <w:top w:val="single" w:sz="4" w:space="0" w:color="auto"/>
              <w:left w:val="nil"/>
              <w:bottom w:val="nil"/>
              <w:right w:val="single" w:sz="4" w:space="0" w:color="auto"/>
            </w:tcBorders>
            <w:shd w:val="clear" w:color="auto" w:fill="auto"/>
            <w:vAlign w:val="bottom"/>
          </w:tcPr>
          <w:p w:rsidR="00250DD6" w:rsidRPr="00B7788B" w:rsidRDefault="00250DD6" w:rsidP="00B5275C">
            <w:pPr>
              <w:spacing w:before="120" w:line="330" w:lineRule="exact"/>
              <w:jc w:val="center"/>
              <w:rPr>
                <w:rFonts w:ascii="Times New Roman" w:hAnsi="Times New Roman"/>
                <w:b/>
                <w:bCs/>
                <w:sz w:val="24"/>
                <w:szCs w:val="24"/>
              </w:rPr>
            </w:pPr>
            <w:r w:rsidRPr="00B7788B">
              <w:rPr>
                <w:rFonts w:ascii="Times New Roman" w:hAnsi="Times New Roman"/>
                <w:b/>
                <w:bCs/>
                <w:sz w:val="24"/>
                <w:szCs w:val="24"/>
              </w:rPr>
              <w:t> </w:t>
            </w:r>
          </w:p>
        </w:tc>
        <w:tc>
          <w:tcPr>
            <w:tcW w:w="1692" w:type="dxa"/>
            <w:tcBorders>
              <w:top w:val="single" w:sz="4" w:space="0" w:color="auto"/>
              <w:left w:val="nil"/>
              <w:bottom w:val="nil"/>
              <w:right w:val="single" w:sz="4" w:space="0" w:color="auto"/>
            </w:tcBorders>
            <w:shd w:val="clear" w:color="auto" w:fill="auto"/>
            <w:vAlign w:val="bottom"/>
          </w:tcPr>
          <w:p w:rsidR="00250DD6" w:rsidRPr="00B7788B" w:rsidRDefault="00250DD6" w:rsidP="00B5275C">
            <w:pPr>
              <w:spacing w:before="120" w:line="330" w:lineRule="exact"/>
              <w:jc w:val="center"/>
              <w:rPr>
                <w:rFonts w:ascii="Times New Roman" w:hAnsi="Times New Roman"/>
                <w:b/>
                <w:bCs/>
                <w:sz w:val="24"/>
                <w:szCs w:val="24"/>
              </w:rPr>
            </w:pPr>
            <w:r w:rsidRPr="00B7788B">
              <w:rPr>
                <w:rFonts w:ascii="Times New Roman" w:hAnsi="Times New Roman"/>
                <w:b/>
                <w:bCs/>
                <w:sz w:val="24"/>
                <w:szCs w:val="24"/>
              </w:rPr>
              <w:t> </w:t>
            </w:r>
          </w:p>
        </w:tc>
      </w:tr>
      <w:tr w:rsidR="00250DD6" w:rsidRPr="00B7788B">
        <w:trPr>
          <w:trHeight w:val="375"/>
        </w:trPr>
        <w:tc>
          <w:tcPr>
            <w:tcW w:w="670" w:type="dxa"/>
            <w:tcBorders>
              <w:top w:val="single" w:sz="4" w:space="0" w:color="auto"/>
              <w:left w:val="single" w:sz="4" w:space="0" w:color="auto"/>
              <w:bottom w:val="nil"/>
              <w:right w:val="single" w:sz="4" w:space="0" w:color="auto"/>
            </w:tcBorders>
            <w:shd w:val="clear" w:color="auto" w:fill="auto"/>
            <w:noWrap/>
            <w:vAlign w:val="bottom"/>
          </w:tcPr>
          <w:p w:rsidR="00250DD6" w:rsidRPr="00B7788B" w:rsidRDefault="00250DD6" w:rsidP="00B5275C">
            <w:pPr>
              <w:spacing w:before="120" w:line="330" w:lineRule="exact"/>
              <w:jc w:val="center"/>
              <w:rPr>
                <w:rFonts w:ascii="Times New Roman" w:hAnsi="Times New Roman"/>
                <w:sz w:val="24"/>
                <w:szCs w:val="24"/>
              </w:rPr>
            </w:pPr>
            <w:r w:rsidRPr="00B7788B">
              <w:rPr>
                <w:rFonts w:ascii="Times New Roman" w:hAnsi="Times New Roman"/>
                <w:sz w:val="24"/>
                <w:szCs w:val="24"/>
              </w:rPr>
              <w:t>-</w:t>
            </w:r>
          </w:p>
        </w:tc>
        <w:tc>
          <w:tcPr>
            <w:tcW w:w="3031" w:type="dxa"/>
            <w:tcBorders>
              <w:top w:val="single" w:sz="4" w:space="0" w:color="auto"/>
              <w:left w:val="nil"/>
              <w:bottom w:val="single" w:sz="4" w:space="0" w:color="auto"/>
              <w:right w:val="single" w:sz="4" w:space="0" w:color="auto"/>
            </w:tcBorders>
            <w:shd w:val="clear" w:color="auto" w:fill="auto"/>
            <w:noWrap/>
            <w:vAlign w:val="bottom"/>
          </w:tcPr>
          <w:p w:rsidR="00250DD6" w:rsidRPr="00B7788B" w:rsidRDefault="004067E0" w:rsidP="00B5275C">
            <w:pPr>
              <w:spacing w:before="120" w:line="330" w:lineRule="exact"/>
              <w:rPr>
                <w:rFonts w:ascii="Times New Roman" w:hAnsi="Times New Roman"/>
                <w:sz w:val="24"/>
                <w:szCs w:val="24"/>
              </w:rPr>
            </w:pPr>
            <w:r w:rsidRPr="00B7788B">
              <w:rPr>
                <w:rFonts w:ascii="Times New Roman" w:hAnsi="Times New Roman"/>
                <w:sz w:val="24"/>
                <w:szCs w:val="24"/>
              </w:rPr>
              <w:t>Nguyễn Bạch Dương</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250DD6"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CT.HĐQT</w:t>
            </w:r>
          </w:p>
        </w:tc>
        <w:tc>
          <w:tcPr>
            <w:tcW w:w="2277" w:type="dxa"/>
            <w:tcBorders>
              <w:top w:val="single" w:sz="4" w:space="0" w:color="auto"/>
              <w:left w:val="nil"/>
              <w:bottom w:val="single" w:sz="4" w:space="0" w:color="auto"/>
              <w:right w:val="single" w:sz="4" w:space="0" w:color="auto"/>
            </w:tcBorders>
            <w:shd w:val="clear" w:color="auto" w:fill="auto"/>
            <w:noWrap/>
            <w:vAlign w:val="bottom"/>
          </w:tcPr>
          <w:p w:rsidR="00250DD6" w:rsidRPr="00B7788B" w:rsidRDefault="00B71747" w:rsidP="00B5275C">
            <w:pPr>
              <w:spacing w:before="120" w:line="330" w:lineRule="exact"/>
              <w:jc w:val="right"/>
              <w:rPr>
                <w:rFonts w:ascii="Times New Roman" w:hAnsi="Times New Roman"/>
                <w:sz w:val="24"/>
                <w:szCs w:val="24"/>
              </w:rPr>
            </w:pPr>
            <w:r w:rsidRPr="00B7788B">
              <w:rPr>
                <w:rFonts w:ascii="Times New Roman" w:hAnsi="Times New Roman"/>
                <w:sz w:val="24"/>
                <w:szCs w:val="24"/>
              </w:rPr>
              <w:t>500.970.503</w:t>
            </w:r>
          </w:p>
        </w:tc>
        <w:tc>
          <w:tcPr>
            <w:tcW w:w="1692" w:type="dxa"/>
            <w:tcBorders>
              <w:top w:val="single" w:sz="4" w:space="0" w:color="auto"/>
              <w:left w:val="nil"/>
              <w:bottom w:val="single" w:sz="4" w:space="0" w:color="auto"/>
              <w:right w:val="single" w:sz="4" w:space="0" w:color="auto"/>
            </w:tcBorders>
            <w:shd w:val="clear" w:color="auto" w:fill="auto"/>
            <w:noWrap/>
            <w:vAlign w:val="bottom"/>
          </w:tcPr>
          <w:p w:rsidR="00250DD6" w:rsidRPr="00B7788B" w:rsidRDefault="00250DD6" w:rsidP="00B5275C">
            <w:pPr>
              <w:spacing w:before="120" w:line="330" w:lineRule="exact"/>
              <w:rPr>
                <w:rFonts w:ascii="Times New Roman" w:hAnsi="Times New Roman"/>
                <w:sz w:val="24"/>
                <w:szCs w:val="24"/>
              </w:rPr>
            </w:pPr>
          </w:p>
        </w:tc>
      </w:tr>
      <w:tr w:rsidR="004067E0" w:rsidRPr="00B7788B">
        <w:trPr>
          <w:trHeight w:val="375"/>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w:t>
            </w:r>
          </w:p>
        </w:tc>
        <w:tc>
          <w:tcPr>
            <w:tcW w:w="3031"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rPr>
                <w:rFonts w:ascii="Times New Roman" w:hAnsi="Times New Roman"/>
                <w:sz w:val="24"/>
                <w:szCs w:val="24"/>
              </w:rPr>
            </w:pPr>
            <w:r w:rsidRPr="00B7788B">
              <w:rPr>
                <w:rFonts w:ascii="Times New Roman" w:hAnsi="Times New Roman"/>
                <w:sz w:val="24"/>
                <w:szCs w:val="24"/>
              </w:rPr>
              <w:t>Nguyễn Văn Sơn</w:t>
            </w:r>
          </w:p>
        </w:tc>
        <w:tc>
          <w:tcPr>
            <w:tcW w:w="1417"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TGĐ</w:t>
            </w:r>
          </w:p>
        </w:tc>
        <w:tc>
          <w:tcPr>
            <w:tcW w:w="2277" w:type="dxa"/>
            <w:tcBorders>
              <w:top w:val="nil"/>
              <w:left w:val="nil"/>
              <w:bottom w:val="single" w:sz="4" w:space="0" w:color="auto"/>
              <w:right w:val="single" w:sz="4" w:space="0" w:color="auto"/>
            </w:tcBorders>
            <w:shd w:val="clear" w:color="auto" w:fill="auto"/>
            <w:noWrap/>
            <w:vAlign w:val="bottom"/>
          </w:tcPr>
          <w:p w:rsidR="004067E0" w:rsidRPr="00B7788B" w:rsidRDefault="00B71747" w:rsidP="00B5275C">
            <w:pPr>
              <w:spacing w:before="120" w:line="330" w:lineRule="exact"/>
              <w:jc w:val="right"/>
              <w:rPr>
                <w:rFonts w:ascii="Times New Roman" w:hAnsi="Times New Roman"/>
                <w:sz w:val="24"/>
                <w:szCs w:val="24"/>
              </w:rPr>
            </w:pPr>
            <w:r w:rsidRPr="00B7788B">
              <w:rPr>
                <w:rFonts w:ascii="Times New Roman" w:hAnsi="Times New Roman"/>
                <w:sz w:val="24"/>
                <w:szCs w:val="24"/>
              </w:rPr>
              <w:t>323.927.109</w:t>
            </w:r>
          </w:p>
        </w:tc>
        <w:tc>
          <w:tcPr>
            <w:tcW w:w="1692"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right"/>
              <w:rPr>
                <w:rFonts w:ascii="Times New Roman" w:hAnsi="Times New Roman"/>
                <w:sz w:val="24"/>
                <w:szCs w:val="24"/>
              </w:rPr>
            </w:pPr>
            <w:r w:rsidRPr="00B7788B">
              <w:rPr>
                <w:rFonts w:ascii="Times New Roman" w:hAnsi="Times New Roman"/>
                <w:sz w:val="24"/>
                <w:szCs w:val="24"/>
              </w:rPr>
              <w:t> </w:t>
            </w:r>
          </w:p>
        </w:tc>
      </w:tr>
      <w:tr w:rsidR="004067E0" w:rsidRPr="00B7788B">
        <w:trPr>
          <w:trHeight w:val="375"/>
        </w:trPr>
        <w:tc>
          <w:tcPr>
            <w:tcW w:w="670" w:type="dxa"/>
            <w:tcBorders>
              <w:top w:val="nil"/>
              <w:left w:val="single" w:sz="4" w:space="0" w:color="auto"/>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w:t>
            </w:r>
          </w:p>
        </w:tc>
        <w:tc>
          <w:tcPr>
            <w:tcW w:w="3031"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rPr>
                <w:rFonts w:ascii="Times New Roman" w:hAnsi="Times New Roman"/>
                <w:sz w:val="24"/>
                <w:szCs w:val="24"/>
              </w:rPr>
            </w:pPr>
            <w:r w:rsidRPr="00B7788B">
              <w:rPr>
                <w:rFonts w:ascii="Times New Roman" w:hAnsi="Times New Roman"/>
                <w:sz w:val="24"/>
                <w:szCs w:val="24"/>
              </w:rPr>
              <w:t>Nguyễn Hữu Hải</w:t>
            </w:r>
          </w:p>
        </w:tc>
        <w:tc>
          <w:tcPr>
            <w:tcW w:w="1417"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P.TGĐ</w:t>
            </w:r>
          </w:p>
        </w:tc>
        <w:tc>
          <w:tcPr>
            <w:tcW w:w="2277" w:type="dxa"/>
            <w:tcBorders>
              <w:top w:val="nil"/>
              <w:left w:val="nil"/>
              <w:bottom w:val="single" w:sz="4" w:space="0" w:color="auto"/>
              <w:right w:val="single" w:sz="4" w:space="0" w:color="auto"/>
            </w:tcBorders>
            <w:shd w:val="clear" w:color="auto" w:fill="auto"/>
            <w:noWrap/>
            <w:vAlign w:val="bottom"/>
          </w:tcPr>
          <w:p w:rsidR="004067E0" w:rsidRPr="00B7788B" w:rsidRDefault="00B71747" w:rsidP="00B5275C">
            <w:pPr>
              <w:spacing w:before="120" w:line="330" w:lineRule="exact"/>
              <w:jc w:val="right"/>
              <w:rPr>
                <w:rFonts w:ascii="Times New Roman" w:hAnsi="Times New Roman"/>
                <w:sz w:val="24"/>
                <w:szCs w:val="24"/>
              </w:rPr>
            </w:pPr>
            <w:r w:rsidRPr="00B7788B">
              <w:rPr>
                <w:rFonts w:ascii="Times New Roman" w:hAnsi="Times New Roman"/>
                <w:sz w:val="24"/>
                <w:szCs w:val="24"/>
              </w:rPr>
              <w:t>85.499.046</w:t>
            </w:r>
          </w:p>
        </w:tc>
        <w:tc>
          <w:tcPr>
            <w:tcW w:w="1692"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right"/>
              <w:rPr>
                <w:rFonts w:ascii="Times New Roman" w:hAnsi="Times New Roman"/>
                <w:sz w:val="24"/>
                <w:szCs w:val="24"/>
              </w:rPr>
            </w:pPr>
            <w:r w:rsidRPr="00B7788B">
              <w:rPr>
                <w:rFonts w:ascii="Times New Roman" w:hAnsi="Times New Roman"/>
                <w:sz w:val="24"/>
                <w:szCs w:val="24"/>
              </w:rPr>
              <w:t> </w:t>
            </w:r>
          </w:p>
        </w:tc>
      </w:tr>
      <w:tr w:rsidR="004067E0" w:rsidRPr="00B7788B">
        <w:trPr>
          <w:trHeight w:val="375"/>
        </w:trPr>
        <w:tc>
          <w:tcPr>
            <w:tcW w:w="670" w:type="dxa"/>
            <w:tcBorders>
              <w:top w:val="nil"/>
              <w:left w:val="single" w:sz="4" w:space="0" w:color="auto"/>
              <w:bottom w:val="nil"/>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w:t>
            </w:r>
          </w:p>
        </w:tc>
        <w:tc>
          <w:tcPr>
            <w:tcW w:w="3031" w:type="dxa"/>
            <w:tcBorders>
              <w:top w:val="nil"/>
              <w:left w:val="nil"/>
              <w:bottom w:val="nil"/>
              <w:right w:val="single" w:sz="4" w:space="0" w:color="auto"/>
            </w:tcBorders>
            <w:shd w:val="clear" w:color="auto" w:fill="auto"/>
            <w:noWrap/>
            <w:vAlign w:val="bottom"/>
          </w:tcPr>
          <w:p w:rsidR="004067E0" w:rsidRPr="00B7788B" w:rsidRDefault="004067E0" w:rsidP="00B5275C">
            <w:pPr>
              <w:spacing w:before="120" w:line="330" w:lineRule="exact"/>
              <w:rPr>
                <w:rFonts w:ascii="Times New Roman" w:hAnsi="Times New Roman"/>
                <w:sz w:val="24"/>
                <w:szCs w:val="24"/>
              </w:rPr>
            </w:pPr>
            <w:r w:rsidRPr="00B7788B">
              <w:rPr>
                <w:rFonts w:ascii="Times New Roman" w:hAnsi="Times New Roman"/>
                <w:sz w:val="24"/>
                <w:szCs w:val="24"/>
              </w:rPr>
              <w:t>Phạm Lạp</w:t>
            </w:r>
          </w:p>
        </w:tc>
        <w:tc>
          <w:tcPr>
            <w:tcW w:w="1417" w:type="dxa"/>
            <w:tcBorders>
              <w:top w:val="nil"/>
              <w:left w:val="nil"/>
              <w:bottom w:val="single" w:sz="4" w:space="0" w:color="auto"/>
              <w:right w:val="single" w:sz="4" w:space="0" w:color="auto"/>
            </w:tcBorders>
            <w:shd w:val="clear" w:color="auto" w:fill="auto"/>
            <w:noWrap/>
            <w:vAlign w:val="bottom"/>
          </w:tcPr>
          <w:p w:rsidR="004067E0" w:rsidRPr="00B7788B" w:rsidRDefault="004067E0" w:rsidP="00B5275C">
            <w:pPr>
              <w:spacing w:before="120" w:line="330" w:lineRule="exact"/>
              <w:jc w:val="center"/>
              <w:rPr>
                <w:rFonts w:ascii="Times New Roman" w:hAnsi="Times New Roman"/>
                <w:sz w:val="24"/>
                <w:szCs w:val="24"/>
              </w:rPr>
            </w:pPr>
            <w:r w:rsidRPr="00B7788B">
              <w:rPr>
                <w:rFonts w:ascii="Times New Roman" w:hAnsi="Times New Roman"/>
                <w:sz w:val="24"/>
                <w:szCs w:val="24"/>
              </w:rPr>
              <w:t>P.TGĐ</w:t>
            </w:r>
          </w:p>
        </w:tc>
        <w:tc>
          <w:tcPr>
            <w:tcW w:w="2277" w:type="dxa"/>
            <w:tcBorders>
              <w:top w:val="nil"/>
              <w:left w:val="nil"/>
              <w:bottom w:val="nil"/>
              <w:right w:val="single" w:sz="4" w:space="0" w:color="auto"/>
            </w:tcBorders>
            <w:shd w:val="clear" w:color="auto" w:fill="auto"/>
            <w:noWrap/>
            <w:vAlign w:val="bottom"/>
          </w:tcPr>
          <w:p w:rsidR="004067E0" w:rsidRPr="00B7788B" w:rsidRDefault="00B71747" w:rsidP="00B5275C">
            <w:pPr>
              <w:spacing w:before="120" w:line="330" w:lineRule="exact"/>
              <w:jc w:val="right"/>
              <w:rPr>
                <w:rFonts w:ascii="Times New Roman" w:hAnsi="Times New Roman"/>
                <w:sz w:val="24"/>
                <w:szCs w:val="24"/>
              </w:rPr>
            </w:pPr>
            <w:r w:rsidRPr="00B7788B">
              <w:rPr>
                <w:rFonts w:ascii="Times New Roman" w:hAnsi="Times New Roman"/>
                <w:sz w:val="24"/>
                <w:szCs w:val="24"/>
              </w:rPr>
              <w:t>230.785.279</w:t>
            </w:r>
          </w:p>
        </w:tc>
        <w:tc>
          <w:tcPr>
            <w:tcW w:w="1692" w:type="dxa"/>
            <w:tcBorders>
              <w:top w:val="nil"/>
              <w:left w:val="nil"/>
              <w:bottom w:val="nil"/>
              <w:right w:val="single" w:sz="4" w:space="0" w:color="auto"/>
            </w:tcBorders>
            <w:shd w:val="clear" w:color="auto" w:fill="auto"/>
            <w:noWrap/>
            <w:vAlign w:val="bottom"/>
          </w:tcPr>
          <w:p w:rsidR="004067E0" w:rsidRPr="00B7788B" w:rsidRDefault="004067E0" w:rsidP="00B5275C">
            <w:pPr>
              <w:spacing w:before="120" w:line="330" w:lineRule="exact"/>
              <w:jc w:val="right"/>
              <w:rPr>
                <w:rFonts w:ascii="Times New Roman" w:hAnsi="Times New Roman"/>
                <w:sz w:val="24"/>
                <w:szCs w:val="24"/>
              </w:rPr>
            </w:pPr>
            <w:r w:rsidRPr="00B7788B">
              <w:rPr>
                <w:rFonts w:ascii="Times New Roman" w:hAnsi="Times New Roman"/>
                <w:sz w:val="24"/>
                <w:szCs w:val="24"/>
              </w:rPr>
              <w:t> </w:t>
            </w:r>
          </w:p>
        </w:tc>
      </w:tr>
      <w:tr w:rsidR="00250DD6" w:rsidRPr="00B7788B">
        <w:trPr>
          <w:trHeight w:val="450"/>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0DD6" w:rsidRPr="00B7788B" w:rsidRDefault="00250DD6" w:rsidP="00B5275C">
            <w:pPr>
              <w:spacing w:before="120" w:line="330" w:lineRule="exact"/>
              <w:rPr>
                <w:rFonts w:ascii="Times New Roman" w:hAnsi="Times New Roman"/>
                <w:b/>
                <w:bCs/>
                <w:sz w:val="24"/>
                <w:szCs w:val="24"/>
              </w:rPr>
            </w:pPr>
            <w:r w:rsidRPr="00B7788B">
              <w:rPr>
                <w:rFonts w:ascii="Times New Roman" w:hAnsi="Times New Roman"/>
                <w:b/>
                <w:bCs/>
                <w:sz w:val="24"/>
                <w:szCs w:val="24"/>
              </w:rPr>
              <w:t> </w:t>
            </w:r>
          </w:p>
        </w:tc>
        <w:tc>
          <w:tcPr>
            <w:tcW w:w="3031"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30" w:lineRule="exact"/>
              <w:jc w:val="center"/>
              <w:rPr>
                <w:rFonts w:ascii="Times New Roman" w:hAnsi="Times New Roman"/>
                <w:b/>
                <w:bCs/>
                <w:sz w:val="24"/>
                <w:szCs w:val="24"/>
              </w:rPr>
            </w:pPr>
            <w:r w:rsidRPr="00B7788B">
              <w:rPr>
                <w:rFonts w:ascii="Times New Roman" w:hAnsi="Times New Roman"/>
                <w:b/>
                <w:bCs/>
                <w:sz w:val="24"/>
                <w:szCs w:val="24"/>
              </w:rPr>
              <w:t>TỔNG CỘNG</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30" w:lineRule="exact"/>
              <w:rPr>
                <w:rFonts w:ascii="Times New Roman" w:hAnsi="Times New Roman"/>
                <w:b/>
                <w:bCs/>
                <w:sz w:val="24"/>
                <w:szCs w:val="24"/>
              </w:rPr>
            </w:pPr>
            <w:r w:rsidRPr="00B7788B">
              <w:rPr>
                <w:rFonts w:ascii="Times New Roman" w:hAnsi="Times New Roman"/>
                <w:b/>
                <w:bCs/>
                <w:sz w:val="24"/>
                <w:szCs w:val="24"/>
              </w:rPr>
              <w:t> </w:t>
            </w:r>
          </w:p>
        </w:tc>
        <w:tc>
          <w:tcPr>
            <w:tcW w:w="2277"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B71747" w:rsidP="00B5275C">
            <w:pPr>
              <w:spacing w:before="120" w:line="330" w:lineRule="exact"/>
              <w:jc w:val="right"/>
              <w:rPr>
                <w:rFonts w:ascii="Times New Roman" w:hAnsi="Times New Roman"/>
                <w:b/>
                <w:bCs/>
                <w:sz w:val="24"/>
                <w:szCs w:val="24"/>
              </w:rPr>
            </w:pPr>
            <w:r w:rsidRPr="00B7788B">
              <w:rPr>
                <w:rFonts w:ascii="Times New Roman" w:hAnsi="Times New Roman"/>
                <w:b/>
                <w:bCs/>
                <w:sz w:val="24"/>
                <w:szCs w:val="24"/>
              </w:rPr>
              <w:t>1.141.181.937</w:t>
            </w:r>
          </w:p>
        </w:tc>
        <w:tc>
          <w:tcPr>
            <w:tcW w:w="1692" w:type="dxa"/>
            <w:tcBorders>
              <w:top w:val="single" w:sz="4" w:space="0" w:color="auto"/>
              <w:left w:val="nil"/>
              <w:bottom w:val="single" w:sz="4" w:space="0" w:color="auto"/>
              <w:right w:val="single" w:sz="4" w:space="0" w:color="auto"/>
            </w:tcBorders>
            <w:shd w:val="clear" w:color="auto" w:fill="auto"/>
            <w:noWrap/>
            <w:vAlign w:val="center"/>
          </w:tcPr>
          <w:p w:rsidR="00250DD6" w:rsidRPr="00B7788B" w:rsidRDefault="00250DD6" w:rsidP="00B5275C">
            <w:pPr>
              <w:spacing w:before="120" w:line="330" w:lineRule="exact"/>
              <w:rPr>
                <w:rFonts w:ascii="Times New Roman" w:hAnsi="Times New Roman"/>
                <w:b/>
                <w:bCs/>
                <w:sz w:val="24"/>
                <w:szCs w:val="24"/>
              </w:rPr>
            </w:pPr>
            <w:r w:rsidRPr="00B7788B">
              <w:rPr>
                <w:rFonts w:ascii="Times New Roman" w:hAnsi="Times New Roman"/>
                <w:b/>
                <w:bCs/>
                <w:sz w:val="24"/>
                <w:szCs w:val="24"/>
              </w:rPr>
              <w:t> </w:t>
            </w:r>
          </w:p>
        </w:tc>
      </w:tr>
    </w:tbl>
    <w:p w:rsidR="00250DD6" w:rsidRPr="00B5275C" w:rsidRDefault="001A1D6C" w:rsidP="001A1D6C">
      <w:pPr>
        <w:widowControl/>
        <w:tabs>
          <w:tab w:val="left" w:pos="567"/>
        </w:tabs>
        <w:autoSpaceDE w:val="0"/>
        <w:autoSpaceDN w:val="0"/>
        <w:adjustRightInd w:val="0"/>
        <w:spacing w:before="120" w:line="320" w:lineRule="exact"/>
        <w:jc w:val="both"/>
        <w:rPr>
          <w:rFonts w:ascii="Times New Roman" w:hAnsi="Times New Roman"/>
        </w:rPr>
      </w:pPr>
      <w:r>
        <w:rPr>
          <w:rFonts w:ascii="Times New Roman" w:hAnsi="Times New Roman"/>
          <w:b/>
          <w:i/>
        </w:rPr>
        <w:t>2.4.</w:t>
      </w:r>
      <w:r>
        <w:rPr>
          <w:rFonts w:ascii="Times New Roman" w:hAnsi="Times New Roman"/>
          <w:b/>
          <w:i/>
        </w:rPr>
        <w:tab/>
      </w:r>
      <w:r w:rsidR="00250DD6" w:rsidRPr="001A1D6C">
        <w:rPr>
          <w:rFonts w:ascii="Times New Roman" w:hAnsi="Times New Roman"/>
          <w:b/>
          <w:i/>
        </w:rPr>
        <w:t>Giao dịch cổ phiếu của cổ đông nội bộ</w:t>
      </w:r>
      <w:r w:rsidR="00E520D0" w:rsidRPr="001A1D6C">
        <w:rPr>
          <w:rFonts w:ascii="Times New Roman" w:hAnsi="Times New Roman"/>
          <w:b/>
          <w:i/>
        </w:rPr>
        <w:t xml:space="preserve">: </w:t>
      </w:r>
      <w:r w:rsidR="00E520D0" w:rsidRPr="00B5275C">
        <w:rPr>
          <w:rFonts w:ascii="Times New Roman" w:hAnsi="Times New Roman"/>
        </w:rPr>
        <w:t>không</w:t>
      </w:r>
    </w:p>
    <w:p w:rsidR="00250DD6" w:rsidRPr="00B5275C" w:rsidRDefault="001A1D6C" w:rsidP="001A1D6C">
      <w:pPr>
        <w:widowControl/>
        <w:tabs>
          <w:tab w:val="left" w:pos="567"/>
        </w:tabs>
        <w:autoSpaceDE w:val="0"/>
        <w:autoSpaceDN w:val="0"/>
        <w:adjustRightInd w:val="0"/>
        <w:spacing w:before="120" w:line="320" w:lineRule="exact"/>
        <w:jc w:val="both"/>
        <w:rPr>
          <w:rFonts w:ascii="Times New Roman" w:hAnsi="Times New Roman"/>
        </w:rPr>
      </w:pPr>
      <w:r>
        <w:rPr>
          <w:rFonts w:ascii="Times New Roman" w:hAnsi="Times New Roman"/>
          <w:b/>
          <w:i/>
        </w:rPr>
        <w:t>2.5.</w:t>
      </w:r>
      <w:r>
        <w:rPr>
          <w:rFonts w:ascii="Times New Roman" w:hAnsi="Times New Roman"/>
          <w:b/>
          <w:i/>
        </w:rPr>
        <w:tab/>
      </w:r>
      <w:r w:rsidR="00250DD6" w:rsidRPr="001A1D6C">
        <w:rPr>
          <w:rFonts w:ascii="Times New Roman" w:hAnsi="Times New Roman"/>
          <w:b/>
          <w:i/>
        </w:rPr>
        <w:t xml:space="preserve">Hợp đồng hoặc giao dịch với cổ đông nội bộ: </w:t>
      </w:r>
      <w:r w:rsidR="00250DD6" w:rsidRPr="00B5275C">
        <w:rPr>
          <w:rFonts w:ascii="Times New Roman" w:hAnsi="Times New Roman"/>
        </w:rPr>
        <w:t>không</w:t>
      </w:r>
    </w:p>
    <w:p w:rsidR="00B205C4" w:rsidRPr="001A1D6C" w:rsidRDefault="00B205C4" w:rsidP="001A1D6C">
      <w:pPr>
        <w:tabs>
          <w:tab w:val="left" w:pos="540"/>
        </w:tabs>
        <w:spacing w:before="120" w:line="320" w:lineRule="exact"/>
        <w:jc w:val="both"/>
        <w:rPr>
          <w:rFonts w:ascii="Times New Roman" w:hAnsi="Times New Roman"/>
          <w:b/>
        </w:rPr>
      </w:pPr>
      <w:r w:rsidRPr="001A1D6C">
        <w:rPr>
          <w:rFonts w:ascii="Times New Roman" w:hAnsi="Times New Roman"/>
          <w:b/>
        </w:rPr>
        <w:lastRenderedPageBreak/>
        <w:t xml:space="preserve">VI. </w:t>
      </w:r>
      <w:r w:rsidRPr="001A1D6C">
        <w:rPr>
          <w:rFonts w:ascii="Times New Roman" w:hAnsi="Times New Roman"/>
          <w:b/>
        </w:rPr>
        <w:tab/>
        <w:t>BÁO CÁO TÀI CHÍNH</w:t>
      </w:r>
    </w:p>
    <w:p w:rsidR="001A1D6C" w:rsidRDefault="00B205C4" w:rsidP="001A1D6C">
      <w:pPr>
        <w:widowControl/>
        <w:tabs>
          <w:tab w:val="left" w:pos="567"/>
        </w:tabs>
        <w:autoSpaceDE w:val="0"/>
        <w:autoSpaceDN w:val="0"/>
        <w:adjustRightInd w:val="0"/>
        <w:spacing w:before="120" w:line="320" w:lineRule="exact"/>
        <w:jc w:val="both"/>
        <w:rPr>
          <w:rFonts w:ascii="Times New Roman" w:hAnsi="Times New Roman"/>
          <w:b/>
        </w:rPr>
      </w:pPr>
      <w:r w:rsidRPr="001A1D6C">
        <w:rPr>
          <w:rFonts w:ascii="Times New Roman" w:hAnsi="Times New Roman"/>
          <w:b/>
        </w:rPr>
        <w:t xml:space="preserve">1. </w:t>
      </w:r>
      <w:r w:rsidRPr="001A1D6C">
        <w:rPr>
          <w:rFonts w:ascii="Times New Roman" w:hAnsi="Times New Roman"/>
          <w:b/>
        </w:rPr>
        <w:tab/>
        <w:t>Ý kiến kiểm toán độc lập:</w:t>
      </w:r>
    </w:p>
    <w:p w:rsidR="00B205C4" w:rsidRPr="001A1D6C" w:rsidRDefault="001A1D6C" w:rsidP="001A1D6C">
      <w:pPr>
        <w:widowControl/>
        <w:tabs>
          <w:tab w:val="left" w:pos="567"/>
        </w:tabs>
        <w:autoSpaceDE w:val="0"/>
        <w:autoSpaceDN w:val="0"/>
        <w:adjustRightInd w:val="0"/>
        <w:spacing w:before="120" w:line="320" w:lineRule="exact"/>
        <w:jc w:val="both"/>
        <w:rPr>
          <w:rFonts w:ascii="Times New Roman" w:hAnsi="Times New Roman"/>
          <w:b/>
        </w:rPr>
      </w:pPr>
      <w:r>
        <w:rPr>
          <w:rFonts w:ascii="Times New Roman" w:hAnsi="Times New Roman"/>
          <w:b/>
        </w:rPr>
        <w:tab/>
      </w:r>
      <w:r w:rsidR="00B205C4" w:rsidRPr="001A1D6C">
        <w:rPr>
          <w:rFonts w:ascii="Times New Roman" w:hAnsi="Times New Roman"/>
          <w:color w:val="000000"/>
          <w:szCs w:val="26"/>
        </w:rPr>
        <w:t>Theo ý kiến của kiểm toán thì Báo cáo tài chính đã phản ánh trung thực và hợp lý trên các khía cạnh trọng yếu tình hình tài chính của Công ty Cổ phần Sông Đà 11 tại thời điểm ngày 31 tháng 12 năm 2012, kết quả hoạt động kinh doanh và lưu chuyển tiền tệ cho năm tài chính kết thúc cùng ngày, đồng thời phù hợp với các Chuẩn mực, Chế độ kế toán doanh nghiệp Việt Nam hiện hành và các quy định pháp lý có liên quan.</w:t>
      </w:r>
    </w:p>
    <w:p w:rsidR="00B205C4" w:rsidRPr="001A1D6C" w:rsidRDefault="00B205C4" w:rsidP="001A1D6C">
      <w:pPr>
        <w:widowControl/>
        <w:tabs>
          <w:tab w:val="left" w:pos="567"/>
        </w:tabs>
        <w:autoSpaceDE w:val="0"/>
        <w:autoSpaceDN w:val="0"/>
        <w:adjustRightInd w:val="0"/>
        <w:spacing w:before="120" w:line="320" w:lineRule="exact"/>
        <w:jc w:val="both"/>
        <w:rPr>
          <w:rFonts w:ascii="Times New Roman" w:hAnsi="Times New Roman"/>
          <w:b/>
        </w:rPr>
      </w:pPr>
      <w:r w:rsidRPr="001A1D6C">
        <w:rPr>
          <w:rFonts w:ascii="Times New Roman" w:hAnsi="Times New Roman"/>
          <w:b/>
        </w:rPr>
        <w:t xml:space="preserve">2.  </w:t>
      </w:r>
      <w:r w:rsidRPr="001A1D6C">
        <w:rPr>
          <w:rFonts w:ascii="Times New Roman" w:hAnsi="Times New Roman"/>
          <w:b/>
        </w:rPr>
        <w:tab/>
        <w:t>Báo cáo tài chính được kiểm toán</w:t>
      </w:r>
    </w:p>
    <w:p w:rsidR="00B205C4" w:rsidRPr="001A1D6C" w:rsidRDefault="001A1D6C" w:rsidP="001A1D6C">
      <w:pPr>
        <w:widowControl/>
        <w:tabs>
          <w:tab w:val="left" w:pos="567"/>
        </w:tabs>
        <w:autoSpaceDE w:val="0"/>
        <w:autoSpaceDN w:val="0"/>
        <w:adjustRightInd w:val="0"/>
        <w:spacing w:before="120" w:line="320" w:lineRule="exact"/>
        <w:jc w:val="both"/>
        <w:rPr>
          <w:rFonts w:ascii="Times New Roman" w:hAnsi="Times New Roman"/>
          <w:color w:val="000000"/>
          <w:szCs w:val="26"/>
        </w:rPr>
      </w:pPr>
      <w:r>
        <w:rPr>
          <w:rFonts w:ascii="Times New Roman" w:hAnsi="Times New Roman"/>
          <w:color w:val="000000"/>
          <w:szCs w:val="26"/>
        </w:rPr>
        <w:tab/>
      </w:r>
      <w:r w:rsidR="00B205C4" w:rsidRPr="001A1D6C">
        <w:rPr>
          <w:rFonts w:ascii="Times New Roman" w:hAnsi="Times New Roman"/>
          <w:color w:val="000000"/>
          <w:szCs w:val="26"/>
        </w:rPr>
        <w:t xml:space="preserve">Báo cáo tài chính năm 2012 của Công ty cổ phần Sông Đà 11 được kiểm toán bởi Công ty TNHH kiểm toán và tư vấn (A&amp;C) theo đúng quy định của pháp luật về kế toán, kiểm toán (Toàn bộ báo cáo tài chính tổng hợp và báo cáo tài chính hợp nhất năm 2012 được đăng tải trên </w:t>
      </w:r>
      <w:r w:rsidR="00346EC2" w:rsidRPr="001A1D6C">
        <w:rPr>
          <w:rFonts w:ascii="Times New Roman" w:hAnsi="Times New Roman"/>
          <w:color w:val="000000"/>
          <w:szCs w:val="26"/>
        </w:rPr>
        <w:t xml:space="preserve">Website </w:t>
      </w:r>
      <w:hyperlink r:id="rId15" w:history="1">
        <w:r w:rsidR="00346EC2" w:rsidRPr="001A1D6C">
          <w:rPr>
            <w:rFonts w:ascii="Times New Roman" w:hAnsi="Times New Roman"/>
            <w:color w:val="000000"/>
          </w:rPr>
          <w:t>www.songda11.com.vn</w:t>
        </w:r>
      </w:hyperlink>
      <w:r w:rsidR="00E717E8" w:rsidRPr="001A1D6C">
        <w:rPr>
          <w:rFonts w:ascii="Times New Roman" w:hAnsi="Times New Roman"/>
          <w:color w:val="000000"/>
          <w:szCs w:val="26"/>
        </w:rPr>
        <w:t xml:space="preserve"> hoặc hnx.vn mục thông tin công bố của tổ chức phát hành – mã chứng khoán SJE</w:t>
      </w:r>
      <w:r w:rsidR="00B205C4" w:rsidRPr="001A1D6C">
        <w:rPr>
          <w:rFonts w:ascii="Times New Roman" w:hAnsi="Times New Roman"/>
          <w:color w:val="000000"/>
          <w:szCs w:val="26"/>
        </w:rPr>
        <w:t>).</w:t>
      </w:r>
    </w:p>
    <w:p w:rsidR="00F90AAF" w:rsidRPr="00B7788B" w:rsidRDefault="00F90AAF" w:rsidP="00F75D9B">
      <w:pPr>
        <w:tabs>
          <w:tab w:val="left" w:pos="0"/>
          <w:tab w:val="left" w:pos="180"/>
        </w:tabs>
        <w:spacing w:before="120" w:line="288" w:lineRule="auto"/>
        <w:jc w:val="both"/>
        <w:rPr>
          <w:rFonts w:ascii="Times New Roman" w:hAnsi="Times New Roman"/>
          <w:szCs w:val="26"/>
        </w:rPr>
      </w:pPr>
    </w:p>
    <w:p w:rsidR="0011324F" w:rsidRDefault="00F90AAF" w:rsidP="0011324F">
      <w:pPr>
        <w:tabs>
          <w:tab w:val="left" w:pos="0"/>
          <w:tab w:val="left" w:pos="180"/>
        </w:tabs>
        <w:spacing w:before="120" w:line="288" w:lineRule="auto"/>
        <w:jc w:val="both"/>
        <w:rPr>
          <w:rFonts w:ascii="Times New Roman" w:hAnsi="Times New Roman"/>
          <w:b/>
          <w:szCs w:val="26"/>
        </w:rPr>
      </w:pPr>
      <w:r w:rsidRPr="001A1D6C">
        <w:rPr>
          <w:rFonts w:ascii="Times New Roman" w:hAnsi="Times New Roman"/>
          <w:b/>
          <w:i/>
          <w:szCs w:val="26"/>
          <w:u w:val="single"/>
        </w:rPr>
        <w:t>Nơi nhận:</w:t>
      </w:r>
      <w:r w:rsidRPr="00B7788B">
        <w:rPr>
          <w:rFonts w:ascii="Times New Roman" w:hAnsi="Times New Roman"/>
          <w:b/>
          <w:szCs w:val="26"/>
        </w:rPr>
        <w:tab/>
      </w:r>
      <w:r w:rsidRPr="00B7788B">
        <w:rPr>
          <w:rFonts w:ascii="Times New Roman" w:hAnsi="Times New Roman"/>
          <w:b/>
          <w:szCs w:val="26"/>
        </w:rPr>
        <w:tab/>
      </w:r>
      <w:r w:rsidRPr="00B7788B">
        <w:rPr>
          <w:rFonts w:ascii="Times New Roman" w:hAnsi="Times New Roman"/>
          <w:b/>
          <w:szCs w:val="26"/>
        </w:rPr>
        <w:tab/>
      </w:r>
      <w:r w:rsidRPr="00B7788B">
        <w:rPr>
          <w:rFonts w:ascii="Times New Roman" w:hAnsi="Times New Roman"/>
          <w:b/>
          <w:szCs w:val="26"/>
        </w:rPr>
        <w:tab/>
      </w:r>
      <w:r w:rsidRPr="00B7788B">
        <w:rPr>
          <w:rFonts w:ascii="Times New Roman" w:hAnsi="Times New Roman"/>
          <w:b/>
          <w:szCs w:val="26"/>
        </w:rPr>
        <w:tab/>
      </w:r>
      <w:r w:rsidR="00E520D0" w:rsidRPr="00B7788B">
        <w:rPr>
          <w:rFonts w:ascii="Times New Roman" w:hAnsi="Times New Roman"/>
          <w:b/>
          <w:szCs w:val="26"/>
        </w:rPr>
        <w:tab/>
      </w:r>
    </w:p>
    <w:p w:rsidR="005459BE" w:rsidRPr="00B5275C" w:rsidRDefault="005459BE" w:rsidP="0011324F">
      <w:pPr>
        <w:numPr>
          <w:ilvl w:val="0"/>
          <w:numId w:val="4"/>
        </w:numPr>
        <w:tabs>
          <w:tab w:val="left" w:pos="0"/>
          <w:tab w:val="left" w:pos="180"/>
        </w:tabs>
        <w:spacing w:before="120" w:line="288" w:lineRule="auto"/>
        <w:jc w:val="both"/>
        <w:rPr>
          <w:rFonts w:ascii="Times New Roman" w:hAnsi="Times New Roman"/>
          <w:sz w:val="20"/>
          <w:szCs w:val="26"/>
        </w:rPr>
      </w:pPr>
      <w:r w:rsidRPr="00B5275C">
        <w:rPr>
          <w:rFonts w:ascii="Times New Roman" w:hAnsi="Times New Roman"/>
          <w:sz w:val="20"/>
          <w:szCs w:val="26"/>
        </w:rPr>
        <w:t>UBCK Nhà nước;</w:t>
      </w:r>
    </w:p>
    <w:p w:rsidR="00F90AAF" w:rsidRPr="00B5275C" w:rsidRDefault="00F90AAF" w:rsidP="001A1D6C">
      <w:pPr>
        <w:numPr>
          <w:ilvl w:val="0"/>
          <w:numId w:val="4"/>
        </w:numPr>
        <w:tabs>
          <w:tab w:val="left" w:pos="0"/>
          <w:tab w:val="left" w:pos="180"/>
        </w:tabs>
        <w:spacing w:before="120"/>
        <w:ind w:left="357" w:hanging="357"/>
        <w:jc w:val="both"/>
        <w:rPr>
          <w:rFonts w:ascii="Times New Roman" w:hAnsi="Times New Roman"/>
          <w:sz w:val="20"/>
          <w:szCs w:val="26"/>
        </w:rPr>
      </w:pPr>
      <w:r w:rsidRPr="00B5275C">
        <w:rPr>
          <w:rFonts w:ascii="Times New Roman" w:hAnsi="Times New Roman"/>
          <w:sz w:val="20"/>
          <w:szCs w:val="26"/>
        </w:rPr>
        <w:t>Sở giao dịch CK Hà Nội;</w:t>
      </w:r>
    </w:p>
    <w:p w:rsidR="00F90AAF" w:rsidRPr="00B5275C" w:rsidRDefault="00F90AAF" w:rsidP="001A1D6C">
      <w:pPr>
        <w:numPr>
          <w:ilvl w:val="0"/>
          <w:numId w:val="4"/>
        </w:numPr>
        <w:tabs>
          <w:tab w:val="left" w:pos="0"/>
          <w:tab w:val="left" w:pos="180"/>
        </w:tabs>
        <w:spacing w:before="120"/>
        <w:ind w:left="357" w:hanging="357"/>
        <w:jc w:val="both"/>
        <w:rPr>
          <w:rFonts w:ascii="Times New Roman" w:hAnsi="Times New Roman"/>
          <w:sz w:val="20"/>
          <w:szCs w:val="26"/>
        </w:rPr>
      </w:pPr>
      <w:r w:rsidRPr="00B5275C">
        <w:rPr>
          <w:rFonts w:ascii="Times New Roman" w:hAnsi="Times New Roman"/>
          <w:sz w:val="20"/>
          <w:szCs w:val="26"/>
        </w:rPr>
        <w:t>Lưu TCHC, TCKT.</w:t>
      </w:r>
    </w:p>
    <w:p w:rsidR="00C72067" w:rsidRPr="00B7788B" w:rsidRDefault="00C72067" w:rsidP="00F75D9B">
      <w:pPr>
        <w:tabs>
          <w:tab w:val="left" w:pos="0"/>
          <w:tab w:val="left" w:pos="180"/>
        </w:tabs>
        <w:spacing w:before="120" w:line="288" w:lineRule="auto"/>
        <w:jc w:val="both"/>
        <w:rPr>
          <w:rFonts w:ascii="Times New Roman" w:hAnsi="Times New Roman"/>
          <w:szCs w:val="26"/>
        </w:rPr>
      </w:pPr>
    </w:p>
    <w:p w:rsidR="00F90AAF" w:rsidRPr="00B7788B" w:rsidRDefault="00F90AAF" w:rsidP="00F75D9B">
      <w:pPr>
        <w:tabs>
          <w:tab w:val="left" w:pos="0"/>
          <w:tab w:val="left" w:pos="180"/>
        </w:tabs>
        <w:spacing w:before="120" w:line="288" w:lineRule="auto"/>
        <w:jc w:val="both"/>
        <w:rPr>
          <w:rFonts w:ascii="Times New Roman" w:hAnsi="Times New Roman"/>
          <w:b/>
          <w:i/>
          <w:szCs w:val="26"/>
        </w:rPr>
      </w:pPr>
      <w:r w:rsidRPr="00B7788B">
        <w:rPr>
          <w:rFonts w:ascii="Times New Roman" w:hAnsi="Times New Roman"/>
          <w:szCs w:val="26"/>
        </w:rPr>
        <w:tab/>
      </w:r>
      <w:r w:rsidRPr="00B7788B">
        <w:rPr>
          <w:rFonts w:ascii="Times New Roman" w:hAnsi="Times New Roman"/>
          <w:szCs w:val="26"/>
        </w:rPr>
        <w:tab/>
      </w:r>
      <w:r w:rsidRPr="00B7788B">
        <w:rPr>
          <w:rFonts w:ascii="Times New Roman" w:hAnsi="Times New Roman"/>
          <w:szCs w:val="26"/>
        </w:rPr>
        <w:tab/>
      </w:r>
      <w:r w:rsidRPr="00B7788B">
        <w:rPr>
          <w:rFonts w:ascii="Times New Roman" w:hAnsi="Times New Roman"/>
          <w:szCs w:val="26"/>
        </w:rPr>
        <w:tab/>
      </w:r>
      <w:r w:rsidRPr="00B7788B">
        <w:rPr>
          <w:rFonts w:ascii="Times New Roman" w:hAnsi="Times New Roman"/>
          <w:szCs w:val="26"/>
        </w:rPr>
        <w:tab/>
      </w:r>
      <w:r w:rsidRPr="00B7788B">
        <w:rPr>
          <w:rFonts w:ascii="Times New Roman" w:hAnsi="Times New Roman"/>
          <w:szCs w:val="26"/>
        </w:rPr>
        <w:tab/>
      </w:r>
      <w:r w:rsidRPr="00B7788B">
        <w:rPr>
          <w:rFonts w:ascii="Times New Roman" w:hAnsi="Times New Roman"/>
          <w:szCs w:val="26"/>
        </w:rPr>
        <w:tab/>
        <w:t xml:space="preserve">       </w:t>
      </w:r>
      <w:r w:rsidR="00E520D0" w:rsidRPr="00B7788B">
        <w:rPr>
          <w:rFonts w:ascii="Times New Roman" w:hAnsi="Times New Roman"/>
          <w:szCs w:val="26"/>
        </w:rPr>
        <w:tab/>
        <w:t xml:space="preserve">         </w:t>
      </w:r>
    </w:p>
    <w:p w:rsidR="00991DE8" w:rsidRPr="00B7788B" w:rsidRDefault="00991DE8" w:rsidP="00F75D9B">
      <w:pPr>
        <w:widowControl/>
        <w:spacing w:before="120" w:line="288" w:lineRule="auto"/>
        <w:jc w:val="both"/>
        <w:rPr>
          <w:rFonts w:ascii="Times New Roman" w:hAnsi="Times New Roman"/>
          <w:b/>
          <w:szCs w:val="26"/>
        </w:rPr>
      </w:pPr>
    </w:p>
    <w:p w:rsidR="00171EA3" w:rsidRPr="00B7788B" w:rsidRDefault="00171EA3" w:rsidP="00F75D9B">
      <w:pPr>
        <w:widowControl/>
        <w:autoSpaceDE w:val="0"/>
        <w:autoSpaceDN w:val="0"/>
        <w:adjustRightInd w:val="0"/>
        <w:spacing w:before="120" w:line="288" w:lineRule="auto"/>
        <w:jc w:val="both"/>
        <w:rPr>
          <w:rFonts w:ascii="Times New Roman" w:hAnsi="Times New Roman"/>
          <w:szCs w:val="26"/>
        </w:rPr>
      </w:pPr>
    </w:p>
    <w:p w:rsidR="004C59B5" w:rsidRPr="00B7788B" w:rsidRDefault="004C59B5" w:rsidP="00F75D9B">
      <w:pPr>
        <w:widowControl/>
        <w:spacing w:before="120" w:line="288" w:lineRule="auto"/>
        <w:jc w:val="both"/>
        <w:rPr>
          <w:rFonts w:ascii="Times New Roman" w:hAnsi="Times New Roman"/>
          <w:szCs w:val="26"/>
        </w:rPr>
      </w:pPr>
    </w:p>
    <w:p w:rsidR="00991DE8" w:rsidRPr="00B7788B" w:rsidRDefault="00991DE8" w:rsidP="00F75D9B">
      <w:pPr>
        <w:spacing w:before="120" w:line="288" w:lineRule="auto"/>
        <w:rPr>
          <w:rFonts w:ascii="Times New Roman" w:hAnsi="Times New Roman"/>
          <w:b/>
          <w:szCs w:val="26"/>
        </w:rPr>
      </w:pPr>
    </w:p>
    <w:sectPr w:rsidR="00991DE8" w:rsidRPr="00B7788B" w:rsidSect="00627F77">
      <w:footerReference w:type="even" r:id="rId16"/>
      <w:footerReference w:type="default" r:id="rId17"/>
      <w:endnotePr>
        <w:numFmt w:val="decimal"/>
      </w:endnotePr>
      <w:pgSz w:w="11909" w:h="16834" w:code="9"/>
      <w:pgMar w:top="1134" w:right="1134" w:bottom="1134" w:left="1985" w:header="720" w:footer="5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3870" w:rsidRDefault="00B53870">
      <w:r>
        <w:separator/>
      </w:r>
    </w:p>
  </w:endnote>
  <w:endnote w:type="continuationSeparator" w:id="1">
    <w:p w:rsidR="00B53870" w:rsidRDefault="00B538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3C_Times_T">
    <w:altName w:val="Courier New"/>
    <w:charset w:val="00"/>
    <w:family w:val="swiss"/>
    <w:pitch w:val="variable"/>
    <w:sig w:usb0="00000087" w:usb1="00000000" w:usb2="00000000" w:usb3="00000000" w:csb0="0000001B"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3C_Arial_H">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AF" w:rsidRDefault="00347DAF" w:rsidP="00DE146F">
    <w:pPr>
      <w:pStyle w:val="Footer"/>
      <w:framePr w:wrap="around" w:vAnchor="text" w:hAnchor="margin" w:xAlign="right" w:y="1"/>
      <w:widowControl/>
      <w:rPr>
        <w:rStyle w:val="PageNumber"/>
        <w:sz w:val="26"/>
      </w:rPr>
    </w:pPr>
    <w:r>
      <w:rPr>
        <w:rStyle w:val="PageNumber"/>
        <w:sz w:val="26"/>
      </w:rPr>
      <w:fldChar w:fldCharType="begin"/>
    </w:r>
    <w:r>
      <w:rPr>
        <w:rStyle w:val="PageNumber"/>
        <w:sz w:val="26"/>
      </w:rPr>
      <w:instrText xml:space="preserve">page  </w:instrText>
    </w:r>
    <w:r>
      <w:rPr>
        <w:rStyle w:val="PageNumber"/>
        <w:sz w:val="26"/>
      </w:rPr>
      <w:fldChar w:fldCharType="end"/>
    </w:r>
  </w:p>
  <w:p w:rsidR="00347DAF" w:rsidRDefault="00347DAF" w:rsidP="00FF10DE">
    <w:pPr>
      <w:pStyle w:val="Footer"/>
      <w:widowContr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7DAF" w:rsidRDefault="00347DAF">
    <w:pPr>
      <w:pStyle w:val="Footer"/>
      <w:widowControl/>
      <w:rPr>
        <w:rFonts w:ascii="Times New Roman" w:hAnsi="Times New Roman"/>
        <w:b/>
        <w:color w:val="FF0000"/>
        <w:sz w:val="22"/>
        <w:szCs w:val="22"/>
      </w:rPr>
    </w:pPr>
  </w:p>
  <w:p w:rsidR="00F75D9B" w:rsidRPr="00F75D9B" w:rsidRDefault="00F75D9B" w:rsidP="00F75D9B">
    <w:pPr>
      <w:pStyle w:val="Footer"/>
      <w:framePr w:wrap="around" w:vAnchor="text" w:hAnchor="page" w:x="10522" w:y="18"/>
      <w:rPr>
        <w:rStyle w:val="PageNumber"/>
        <w:rFonts w:ascii="Times New Roman" w:hAnsi="Times New Roman"/>
      </w:rPr>
    </w:pPr>
    <w:r w:rsidRPr="00F75D9B">
      <w:rPr>
        <w:rStyle w:val="PageNumber"/>
        <w:rFonts w:ascii="Times New Roman" w:hAnsi="Times New Roman"/>
      </w:rPr>
      <w:fldChar w:fldCharType="begin"/>
    </w:r>
    <w:r w:rsidRPr="00F75D9B">
      <w:rPr>
        <w:rStyle w:val="PageNumber"/>
        <w:rFonts w:ascii="Times New Roman" w:hAnsi="Times New Roman"/>
      </w:rPr>
      <w:instrText xml:space="preserve">PAGE  </w:instrText>
    </w:r>
    <w:r w:rsidRPr="00F75D9B">
      <w:rPr>
        <w:rStyle w:val="PageNumber"/>
        <w:rFonts w:ascii="Times New Roman" w:hAnsi="Times New Roman"/>
      </w:rPr>
      <w:fldChar w:fldCharType="separate"/>
    </w:r>
    <w:r w:rsidR="005112B7">
      <w:rPr>
        <w:rStyle w:val="PageNumber"/>
        <w:rFonts w:ascii="Times New Roman" w:hAnsi="Times New Roman"/>
        <w:noProof/>
      </w:rPr>
      <w:t>33</w:t>
    </w:r>
    <w:r w:rsidRPr="00F75D9B">
      <w:rPr>
        <w:rStyle w:val="PageNumber"/>
        <w:rFonts w:ascii="Times New Roman" w:hAnsi="Times New Roman"/>
      </w:rPr>
      <w:fldChar w:fldCharType="end"/>
    </w:r>
  </w:p>
  <w:p w:rsidR="00347DAF" w:rsidRDefault="00347DAF">
    <w:pPr>
      <w:pStyle w:val="Footer"/>
      <w:widowControl/>
      <w:rPr>
        <w:rFonts w:ascii="Times New Roman" w:hAnsi="Times New Roman"/>
        <w:b/>
        <w:color w:val="FF0000"/>
        <w:sz w:val="22"/>
        <w:szCs w:val="22"/>
      </w:rPr>
    </w:pPr>
    <w:r>
      <w:rPr>
        <w:rFonts w:ascii="Times New Roman" w:hAnsi="Times New Roman"/>
        <w:b/>
        <w:color w:val="FF0000"/>
        <w:sz w:val="22"/>
        <w:szCs w:val="22"/>
      </w:rPr>
      <w:t>---------------------------------------------------------------------------------------------------------------</w:t>
    </w:r>
  </w:p>
  <w:p w:rsidR="00347DAF" w:rsidRPr="00B7788B" w:rsidRDefault="00347DAF" w:rsidP="00E130C0">
    <w:pPr>
      <w:pStyle w:val="Footer"/>
      <w:widowControl/>
      <w:spacing w:before="120"/>
      <w:rPr>
        <w:rFonts w:ascii="Times New Roman" w:hAnsi="Times New Roman"/>
        <w:b/>
        <w:color w:val="FF0000"/>
        <w:sz w:val="20"/>
        <w:szCs w:val="22"/>
      </w:rPr>
    </w:pPr>
    <w:r w:rsidRPr="00B7788B">
      <w:rPr>
        <w:rFonts w:ascii="Times New Roman" w:hAnsi="Times New Roman"/>
        <w:b/>
        <w:color w:val="FF0000"/>
        <w:sz w:val="20"/>
        <w:szCs w:val="22"/>
      </w:rPr>
      <w:t>BÁO CÁO THƯỜNG NIÊN</w:t>
    </w:r>
    <w:r w:rsidR="00B7788B" w:rsidRPr="00B7788B">
      <w:rPr>
        <w:rFonts w:ascii="Times New Roman" w:hAnsi="Times New Roman"/>
        <w:b/>
        <w:color w:val="FF0000"/>
        <w:sz w:val="20"/>
        <w:szCs w:val="22"/>
      </w:rPr>
      <w:t xml:space="preserve"> NĂM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3870" w:rsidRDefault="00B53870">
      <w:r>
        <w:separator/>
      </w:r>
    </w:p>
  </w:footnote>
  <w:footnote w:type="continuationSeparator" w:id="1">
    <w:p w:rsidR="00B53870" w:rsidRDefault="00B538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70D8"/>
    <w:multiLevelType w:val="hybridMultilevel"/>
    <w:tmpl w:val="E35CE6F0"/>
    <w:lvl w:ilvl="0" w:tplc="DB7487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B0936"/>
    <w:multiLevelType w:val="hybridMultilevel"/>
    <w:tmpl w:val="FE883B48"/>
    <w:lvl w:ilvl="0" w:tplc="04090001">
      <w:start w:val="1"/>
      <w:numFmt w:val="bullet"/>
      <w:lvlText w:val=""/>
      <w:lvlJc w:val="left"/>
      <w:pPr>
        <w:tabs>
          <w:tab w:val="num" w:pos="1283"/>
        </w:tabs>
        <w:ind w:left="1283" w:hanging="360"/>
      </w:pPr>
      <w:rPr>
        <w:rFonts w:ascii="Symbol" w:hAnsi="Symbol" w:hint="default"/>
      </w:rPr>
    </w:lvl>
    <w:lvl w:ilvl="1" w:tplc="04090003" w:tentative="1">
      <w:start w:val="1"/>
      <w:numFmt w:val="bullet"/>
      <w:lvlText w:val="o"/>
      <w:lvlJc w:val="left"/>
      <w:pPr>
        <w:tabs>
          <w:tab w:val="num" w:pos="2003"/>
        </w:tabs>
        <w:ind w:left="2003" w:hanging="360"/>
      </w:pPr>
      <w:rPr>
        <w:rFonts w:ascii="Courier New" w:hAnsi="Courier New" w:cs="Courier New" w:hint="default"/>
      </w:rPr>
    </w:lvl>
    <w:lvl w:ilvl="2" w:tplc="04090005" w:tentative="1">
      <w:start w:val="1"/>
      <w:numFmt w:val="bullet"/>
      <w:lvlText w:val=""/>
      <w:lvlJc w:val="left"/>
      <w:pPr>
        <w:tabs>
          <w:tab w:val="num" w:pos="2723"/>
        </w:tabs>
        <w:ind w:left="2723" w:hanging="360"/>
      </w:pPr>
      <w:rPr>
        <w:rFonts w:ascii="Wingdings" w:hAnsi="Wingdings" w:hint="default"/>
      </w:rPr>
    </w:lvl>
    <w:lvl w:ilvl="3" w:tplc="04090001" w:tentative="1">
      <w:start w:val="1"/>
      <w:numFmt w:val="bullet"/>
      <w:lvlText w:val=""/>
      <w:lvlJc w:val="left"/>
      <w:pPr>
        <w:tabs>
          <w:tab w:val="num" w:pos="3443"/>
        </w:tabs>
        <w:ind w:left="3443" w:hanging="360"/>
      </w:pPr>
      <w:rPr>
        <w:rFonts w:ascii="Symbol" w:hAnsi="Symbol" w:hint="default"/>
      </w:rPr>
    </w:lvl>
    <w:lvl w:ilvl="4" w:tplc="04090003" w:tentative="1">
      <w:start w:val="1"/>
      <w:numFmt w:val="bullet"/>
      <w:lvlText w:val="o"/>
      <w:lvlJc w:val="left"/>
      <w:pPr>
        <w:tabs>
          <w:tab w:val="num" w:pos="4163"/>
        </w:tabs>
        <w:ind w:left="4163" w:hanging="360"/>
      </w:pPr>
      <w:rPr>
        <w:rFonts w:ascii="Courier New" w:hAnsi="Courier New" w:cs="Courier New" w:hint="default"/>
      </w:rPr>
    </w:lvl>
    <w:lvl w:ilvl="5" w:tplc="04090005" w:tentative="1">
      <w:start w:val="1"/>
      <w:numFmt w:val="bullet"/>
      <w:lvlText w:val=""/>
      <w:lvlJc w:val="left"/>
      <w:pPr>
        <w:tabs>
          <w:tab w:val="num" w:pos="4883"/>
        </w:tabs>
        <w:ind w:left="4883" w:hanging="360"/>
      </w:pPr>
      <w:rPr>
        <w:rFonts w:ascii="Wingdings" w:hAnsi="Wingdings" w:hint="default"/>
      </w:rPr>
    </w:lvl>
    <w:lvl w:ilvl="6" w:tplc="04090001" w:tentative="1">
      <w:start w:val="1"/>
      <w:numFmt w:val="bullet"/>
      <w:lvlText w:val=""/>
      <w:lvlJc w:val="left"/>
      <w:pPr>
        <w:tabs>
          <w:tab w:val="num" w:pos="5603"/>
        </w:tabs>
        <w:ind w:left="5603" w:hanging="360"/>
      </w:pPr>
      <w:rPr>
        <w:rFonts w:ascii="Symbol" w:hAnsi="Symbol" w:hint="default"/>
      </w:rPr>
    </w:lvl>
    <w:lvl w:ilvl="7" w:tplc="04090003" w:tentative="1">
      <w:start w:val="1"/>
      <w:numFmt w:val="bullet"/>
      <w:lvlText w:val="o"/>
      <w:lvlJc w:val="left"/>
      <w:pPr>
        <w:tabs>
          <w:tab w:val="num" w:pos="6323"/>
        </w:tabs>
        <w:ind w:left="6323" w:hanging="360"/>
      </w:pPr>
      <w:rPr>
        <w:rFonts w:ascii="Courier New" w:hAnsi="Courier New" w:cs="Courier New" w:hint="default"/>
      </w:rPr>
    </w:lvl>
    <w:lvl w:ilvl="8" w:tplc="04090005" w:tentative="1">
      <w:start w:val="1"/>
      <w:numFmt w:val="bullet"/>
      <w:lvlText w:val=""/>
      <w:lvlJc w:val="left"/>
      <w:pPr>
        <w:tabs>
          <w:tab w:val="num" w:pos="7043"/>
        </w:tabs>
        <w:ind w:left="7043" w:hanging="360"/>
      </w:pPr>
      <w:rPr>
        <w:rFonts w:ascii="Wingdings" w:hAnsi="Wingdings" w:hint="default"/>
      </w:rPr>
    </w:lvl>
  </w:abstractNum>
  <w:abstractNum w:abstractNumId="2">
    <w:nsid w:val="0C67700B"/>
    <w:multiLevelType w:val="hybridMultilevel"/>
    <w:tmpl w:val="70B89E86"/>
    <w:lvl w:ilvl="0" w:tplc="452C0EB2">
      <w:start w:val="1"/>
      <w:numFmt w:val="bullet"/>
      <w:lvlText w:val="-"/>
      <w:lvlJc w:val="left"/>
      <w:pPr>
        <w:tabs>
          <w:tab w:val="num" w:pos="360"/>
        </w:tabs>
        <w:ind w:left="360" w:hanging="360"/>
      </w:pPr>
      <w:rPr>
        <w:rFonts w:ascii="Times New Roman" w:hAnsi="Times New Roman" w:cs="Times New Roman" w:hint="default"/>
        <w:color w:val="auto"/>
        <w:sz w:val="26"/>
        <w:szCs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D3B50E4"/>
    <w:multiLevelType w:val="hybridMultilevel"/>
    <w:tmpl w:val="EFB801D0"/>
    <w:lvl w:ilvl="0" w:tplc="EF926B44">
      <w:start w:val="1"/>
      <w:numFmt w:val="bullet"/>
      <w:lvlText w:val="-"/>
      <w:lvlJc w:val="left"/>
      <w:pPr>
        <w:tabs>
          <w:tab w:val="num" w:pos="720"/>
        </w:tabs>
        <w:ind w:left="720" w:hanging="360"/>
      </w:pPr>
      <w:rPr>
        <w:rFonts w:ascii="Times New Roman" w:hAnsi="Times New Roman" w:cs="Times New Roman" w:hint="default"/>
        <w:b/>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C431E9"/>
    <w:multiLevelType w:val="hybridMultilevel"/>
    <w:tmpl w:val="9872CB50"/>
    <w:lvl w:ilvl="0" w:tplc="DA462F64">
      <w:start w:val="1"/>
      <w:numFmt w:val="bullet"/>
      <w:lvlText w:val=""/>
      <w:lvlJc w:val="left"/>
      <w:pPr>
        <w:ind w:left="960" w:hanging="360"/>
      </w:pPr>
      <w:rPr>
        <w:rFonts w:ascii="Symbol" w:eastAsia="Times New Roman" w:hAnsi="Symbol" w:cs="Times New Roman"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5">
    <w:nsid w:val="13777720"/>
    <w:multiLevelType w:val="hybridMultilevel"/>
    <w:tmpl w:val="C2CCB9A8"/>
    <w:lvl w:ilvl="0" w:tplc="75688B96">
      <w:start w:val="1"/>
      <w:numFmt w:val="bullet"/>
      <w:lvlText w:val=""/>
      <w:lvlJc w:val="left"/>
      <w:pPr>
        <w:tabs>
          <w:tab w:val="num" w:pos="720"/>
        </w:tabs>
        <w:ind w:left="720" w:hanging="360"/>
      </w:pPr>
      <w:rPr>
        <w:rFonts w:ascii="Symbol" w:hAnsi="Symbol" w:hint="default"/>
      </w:rPr>
    </w:lvl>
    <w:lvl w:ilvl="1" w:tplc="D13C8472">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64E8A"/>
    <w:multiLevelType w:val="hybridMultilevel"/>
    <w:tmpl w:val="BB286488"/>
    <w:lvl w:ilvl="0" w:tplc="6F349BAC">
      <w:start w:val="2"/>
      <w:numFmt w:val="bullet"/>
      <w:lvlText w:val=""/>
      <w:lvlJc w:val="left"/>
      <w:pPr>
        <w:tabs>
          <w:tab w:val="num" w:pos="388"/>
        </w:tabs>
        <w:ind w:left="388" w:hanging="360"/>
      </w:pPr>
      <w:rPr>
        <w:rFonts w:ascii="Symbol" w:eastAsia="Times New Roman" w:hAnsi="Symbol" w:cs="Times New Roman" w:hint="default"/>
      </w:rPr>
    </w:lvl>
    <w:lvl w:ilvl="1" w:tplc="04090003" w:tentative="1">
      <w:start w:val="1"/>
      <w:numFmt w:val="bullet"/>
      <w:lvlText w:val="o"/>
      <w:lvlJc w:val="left"/>
      <w:pPr>
        <w:tabs>
          <w:tab w:val="num" w:pos="1108"/>
        </w:tabs>
        <w:ind w:left="1108" w:hanging="360"/>
      </w:pPr>
      <w:rPr>
        <w:rFonts w:ascii="Courier New" w:hAnsi="Courier New" w:cs="Courier New" w:hint="default"/>
      </w:rPr>
    </w:lvl>
    <w:lvl w:ilvl="2" w:tplc="04090005" w:tentative="1">
      <w:start w:val="1"/>
      <w:numFmt w:val="bullet"/>
      <w:lvlText w:val=""/>
      <w:lvlJc w:val="left"/>
      <w:pPr>
        <w:tabs>
          <w:tab w:val="num" w:pos="1828"/>
        </w:tabs>
        <w:ind w:left="1828" w:hanging="360"/>
      </w:pPr>
      <w:rPr>
        <w:rFonts w:ascii="Wingdings" w:hAnsi="Wingdings" w:hint="default"/>
      </w:rPr>
    </w:lvl>
    <w:lvl w:ilvl="3" w:tplc="04090001" w:tentative="1">
      <w:start w:val="1"/>
      <w:numFmt w:val="bullet"/>
      <w:lvlText w:val=""/>
      <w:lvlJc w:val="left"/>
      <w:pPr>
        <w:tabs>
          <w:tab w:val="num" w:pos="2548"/>
        </w:tabs>
        <w:ind w:left="2548" w:hanging="360"/>
      </w:pPr>
      <w:rPr>
        <w:rFonts w:ascii="Symbol" w:hAnsi="Symbol" w:hint="default"/>
      </w:rPr>
    </w:lvl>
    <w:lvl w:ilvl="4" w:tplc="04090003" w:tentative="1">
      <w:start w:val="1"/>
      <w:numFmt w:val="bullet"/>
      <w:lvlText w:val="o"/>
      <w:lvlJc w:val="left"/>
      <w:pPr>
        <w:tabs>
          <w:tab w:val="num" w:pos="3268"/>
        </w:tabs>
        <w:ind w:left="3268" w:hanging="360"/>
      </w:pPr>
      <w:rPr>
        <w:rFonts w:ascii="Courier New" w:hAnsi="Courier New" w:cs="Courier New" w:hint="default"/>
      </w:rPr>
    </w:lvl>
    <w:lvl w:ilvl="5" w:tplc="04090005" w:tentative="1">
      <w:start w:val="1"/>
      <w:numFmt w:val="bullet"/>
      <w:lvlText w:val=""/>
      <w:lvlJc w:val="left"/>
      <w:pPr>
        <w:tabs>
          <w:tab w:val="num" w:pos="3988"/>
        </w:tabs>
        <w:ind w:left="3988" w:hanging="360"/>
      </w:pPr>
      <w:rPr>
        <w:rFonts w:ascii="Wingdings" w:hAnsi="Wingdings" w:hint="default"/>
      </w:rPr>
    </w:lvl>
    <w:lvl w:ilvl="6" w:tplc="04090001" w:tentative="1">
      <w:start w:val="1"/>
      <w:numFmt w:val="bullet"/>
      <w:lvlText w:val=""/>
      <w:lvlJc w:val="left"/>
      <w:pPr>
        <w:tabs>
          <w:tab w:val="num" w:pos="4708"/>
        </w:tabs>
        <w:ind w:left="4708" w:hanging="360"/>
      </w:pPr>
      <w:rPr>
        <w:rFonts w:ascii="Symbol" w:hAnsi="Symbol" w:hint="default"/>
      </w:rPr>
    </w:lvl>
    <w:lvl w:ilvl="7" w:tplc="04090003" w:tentative="1">
      <w:start w:val="1"/>
      <w:numFmt w:val="bullet"/>
      <w:lvlText w:val="o"/>
      <w:lvlJc w:val="left"/>
      <w:pPr>
        <w:tabs>
          <w:tab w:val="num" w:pos="5428"/>
        </w:tabs>
        <w:ind w:left="5428" w:hanging="360"/>
      </w:pPr>
      <w:rPr>
        <w:rFonts w:ascii="Courier New" w:hAnsi="Courier New" w:cs="Courier New" w:hint="default"/>
      </w:rPr>
    </w:lvl>
    <w:lvl w:ilvl="8" w:tplc="04090005" w:tentative="1">
      <w:start w:val="1"/>
      <w:numFmt w:val="bullet"/>
      <w:lvlText w:val=""/>
      <w:lvlJc w:val="left"/>
      <w:pPr>
        <w:tabs>
          <w:tab w:val="num" w:pos="6148"/>
        </w:tabs>
        <w:ind w:left="6148" w:hanging="360"/>
      </w:pPr>
      <w:rPr>
        <w:rFonts w:ascii="Wingdings" w:hAnsi="Wingdings" w:hint="default"/>
      </w:rPr>
    </w:lvl>
  </w:abstractNum>
  <w:abstractNum w:abstractNumId="7">
    <w:nsid w:val="1B860D8B"/>
    <w:multiLevelType w:val="hybridMultilevel"/>
    <w:tmpl w:val="737857D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1FD447B3"/>
    <w:multiLevelType w:val="hybridMultilevel"/>
    <w:tmpl w:val="DD52545C"/>
    <w:lvl w:ilvl="0" w:tplc="EF926B44">
      <w:start w:val="1"/>
      <w:numFmt w:val="bullet"/>
      <w:lvlText w:val="-"/>
      <w:lvlJc w:val="left"/>
      <w:pPr>
        <w:tabs>
          <w:tab w:val="num" w:pos="1146"/>
        </w:tabs>
        <w:ind w:left="1146" w:hanging="360"/>
      </w:pPr>
      <w:rPr>
        <w:rFonts w:ascii="Times New Roman" w:hAnsi="Times New Roman" w:cs="Times New Roman" w:hint="default"/>
        <w:b/>
      </w:rPr>
    </w:lvl>
    <w:lvl w:ilvl="1" w:tplc="042A0003">
      <w:start w:val="1"/>
      <w:numFmt w:val="bullet"/>
      <w:lvlText w:val="o"/>
      <w:lvlJc w:val="left"/>
      <w:pPr>
        <w:tabs>
          <w:tab w:val="num" w:pos="1866"/>
        </w:tabs>
        <w:ind w:left="1866" w:hanging="360"/>
      </w:pPr>
      <w:rPr>
        <w:rFonts w:ascii="Courier New" w:hAnsi="Courier New" w:cs="Courier New" w:hint="default"/>
      </w:rPr>
    </w:lvl>
    <w:lvl w:ilvl="2" w:tplc="042A0005">
      <w:start w:val="1"/>
      <w:numFmt w:val="bullet"/>
      <w:lvlText w:val=""/>
      <w:lvlJc w:val="left"/>
      <w:pPr>
        <w:tabs>
          <w:tab w:val="num" w:pos="2586"/>
        </w:tabs>
        <w:ind w:left="2586" w:hanging="360"/>
      </w:pPr>
      <w:rPr>
        <w:rFonts w:ascii="Wingdings" w:hAnsi="Wingdings" w:hint="default"/>
      </w:rPr>
    </w:lvl>
    <w:lvl w:ilvl="3" w:tplc="042A0001" w:tentative="1">
      <w:start w:val="1"/>
      <w:numFmt w:val="bullet"/>
      <w:lvlText w:val=""/>
      <w:lvlJc w:val="left"/>
      <w:pPr>
        <w:tabs>
          <w:tab w:val="num" w:pos="3306"/>
        </w:tabs>
        <w:ind w:left="3306" w:hanging="360"/>
      </w:pPr>
      <w:rPr>
        <w:rFonts w:ascii="Symbol" w:hAnsi="Symbol" w:hint="default"/>
      </w:rPr>
    </w:lvl>
    <w:lvl w:ilvl="4" w:tplc="042A0003" w:tentative="1">
      <w:start w:val="1"/>
      <w:numFmt w:val="bullet"/>
      <w:lvlText w:val="o"/>
      <w:lvlJc w:val="left"/>
      <w:pPr>
        <w:tabs>
          <w:tab w:val="num" w:pos="4026"/>
        </w:tabs>
        <w:ind w:left="4026" w:hanging="360"/>
      </w:pPr>
      <w:rPr>
        <w:rFonts w:ascii="Courier New" w:hAnsi="Courier New" w:cs="Courier New" w:hint="default"/>
      </w:rPr>
    </w:lvl>
    <w:lvl w:ilvl="5" w:tplc="042A0005" w:tentative="1">
      <w:start w:val="1"/>
      <w:numFmt w:val="bullet"/>
      <w:lvlText w:val=""/>
      <w:lvlJc w:val="left"/>
      <w:pPr>
        <w:tabs>
          <w:tab w:val="num" w:pos="4746"/>
        </w:tabs>
        <w:ind w:left="4746" w:hanging="360"/>
      </w:pPr>
      <w:rPr>
        <w:rFonts w:ascii="Wingdings" w:hAnsi="Wingdings" w:hint="default"/>
      </w:rPr>
    </w:lvl>
    <w:lvl w:ilvl="6" w:tplc="042A0001" w:tentative="1">
      <w:start w:val="1"/>
      <w:numFmt w:val="bullet"/>
      <w:lvlText w:val=""/>
      <w:lvlJc w:val="left"/>
      <w:pPr>
        <w:tabs>
          <w:tab w:val="num" w:pos="5466"/>
        </w:tabs>
        <w:ind w:left="5466" w:hanging="360"/>
      </w:pPr>
      <w:rPr>
        <w:rFonts w:ascii="Symbol" w:hAnsi="Symbol" w:hint="default"/>
      </w:rPr>
    </w:lvl>
    <w:lvl w:ilvl="7" w:tplc="042A0003" w:tentative="1">
      <w:start w:val="1"/>
      <w:numFmt w:val="bullet"/>
      <w:lvlText w:val="o"/>
      <w:lvlJc w:val="left"/>
      <w:pPr>
        <w:tabs>
          <w:tab w:val="num" w:pos="6186"/>
        </w:tabs>
        <w:ind w:left="6186" w:hanging="360"/>
      </w:pPr>
      <w:rPr>
        <w:rFonts w:ascii="Courier New" w:hAnsi="Courier New" w:cs="Courier New" w:hint="default"/>
      </w:rPr>
    </w:lvl>
    <w:lvl w:ilvl="8" w:tplc="042A0005" w:tentative="1">
      <w:start w:val="1"/>
      <w:numFmt w:val="bullet"/>
      <w:lvlText w:val=""/>
      <w:lvlJc w:val="left"/>
      <w:pPr>
        <w:tabs>
          <w:tab w:val="num" w:pos="6906"/>
        </w:tabs>
        <w:ind w:left="6906" w:hanging="360"/>
      </w:pPr>
      <w:rPr>
        <w:rFonts w:ascii="Wingdings" w:hAnsi="Wingdings" w:hint="default"/>
      </w:rPr>
    </w:lvl>
  </w:abstractNum>
  <w:abstractNum w:abstractNumId="9">
    <w:nsid w:val="268D34D7"/>
    <w:multiLevelType w:val="hybridMultilevel"/>
    <w:tmpl w:val="CD04B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71726E"/>
    <w:multiLevelType w:val="hybridMultilevel"/>
    <w:tmpl w:val="352060C6"/>
    <w:lvl w:ilvl="0" w:tplc="8B467FB2">
      <w:start w:val="2"/>
      <w:numFmt w:val="lowerLetter"/>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B936428"/>
    <w:multiLevelType w:val="multilevel"/>
    <w:tmpl w:val="205E0364"/>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44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400" w:hanging="1800"/>
      </w:pPr>
      <w:rPr>
        <w:rFonts w:hint="default"/>
      </w:rPr>
    </w:lvl>
    <w:lvl w:ilvl="8">
      <w:start w:val="1"/>
      <w:numFmt w:val="decimal"/>
      <w:isLgl/>
      <w:lvlText w:val="%1.%2.%3.%4.%5.%6.%7.%8.%9."/>
      <w:lvlJc w:val="left"/>
      <w:pPr>
        <w:ind w:left="5760" w:hanging="1800"/>
      </w:pPr>
      <w:rPr>
        <w:rFonts w:hint="default"/>
      </w:rPr>
    </w:lvl>
  </w:abstractNum>
  <w:abstractNum w:abstractNumId="12">
    <w:nsid w:val="2F91035D"/>
    <w:multiLevelType w:val="hybridMultilevel"/>
    <w:tmpl w:val="1958C404"/>
    <w:lvl w:ilvl="0" w:tplc="7B44551A">
      <w:start w:val="3"/>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176EB9"/>
    <w:multiLevelType w:val="multilevel"/>
    <w:tmpl w:val="3BDCD996"/>
    <w:lvl w:ilvl="0">
      <w:start w:val="4"/>
      <w:numFmt w:val="decimal"/>
      <w:lvlText w:val="%1."/>
      <w:lvlJc w:val="left"/>
      <w:pPr>
        <w:ind w:left="585" w:hanging="585"/>
      </w:pPr>
      <w:rPr>
        <w:rFonts w:hint="default"/>
      </w:rPr>
    </w:lvl>
    <w:lvl w:ilvl="1">
      <w:start w:val="2"/>
      <w:numFmt w:val="decimal"/>
      <w:lvlText w:val="%1.%2."/>
      <w:lvlJc w:val="left"/>
      <w:pPr>
        <w:ind w:left="1110" w:hanging="720"/>
      </w:pPr>
      <w:rPr>
        <w:rFonts w:hint="default"/>
      </w:rPr>
    </w:lvl>
    <w:lvl w:ilvl="2">
      <w:start w:val="1"/>
      <w:numFmt w:val="decimal"/>
      <w:pStyle w:val="Style3"/>
      <w:lvlText w:val="%1.%2.%3."/>
      <w:lvlJc w:val="left"/>
      <w:pPr>
        <w:ind w:left="720" w:hanging="720"/>
      </w:pPr>
      <w:rPr>
        <w:rFonts w:hint="default"/>
      </w:rPr>
    </w:lvl>
    <w:lvl w:ilvl="3">
      <w:start w:val="1"/>
      <w:numFmt w:val="decimalZero"/>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4">
    <w:nsid w:val="32523BB0"/>
    <w:multiLevelType w:val="multilevel"/>
    <w:tmpl w:val="03ECBE8C"/>
    <w:lvl w:ilvl="0">
      <w:start w:val="5"/>
      <w:numFmt w:val="decimal"/>
      <w:lvlText w:val="%1."/>
      <w:lvlJc w:val="left"/>
      <w:pPr>
        <w:ind w:left="390" w:hanging="390"/>
      </w:pPr>
      <w:rPr>
        <w:rFonts w:hint="default"/>
      </w:rPr>
    </w:lvl>
    <w:lvl w:ilvl="1">
      <w:start w:val="1"/>
      <w:numFmt w:val="decimal"/>
      <w:lvlText w:val="%1.%2."/>
      <w:lvlJc w:val="left"/>
      <w:pPr>
        <w:ind w:left="3045" w:hanging="720"/>
      </w:pPr>
      <w:rPr>
        <w:rFonts w:hint="default"/>
      </w:rPr>
    </w:lvl>
    <w:lvl w:ilvl="2">
      <w:start w:val="1"/>
      <w:numFmt w:val="decimal"/>
      <w:lvlText w:val="%1.%2.%3."/>
      <w:lvlJc w:val="left"/>
      <w:pPr>
        <w:ind w:left="5370" w:hanging="720"/>
      </w:pPr>
      <w:rPr>
        <w:rFonts w:hint="default"/>
      </w:rPr>
    </w:lvl>
    <w:lvl w:ilvl="3">
      <w:start w:val="1"/>
      <w:numFmt w:val="decimalZero"/>
      <w:lvlText w:val="%1.%2.%3.%4."/>
      <w:lvlJc w:val="left"/>
      <w:pPr>
        <w:ind w:left="8055" w:hanging="1080"/>
      </w:pPr>
      <w:rPr>
        <w:rFonts w:hint="default"/>
      </w:rPr>
    </w:lvl>
    <w:lvl w:ilvl="4">
      <w:start w:val="1"/>
      <w:numFmt w:val="decimal"/>
      <w:lvlText w:val="%1.%2.%3.%4.%5."/>
      <w:lvlJc w:val="left"/>
      <w:pPr>
        <w:ind w:left="10380" w:hanging="1080"/>
      </w:pPr>
      <w:rPr>
        <w:rFonts w:hint="default"/>
      </w:rPr>
    </w:lvl>
    <w:lvl w:ilvl="5">
      <w:start w:val="1"/>
      <w:numFmt w:val="decimal"/>
      <w:lvlText w:val="%1.%2.%3.%4.%5.%6."/>
      <w:lvlJc w:val="left"/>
      <w:pPr>
        <w:ind w:left="13065" w:hanging="1440"/>
      </w:pPr>
      <w:rPr>
        <w:rFonts w:hint="default"/>
      </w:rPr>
    </w:lvl>
    <w:lvl w:ilvl="6">
      <w:start w:val="1"/>
      <w:numFmt w:val="decimal"/>
      <w:lvlText w:val="%1.%2.%3.%4.%5.%6.%7."/>
      <w:lvlJc w:val="left"/>
      <w:pPr>
        <w:ind w:left="15390" w:hanging="1440"/>
      </w:pPr>
      <w:rPr>
        <w:rFonts w:hint="default"/>
      </w:rPr>
    </w:lvl>
    <w:lvl w:ilvl="7">
      <w:start w:val="1"/>
      <w:numFmt w:val="decimal"/>
      <w:lvlText w:val="%1.%2.%3.%4.%5.%6.%7.%8."/>
      <w:lvlJc w:val="left"/>
      <w:pPr>
        <w:ind w:left="18075" w:hanging="1800"/>
      </w:pPr>
      <w:rPr>
        <w:rFonts w:hint="default"/>
      </w:rPr>
    </w:lvl>
    <w:lvl w:ilvl="8">
      <w:start w:val="1"/>
      <w:numFmt w:val="decimal"/>
      <w:lvlText w:val="%1.%2.%3.%4.%5.%6.%7.%8.%9."/>
      <w:lvlJc w:val="left"/>
      <w:pPr>
        <w:ind w:left="20400" w:hanging="1800"/>
      </w:pPr>
      <w:rPr>
        <w:rFonts w:hint="default"/>
      </w:rPr>
    </w:lvl>
  </w:abstractNum>
  <w:abstractNum w:abstractNumId="15">
    <w:nsid w:val="38AF4DB4"/>
    <w:multiLevelType w:val="hybridMultilevel"/>
    <w:tmpl w:val="F424C9A8"/>
    <w:lvl w:ilvl="0" w:tplc="713A2A20">
      <w:start w:val="1"/>
      <w:numFmt w:val="bullet"/>
      <w:lvlText w:val=""/>
      <w:lvlJc w:val="left"/>
      <w:pPr>
        <w:tabs>
          <w:tab w:val="num" w:pos="1069"/>
        </w:tabs>
        <w:ind w:left="709" w:firstLine="0"/>
      </w:pPr>
      <w:rPr>
        <w:rFonts w:ascii="Wingdings" w:hAnsi="Wingdings" w:hint="default"/>
      </w:rPr>
    </w:lvl>
    <w:lvl w:ilvl="1" w:tplc="04090009">
      <w:start w:val="1"/>
      <w:numFmt w:val="bullet"/>
      <w:lvlText w:val=""/>
      <w:lvlJc w:val="left"/>
      <w:pPr>
        <w:tabs>
          <w:tab w:val="num" w:pos="2149"/>
        </w:tabs>
        <w:ind w:left="2149" w:hanging="360"/>
      </w:pPr>
      <w:rPr>
        <w:rFonts w:ascii="Wingdings" w:hAnsi="Wingdings"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16">
    <w:nsid w:val="3C2F2050"/>
    <w:multiLevelType w:val="hybridMultilevel"/>
    <w:tmpl w:val="B0F2A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1A7B2E"/>
    <w:multiLevelType w:val="hybridMultilevel"/>
    <w:tmpl w:val="BA76B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FE0B1D"/>
    <w:multiLevelType w:val="hybridMultilevel"/>
    <w:tmpl w:val="676C2624"/>
    <w:lvl w:ilvl="0" w:tplc="61987386">
      <w:start w:val="1"/>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4913D4D"/>
    <w:multiLevelType w:val="hybridMultilevel"/>
    <w:tmpl w:val="CCD802F6"/>
    <w:lvl w:ilvl="0" w:tplc="04090001">
      <w:start w:val="1"/>
      <w:numFmt w:val="bullet"/>
      <w:lvlText w:val=""/>
      <w:lvlJc w:val="left"/>
      <w:pPr>
        <w:tabs>
          <w:tab w:val="num" w:pos="1008"/>
        </w:tabs>
        <w:ind w:left="1008" w:hanging="360"/>
      </w:pPr>
      <w:rPr>
        <w:rFonts w:ascii="Symbol" w:hAnsi="Symbol"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0">
    <w:nsid w:val="44DD23D0"/>
    <w:multiLevelType w:val="hybridMultilevel"/>
    <w:tmpl w:val="4926C388"/>
    <w:lvl w:ilvl="0" w:tplc="6A70C036">
      <w:start w:val="1"/>
      <w:numFmt w:val="bullet"/>
      <w:lvlText w:val="-"/>
      <w:lvlJc w:val="left"/>
      <w:pPr>
        <w:tabs>
          <w:tab w:val="num" w:pos="2154"/>
        </w:tabs>
        <w:ind w:left="2154" w:hanging="360"/>
      </w:pPr>
      <w:rPr>
        <w:rFonts w:ascii="Times New Roman" w:hAnsi="Times New Roman" w:cs="Times New Roman" w:hint="default"/>
      </w:rPr>
    </w:lvl>
    <w:lvl w:ilvl="1" w:tplc="6A70C036">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4ACB1698"/>
    <w:multiLevelType w:val="singleLevel"/>
    <w:tmpl w:val="D6006BD8"/>
    <w:lvl w:ilvl="0">
      <w:start w:val="10"/>
      <w:numFmt w:val="none"/>
      <w:lvlText w:val="-"/>
      <w:legacy w:legacy="1" w:legacySpace="120" w:legacyIndent="360"/>
      <w:lvlJc w:val="left"/>
      <w:pPr>
        <w:ind w:left="360" w:hanging="360"/>
      </w:pPr>
      <w:rPr>
        <w:rFonts w:ascii="Times New Roman" w:hAnsi="Times New Roman" w:cs="Times New Roman" w:hint="default"/>
      </w:rPr>
    </w:lvl>
  </w:abstractNum>
  <w:abstractNum w:abstractNumId="22">
    <w:nsid w:val="4CAF1F54"/>
    <w:multiLevelType w:val="multilevel"/>
    <w:tmpl w:val="EEDAD14C"/>
    <w:lvl w:ilvl="0">
      <w:start w:val="1"/>
      <w:numFmt w:val="decimal"/>
      <w:lvlText w:val="%1."/>
      <w:lvlJc w:val="left"/>
      <w:pPr>
        <w:ind w:left="180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abstractNum w:abstractNumId="23">
    <w:nsid w:val="50355560"/>
    <w:multiLevelType w:val="hybridMultilevel"/>
    <w:tmpl w:val="D8781042"/>
    <w:lvl w:ilvl="0" w:tplc="9788CED6">
      <w:start w:val="1"/>
      <w:numFmt w:val="bullet"/>
      <w:lvlText w:val="-"/>
      <w:lvlJc w:val="left"/>
      <w:pPr>
        <w:tabs>
          <w:tab w:val="num" w:pos="720"/>
        </w:tabs>
        <w:ind w:left="720" w:hanging="360"/>
      </w:pPr>
      <w:rPr>
        <w:rFonts w:ascii="Times New Roman" w:hAnsi="Times New Roman" w:cs="Times New Roman" w:hint="default"/>
      </w:rPr>
    </w:lvl>
    <w:lvl w:ilvl="1" w:tplc="0409000F">
      <w:start w:val="1"/>
      <w:numFmt w:val="decimal"/>
      <w:lvlText w:val="%2."/>
      <w:lvlJc w:val="left"/>
      <w:pPr>
        <w:tabs>
          <w:tab w:val="num" w:pos="360"/>
        </w:tabs>
        <w:ind w:left="360" w:hanging="360"/>
      </w:pPr>
      <w:rPr>
        <w:rFonts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4">
    <w:nsid w:val="51E453D7"/>
    <w:multiLevelType w:val="singleLevel"/>
    <w:tmpl w:val="5EA2E5D4"/>
    <w:lvl w:ilvl="0">
      <w:start w:val="1"/>
      <w:numFmt w:val="decimal"/>
      <w:lvlText w:val="%1."/>
      <w:lvlJc w:val="left"/>
      <w:pPr>
        <w:tabs>
          <w:tab w:val="num" w:pos="360"/>
        </w:tabs>
        <w:ind w:left="360" w:hanging="360"/>
      </w:pPr>
      <w:rPr>
        <w:rFonts w:hint="default"/>
      </w:rPr>
    </w:lvl>
  </w:abstractNum>
  <w:abstractNum w:abstractNumId="25">
    <w:nsid w:val="53DC6DC6"/>
    <w:multiLevelType w:val="hybridMultilevel"/>
    <w:tmpl w:val="0922B38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nsid w:val="57657FBE"/>
    <w:multiLevelType w:val="hybridMultilevel"/>
    <w:tmpl w:val="DCE4B90C"/>
    <w:lvl w:ilvl="0" w:tplc="75688B96">
      <w:start w:val="1"/>
      <w:numFmt w:val="bullet"/>
      <w:lvlText w:val=""/>
      <w:lvlJc w:val="left"/>
      <w:pPr>
        <w:tabs>
          <w:tab w:val="num" w:pos="720"/>
        </w:tabs>
        <w:ind w:left="720" w:hanging="360"/>
      </w:pPr>
      <w:rPr>
        <w:rFonts w:ascii="Symbol" w:hAnsi="Symbol" w:hint="default"/>
      </w:rPr>
    </w:lvl>
    <w:lvl w:ilvl="1" w:tplc="8D8A7664">
      <w:start w:val="1"/>
      <w:numFmt w:val="bullet"/>
      <w:lvlText w:val=""/>
      <w:lvlJc w:val="left"/>
      <w:pPr>
        <w:tabs>
          <w:tab w:val="num" w:pos="1440"/>
        </w:tabs>
        <w:ind w:left="1440" w:hanging="360"/>
      </w:pPr>
      <w:rPr>
        <w:rFonts w:ascii="Symbol" w:hAnsi="Symbol" w:hint="default"/>
      </w:rPr>
    </w:lvl>
    <w:lvl w:ilvl="2" w:tplc="04090005">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88A65D8"/>
    <w:multiLevelType w:val="multilevel"/>
    <w:tmpl w:val="59A475B2"/>
    <w:lvl w:ilvl="0">
      <w:start w:val="1"/>
      <w:numFmt w:val="decimal"/>
      <w:lvlText w:val="%1."/>
      <w:lvlJc w:val="left"/>
      <w:pPr>
        <w:ind w:left="1350" w:hanging="360"/>
      </w:pPr>
      <w:rPr>
        <w:rFonts w:hint="default"/>
      </w:rPr>
    </w:lvl>
    <w:lvl w:ilvl="1">
      <w:start w:val="2"/>
      <w:numFmt w:val="decimal"/>
      <w:isLgl/>
      <w:lvlText w:val="%1.%2"/>
      <w:lvlJc w:val="left"/>
      <w:pPr>
        <w:ind w:left="1515" w:hanging="525"/>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28">
    <w:nsid w:val="5A4133F3"/>
    <w:multiLevelType w:val="hybridMultilevel"/>
    <w:tmpl w:val="859C540C"/>
    <w:lvl w:ilvl="0" w:tplc="86B8B908">
      <w:start w:val="1"/>
      <w:numFmt w:val="bullet"/>
      <w:lvlText w:val=""/>
      <w:lvlJc w:val="left"/>
      <w:pPr>
        <w:tabs>
          <w:tab w:val="num" w:pos="646"/>
        </w:tabs>
        <w:ind w:left="624" w:hanging="340"/>
      </w:pPr>
      <w:rPr>
        <w:rFonts w:ascii="Symbol" w:hAnsi="Symbol" w:hint="default"/>
        <w:sz w:val="20"/>
      </w:rPr>
    </w:lvl>
    <w:lvl w:ilvl="1" w:tplc="04090003">
      <w:start w:val="1"/>
      <w:numFmt w:val="bullet"/>
      <w:pStyle w:val="List"/>
      <w:lvlText w:val="-"/>
      <w:lvlJc w:val="left"/>
      <w:pPr>
        <w:tabs>
          <w:tab w:val="num" w:pos="760"/>
        </w:tabs>
        <w:ind w:left="737" w:hanging="340"/>
      </w:pPr>
      <w:rPr>
        <w:rFonts w:ascii="Times New Roman" w:eastAsia="Times New Roman" w:hAnsi="Times New Roman" w:cs="Times New Roman" w:hint="default"/>
        <w:sz w:val="20"/>
      </w:rPr>
    </w:lvl>
    <w:lvl w:ilvl="2" w:tplc="04090005">
      <w:start w:val="1"/>
      <w:numFmt w:val="bullet"/>
      <w:lvlText w:val=""/>
      <w:lvlJc w:val="left"/>
      <w:pPr>
        <w:tabs>
          <w:tab w:val="num" w:pos="2449"/>
        </w:tabs>
        <w:ind w:left="2449" w:hanging="360"/>
      </w:pPr>
      <w:rPr>
        <w:rFonts w:ascii="Wingdings" w:hAnsi="Wingdings" w:hint="default"/>
      </w:rPr>
    </w:lvl>
    <w:lvl w:ilvl="3" w:tplc="04090001">
      <w:start w:val="1"/>
      <w:numFmt w:val="bullet"/>
      <w:lvlText w:val=""/>
      <w:lvlJc w:val="left"/>
      <w:pPr>
        <w:tabs>
          <w:tab w:val="num" w:pos="3169"/>
        </w:tabs>
        <w:ind w:left="3169" w:hanging="360"/>
      </w:pPr>
      <w:rPr>
        <w:rFonts w:ascii="Symbol" w:hAnsi="Symbol" w:hint="default"/>
      </w:rPr>
    </w:lvl>
    <w:lvl w:ilvl="4" w:tplc="04090003" w:tentative="1">
      <w:start w:val="1"/>
      <w:numFmt w:val="bullet"/>
      <w:lvlText w:val="o"/>
      <w:lvlJc w:val="left"/>
      <w:pPr>
        <w:tabs>
          <w:tab w:val="num" w:pos="3889"/>
        </w:tabs>
        <w:ind w:left="3889" w:hanging="360"/>
      </w:pPr>
      <w:rPr>
        <w:rFonts w:ascii="Courier New" w:hAnsi="Courier New" w:cs="Courier New" w:hint="default"/>
      </w:rPr>
    </w:lvl>
    <w:lvl w:ilvl="5" w:tplc="04090005" w:tentative="1">
      <w:start w:val="1"/>
      <w:numFmt w:val="bullet"/>
      <w:lvlText w:val=""/>
      <w:lvlJc w:val="left"/>
      <w:pPr>
        <w:tabs>
          <w:tab w:val="num" w:pos="4609"/>
        </w:tabs>
        <w:ind w:left="4609" w:hanging="360"/>
      </w:pPr>
      <w:rPr>
        <w:rFonts w:ascii="Wingdings" w:hAnsi="Wingdings" w:hint="default"/>
      </w:rPr>
    </w:lvl>
    <w:lvl w:ilvl="6" w:tplc="04090001" w:tentative="1">
      <w:start w:val="1"/>
      <w:numFmt w:val="bullet"/>
      <w:lvlText w:val=""/>
      <w:lvlJc w:val="left"/>
      <w:pPr>
        <w:tabs>
          <w:tab w:val="num" w:pos="5329"/>
        </w:tabs>
        <w:ind w:left="5329" w:hanging="360"/>
      </w:pPr>
      <w:rPr>
        <w:rFonts w:ascii="Symbol" w:hAnsi="Symbol" w:hint="default"/>
      </w:rPr>
    </w:lvl>
    <w:lvl w:ilvl="7" w:tplc="04090003" w:tentative="1">
      <w:start w:val="1"/>
      <w:numFmt w:val="bullet"/>
      <w:lvlText w:val="o"/>
      <w:lvlJc w:val="left"/>
      <w:pPr>
        <w:tabs>
          <w:tab w:val="num" w:pos="6049"/>
        </w:tabs>
        <w:ind w:left="6049" w:hanging="360"/>
      </w:pPr>
      <w:rPr>
        <w:rFonts w:ascii="Courier New" w:hAnsi="Courier New" w:cs="Courier New" w:hint="default"/>
      </w:rPr>
    </w:lvl>
    <w:lvl w:ilvl="8" w:tplc="04090005" w:tentative="1">
      <w:start w:val="1"/>
      <w:numFmt w:val="bullet"/>
      <w:lvlText w:val=""/>
      <w:lvlJc w:val="left"/>
      <w:pPr>
        <w:tabs>
          <w:tab w:val="num" w:pos="6769"/>
        </w:tabs>
        <w:ind w:left="6769" w:hanging="360"/>
      </w:pPr>
      <w:rPr>
        <w:rFonts w:ascii="Wingdings" w:hAnsi="Wingdings" w:hint="default"/>
      </w:rPr>
    </w:lvl>
  </w:abstractNum>
  <w:abstractNum w:abstractNumId="29">
    <w:nsid w:val="610F40C6"/>
    <w:multiLevelType w:val="hybridMultilevel"/>
    <w:tmpl w:val="2AEC2BE4"/>
    <w:lvl w:ilvl="0" w:tplc="15F486BC">
      <w:start w:val="3"/>
      <w:numFmt w:val="decimal"/>
      <w:lvlText w:val="%1."/>
      <w:lvlJc w:val="left"/>
      <w:pPr>
        <w:tabs>
          <w:tab w:val="num" w:pos="360"/>
        </w:tabs>
        <w:ind w:left="360" w:hanging="360"/>
      </w:pPr>
      <w:rPr>
        <w:rFonts w:ascii="Times New Roman" w:hAnsi="Times New Roman" w:cs="Times New Roman" w:hint="default"/>
      </w:rPr>
    </w:lvl>
    <w:lvl w:ilvl="1" w:tplc="3D44B2B6">
      <w:numFmt w:val="none"/>
      <w:lvlText w:val=""/>
      <w:lvlJc w:val="left"/>
      <w:pPr>
        <w:tabs>
          <w:tab w:val="num" w:pos="360"/>
        </w:tabs>
      </w:pPr>
    </w:lvl>
    <w:lvl w:ilvl="2" w:tplc="946A2A3C">
      <w:numFmt w:val="none"/>
      <w:lvlText w:val=""/>
      <w:lvlJc w:val="left"/>
      <w:pPr>
        <w:tabs>
          <w:tab w:val="num" w:pos="360"/>
        </w:tabs>
      </w:pPr>
    </w:lvl>
    <w:lvl w:ilvl="3" w:tplc="98A09F3E">
      <w:numFmt w:val="none"/>
      <w:lvlText w:val=""/>
      <w:lvlJc w:val="left"/>
      <w:pPr>
        <w:tabs>
          <w:tab w:val="num" w:pos="360"/>
        </w:tabs>
      </w:pPr>
    </w:lvl>
    <w:lvl w:ilvl="4" w:tplc="82FEC1D6">
      <w:numFmt w:val="none"/>
      <w:lvlText w:val=""/>
      <w:lvlJc w:val="left"/>
      <w:pPr>
        <w:tabs>
          <w:tab w:val="num" w:pos="360"/>
        </w:tabs>
      </w:pPr>
    </w:lvl>
    <w:lvl w:ilvl="5" w:tplc="A574CFCA">
      <w:numFmt w:val="none"/>
      <w:lvlText w:val=""/>
      <w:lvlJc w:val="left"/>
      <w:pPr>
        <w:tabs>
          <w:tab w:val="num" w:pos="360"/>
        </w:tabs>
      </w:pPr>
    </w:lvl>
    <w:lvl w:ilvl="6" w:tplc="FE9C5F02">
      <w:numFmt w:val="none"/>
      <w:lvlText w:val=""/>
      <w:lvlJc w:val="left"/>
      <w:pPr>
        <w:tabs>
          <w:tab w:val="num" w:pos="360"/>
        </w:tabs>
      </w:pPr>
    </w:lvl>
    <w:lvl w:ilvl="7" w:tplc="35CAE7FA">
      <w:numFmt w:val="none"/>
      <w:lvlText w:val=""/>
      <w:lvlJc w:val="left"/>
      <w:pPr>
        <w:tabs>
          <w:tab w:val="num" w:pos="360"/>
        </w:tabs>
      </w:pPr>
    </w:lvl>
    <w:lvl w:ilvl="8" w:tplc="F7BE00FA">
      <w:numFmt w:val="none"/>
      <w:lvlText w:val=""/>
      <w:lvlJc w:val="left"/>
      <w:pPr>
        <w:tabs>
          <w:tab w:val="num" w:pos="360"/>
        </w:tabs>
      </w:pPr>
    </w:lvl>
  </w:abstractNum>
  <w:abstractNum w:abstractNumId="30">
    <w:nsid w:val="627A4003"/>
    <w:multiLevelType w:val="hybridMultilevel"/>
    <w:tmpl w:val="DDFA44EE"/>
    <w:lvl w:ilvl="0" w:tplc="452C0EB2">
      <w:start w:val="1"/>
      <w:numFmt w:val="bullet"/>
      <w:lvlText w:val="-"/>
      <w:lvlJc w:val="left"/>
      <w:pPr>
        <w:ind w:left="450" w:hanging="360"/>
      </w:pPr>
      <w:rPr>
        <w:rFonts w:ascii="Times New Roman" w:hAnsi="Times New Roman" w:cs="Times New Roman" w:hint="default"/>
        <w:color w:val="auto"/>
        <w:sz w:val="26"/>
        <w:szCs w:val="2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3F04195"/>
    <w:multiLevelType w:val="hybridMultilevel"/>
    <w:tmpl w:val="FC1EC712"/>
    <w:lvl w:ilvl="0" w:tplc="04090001">
      <w:start w:val="1"/>
      <w:numFmt w:val="bullet"/>
      <w:lvlText w:val=""/>
      <w:lvlJc w:val="left"/>
      <w:pPr>
        <w:tabs>
          <w:tab w:val="num" w:pos="720"/>
        </w:tabs>
        <w:ind w:left="720" w:hanging="360"/>
      </w:pPr>
      <w:rPr>
        <w:rFonts w:ascii="Symbol" w:hAnsi="Symbol" w:hint="default"/>
      </w:rPr>
    </w:lvl>
    <w:lvl w:ilvl="1" w:tplc="730E59C4">
      <w:start w:val="1"/>
      <w:numFmt w:val="bullet"/>
      <w:lvlText w:val="-"/>
      <w:lvlJc w:val="left"/>
      <w:pPr>
        <w:tabs>
          <w:tab w:val="num" w:pos="1440"/>
        </w:tabs>
        <w:ind w:left="1440" w:hanging="360"/>
      </w:pPr>
      <w:rPr>
        <w:rFonts w:ascii="Times New Roman" w:hAnsi="Times New Roman" w:cs="Times New Roman" w:hint="default"/>
        <w:color w:val="auto"/>
      </w:rPr>
    </w:lvl>
    <w:lvl w:ilvl="2" w:tplc="042A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65F264C"/>
    <w:multiLevelType w:val="multilevel"/>
    <w:tmpl w:val="DD52545C"/>
    <w:lvl w:ilvl="0">
      <w:start w:val="1"/>
      <w:numFmt w:val="bullet"/>
      <w:lvlText w:val="-"/>
      <w:lvlJc w:val="left"/>
      <w:pPr>
        <w:tabs>
          <w:tab w:val="num" w:pos="1146"/>
        </w:tabs>
        <w:ind w:left="1146" w:hanging="360"/>
      </w:pPr>
      <w:rPr>
        <w:rFonts w:ascii="Times New Roman" w:hAnsi="Times New Roman" w:cs="Times New Roman" w:hint="default"/>
        <w:b/>
      </w:rPr>
    </w:lvl>
    <w:lvl w:ilvl="1">
      <w:start w:val="1"/>
      <w:numFmt w:val="bullet"/>
      <w:lvlText w:val="o"/>
      <w:lvlJc w:val="left"/>
      <w:pPr>
        <w:tabs>
          <w:tab w:val="num" w:pos="1866"/>
        </w:tabs>
        <w:ind w:left="1866" w:hanging="360"/>
      </w:pPr>
      <w:rPr>
        <w:rFonts w:ascii="Courier New" w:hAnsi="Courier New" w:cs="Courier New" w:hint="default"/>
      </w:rPr>
    </w:lvl>
    <w:lvl w:ilvl="2">
      <w:start w:val="1"/>
      <w:numFmt w:val="bullet"/>
      <w:lvlText w:val=""/>
      <w:lvlJc w:val="left"/>
      <w:pPr>
        <w:tabs>
          <w:tab w:val="num" w:pos="2586"/>
        </w:tabs>
        <w:ind w:left="2586" w:hanging="360"/>
      </w:pPr>
      <w:rPr>
        <w:rFonts w:ascii="Wingdings" w:hAnsi="Wingdings" w:hint="default"/>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cs="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cs="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3">
    <w:nsid w:val="6688435A"/>
    <w:multiLevelType w:val="hybridMultilevel"/>
    <w:tmpl w:val="4D589EE4"/>
    <w:lvl w:ilvl="0" w:tplc="47CA7420">
      <w:start w:val="3"/>
      <w:numFmt w:val="decimal"/>
      <w:lvlText w:val="%1."/>
      <w:lvlJc w:val="left"/>
      <w:pPr>
        <w:ind w:left="1080" w:hanging="360"/>
      </w:pPr>
      <w:rPr>
        <w:rFonts w:ascii="Times New Roman"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8820AA"/>
    <w:multiLevelType w:val="multilevel"/>
    <w:tmpl w:val="92CAC37C"/>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6C9561D8"/>
    <w:multiLevelType w:val="hybridMultilevel"/>
    <w:tmpl w:val="C8447210"/>
    <w:lvl w:ilvl="0" w:tplc="9D0C51C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CEC6447"/>
    <w:multiLevelType w:val="multilevel"/>
    <w:tmpl w:val="0854F32E"/>
    <w:lvl w:ilvl="0">
      <w:start w:val="1"/>
      <w:numFmt w:val="decimal"/>
      <w:lvlText w:val="%1."/>
      <w:lvlJc w:val="left"/>
      <w:pPr>
        <w:ind w:left="1440" w:hanging="360"/>
      </w:pPr>
      <w:rPr>
        <w:rFonts w:hint="default"/>
      </w:rPr>
    </w:lvl>
    <w:lvl w:ilvl="1">
      <w:start w:val="1"/>
      <w:numFmt w:val="decimal"/>
      <w:isLgl/>
      <w:lvlText w:val="%1.%2."/>
      <w:lvlJc w:val="left"/>
      <w:pPr>
        <w:ind w:left="252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120" w:hanging="144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920" w:hanging="1800"/>
      </w:pPr>
      <w:rPr>
        <w:rFonts w:hint="default"/>
      </w:rPr>
    </w:lvl>
    <w:lvl w:ilvl="8">
      <w:start w:val="1"/>
      <w:numFmt w:val="decimal"/>
      <w:isLgl/>
      <w:lvlText w:val="%1.%2.%3.%4.%5.%6.%7.%8.%9."/>
      <w:lvlJc w:val="left"/>
      <w:pPr>
        <w:ind w:left="8640" w:hanging="1800"/>
      </w:pPr>
      <w:rPr>
        <w:rFonts w:hint="default"/>
      </w:rPr>
    </w:lvl>
  </w:abstractNum>
  <w:abstractNum w:abstractNumId="37">
    <w:nsid w:val="6EC96DA2"/>
    <w:multiLevelType w:val="hybridMultilevel"/>
    <w:tmpl w:val="1DDC05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982603"/>
    <w:multiLevelType w:val="multilevel"/>
    <w:tmpl w:val="E58491DE"/>
    <w:lvl w:ilvl="0">
      <w:start w:val="1"/>
      <w:numFmt w:val="decimal"/>
      <w:lvlText w:val="%1."/>
      <w:lvlJc w:val="left"/>
      <w:pPr>
        <w:ind w:left="720" w:hanging="360"/>
      </w:pPr>
    </w:lvl>
    <w:lvl w:ilvl="1">
      <w:start w:val="1"/>
      <w:numFmt w:val="decimal"/>
      <w:isLgl/>
      <w:lvlText w:val="%1.%2"/>
      <w:lvlJc w:val="left"/>
      <w:pPr>
        <w:ind w:left="885" w:hanging="52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B4F67FF"/>
    <w:multiLevelType w:val="hybridMultilevel"/>
    <w:tmpl w:val="5EC03FF6"/>
    <w:lvl w:ilvl="0" w:tplc="F9642A4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E624819"/>
    <w:multiLevelType w:val="multilevel"/>
    <w:tmpl w:val="A53C5BD8"/>
    <w:lvl w:ilvl="0">
      <w:start w:val="1"/>
      <w:numFmt w:val="decimal"/>
      <w:lvlText w:val="%1."/>
      <w:lvlJc w:val="left"/>
      <w:pPr>
        <w:ind w:left="1440" w:hanging="360"/>
      </w:pPr>
      <w:rPr>
        <w:rFonts w:hint="default"/>
      </w:rPr>
    </w:lvl>
    <w:lvl w:ilvl="1">
      <w:start w:val="1"/>
      <w:numFmt w:val="decimal"/>
      <w:isLgl/>
      <w:lvlText w:val="%1.%2."/>
      <w:lvlJc w:val="left"/>
      <w:pPr>
        <w:ind w:left="2160" w:hanging="720"/>
      </w:pPr>
      <w:rPr>
        <w:rFonts w:ascii="Times New Roman" w:hAnsi="Times New Roman" w:hint="default"/>
      </w:rPr>
    </w:lvl>
    <w:lvl w:ilvl="2">
      <w:start w:val="1"/>
      <w:numFmt w:val="decimal"/>
      <w:isLgl/>
      <w:lvlText w:val="%1.%2.%3."/>
      <w:lvlJc w:val="left"/>
      <w:pPr>
        <w:ind w:left="2520" w:hanging="720"/>
      </w:pPr>
      <w:rPr>
        <w:rFonts w:ascii="Times New Roman" w:hAnsi="Times New Roman" w:hint="default"/>
      </w:rPr>
    </w:lvl>
    <w:lvl w:ilvl="3">
      <w:start w:val="1"/>
      <w:numFmt w:val="decimal"/>
      <w:isLgl/>
      <w:lvlText w:val="%1.%2.%3.%4."/>
      <w:lvlJc w:val="left"/>
      <w:pPr>
        <w:ind w:left="3240" w:hanging="1080"/>
      </w:pPr>
      <w:rPr>
        <w:rFonts w:ascii="Times New Roman" w:hAnsi="Times New Roman" w:hint="default"/>
      </w:rPr>
    </w:lvl>
    <w:lvl w:ilvl="4">
      <w:start w:val="1"/>
      <w:numFmt w:val="decimal"/>
      <w:isLgl/>
      <w:lvlText w:val="%1.%2.%3.%4.%5."/>
      <w:lvlJc w:val="left"/>
      <w:pPr>
        <w:ind w:left="3600" w:hanging="1080"/>
      </w:pPr>
      <w:rPr>
        <w:rFonts w:ascii="Times New Roman" w:hAnsi="Times New Roman" w:hint="default"/>
      </w:rPr>
    </w:lvl>
    <w:lvl w:ilvl="5">
      <w:start w:val="1"/>
      <w:numFmt w:val="decimal"/>
      <w:isLgl/>
      <w:lvlText w:val="%1.%2.%3.%4.%5.%6."/>
      <w:lvlJc w:val="left"/>
      <w:pPr>
        <w:ind w:left="4320" w:hanging="1440"/>
      </w:pPr>
      <w:rPr>
        <w:rFonts w:ascii="Times New Roman" w:hAnsi="Times New Roman" w:hint="default"/>
      </w:rPr>
    </w:lvl>
    <w:lvl w:ilvl="6">
      <w:start w:val="1"/>
      <w:numFmt w:val="decimal"/>
      <w:isLgl/>
      <w:lvlText w:val="%1.%2.%3.%4.%5.%6.%7."/>
      <w:lvlJc w:val="left"/>
      <w:pPr>
        <w:ind w:left="4680" w:hanging="1440"/>
      </w:pPr>
      <w:rPr>
        <w:rFonts w:ascii="Times New Roman" w:hAnsi="Times New Roman" w:hint="default"/>
      </w:rPr>
    </w:lvl>
    <w:lvl w:ilvl="7">
      <w:start w:val="1"/>
      <w:numFmt w:val="decimal"/>
      <w:isLgl/>
      <w:lvlText w:val="%1.%2.%3.%4.%5.%6.%7.%8."/>
      <w:lvlJc w:val="left"/>
      <w:pPr>
        <w:ind w:left="5400" w:hanging="1800"/>
      </w:pPr>
      <w:rPr>
        <w:rFonts w:ascii="Times New Roman" w:hAnsi="Times New Roman" w:hint="default"/>
      </w:rPr>
    </w:lvl>
    <w:lvl w:ilvl="8">
      <w:start w:val="1"/>
      <w:numFmt w:val="decimal"/>
      <w:isLgl/>
      <w:lvlText w:val="%1.%2.%3.%4.%5.%6.%7.%8.%9."/>
      <w:lvlJc w:val="left"/>
      <w:pPr>
        <w:ind w:left="5760" w:hanging="1800"/>
      </w:pPr>
      <w:rPr>
        <w:rFonts w:ascii="Times New Roman" w:hAnsi="Times New Roman" w:hint="default"/>
      </w:rPr>
    </w:lvl>
  </w:abstractNum>
  <w:num w:numId="1">
    <w:abstractNumId w:val="31"/>
  </w:num>
  <w:num w:numId="2">
    <w:abstractNumId w:val="28"/>
  </w:num>
  <w:num w:numId="3">
    <w:abstractNumId w:val="15"/>
  </w:num>
  <w:num w:numId="4">
    <w:abstractNumId w:val="21"/>
  </w:num>
  <w:num w:numId="5">
    <w:abstractNumId w:val="9"/>
  </w:num>
  <w:num w:numId="6">
    <w:abstractNumId w:val="29"/>
  </w:num>
  <w:num w:numId="7">
    <w:abstractNumId w:val="19"/>
  </w:num>
  <w:num w:numId="8">
    <w:abstractNumId w:val="6"/>
  </w:num>
  <w:num w:numId="9">
    <w:abstractNumId w:val="38"/>
  </w:num>
  <w:num w:numId="10">
    <w:abstractNumId w:val="3"/>
  </w:num>
  <w:num w:numId="11">
    <w:abstractNumId w:val="8"/>
  </w:num>
  <w:num w:numId="12">
    <w:abstractNumId w:val="13"/>
  </w:num>
  <w:num w:numId="13">
    <w:abstractNumId w:val="34"/>
  </w:num>
  <w:num w:numId="14">
    <w:abstractNumId w:val="39"/>
  </w:num>
  <w:num w:numId="15">
    <w:abstractNumId w:val="27"/>
  </w:num>
  <w:num w:numId="16">
    <w:abstractNumId w:val="14"/>
  </w:num>
  <w:num w:numId="17">
    <w:abstractNumId w:val="11"/>
  </w:num>
  <w:num w:numId="18">
    <w:abstractNumId w:val="26"/>
  </w:num>
  <w:num w:numId="19">
    <w:abstractNumId w:val="40"/>
  </w:num>
  <w:num w:numId="20">
    <w:abstractNumId w:val="5"/>
  </w:num>
  <w:num w:numId="21">
    <w:abstractNumId w:val="30"/>
  </w:num>
  <w:num w:numId="22">
    <w:abstractNumId w:val="0"/>
  </w:num>
  <w:num w:numId="23">
    <w:abstractNumId w:val="36"/>
  </w:num>
  <w:num w:numId="24">
    <w:abstractNumId w:val="22"/>
  </w:num>
  <w:num w:numId="25">
    <w:abstractNumId w:val="35"/>
  </w:num>
  <w:num w:numId="26">
    <w:abstractNumId w:val="9"/>
  </w:num>
  <w:num w:numId="27">
    <w:abstractNumId w:val="37"/>
  </w:num>
  <w:num w:numId="28">
    <w:abstractNumId w:val="12"/>
  </w:num>
  <w:num w:numId="29">
    <w:abstractNumId w:val="33"/>
  </w:num>
  <w:num w:numId="30">
    <w:abstractNumId w:val="16"/>
  </w:num>
  <w:num w:numId="31">
    <w:abstractNumId w:val="1"/>
  </w:num>
  <w:num w:numId="32">
    <w:abstractNumId w:val="32"/>
  </w:num>
  <w:num w:numId="33">
    <w:abstractNumId w:val="4"/>
  </w:num>
  <w:num w:numId="34">
    <w:abstractNumId w:val="24"/>
  </w:num>
  <w:num w:numId="35">
    <w:abstractNumId w:val="10"/>
  </w:num>
  <w:num w:numId="36">
    <w:abstractNumId w:val="18"/>
  </w:num>
  <w:num w:numId="37">
    <w:abstractNumId w:val="20"/>
  </w:num>
  <w:num w:numId="38">
    <w:abstractNumId w:val="25"/>
  </w:num>
  <w:num w:numId="39">
    <w:abstractNumId w:val="7"/>
  </w:num>
  <w:num w:numId="40">
    <w:abstractNumId w:val="17"/>
  </w:num>
  <w:num w:numId="41">
    <w:abstractNumId w:val="23"/>
  </w:num>
  <w:num w:numId="4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allowoverlap="f" fill="f" fillcolor="white" stroke="f">
      <v:fill color="white" on="f"/>
      <v:stroke on="f"/>
    </o:shapedefaults>
  </w:hdrShapeDefaults>
  <w:footnotePr>
    <w:footnote w:id="0"/>
    <w:footnote w:id="1"/>
  </w:footnotePr>
  <w:endnotePr>
    <w:numFmt w:val="decimal"/>
    <w:endnote w:id="0"/>
    <w:endnote w:id="1"/>
  </w:endnotePr>
  <w:compat/>
  <w:rsids>
    <w:rsidRoot w:val="00CC54C8"/>
    <w:rsid w:val="00003E7C"/>
    <w:rsid w:val="0000481C"/>
    <w:rsid w:val="00010779"/>
    <w:rsid w:val="000114CD"/>
    <w:rsid w:val="000145F5"/>
    <w:rsid w:val="000209E4"/>
    <w:rsid w:val="000217F2"/>
    <w:rsid w:val="00022BDE"/>
    <w:rsid w:val="00026174"/>
    <w:rsid w:val="000271A9"/>
    <w:rsid w:val="00031B72"/>
    <w:rsid w:val="00033900"/>
    <w:rsid w:val="000356B2"/>
    <w:rsid w:val="000378DC"/>
    <w:rsid w:val="00037CB6"/>
    <w:rsid w:val="0004049B"/>
    <w:rsid w:val="0004059D"/>
    <w:rsid w:val="00040D7D"/>
    <w:rsid w:val="00041C5D"/>
    <w:rsid w:val="00041EC4"/>
    <w:rsid w:val="000465BA"/>
    <w:rsid w:val="00050124"/>
    <w:rsid w:val="000537EF"/>
    <w:rsid w:val="00055999"/>
    <w:rsid w:val="00056E6E"/>
    <w:rsid w:val="00057EBF"/>
    <w:rsid w:val="00063181"/>
    <w:rsid w:val="00063DCC"/>
    <w:rsid w:val="0006618F"/>
    <w:rsid w:val="0006673D"/>
    <w:rsid w:val="00067B41"/>
    <w:rsid w:val="000711AD"/>
    <w:rsid w:val="00071953"/>
    <w:rsid w:val="000722CD"/>
    <w:rsid w:val="00072EC5"/>
    <w:rsid w:val="0007393F"/>
    <w:rsid w:val="000749C0"/>
    <w:rsid w:val="00075F84"/>
    <w:rsid w:val="00076248"/>
    <w:rsid w:val="00084DB4"/>
    <w:rsid w:val="00085E28"/>
    <w:rsid w:val="0008665D"/>
    <w:rsid w:val="00086DFD"/>
    <w:rsid w:val="000878E8"/>
    <w:rsid w:val="00090A62"/>
    <w:rsid w:val="00096907"/>
    <w:rsid w:val="000A238A"/>
    <w:rsid w:val="000A3AF5"/>
    <w:rsid w:val="000A595B"/>
    <w:rsid w:val="000A624A"/>
    <w:rsid w:val="000A676E"/>
    <w:rsid w:val="000B0A3F"/>
    <w:rsid w:val="000B0CA1"/>
    <w:rsid w:val="000B2F53"/>
    <w:rsid w:val="000B5742"/>
    <w:rsid w:val="000B5AB4"/>
    <w:rsid w:val="000D3788"/>
    <w:rsid w:val="000D5DCC"/>
    <w:rsid w:val="000D5EB1"/>
    <w:rsid w:val="000E0B61"/>
    <w:rsid w:val="000E27B0"/>
    <w:rsid w:val="000E716C"/>
    <w:rsid w:val="000F1CE8"/>
    <w:rsid w:val="000F1F5E"/>
    <w:rsid w:val="000F44D0"/>
    <w:rsid w:val="000F47B2"/>
    <w:rsid w:val="0010184C"/>
    <w:rsid w:val="00105163"/>
    <w:rsid w:val="001072AF"/>
    <w:rsid w:val="00107779"/>
    <w:rsid w:val="00113052"/>
    <w:rsid w:val="0011324F"/>
    <w:rsid w:val="001154CD"/>
    <w:rsid w:val="00116D16"/>
    <w:rsid w:val="0012038F"/>
    <w:rsid w:val="00121461"/>
    <w:rsid w:val="00124397"/>
    <w:rsid w:val="00124D0B"/>
    <w:rsid w:val="001251D2"/>
    <w:rsid w:val="001342A5"/>
    <w:rsid w:val="00135F52"/>
    <w:rsid w:val="00136068"/>
    <w:rsid w:val="00142AA4"/>
    <w:rsid w:val="00147A57"/>
    <w:rsid w:val="00151FC6"/>
    <w:rsid w:val="00152F22"/>
    <w:rsid w:val="00152FED"/>
    <w:rsid w:val="00156710"/>
    <w:rsid w:val="00160201"/>
    <w:rsid w:val="0016212C"/>
    <w:rsid w:val="001627D7"/>
    <w:rsid w:val="0016324C"/>
    <w:rsid w:val="00163CA8"/>
    <w:rsid w:val="00165C70"/>
    <w:rsid w:val="00167367"/>
    <w:rsid w:val="00171EA3"/>
    <w:rsid w:val="00172C71"/>
    <w:rsid w:val="00172D99"/>
    <w:rsid w:val="001734C8"/>
    <w:rsid w:val="00173786"/>
    <w:rsid w:val="001745A4"/>
    <w:rsid w:val="001745F8"/>
    <w:rsid w:val="00174ABA"/>
    <w:rsid w:val="00175D16"/>
    <w:rsid w:val="00180F20"/>
    <w:rsid w:val="00182DE4"/>
    <w:rsid w:val="001876F8"/>
    <w:rsid w:val="0019238E"/>
    <w:rsid w:val="00193714"/>
    <w:rsid w:val="001972FA"/>
    <w:rsid w:val="001A1061"/>
    <w:rsid w:val="001A1D6C"/>
    <w:rsid w:val="001A2E5C"/>
    <w:rsid w:val="001A3DBC"/>
    <w:rsid w:val="001A6EE7"/>
    <w:rsid w:val="001B18F2"/>
    <w:rsid w:val="001B214B"/>
    <w:rsid w:val="001B5B97"/>
    <w:rsid w:val="001B7071"/>
    <w:rsid w:val="001B7359"/>
    <w:rsid w:val="001B7624"/>
    <w:rsid w:val="001C5468"/>
    <w:rsid w:val="001C56AB"/>
    <w:rsid w:val="001C75DA"/>
    <w:rsid w:val="001D25AA"/>
    <w:rsid w:val="001D2BE8"/>
    <w:rsid w:val="001E20D2"/>
    <w:rsid w:val="001E77F1"/>
    <w:rsid w:val="001F008C"/>
    <w:rsid w:val="001F134B"/>
    <w:rsid w:val="001F2101"/>
    <w:rsid w:val="001F28B6"/>
    <w:rsid w:val="00202DA0"/>
    <w:rsid w:val="002063C7"/>
    <w:rsid w:val="00207587"/>
    <w:rsid w:val="00211068"/>
    <w:rsid w:val="002129AA"/>
    <w:rsid w:val="002151A5"/>
    <w:rsid w:val="002232E0"/>
    <w:rsid w:val="002261CA"/>
    <w:rsid w:val="00226ED0"/>
    <w:rsid w:val="0023362F"/>
    <w:rsid w:val="00246F65"/>
    <w:rsid w:val="00250DD4"/>
    <w:rsid w:val="00250DD6"/>
    <w:rsid w:val="002515F2"/>
    <w:rsid w:val="002522A3"/>
    <w:rsid w:val="00255FEE"/>
    <w:rsid w:val="00256953"/>
    <w:rsid w:val="00256F61"/>
    <w:rsid w:val="002644FC"/>
    <w:rsid w:val="00266000"/>
    <w:rsid w:val="00266425"/>
    <w:rsid w:val="00266462"/>
    <w:rsid w:val="002770B0"/>
    <w:rsid w:val="002772D0"/>
    <w:rsid w:val="002816E2"/>
    <w:rsid w:val="0028255A"/>
    <w:rsid w:val="00284F02"/>
    <w:rsid w:val="00286DA8"/>
    <w:rsid w:val="002873EA"/>
    <w:rsid w:val="00287BEC"/>
    <w:rsid w:val="002958B0"/>
    <w:rsid w:val="002A0770"/>
    <w:rsid w:val="002B29B9"/>
    <w:rsid w:val="002B6ECE"/>
    <w:rsid w:val="002C023C"/>
    <w:rsid w:val="002D0ABB"/>
    <w:rsid w:val="002D1619"/>
    <w:rsid w:val="002D3EDF"/>
    <w:rsid w:val="002D67C7"/>
    <w:rsid w:val="002E0A8D"/>
    <w:rsid w:val="002E138C"/>
    <w:rsid w:val="002E39C0"/>
    <w:rsid w:val="002F0258"/>
    <w:rsid w:val="002F71AC"/>
    <w:rsid w:val="002F7F18"/>
    <w:rsid w:val="00303A84"/>
    <w:rsid w:val="00305927"/>
    <w:rsid w:val="003059C5"/>
    <w:rsid w:val="003075A4"/>
    <w:rsid w:val="00307770"/>
    <w:rsid w:val="00311F28"/>
    <w:rsid w:val="003130CC"/>
    <w:rsid w:val="0031507F"/>
    <w:rsid w:val="00316883"/>
    <w:rsid w:val="00325B2A"/>
    <w:rsid w:val="00327150"/>
    <w:rsid w:val="00327F99"/>
    <w:rsid w:val="00331262"/>
    <w:rsid w:val="00333448"/>
    <w:rsid w:val="00341173"/>
    <w:rsid w:val="0034347F"/>
    <w:rsid w:val="00344AF4"/>
    <w:rsid w:val="00344BCA"/>
    <w:rsid w:val="00344E68"/>
    <w:rsid w:val="00346EC2"/>
    <w:rsid w:val="00347DAF"/>
    <w:rsid w:val="00351B6B"/>
    <w:rsid w:val="0035518A"/>
    <w:rsid w:val="00361817"/>
    <w:rsid w:val="00366599"/>
    <w:rsid w:val="003670A9"/>
    <w:rsid w:val="00370064"/>
    <w:rsid w:val="00370FE3"/>
    <w:rsid w:val="003723F3"/>
    <w:rsid w:val="00376A71"/>
    <w:rsid w:val="00380F5F"/>
    <w:rsid w:val="00382F22"/>
    <w:rsid w:val="00384AB3"/>
    <w:rsid w:val="0038744A"/>
    <w:rsid w:val="00392BF8"/>
    <w:rsid w:val="00394934"/>
    <w:rsid w:val="00394EE8"/>
    <w:rsid w:val="00395BD9"/>
    <w:rsid w:val="003971F6"/>
    <w:rsid w:val="003A312F"/>
    <w:rsid w:val="003B502A"/>
    <w:rsid w:val="003B7316"/>
    <w:rsid w:val="003C1361"/>
    <w:rsid w:val="003C1EF8"/>
    <w:rsid w:val="003C6B19"/>
    <w:rsid w:val="003C774C"/>
    <w:rsid w:val="003D1074"/>
    <w:rsid w:val="003D2058"/>
    <w:rsid w:val="003D2C14"/>
    <w:rsid w:val="003D3634"/>
    <w:rsid w:val="003D5426"/>
    <w:rsid w:val="003D7FAA"/>
    <w:rsid w:val="003E0110"/>
    <w:rsid w:val="003E6378"/>
    <w:rsid w:val="003F3028"/>
    <w:rsid w:val="003F5484"/>
    <w:rsid w:val="003F66A2"/>
    <w:rsid w:val="0040130F"/>
    <w:rsid w:val="00401385"/>
    <w:rsid w:val="00403C35"/>
    <w:rsid w:val="00403DF4"/>
    <w:rsid w:val="00406266"/>
    <w:rsid w:val="0040650E"/>
    <w:rsid w:val="004067E0"/>
    <w:rsid w:val="00407420"/>
    <w:rsid w:val="00414E4E"/>
    <w:rsid w:val="004154B6"/>
    <w:rsid w:val="004177FE"/>
    <w:rsid w:val="00423D9B"/>
    <w:rsid w:val="00427A13"/>
    <w:rsid w:val="00431EBE"/>
    <w:rsid w:val="00432A85"/>
    <w:rsid w:val="00435434"/>
    <w:rsid w:val="0044116D"/>
    <w:rsid w:val="00441803"/>
    <w:rsid w:val="00446B98"/>
    <w:rsid w:val="0044750A"/>
    <w:rsid w:val="00451956"/>
    <w:rsid w:val="0045251E"/>
    <w:rsid w:val="00453682"/>
    <w:rsid w:val="0045541E"/>
    <w:rsid w:val="00455E67"/>
    <w:rsid w:val="00457090"/>
    <w:rsid w:val="0046036B"/>
    <w:rsid w:val="00461498"/>
    <w:rsid w:val="004639BE"/>
    <w:rsid w:val="00464192"/>
    <w:rsid w:val="004767B3"/>
    <w:rsid w:val="00477625"/>
    <w:rsid w:val="00481172"/>
    <w:rsid w:val="00490570"/>
    <w:rsid w:val="00490924"/>
    <w:rsid w:val="00495BA4"/>
    <w:rsid w:val="004B0848"/>
    <w:rsid w:val="004B1280"/>
    <w:rsid w:val="004B29C2"/>
    <w:rsid w:val="004B6161"/>
    <w:rsid w:val="004B61E0"/>
    <w:rsid w:val="004B6266"/>
    <w:rsid w:val="004C5233"/>
    <w:rsid w:val="004C59B5"/>
    <w:rsid w:val="004D0F8B"/>
    <w:rsid w:val="004D59EF"/>
    <w:rsid w:val="004D5C13"/>
    <w:rsid w:val="004D5C53"/>
    <w:rsid w:val="004D69EA"/>
    <w:rsid w:val="004D6CEF"/>
    <w:rsid w:val="004E0540"/>
    <w:rsid w:val="004E0EF8"/>
    <w:rsid w:val="004E1838"/>
    <w:rsid w:val="004E3484"/>
    <w:rsid w:val="004E521A"/>
    <w:rsid w:val="004E7CF0"/>
    <w:rsid w:val="004F1A44"/>
    <w:rsid w:val="004F24E3"/>
    <w:rsid w:val="004F2D8A"/>
    <w:rsid w:val="004F4F2D"/>
    <w:rsid w:val="004F56CC"/>
    <w:rsid w:val="00500ABB"/>
    <w:rsid w:val="005044F5"/>
    <w:rsid w:val="00505BAA"/>
    <w:rsid w:val="00506312"/>
    <w:rsid w:val="005112B7"/>
    <w:rsid w:val="005136EF"/>
    <w:rsid w:val="00520B9E"/>
    <w:rsid w:val="00523B41"/>
    <w:rsid w:val="00526656"/>
    <w:rsid w:val="00530593"/>
    <w:rsid w:val="00530E32"/>
    <w:rsid w:val="00532246"/>
    <w:rsid w:val="0053642E"/>
    <w:rsid w:val="00540AA8"/>
    <w:rsid w:val="00541EE3"/>
    <w:rsid w:val="00542934"/>
    <w:rsid w:val="00545115"/>
    <w:rsid w:val="005459BE"/>
    <w:rsid w:val="00547BAA"/>
    <w:rsid w:val="0055108F"/>
    <w:rsid w:val="00552436"/>
    <w:rsid w:val="00555C86"/>
    <w:rsid w:val="00556D26"/>
    <w:rsid w:val="00562C1C"/>
    <w:rsid w:val="0056681C"/>
    <w:rsid w:val="005730C6"/>
    <w:rsid w:val="00576150"/>
    <w:rsid w:val="005761C5"/>
    <w:rsid w:val="0058048F"/>
    <w:rsid w:val="00584039"/>
    <w:rsid w:val="00587FBA"/>
    <w:rsid w:val="00591B71"/>
    <w:rsid w:val="00592D49"/>
    <w:rsid w:val="0059331A"/>
    <w:rsid w:val="00595742"/>
    <w:rsid w:val="00597743"/>
    <w:rsid w:val="005A2C05"/>
    <w:rsid w:val="005A349A"/>
    <w:rsid w:val="005A5EA2"/>
    <w:rsid w:val="005A6326"/>
    <w:rsid w:val="005A7E29"/>
    <w:rsid w:val="005B6359"/>
    <w:rsid w:val="005C1CEA"/>
    <w:rsid w:val="005C505D"/>
    <w:rsid w:val="005C540D"/>
    <w:rsid w:val="005C637B"/>
    <w:rsid w:val="005D0704"/>
    <w:rsid w:val="005D0818"/>
    <w:rsid w:val="005D11E0"/>
    <w:rsid w:val="005D3048"/>
    <w:rsid w:val="005D5BB4"/>
    <w:rsid w:val="005D5EFB"/>
    <w:rsid w:val="005D6163"/>
    <w:rsid w:val="005E0226"/>
    <w:rsid w:val="005E4FCA"/>
    <w:rsid w:val="005E56F2"/>
    <w:rsid w:val="005E5BD5"/>
    <w:rsid w:val="005E7425"/>
    <w:rsid w:val="005F11B3"/>
    <w:rsid w:val="005F618A"/>
    <w:rsid w:val="00603BC9"/>
    <w:rsid w:val="00606BB0"/>
    <w:rsid w:val="00611255"/>
    <w:rsid w:val="006113C8"/>
    <w:rsid w:val="00614CE6"/>
    <w:rsid w:val="00624A8A"/>
    <w:rsid w:val="00627F77"/>
    <w:rsid w:val="00633764"/>
    <w:rsid w:val="0063515B"/>
    <w:rsid w:val="00635E72"/>
    <w:rsid w:val="00636BB7"/>
    <w:rsid w:val="00641052"/>
    <w:rsid w:val="00642CE2"/>
    <w:rsid w:val="006444E0"/>
    <w:rsid w:val="006474BE"/>
    <w:rsid w:val="006538EF"/>
    <w:rsid w:val="006545F0"/>
    <w:rsid w:val="00663E65"/>
    <w:rsid w:val="0067242B"/>
    <w:rsid w:val="00674D0D"/>
    <w:rsid w:val="0068061A"/>
    <w:rsid w:val="00687E8D"/>
    <w:rsid w:val="00693785"/>
    <w:rsid w:val="0069401C"/>
    <w:rsid w:val="00695275"/>
    <w:rsid w:val="006978D3"/>
    <w:rsid w:val="006A00C8"/>
    <w:rsid w:val="006A4026"/>
    <w:rsid w:val="006A5433"/>
    <w:rsid w:val="006A6D43"/>
    <w:rsid w:val="006A7851"/>
    <w:rsid w:val="006A7AC4"/>
    <w:rsid w:val="006B154E"/>
    <w:rsid w:val="006B4021"/>
    <w:rsid w:val="006B6AE1"/>
    <w:rsid w:val="006B7226"/>
    <w:rsid w:val="006C110E"/>
    <w:rsid w:val="006C2002"/>
    <w:rsid w:val="006C2A69"/>
    <w:rsid w:val="006C6095"/>
    <w:rsid w:val="006C76EE"/>
    <w:rsid w:val="006D35D1"/>
    <w:rsid w:val="006D3711"/>
    <w:rsid w:val="006D7A6E"/>
    <w:rsid w:val="006E10CD"/>
    <w:rsid w:val="006E3512"/>
    <w:rsid w:val="006E6E6A"/>
    <w:rsid w:val="006F11E4"/>
    <w:rsid w:val="006F42CE"/>
    <w:rsid w:val="006F490F"/>
    <w:rsid w:val="0070094B"/>
    <w:rsid w:val="0070211F"/>
    <w:rsid w:val="007037E3"/>
    <w:rsid w:val="00711729"/>
    <w:rsid w:val="00712F64"/>
    <w:rsid w:val="007135C5"/>
    <w:rsid w:val="00717C53"/>
    <w:rsid w:val="00720356"/>
    <w:rsid w:val="00721877"/>
    <w:rsid w:val="00736790"/>
    <w:rsid w:val="00741BDE"/>
    <w:rsid w:val="00747726"/>
    <w:rsid w:val="00747FB6"/>
    <w:rsid w:val="0075106B"/>
    <w:rsid w:val="00760227"/>
    <w:rsid w:val="007607E3"/>
    <w:rsid w:val="00760C8E"/>
    <w:rsid w:val="00760DA9"/>
    <w:rsid w:val="007642A2"/>
    <w:rsid w:val="00764CB0"/>
    <w:rsid w:val="00771255"/>
    <w:rsid w:val="007814CD"/>
    <w:rsid w:val="00784154"/>
    <w:rsid w:val="0078415A"/>
    <w:rsid w:val="007847C7"/>
    <w:rsid w:val="00784F9D"/>
    <w:rsid w:val="00785374"/>
    <w:rsid w:val="00787466"/>
    <w:rsid w:val="0079211C"/>
    <w:rsid w:val="007927D2"/>
    <w:rsid w:val="00795EAB"/>
    <w:rsid w:val="00796A40"/>
    <w:rsid w:val="007A06FC"/>
    <w:rsid w:val="007A6BD9"/>
    <w:rsid w:val="007A747E"/>
    <w:rsid w:val="007B1AE9"/>
    <w:rsid w:val="007B53D3"/>
    <w:rsid w:val="007B53E6"/>
    <w:rsid w:val="007B7DF8"/>
    <w:rsid w:val="007C50FA"/>
    <w:rsid w:val="007C5D51"/>
    <w:rsid w:val="007C6BA0"/>
    <w:rsid w:val="007D539D"/>
    <w:rsid w:val="007D79AC"/>
    <w:rsid w:val="007E305C"/>
    <w:rsid w:val="007E5FAC"/>
    <w:rsid w:val="007E7BAD"/>
    <w:rsid w:val="00800037"/>
    <w:rsid w:val="00807DA2"/>
    <w:rsid w:val="008121E0"/>
    <w:rsid w:val="0081752F"/>
    <w:rsid w:val="00820FA3"/>
    <w:rsid w:val="00821ABD"/>
    <w:rsid w:val="00825CAC"/>
    <w:rsid w:val="008261A2"/>
    <w:rsid w:val="00832C13"/>
    <w:rsid w:val="00837439"/>
    <w:rsid w:val="00837CE0"/>
    <w:rsid w:val="00843E3A"/>
    <w:rsid w:val="0084514D"/>
    <w:rsid w:val="008460C4"/>
    <w:rsid w:val="008501EE"/>
    <w:rsid w:val="0085156E"/>
    <w:rsid w:val="008531FF"/>
    <w:rsid w:val="0085403E"/>
    <w:rsid w:val="00854C3D"/>
    <w:rsid w:val="00855489"/>
    <w:rsid w:val="00857DB8"/>
    <w:rsid w:val="00860077"/>
    <w:rsid w:val="00864700"/>
    <w:rsid w:val="0086760F"/>
    <w:rsid w:val="00870246"/>
    <w:rsid w:val="0087088C"/>
    <w:rsid w:val="008712B7"/>
    <w:rsid w:val="00872927"/>
    <w:rsid w:val="00873CFB"/>
    <w:rsid w:val="00873FC4"/>
    <w:rsid w:val="00874C30"/>
    <w:rsid w:val="00883B3E"/>
    <w:rsid w:val="00885908"/>
    <w:rsid w:val="008970DD"/>
    <w:rsid w:val="008977F8"/>
    <w:rsid w:val="008A19FF"/>
    <w:rsid w:val="008A50C7"/>
    <w:rsid w:val="008A75BD"/>
    <w:rsid w:val="008B15E4"/>
    <w:rsid w:val="008B2785"/>
    <w:rsid w:val="008B61F6"/>
    <w:rsid w:val="008B6BDD"/>
    <w:rsid w:val="008C228F"/>
    <w:rsid w:val="008C50A5"/>
    <w:rsid w:val="008C6CC0"/>
    <w:rsid w:val="008D0499"/>
    <w:rsid w:val="008D1555"/>
    <w:rsid w:val="008D2E14"/>
    <w:rsid w:val="008D45C2"/>
    <w:rsid w:val="008D6686"/>
    <w:rsid w:val="008E29DC"/>
    <w:rsid w:val="008E3D20"/>
    <w:rsid w:val="008E58E0"/>
    <w:rsid w:val="008F05BF"/>
    <w:rsid w:val="008F1E8A"/>
    <w:rsid w:val="008F7F52"/>
    <w:rsid w:val="0090072E"/>
    <w:rsid w:val="009224AE"/>
    <w:rsid w:val="00922BF8"/>
    <w:rsid w:val="0092573A"/>
    <w:rsid w:val="00925E33"/>
    <w:rsid w:val="00927B43"/>
    <w:rsid w:val="009309A6"/>
    <w:rsid w:val="0093316E"/>
    <w:rsid w:val="0093351F"/>
    <w:rsid w:val="00933C8E"/>
    <w:rsid w:val="00934183"/>
    <w:rsid w:val="00936736"/>
    <w:rsid w:val="00940E47"/>
    <w:rsid w:val="009412FF"/>
    <w:rsid w:val="0094438B"/>
    <w:rsid w:val="0095073B"/>
    <w:rsid w:val="00951544"/>
    <w:rsid w:val="009538BB"/>
    <w:rsid w:val="00954DCF"/>
    <w:rsid w:val="00963507"/>
    <w:rsid w:val="00971F6D"/>
    <w:rsid w:val="009734CE"/>
    <w:rsid w:val="009767A6"/>
    <w:rsid w:val="00977300"/>
    <w:rsid w:val="00981878"/>
    <w:rsid w:val="00983300"/>
    <w:rsid w:val="00984F38"/>
    <w:rsid w:val="00986B6C"/>
    <w:rsid w:val="00990DF0"/>
    <w:rsid w:val="00991DE8"/>
    <w:rsid w:val="009A088B"/>
    <w:rsid w:val="009A3DE8"/>
    <w:rsid w:val="009A4A0F"/>
    <w:rsid w:val="009A6FD1"/>
    <w:rsid w:val="009B0BEB"/>
    <w:rsid w:val="009B0BFE"/>
    <w:rsid w:val="009B0F6A"/>
    <w:rsid w:val="009B1155"/>
    <w:rsid w:val="009B2EF6"/>
    <w:rsid w:val="009B4C76"/>
    <w:rsid w:val="009B5FA5"/>
    <w:rsid w:val="009B6229"/>
    <w:rsid w:val="009B7262"/>
    <w:rsid w:val="009C2450"/>
    <w:rsid w:val="009C373F"/>
    <w:rsid w:val="009C3C80"/>
    <w:rsid w:val="009C4093"/>
    <w:rsid w:val="009C6137"/>
    <w:rsid w:val="009D0699"/>
    <w:rsid w:val="009D39E6"/>
    <w:rsid w:val="009D580A"/>
    <w:rsid w:val="009D7132"/>
    <w:rsid w:val="009E15D5"/>
    <w:rsid w:val="009E254B"/>
    <w:rsid w:val="009E2D25"/>
    <w:rsid w:val="009F13D9"/>
    <w:rsid w:val="009F5B07"/>
    <w:rsid w:val="00A104A6"/>
    <w:rsid w:val="00A10D40"/>
    <w:rsid w:val="00A1285E"/>
    <w:rsid w:val="00A1614F"/>
    <w:rsid w:val="00A27D25"/>
    <w:rsid w:val="00A30A47"/>
    <w:rsid w:val="00A31295"/>
    <w:rsid w:val="00A3295B"/>
    <w:rsid w:val="00A349F9"/>
    <w:rsid w:val="00A35247"/>
    <w:rsid w:val="00A3778E"/>
    <w:rsid w:val="00A43A6A"/>
    <w:rsid w:val="00A4468B"/>
    <w:rsid w:val="00A47F02"/>
    <w:rsid w:val="00A52573"/>
    <w:rsid w:val="00A615D6"/>
    <w:rsid w:val="00A6419A"/>
    <w:rsid w:val="00A6467F"/>
    <w:rsid w:val="00A65075"/>
    <w:rsid w:val="00A6514A"/>
    <w:rsid w:val="00A657D7"/>
    <w:rsid w:val="00A815E9"/>
    <w:rsid w:val="00A84828"/>
    <w:rsid w:val="00A902E8"/>
    <w:rsid w:val="00A92AEF"/>
    <w:rsid w:val="00A94327"/>
    <w:rsid w:val="00AA2BCF"/>
    <w:rsid w:val="00AB0C97"/>
    <w:rsid w:val="00AB1347"/>
    <w:rsid w:val="00AB4080"/>
    <w:rsid w:val="00AC2B1C"/>
    <w:rsid w:val="00AC2C1C"/>
    <w:rsid w:val="00AC33D7"/>
    <w:rsid w:val="00AC3A7C"/>
    <w:rsid w:val="00AD1679"/>
    <w:rsid w:val="00AD1945"/>
    <w:rsid w:val="00AD3571"/>
    <w:rsid w:val="00AD6CE6"/>
    <w:rsid w:val="00AE0121"/>
    <w:rsid w:val="00AE0744"/>
    <w:rsid w:val="00AE2161"/>
    <w:rsid w:val="00AE4872"/>
    <w:rsid w:val="00AF5574"/>
    <w:rsid w:val="00AF7002"/>
    <w:rsid w:val="00AF7207"/>
    <w:rsid w:val="00B006F5"/>
    <w:rsid w:val="00B04224"/>
    <w:rsid w:val="00B043AA"/>
    <w:rsid w:val="00B05A9B"/>
    <w:rsid w:val="00B07EA3"/>
    <w:rsid w:val="00B1034E"/>
    <w:rsid w:val="00B11393"/>
    <w:rsid w:val="00B118A2"/>
    <w:rsid w:val="00B12559"/>
    <w:rsid w:val="00B152A2"/>
    <w:rsid w:val="00B16F7A"/>
    <w:rsid w:val="00B200FF"/>
    <w:rsid w:val="00B205C4"/>
    <w:rsid w:val="00B26DFC"/>
    <w:rsid w:val="00B31692"/>
    <w:rsid w:val="00B31769"/>
    <w:rsid w:val="00B33B17"/>
    <w:rsid w:val="00B379E4"/>
    <w:rsid w:val="00B43D47"/>
    <w:rsid w:val="00B47C51"/>
    <w:rsid w:val="00B50522"/>
    <w:rsid w:val="00B514B1"/>
    <w:rsid w:val="00B5275C"/>
    <w:rsid w:val="00B53870"/>
    <w:rsid w:val="00B55582"/>
    <w:rsid w:val="00B5760C"/>
    <w:rsid w:val="00B61D6F"/>
    <w:rsid w:val="00B66709"/>
    <w:rsid w:val="00B67371"/>
    <w:rsid w:val="00B71747"/>
    <w:rsid w:val="00B768A8"/>
    <w:rsid w:val="00B77744"/>
    <w:rsid w:val="00B7788B"/>
    <w:rsid w:val="00B81AB0"/>
    <w:rsid w:val="00B83959"/>
    <w:rsid w:val="00B83ED2"/>
    <w:rsid w:val="00B87B38"/>
    <w:rsid w:val="00B914BE"/>
    <w:rsid w:val="00B9442B"/>
    <w:rsid w:val="00B9518A"/>
    <w:rsid w:val="00B95B0A"/>
    <w:rsid w:val="00B96335"/>
    <w:rsid w:val="00B976A6"/>
    <w:rsid w:val="00BA4224"/>
    <w:rsid w:val="00BA6812"/>
    <w:rsid w:val="00BA6854"/>
    <w:rsid w:val="00BB3DF7"/>
    <w:rsid w:val="00BC17F3"/>
    <w:rsid w:val="00BC4357"/>
    <w:rsid w:val="00BC7082"/>
    <w:rsid w:val="00BD3E81"/>
    <w:rsid w:val="00BD4EAD"/>
    <w:rsid w:val="00BD5112"/>
    <w:rsid w:val="00BE0BE0"/>
    <w:rsid w:val="00BE186A"/>
    <w:rsid w:val="00BE6B7B"/>
    <w:rsid w:val="00BF05F6"/>
    <w:rsid w:val="00BF0ED6"/>
    <w:rsid w:val="00BF1F14"/>
    <w:rsid w:val="00BF20FB"/>
    <w:rsid w:val="00C02E89"/>
    <w:rsid w:val="00C07CC1"/>
    <w:rsid w:val="00C122C4"/>
    <w:rsid w:val="00C14BED"/>
    <w:rsid w:val="00C1667C"/>
    <w:rsid w:val="00C22696"/>
    <w:rsid w:val="00C26F1F"/>
    <w:rsid w:val="00C27566"/>
    <w:rsid w:val="00C4070D"/>
    <w:rsid w:val="00C40ADC"/>
    <w:rsid w:val="00C4163D"/>
    <w:rsid w:val="00C41714"/>
    <w:rsid w:val="00C476AD"/>
    <w:rsid w:val="00C51D78"/>
    <w:rsid w:val="00C521C0"/>
    <w:rsid w:val="00C52AA0"/>
    <w:rsid w:val="00C553E1"/>
    <w:rsid w:val="00C556D1"/>
    <w:rsid w:val="00C6105E"/>
    <w:rsid w:val="00C63FF8"/>
    <w:rsid w:val="00C66DB9"/>
    <w:rsid w:val="00C708F3"/>
    <w:rsid w:val="00C71B24"/>
    <w:rsid w:val="00C72067"/>
    <w:rsid w:val="00C779F3"/>
    <w:rsid w:val="00C81040"/>
    <w:rsid w:val="00C87B2C"/>
    <w:rsid w:val="00C9094E"/>
    <w:rsid w:val="00C93BAE"/>
    <w:rsid w:val="00C94C36"/>
    <w:rsid w:val="00C95752"/>
    <w:rsid w:val="00C96275"/>
    <w:rsid w:val="00C977EB"/>
    <w:rsid w:val="00CA7E41"/>
    <w:rsid w:val="00CB59D2"/>
    <w:rsid w:val="00CB7297"/>
    <w:rsid w:val="00CC1B70"/>
    <w:rsid w:val="00CC401B"/>
    <w:rsid w:val="00CC54C8"/>
    <w:rsid w:val="00CC6668"/>
    <w:rsid w:val="00CD0BFF"/>
    <w:rsid w:val="00CD5224"/>
    <w:rsid w:val="00CE3006"/>
    <w:rsid w:val="00CE4BD0"/>
    <w:rsid w:val="00CE66CF"/>
    <w:rsid w:val="00CE7A33"/>
    <w:rsid w:val="00CF0E04"/>
    <w:rsid w:val="00CF153C"/>
    <w:rsid w:val="00CF2B80"/>
    <w:rsid w:val="00CF344C"/>
    <w:rsid w:val="00CF3802"/>
    <w:rsid w:val="00CF551F"/>
    <w:rsid w:val="00CF7150"/>
    <w:rsid w:val="00CF75E2"/>
    <w:rsid w:val="00CF75E5"/>
    <w:rsid w:val="00CF7A78"/>
    <w:rsid w:val="00D02FA6"/>
    <w:rsid w:val="00D0440D"/>
    <w:rsid w:val="00D04903"/>
    <w:rsid w:val="00D054CB"/>
    <w:rsid w:val="00D058FF"/>
    <w:rsid w:val="00D05F17"/>
    <w:rsid w:val="00D06648"/>
    <w:rsid w:val="00D06E82"/>
    <w:rsid w:val="00D108AA"/>
    <w:rsid w:val="00D114DD"/>
    <w:rsid w:val="00D11C11"/>
    <w:rsid w:val="00D12ACF"/>
    <w:rsid w:val="00D13EFB"/>
    <w:rsid w:val="00D16F34"/>
    <w:rsid w:val="00D22631"/>
    <w:rsid w:val="00D247D4"/>
    <w:rsid w:val="00D30614"/>
    <w:rsid w:val="00D3607B"/>
    <w:rsid w:val="00D369FD"/>
    <w:rsid w:val="00D36C52"/>
    <w:rsid w:val="00D37537"/>
    <w:rsid w:val="00D42987"/>
    <w:rsid w:val="00D42DD4"/>
    <w:rsid w:val="00D449F4"/>
    <w:rsid w:val="00D53E6C"/>
    <w:rsid w:val="00D731FA"/>
    <w:rsid w:val="00D73495"/>
    <w:rsid w:val="00D75713"/>
    <w:rsid w:val="00D7676A"/>
    <w:rsid w:val="00D76F2D"/>
    <w:rsid w:val="00D823BD"/>
    <w:rsid w:val="00D82F9F"/>
    <w:rsid w:val="00D86F23"/>
    <w:rsid w:val="00D86FEC"/>
    <w:rsid w:val="00D9021D"/>
    <w:rsid w:val="00D91CCF"/>
    <w:rsid w:val="00D9207A"/>
    <w:rsid w:val="00D945DE"/>
    <w:rsid w:val="00DA2CA1"/>
    <w:rsid w:val="00DA5246"/>
    <w:rsid w:val="00DA568F"/>
    <w:rsid w:val="00DB106E"/>
    <w:rsid w:val="00DB219D"/>
    <w:rsid w:val="00DB21BB"/>
    <w:rsid w:val="00DB38CD"/>
    <w:rsid w:val="00DB4DDD"/>
    <w:rsid w:val="00DB5838"/>
    <w:rsid w:val="00DB5EBA"/>
    <w:rsid w:val="00DB6334"/>
    <w:rsid w:val="00DC43D2"/>
    <w:rsid w:val="00DD2C81"/>
    <w:rsid w:val="00DD6F2B"/>
    <w:rsid w:val="00DE146F"/>
    <w:rsid w:val="00DE2D41"/>
    <w:rsid w:val="00DE5133"/>
    <w:rsid w:val="00DF0E1F"/>
    <w:rsid w:val="00DF1636"/>
    <w:rsid w:val="00DF4EC9"/>
    <w:rsid w:val="00DF5D7B"/>
    <w:rsid w:val="00DF742C"/>
    <w:rsid w:val="00E04C68"/>
    <w:rsid w:val="00E050FD"/>
    <w:rsid w:val="00E06E77"/>
    <w:rsid w:val="00E1250E"/>
    <w:rsid w:val="00E130C0"/>
    <w:rsid w:val="00E13D45"/>
    <w:rsid w:val="00E220BF"/>
    <w:rsid w:val="00E2338B"/>
    <w:rsid w:val="00E24D72"/>
    <w:rsid w:val="00E46B2D"/>
    <w:rsid w:val="00E520D0"/>
    <w:rsid w:val="00E56CF3"/>
    <w:rsid w:val="00E653CB"/>
    <w:rsid w:val="00E66258"/>
    <w:rsid w:val="00E717E8"/>
    <w:rsid w:val="00E724DB"/>
    <w:rsid w:val="00E727B7"/>
    <w:rsid w:val="00E72EF0"/>
    <w:rsid w:val="00E7434B"/>
    <w:rsid w:val="00E80362"/>
    <w:rsid w:val="00E93EE4"/>
    <w:rsid w:val="00E94240"/>
    <w:rsid w:val="00E95454"/>
    <w:rsid w:val="00E95BD7"/>
    <w:rsid w:val="00EA2B3A"/>
    <w:rsid w:val="00EA7401"/>
    <w:rsid w:val="00EA7F16"/>
    <w:rsid w:val="00EB37BC"/>
    <w:rsid w:val="00EB5AB0"/>
    <w:rsid w:val="00EB6AE2"/>
    <w:rsid w:val="00EC0A75"/>
    <w:rsid w:val="00EC0D4E"/>
    <w:rsid w:val="00EC1C3E"/>
    <w:rsid w:val="00EC37AF"/>
    <w:rsid w:val="00EC3F13"/>
    <w:rsid w:val="00EC4DA0"/>
    <w:rsid w:val="00EC5463"/>
    <w:rsid w:val="00ED02C6"/>
    <w:rsid w:val="00ED3011"/>
    <w:rsid w:val="00EE12C0"/>
    <w:rsid w:val="00EE2215"/>
    <w:rsid w:val="00EE4512"/>
    <w:rsid w:val="00EE45E7"/>
    <w:rsid w:val="00EE63AA"/>
    <w:rsid w:val="00EE6B0B"/>
    <w:rsid w:val="00EE6C12"/>
    <w:rsid w:val="00EF669F"/>
    <w:rsid w:val="00F015D9"/>
    <w:rsid w:val="00F12391"/>
    <w:rsid w:val="00F125D1"/>
    <w:rsid w:val="00F151E5"/>
    <w:rsid w:val="00F158A2"/>
    <w:rsid w:val="00F15BB3"/>
    <w:rsid w:val="00F16770"/>
    <w:rsid w:val="00F20E9F"/>
    <w:rsid w:val="00F22B3D"/>
    <w:rsid w:val="00F2672A"/>
    <w:rsid w:val="00F3182A"/>
    <w:rsid w:val="00F34991"/>
    <w:rsid w:val="00F35614"/>
    <w:rsid w:val="00F35FFE"/>
    <w:rsid w:val="00F407EC"/>
    <w:rsid w:val="00F40C06"/>
    <w:rsid w:val="00F413D4"/>
    <w:rsid w:val="00F41848"/>
    <w:rsid w:val="00F433CB"/>
    <w:rsid w:val="00F50E77"/>
    <w:rsid w:val="00F51478"/>
    <w:rsid w:val="00F5290E"/>
    <w:rsid w:val="00F53320"/>
    <w:rsid w:val="00F5400E"/>
    <w:rsid w:val="00F6086C"/>
    <w:rsid w:val="00F63360"/>
    <w:rsid w:val="00F73827"/>
    <w:rsid w:val="00F73854"/>
    <w:rsid w:val="00F743A9"/>
    <w:rsid w:val="00F75629"/>
    <w:rsid w:val="00F75D9B"/>
    <w:rsid w:val="00F775C6"/>
    <w:rsid w:val="00F82D6B"/>
    <w:rsid w:val="00F86E19"/>
    <w:rsid w:val="00F87FC9"/>
    <w:rsid w:val="00F90AAF"/>
    <w:rsid w:val="00F92C0F"/>
    <w:rsid w:val="00FA072C"/>
    <w:rsid w:val="00FA432A"/>
    <w:rsid w:val="00FA71F7"/>
    <w:rsid w:val="00FA7884"/>
    <w:rsid w:val="00FB30E1"/>
    <w:rsid w:val="00FB677A"/>
    <w:rsid w:val="00FB6D38"/>
    <w:rsid w:val="00FB7C12"/>
    <w:rsid w:val="00FC22CA"/>
    <w:rsid w:val="00FC2899"/>
    <w:rsid w:val="00FC42AB"/>
    <w:rsid w:val="00FC7D6A"/>
    <w:rsid w:val="00FE5194"/>
    <w:rsid w:val="00FE54FF"/>
    <w:rsid w:val="00FE6974"/>
    <w:rsid w:val="00FF0AE0"/>
    <w:rsid w:val="00FF0F5A"/>
    <w:rsid w:val="00FF10DE"/>
    <w:rsid w:val="00FF16AF"/>
    <w:rsid w:val="00FF1C06"/>
    <w:rsid w:val="00FF4159"/>
    <w:rsid w:val="00FF6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3074" o:allowoverlap="f" fill="f" fillcolor="white" stroke="f">
      <v:fill color="white" on="f"/>
      <v:stroke on="f"/>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8FF"/>
    <w:pPr>
      <w:widowControl w:val="0"/>
    </w:pPr>
    <w:rPr>
      <w:rFonts w:ascii="3C_Times_T" w:hAnsi="3C_Times_T"/>
      <w:sz w:val="26"/>
      <w:lang w:eastAsia="zh-CN"/>
    </w:rPr>
  </w:style>
  <w:style w:type="paragraph" w:styleId="Heading1">
    <w:name w:val="heading 1"/>
    <w:basedOn w:val="Normal"/>
    <w:next w:val="Normal"/>
    <w:qFormat/>
    <w:pPr>
      <w:keepNext/>
      <w:jc w:val="both"/>
      <w:outlineLvl w:val="0"/>
    </w:pPr>
    <w:rPr>
      <w:i/>
    </w:rPr>
  </w:style>
  <w:style w:type="paragraph" w:styleId="Heading2">
    <w:name w:val="heading 2"/>
    <w:basedOn w:val="Normal"/>
    <w:next w:val="Normal"/>
    <w:qFormat/>
    <w:pPr>
      <w:keepNext/>
      <w:widowControl/>
      <w:outlineLvl w:val="1"/>
    </w:pPr>
    <w:rPr>
      <w:rFonts w:ascii=".VnTime" w:hAnsi=".VnTime"/>
      <w:i/>
      <w:sz w:val="20"/>
    </w:rPr>
  </w:style>
  <w:style w:type="paragraph" w:styleId="Heading3">
    <w:name w:val="heading 3"/>
    <w:aliases w:val="Heading 3 Char Char,Heading 3 Char Char Char Char,Heading 3 Char Char Char"/>
    <w:basedOn w:val="Normal"/>
    <w:next w:val="Normal"/>
    <w:qFormat/>
    <w:pPr>
      <w:keepNext/>
      <w:widowControl/>
      <w:jc w:val="center"/>
      <w:outlineLvl w:val="2"/>
    </w:pPr>
    <w:rPr>
      <w:rFonts w:ascii=".VnTimeH" w:hAnsi=".VnTimeH"/>
      <w:b/>
    </w:rPr>
  </w:style>
  <w:style w:type="paragraph" w:styleId="Heading4">
    <w:name w:val="heading 4"/>
    <w:basedOn w:val="Normal"/>
    <w:next w:val="Normal"/>
    <w:qFormat/>
    <w:pPr>
      <w:keepNext/>
      <w:widowControl/>
      <w:tabs>
        <w:tab w:val="center" w:pos="1980"/>
        <w:tab w:val="center" w:pos="6480"/>
      </w:tabs>
      <w:outlineLvl w:val="3"/>
    </w:pPr>
    <w:rPr>
      <w:rFonts w:ascii=".VnTime" w:hAnsi=".VnTime"/>
      <w:b/>
      <w:sz w:val="24"/>
    </w:rPr>
  </w:style>
  <w:style w:type="paragraph" w:styleId="Heading5">
    <w:name w:val="heading 5"/>
    <w:basedOn w:val="Normal"/>
    <w:next w:val="Normal"/>
    <w:qFormat/>
    <w:rsid w:val="00E130C0"/>
    <w:pPr>
      <w:keepNext/>
      <w:widowControl/>
      <w:spacing w:line="360" w:lineRule="auto"/>
      <w:ind w:left="360"/>
      <w:jc w:val="center"/>
      <w:outlineLvl w:val="4"/>
    </w:pPr>
    <w:rPr>
      <w:rFonts w:ascii="Arial" w:hAnsi="Arial" w:cs="Arial"/>
      <w:b/>
      <w:bCs/>
      <w:sz w:val="22"/>
      <w:szCs w:val="24"/>
      <w:lang w:eastAsia="en-US"/>
    </w:rPr>
  </w:style>
  <w:style w:type="paragraph" w:styleId="Heading7">
    <w:name w:val="heading 7"/>
    <w:basedOn w:val="Normal"/>
    <w:next w:val="Normal"/>
    <w:link w:val="Heading7Char"/>
    <w:qFormat/>
    <w:rsid w:val="00E130C0"/>
    <w:pPr>
      <w:widowControl/>
      <w:spacing w:before="240" w:after="60"/>
      <w:outlineLvl w:val="6"/>
    </w:pPr>
    <w:rPr>
      <w:rFonts w:ascii="Times New Roman" w:hAnsi="Times New Roman"/>
      <w:sz w:val="24"/>
      <w:szCs w:val="24"/>
      <w:lang/>
    </w:rPr>
  </w:style>
  <w:style w:type="paragraph" w:styleId="Heading8">
    <w:name w:val="heading 8"/>
    <w:basedOn w:val="Normal"/>
    <w:next w:val="Normal"/>
    <w:qFormat/>
    <w:rsid w:val="00E130C0"/>
    <w:pPr>
      <w:widowControl/>
      <w:spacing w:before="240" w:after="60"/>
      <w:outlineLvl w:val="7"/>
    </w:pPr>
    <w:rPr>
      <w:rFonts w:ascii="Times New Roman" w:hAnsi="Times New Roman"/>
      <w:i/>
      <w:iCs/>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Pr>
      <w:sz w:val="20"/>
    </w:rPr>
  </w:style>
  <w:style w:type="paragraph" w:styleId="BodyText">
    <w:name w:val="Body Text"/>
    <w:basedOn w:val="Normal"/>
    <w:link w:val="BodyTextChar"/>
    <w:pPr>
      <w:widowControl/>
      <w:jc w:val="both"/>
    </w:pPr>
    <w:rPr>
      <w:rFonts w:ascii=".VnTime" w:hAnsi=".VnTime"/>
    </w:rPr>
  </w:style>
  <w:style w:type="paragraph" w:styleId="BodyText2">
    <w:name w:val="Body Text 2"/>
    <w:basedOn w:val="Normal"/>
    <w:link w:val="BodyText2Char"/>
    <w:pPr>
      <w:widowControl/>
      <w:jc w:val="both"/>
    </w:pPr>
    <w:rPr>
      <w:rFonts w:ascii=".VnTime" w:hAnsi=".VnTime"/>
      <w:i/>
    </w:rPr>
  </w:style>
  <w:style w:type="paragraph" w:styleId="BodyText3">
    <w:name w:val="Body Text 3"/>
    <w:basedOn w:val="Normal"/>
    <w:pPr>
      <w:widowControl/>
      <w:jc w:val="both"/>
    </w:pPr>
    <w:rPr>
      <w:rFonts w:ascii=".VnTime" w:hAnsi=".VnTime"/>
      <w:b/>
    </w:rPr>
  </w:style>
  <w:style w:type="paragraph" w:styleId="Header">
    <w:name w:val="header"/>
    <w:basedOn w:val="Normal"/>
    <w:link w:val="HeaderChar"/>
    <w:pPr>
      <w:tabs>
        <w:tab w:val="center" w:pos="4320"/>
        <w:tab w:val="right" w:pos="8640"/>
      </w:tabs>
    </w:pPr>
    <w:rPr>
      <w:lang/>
    </w:rPr>
  </w:style>
  <w:style w:type="paragraph" w:styleId="Caption">
    <w:name w:val="caption"/>
    <w:basedOn w:val="Normal"/>
    <w:next w:val="Normal"/>
    <w:qFormat/>
    <w:pPr>
      <w:widowControl/>
      <w:ind w:left="3600" w:firstLine="720"/>
    </w:pPr>
    <w:rPr>
      <w:rFonts w:ascii=".VnAvant" w:hAnsi=".VnAvant"/>
      <w:i/>
    </w:rPr>
  </w:style>
  <w:style w:type="paragraph" w:styleId="BodyTextIndent2">
    <w:name w:val="Body Text Indent 2"/>
    <w:basedOn w:val="Normal"/>
    <w:rsid w:val="002873EA"/>
    <w:pPr>
      <w:widowControl/>
      <w:ind w:firstLine="360"/>
      <w:jc w:val="both"/>
    </w:pPr>
    <w:rPr>
      <w:rFonts w:ascii=".VnTime" w:hAnsi=".VnTime"/>
      <w:lang w:eastAsia="en-US"/>
    </w:rPr>
  </w:style>
  <w:style w:type="paragraph" w:customStyle="1" w:styleId="CharCharCharCharCharCharCharCharCharCharCharCharCharCharChar">
    <w:name w:val=" Char Char Char Char Char Char Char Char Char Char Char Char Char Char Char"/>
    <w:basedOn w:val="Normal"/>
    <w:rsid w:val="0056681C"/>
    <w:pPr>
      <w:widowControl/>
      <w:spacing w:after="160" w:line="240" w:lineRule="exact"/>
    </w:pPr>
    <w:rPr>
      <w:rFonts w:ascii=".VnTime" w:hAnsi=".VnTime"/>
      <w:lang w:eastAsia="en-US"/>
    </w:rPr>
  </w:style>
  <w:style w:type="table" w:styleId="TableGrid">
    <w:name w:val="Table Grid"/>
    <w:basedOn w:val="TableNormal"/>
    <w:rsid w:val="00712F64"/>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3ED2"/>
    <w:rPr>
      <w:color w:val="0000FF"/>
      <w:u w:val="single"/>
    </w:rPr>
  </w:style>
  <w:style w:type="paragraph" w:styleId="BodyTextIndent3">
    <w:name w:val="Body Text Indent 3"/>
    <w:basedOn w:val="Normal"/>
    <w:rsid w:val="00E13D45"/>
    <w:pPr>
      <w:spacing w:after="120"/>
      <w:ind w:left="360"/>
    </w:pPr>
    <w:rPr>
      <w:sz w:val="16"/>
      <w:szCs w:val="16"/>
    </w:rPr>
  </w:style>
  <w:style w:type="paragraph" w:styleId="BodyTextIndent">
    <w:name w:val="Body Text Indent"/>
    <w:basedOn w:val="Normal"/>
    <w:rsid w:val="00E130C0"/>
    <w:pPr>
      <w:widowControl/>
      <w:spacing w:after="120"/>
      <w:ind w:left="360"/>
    </w:pPr>
    <w:rPr>
      <w:rFonts w:ascii=".VnTime" w:hAnsi=".VnTime"/>
      <w:sz w:val="28"/>
      <w:szCs w:val="28"/>
      <w:lang w:eastAsia="en-US"/>
    </w:rPr>
  </w:style>
  <w:style w:type="paragraph" w:customStyle="1" w:styleId="CharCharCharCharChar">
    <w:name w:val=" Char Char Char Char Char"/>
    <w:basedOn w:val="Normal"/>
    <w:autoRedefine/>
    <w:rsid w:val="00E130C0"/>
    <w:pPr>
      <w:widowControl/>
      <w:spacing w:after="160" w:line="240" w:lineRule="exact"/>
    </w:pPr>
    <w:rPr>
      <w:rFonts w:ascii="Verdana" w:hAnsi="Verdana" w:cs="Verdana"/>
      <w:sz w:val="20"/>
      <w:lang w:eastAsia="en-US"/>
    </w:rPr>
  </w:style>
  <w:style w:type="character" w:customStyle="1" w:styleId="BodyTextChar">
    <w:name w:val="Body Text Char"/>
    <w:link w:val="BodyText"/>
    <w:locked/>
    <w:rsid w:val="00E130C0"/>
    <w:rPr>
      <w:rFonts w:ascii=".VnTime" w:hAnsi=".VnTime"/>
      <w:sz w:val="26"/>
      <w:lang w:val="en-US" w:eastAsia="zh-CN" w:bidi="ar-SA"/>
    </w:rPr>
  </w:style>
  <w:style w:type="paragraph" w:styleId="List">
    <w:name w:val="List"/>
    <w:basedOn w:val="Normal"/>
    <w:rsid w:val="000378DC"/>
    <w:pPr>
      <w:keepNext/>
      <w:widowControl/>
      <w:numPr>
        <w:ilvl w:val="1"/>
        <w:numId w:val="2"/>
      </w:numPr>
      <w:spacing w:before="60" w:after="60" w:line="320" w:lineRule="exact"/>
      <w:jc w:val="both"/>
    </w:pPr>
    <w:rPr>
      <w:rFonts w:ascii=".VnTime" w:hAnsi=".VnTime"/>
      <w:sz w:val="25"/>
      <w:szCs w:val="24"/>
      <w:lang w:eastAsia="en-US"/>
    </w:rPr>
  </w:style>
  <w:style w:type="paragraph" w:customStyle="1" w:styleId="CharChar1Char">
    <w:name w:val=" Char Char1 Char"/>
    <w:basedOn w:val="Normal"/>
    <w:rsid w:val="000378DC"/>
    <w:pPr>
      <w:widowControl/>
      <w:spacing w:after="160" w:line="240" w:lineRule="exact"/>
    </w:pPr>
    <w:rPr>
      <w:rFonts w:ascii="Times New Roman" w:hAnsi="Times New Roman"/>
      <w:sz w:val="20"/>
      <w:lang w:eastAsia="en-US"/>
    </w:rPr>
  </w:style>
  <w:style w:type="paragraph" w:styleId="BalloonText">
    <w:name w:val="Balloon Text"/>
    <w:basedOn w:val="Normal"/>
    <w:semiHidden/>
    <w:rsid w:val="00505BAA"/>
    <w:rPr>
      <w:rFonts w:ascii="Tahoma" w:hAnsi="Tahoma" w:cs="Tahoma"/>
      <w:sz w:val="16"/>
      <w:szCs w:val="16"/>
    </w:rPr>
  </w:style>
  <w:style w:type="paragraph" w:customStyle="1" w:styleId="CharCharCharCharCharCharCharCharChar1Char">
    <w:name w:val=" Char Char Char Char Char Char Char Char Char1 Char"/>
    <w:basedOn w:val="Normal"/>
    <w:next w:val="Normal"/>
    <w:autoRedefine/>
    <w:semiHidden/>
    <w:rsid w:val="00555C86"/>
    <w:pPr>
      <w:widowControl/>
      <w:spacing w:before="120" w:after="120" w:line="312" w:lineRule="auto"/>
    </w:pPr>
    <w:rPr>
      <w:rFonts w:ascii="Times New Roman" w:hAnsi="Times New Roman"/>
      <w:sz w:val="28"/>
      <w:szCs w:val="22"/>
      <w:lang w:eastAsia="en-US"/>
    </w:rPr>
  </w:style>
  <w:style w:type="paragraph" w:customStyle="1" w:styleId="Style3">
    <w:name w:val="Style3''"/>
    <w:basedOn w:val="Normal"/>
    <w:rsid w:val="00A47F02"/>
    <w:pPr>
      <w:keepNext/>
      <w:numPr>
        <w:ilvl w:val="2"/>
        <w:numId w:val="12"/>
      </w:numPr>
      <w:tabs>
        <w:tab w:val="num" w:pos="748"/>
      </w:tabs>
      <w:spacing w:before="120" w:after="120"/>
      <w:ind w:left="748" w:hanging="748"/>
      <w:outlineLvl w:val="1"/>
    </w:pPr>
    <w:rPr>
      <w:rFonts w:ascii="Times New Roman" w:hAnsi="Times New Roman"/>
      <w:b/>
      <w:i/>
      <w:noProof/>
      <w:color w:val="0000FF"/>
      <w:szCs w:val="26"/>
      <w:lang w:val="nl-NL" w:eastAsia="en-US"/>
    </w:rPr>
  </w:style>
  <w:style w:type="paragraph" w:customStyle="1" w:styleId="Style4">
    <w:name w:val="Style4'"/>
    <w:basedOn w:val="Normal"/>
    <w:autoRedefine/>
    <w:rsid w:val="00DF1636"/>
    <w:pPr>
      <w:widowControl/>
      <w:tabs>
        <w:tab w:val="left" w:pos="426"/>
      </w:tabs>
      <w:spacing w:before="120" w:line="288" w:lineRule="auto"/>
      <w:jc w:val="both"/>
    </w:pPr>
    <w:rPr>
      <w:rFonts w:ascii="Times New Roman" w:hAnsi="Times New Roman"/>
      <w:b/>
      <w:color w:val="0000FF"/>
      <w:szCs w:val="28"/>
      <w:lang w:val="nl-NL" w:eastAsia="en-US"/>
    </w:rPr>
  </w:style>
  <w:style w:type="character" w:customStyle="1" w:styleId="Heading7Char">
    <w:name w:val="Heading 7 Char"/>
    <w:link w:val="Heading7"/>
    <w:rsid w:val="00A902E8"/>
    <w:rPr>
      <w:sz w:val="24"/>
      <w:szCs w:val="24"/>
    </w:rPr>
  </w:style>
  <w:style w:type="character" w:customStyle="1" w:styleId="HeaderChar">
    <w:name w:val="Header Char"/>
    <w:link w:val="Header"/>
    <w:rsid w:val="00A902E8"/>
    <w:rPr>
      <w:rFonts w:ascii="3C_Times_T" w:hAnsi="3C_Times_T"/>
      <w:sz w:val="26"/>
      <w:lang w:eastAsia="zh-CN"/>
    </w:rPr>
  </w:style>
  <w:style w:type="character" w:customStyle="1" w:styleId="FooterChar">
    <w:name w:val="Footer Char"/>
    <w:basedOn w:val="DefaultParagraphFont"/>
    <w:link w:val="Footer"/>
    <w:rsid w:val="00C122C4"/>
    <w:rPr>
      <w:rFonts w:ascii="3C_Times_T" w:hAnsi="3C_Times_T"/>
      <w:sz w:val="26"/>
      <w:lang w:eastAsia="zh-CN"/>
    </w:rPr>
  </w:style>
  <w:style w:type="paragraph" w:customStyle="1" w:styleId="Default">
    <w:name w:val="Default"/>
    <w:rsid w:val="00C122C4"/>
    <w:pPr>
      <w:autoSpaceDE w:val="0"/>
      <w:autoSpaceDN w:val="0"/>
      <w:adjustRightInd w:val="0"/>
    </w:pPr>
    <w:rPr>
      <w:color w:val="000000"/>
      <w:sz w:val="24"/>
      <w:szCs w:val="24"/>
    </w:rPr>
  </w:style>
  <w:style w:type="paragraph" w:styleId="NormalWeb">
    <w:name w:val="Normal (Web)"/>
    <w:basedOn w:val="Normal"/>
    <w:rsid w:val="00C122C4"/>
    <w:pPr>
      <w:widowControl/>
      <w:spacing w:before="100" w:beforeAutospacing="1" w:after="100" w:afterAutospacing="1"/>
    </w:pPr>
    <w:rPr>
      <w:rFonts w:ascii="Times New Roman" w:hAnsi="Times New Roman"/>
      <w:sz w:val="24"/>
      <w:szCs w:val="24"/>
      <w:lang w:eastAsia="en-US"/>
    </w:rPr>
  </w:style>
  <w:style w:type="paragraph" w:customStyle="1" w:styleId="Char">
    <w:name w:val=" Char"/>
    <w:basedOn w:val="Normal"/>
    <w:rsid w:val="00C122C4"/>
    <w:pPr>
      <w:keepNext/>
      <w:widowControl/>
      <w:tabs>
        <w:tab w:val="num" w:pos="425"/>
      </w:tabs>
      <w:autoSpaceDE w:val="0"/>
      <w:autoSpaceDN w:val="0"/>
      <w:adjustRightInd w:val="0"/>
      <w:spacing w:before="80" w:after="80"/>
      <w:ind w:hanging="425"/>
      <w:jc w:val="both"/>
    </w:pPr>
    <w:rPr>
      <w:rFonts w:ascii="Arial" w:eastAsia="SimSun" w:hAnsi="Arial" w:cs="Arial"/>
      <w:kern w:val="2"/>
      <w:sz w:val="20"/>
    </w:rPr>
  </w:style>
  <w:style w:type="paragraph" w:customStyle="1" w:styleId="char0">
    <w:name w:val="char"/>
    <w:basedOn w:val="Normal"/>
    <w:rsid w:val="00C122C4"/>
    <w:pPr>
      <w:tabs>
        <w:tab w:val="left" w:pos="600"/>
      </w:tabs>
      <w:spacing w:line="360" w:lineRule="auto"/>
      <w:jc w:val="both"/>
    </w:pPr>
    <w:rPr>
      <w:rFonts w:ascii="Times New Roman" w:hAnsi="Times New Roman"/>
      <w:szCs w:val="26"/>
      <w:lang w:val="pt-BR" w:eastAsia="en-US"/>
    </w:rPr>
  </w:style>
  <w:style w:type="character" w:customStyle="1" w:styleId="Thanh">
    <w:name w:val="Thanh"/>
    <w:basedOn w:val="DefaultParagraphFont"/>
    <w:rsid w:val="00C122C4"/>
    <w:rPr>
      <w:rFonts w:ascii="Times New Roman" w:hAnsi="Times New Roman"/>
      <w:sz w:val="28"/>
      <w:szCs w:val="28"/>
    </w:rPr>
  </w:style>
  <w:style w:type="character" w:styleId="Strong">
    <w:name w:val="Strong"/>
    <w:basedOn w:val="DefaultParagraphFont"/>
    <w:qFormat/>
    <w:rsid w:val="00C122C4"/>
    <w:rPr>
      <w:b/>
      <w:bCs/>
    </w:rPr>
  </w:style>
  <w:style w:type="character" w:customStyle="1" w:styleId="BodyText2Char">
    <w:name w:val="Body Text 2 Char"/>
    <w:basedOn w:val="DefaultParagraphFont"/>
    <w:link w:val="BodyText2"/>
    <w:rsid w:val="00C122C4"/>
    <w:rPr>
      <w:rFonts w:ascii=".VnTime" w:hAnsi=".VnTime"/>
      <w:i/>
      <w:sz w:val="26"/>
      <w:lang w:eastAsia="zh-CN"/>
    </w:rPr>
  </w:style>
</w:styles>
</file>

<file path=word/webSettings.xml><?xml version="1.0" encoding="utf-8"?>
<w:webSettings xmlns:r="http://schemas.openxmlformats.org/officeDocument/2006/relationships" xmlns:w="http://schemas.openxmlformats.org/wordprocessingml/2006/main">
  <w:divs>
    <w:div w:id="1148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ongda11.com.v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yperlink" Target="http://www.songda11.com.v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info@songda11.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74180-AD21-4527-8D06-8C0CC8CBA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9452</Words>
  <Characters>53879</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tâng càng ty xd sàng Å¡	                  cång ho¡ x£ håi chí nghÔa viÑt nam</vt:lpstr>
    </vt:vector>
  </TitlesOfParts>
  <Company>sd6</Company>
  <LinksUpToDate>false</LinksUpToDate>
  <CharactersWithSpaces>63205</CharactersWithSpaces>
  <SharedDoc>false</SharedDoc>
  <HLinks>
    <vt:vector size="18" baseType="variant">
      <vt:variant>
        <vt:i4>6422640</vt:i4>
      </vt:variant>
      <vt:variant>
        <vt:i4>12</vt:i4>
      </vt:variant>
      <vt:variant>
        <vt:i4>0</vt:i4>
      </vt:variant>
      <vt:variant>
        <vt:i4>5</vt:i4>
      </vt:variant>
      <vt:variant>
        <vt:lpwstr>http://www.songda11.com.vn/</vt:lpwstr>
      </vt:variant>
      <vt:variant>
        <vt:lpwstr/>
      </vt:variant>
      <vt:variant>
        <vt:i4>852076</vt:i4>
      </vt:variant>
      <vt:variant>
        <vt:i4>3</vt:i4>
      </vt:variant>
      <vt:variant>
        <vt:i4>0</vt:i4>
      </vt:variant>
      <vt:variant>
        <vt:i4>5</vt:i4>
      </vt:variant>
      <vt:variant>
        <vt:lpwstr>mailto:info@songda11.com.vn</vt:lpwstr>
      </vt:variant>
      <vt:variant>
        <vt:lpwstr/>
      </vt:variant>
      <vt:variant>
        <vt:i4>6422640</vt:i4>
      </vt:variant>
      <vt:variant>
        <vt:i4>0</vt:i4>
      </vt:variant>
      <vt:variant>
        <vt:i4>0</vt:i4>
      </vt:variant>
      <vt:variant>
        <vt:i4>5</vt:i4>
      </vt:variant>
      <vt:variant>
        <vt:lpwstr>http://www.songda11.com.vn/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tâng càng ty xd sàng Å¡	                  cång ho¡ x£ håi chí nghÔa viÑt nam</dc:title>
  <dc:creator>Ulysses R. Gotera</dc:creator>
  <cp:keywords>FoxChit SOFTWARE SOLUTIONS</cp:keywords>
  <cp:lastModifiedBy>ADMIN</cp:lastModifiedBy>
  <cp:revision>2</cp:revision>
  <cp:lastPrinted>2013-04-26T04:19:00Z</cp:lastPrinted>
  <dcterms:created xsi:type="dcterms:W3CDTF">2013-04-26T04:55:00Z</dcterms:created>
  <dcterms:modified xsi:type="dcterms:W3CDTF">2013-04-26T04:55:00Z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e8ebf830bbd448a2a9d391a9947f31b0.psdsxs" Id="R9d3765cbd5c84d3e" /></Relationships>
</file>