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package/2006/relationships/metadata/thumbnail" Target="docProps/thumbnail.wmf" Id="rId2" /><Relationship Type="http://schemas.openxmlformats.org/officeDocument/2006/relationships/officeDocument" Target="word/document.xml" Id="rId1" /><Relationship Type="http://schemas.openxmlformats.org/officeDocument/2006/relationships/extended-properties" Target="docProps/app.xml" Id="rId4" /><Relationship Type="http://schemas.openxmlformats.org/package/2006/relationships/digital-signature/origin" Target="/package/services/digital-signature/origin.psdsor" Id="R1a27e2cb7cdd471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72" w:type="dxa"/>
        <w:tblLook w:val="0000"/>
      </w:tblPr>
      <w:tblGrid>
        <w:gridCol w:w="2790"/>
        <w:gridCol w:w="6840"/>
      </w:tblGrid>
      <w:tr w:rsidR="00AB163C" w:rsidTr="00D25F10">
        <w:trPr>
          <w:trHeight w:val="1818"/>
        </w:trPr>
        <w:tc>
          <w:tcPr>
            <w:tcW w:w="2790" w:type="dxa"/>
          </w:tcPr>
          <w:p w:rsidR="00AA3701" w:rsidRPr="00424004" w:rsidRDefault="003E4A78" w:rsidP="00AA3701">
            <w:pPr>
              <w:pStyle w:val="Heading4"/>
              <w:tabs>
                <w:tab w:val="left" w:pos="72"/>
              </w:tabs>
              <w:ind w:left="-180"/>
              <w:rPr>
                <w:sz w:val="22"/>
                <w:szCs w:val="22"/>
              </w:rPr>
            </w:pPr>
            <w:r>
              <w:rPr>
                <w:rFonts w:ascii="Times New Roman" w:hAnsi="Times New Roman"/>
                <w:b/>
                <w:noProof/>
                <w:snapToGrid/>
              </w:rPr>
              <w:drawing>
                <wp:anchor distT="0" distB="0" distL="114300" distR="114300" simplePos="0" relativeHeight="251680768" behindDoc="0" locked="0" layoutInCell="1" allowOverlap="1">
                  <wp:simplePos x="0" y="0"/>
                  <wp:positionH relativeFrom="column">
                    <wp:posOffset>283845</wp:posOffset>
                  </wp:positionH>
                  <wp:positionV relativeFrom="paragraph">
                    <wp:posOffset>137795</wp:posOffset>
                  </wp:positionV>
                  <wp:extent cx="1323975" cy="676275"/>
                  <wp:effectExtent l="19050" t="0" r="9525" b="0"/>
                  <wp:wrapNone/>
                  <wp:docPr id="27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1323975" cy="676275"/>
                          </a:xfrm>
                          <a:prstGeom prst="rect">
                            <a:avLst/>
                          </a:prstGeom>
                          <a:noFill/>
                          <a:ln w="9525">
                            <a:noFill/>
                            <a:miter lim="800000"/>
                            <a:headEnd/>
                            <a:tailEnd/>
                          </a:ln>
                        </pic:spPr>
                      </pic:pic>
                    </a:graphicData>
                  </a:graphic>
                </wp:anchor>
              </w:drawing>
            </w:r>
            <w:r w:rsidR="00922419">
              <w:rPr>
                <w:sz w:val="24"/>
                <w:szCs w:val="24"/>
              </w:rPr>
              <w:t xml:space="preserve">    </w:t>
            </w:r>
          </w:p>
          <w:p w:rsidR="00AB163C" w:rsidRPr="00424004" w:rsidRDefault="007768D6" w:rsidP="00EA1D17">
            <w:pPr>
              <w:jc w:val="center"/>
              <w:rPr>
                <w:rFonts w:ascii=".VnTimeH" w:hAnsi=".VnTimeH"/>
                <w:sz w:val="22"/>
                <w:szCs w:val="22"/>
              </w:rPr>
            </w:pPr>
            <w:r w:rsidRPr="007768D6">
              <w:rPr>
                <w:b/>
                <w:noProof/>
              </w:rPr>
              <w:pict>
                <v:shapetype id="_x0000_t202" coordsize="21600,21600" o:spt="202" path="m,l,21600r21600,l21600,xe">
                  <v:stroke joinstyle="miter"/>
                  <v:path gradientshapeok="t" o:connecttype="rect"/>
                </v:shapetype>
                <v:shape id="_x0000_s1301" type="#_x0000_t202" style="position:absolute;left:0;text-align:left;margin-left:17.1pt;margin-top:49.95pt;width:116.25pt;height:26.25pt;z-index:251681792" stroked="f">
                  <v:textbox style="mso-next-textbox:#_x0000_s1301">
                    <w:txbxContent>
                      <w:p w:rsidR="0025044A" w:rsidRPr="00483F6A" w:rsidRDefault="0025044A" w:rsidP="00AA3701">
                        <w:pPr>
                          <w:pStyle w:val="Heading1"/>
                          <w:rPr>
                            <w:color w:val="002060"/>
                            <w:sz w:val="26"/>
                          </w:rPr>
                        </w:pPr>
                        <w:r w:rsidRPr="00483F6A">
                          <w:rPr>
                            <w:color w:val="002060"/>
                            <w:sz w:val="26"/>
                          </w:rPr>
                          <w:t xml:space="preserve"> </w:t>
                        </w:r>
                        <w:r w:rsidRPr="00483F6A">
                          <w:rPr>
                            <w:color w:val="002060"/>
                          </w:rPr>
                          <w:t>Songda</w:t>
                        </w:r>
                        <w:r>
                          <w:rPr>
                            <w:color w:val="002060"/>
                          </w:rPr>
                          <w:t xml:space="preserve"> TC</w:t>
                        </w:r>
                        <w:r w:rsidRPr="00483F6A">
                          <w:rPr>
                            <w:color w:val="002060"/>
                          </w:rPr>
                          <w:t xml:space="preserve"> JSC </w:t>
                        </w:r>
                      </w:p>
                    </w:txbxContent>
                  </v:textbox>
                </v:shape>
              </w:pict>
            </w:r>
          </w:p>
        </w:tc>
        <w:tc>
          <w:tcPr>
            <w:tcW w:w="6840" w:type="dxa"/>
          </w:tcPr>
          <w:p w:rsidR="00D25F10" w:rsidRDefault="00F2202A" w:rsidP="00F2202A">
            <w:pPr>
              <w:spacing w:before="120"/>
              <w:jc w:val="center"/>
              <w:rPr>
                <w:b/>
                <w:bCs/>
                <w:i/>
                <w:iCs/>
                <w:sz w:val="26"/>
              </w:rPr>
            </w:pPr>
            <w:r>
              <w:rPr>
                <w:b/>
                <w:bCs/>
              </w:rPr>
              <w:t>CỘNG HOÀ XÃ HỘI CHỦ NGHĨA VIỆT NAM</w:t>
            </w:r>
            <w:r w:rsidR="00AB163C" w:rsidRPr="00F2202A">
              <w:rPr>
                <w:b/>
                <w:bCs/>
                <w:i/>
                <w:iCs/>
              </w:rPr>
              <w:t xml:space="preserve">  </w:t>
            </w:r>
            <w:r w:rsidR="00AB163C" w:rsidRPr="00F2202A">
              <w:rPr>
                <w:b/>
                <w:bCs/>
                <w:i/>
                <w:iCs/>
                <w:sz w:val="26"/>
              </w:rPr>
              <w:t xml:space="preserve"> </w:t>
            </w:r>
          </w:p>
          <w:p w:rsidR="00AB163C" w:rsidRPr="00F2202A" w:rsidRDefault="00AB163C" w:rsidP="00F2202A">
            <w:pPr>
              <w:spacing w:before="120"/>
              <w:jc w:val="center"/>
              <w:rPr>
                <w:b/>
                <w:bCs/>
                <w:sz w:val="26"/>
              </w:rPr>
            </w:pPr>
            <w:r w:rsidRPr="00F2202A">
              <w:rPr>
                <w:b/>
                <w:bCs/>
                <w:i/>
                <w:iCs/>
                <w:sz w:val="26"/>
              </w:rPr>
              <w:t xml:space="preserve"> </w:t>
            </w:r>
            <w:r w:rsidR="00F2202A" w:rsidRPr="00F2202A">
              <w:rPr>
                <w:b/>
                <w:bCs/>
                <w:iCs/>
                <w:sz w:val="26"/>
              </w:rPr>
              <w:t xml:space="preserve">Độc lập  </w:t>
            </w:r>
            <w:r w:rsidRPr="00F2202A">
              <w:rPr>
                <w:b/>
                <w:bCs/>
                <w:iCs/>
                <w:sz w:val="26"/>
              </w:rPr>
              <w:t>-</w:t>
            </w:r>
            <w:r w:rsidR="00F2202A" w:rsidRPr="00F2202A">
              <w:rPr>
                <w:b/>
                <w:bCs/>
                <w:iCs/>
                <w:sz w:val="26"/>
              </w:rPr>
              <w:t xml:space="preserve"> Tự do </w:t>
            </w:r>
            <w:r w:rsidRPr="00F2202A">
              <w:rPr>
                <w:b/>
                <w:bCs/>
                <w:iCs/>
                <w:sz w:val="26"/>
              </w:rPr>
              <w:t>-</w:t>
            </w:r>
            <w:r w:rsidR="00F2202A" w:rsidRPr="00F2202A">
              <w:rPr>
                <w:b/>
                <w:bCs/>
                <w:iCs/>
                <w:sz w:val="26"/>
              </w:rPr>
              <w:t xml:space="preserve"> Hạnh phúc</w:t>
            </w:r>
          </w:p>
          <w:p w:rsidR="00AB163C" w:rsidRPr="00922419" w:rsidRDefault="00AB163C" w:rsidP="00F2202A">
            <w:pPr>
              <w:spacing w:before="120"/>
              <w:jc w:val="center"/>
              <w:rPr>
                <w:i/>
                <w:iCs/>
              </w:rPr>
            </w:pPr>
            <w:r w:rsidRPr="00922419">
              <w:t>.............</w:t>
            </w:r>
            <w:r w:rsidR="00D42BBF">
              <w:sym w:font="Wingdings" w:char="F097"/>
            </w:r>
            <w:r w:rsidR="00D42BBF">
              <w:sym w:font="Wingdings" w:char="F0B5"/>
            </w:r>
            <w:r w:rsidR="00D42BBF">
              <w:sym w:font="Wingdings" w:char="F096"/>
            </w:r>
            <w:r w:rsidRPr="00922419">
              <w:t>..............</w:t>
            </w:r>
            <w:r w:rsidR="00D42BBF">
              <w:t>.</w:t>
            </w:r>
          </w:p>
          <w:p w:rsidR="00AB163C" w:rsidRPr="00F2202A" w:rsidRDefault="00EE0E92" w:rsidP="00CD560D">
            <w:pPr>
              <w:spacing w:before="120"/>
              <w:ind w:firstLine="720"/>
              <w:jc w:val="right"/>
              <w:rPr>
                <w:i/>
                <w:sz w:val="26"/>
                <w:szCs w:val="26"/>
              </w:rPr>
            </w:pPr>
            <w:r w:rsidRPr="00F2202A">
              <w:rPr>
                <w:rFonts w:ascii=".VnTime" w:hAnsi=".VnTime"/>
                <w:i/>
                <w:iCs/>
                <w:sz w:val="26"/>
                <w:szCs w:val="26"/>
              </w:rPr>
              <w:t xml:space="preserve">    </w:t>
            </w:r>
            <w:r w:rsidR="00AB163C" w:rsidRPr="00F2202A">
              <w:rPr>
                <w:rFonts w:ascii=".VnTime" w:hAnsi=".VnTime"/>
                <w:i/>
                <w:iCs/>
                <w:sz w:val="26"/>
                <w:szCs w:val="26"/>
              </w:rPr>
              <w:t xml:space="preserve">   </w:t>
            </w:r>
            <w:r w:rsidR="00F2202A" w:rsidRPr="00F2202A">
              <w:rPr>
                <w:i/>
                <w:iCs/>
                <w:sz w:val="26"/>
                <w:szCs w:val="26"/>
              </w:rPr>
              <w:t>Hà Nội</w:t>
            </w:r>
            <w:r w:rsidR="00AB163C" w:rsidRPr="00F2202A">
              <w:rPr>
                <w:i/>
                <w:iCs/>
                <w:sz w:val="26"/>
                <w:szCs w:val="26"/>
              </w:rPr>
              <w:t>,</w:t>
            </w:r>
            <w:r w:rsidR="00F2202A" w:rsidRPr="00F2202A">
              <w:rPr>
                <w:i/>
                <w:iCs/>
                <w:sz w:val="26"/>
                <w:szCs w:val="26"/>
              </w:rPr>
              <w:t xml:space="preserve"> ngày </w:t>
            </w:r>
            <w:r w:rsidR="00266D17">
              <w:rPr>
                <w:i/>
                <w:iCs/>
                <w:sz w:val="26"/>
                <w:szCs w:val="26"/>
              </w:rPr>
              <w:t>2</w:t>
            </w:r>
            <w:r w:rsidR="00CD560D">
              <w:rPr>
                <w:i/>
                <w:iCs/>
                <w:sz w:val="26"/>
                <w:szCs w:val="26"/>
              </w:rPr>
              <w:t>0</w:t>
            </w:r>
            <w:r w:rsidR="00F2202A" w:rsidRPr="00F2202A">
              <w:rPr>
                <w:i/>
                <w:iCs/>
                <w:sz w:val="26"/>
                <w:szCs w:val="26"/>
              </w:rPr>
              <w:t xml:space="preserve"> tháng </w:t>
            </w:r>
            <w:r w:rsidR="00CD560D">
              <w:rPr>
                <w:i/>
                <w:iCs/>
                <w:sz w:val="26"/>
                <w:szCs w:val="26"/>
              </w:rPr>
              <w:t>5</w:t>
            </w:r>
            <w:r w:rsidR="00F2202A" w:rsidRPr="00F2202A">
              <w:rPr>
                <w:i/>
                <w:iCs/>
                <w:sz w:val="26"/>
                <w:szCs w:val="26"/>
              </w:rPr>
              <w:t xml:space="preserve"> năm 201</w:t>
            </w:r>
            <w:r w:rsidR="00266D17">
              <w:rPr>
                <w:i/>
                <w:iCs/>
                <w:sz w:val="26"/>
                <w:szCs w:val="26"/>
              </w:rPr>
              <w:t>3</w:t>
            </w:r>
          </w:p>
        </w:tc>
      </w:tr>
    </w:tbl>
    <w:p w:rsidR="00AB163C" w:rsidRPr="0044343D" w:rsidRDefault="00AB163C" w:rsidP="00AB163C">
      <w:pPr>
        <w:pStyle w:val="Heading4"/>
        <w:rPr>
          <w:rFonts w:ascii="Times New Roman" w:hAnsi="Times New Roman"/>
          <w:b/>
          <w:lang w:val="nl-NL"/>
        </w:rPr>
      </w:pPr>
    </w:p>
    <w:p w:rsidR="00AB163C" w:rsidRPr="00F2202A" w:rsidRDefault="00F2202A" w:rsidP="00F2202A">
      <w:pPr>
        <w:pStyle w:val="Heading4"/>
        <w:spacing w:before="120" w:line="288" w:lineRule="auto"/>
        <w:rPr>
          <w:rFonts w:ascii="Times New Roman" w:hAnsi="Times New Roman"/>
          <w:b/>
          <w:sz w:val="32"/>
          <w:szCs w:val="32"/>
          <w:lang w:val="nl-NL"/>
        </w:rPr>
      </w:pPr>
      <w:r w:rsidRPr="00F2202A">
        <w:rPr>
          <w:rFonts w:ascii="Times New Roman" w:hAnsi="Times New Roman"/>
          <w:b/>
          <w:sz w:val="32"/>
          <w:szCs w:val="32"/>
          <w:lang w:val="nl-NL"/>
        </w:rPr>
        <w:t>BÁO CÁO THƯỜNG NIÊN</w:t>
      </w:r>
    </w:p>
    <w:p w:rsidR="00AB163C" w:rsidRPr="0025044A" w:rsidRDefault="00F2202A" w:rsidP="00F2202A">
      <w:pPr>
        <w:spacing w:before="120" w:line="288" w:lineRule="auto"/>
        <w:jc w:val="center"/>
        <w:rPr>
          <w:sz w:val="28"/>
          <w:szCs w:val="28"/>
          <w:lang w:val="nl-NL"/>
        </w:rPr>
      </w:pPr>
      <w:r w:rsidRPr="0025044A">
        <w:rPr>
          <w:sz w:val="28"/>
          <w:szCs w:val="28"/>
          <w:lang w:val="nl-NL"/>
        </w:rPr>
        <w:t>CÔNG TY CỔ PHẦN CTGT SÔNG ĐÀ NĂM 201</w:t>
      </w:r>
      <w:r w:rsidR="00266D17" w:rsidRPr="0025044A">
        <w:rPr>
          <w:sz w:val="28"/>
          <w:szCs w:val="28"/>
          <w:lang w:val="nl-NL"/>
        </w:rPr>
        <w:t>2</w:t>
      </w:r>
    </w:p>
    <w:p w:rsidR="00AB163C" w:rsidRPr="00F2202A" w:rsidRDefault="00AB163C" w:rsidP="00AB163C">
      <w:pPr>
        <w:jc w:val="center"/>
        <w:rPr>
          <w:b/>
          <w:sz w:val="28"/>
          <w:szCs w:val="28"/>
          <w:lang w:val="nl-NL"/>
        </w:rPr>
      </w:pPr>
    </w:p>
    <w:p w:rsidR="00AB163C" w:rsidRPr="00FE7EC3" w:rsidRDefault="00AB163C" w:rsidP="00817ED8">
      <w:pPr>
        <w:numPr>
          <w:ilvl w:val="0"/>
          <w:numId w:val="2"/>
        </w:numPr>
        <w:spacing w:before="80" w:line="320" w:lineRule="exact"/>
        <w:jc w:val="both"/>
        <w:rPr>
          <w:sz w:val="26"/>
          <w:szCs w:val="26"/>
          <w:lang w:val="pt-BR"/>
        </w:rPr>
      </w:pPr>
      <w:r w:rsidRPr="00FE7EC3">
        <w:rPr>
          <w:sz w:val="26"/>
          <w:szCs w:val="26"/>
          <w:lang w:val="pt-BR"/>
        </w:rPr>
        <w:t>Tên Công ty</w:t>
      </w:r>
      <w:r>
        <w:rPr>
          <w:sz w:val="26"/>
          <w:szCs w:val="26"/>
          <w:lang w:val="pt-BR"/>
        </w:rPr>
        <w:tab/>
      </w:r>
      <w:r w:rsidRPr="00FE7EC3">
        <w:rPr>
          <w:sz w:val="26"/>
          <w:szCs w:val="26"/>
          <w:lang w:val="pt-BR"/>
        </w:rPr>
        <w:t>:</w:t>
      </w:r>
      <w:r>
        <w:rPr>
          <w:sz w:val="26"/>
          <w:szCs w:val="26"/>
          <w:lang w:val="pt-BR"/>
        </w:rPr>
        <w:t xml:space="preserve"> </w:t>
      </w:r>
      <w:r w:rsidRPr="00FE7EC3">
        <w:rPr>
          <w:b/>
          <w:sz w:val="26"/>
          <w:szCs w:val="26"/>
          <w:lang w:val="pt-BR"/>
        </w:rPr>
        <w:t xml:space="preserve">Công ty </w:t>
      </w:r>
      <w:r w:rsidR="004B4259">
        <w:rPr>
          <w:b/>
          <w:sz w:val="26"/>
          <w:szCs w:val="26"/>
          <w:lang w:val="pt-BR"/>
        </w:rPr>
        <w:t>C</w:t>
      </w:r>
      <w:r w:rsidRPr="00FE7EC3">
        <w:rPr>
          <w:b/>
          <w:sz w:val="26"/>
          <w:szCs w:val="26"/>
          <w:lang w:val="pt-BR"/>
        </w:rPr>
        <w:t xml:space="preserve">ổ phần </w:t>
      </w:r>
      <w:r w:rsidR="00024107">
        <w:rPr>
          <w:b/>
          <w:sz w:val="26"/>
          <w:szCs w:val="26"/>
          <w:lang w:val="pt-BR"/>
        </w:rPr>
        <w:t>c</w:t>
      </w:r>
      <w:r w:rsidR="00024107" w:rsidRPr="00024107">
        <w:rPr>
          <w:b/>
          <w:sz w:val="26"/>
          <w:szCs w:val="26"/>
          <w:lang w:val="pt-BR"/>
        </w:rPr>
        <w:t>ô</w:t>
      </w:r>
      <w:r w:rsidR="00024107">
        <w:rPr>
          <w:b/>
          <w:sz w:val="26"/>
          <w:szCs w:val="26"/>
          <w:lang w:val="pt-BR"/>
        </w:rPr>
        <w:t>ng tr</w:t>
      </w:r>
      <w:r w:rsidR="00024107" w:rsidRPr="00024107">
        <w:rPr>
          <w:b/>
          <w:sz w:val="26"/>
          <w:szCs w:val="26"/>
          <w:lang w:val="pt-BR"/>
        </w:rPr>
        <w:t>ì</w:t>
      </w:r>
      <w:r w:rsidR="00024107">
        <w:rPr>
          <w:b/>
          <w:sz w:val="26"/>
          <w:szCs w:val="26"/>
          <w:lang w:val="pt-BR"/>
        </w:rPr>
        <w:t>nh giao th</w:t>
      </w:r>
      <w:r w:rsidR="00024107" w:rsidRPr="00024107">
        <w:rPr>
          <w:b/>
          <w:sz w:val="26"/>
          <w:szCs w:val="26"/>
          <w:lang w:val="pt-BR"/>
        </w:rPr>
        <w:t>ô</w:t>
      </w:r>
      <w:r w:rsidR="00024107">
        <w:rPr>
          <w:b/>
          <w:sz w:val="26"/>
          <w:szCs w:val="26"/>
          <w:lang w:val="pt-BR"/>
        </w:rPr>
        <w:t xml:space="preserve">ng </w:t>
      </w:r>
      <w:r w:rsidRPr="00FE7EC3">
        <w:rPr>
          <w:b/>
          <w:sz w:val="26"/>
          <w:szCs w:val="26"/>
          <w:lang w:val="pt-BR"/>
        </w:rPr>
        <w:t>Sông Đà</w:t>
      </w:r>
    </w:p>
    <w:p w:rsidR="00AB163C" w:rsidRPr="00FE7EC3" w:rsidRDefault="00AB163C" w:rsidP="00817ED8">
      <w:pPr>
        <w:numPr>
          <w:ilvl w:val="0"/>
          <w:numId w:val="2"/>
        </w:numPr>
        <w:spacing w:before="80" w:line="320" w:lineRule="exact"/>
        <w:jc w:val="both"/>
        <w:rPr>
          <w:sz w:val="26"/>
          <w:szCs w:val="26"/>
          <w:lang w:val="pt-BR"/>
        </w:rPr>
      </w:pPr>
      <w:r w:rsidRPr="00FE7EC3">
        <w:rPr>
          <w:sz w:val="26"/>
          <w:szCs w:val="26"/>
          <w:lang w:val="pt-BR"/>
        </w:rPr>
        <w:t>Tên tiếng Anh</w:t>
      </w:r>
      <w:r>
        <w:rPr>
          <w:sz w:val="26"/>
          <w:szCs w:val="26"/>
          <w:lang w:val="pt-BR"/>
        </w:rPr>
        <w:tab/>
      </w:r>
      <w:r w:rsidRPr="00FE7EC3">
        <w:rPr>
          <w:sz w:val="26"/>
          <w:szCs w:val="26"/>
          <w:lang w:val="pt-BR"/>
        </w:rPr>
        <w:t>:</w:t>
      </w:r>
      <w:r>
        <w:rPr>
          <w:sz w:val="26"/>
          <w:szCs w:val="26"/>
          <w:lang w:val="pt-BR"/>
        </w:rPr>
        <w:t xml:space="preserve"> </w:t>
      </w:r>
      <w:r w:rsidR="00024107" w:rsidRPr="00BC67F4">
        <w:rPr>
          <w:b/>
          <w:sz w:val="26"/>
          <w:szCs w:val="26"/>
          <w:lang w:val="pt-BR"/>
        </w:rPr>
        <w:t xml:space="preserve">Song Da </w:t>
      </w:r>
      <w:r w:rsidR="00BC67F4" w:rsidRPr="00BC67F4">
        <w:rPr>
          <w:b/>
          <w:sz w:val="26"/>
          <w:szCs w:val="26"/>
        </w:rPr>
        <w:t>Transportation Const</w:t>
      </w:r>
      <w:r w:rsidR="00BC67F4">
        <w:rPr>
          <w:b/>
          <w:sz w:val="26"/>
          <w:szCs w:val="26"/>
        </w:rPr>
        <w:t>ruction Jiont -</w:t>
      </w:r>
      <w:r w:rsidR="00BC67F4" w:rsidRPr="00BC67F4">
        <w:rPr>
          <w:b/>
          <w:sz w:val="26"/>
          <w:szCs w:val="26"/>
        </w:rPr>
        <w:t xml:space="preserve"> Stock Company</w:t>
      </w:r>
    </w:p>
    <w:p w:rsidR="00AB163C" w:rsidRPr="00FE7EC3" w:rsidRDefault="00AB163C" w:rsidP="00817ED8">
      <w:pPr>
        <w:numPr>
          <w:ilvl w:val="0"/>
          <w:numId w:val="2"/>
        </w:numPr>
        <w:spacing w:before="80" w:line="320" w:lineRule="exact"/>
        <w:jc w:val="both"/>
        <w:rPr>
          <w:sz w:val="26"/>
          <w:szCs w:val="26"/>
          <w:lang w:val="pt-BR"/>
        </w:rPr>
      </w:pPr>
      <w:r w:rsidRPr="00FE7EC3">
        <w:rPr>
          <w:sz w:val="26"/>
          <w:szCs w:val="26"/>
          <w:lang w:val="pt-BR"/>
        </w:rPr>
        <w:t>Tên viết tắt</w:t>
      </w:r>
      <w:r>
        <w:rPr>
          <w:sz w:val="26"/>
          <w:szCs w:val="26"/>
          <w:lang w:val="pt-BR"/>
        </w:rPr>
        <w:tab/>
      </w:r>
      <w:r w:rsidRPr="00FE7EC3">
        <w:rPr>
          <w:sz w:val="26"/>
          <w:szCs w:val="26"/>
          <w:lang w:val="pt-BR"/>
        </w:rPr>
        <w:t xml:space="preserve">: </w:t>
      </w:r>
      <w:r w:rsidR="00024107">
        <w:rPr>
          <w:b/>
          <w:sz w:val="26"/>
          <w:szCs w:val="26"/>
          <w:lang w:val="pt-BR"/>
        </w:rPr>
        <w:t>Song Da TC</w:t>
      </w:r>
      <w:r w:rsidRPr="00FE7EC3">
        <w:rPr>
          <w:b/>
          <w:sz w:val="26"/>
          <w:szCs w:val="26"/>
          <w:lang w:val="pt-BR"/>
        </w:rPr>
        <w:t xml:space="preserve"> JSC</w:t>
      </w:r>
    </w:p>
    <w:p w:rsidR="00AB163C" w:rsidRPr="00FE7EC3" w:rsidRDefault="00AB163C" w:rsidP="00817ED8">
      <w:pPr>
        <w:numPr>
          <w:ilvl w:val="0"/>
          <w:numId w:val="2"/>
        </w:numPr>
        <w:spacing w:before="80" w:line="320" w:lineRule="exact"/>
        <w:jc w:val="both"/>
        <w:rPr>
          <w:sz w:val="26"/>
          <w:szCs w:val="26"/>
          <w:lang w:val="pt-BR"/>
        </w:rPr>
      </w:pPr>
      <w:r w:rsidRPr="00FE7EC3">
        <w:rPr>
          <w:sz w:val="26"/>
          <w:szCs w:val="26"/>
          <w:lang w:val="pt-BR"/>
        </w:rPr>
        <w:t>Mã cổ phiếu</w:t>
      </w:r>
      <w:r>
        <w:rPr>
          <w:sz w:val="26"/>
          <w:szCs w:val="26"/>
          <w:lang w:val="pt-BR"/>
        </w:rPr>
        <w:tab/>
      </w:r>
      <w:r w:rsidRPr="00FE7EC3">
        <w:rPr>
          <w:sz w:val="26"/>
          <w:szCs w:val="26"/>
          <w:lang w:val="pt-BR"/>
        </w:rPr>
        <w:t xml:space="preserve">: </w:t>
      </w:r>
      <w:r w:rsidRPr="00FE7EC3">
        <w:rPr>
          <w:b/>
          <w:sz w:val="26"/>
          <w:szCs w:val="26"/>
          <w:lang w:val="pt-BR"/>
        </w:rPr>
        <w:t>S</w:t>
      </w:r>
      <w:r w:rsidR="00024107">
        <w:rPr>
          <w:b/>
          <w:sz w:val="26"/>
          <w:szCs w:val="26"/>
          <w:lang w:val="pt-BR"/>
        </w:rPr>
        <w:t>KS</w:t>
      </w:r>
    </w:p>
    <w:p w:rsidR="00AB163C" w:rsidRPr="00FE7EC3" w:rsidRDefault="00AB163C" w:rsidP="00817ED8">
      <w:pPr>
        <w:numPr>
          <w:ilvl w:val="0"/>
          <w:numId w:val="2"/>
        </w:numPr>
        <w:spacing w:before="80" w:line="320" w:lineRule="exact"/>
        <w:jc w:val="both"/>
        <w:rPr>
          <w:sz w:val="26"/>
          <w:szCs w:val="26"/>
          <w:lang w:val="pt-BR"/>
        </w:rPr>
      </w:pPr>
      <w:r w:rsidRPr="00FE7EC3">
        <w:rPr>
          <w:sz w:val="26"/>
          <w:szCs w:val="26"/>
          <w:lang w:val="pt-BR"/>
        </w:rPr>
        <w:t xml:space="preserve">Số lượng cổ phiếu lưu hành : </w:t>
      </w:r>
      <w:r w:rsidR="00555C47">
        <w:rPr>
          <w:b/>
          <w:sz w:val="26"/>
          <w:szCs w:val="26"/>
          <w:lang w:val="pt-BR"/>
        </w:rPr>
        <w:t>4</w:t>
      </w:r>
      <w:r w:rsidR="00024107">
        <w:rPr>
          <w:b/>
          <w:sz w:val="26"/>
          <w:szCs w:val="26"/>
          <w:lang w:val="pt-BR"/>
        </w:rPr>
        <w:t>.</w:t>
      </w:r>
      <w:r w:rsidRPr="00FE7EC3">
        <w:rPr>
          <w:b/>
          <w:sz w:val="26"/>
          <w:szCs w:val="26"/>
          <w:lang w:val="pt-BR"/>
        </w:rPr>
        <w:t>500</w:t>
      </w:r>
      <w:r w:rsidR="00024107">
        <w:rPr>
          <w:b/>
          <w:sz w:val="26"/>
          <w:szCs w:val="26"/>
          <w:lang w:val="pt-BR"/>
        </w:rPr>
        <w:t>.000</w:t>
      </w:r>
      <w:r w:rsidRPr="00FE7EC3">
        <w:rPr>
          <w:b/>
          <w:sz w:val="26"/>
          <w:szCs w:val="26"/>
          <w:lang w:val="pt-BR"/>
        </w:rPr>
        <w:t xml:space="preserve"> Cổ phần</w:t>
      </w:r>
    </w:p>
    <w:p w:rsidR="00555C47" w:rsidRPr="00555C47" w:rsidRDefault="00AB163C" w:rsidP="00817ED8">
      <w:pPr>
        <w:numPr>
          <w:ilvl w:val="0"/>
          <w:numId w:val="2"/>
        </w:numPr>
        <w:spacing w:before="80" w:line="320" w:lineRule="exact"/>
        <w:jc w:val="both"/>
        <w:rPr>
          <w:sz w:val="26"/>
          <w:szCs w:val="26"/>
          <w:lang w:val="pt-BR"/>
        </w:rPr>
      </w:pPr>
      <w:r w:rsidRPr="00FE7EC3">
        <w:rPr>
          <w:b/>
          <w:sz w:val="26"/>
          <w:szCs w:val="26"/>
          <w:lang w:val="pt-BR"/>
        </w:rPr>
        <w:t>Trụ sở chính</w:t>
      </w:r>
      <w:r>
        <w:rPr>
          <w:b/>
          <w:sz w:val="26"/>
          <w:szCs w:val="26"/>
          <w:lang w:val="pt-BR"/>
        </w:rPr>
        <w:tab/>
      </w:r>
      <w:r w:rsidRPr="00555C47">
        <w:rPr>
          <w:sz w:val="26"/>
          <w:szCs w:val="26"/>
          <w:lang w:val="pt-BR"/>
        </w:rPr>
        <w:t xml:space="preserve">: </w:t>
      </w:r>
      <w:r w:rsidR="00555C47" w:rsidRPr="00555C47">
        <w:rPr>
          <w:sz w:val="26"/>
          <w:szCs w:val="26"/>
          <w:lang w:val="pt-BR"/>
        </w:rPr>
        <w:t>Nhà 8D, tầng 8 Toà nhà Sông Đà – Hà Đông</w:t>
      </w:r>
      <w:r w:rsidR="00315583">
        <w:rPr>
          <w:sz w:val="26"/>
          <w:szCs w:val="26"/>
          <w:lang w:val="pt-BR"/>
        </w:rPr>
        <w:t>.</w:t>
      </w:r>
    </w:p>
    <w:p w:rsidR="00AB163C" w:rsidRPr="00FE7EC3" w:rsidRDefault="00555C47" w:rsidP="00555C47">
      <w:pPr>
        <w:spacing w:before="80" w:line="320" w:lineRule="exact"/>
        <w:ind w:left="1872" w:firstLine="288"/>
        <w:jc w:val="both"/>
        <w:rPr>
          <w:sz w:val="26"/>
          <w:szCs w:val="26"/>
          <w:lang w:val="pt-BR"/>
        </w:rPr>
      </w:pPr>
      <w:r w:rsidRPr="00555C47">
        <w:rPr>
          <w:sz w:val="26"/>
          <w:szCs w:val="26"/>
          <w:lang w:val="pt-BR"/>
        </w:rPr>
        <w:t xml:space="preserve"> </w:t>
      </w:r>
      <w:r w:rsidR="00AB163C" w:rsidRPr="00FE7EC3">
        <w:rPr>
          <w:sz w:val="26"/>
          <w:szCs w:val="26"/>
          <w:lang w:val="pt-BR"/>
        </w:rPr>
        <w:t xml:space="preserve">Km 10, Đường Nguyễn Trãi, </w:t>
      </w:r>
      <w:r w:rsidR="001718CF">
        <w:rPr>
          <w:sz w:val="26"/>
          <w:szCs w:val="26"/>
          <w:lang w:val="pt-BR"/>
        </w:rPr>
        <w:t>P. V</w:t>
      </w:r>
      <w:r w:rsidR="001718CF" w:rsidRPr="001718CF">
        <w:rPr>
          <w:sz w:val="26"/>
          <w:szCs w:val="26"/>
          <w:lang w:val="pt-BR"/>
        </w:rPr>
        <w:t>ă</w:t>
      </w:r>
      <w:r w:rsidR="001718CF">
        <w:rPr>
          <w:sz w:val="26"/>
          <w:szCs w:val="26"/>
          <w:lang w:val="pt-BR"/>
        </w:rPr>
        <w:t>n Qu</w:t>
      </w:r>
      <w:r w:rsidR="001718CF" w:rsidRPr="001718CF">
        <w:rPr>
          <w:sz w:val="26"/>
          <w:szCs w:val="26"/>
          <w:lang w:val="pt-BR"/>
        </w:rPr>
        <w:t>án</w:t>
      </w:r>
      <w:r w:rsidR="001718CF">
        <w:rPr>
          <w:sz w:val="26"/>
          <w:szCs w:val="26"/>
          <w:lang w:val="pt-BR"/>
        </w:rPr>
        <w:t xml:space="preserve">, Q. </w:t>
      </w:r>
      <w:r w:rsidR="00AB163C" w:rsidRPr="00FE7EC3">
        <w:rPr>
          <w:sz w:val="26"/>
          <w:szCs w:val="26"/>
          <w:lang w:val="pt-BR"/>
        </w:rPr>
        <w:t xml:space="preserve">Hà Đông, </w:t>
      </w:r>
      <w:r w:rsidR="00922419">
        <w:rPr>
          <w:sz w:val="26"/>
          <w:szCs w:val="26"/>
          <w:lang w:val="pt-BR"/>
        </w:rPr>
        <w:t>H</w:t>
      </w:r>
      <w:r w:rsidR="00922419" w:rsidRPr="00922419">
        <w:rPr>
          <w:sz w:val="26"/>
          <w:szCs w:val="26"/>
          <w:lang w:val="pt-BR"/>
        </w:rPr>
        <w:t>à</w:t>
      </w:r>
      <w:r w:rsidR="00922419">
        <w:rPr>
          <w:sz w:val="26"/>
          <w:szCs w:val="26"/>
          <w:lang w:val="pt-BR"/>
        </w:rPr>
        <w:t xml:space="preserve"> N</w:t>
      </w:r>
      <w:r w:rsidR="00922419" w:rsidRPr="003E4A78">
        <w:rPr>
          <w:lang w:val="pt-BR"/>
        </w:rPr>
        <w:t>ội</w:t>
      </w:r>
      <w:r w:rsidR="00AB163C" w:rsidRPr="00FE7EC3">
        <w:rPr>
          <w:sz w:val="26"/>
          <w:szCs w:val="26"/>
          <w:lang w:val="pt-BR"/>
        </w:rPr>
        <w:t>.</w:t>
      </w:r>
    </w:p>
    <w:p w:rsidR="00AB163C" w:rsidRPr="00FE7EC3" w:rsidRDefault="00AB163C" w:rsidP="00817ED8">
      <w:pPr>
        <w:numPr>
          <w:ilvl w:val="0"/>
          <w:numId w:val="2"/>
        </w:numPr>
        <w:spacing w:before="80" w:line="320" w:lineRule="exact"/>
        <w:jc w:val="both"/>
        <w:rPr>
          <w:b/>
          <w:sz w:val="26"/>
          <w:szCs w:val="26"/>
          <w:lang w:val="pt-BR"/>
        </w:rPr>
      </w:pPr>
      <w:r w:rsidRPr="00FE7EC3">
        <w:rPr>
          <w:b/>
          <w:sz w:val="26"/>
          <w:szCs w:val="26"/>
          <w:lang w:val="pt-BR"/>
        </w:rPr>
        <w:t>Điện thoại</w:t>
      </w:r>
      <w:r>
        <w:rPr>
          <w:b/>
          <w:sz w:val="26"/>
          <w:szCs w:val="26"/>
          <w:lang w:val="pt-BR"/>
        </w:rPr>
        <w:tab/>
      </w:r>
      <w:r w:rsidRPr="00FE7EC3">
        <w:rPr>
          <w:b/>
          <w:sz w:val="26"/>
          <w:szCs w:val="26"/>
          <w:lang w:val="pt-BR"/>
        </w:rPr>
        <w:t xml:space="preserve">: </w:t>
      </w:r>
      <w:r w:rsidRPr="00C91A48">
        <w:rPr>
          <w:sz w:val="26"/>
          <w:szCs w:val="26"/>
          <w:lang w:val="pt-BR"/>
        </w:rPr>
        <w:t>04</w:t>
      </w:r>
      <w:r w:rsidR="001718CF">
        <w:rPr>
          <w:sz w:val="26"/>
          <w:szCs w:val="26"/>
          <w:lang w:val="pt-BR"/>
        </w:rPr>
        <w:t>85</w:t>
      </w:r>
      <w:r w:rsidRPr="00C91A48">
        <w:rPr>
          <w:sz w:val="26"/>
          <w:szCs w:val="26"/>
          <w:lang w:val="pt-BR"/>
        </w:rPr>
        <w:t>.</w:t>
      </w:r>
      <w:r w:rsidR="001718CF">
        <w:rPr>
          <w:sz w:val="26"/>
          <w:szCs w:val="26"/>
          <w:lang w:val="pt-BR"/>
        </w:rPr>
        <w:t>8</w:t>
      </w:r>
      <w:r w:rsidR="00024107">
        <w:rPr>
          <w:sz w:val="26"/>
          <w:szCs w:val="26"/>
          <w:lang w:val="pt-BR"/>
        </w:rPr>
        <w:t>8</w:t>
      </w:r>
      <w:r w:rsidR="001718CF">
        <w:rPr>
          <w:sz w:val="26"/>
          <w:szCs w:val="26"/>
          <w:lang w:val="pt-BR"/>
        </w:rPr>
        <w:t>7</w:t>
      </w:r>
      <w:r w:rsidRPr="00C91A48">
        <w:rPr>
          <w:sz w:val="26"/>
          <w:szCs w:val="26"/>
          <w:lang w:val="pt-BR"/>
        </w:rPr>
        <w:t xml:space="preserve"> </w:t>
      </w:r>
      <w:r w:rsidR="001718CF">
        <w:rPr>
          <w:sz w:val="26"/>
          <w:szCs w:val="26"/>
          <w:lang w:val="pt-BR"/>
        </w:rPr>
        <w:t>90</w:t>
      </w:r>
      <w:r w:rsidR="00024107">
        <w:rPr>
          <w:sz w:val="26"/>
          <w:szCs w:val="26"/>
          <w:lang w:val="pt-BR"/>
        </w:rPr>
        <w:t>6</w:t>
      </w:r>
      <w:r w:rsidRPr="00FE7EC3">
        <w:rPr>
          <w:b/>
          <w:sz w:val="26"/>
          <w:szCs w:val="26"/>
          <w:lang w:val="pt-BR"/>
        </w:rPr>
        <w:tab/>
      </w:r>
      <w:r w:rsidRPr="00FE7EC3">
        <w:rPr>
          <w:b/>
          <w:sz w:val="26"/>
          <w:szCs w:val="26"/>
          <w:lang w:val="pt-BR"/>
        </w:rPr>
        <w:tab/>
      </w:r>
      <w:r w:rsidRPr="00FE7EC3">
        <w:rPr>
          <w:b/>
          <w:sz w:val="26"/>
          <w:szCs w:val="26"/>
          <w:lang w:val="pt-BR"/>
        </w:rPr>
        <w:tab/>
        <w:t xml:space="preserve">              </w:t>
      </w:r>
    </w:p>
    <w:p w:rsidR="00AB163C" w:rsidRPr="00922419" w:rsidRDefault="00AB163C" w:rsidP="00817ED8">
      <w:pPr>
        <w:numPr>
          <w:ilvl w:val="0"/>
          <w:numId w:val="2"/>
        </w:numPr>
        <w:spacing w:before="80" w:line="320" w:lineRule="exact"/>
        <w:jc w:val="both"/>
        <w:rPr>
          <w:b/>
          <w:sz w:val="26"/>
          <w:szCs w:val="26"/>
          <w:lang w:val="pt-BR"/>
        </w:rPr>
      </w:pPr>
      <w:r w:rsidRPr="00FE7EC3">
        <w:rPr>
          <w:b/>
          <w:sz w:val="26"/>
          <w:szCs w:val="26"/>
          <w:lang w:val="pt-BR"/>
        </w:rPr>
        <w:t>Fax</w:t>
      </w:r>
      <w:r>
        <w:rPr>
          <w:b/>
          <w:sz w:val="26"/>
          <w:szCs w:val="26"/>
          <w:lang w:val="pt-BR"/>
        </w:rPr>
        <w:tab/>
      </w:r>
      <w:r>
        <w:rPr>
          <w:b/>
          <w:sz w:val="26"/>
          <w:szCs w:val="26"/>
          <w:lang w:val="pt-BR"/>
        </w:rPr>
        <w:tab/>
      </w:r>
      <w:r w:rsidRPr="00FE7EC3">
        <w:rPr>
          <w:b/>
          <w:sz w:val="26"/>
          <w:szCs w:val="26"/>
          <w:lang w:val="pt-BR"/>
        </w:rPr>
        <w:t xml:space="preserve">: </w:t>
      </w:r>
      <w:r w:rsidRPr="00C91A48">
        <w:rPr>
          <w:sz w:val="26"/>
          <w:szCs w:val="26"/>
          <w:lang w:val="pt-BR"/>
        </w:rPr>
        <w:t>04</w:t>
      </w:r>
      <w:r w:rsidR="00922419">
        <w:rPr>
          <w:sz w:val="26"/>
          <w:szCs w:val="26"/>
          <w:lang w:val="pt-BR"/>
        </w:rPr>
        <w:t>3</w:t>
      </w:r>
      <w:r w:rsidRPr="00C91A48">
        <w:rPr>
          <w:sz w:val="26"/>
          <w:szCs w:val="26"/>
          <w:lang w:val="pt-BR"/>
        </w:rPr>
        <w:t>3.</w:t>
      </w:r>
      <w:r w:rsidR="00F2202A">
        <w:rPr>
          <w:sz w:val="26"/>
          <w:szCs w:val="26"/>
          <w:lang w:val="pt-BR"/>
        </w:rPr>
        <w:t>120 772</w:t>
      </w:r>
    </w:p>
    <w:p w:rsidR="00922419" w:rsidRPr="00BC0FAD" w:rsidRDefault="00922419" w:rsidP="00817ED8">
      <w:pPr>
        <w:numPr>
          <w:ilvl w:val="0"/>
          <w:numId w:val="2"/>
        </w:numPr>
        <w:spacing w:before="80" w:line="320" w:lineRule="exact"/>
        <w:jc w:val="both"/>
        <w:rPr>
          <w:b/>
          <w:sz w:val="26"/>
          <w:szCs w:val="26"/>
          <w:lang w:val="pt-BR"/>
        </w:rPr>
      </w:pPr>
      <w:r>
        <w:rPr>
          <w:b/>
          <w:sz w:val="26"/>
          <w:szCs w:val="26"/>
          <w:lang w:val="pt-BR"/>
        </w:rPr>
        <w:t>Email</w:t>
      </w:r>
      <w:r>
        <w:rPr>
          <w:b/>
          <w:sz w:val="26"/>
          <w:szCs w:val="26"/>
          <w:lang w:val="pt-BR"/>
        </w:rPr>
        <w:tab/>
      </w:r>
      <w:r>
        <w:rPr>
          <w:b/>
          <w:sz w:val="26"/>
          <w:szCs w:val="26"/>
          <w:lang w:val="pt-BR"/>
        </w:rPr>
        <w:tab/>
        <w:t xml:space="preserve">: </w:t>
      </w:r>
      <w:hyperlink r:id="rId9" w:history="1">
        <w:r w:rsidR="00BC0FAD" w:rsidRPr="00BC0FAD">
          <w:rPr>
            <w:rStyle w:val="Hyperlink"/>
            <w:b/>
            <w:i/>
            <w:sz w:val="26"/>
            <w:szCs w:val="26"/>
            <w:u w:val="none"/>
            <w:lang w:val="pt-BR"/>
          </w:rPr>
          <w:t>songda_sks@yahoo.com</w:t>
        </w:r>
      </w:hyperlink>
      <w:r w:rsidR="00D42BBF" w:rsidRPr="00BC0FAD">
        <w:rPr>
          <w:rStyle w:val="Hyperlink"/>
          <w:b/>
          <w:i/>
          <w:sz w:val="26"/>
          <w:szCs w:val="26"/>
          <w:u w:val="none"/>
          <w:lang w:val="pt-BR"/>
        </w:rPr>
        <w:t>.vn</w:t>
      </w:r>
    </w:p>
    <w:p w:rsidR="00922419" w:rsidRPr="00EB39AE" w:rsidRDefault="00922419" w:rsidP="00817ED8">
      <w:pPr>
        <w:numPr>
          <w:ilvl w:val="0"/>
          <w:numId w:val="2"/>
        </w:numPr>
        <w:spacing w:before="80" w:line="320" w:lineRule="exact"/>
        <w:jc w:val="both"/>
        <w:rPr>
          <w:b/>
          <w:i/>
          <w:sz w:val="26"/>
          <w:szCs w:val="26"/>
          <w:lang w:val="pt-BR"/>
        </w:rPr>
      </w:pPr>
      <w:r w:rsidRPr="00922419">
        <w:rPr>
          <w:b/>
          <w:sz w:val="26"/>
          <w:szCs w:val="26"/>
          <w:lang w:val="pt-BR"/>
        </w:rPr>
        <w:t>W</w:t>
      </w:r>
      <w:r>
        <w:rPr>
          <w:b/>
          <w:sz w:val="26"/>
          <w:szCs w:val="26"/>
          <w:lang w:val="pt-BR"/>
        </w:rPr>
        <w:t>ebsite</w:t>
      </w:r>
      <w:r>
        <w:rPr>
          <w:b/>
          <w:sz w:val="26"/>
          <w:szCs w:val="26"/>
          <w:lang w:val="pt-BR"/>
        </w:rPr>
        <w:tab/>
      </w:r>
      <w:r>
        <w:rPr>
          <w:b/>
          <w:sz w:val="26"/>
          <w:szCs w:val="26"/>
          <w:lang w:val="pt-BR"/>
        </w:rPr>
        <w:tab/>
        <w:t xml:space="preserve">: </w:t>
      </w:r>
      <w:hyperlink r:id="rId10" w:history="1">
        <w:r w:rsidR="00EB39AE" w:rsidRPr="00EB39AE">
          <w:rPr>
            <w:rStyle w:val="Hyperlink"/>
            <w:b/>
            <w:i/>
            <w:sz w:val="26"/>
            <w:szCs w:val="26"/>
            <w:lang w:val="pt-BR"/>
          </w:rPr>
          <w:t>http://songdatc.com.vn</w:t>
        </w:r>
      </w:hyperlink>
    </w:p>
    <w:p w:rsidR="00AB163C" w:rsidRPr="001930BA" w:rsidRDefault="001930BA" w:rsidP="0025044A">
      <w:pPr>
        <w:pStyle w:val="Subtitle"/>
        <w:spacing w:after="0" w:line="320" w:lineRule="exact"/>
        <w:ind w:left="0" w:firstLine="0"/>
        <w:rPr>
          <w:rFonts w:ascii="Times New Roman" w:hAnsi="Times New Roman"/>
          <w:color w:val="0000FF"/>
          <w:sz w:val="26"/>
          <w:szCs w:val="26"/>
          <w:lang w:val="pt-BR"/>
        </w:rPr>
      </w:pPr>
      <w:r w:rsidRPr="001930BA">
        <w:rPr>
          <w:rFonts w:ascii="Times New Roman" w:hAnsi="Times New Roman"/>
          <w:color w:val="0000FF"/>
          <w:sz w:val="26"/>
          <w:szCs w:val="26"/>
          <w:lang w:val="pt-BR"/>
        </w:rPr>
        <w:t xml:space="preserve">Phần </w:t>
      </w:r>
      <w:r w:rsidR="00AB163C" w:rsidRPr="001930BA">
        <w:rPr>
          <w:rFonts w:ascii="Times New Roman" w:hAnsi="Times New Roman"/>
          <w:color w:val="0000FF"/>
          <w:sz w:val="26"/>
          <w:szCs w:val="26"/>
          <w:lang w:val="pt-BR"/>
        </w:rPr>
        <w:t>I</w:t>
      </w:r>
      <w:r w:rsidR="004270C4" w:rsidRPr="001930BA">
        <w:rPr>
          <w:rFonts w:ascii="Times New Roman" w:hAnsi="Times New Roman"/>
          <w:color w:val="0000FF"/>
          <w:sz w:val="26"/>
          <w:szCs w:val="26"/>
          <w:lang w:val="pt-BR"/>
        </w:rPr>
        <w:t>-</w:t>
      </w:r>
      <w:r w:rsidR="00AB163C" w:rsidRPr="001930BA">
        <w:rPr>
          <w:rFonts w:ascii="Times New Roman" w:hAnsi="Times New Roman"/>
          <w:color w:val="0000FF"/>
          <w:sz w:val="26"/>
          <w:szCs w:val="26"/>
          <w:lang w:val="pt-BR"/>
        </w:rPr>
        <w:t xml:space="preserve"> </w:t>
      </w:r>
      <w:r w:rsidR="00F2202A">
        <w:rPr>
          <w:rFonts w:ascii="Times New Roman" w:hAnsi="Times New Roman"/>
          <w:color w:val="0000FF"/>
          <w:sz w:val="26"/>
          <w:szCs w:val="26"/>
          <w:lang w:val="pt-BR"/>
        </w:rPr>
        <w:t xml:space="preserve">TÓM LƯỢC </w:t>
      </w:r>
      <w:r w:rsidRPr="001930BA">
        <w:rPr>
          <w:rFonts w:ascii="Times New Roman" w:hAnsi="Times New Roman"/>
          <w:color w:val="0000FF"/>
          <w:sz w:val="26"/>
          <w:szCs w:val="26"/>
          <w:lang w:val="pt-BR"/>
        </w:rPr>
        <w:t>LỊCH SỬ HOẠT ĐỘNG CỦA CÔNG TY</w:t>
      </w:r>
    </w:p>
    <w:p w:rsidR="00AB163C" w:rsidRDefault="00AB163C" w:rsidP="00817ED8">
      <w:pPr>
        <w:spacing w:before="80" w:line="320" w:lineRule="exact"/>
        <w:jc w:val="both"/>
        <w:rPr>
          <w:b/>
          <w:sz w:val="26"/>
          <w:szCs w:val="26"/>
          <w:lang w:val="pt-BR"/>
        </w:rPr>
      </w:pPr>
      <w:r w:rsidRPr="00FE7EC3">
        <w:rPr>
          <w:b/>
          <w:sz w:val="26"/>
          <w:szCs w:val="26"/>
          <w:lang w:val="pt-BR"/>
        </w:rPr>
        <w:t>1</w:t>
      </w:r>
      <w:r w:rsidR="004270C4">
        <w:rPr>
          <w:b/>
          <w:sz w:val="26"/>
          <w:szCs w:val="26"/>
          <w:lang w:val="pt-BR"/>
        </w:rPr>
        <w:t>-</w:t>
      </w:r>
      <w:r w:rsidRPr="00FE7EC3">
        <w:rPr>
          <w:b/>
          <w:sz w:val="26"/>
          <w:szCs w:val="26"/>
          <w:lang w:val="pt-BR"/>
        </w:rPr>
        <w:t xml:space="preserve"> </w:t>
      </w:r>
      <w:r w:rsidR="00797658">
        <w:rPr>
          <w:b/>
          <w:sz w:val="26"/>
          <w:szCs w:val="26"/>
          <w:lang w:val="pt-BR"/>
        </w:rPr>
        <w:t>Tóm lược về Công ty</w:t>
      </w:r>
      <w:r w:rsidRPr="00FE7EC3">
        <w:rPr>
          <w:b/>
          <w:sz w:val="26"/>
          <w:szCs w:val="26"/>
          <w:lang w:val="pt-BR"/>
        </w:rPr>
        <w:t>:</w:t>
      </w:r>
    </w:p>
    <w:p w:rsidR="008A6121" w:rsidRPr="003E4A78" w:rsidRDefault="004132C4" w:rsidP="00901703">
      <w:pPr>
        <w:numPr>
          <w:ilvl w:val="1"/>
          <w:numId w:val="11"/>
        </w:numPr>
        <w:tabs>
          <w:tab w:val="num" w:pos="284"/>
        </w:tabs>
        <w:spacing w:before="80" w:line="320" w:lineRule="exact"/>
        <w:ind w:left="284" w:hanging="284"/>
        <w:jc w:val="both"/>
        <w:rPr>
          <w:spacing w:val="-6"/>
          <w:sz w:val="26"/>
          <w:szCs w:val="26"/>
          <w:lang w:val="pt-BR"/>
        </w:rPr>
      </w:pPr>
      <w:r w:rsidRPr="003E4A78">
        <w:rPr>
          <w:spacing w:val="-6"/>
          <w:sz w:val="26"/>
          <w:szCs w:val="26"/>
          <w:lang w:val="pt-BR"/>
        </w:rPr>
        <w:t>Công ty Cổ ph</w:t>
      </w:r>
      <w:r w:rsidR="004F734D" w:rsidRPr="003E4A78">
        <w:rPr>
          <w:spacing w:val="-6"/>
          <w:sz w:val="26"/>
          <w:szCs w:val="26"/>
          <w:lang w:val="pt-BR"/>
        </w:rPr>
        <w:t xml:space="preserve">ần </w:t>
      </w:r>
      <w:r w:rsidR="00F51637" w:rsidRPr="003E4A78">
        <w:rPr>
          <w:spacing w:val="-6"/>
          <w:sz w:val="26"/>
          <w:szCs w:val="26"/>
          <w:lang w:val="pt-BR"/>
        </w:rPr>
        <w:t xml:space="preserve">công trình giao thông </w:t>
      </w:r>
      <w:r w:rsidR="004F734D" w:rsidRPr="003E4A78">
        <w:rPr>
          <w:spacing w:val="-6"/>
          <w:sz w:val="26"/>
          <w:szCs w:val="26"/>
          <w:lang w:val="pt-BR"/>
        </w:rPr>
        <w:t xml:space="preserve">Sông Đà tiền thân là </w:t>
      </w:r>
      <w:r w:rsidR="00A46890" w:rsidRPr="003E4A78">
        <w:rPr>
          <w:spacing w:val="-6"/>
          <w:sz w:val="26"/>
          <w:szCs w:val="26"/>
          <w:lang w:val="pt-BR"/>
        </w:rPr>
        <w:t>Xí nghiệp sản xuất kinh doanh vật liệu xây dựng Tân Trung thuộc Liên hiệp các xí nghiệp đá cát sỏi</w:t>
      </w:r>
      <w:r w:rsidR="004F734D" w:rsidRPr="003E4A78">
        <w:rPr>
          <w:spacing w:val="-6"/>
          <w:sz w:val="26"/>
          <w:szCs w:val="26"/>
          <w:lang w:val="pt-BR"/>
        </w:rPr>
        <w:t xml:space="preserve">, được thành lập </w:t>
      </w:r>
      <w:r w:rsidR="00496BE0" w:rsidRPr="003E4A78">
        <w:rPr>
          <w:spacing w:val="-6"/>
          <w:sz w:val="26"/>
          <w:szCs w:val="26"/>
          <w:lang w:val="pt-BR"/>
        </w:rPr>
        <w:t xml:space="preserve">theo quyết định </w:t>
      </w:r>
      <w:r w:rsidR="00550A3C" w:rsidRPr="003E4A78">
        <w:rPr>
          <w:spacing w:val="-6"/>
          <w:sz w:val="26"/>
          <w:szCs w:val="26"/>
          <w:lang w:val="pt-BR"/>
        </w:rPr>
        <w:t xml:space="preserve">thành lập lại </w:t>
      </w:r>
      <w:r w:rsidR="00496BE0" w:rsidRPr="003E4A78">
        <w:rPr>
          <w:spacing w:val="-6"/>
          <w:sz w:val="26"/>
          <w:szCs w:val="26"/>
          <w:lang w:val="pt-BR"/>
        </w:rPr>
        <w:t xml:space="preserve">số 713/BXD-TCLĐ </w:t>
      </w:r>
      <w:r w:rsidR="004F734D" w:rsidRPr="003E4A78">
        <w:rPr>
          <w:spacing w:val="-6"/>
          <w:sz w:val="26"/>
          <w:szCs w:val="26"/>
          <w:lang w:val="pt-BR"/>
        </w:rPr>
        <w:t xml:space="preserve">ngày </w:t>
      </w:r>
      <w:r w:rsidR="00496BE0" w:rsidRPr="003E4A78">
        <w:rPr>
          <w:spacing w:val="-6"/>
          <w:sz w:val="26"/>
          <w:szCs w:val="26"/>
          <w:lang w:val="pt-BR"/>
        </w:rPr>
        <w:t>24</w:t>
      </w:r>
      <w:r w:rsidR="004F734D" w:rsidRPr="003E4A78">
        <w:rPr>
          <w:spacing w:val="-6"/>
          <w:sz w:val="26"/>
          <w:szCs w:val="26"/>
          <w:lang w:val="pt-BR"/>
        </w:rPr>
        <w:t xml:space="preserve"> tháng </w:t>
      </w:r>
      <w:r w:rsidR="00496BE0" w:rsidRPr="003E4A78">
        <w:rPr>
          <w:spacing w:val="-6"/>
          <w:sz w:val="26"/>
          <w:szCs w:val="26"/>
          <w:lang w:val="pt-BR"/>
        </w:rPr>
        <w:t>7</w:t>
      </w:r>
      <w:r w:rsidR="004F734D" w:rsidRPr="003E4A78">
        <w:rPr>
          <w:spacing w:val="-6"/>
          <w:sz w:val="26"/>
          <w:szCs w:val="26"/>
          <w:lang w:val="pt-BR"/>
        </w:rPr>
        <w:t xml:space="preserve"> năm 19</w:t>
      </w:r>
      <w:r w:rsidR="00496BE0" w:rsidRPr="003E4A78">
        <w:rPr>
          <w:spacing w:val="-6"/>
          <w:sz w:val="26"/>
          <w:szCs w:val="26"/>
          <w:lang w:val="pt-BR"/>
        </w:rPr>
        <w:t>95</w:t>
      </w:r>
      <w:r w:rsidR="004F734D" w:rsidRPr="003E4A78">
        <w:rPr>
          <w:spacing w:val="-6"/>
          <w:sz w:val="26"/>
          <w:szCs w:val="26"/>
          <w:lang w:val="pt-BR"/>
        </w:rPr>
        <w:t xml:space="preserve"> </w:t>
      </w:r>
      <w:r w:rsidR="00496BE0" w:rsidRPr="003E4A78">
        <w:rPr>
          <w:spacing w:val="-6"/>
          <w:sz w:val="26"/>
          <w:szCs w:val="26"/>
          <w:lang w:val="pt-BR"/>
        </w:rPr>
        <w:t>của Bộ Xây dựng</w:t>
      </w:r>
      <w:r w:rsidR="00550A3C" w:rsidRPr="003E4A78">
        <w:rPr>
          <w:spacing w:val="-6"/>
          <w:sz w:val="26"/>
          <w:szCs w:val="26"/>
          <w:lang w:val="pt-BR"/>
        </w:rPr>
        <w:t>.</w:t>
      </w:r>
    </w:p>
    <w:p w:rsidR="008A6121" w:rsidRPr="003E4A78" w:rsidRDefault="00550A3C" w:rsidP="00901703">
      <w:pPr>
        <w:numPr>
          <w:ilvl w:val="1"/>
          <w:numId w:val="11"/>
        </w:numPr>
        <w:tabs>
          <w:tab w:val="num" w:pos="284"/>
        </w:tabs>
        <w:spacing w:before="120" w:after="120" w:line="288" w:lineRule="auto"/>
        <w:ind w:left="284" w:hanging="284"/>
        <w:jc w:val="both"/>
        <w:rPr>
          <w:spacing w:val="-6"/>
          <w:sz w:val="26"/>
          <w:szCs w:val="26"/>
          <w:lang w:val="pt-BR"/>
        </w:rPr>
      </w:pPr>
      <w:r w:rsidRPr="003E4A78">
        <w:rPr>
          <w:spacing w:val="-6"/>
          <w:sz w:val="26"/>
          <w:szCs w:val="26"/>
          <w:lang w:val="pt-BR"/>
        </w:rPr>
        <w:t xml:space="preserve">Theo quyết định số 01TCT/TCLĐ ngày 13 tháng 7 năm 1996 của Hội đồng quản trị TCT xây dựng Sông Đà </w:t>
      </w:r>
      <w:r w:rsidR="009F1472" w:rsidRPr="003E4A78">
        <w:rPr>
          <w:spacing w:val="-6"/>
          <w:sz w:val="26"/>
          <w:szCs w:val="26"/>
          <w:lang w:val="pt-BR"/>
        </w:rPr>
        <w:t xml:space="preserve"> </w:t>
      </w:r>
      <w:r w:rsidR="00496BE0" w:rsidRPr="003E4A78">
        <w:rPr>
          <w:spacing w:val="-6"/>
          <w:sz w:val="26"/>
          <w:szCs w:val="26"/>
          <w:lang w:val="pt-BR"/>
        </w:rPr>
        <w:t xml:space="preserve">sáp nhập Chi nhánh Công ty xây dựng công trình Ngầm tại Vĩnh Phú thuộc </w:t>
      </w:r>
      <w:r w:rsidR="00D150B8" w:rsidRPr="003E4A78">
        <w:rPr>
          <w:spacing w:val="-6"/>
          <w:sz w:val="26"/>
          <w:szCs w:val="26"/>
          <w:lang w:val="pt-BR"/>
        </w:rPr>
        <w:t xml:space="preserve">Công ty XDCT Ngầm - </w:t>
      </w:r>
      <w:r w:rsidR="00496BE0" w:rsidRPr="003E4A78">
        <w:rPr>
          <w:spacing w:val="-6"/>
          <w:sz w:val="26"/>
          <w:szCs w:val="26"/>
          <w:lang w:val="pt-BR"/>
        </w:rPr>
        <w:t xml:space="preserve">TCT xây dựng Sông Đà vào </w:t>
      </w:r>
      <w:r w:rsidR="009F1472" w:rsidRPr="003E4A78">
        <w:rPr>
          <w:spacing w:val="-6"/>
          <w:sz w:val="26"/>
          <w:szCs w:val="26"/>
          <w:lang w:val="pt-BR"/>
        </w:rPr>
        <w:t xml:space="preserve">Xí nghiệp </w:t>
      </w:r>
      <w:r w:rsidR="00496BE0" w:rsidRPr="003E4A78">
        <w:rPr>
          <w:spacing w:val="-6"/>
          <w:sz w:val="26"/>
          <w:szCs w:val="26"/>
          <w:lang w:val="pt-BR"/>
        </w:rPr>
        <w:t xml:space="preserve">sản xuất kinh doanh vật liệu Tân Trung </w:t>
      </w:r>
      <w:r w:rsidR="00D150B8" w:rsidRPr="003E4A78">
        <w:rPr>
          <w:spacing w:val="-6"/>
          <w:sz w:val="26"/>
          <w:szCs w:val="26"/>
          <w:lang w:val="pt-BR"/>
        </w:rPr>
        <w:t>- Tổng công ty xây dựng Sô</w:t>
      </w:r>
      <w:r w:rsidRPr="003E4A78">
        <w:rPr>
          <w:spacing w:val="-6"/>
          <w:sz w:val="26"/>
          <w:szCs w:val="26"/>
          <w:lang w:val="pt-BR"/>
        </w:rPr>
        <w:t>ng Đà;</w:t>
      </w:r>
    </w:p>
    <w:p w:rsidR="008A6121" w:rsidRPr="003E4A78" w:rsidRDefault="008A6121" w:rsidP="00901703">
      <w:pPr>
        <w:numPr>
          <w:ilvl w:val="1"/>
          <w:numId w:val="11"/>
        </w:numPr>
        <w:tabs>
          <w:tab w:val="num" w:pos="284"/>
        </w:tabs>
        <w:spacing w:before="120" w:after="120" w:line="288" w:lineRule="auto"/>
        <w:ind w:left="284" w:hanging="284"/>
        <w:jc w:val="both"/>
        <w:rPr>
          <w:spacing w:val="-6"/>
          <w:sz w:val="26"/>
          <w:szCs w:val="26"/>
          <w:lang w:val="pt-BR"/>
        </w:rPr>
      </w:pPr>
      <w:r w:rsidRPr="003E4A78">
        <w:rPr>
          <w:spacing w:val="-6"/>
          <w:sz w:val="26"/>
          <w:szCs w:val="26"/>
          <w:lang w:val="pt-BR"/>
        </w:rPr>
        <w:t>Theo Quyết định số 914/BXD-TCLĐ ngày 20 tháng 8 năm 1996 của Bộ Xây dựng, đổi tên Xí nghiệp sản xuất kinh doanh vật liệu xây dựng Tân Trung thành Công ty Xây dựng Sông Đà 14 - Tổng công ty Xây dựng Sông Đà;</w:t>
      </w:r>
    </w:p>
    <w:p w:rsidR="008A6121" w:rsidRPr="003E4A78" w:rsidRDefault="008A6121" w:rsidP="00901703">
      <w:pPr>
        <w:numPr>
          <w:ilvl w:val="1"/>
          <w:numId w:val="11"/>
        </w:numPr>
        <w:tabs>
          <w:tab w:val="num" w:pos="284"/>
        </w:tabs>
        <w:spacing w:before="80" w:line="320" w:lineRule="exact"/>
        <w:ind w:left="284" w:hanging="284"/>
        <w:jc w:val="both"/>
        <w:rPr>
          <w:spacing w:val="-6"/>
          <w:sz w:val="26"/>
          <w:szCs w:val="26"/>
          <w:lang w:val="pt-BR"/>
        </w:rPr>
      </w:pPr>
      <w:r w:rsidRPr="003E4A78">
        <w:rPr>
          <w:spacing w:val="-6"/>
          <w:sz w:val="26"/>
          <w:szCs w:val="26"/>
          <w:lang w:val="pt-BR"/>
        </w:rPr>
        <w:t xml:space="preserve">Theo Quyết định số 11 TCT/TCLĐ ngày 03 tháng 01 năm 2000 của Tổng công ty Xây dựng Sông Đà, toàn bộ Công ty Xây dựng Sông Đà 14 được sáp nhập vào Công ty Xây dựng Sông Đà 2 thuộc Tổng công ty Xây dựng Sông Đà và thành lập Xí nghiệp Xây lắp Sản xuất kinh doanh Vật liệu Sông Đà 2.01, là bộ phận doanh nghiệp Nhà nước hạch toán </w:t>
      </w:r>
      <w:r w:rsidRPr="003E4A78">
        <w:rPr>
          <w:spacing w:val="-6"/>
          <w:sz w:val="26"/>
          <w:szCs w:val="26"/>
          <w:lang w:val="pt-BR"/>
        </w:rPr>
        <w:lastRenderedPageBreak/>
        <w:t>phụ thuộc Công ty Xây dựng Sông Đà 2, theo quyết định số 12CT/TCLĐ ng ày 19/01/2000 của Tổng công ty xây dựng Sông Đà;</w:t>
      </w:r>
    </w:p>
    <w:p w:rsidR="004F734D" w:rsidRPr="003E4A78" w:rsidRDefault="004F734D" w:rsidP="00901703">
      <w:pPr>
        <w:numPr>
          <w:ilvl w:val="1"/>
          <w:numId w:val="11"/>
        </w:numPr>
        <w:tabs>
          <w:tab w:val="num" w:pos="284"/>
        </w:tabs>
        <w:spacing w:before="80" w:line="320" w:lineRule="exact"/>
        <w:ind w:left="284" w:hanging="284"/>
        <w:jc w:val="both"/>
        <w:rPr>
          <w:spacing w:val="-6"/>
          <w:sz w:val="26"/>
          <w:szCs w:val="26"/>
          <w:lang w:val="pt-BR"/>
        </w:rPr>
      </w:pPr>
      <w:r w:rsidRPr="003E4A78">
        <w:rPr>
          <w:spacing w:val="-6"/>
          <w:sz w:val="26"/>
          <w:szCs w:val="26"/>
          <w:lang w:val="pt-BR"/>
        </w:rPr>
        <w:t xml:space="preserve"> Theo Quyết định số </w:t>
      </w:r>
      <w:r w:rsidR="002A0C10" w:rsidRPr="003E4A78">
        <w:rPr>
          <w:spacing w:val="-6"/>
          <w:sz w:val="26"/>
          <w:szCs w:val="26"/>
          <w:lang w:val="pt-BR"/>
        </w:rPr>
        <w:t>1731</w:t>
      </w:r>
      <w:r w:rsidRPr="003E4A78">
        <w:rPr>
          <w:spacing w:val="-6"/>
          <w:sz w:val="26"/>
          <w:szCs w:val="26"/>
          <w:lang w:val="pt-BR"/>
        </w:rPr>
        <w:t xml:space="preserve">/QĐ-BXD ngày </w:t>
      </w:r>
      <w:r w:rsidR="002A0C10" w:rsidRPr="003E4A78">
        <w:rPr>
          <w:spacing w:val="-6"/>
          <w:sz w:val="26"/>
          <w:szCs w:val="26"/>
          <w:lang w:val="pt-BR"/>
        </w:rPr>
        <w:t>25</w:t>
      </w:r>
      <w:r w:rsidRPr="003E4A78">
        <w:rPr>
          <w:spacing w:val="-6"/>
          <w:sz w:val="26"/>
          <w:szCs w:val="26"/>
          <w:lang w:val="pt-BR"/>
        </w:rPr>
        <w:t>/12/200</w:t>
      </w:r>
      <w:r w:rsidR="002A0C10" w:rsidRPr="003E4A78">
        <w:rPr>
          <w:spacing w:val="-6"/>
          <w:sz w:val="26"/>
          <w:szCs w:val="26"/>
          <w:lang w:val="pt-BR"/>
        </w:rPr>
        <w:t>3</w:t>
      </w:r>
      <w:r w:rsidRPr="003E4A78">
        <w:rPr>
          <w:spacing w:val="-6"/>
          <w:sz w:val="26"/>
          <w:szCs w:val="26"/>
          <w:lang w:val="pt-BR"/>
        </w:rPr>
        <w:t xml:space="preserve"> của Bộ trưởng Bộ xây dựng, </w:t>
      </w:r>
      <w:r w:rsidR="001A7E07" w:rsidRPr="003E4A78">
        <w:rPr>
          <w:spacing w:val="-6"/>
          <w:sz w:val="26"/>
          <w:szCs w:val="26"/>
          <w:lang w:val="pt-BR"/>
        </w:rPr>
        <w:t>Xí nghi</w:t>
      </w:r>
      <w:r w:rsidR="00C4215C" w:rsidRPr="003E4A78">
        <w:rPr>
          <w:spacing w:val="-6"/>
          <w:sz w:val="26"/>
          <w:szCs w:val="26"/>
          <w:lang w:val="pt-BR"/>
        </w:rPr>
        <w:t>ệp</w:t>
      </w:r>
      <w:r w:rsidR="001A7E07" w:rsidRPr="003E4A78">
        <w:rPr>
          <w:spacing w:val="-6"/>
          <w:sz w:val="26"/>
          <w:szCs w:val="26"/>
          <w:lang w:val="pt-BR"/>
        </w:rPr>
        <w:t xml:space="preserve"> S</w:t>
      </w:r>
      <w:r w:rsidR="00C4215C" w:rsidRPr="003E4A78">
        <w:rPr>
          <w:spacing w:val="-6"/>
          <w:sz w:val="26"/>
          <w:szCs w:val="26"/>
          <w:lang w:val="pt-BR"/>
        </w:rPr>
        <w:t>ô</w:t>
      </w:r>
      <w:r w:rsidR="001A7E07" w:rsidRPr="003E4A78">
        <w:rPr>
          <w:spacing w:val="-6"/>
          <w:sz w:val="26"/>
          <w:szCs w:val="26"/>
          <w:lang w:val="pt-BR"/>
        </w:rPr>
        <w:t xml:space="preserve">ng Đà </w:t>
      </w:r>
      <w:r w:rsidR="00C4215C" w:rsidRPr="003E4A78">
        <w:rPr>
          <w:spacing w:val="-6"/>
          <w:sz w:val="26"/>
          <w:szCs w:val="26"/>
          <w:lang w:val="pt-BR"/>
        </w:rPr>
        <w:t xml:space="preserve">2.01 là bộ phận doanh nghiệp thuộc Công ty Sông </w:t>
      </w:r>
      <w:r w:rsidR="008A6121" w:rsidRPr="003E4A78">
        <w:rPr>
          <w:spacing w:val="-6"/>
          <w:sz w:val="26"/>
          <w:szCs w:val="26"/>
          <w:lang w:val="pt-BR"/>
        </w:rPr>
        <w:t>Đ</w:t>
      </w:r>
      <w:r w:rsidR="00C4215C" w:rsidRPr="003E4A78">
        <w:rPr>
          <w:spacing w:val="-6"/>
          <w:sz w:val="26"/>
          <w:szCs w:val="26"/>
          <w:lang w:val="pt-BR"/>
        </w:rPr>
        <w:t xml:space="preserve">à 2 - </w:t>
      </w:r>
      <w:r w:rsidRPr="003E4A78">
        <w:rPr>
          <w:spacing w:val="-6"/>
          <w:sz w:val="26"/>
          <w:szCs w:val="26"/>
          <w:lang w:val="pt-BR"/>
        </w:rPr>
        <w:t xml:space="preserve">Tổng công ty Sông Đà </w:t>
      </w:r>
      <w:r w:rsidR="00C4215C" w:rsidRPr="003E4A78">
        <w:rPr>
          <w:spacing w:val="-6"/>
          <w:sz w:val="26"/>
          <w:szCs w:val="26"/>
          <w:lang w:val="pt-BR"/>
        </w:rPr>
        <w:t xml:space="preserve">được </w:t>
      </w:r>
      <w:r w:rsidRPr="003E4A78">
        <w:rPr>
          <w:spacing w:val="-6"/>
          <w:sz w:val="26"/>
          <w:szCs w:val="26"/>
          <w:lang w:val="pt-BR"/>
        </w:rPr>
        <w:t xml:space="preserve">chuyển đổi thành </w:t>
      </w:r>
      <w:r w:rsidR="001A7E07" w:rsidRPr="003E4A78">
        <w:rPr>
          <w:spacing w:val="-6"/>
          <w:sz w:val="26"/>
          <w:szCs w:val="26"/>
          <w:lang w:val="pt-BR"/>
        </w:rPr>
        <w:t>Công ty cổ phần công trình  giao thông Sông Đà</w:t>
      </w:r>
      <w:r w:rsidRPr="003E4A78">
        <w:rPr>
          <w:spacing w:val="-6"/>
          <w:sz w:val="26"/>
          <w:szCs w:val="26"/>
          <w:lang w:val="pt-BR"/>
        </w:rPr>
        <w:t>.</w:t>
      </w:r>
    </w:p>
    <w:p w:rsidR="004F734D" w:rsidRPr="00357B08" w:rsidRDefault="004F734D" w:rsidP="00901703">
      <w:pPr>
        <w:numPr>
          <w:ilvl w:val="1"/>
          <w:numId w:val="11"/>
        </w:numPr>
        <w:tabs>
          <w:tab w:val="num" w:pos="284"/>
        </w:tabs>
        <w:spacing w:before="80" w:line="320" w:lineRule="exact"/>
        <w:ind w:left="284" w:hanging="284"/>
        <w:jc w:val="both"/>
        <w:rPr>
          <w:spacing w:val="-6"/>
          <w:sz w:val="26"/>
          <w:szCs w:val="26"/>
          <w:lang w:val="pt-BR"/>
        </w:rPr>
      </w:pPr>
      <w:r w:rsidRPr="003E4A78">
        <w:rPr>
          <w:spacing w:val="-6"/>
          <w:sz w:val="26"/>
          <w:szCs w:val="26"/>
          <w:lang w:val="pt-BR"/>
        </w:rPr>
        <w:t xml:space="preserve">Công ty Cổ phần </w:t>
      </w:r>
      <w:r w:rsidR="004B15DC" w:rsidRPr="003E4A78">
        <w:rPr>
          <w:spacing w:val="-6"/>
          <w:sz w:val="26"/>
          <w:szCs w:val="26"/>
          <w:lang w:val="pt-BR"/>
        </w:rPr>
        <w:t>c</w:t>
      </w:r>
      <w:r w:rsidR="00F51637" w:rsidRPr="003E4A78">
        <w:rPr>
          <w:spacing w:val="-6"/>
          <w:sz w:val="26"/>
          <w:szCs w:val="26"/>
          <w:lang w:val="pt-BR"/>
        </w:rPr>
        <w:t xml:space="preserve">ông trình giao thông </w:t>
      </w:r>
      <w:r w:rsidRPr="003E4A78">
        <w:rPr>
          <w:spacing w:val="-6"/>
          <w:sz w:val="26"/>
          <w:szCs w:val="26"/>
          <w:lang w:val="pt-BR"/>
        </w:rPr>
        <w:t>Sông Đà chính thức được thành lập và đi vào hoạt động từ ngày 0</w:t>
      </w:r>
      <w:r w:rsidR="00F51637" w:rsidRPr="003E4A78">
        <w:rPr>
          <w:spacing w:val="-6"/>
          <w:sz w:val="26"/>
          <w:szCs w:val="26"/>
          <w:lang w:val="pt-BR"/>
        </w:rPr>
        <w:t>2</w:t>
      </w:r>
      <w:r w:rsidRPr="003E4A78">
        <w:rPr>
          <w:spacing w:val="-6"/>
          <w:sz w:val="26"/>
          <w:szCs w:val="26"/>
          <w:lang w:val="pt-BR"/>
        </w:rPr>
        <w:t xml:space="preserve"> tháng </w:t>
      </w:r>
      <w:r w:rsidR="00F51637" w:rsidRPr="003E4A78">
        <w:rPr>
          <w:spacing w:val="-6"/>
          <w:sz w:val="26"/>
          <w:szCs w:val="26"/>
          <w:lang w:val="pt-BR"/>
        </w:rPr>
        <w:t>4</w:t>
      </w:r>
      <w:r w:rsidRPr="003E4A78">
        <w:rPr>
          <w:spacing w:val="-6"/>
          <w:sz w:val="26"/>
          <w:szCs w:val="26"/>
          <w:lang w:val="pt-BR"/>
        </w:rPr>
        <w:t xml:space="preserve"> năm 200</w:t>
      </w:r>
      <w:r w:rsidR="00797658" w:rsidRPr="003E4A78">
        <w:rPr>
          <w:spacing w:val="-6"/>
          <w:sz w:val="26"/>
          <w:szCs w:val="26"/>
          <w:lang w:val="pt-BR"/>
        </w:rPr>
        <w:t>4</w:t>
      </w:r>
      <w:r w:rsidRPr="003E4A78">
        <w:rPr>
          <w:spacing w:val="-6"/>
          <w:sz w:val="26"/>
          <w:szCs w:val="26"/>
          <w:lang w:val="pt-BR"/>
        </w:rPr>
        <w:t xml:space="preserve"> theo Giấy chứng nhận Đăng ký kinh doanh số 0303000</w:t>
      </w:r>
      <w:r w:rsidR="00F51637" w:rsidRPr="003E4A78">
        <w:rPr>
          <w:spacing w:val="-6"/>
          <w:sz w:val="26"/>
          <w:szCs w:val="26"/>
          <w:lang w:val="pt-BR"/>
        </w:rPr>
        <w:t>154</w:t>
      </w:r>
      <w:r w:rsidRPr="003E4A78">
        <w:rPr>
          <w:spacing w:val="-6"/>
          <w:sz w:val="26"/>
          <w:szCs w:val="26"/>
          <w:lang w:val="pt-BR"/>
        </w:rPr>
        <w:t xml:space="preserve"> do Sở Kế hoạch và Đầu tư Hà Tây cấp; Giấy chứng nhận Đăng ký kinh doanh </w:t>
      </w:r>
      <w:r w:rsidRPr="00357B08">
        <w:rPr>
          <w:spacing w:val="-6"/>
          <w:sz w:val="26"/>
          <w:szCs w:val="26"/>
          <w:lang w:val="pt-BR"/>
        </w:rPr>
        <w:t xml:space="preserve">thay đổi lần thứ </w:t>
      </w:r>
      <w:r w:rsidR="00266D17" w:rsidRPr="00357B08">
        <w:rPr>
          <w:spacing w:val="-6"/>
          <w:sz w:val="26"/>
          <w:szCs w:val="26"/>
          <w:lang w:val="pt-BR"/>
        </w:rPr>
        <w:t>6</w:t>
      </w:r>
      <w:r w:rsidRPr="00357B08">
        <w:rPr>
          <w:spacing w:val="-6"/>
          <w:sz w:val="26"/>
          <w:szCs w:val="26"/>
          <w:lang w:val="pt-BR"/>
        </w:rPr>
        <w:t xml:space="preserve"> do Sở Kế hoạch và Đầu tư Hà Nội cấp ngày </w:t>
      </w:r>
      <w:r w:rsidR="00266D17" w:rsidRPr="00357B08">
        <w:rPr>
          <w:spacing w:val="-6"/>
          <w:sz w:val="26"/>
          <w:szCs w:val="26"/>
          <w:lang w:val="pt-BR"/>
        </w:rPr>
        <w:t>20</w:t>
      </w:r>
      <w:r w:rsidRPr="00357B08">
        <w:rPr>
          <w:spacing w:val="-6"/>
          <w:sz w:val="26"/>
          <w:szCs w:val="26"/>
          <w:lang w:val="pt-BR"/>
        </w:rPr>
        <w:t xml:space="preserve"> </w:t>
      </w:r>
      <w:r w:rsidR="00CD22EA" w:rsidRPr="00357B08">
        <w:rPr>
          <w:spacing w:val="-6"/>
          <w:sz w:val="26"/>
          <w:szCs w:val="26"/>
          <w:lang w:val="pt-BR"/>
        </w:rPr>
        <w:t>t</w:t>
      </w:r>
      <w:r w:rsidRPr="00357B08">
        <w:rPr>
          <w:spacing w:val="-6"/>
          <w:sz w:val="26"/>
          <w:szCs w:val="26"/>
          <w:lang w:val="pt-BR"/>
        </w:rPr>
        <w:t>háng</w:t>
      </w:r>
      <w:r w:rsidR="00F51637" w:rsidRPr="00357B08">
        <w:rPr>
          <w:spacing w:val="-6"/>
          <w:sz w:val="26"/>
          <w:szCs w:val="26"/>
          <w:lang w:val="pt-BR"/>
        </w:rPr>
        <w:t xml:space="preserve"> </w:t>
      </w:r>
      <w:r w:rsidR="00266D17" w:rsidRPr="00357B08">
        <w:rPr>
          <w:spacing w:val="-6"/>
          <w:sz w:val="26"/>
          <w:szCs w:val="26"/>
          <w:lang w:val="pt-BR"/>
        </w:rPr>
        <w:t>2</w:t>
      </w:r>
      <w:r w:rsidRPr="00357B08">
        <w:rPr>
          <w:spacing w:val="-6"/>
          <w:sz w:val="26"/>
          <w:szCs w:val="26"/>
          <w:lang w:val="pt-BR"/>
        </w:rPr>
        <w:t xml:space="preserve"> nă</w:t>
      </w:r>
      <w:r w:rsidR="00A701F2" w:rsidRPr="00357B08">
        <w:rPr>
          <w:spacing w:val="-6"/>
          <w:sz w:val="26"/>
          <w:szCs w:val="26"/>
          <w:lang w:val="pt-BR"/>
        </w:rPr>
        <w:t>m 20</w:t>
      </w:r>
      <w:r w:rsidR="00266D17" w:rsidRPr="00357B08">
        <w:rPr>
          <w:spacing w:val="-6"/>
          <w:sz w:val="26"/>
          <w:szCs w:val="26"/>
          <w:lang w:val="pt-BR"/>
        </w:rPr>
        <w:t>12</w:t>
      </w:r>
      <w:r w:rsidR="00A701F2" w:rsidRPr="00357B08">
        <w:rPr>
          <w:spacing w:val="-6"/>
          <w:sz w:val="26"/>
          <w:szCs w:val="26"/>
          <w:lang w:val="pt-BR"/>
        </w:rPr>
        <w:t>.</w:t>
      </w:r>
    </w:p>
    <w:p w:rsidR="00630092" w:rsidRPr="00FE7EC3" w:rsidRDefault="00630092" w:rsidP="00901703">
      <w:pPr>
        <w:numPr>
          <w:ilvl w:val="1"/>
          <w:numId w:val="11"/>
        </w:numPr>
        <w:tabs>
          <w:tab w:val="num" w:pos="284"/>
        </w:tabs>
        <w:spacing w:before="80" w:line="320" w:lineRule="exact"/>
        <w:ind w:left="284" w:hanging="284"/>
        <w:jc w:val="both"/>
        <w:rPr>
          <w:sz w:val="26"/>
          <w:szCs w:val="26"/>
          <w:lang w:val="nl-NL"/>
        </w:rPr>
      </w:pPr>
      <w:r w:rsidRPr="003E4A78">
        <w:rPr>
          <w:spacing w:val="-6"/>
          <w:sz w:val="26"/>
          <w:szCs w:val="26"/>
          <w:lang w:val="pt-BR"/>
        </w:rPr>
        <w:t xml:space="preserve">Ngày </w:t>
      </w:r>
      <w:r w:rsidR="00F51637" w:rsidRPr="003E4A78">
        <w:rPr>
          <w:spacing w:val="-6"/>
          <w:sz w:val="26"/>
          <w:szCs w:val="26"/>
          <w:lang w:val="pt-BR"/>
        </w:rPr>
        <w:t>17</w:t>
      </w:r>
      <w:r w:rsidRPr="003E4A78">
        <w:rPr>
          <w:spacing w:val="-6"/>
          <w:sz w:val="26"/>
          <w:szCs w:val="26"/>
          <w:lang w:val="pt-BR"/>
        </w:rPr>
        <w:t>/</w:t>
      </w:r>
      <w:r w:rsidR="00F51637" w:rsidRPr="003E4A78">
        <w:rPr>
          <w:spacing w:val="-6"/>
          <w:sz w:val="26"/>
          <w:szCs w:val="26"/>
          <w:lang w:val="pt-BR"/>
        </w:rPr>
        <w:t>4</w:t>
      </w:r>
      <w:r w:rsidRPr="003E4A78">
        <w:rPr>
          <w:spacing w:val="-6"/>
          <w:sz w:val="26"/>
          <w:szCs w:val="26"/>
          <w:lang w:val="pt-BR"/>
        </w:rPr>
        <w:t>/200</w:t>
      </w:r>
      <w:r w:rsidR="00F51637" w:rsidRPr="003E4A78">
        <w:rPr>
          <w:spacing w:val="-6"/>
          <w:sz w:val="26"/>
          <w:szCs w:val="26"/>
          <w:lang w:val="pt-BR"/>
        </w:rPr>
        <w:t>9</w:t>
      </w:r>
      <w:r w:rsidRPr="003E4A78">
        <w:rPr>
          <w:spacing w:val="-6"/>
          <w:sz w:val="26"/>
          <w:szCs w:val="26"/>
          <w:lang w:val="pt-BR"/>
        </w:rPr>
        <w:t xml:space="preserve">, cổ phiếu của Công ty </w:t>
      </w:r>
      <w:r w:rsidR="00BC67F4" w:rsidRPr="003E4A78">
        <w:rPr>
          <w:spacing w:val="-6"/>
          <w:sz w:val="26"/>
          <w:szCs w:val="26"/>
          <w:lang w:val="pt-BR"/>
        </w:rPr>
        <w:t xml:space="preserve">đã </w:t>
      </w:r>
      <w:r w:rsidRPr="003E4A78">
        <w:rPr>
          <w:spacing w:val="-6"/>
          <w:sz w:val="26"/>
          <w:szCs w:val="26"/>
          <w:lang w:val="pt-BR"/>
        </w:rPr>
        <w:t xml:space="preserve">chính thức giao dịch tại </w:t>
      </w:r>
      <w:r w:rsidR="00F51637" w:rsidRPr="003E4A78">
        <w:rPr>
          <w:spacing w:val="-6"/>
          <w:sz w:val="26"/>
          <w:szCs w:val="26"/>
          <w:lang w:val="pt-BR"/>
        </w:rPr>
        <w:t>S</w:t>
      </w:r>
      <w:r w:rsidR="00F51637" w:rsidRPr="003E4A78">
        <w:rPr>
          <w:sz w:val="26"/>
          <w:szCs w:val="26"/>
          <w:lang w:val="pt-BR"/>
        </w:rPr>
        <w:t xml:space="preserve">ở </w:t>
      </w:r>
      <w:r w:rsidRPr="003E4A78">
        <w:rPr>
          <w:spacing w:val="-6"/>
          <w:sz w:val="26"/>
          <w:szCs w:val="26"/>
          <w:lang w:val="pt-BR"/>
        </w:rPr>
        <w:t>giao dịch chứng</w:t>
      </w:r>
      <w:r w:rsidRPr="00F51637">
        <w:rPr>
          <w:sz w:val="26"/>
          <w:szCs w:val="26"/>
          <w:lang w:val="nl-NL"/>
        </w:rPr>
        <w:t xml:space="preserve"> khoán</w:t>
      </w:r>
      <w:r w:rsidRPr="00FE7EC3">
        <w:rPr>
          <w:sz w:val="26"/>
          <w:szCs w:val="26"/>
          <w:lang w:val="nl-NL"/>
        </w:rPr>
        <w:t xml:space="preserve"> Hà nội với mã chứng khoán là S</w:t>
      </w:r>
      <w:r w:rsidR="00F51637">
        <w:rPr>
          <w:sz w:val="26"/>
          <w:szCs w:val="26"/>
          <w:lang w:val="nl-NL"/>
        </w:rPr>
        <w:t>KS</w:t>
      </w:r>
      <w:r w:rsidRPr="00FE7EC3">
        <w:rPr>
          <w:sz w:val="26"/>
          <w:szCs w:val="26"/>
          <w:lang w:val="nl-NL"/>
        </w:rPr>
        <w:t xml:space="preserve"> theo </w:t>
      </w:r>
      <w:r w:rsidR="00BC67F4">
        <w:rPr>
          <w:sz w:val="26"/>
          <w:szCs w:val="26"/>
          <w:lang w:val="nl-NL"/>
        </w:rPr>
        <w:t>Quy</w:t>
      </w:r>
      <w:r w:rsidR="00BC67F4" w:rsidRPr="00BC67F4">
        <w:rPr>
          <w:sz w:val="26"/>
          <w:szCs w:val="26"/>
          <w:lang w:val="nl-NL"/>
        </w:rPr>
        <w:t>ết</w:t>
      </w:r>
      <w:r w:rsidR="00BC67F4">
        <w:rPr>
          <w:sz w:val="26"/>
          <w:szCs w:val="26"/>
          <w:lang w:val="nl-NL"/>
        </w:rPr>
        <w:t xml:space="preserve"> </w:t>
      </w:r>
      <w:r w:rsidR="00BC67F4" w:rsidRPr="00BC67F4">
        <w:rPr>
          <w:sz w:val="26"/>
          <w:szCs w:val="26"/>
          <w:lang w:val="nl-NL"/>
        </w:rPr>
        <w:t>định</w:t>
      </w:r>
      <w:r w:rsidR="00BC67F4">
        <w:rPr>
          <w:sz w:val="26"/>
          <w:szCs w:val="26"/>
          <w:lang w:val="nl-NL"/>
        </w:rPr>
        <w:t xml:space="preserve"> </w:t>
      </w:r>
      <w:r w:rsidRPr="00FE7EC3">
        <w:rPr>
          <w:sz w:val="26"/>
          <w:szCs w:val="26"/>
          <w:lang w:val="nl-NL"/>
        </w:rPr>
        <w:t xml:space="preserve">số </w:t>
      </w:r>
      <w:r w:rsidR="00F51637">
        <w:rPr>
          <w:sz w:val="26"/>
          <w:szCs w:val="26"/>
          <w:lang w:val="nl-NL"/>
        </w:rPr>
        <w:t>2</w:t>
      </w:r>
      <w:r w:rsidR="00BC67F4">
        <w:rPr>
          <w:sz w:val="26"/>
          <w:szCs w:val="26"/>
          <w:lang w:val="nl-NL"/>
        </w:rPr>
        <w:t>2</w:t>
      </w:r>
      <w:r w:rsidRPr="00FE7EC3">
        <w:rPr>
          <w:sz w:val="26"/>
          <w:szCs w:val="26"/>
          <w:lang w:val="nl-NL"/>
        </w:rPr>
        <w:t>/</w:t>
      </w:r>
      <w:r w:rsidR="00BC67F4">
        <w:rPr>
          <w:sz w:val="26"/>
          <w:szCs w:val="26"/>
          <w:lang w:val="nl-NL"/>
        </w:rPr>
        <w:t>Q</w:t>
      </w:r>
      <w:r w:rsidR="00BC67F4" w:rsidRPr="00BC67F4">
        <w:rPr>
          <w:sz w:val="26"/>
          <w:szCs w:val="26"/>
          <w:lang w:val="nl-NL"/>
        </w:rPr>
        <w:t>Đ</w:t>
      </w:r>
      <w:r>
        <w:rPr>
          <w:sz w:val="26"/>
          <w:szCs w:val="26"/>
          <w:lang w:val="nl-NL"/>
        </w:rPr>
        <w:t>-TTGD</w:t>
      </w:r>
      <w:r w:rsidRPr="00FE7EC3">
        <w:rPr>
          <w:sz w:val="26"/>
          <w:szCs w:val="26"/>
          <w:lang w:val="nl-NL"/>
        </w:rPr>
        <w:t xml:space="preserve">HN </w:t>
      </w:r>
      <w:r w:rsidR="00BC67F4">
        <w:rPr>
          <w:sz w:val="26"/>
          <w:szCs w:val="26"/>
          <w:lang w:val="nl-NL"/>
        </w:rPr>
        <w:t>ng</w:t>
      </w:r>
      <w:r w:rsidR="00BC67F4" w:rsidRPr="00BC67F4">
        <w:rPr>
          <w:sz w:val="26"/>
          <w:szCs w:val="26"/>
          <w:lang w:val="nl-NL"/>
        </w:rPr>
        <w:t>ày</w:t>
      </w:r>
      <w:r w:rsidR="00BC67F4">
        <w:rPr>
          <w:sz w:val="26"/>
          <w:szCs w:val="26"/>
          <w:lang w:val="nl-NL"/>
        </w:rPr>
        <w:t xml:space="preserve"> 21/01/2009 </w:t>
      </w:r>
      <w:r w:rsidRPr="00FE7EC3">
        <w:rPr>
          <w:sz w:val="26"/>
          <w:szCs w:val="26"/>
          <w:lang w:val="nl-NL"/>
        </w:rPr>
        <w:t>của Trung tâm giao dịch chứng khoán Hà Nội</w:t>
      </w:r>
      <w:r w:rsidR="00F51637">
        <w:rPr>
          <w:sz w:val="26"/>
          <w:szCs w:val="26"/>
          <w:lang w:val="nl-NL"/>
        </w:rPr>
        <w:t>.</w:t>
      </w:r>
    </w:p>
    <w:p w:rsidR="00AB163C" w:rsidRDefault="00AB163C" w:rsidP="00817ED8">
      <w:pPr>
        <w:spacing w:before="80" w:line="320" w:lineRule="exact"/>
        <w:jc w:val="both"/>
        <w:rPr>
          <w:b/>
          <w:sz w:val="26"/>
          <w:szCs w:val="26"/>
          <w:lang w:val="nl-NL"/>
        </w:rPr>
      </w:pPr>
      <w:r w:rsidRPr="008457E0">
        <w:rPr>
          <w:b/>
          <w:sz w:val="26"/>
          <w:szCs w:val="26"/>
          <w:lang w:val="nl-NL"/>
        </w:rPr>
        <w:t>2</w:t>
      </w:r>
      <w:r w:rsidR="004270C4" w:rsidRPr="008457E0">
        <w:rPr>
          <w:b/>
          <w:sz w:val="26"/>
          <w:szCs w:val="26"/>
          <w:lang w:val="nl-NL"/>
        </w:rPr>
        <w:t>-</w:t>
      </w:r>
      <w:r w:rsidRPr="008457E0">
        <w:rPr>
          <w:b/>
          <w:sz w:val="26"/>
          <w:szCs w:val="26"/>
          <w:lang w:val="nl-NL"/>
        </w:rPr>
        <w:t xml:space="preserve"> Ngành nghề kinh doanh của Công ty: </w:t>
      </w:r>
    </w:p>
    <w:p w:rsidR="004C6DE3" w:rsidRPr="003E4A78" w:rsidRDefault="004C6DE3" w:rsidP="00901703">
      <w:pPr>
        <w:numPr>
          <w:ilvl w:val="0"/>
          <w:numId w:val="13"/>
        </w:numPr>
        <w:tabs>
          <w:tab w:val="left" w:pos="1134"/>
        </w:tabs>
        <w:spacing w:before="80" w:after="80" w:line="320" w:lineRule="exact"/>
        <w:ind w:left="1134" w:right="-28" w:hanging="425"/>
        <w:jc w:val="both"/>
        <w:rPr>
          <w:i/>
          <w:iCs/>
          <w:color w:val="0000FF"/>
          <w:sz w:val="26"/>
          <w:szCs w:val="26"/>
          <w:lang w:val="nl-NL" w:eastAsia="en-AU"/>
        </w:rPr>
      </w:pPr>
      <w:r w:rsidRPr="003E4A78">
        <w:rPr>
          <w:i/>
          <w:iCs/>
          <w:color w:val="0000FF"/>
          <w:sz w:val="26"/>
          <w:szCs w:val="26"/>
          <w:lang w:val="nl-NL" w:eastAsia="en-AU"/>
        </w:rPr>
        <w:t>Khai thác chế biến các loại đá phục vụ xây dựng và công trình giao thông;</w:t>
      </w:r>
    </w:p>
    <w:p w:rsidR="009F1472" w:rsidRPr="003E4A78" w:rsidRDefault="009F1472" w:rsidP="00901703">
      <w:pPr>
        <w:numPr>
          <w:ilvl w:val="0"/>
          <w:numId w:val="13"/>
        </w:numPr>
        <w:tabs>
          <w:tab w:val="left" w:pos="1134"/>
        </w:tabs>
        <w:spacing w:before="80" w:after="80" w:line="320" w:lineRule="exact"/>
        <w:ind w:left="1134" w:right="-28" w:hanging="425"/>
        <w:jc w:val="both"/>
        <w:rPr>
          <w:i/>
          <w:iCs/>
          <w:color w:val="0000FF"/>
          <w:sz w:val="26"/>
          <w:szCs w:val="26"/>
          <w:lang w:val="nl-NL" w:eastAsia="en-AU"/>
        </w:rPr>
      </w:pPr>
      <w:r w:rsidRPr="003E4A78">
        <w:rPr>
          <w:i/>
          <w:iCs/>
          <w:color w:val="0000FF"/>
          <w:sz w:val="26"/>
          <w:szCs w:val="26"/>
          <w:lang w:val="nl-NL" w:eastAsia="en-AU"/>
        </w:rPr>
        <w:t>Thi công xây lắp các công trình giao thông đường bộ;</w:t>
      </w:r>
    </w:p>
    <w:p w:rsidR="00795D40" w:rsidRPr="003E4A78" w:rsidRDefault="009F1472" w:rsidP="00901703">
      <w:pPr>
        <w:numPr>
          <w:ilvl w:val="0"/>
          <w:numId w:val="13"/>
        </w:numPr>
        <w:tabs>
          <w:tab w:val="left" w:pos="1134"/>
        </w:tabs>
        <w:spacing w:before="80" w:after="80" w:line="320" w:lineRule="exact"/>
        <w:ind w:left="1134" w:right="-28" w:hanging="425"/>
        <w:jc w:val="both"/>
        <w:rPr>
          <w:i/>
          <w:iCs/>
          <w:color w:val="0000FF"/>
          <w:sz w:val="26"/>
          <w:szCs w:val="26"/>
          <w:lang w:val="nl-NL" w:eastAsia="en-AU"/>
        </w:rPr>
      </w:pPr>
      <w:r w:rsidRPr="003E4A78">
        <w:rPr>
          <w:i/>
          <w:iCs/>
          <w:color w:val="0000FF"/>
          <w:sz w:val="26"/>
          <w:szCs w:val="26"/>
          <w:lang w:val="nl-NL" w:eastAsia="en-AU"/>
        </w:rPr>
        <w:t>Xây dựng các công trình dân dụng, công nghiệp, thuỷ lợi, thuỷ điện;</w:t>
      </w:r>
    </w:p>
    <w:p w:rsidR="009F1472" w:rsidRPr="003E4A78" w:rsidRDefault="009F1472" w:rsidP="00901703">
      <w:pPr>
        <w:numPr>
          <w:ilvl w:val="0"/>
          <w:numId w:val="13"/>
        </w:numPr>
        <w:tabs>
          <w:tab w:val="left" w:pos="1134"/>
        </w:tabs>
        <w:spacing w:before="80" w:after="80" w:line="320" w:lineRule="exact"/>
        <w:ind w:left="1134" w:right="-28" w:hanging="425"/>
        <w:jc w:val="both"/>
        <w:rPr>
          <w:i/>
          <w:iCs/>
          <w:color w:val="0000FF"/>
          <w:sz w:val="26"/>
          <w:szCs w:val="26"/>
          <w:lang w:val="nl-NL" w:eastAsia="en-AU"/>
        </w:rPr>
      </w:pPr>
      <w:r w:rsidRPr="003E4A78">
        <w:rPr>
          <w:i/>
          <w:iCs/>
          <w:color w:val="0000FF"/>
          <w:sz w:val="26"/>
          <w:szCs w:val="26"/>
          <w:lang w:val="nl-NL" w:eastAsia="en-AU"/>
        </w:rPr>
        <w:t>Kinh doanh nhà, đầu tư các dự án về nhà ở, văn phòng cho thuê, khu công nghiệp và vận tải;</w:t>
      </w:r>
    </w:p>
    <w:p w:rsidR="009F1472" w:rsidRPr="003E4A78" w:rsidRDefault="009F1472" w:rsidP="00901703">
      <w:pPr>
        <w:numPr>
          <w:ilvl w:val="0"/>
          <w:numId w:val="13"/>
        </w:numPr>
        <w:tabs>
          <w:tab w:val="left" w:pos="1134"/>
        </w:tabs>
        <w:spacing w:before="80" w:after="80" w:line="320" w:lineRule="exact"/>
        <w:ind w:left="1134" w:right="-28" w:hanging="425"/>
        <w:jc w:val="both"/>
        <w:rPr>
          <w:i/>
          <w:iCs/>
          <w:color w:val="0000FF"/>
          <w:sz w:val="26"/>
          <w:szCs w:val="26"/>
          <w:lang w:val="nl-NL" w:eastAsia="en-AU"/>
        </w:rPr>
      </w:pPr>
      <w:r w:rsidRPr="003E4A78">
        <w:rPr>
          <w:i/>
          <w:iCs/>
          <w:color w:val="0000FF"/>
          <w:sz w:val="26"/>
          <w:szCs w:val="26"/>
          <w:lang w:val="nl-NL" w:eastAsia="en-AU"/>
        </w:rPr>
        <w:t>Xây lắp đường dây và trạm biến thế điện đến 35 KV;</w:t>
      </w:r>
    </w:p>
    <w:p w:rsidR="009F1472" w:rsidRPr="003E4A78" w:rsidRDefault="009F1472" w:rsidP="00901703">
      <w:pPr>
        <w:numPr>
          <w:ilvl w:val="0"/>
          <w:numId w:val="13"/>
        </w:numPr>
        <w:tabs>
          <w:tab w:val="left" w:pos="1134"/>
        </w:tabs>
        <w:spacing w:before="80" w:after="80" w:line="320" w:lineRule="exact"/>
        <w:ind w:left="1134" w:right="-28" w:hanging="425"/>
        <w:jc w:val="both"/>
        <w:rPr>
          <w:i/>
          <w:iCs/>
          <w:color w:val="0000FF"/>
          <w:sz w:val="26"/>
          <w:szCs w:val="26"/>
          <w:lang w:val="nl-NL" w:eastAsia="en-AU"/>
        </w:rPr>
      </w:pPr>
      <w:r w:rsidRPr="003E4A78">
        <w:rPr>
          <w:i/>
          <w:iCs/>
          <w:color w:val="0000FF"/>
          <w:sz w:val="26"/>
          <w:szCs w:val="26"/>
          <w:lang w:val="nl-NL" w:eastAsia="en-AU"/>
        </w:rPr>
        <w:t>Sản xuất, lắp đặt kết cấu xây dựng và kết cấu cơ khí công trình;</w:t>
      </w:r>
    </w:p>
    <w:p w:rsidR="009F1472" w:rsidRPr="003E4A78" w:rsidRDefault="009F1472" w:rsidP="00901703">
      <w:pPr>
        <w:numPr>
          <w:ilvl w:val="0"/>
          <w:numId w:val="13"/>
        </w:numPr>
        <w:tabs>
          <w:tab w:val="left" w:pos="1134"/>
        </w:tabs>
        <w:spacing w:before="80" w:after="80" w:line="320" w:lineRule="exact"/>
        <w:ind w:left="1134" w:right="-28" w:hanging="425"/>
        <w:jc w:val="both"/>
        <w:rPr>
          <w:i/>
          <w:iCs/>
          <w:color w:val="0000FF"/>
          <w:sz w:val="26"/>
          <w:szCs w:val="26"/>
          <w:lang w:val="nl-NL" w:eastAsia="en-AU"/>
        </w:rPr>
      </w:pPr>
      <w:r w:rsidRPr="003E4A78">
        <w:rPr>
          <w:i/>
          <w:iCs/>
          <w:color w:val="0000FF"/>
          <w:sz w:val="26"/>
          <w:szCs w:val="26"/>
          <w:lang w:val="nl-NL" w:eastAsia="en-AU"/>
        </w:rPr>
        <w:t>Sản xuất gạch ngói, tấm lợp, đá ốp lát, tấm lợp;</w:t>
      </w:r>
    </w:p>
    <w:p w:rsidR="009F1472" w:rsidRPr="003E4A78" w:rsidRDefault="009F1472" w:rsidP="00901703">
      <w:pPr>
        <w:numPr>
          <w:ilvl w:val="0"/>
          <w:numId w:val="13"/>
        </w:numPr>
        <w:tabs>
          <w:tab w:val="left" w:pos="1134"/>
        </w:tabs>
        <w:spacing w:before="80" w:after="80" w:line="320" w:lineRule="exact"/>
        <w:ind w:left="1134" w:right="-28" w:hanging="425"/>
        <w:jc w:val="both"/>
        <w:rPr>
          <w:i/>
          <w:iCs/>
          <w:color w:val="0000FF"/>
          <w:sz w:val="26"/>
          <w:szCs w:val="26"/>
          <w:lang w:val="nl-NL" w:eastAsia="en-AU"/>
        </w:rPr>
      </w:pPr>
      <w:r w:rsidRPr="003E4A78">
        <w:rPr>
          <w:i/>
          <w:iCs/>
          <w:color w:val="0000FF"/>
          <w:sz w:val="26"/>
          <w:szCs w:val="26"/>
          <w:lang w:val="nl-NL" w:eastAsia="en-AU"/>
        </w:rPr>
        <w:t>Kinh doanh vật tư, vật liệu xây dựng;</w:t>
      </w:r>
    </w:p>
    <w:p w:rsidR="009F1472" w:rsidRPr="003E4A78" w:rsidRDefault="009F1472" w:rsidP="00901703">
      <w:pPr>
        <w:numPr>
          <w:ilvl w:val="0"/>
          <w:numId w:val="13"/>
        </w:numPr>
        <w:tabs>
          <w:tab w:val="left" w:pos="1134"/>
        </w:tabs>
        <w:spacing w:before="80" w:after="80" w:line="320" w:lineRule="exact"/>
        <w:ind w:left="1134" w:right="-28" w:hanging="425"/>
        <w:jc w:val="both"/>
        <w:rPr>
          <w:i/>
          <w:iCs/>
          <w:color w:val="0000FF"/>
          <w:sz w:val="26"/>
          <w:szCs w:val="26"/>
          <w:lang w:val="nl-NL" w:eastAsia="en-AU"/>
        </w:rPr>
      </w:pPr>
      <w:r w:rsidRPr="003E4A78">
        <w:rPr>
          <w:i/>
          <w:iCs/>
          <w:color w:val="0000FF"/>
          <w:sz w:val="26"/>
          <w:szCs w:val="26"/>
          <w:lang w:val="nl-NL" w:eastAsia="en-AU"/>
        </w:rPr>
        <w:t>Lắp đặt thiết bị cơ điện, nước, thiết bị công nghệ, trang trí nội thất;</w:t>
      </w:r>
    </w:p>
    <w:p w:rsidR="009F1472" w:rsidRPr="003E4A78" w:rsidRDefault="009F1472" w:rsidP="00901703">
      <w:pPr>
        <w:numPr>
          <w:ilvl w:val="0"/>
          <w:numId w:val="13"/>
        </w:numPr>
        <w:tabs>
          <w:tab w:val="left" w:pos="1134"/>
        </w:tabs>
        <w:spacing w:before="80" w:after="80" w:line="320" w:lineRule="exact"/>
        <w:ind w:left="1134" w:right="-28" w:hanging="425"/>
        <w:jc w:val="both"/>
        <w:rPr>
          <w:i/>
          <w:iCs/>
          <w:color w:val="0000FF"/>
          <w:sz w:val="26"/>
          <w:szCs w:val="26"/>
          <w:lang w:val="nl-NL" w:eastAsia="en-AU"/>
        </w:rPr>
      </w:pPr>
      <w:r w:rsidRPr="003E4A78">
        <w:rPr>
          <w:i/>
          <w:iCs/>
          <w:color w:val="0000FF"/>
          <w:sz w:val="26"/>
          <w:szCs w:val="26"/>
          <w:lang w:val="nl-NL" w:eastAsia="en-AU"/>
        </w:rPr>
        <w:t>Nạo vét và bồi đắp mặt đường nền móng công trình;</w:t>
      </w:r>
    </w:p>
    <w:p w:rsidR="009F1472" w:rsidRPr="003E4A78" w:rsidRDefault="009F1472" w:rsidP="00901703">
      <w:pPr>
        <w:numPr>
          <w:ilvl w:val="0"/>
          <w:numId w:val="13"/>
        </w:numPr>
        <w:tabs>
          <w:tab w:val="left" w:pos="1134"/>
        </w:tabs>
        <w:spacing w:before="80" w:after="80" w:line="320" w:lineRule="exact"/>
        <w:ind w:left="1134" w:right="-28" w:hanging="425"/>
        <w:jc w:val="both"/>
        <w:rPr>
          <w:i/>
          <w:iCs/>
          <w:color w:val="0000FF"/>
          <w:sz w:val="26"/>
          <w:szCs w:val="26"/>
          <w:lang w:val="nl-NL" w:eastAsia="en-AU"/>
        </w:rPr>
      </w:pPr>
      <w:r w:rsidRPr="003E4A78">
        <w:rPr>
          <w:i/>
          <w:iCs/>
          <w:color w:val="0000FF"/>
          <w:sz w:val="26"/>
          <w:szCs w:val="26"/>
          <w:lang w:val="nl-NL" w:eastAsia="en-AU"/>
        </w:rPr>
        <w:t>Thi công nền móng công trình bằng phương pháp khoan nổ mìn;</w:t>
      </w:r>
    </w:p>
    <w:p w:rsidR="009F1472" w:rsidRPr="003E4A78" w:rsidRDefault="009F1472" w:rsidP="00901703">
      <w:pPr>
        <w:numPr>
          <w:ilvl w:val="0"/>
          <w:numId w:val="13"/>
        </w:numPr>
        <w:tabs>
          <w:tab w:val="left" w:pos="1134"/>
        </w:tabs>
        <w:spacing w:before="80" w:after="80" w:line="320" w:lineRule="exact"/>
        <w:ind w:left="1134" w:right="-28" w:hanging="425"/>
        <w:jc w:val="both"/>
        <w:rPr>
          <w:i/>
          <w:color w:val="0000FF"/>
          <w:spacing w:val="-6"/>
          <w:sz w:val="26"/>
          <w:szCs w:val="26"/>
          <w:lang w:val="nl-NL"/>
        </w:rPr>
      </w:pPr>
      <w:r w:rsidRPr="003E4A78">
        <w:rPr>
          <w:i/>
          <w:iCs/>
          <w:color w:val="0000FF"/>
          <w:sz w:val="26"/>
          <w:szCs w:val="26"/>
          <w:lang w:val="nl-NL" w:eastAsia="en-AU"/>
        </w:rPr>
        <w:t>Sửa chữa xe máy, thiết bị;</w:t>
      </w:r>
    </w:p>
    <w:p w:rsidR="009F1472" w:rsidRPr="003E4A78" w:rsidRDefault="009F1472" w:rsidP="00901703">
      <w:pPr>
        <w:numPr>
          <w:ilvl w:val="0"/>
          <w:numId w:val="13"/>
        </w:numPr>
        <w:tabs>
          <w:tab w:val="left" w:pos="1134"/>
        </w:tabs>
        <w:spacing w:before="80" w:after="80" w:line="320" w:lineRule="exact"/>
        <w:ind w:left="1134" w:right="-28" w:hanging="425"/>
        <w:jc w:val="both"/>
        <w:rPr>
          <w:i/>
          <w:color w:val="0000FF"/>
          <w:spacing w:val="-6"/>
          <w:sz w:val="26"/>
          <w:szCs w:val="26"/>
          <w:lang w:val="nl-NL"/>
        </w:rPr>
      </w:pPr>
      <w:r w:rsidRPr="003E4A78">
        <w:rPr>
          <w:i/>
          <w:iCs/>
          <w:color w:val="0000FF"/>
          <w:sz w:val="26"/>
          <w:szCs w:val="26"/>
          <w:lang w:val="nl-NL" w:eastAsia="en-AU"/>
        </w:rPr>
        <w:t>Đầu tư các công trình thuỷ điện vừa và nhỏ</w:t>
      </w:r>
      <w:r w:rsidR="00795D40" w:rsidRPr="003E4A78">
        <w:rPr>
          <w:i/>
          <w:iCs/>
          <w:color w:val="0000FF"/>
          <w:sz w:val="26"/>
          <w:szCs w:val="26"/>
          <w:lang w:val="nl-NL" w:eastAsia="en-AU"/>
        </w:rPr>
        <w:t>;</w:t>
      </w:r>
    </w:p>
    <w:p w:rsidR="00795D40" w:rsidRPr="003E4A78" w:rsidRDefault="00795D40" w:rsidP="00901703">
      <w:pPr>
        <w:numPr>
          <w:ilvl w:val="0"/>
          <w:numId w:val="13"/>
        </w:numPr>
        <w:tabs>
          <w:tab w:val="left" w:pos="1134"/>
        </w:tabs>
        <w:spacing w:before="80" w:after="80" w:line="320" w:lineRule="exact"/>
        <w:ind w:left="1134" w:right="-28" w:hanging="425"/>
        <w:jc w:val="both"/>
        <w:rPr>
          <w:i/>
          <w:color w:val="0000FF"/>
          <w:spacing w:val="-6"/>
          <w:sz w:val="26"/>
          <w:szCs w:val="26"/>
          <w:lang w:val="nl-NL"/>
        </w:rPr>
      </w:pPr>
      <w:r w:rsidRPr="003E4A78">
        <w:rPr>
          <w:i/>
          <w:color w:val="0000FF"/>
          <w:spacing w:val="-6"/>
          <w:sz w:val="26"/>
          <w:szCs w:val="26"/>
          <w:lang w:val="nl-NL"/>
        </w:rPr>
        <w:t>Xây dựng công trình đường sắt và đường bộ;</w:t>
      </w:r>
    </w:p>
    <w:p w:rsidR="00795D40" w:rsidRPr="003E4A78" w:rsidRDefault="00795D40" w:rsidP="00901703">
      <w:pPr>
        <w:numPr>
          <w:ilvl w:val="0"/>
          <w:numId w:val="13"/>
        </w:numPr>
        <w:tabs>
          <w:tab w:val="left" w:pos="1134"/>
        </w:tabs>
        <w:spacing w:before="80" w:after="80" w:line="320" w:lineRule="exact"/>
        <w:ind w:left="1134" w:right="-28" w:hanging="425"/>
        <w:jc w:val="both"/>
        <w:rPr>
          <w:i/>
          <w:color w:val="0000FF"/>
          <w:spacing w:val="-6"/>
          <w:sz w:val="26"/>
          <w:szCs w:val="26"/>
          <w:lang w:val="nl-NL"/>
        </w:rPr>
      </w:pPr>
      <w:r w:rsidRPr="003E4A78">
        <w:rPr>
          <w:i/>
          <w:color w:val="0000FF"/>
          <w:spacing w:val="-6"/>
          <w:sz w:val="26"/>
          <w:szCs w:val="26"/>
          <w:lang w:val="nl-NL"/>
        </w:rPr>
        <w:t>Xây dựng công trình đường công ích;</w:t>
      </w:r>
    </w:p>
    <w:p w:rsidR="00795D40" w:rsidRPr="003E4A78" w:rsidRDefault="00795D40" w:rsidP="00901703">
      <w:pPr>
        <w:numPr>
          <w:ilvl w:val="0"/>
          <w:numId w:val="13"/>
        </w:numPr>
        <w:tabs>
          <w:tab w:val="left" w:pos="1134"/>
        </w:tabs>
        <w:spacing w:before="80" w:after="80" w:line="320" w:lineRule="exact"/>
        <w:ind w:left="1134" w:right="-28" w:hanging="425"/>
        <w:jc w:val="both"/>
        <w:rPr>
          <w:i/>
          <w:color w:val="0000FF"/>
          <w:spacing w:val="-6"/>
          <w:sz w:val="26"/>
          <w:szCs w:val="26"/>
          <w:lang w:val="nl-NL"/>
        </w:rPr>
      </w:pPr>
      <w:r w:rsidRPr="003E4A78">
        <w:rPr>
          <w:i/>
          <w:color w:val="0000FF"/>
          <w:spacing w:val="-6"/>
          <w:sz w:val="26"/>
          <w:szCs w:val="26"/>
          <w:lang w:val="nl-NL"/>
        </w:rPr>
        <w:t>Xây dựng công trình kỹ thuật dân dụng khác;</w:t>
      </w:r>
    </w:p>
    <w:p w:rsidR="00795D40" w:rsidRPr="003E4A78" w:rsidRDefault="00795D40" w:rsidP="00901703">
      <w:pPr>
        <w:numPr>
          <w:ilvl w:val="0"/>
          <w:numId w:val="13"/>
        </w:numPr>
        <w:tabs>
          <w:tab w:val="left" w:pos="1134"/>
        </w:tabs>
        <w:spacing w:before="80" w:after="80" w:line="320" w:lineRule="exact"/>
        <w:ind w:left="1134" w:right="-28" w:hanging="425"/>
        <w:jc w:val="both"/>
        <w:rPr>
          <w:i/>
          <w:color w:val="0000FF"/>
          <w:spacing w:val="-6"/>
          <w:sz w:val="26"/>
          <w:szCs w:val="26"/>
          <w:lang w:val="nl-NL"/>
        </w:rPr>
      </w:pPr>
      <w:r w:rsidRPr="003E4A78">
        <w:rPr>
          <w:i/>
          <w:color w:val="0000FF"/>
          <w:spacing w:val="-6"/>
          <w:sz w:val="26"/>
          <w:szCs w:val="26"/>
          <w:lang w:val="nl-NL"/>
        </w:rPr>
        <w:t>Kinh doanh bất động sản;</w:t>
      </w:r>
    </w:p>
    <w:p w:rsidR="00795D40" w:rsidRPr="003E4A78" w:rsidRDefault="00795D40" w:rsidP="00901703">
      <w:pPr>
        <w:numPr>
          <w:ilvl w:val="0"/>
          <w:numId w:val="13"/>
        </w:numPr>
        <w:tabs>
          <w:tab w:val="left" w:pos="1134"/>
        </w:tabs>
        <w:spacing w:before="80" w:after="80" w:line="320" w:lineRule="exact"/>
        <w:ind w:left="1134" w:right="-28" w:hanging="425"/>
        <w:jc w:val="both"/>
        <w:rPr>
          <w:i/>
          <w:color w:val="0000FF"/>
          <w:spacing w:val="-6"/>
          <w:sz w:val="26"/>
          <w:szCs w:val="26"/>
          <w:lang w:val="nl-NL"/>
        </w:rPr>
      </w:pPr>
      <w:r w:rsidRPr="003E4A78">
        <w:rPr>
          <w:i/>
          <w:color w:val="0000FF"/>
          <w:spacing w:val="-6"/>
          <w:sz w:val="26"/>
          <w:szCs w:val="26"/>
          <w:lang w:val="nl-NL"/>
        </w:rPr>
        <w:t>Sản xuất bê tông và các sản phẩm từ xi măng và thạch cao;</w:t>
      </w:r>
    </w:p>
    <w:p w:rsidR="00795D40" w:rsidRPr="003E4A78" w:rsidRDefault="00795D40" w:rsidP="00901703">
      <w:pPr>
        <w:numPr>
          <w:ilvl w:val="0"/>
          <w:numId w:val="13"/>
        </w:numPr>
        <w:tabs>
          <w:tab w:val="left" w:pos="1134"/>
        </w:tabs>
        <w:spacing w:before="80" w:after="80" w:line="320" w:lineRule="exact"/>
        <w:ind w:left="1134" w:right="-28" w:hanging="425"/>
        <w:jc w:val="both"/>
        <w:rPr>
          <w:i/>
          <w:color w:val="0000FF"/>
          <w:spacing w:val="-6"/>
          <w:sz w:val="26"/>
          <w:szCs w:val="26"/>
          <w:lang w:val="nl-NL"/>
        </w:rPr>
      </w:pPr>
      <w:r w:rsidRPr="003E4A78">
        <w:rPr>
          <w:i/>
          <w:color w:val="0000FF"/>
          <w:spacing w:val="-6"/>
          <w:sz w:val="26"/>
          <w:szCs w:val="26"/>
          <w:lang w:val="nl-NL"/>
        </w:rPr>
        <w:t>Sản xuất khác chưa được phân vào đâu: sản xuất bê tông nhựa nóng;</w:t>
      </w:r>
    </w:p>
    <w:p w:rsidR="00795D40" w:rsidRPr="003E4A78" w:rsidRDefault="00795D40" w:rsidP="00901703">
      <w:pPr>
        <w:numPr>
          <w:ilvl w:val="0"/>
          <w:numId w:val="13"/>
        </w:numPr>
        <w:tabs>
          <w:tab w:val="left" w:pos="1134"/>
        </w:tabs>
        <w:spacing w:before="80" w:after="80" w:line="320" w:lineRule="exact"/>
        <w:ind w:left="1134" w:right="-28" w:hanging="425"/>
        <w:jc w:val="both"/>
        <w:rPr>
          <w:i/>
          <w:color w:val="0000FF"/>
          <w:spacing w:val="-6"/>
          <w:sz w:val="26"/>
          <w:szCs w:val="26"/>
          <w:lang w:val="nl-NL"/>
        </w:rPr>
      </w:pPr>
      <w:r w:rsidRPr="003E4A78">
        <w:rPr>
          <w:i/>
          <w:color w:val="0000FF"/>
          <w:spacing w:val="-6"/>
          <w:sz w:val="26"/>
          <w:szCs w:val="26"/>
          <w:lang w:val="nl-NL"/>
        </w:rPr>
        <w:t>Bán buôn chuyên doanh khác chưa được phân vào đâu: bán buôn cấu kiện bê tông, bê tông thương phẩm, bê tông hựa nóng;</w:t>
      </w:r>
    </w:p>
    <w:p w:rsidR="00795D40" w:rsidRPr="003E4A78" w:rsidRDefault="00795D40" w:rsidP="00901703">
      <w:pPr>
        <w:numPr>
          <w:ilvl w:val="0"/>
          <w:numId w:val="13"/>
        </w:numPr>
        <w:tabs>
          <w:tab w:val="left" w:pos="1134"/>
        </w:tabs>
        <w:spacing w:before="80" w:after="80" w:line="320" w:lineRule="exact"/>
        <w:ind w:left="1134" w:right="-28" w:hanging="425"/>
        <w:jc w:val="both"/>
        <w:rPr>
          <w:i/>
          <w:color w:val="0000FF"/>
          <w:spacing w:val="-6"/>
          <w:sz w:val="26"/>
          <w:szCs w:val="26"/>
          <w:lang w:val="nl-NL"/>
        </w:rPr>
      </w:pPr>
      <w:r w:rsidRPr="003E4A78">
        <w:rPr>
          <w:i/>
          <w:color w:val="0000FF"/>
          <w:spacing w:val="-6"/>
          <w:sz w:val="26"/>
          <w:szCs w:val="26"/>
          <w:lang w:val="nl-NL"/>
        </w:rPr>
        <w:t>Bán buôn máy móc, thiết bị khác chưa được phân vào đâu để sử dụng cho sản xuất công nghiệp, thương mại, hàng hải và dịch vụ khác;</w:t>
      </w:r>
    </w:p>
    <w:p w:rsidR="00795D40" w:rsidRPr="003E4A78" w:rsidRDefault="00795D40" w:rsidP="00901703">
      <w:pPr>
        <w:numPr>
          <w:ilvl w:val="0"/>
          <w:numId w:val="13"/>
        </w:numPr>
        <w:tabs>
          <w:tab w:val="left" w:pos="1134"/>
        </w:tabs>
        <w:spacing w:before="80" w:after="80" w:line="320" w:lineRule="exact"/>
        <w:ind w:left="1134" w:right="-28" w:hanging="425"/>
        <w:jc w:val="both"/>
        <w:rPr>
          <w:i/>
          <w:color w:val="0000FF"/>
          <w:spacing w:val="-6"/>
          <w:sz w:val="26"/>
          <w:szCs w:val="26"/>
          <w:lang w:val="nl-NL"/>
        </w:rPr>
      </w:pPr>
      <w:r w:rsidRPr="003E4A78">
        <w:rPr>
          <w:i/>
          <w:color w:val="0000FF"/>
          <w:spacing w:val="-6"/>
          <w:sz w:val="26"/>
          <w:szCs w:val="26"/>
          <w:lang w:val="nl-NL"/>
        </w:rPr>
        <w:t>Xuất nhập khẩu các mặt hàng công ty kinh doanh (trừ những mặt hàng N</w:t>
      </w:r>
      <w:r w:rsidR="00C06C63">
        <w:rPr>
          <w:i/>
          <w:color w:val="0000FF"/>
          <w:spacing w:val="-6"/>
          <w:sz w:val="26"/>
          <w:szCs w:val="26"/>
          <w:lang w:val="nl-NL"/>
        </w:rPr>
        <w:t>N</w:t>
      </w:r>
      <w:r w:rsidRPr="003E4A78">
        <w:rPr>
          <w:i/>
          <w:color w:val="0000FF"/>
          <w:spacing w:val="-6"/>
          <w:sz w:val="26"/>
          <w:szCs w:val="26"/>
          <w:lang w:val="nl-NL"/>
        </w:rPr>
        <w:t xml:space="preserve"> cấm);</w:t>
      </w:r>
    </w:p>
    <w:p w:rsidR="00795D40" w:rsidRPr="003E4A78" w:rsidRDefault="00795D40" w:rsidP="00901703">
      <w:pPr>
        <w:numPr>
          <w:ilvl w:val="0"/>
          <w:numId w:val="13"/>
        </w:numPr>
        <w:tabs>
          <w:tab w:val="left" w:pos="1134"/>
        </w:tabs>
        <w:spacing w:before="80" w:after="80" w:line="320" w:lineRule="exact"/>
        <w:ind w:left="1134" w:right="-28" w:hanging="425"/>
        <w:jc w:val="both"/>
        <w:rPr>
          <w:i/>
          <w:color w:val="0000FF"/>
          <w:spacing w:val="-6"/>
          <w:sz w:val="26"/>
          <w:szCs w:val="26"/>
          <w:lang w:val="nl-NL"/>
        </w:rPr>
      </w:pPr>
      <w:r w:rsidRPr="003E4A78">
        <w:rPr>
          <w:i/>
          <w:color w:val="0000FF"/>
          <w:spacing w:val="-6"/>
          <w:sz w:val="26"/>
          <w:szCs w:val="26"/>
          <w:lang w:val="nl-NL"/>
        </w:rPr>
        <w:t>Sản xuất, lắp đặt kết cấu xây dựng</w:t>
      </w:r>
      <w:r w:rsidR="00500060" w:rsidRPr="003E4A78">
        <w:rPr>
          <w:i/>
          <w:color w:val="0000FF"/>
          <w:spacing w:val="-6"/>
          <w:sz w:val="26"/>
          <w:szCs w:val="26"/>
          <w:lang w:val="nl-NL"/>
        </w:rPr>
        <w:t xml:space="preserve"> và kết cấu cơ khí công trình.</w:t>
      </w:r>
    </w:p>
    <w:p w:rsidR="00AB163C" w:rsidRPr="00FE7EC3" w:rsidRDefault="00AB163C" w:rsidP="00817ED8">
      <w:pPr>
        <w:spacing w:before="80" w:line="320" w:lineRule="exact"/>
        <w:jc w:val="both"/>
        <w:rPr>
          <w:b/>
          <w:sz w:val="26"/>
          <w:szCs w:val="26"/>
          <w:lang w:val="nl-NL"/>
        </w:rPr>
      </w:pPr>
      <w:r w:rsidRPr="00FE7EC3">
        <w:rPr>
          <w:b/>
          <w:sz w:val="26"/>
          <w:szCs w:val="26"/>
          <w:lang w:val="nl-NL"/>
        </w:rPr>
        <w:t>3</w:t>
      </w:r>
      <w:r>
        <w:rPr>
          <w:b/>
          <w:sz w:val="26"/>
          <w:szCs w:val="26"/>
          <w:lang w:val="nl-NL"/>
        </w:rPr>
        <w:t>-</w:t>
      </w:r>
      <w:r w:rsidRPr="00FE7EC3">
        <w:rPr>
          <w:b/>
          <w:sz w:val="26"/>
          <w:szCs w:val="26"/>
          <w:lang w:val="nl-NL"/>
        </w:rPr>
        <w:t xml:space="preserve"> Định hướng phát triển: Các</w:t>
      </w:r>
      <w:r w:rsidR="00C4215C">
        <w:rPr>
          <w:b/>
          <w:sz w:val="26"/>
          <w:szCs w:val="26"/>
          <w:lang w:val="nl-NL"/>
        </w:rPr>
        <w:t xml:space="preserve"> </w:t>
      </w:r>
      <w:r w:rsidRPr="00FE7EC3">
        <w:rPr>
          <w:b/>
          <w:sz w:val="26"/>
          <w:szCs w:val="26"/>
          <w:lang w:val="nl-NL"/>
        </w:rPr>
        <w:t>mục tiêu chủ yếu của Công ty và chiến lược phát triển trung và dài hạn:</w:t>
      </w:r>
    </w:p>
    <w:p w:rsidR="0071697C" w:rsidRDefault="00AB163C" w:rsidP="0071697C">
      <w:pPr>
        <w:widowControl w:val="0"/>
        <w:spacing w:before="80" w:line="320" w:lineRule="exact"/>
        <w:ind w:firstLine="450"/>
        <w:jc w:val="both"/>
        <w:rPr>
          <w:sz w:val="26"/>
          <w:szCs w:val="26"/>
          <w:lang w:val="nl-NL"/>
        </w:rPr>
      </w:pPr>
      <w:r>
        <w:rPr>
          <w:sz w:val="26"/>
          <w:szCs w:val="26"/>
          <w:lang w:val="nl-NL"/>
        </w:rPr>
        <w:t xml:space="preserve"> </w:t>
      </w:r>
      <w:r w:rsidR="0071697C">
        <w:rPr>
          <w:sz w:val="26"/>
          <w:szCs w:val="26"/>
          <w:lang w:val="nl-NL"/>
        </w:rPr>
        <w:t xml:space="preserve">- </w:t>
      </w:r>
      <w:r w:rsidRPr="00FE7EC3">
        <w:rPr>
          <w:sz w:val="26"/>
          <w:szCs w:val="26"/>
          <w:lang w:val="nl-NL"/>
        </w:rPr>
        <w:t>Mục tiêu</w:t>
      </w:r>
      <w:r w:rsidR="007D2C6A">
        <w:rPr>
          <w:sz w:val="26"/>
          <w:szCs w:val="26"/>
          <w:lang w:val="nl-NL"/>
        </w:rPr>
        <w:t xml:space="preserve"> v</w:t>
      </w:r>
      <w:r w:rsidR="007D2C6A" w:rsidRPr="007D2C6A">
        <w:rPr>
          <w:sz w:val="26"/>
          <w:szCs w:val="26"/>
          <w:lang w:val="nl-NL"/>
        </w:rPr>
        <w:t>à</w:t>
      </w:r>
      <w:r>
        <w:rPr>
          <w:sz w:val="26"/>
          <w:szCs w:val="26"/>
          <w:lang w:val="nl-NL"/>
        </w:rPr>
        <w:t xml:space="preserve"> </w:t>
      </w:r>
      <w:r w:rsidRPr="00FE7EC3">
        <w:rPr>
          <w:sz w:val="26"/>
          <w:szCs w:val="26"/>
          <w:lang w:val="nl-NL"/>
        </w:rPr>
        <w:t>định hướng chiến lược</w:t>
      </w:r>
      <w:r w:rsidR="007D2C6A">
        <w:rPr>
          <w:sz w:val="26"/>
          <w:szCs w:val="26"/>
          <w:lang w:val="nl-NL"/>
        </w:rPr>
        <w:t xml:space="preserve"> c</w:t>
      </w:r>
      <w:r w:rsidR="007D2C6A" w:rsidRPr="007D2C6A">
        <w:rPr>
          <w:sz w:val="26"/>
          <w:szCs w:val="26"/>
          <w:lang w:val="nl-NL"/>
        </w:rPr>
        <w:t>ủa</w:t>
      </w:r>
      <w:r w:rsidRPr="0015414D">
        <w:rPr>
          <w:rFonts w:ascii=".VnTime" w:hAnsi=".VnTime"/>
          <w:sz w:val="26"/>
          <w:szCs w:val="26"/>
          <w:lang w:val="nl-NL"/>
        </w:rPr>
        <w:t xml:space="preserve"> </w:t>
      </w:r>
      <w:r w:rsidRPr="00FE7EC3">
        <w:rPr>
          <w:sz w:val="26"/>
          <w:szCs w:val="26"/>
          <w:lang w:val="nl-NL"/>
        </w:rPr>
        <w:t>Công ty</w:t>
      </w:r>
      <w:r w:rsidR="00BC6EB1">
        <w:rPr>
          <w:sz w:val="26"/>
          <w:szCs w:val="26"/>
          <w:lang w:val="nl-NL"/>
        </w:rPr>
        <w:t xml:space="preserve"> C</w:t>
      </w:r>
      <w:r w:rsidR="00BC6EB1" w:rsidRPr="00BC6EB1">
        <w:rPr>
          <w:sz w:val="26"/>
          <w:szCs w:val="26"/>
          <w:lang w:val="nl-NL"/>
        </w:rPr>
        <w:t>ổ</w:t>
      </w:r>
      <w:r w:rsidR="00BC6EB1">
        <w:rPr>
          <w:sz w:val="26"/>
          <w:szCs w:val="26"/>
          <w:lang w:val="nl-NL"/>
        </w:rPr>
        <w:t xml:space="preserve"> </w:t>
      </w:r>
      <w:r w:rsidR="00B310C2">
        <w:rPr>
          <w:sz w:val="26"/>
          <w:szCs w:val="26"/>
          <w:lang w:val="nl-NL"/>
        </w:rPr>
        <w:t>ph</w:t>
      </w:r>
      <w:r w:rsidR="00B310C2" w:rsidRPr="00BC6EB1">
        <w:rPr>
          <w:sz w:val="26"/>
          <w:szCs w:val="26"/>
          <w:lang w:val="nl-NL"/>
        </w:rPr>
        <w:t>ần</w:t>
      </w:r>
      <w:r w:rsidR="00B310C2">
        <w:rPr>
          <w:sz w:val="26"/>
          <w:szCs w:val="26"/>
          <w:lang w:val="nl-NL"/>
        </w:rPr>
        <w:t xml:space="preserve"> c</w:t>
      </w:r>
      <w:r w:rsidR="00B310C2" w:rsidRPr="00B310C2">
        <w:rPr>
          <w:sz w:val="26"/>
          <w:szCs w:val="26"/>
          <w:lang w:val="nl-NL"/>
        </w:rPr>
        <w:t>ô</w:t>
      </w:r>
      <w:r w:rsidR="00B310C2">
        <w:rPr>
          <w:sz w:val="26"/>
          <w:szCs w:val="26"/>
          <w:lang w:val="nl-NL"/>
        </w:rPr>
        <w:t>ng tr</w:t>
      </w:r>
      <w:r w:rsidR="00B310C2" w:rsidRPr="00B310C2">
        <w:rPr>
          <w:sz w:val="26"/>
          <w:szCs w:val="26"/>
          <w:lang w:val="nl-NL"/>
        </w:rPr>
        <w:t>ình</w:t>
      </w:r>
      <w:r w:rsidR="00B310C2">
        <w:rPr>
          <w:sz w:val="26"/>
          <w:szCs w:val="26"/>
          <w:lang w:val="nl-NL"/>
        </w:rPr>
        <w:t xml:space="preserve"> giao th</w:t>
      </w:r>
      <w:r w:rsidR="00B310C2" w:rsidRPr="00B310C2">
        <w:rPr>
          <w:sz w:val="26"/>
          <w:szCs w:val="26"/>
          <w:lang w:val="nl-NL"/>
        </w:rPr>
        <w:t>ô</w:t>
      </w:r>
      <w:r w:rsidR="00B310C2">
        <w:rPr>
          <w:sz w:val="26"/>
          <w:szCs w:val="26"/>
          <w:lang w:val="nl-NL"/>
        </w:rPr>
        <w:t xml:space="preserve">ng </w:t>
      </w:r>
      <w:r w:rsidR="00BC6EB1">
        <w:rPr>
          <w:sz w:val="26"/>
          <w:szCs w:val="26"/>
          <w:lang w:val="nl-NL"/>
        </w:rPr>
        <w:t>S</w:t>
      </w:r>
      <w:r w:rsidR="00BC6EB1" w:rsidRPr="00BC6EB1">
        <w:rPr>
          <w:sz w:val="26"/>
          <w:szCs w:val="26"/>
          <w:lang w:val="nl-NL"/>
        </w:rPr>
        <w:t>ô</w:t>
      </w:r>
      <w:r w:rsidR="00BC6EB1">
        <w:rPr>
          <w:sz w:val="26"/>
          <w:szCs w:val="26"/>
          <w:lang w:val="nl-NL"/>
        </w:rPr>
        <w:t xml:space="preserve">ng </w:t>
      </w:r>
      <w:r w:rsidR="00BC6EB1" w:rsidRPr="00BC6EB1">
        <w:rPr>
          <w:sz w:val="26"/>
          <w:szCs w:val="26"/>
          <w:lang w:val="nl-NL"/>
        </w:rPr>
        <w:t>Đà</w:t>
      </w:r>
      <w:r w:rsidR="00BC6EB1">
        <w:rPr>
          <w:sz w:val="26"/>
          <w:szCs w:val="26"/>
          <w:lang w:val="nl-NL"/>
        </w:rPr>
        <w:t xml:space="preserve"> trong giai </w:t>
      </w:r>
      <w:r w:rsidR="00BC6EB1" w:rsidRPr="00BC6EB1">
        <w:rPr>
          <w:sz w:val="26"/>
          <w:szCs w:val="26"/>
          <w:lang w:val="nl-NL"/>
        </w:rPr>
        <w:t>đ</w:t>
      </w:r>
      <w:r w:rsidR="00BC6EB1">
        <w:rPr>
          <w:sz w:val="26"/>
          <w:szCs w:val="26"/>
          <w:lang w:val="nl-NL"/>
        </w:rPr>
        <w:t>o</w:t>
      </w:r>
      <w:r w:rsidR="00BC6EB1" w:rsidRPr="00BC6EB1">
        <w:rPr>
          <w:sz w:val="26"/>
          <w:szCs w:val="26"/>
          <w:lang w:val="nl-NL"/>
        </w:rPr>
        <w:t>ạn</w:t>
      </w:r>
      <w:r w:rsidR="00BC6EB1">
        <w:rPr>
          <w:sz w:val="26"/>
          <w:szCs w:val="26"/>
          <w:lang w:val="nl-NL"/>
        </w:rPr>
        <w:t xml:space="preserve"> t</w:t>
      </w:r>
      <w:r w:rsidR="00BC6EB1" w:rsidRPr="00BC6EB1">
        <w:rPr>
          <w:sz w:val="26"/>
          <w:szCs w:val="26"/>
          <w:lang w:val="nl-NL"/>
        </w:rPr>
        <w:t>ới</w:t>
      </w:r>
      <w:r w:rsidR="00BC6EB1">
        <w:rPr>
          <w:sz w:val="26"/>
          <w:szCs w:val="26"/>
          <w:lang w:val="nl-NL"/>
        </w:rPr>
        <w:t xml:space="preserve"> l</w:t>
      </w:r>
      <w:r w:rsidR="00BC6EB1" w:rsidRPr="00BC6EB1">
        <w:rPr>
          <w:sz w:val="26"/>
          <w:szCs w:val="26"/>
          <w:lang w:val="nl-NL"/>
        </w:rPr>
        <w:t>à</w:t>
      </w:r>
      <w:r w:rsidR="00BC6EB1">
        <w:rPr>
          <w:sz w:val="26"/>
          <w:szCs w:val="26"/>
          <w:lang w:val="nl-NL"/>
        </w:rPr>
        <w:t xml:space="preserve"> ti</w:t>
      </w:r>
      <w:r w:rsidR="00BC6EB1" w:rsidRPr="00BC6EB1">
        <w:rPr>
          <w:sz w:val="26"/>
          <w:szCs w:val="26"/>
          <w:lang w:val="nl-NL"/>
        </w:rPr>
        <w:t>ếp</w:t>
      </w:r>
      <w:r w:rsidR="00BC6EB1">
        <w:rPr>
          <w:sz w:val="26"/>
          <w:szCs w:val="26"/>
          <w:lang w:val="nl-NL"/>
        </w:rPr>
        <w:t xml:space="preserve"> t</w:t>
      </w:r>
      <w:r w:rsidR="00BC6EB1" w:rsidRPr="00BC6EB1">
        <w:rPr>
          <w:sz w:val="26"/>
          <w:szCs w:val="26"/>
          <w:lang w:val="nl-NL"/>
        </w:rPr>
        <w:t>ục</w:t>
      </w:r>
      <w:r w:rsidR="00BC6EB1">
        <w:rPr>
          <w:sz w:val="26"/>
          <w:szCs w:val="26"/>
          <w:lang w:val="nl-NL"/>
        </w:rPr>
        <w:t xml:space="preserve"> x</w:t>
      </w:r>
      <w:r w:rsidR="00BC6EB1" w:rsidRPr="00BC6EB1">
        <w:rPr>
          <w:sz w:val="26"/>
          <w:szCs w:val="26"/>
          <w:lang w:val="nl-NL"/>
        </w:rPr>
        <w:t>â</w:t>
      </w:r>
      <w:r w:rsidR="00BC6EB1">
        <w:rPr>
          <w:sz w:val="26"/>
          <w:szCs w:val="26"/>
          <w:lang w:val="nl-NL"/>
        </w:rPr>
        <w:t>y d</w:t>
      </w:r>
      <w:r w:rsidR="00BC6EB1" w:rsidRPr="00BC6EB1">
        <w:rPr>
          <w:sz w:val="26"/>
          <w:szCs w:val="26"/>
          <w:lang w:val="nl-NL"/>
        </w:rPr>
        <w:t>ựng</w:t>
      </w:r>
      <w:r w:rsidR="00BC6EB1">
        <w:rPr>
          <w:sz w:val="26"/>
          <w:szCs w:val="26"/>
          <w:lang w:val="nl-NL"/>
        </w:rPr>
        <w:t xml:space="preserve"> C</w:t>
      </w:r>
      <w:r w:rsidR="00BC6EB1" w:rsidRPr="00BC6EB1">
        <w:rPr>
          <w:sz w:val="26"/>
          <w:szCs w:val="26"/>
          <w:lang w:val="nl-NL"/>
        </w:rPr>
        <w:t>ô</w:t>
      </w:r>
      <w:r w:rsidR="00BC6EB1">
        <w:rPr>
          <w:sz w:val="26"/>
          <w:szCs w:val="26"/>
          <w:lang w:val="nl-NL"/>
        </w:rPr>
        <w:t>ng ty ph</w:t>
      </w:r>
      <w:r w:rsidR="00BC6EB1" w:rsidRPr="00BC6EB1">
        <w:rPr>
          <w:sz w:val="26"/>
          <w:szCs w:val="26"/>
          <w:lang w:val="nl-NL"/>
        </w:rPr>
        <w:t>át</w:t>
      </w:r>
      <w:r w:rsidR="00BC6EB1">
        <w:rPr>
          <w:sz w:val="26"/>
          <w:szCs w:val="26"/>
          <w:lang w:val="nl-NL"/>
        </w:rPr>
        <w:t xml:space="preserve"> tri</w:t>
      </w:r>
      <w:r w:rsidR="00BC6EB1" w:rsidRPr="00BC6EB1">
        <w:rPr>
          <w:sz w:val="26"/>
          <w:szCs w:val="26"/>
          <w:lang w:val="nl-NL"/>
        </w:rPr>
        <w:t>ển</w:t>
      </w:r>
      <w:r w:rsidR="00BC6EB1">
        <w:rPr>
          <w:sz w:val="26"/>
          <w:szCs w:val="26"/>
          <w:lang w:val="nl-NL"/>
        </w:rPr>
        <w:t xml:space="preserve"> </w:t>
      </w:r>
      <w:r w:rsidR="00BC6EB1" w:rsidRPr="00BC6EB1">
        <w:rPr>
          <w:sz w:val="26"/>
          <w:szCs w:val="26"/>
          <w:lang w:val="nl-NL"/>
        </w:rPr>
        <w:t>ổn</w:t>
      </w:r>
      <w:r w:rsidR="00BC6EB1">
        <w:rPr>
          <w:sz w:val="26"/>
          <w:szCs w:val="26"/>
          <w:lang w:val="nl-NL"/>
        </w:rPr>
        <w:t xml:space="preserve"> </w:t>
      </w:r>
      <w:r w:rsidR="00BC6EB1" w:rsidRPr="00BC6EB1">
        <w:rPr>
          <w:sz w:val="26"/>
          <w:szCs w:val="26"/>
          <w:lang w:val="nl-NL"/>
        </w:rPr>
        <w:t>định</w:t>
      </w:r>
      <w:r w:rsidR="00BC6EB1">
        <w:rPr>
          <w:sz w:val="26"/>
          <w:szCs w:val="26"/>
          <w:lang w:val="nl-NL"/>
        </w:rPr>
        <w:t>, gi</w:t>
      </w:r>
      <w:r w:rsidR="00BC6EB1" w:rsidRPr="00BC6EB1">
        <w:rPr>
          <w:sz w:val="26"/>
          <w:szCs w:val="26"/>
          <w:lang w:val="nl-NL"/>
        </w:rPr>
        <w:t>ữ</w:t>
      </w:r>
      <w:r w:rsidR="00BC6EB1">
        <w:rPr>
          <w:sz w:val="26"/>
          <w:szCs w:val="26"/>
          <w:lang w:val="nl-NL"/>
        </w:rPr>
        <w:t xml:space="preserve"> v</w:t>
      </w:r>
      <w:r w:rsidR="00BC6EB1" w:rsidRPr="00BC6EB1">
        <w:rPr>
          <w:sz w:val="26"/>
          <w:szCs w:val="26"/>
          <w:lang w:val="nl-NL"/>
        </w:rPr>
        <w:t>ững</w:t>
      </w:r>
      <w:r w:rsidR="00BC6EB1">
        <w:rPr>
          <w:sz w:val="26"/>
          <w:szCs w:val="26"/>
          <w:lang w:val="nl-NL"/>
        </w:rPr>
        <w:t xml:space="preserve"> C</w:t>
      </w:r>
      <w:r w:rsidR="00BC6EB1" w:rsidRPr="00BC6EB1">
        <w:rPr>
          <w:sz w:val="26"/>
          <w:szCs w:val="26"/>
          <w:lang w:val="nl-NL"/>
        </w:rPr>
        <w:t>ô</w:t>
      </w:r>
      <w:r w:rsidR="00BC6EB1">
        <w:rPr>
          <w:sz w:val="26"/>
          <w:szCs w:val="26"/>
          <w:lang w:val="nl-NL"/>
        </w:rPr>
        <w:t>ng ty lu</w:t>
      </w:r>
      <w:r w:rsidR="00BC6EB1" w:rsidRPr="00BC6EB1">
        <w:rPr>
          <w:sz w:val="26"/>
          <w:szCs w:val="26"/>
          <w:lang w:val="nl-NL"/>
        </w:rPr>
        <w:t>ô</w:t>
      </w:r>
      <w:r w:rsidR="00BC6EB1">
        <w:rPr>
          <w:sz w:val="26"/>
          <w:szCs w:val="26"/>
          <w:lang w:val="nl-NL"/>
        </w:rPr>
        <w:t>n l</w:t>
      </w:r>
      <w:r w:rsidR="00BC6EB1" w:rsidRPr="00BC6EB1">
        <w:rPr>
          <w:sz w:val="26"/>
          <w:szCs w:val="26"/>
          <w:lang w:val="nl-NL"/>
        </w:rPr>
        <w:t>à</w:t>
      </w:r>
      <w:r w:rsidR="00BC6EB1">
        <w:rPr>
          <w:sz w:val="26"/>
          <w:szCs w:val="26"/>
          <w:lang w:val="nl-NL"/>
        </w:rPr>
        <w:t xml:space="preserve"> m</w:t>
      </w:r>
      <w:r w:rsidR="00BC6EB1" w:rsidRPr="00BC6EB1">
        <w:rPr>
          <w:sz w:val="26"/>
          <w:szCs w:val="26"/>
          <w:lang w:val="nl-NL"/>
        </w:rPr>
        <w:t>ột</w:t>
      </w:r>
      <w:r w:rsidR="00BC6EB1">
        <w:rPr>
          <w:sz w:val="26"/>
          <w:szCs w:val="26"/>
          <w:lang w:val="nl-NL"/>
        </w:rPr>
        <w:t xml:space="preserve"> doanh nghi</w:t>
      </w:r>
      <w:r w:rsidR="00BC6EB1" w:rsidRPr="00BC6EB1">
        <w:rPr>
          <w:sz w:val="26"/>
          <w:szCs w:val="26"/>
          <w:lang w:val="nl-NL"/>
        </w:rPr>
        <w:t>ệp</w:t>
      </w:r>
      <w:r w:rsidR="00BC6EB1">
        <w:rPr>
          <w:sz w:val="26"/>
          <w:szCs w:val="26"/>
          <w:lang w:val="nl-NL"/>
        </w:rPr>
        <w:t xml:space="preserve"> m</w:t>
      </w:r>
      <w:r w:rsidR="00BC6EB1" w:rsidRPr="00BC6EB1">
        <w:rPr>
          <w:sz w:val="26"/>
          <w:szCs w:val="26"/>
          <w:lang w:val="nl-NL"/>
        </w:rPr>
        <w:t>ạnh</w:t>
      </w:r>
      <w:r w:rsidR="00BC6EB1">
        <w:rPr>
          <w:sz w:val="26"/>
          <w:szCs w:val="26"/>
          <w:lang w:val="nl-NL"/>
        </w:rPr>
        <w:t xml:space="preserve"> trong T</w:t>
      </w:r>
      <w:r w:rsidR="00266D17" w:rsidRPr="00266D17">
        <w:rPr>
          <w:sz w:val="26"/>
          <w:szCs w:val="26"/>
          <w:lang w:val="nl-NL"/>
        </w:rPr>
        <w:t>ổ</w:t>
      </w:r>
      <w:r w:rsidR="00F2202A">
        <w:rPr>
          <w:sz w:val="26"/>
          <w:szCs w:val="26"/>
          <w:lang w:val="nl-NL"/>
        </w:rPr>
        <w:t>n</w:t>
      </w:r>
      <w:r w:rsidR="00266D17">
        <w:rPr>
          <w:sz w:val="26"/>
          <w:szCs w:val="26"/>
          <w:lang w:val="nl-NL"/>
        </w:rPr>
        <w:t>g c</w:t>
      </w:r>
      <w:r w:rsidR="00266D17" w:rsidRPr="00266D17">
        <w:rPr>
          <w:sz w:val="26"/>
          <w:szCs w:val="26"/>
          <w:lang w:val="nl-NL"/>
        </w:rPr>
        <w:t>ô</w:t>
      </w:r>
      <w:r w:rsidR="00266D17">
        <w:rPr>
          <w:sz w:val="26"/>
          <w:szCs w:val="26"/>
          <w:lang w:val="nl-NL"/>
        </w:rPr>
        <w:t>ng ty</w:t>
      </w:r>
      <w:r w:rsidR="00BC6EB1">
        <w:rPr>
          <w:sz w:val="26"/>
          <w:szCs w:val="26"/>
          <w:lang w:val="nl-NL"/>
        </w:rPr>
        <w:t xml:space="preserve"> S</w:t>
      </w:r>
      <w:r w:rsidR="00BC6EB1" w:rsidRPr="00BC6EB1">
        <w:rPr>
          <w:sz w:val="26"/>
          <w:szCs w:val="26"/>
          <w:lang w:val="nl-NL"/>
        </w:rPr>
        <w:t>ô</w:t>
      </w:r>
      <w:r w:rsidR="00BC6EB1">
        <w:rPr>
          <w:sz w:val="26"/>
          <w:szCs w:val="26"/>
          <w:lang w:val="nl-NL"/>
        </w:rPr>
        <w:t xml:space="preserve">ng </w:t>
      </w:r>
      <w:r w:rsidR="00BC6EB1" w:rsidRPr="00BC6EB1">
        <w:rPr>
          <w:sz w:val="26"/>
          <w:szCs w:val="26"/>
          <w:lang w:val="nl-NL"/>
        </w:rPr>
        <w:t>Đà</w:t>
      </w:r>
      <w:r w:rsidR="00BC6EB1">
        <w:rPr>
          <w:sz w:val="26"/>
          <w:szCs w:val="26"/>
          <w:lang w:val="nl-NL"/>
        </w:rPr>
        <w:t xml:space="preserve"> v</w:t>
      </w:r>
      <w:r w:rsidR="00BC6EB1" w:rsidRPr="00BC6EB1">
        <w:rPr>
          <w:sz w:val="26"/>
          <w:szCs w:val="26"/>
          <w:lang w:val="nl-NL"/>
        </w:rPr>
        <w:t>à</w:t>
      </w:r>
      <w:r w:rsidR="00F2202A">
        <w:rPr>
          <w:sz w:val="26"/>
          <w:szCs w:val="26"/>
          <w:lang w:val="nl-NL"/>
        </w:rPr>
        <w:t xml:space="preserve"> ng</w:t>
      </w:r>
      <w:r w:rsidR="00BC6EB1" w:rsidRPr="00BC6EB1">
        <w:rPr>
          <w:sz w:val="26"/>
          <w:szCs w:val="26"/>
          <w:lang w:val="nl-NL"/>
        </w:rPr>
        <w:t>ành</w:t>
      </w:r>
      <w:r w:rsidR="00BC6EB1">
        <w:rPr>
          <w:sz w:val="26"/>
          <w:szCs w:val="26"/>
          <w:lang w:val="nl-NL"/>
        </w:rPr>
        <w:t xml:space="preserve"> x</w:t>
      </w:r>
      <w:r w:rsidR="00BC6EB1" w:rsidRPr="00BC6EB1">
        <w:rPr>
          <w:sz w:val="26"/>
          <w:szCs w:val="26"/>
          <w:lang w:val="nl-NL"/>
        </w:rPr>
        <w:t>â</w:t>
      </w:r>
      <w:r w:rsidR="00BC6EB1">
        <w:rPr>
          <w:sz w:val="26"/>
          <w:szCs w:val="26"/>
          <w:lang w:val="nl-NL"/>
        </w:rPr>
        <w:t>y d</w:t>
      </w:r>
      <w:r w:rsidR="00BC6EB1" w:rsidRPr="00BC6EB1">
        <w:rPr>
          <w:sz w:val="26"/>
          <w:szCs w:val="26"/>
          <w:lang w:val="nl-NL"/>
        </w:rPr>
        <w:t>ựng</w:t>
      </w:r>
      <w:r w:rsidR="0071697C">
        <w:rPr>
          <w:sz w:val="26"/>
          <w:szCs w:val="26"/>
          <w:lang w:val="nl-NL"/>
        </w:rPr>
        <w:t>.</w:t>
      </w:r>
      <w:r w:rsidR="00BC6EB1">
        <w:rPr>
          <w:sz w:val="26"/>
          <w:szCs w:val="26"/>
          <w:lang w:val="nl-NL"/>
        </w:rPr>
        <w:t xml:space="preserve"> </w:t>
      </w:r>
      <w:r w:rsidR="0071697C">
        <w:rPr>
          <w:sz w:val="26"/>
          <w:szCs w:val="26"/>
          <w:lang w:val="nl-NL"/>
        </w:rPr>
        <w:t>L</w:t>
      </w:r>
      <w:r w:rsidR="00BC6EB1" w:rsidRPr="00BC6EB1">
        <w:rPr>
          <w:sz w:val="26"/>
          <w:szCs w:val="26"/>
          <w:lang w:val="nl-NL"/>
        </w:rPr>
        <w:t>à</w:t>
      </w:r>
      <w:r w:rsidR="00BC6EB1">
        <w:rPr>
          <w:sz w:val="26"/>
          <w:szCs w:val="26"/>
          <w:lang w:val="nl-NL"/>
        </w:rPr>
        <w:t xml:space="preserve"> </w:t>
      </w:r>
      <w:r w:rsidR="00BC6EB1" w:rsidRPr="00BC6EB1">
        <w:rPr>
          <w:sz w:val="26"/>
          <w:szCs w:val="26"/>
          <w:lang w:val="nl-NL"/>
        </w:rPr>
        <w:t>đơ</w:t>
      </w:r>
      <w:r w:rsidR="00B91703">
        <w:rPr>
          <w:sz w:val="26"/>
          <w:szCs w:val="26"/>
          <w:lang w:val="nl-NL"/>
        </w:rPr>
        <w:t>n v</w:t>
      </w:r>
      <w:r w:rsidR="00B91703" w:rsidRPr="00B91703">
        <w:rPr>
          <w:sz w:val="26"/>
          <w:szCs w:val="26"/>
          <w:lang w:val="nl-NL"/>
        </w:rPr>
        <w:t>ị</w:t>
      </w:r>
      <w:r w:rsidR="00BC6EB1">
        <w:rPr>
          <w:sz w:val="26"/>
          <w:szCs w:val="26"/>
          <w:lang w:val="nl-NL"/>
        </w:rPr>
        <w:t xml:space="preserve"> </w:t>
      </w:r>
      <w:r w:rsidR="00BC6EB1" w:rsidRPr="00BC6EB1">
        <w:rPr>
          <w:sz w:val="26"/>
          <w:szCs w:val="26"/>
          <w:lang w:val="nl-NL"/>
        </w:rPr>
        <w:t>đ</w:t>
      </w:r>
      <w:r w:rsidR="00BC6EB1">
        <w:rPr>
          <w:sz w:val="26"/>
          <w:szCs w:val="26"/>
          <w:lang w:val="nl-NL"/>
        </w:rPr>
        <w:t>a ng</w:t>
      </w:r>
      <w:r w:rsidR="00BC6EB1" w:rsidRPr="00BC6EB1">
        <w:rPr>
          <w:sz w:val="26"/>
          <w:szCs w:val="26"/>
          <w:lang w:val="nl-NL"/>
        </w:rPr>
        <w:t>ành</w:t>
      </w:r>
      <w:r w:rsidR="00BC6EB1">
        <w:rPr>
          <w:sz w:val="26"/>
          <w:szCs w:val="26"/>
          <w:lang w:val="nl-NL"/>
        </w:rPr>
        <w:t xml:space="preserve"> ngh</w:t>
      </w:r>
      <w:r w:rsidR="00BC6EB1" w:rsidRPr="00BC6EB1">
        <w:rPr>
          <w:sz w:val="26"/>
          <w:szCs w:val="26"/>
          <w:lang w:val="nl-NL"/>
        </w:rPr>
        <w:t>ề</w:t>
      </w:r>
      <w:r w:rsidR="00BC6EB1">
        <w:rPr>
          <w:sz w:val="26"/>
          <w:szCs w:val="26"/>
          <w:lang w:val="nl-NL"/>
        </w:rPr>
        <w:t xml:space="preserve">, </w:t>
      </w:r>
      <w:r w:rsidR="00BC6EB1" w:rsidRPr="00BC6EB1">
        <w:rPr>
          <w:sz w:val="26"/>
          <w:szCs w:val="26"/>
          <w:lang w:val="nl-NL"/>
        </w:rPr>
        <w:t>đ</w:t>
      </w:r>
      <w:r w:rsidR="00BC6EB1">
        <w:rPr>
          <w:sz w:val="26"/>
          <w:szCs w:val="26"/>
          <w:lang w:val="nl-NL"/>
        </w:rPr>
        <w:t>a s</w:t>
      </w:r>
      <w:r w:rsidR="00BC6EB1" w:rsidRPr="00BC6EB1">
        <w:rPr>
          <w:sz w:val="26"/>
          <w:szCs w:val="26"/>
          <w:lang w:val="nl-NL"/>
        </w:rPr>
        <w:t>ở</w:t>
      </w:r>
      <w:r w:rsidR="00BC6EB1">
        <w:rPr>
          <w:sz w:val="26"/>
          <w:szCs w:val="26"/>
          <w:lang w:val="nl-NL"/>
        </w:rPr>
        <w:t xml:space="preserve"> h</w:t>
      </w:r>
      <w:r w:rsidR="00BC6EB1" w:rsidRPr="00BC6EB1">
        <w:rPr>
          <w:sz w:val="26"/>
          <w:szCs w:val="26"/>
          <w:lang w:val="nl-NL"/>
        </w:rPr>
        <w:t>ữ</w:t>
      </w:r>
      <w:r w:rsidR="00B310C2">
        <w:rPr>
          <w:sz w:val="26"/>
          <w:szCs w:val="26"/>
          <w:lang w:val="nl-NL"/>
        </w:rPr>
        <w:t>u</w:t>
      </w:r>
      <w:r w:rsidR="00BC6EB1">
        <w:rPr>
          <w:sz w:val="26"/>
          <w:szCs w:val="26"/>
          <w:lang w:val="nl-NL"/>
        </w:rPr>
        <w:t>, l</w:t>
      </w:r>
      <w:r w:rsidR="00BC6EB1" w:rsidRPr="00BC6EB1">
        <w:rPr>
          <w:sz w:val="26"/>
          <w:szCs w:val="26"/>
          <w:lang w:val="nl-NL"/>
        </w:rPr>
        <w:t>ấy</w:t>
      </w:r>
      <w:r w:rsidR="00BC6EB1">
        <w:rPr>
          <w:sz w:val="26"/>
          <w:szCs w:val="26"/>
          <w:lang w:val="nl-NL"/>
        </w:rPr>
        <w:t xml:space="preserve"> hi</w:t>
      </w:r>
      <w:r w:rsidR="00BC6EB1" w:rsidRPr="00BC6EB1">
        <w:rPr>
          <w:sz w:val="26"/>
          <w:szCs w:val="26"/>
          <w:lang w:val="nl-NL"/>
        </w:rPr>
        <w:t>ệu</w:t>
      </w:r>
      <w:r w:rsidR="00BC6EB1">
        <w:rPr>
          <w:sz w:val="26"/>
          <w:szCs w:val="26"/>
          <w:lang w:val="nl-NL"/>
        </w:rPr>
        <w:t xml:space="preserve"> qu</w:t>
      </w:r>
      <w:r w:rsidR="00BC6EB1" w:rsidRPr="00BC6EB1">
        <w:rPr>
          <w:sz w:val="26"/>
          <w:szCs w:val="26"/>
          <w:lang w:val="nl-NL"/>
        </w:rPr>
        <w:t>ả</w:t>
      </w:r>
      <w:r w:rsidR="00BC6EB1">
        <w:rPr>
          <w:sz w:val="26"/>
          <w:szCs w:val="26"/>
          <w:lang w:val="nl-NL"/>
        </w:rPr>
        <w:t xml:space="preserve"> kinh t</w:t>
      </w:r>
      <w:r w:rsidR="00BC6EB1" w:rsidRPr="00BC6EB1">
        <w:rPr>
          <w:sz w:val="26"/>
          <w:szCs w:val="26"/>
          <w:lang w:val="nl-NL"/>
        </w:rPr>
        <w:t>ế</w:t>
      </w:r>
      <w:r w:rsidR="00BC6EB1">
        <w:rPr>
          <w:sz w:val="26"/>
          <w:szCs w:val="26"/>
          <w:lang w:val="nl-NL"/>
        </w:rPr>
        <w:t xml:space="preserve"> l</w:t>
      </w:r>
      <w:r w:rsidR="00BC6EB1" w:rsidRPr="00BC6EB1">
        <w:rPr>
          <w:sz w:val="26"/>
          <w:szCs w:val="26"/>
          <w:lang w:val="nl-NL"/>
        </w:rPr>
        <w:t>à</w:t>
      </w:r>
      <w:r w:rsidR="00BC6EB1">
        <w:rPr>
          <w:sz w:val="26"/>
          <w:szCs w:val="26"/>
          <w:lang w:val="nl-NL"/>
        </w:rPr>
        <w:t xml:space="preserve"> th</w:t>
      </w:r>
      <w:r w:rsidR="00BC6EB1" w:rsidRPr="00BC6EB1">
        <w:rPr>
          <w:sz w:val="26"/>
          <w:szCs w:val="26"/>
          <w:lang w:val="nl-NL"/>
        </w:rPr>
        <w:t>ước</w:t>
      </w:r>
      <w:r w:rsidR="00BC6EB1">
        <w:rPr>
          <w:sz w:val="26"/>
          <w:szCs w:val="26"/>
          <w:lang w:val="nl-NL"/>
        </w:rPr>
        <w:t xml:space="preserve"> </w:t>
      </w:r>
      <w:r w:rsidR="00BC6EB1" w:rsidRPr="00BC6EB1">
        <w:rPr>
          <w:sz w:val="26"/>
          <w:szCs w:val="26"/>
          <w:lang w:val="nl-NL"/>
        </w:rPr>
        <w:t>đ</w:t>
      </w:r>
      <w:r w:rsidR="00BC6EB1">
        <w:rPr>
          <w:sz w:val="26"/>
          <w:szCs w:val="26"/>
          <w:lang w:val="nl-NL"/>
        </w:rPr>
        <w:t>o cho s</w:t>
      </w:r>
      <w:r w:rsidR="00BC6EB1" w:rsidRPr="00BC6EB1">
        <w:rPr>
          <w:sz w:val="26"/>
          <w:szCs w:val="26"/>
          <w:lang w:val="nl-NL"/>
        </w:rPr>
        <w:t>ự</w:t>
      </w:r>
      <w:r w:rsidR="00BC6EB1">
        <w:rPr>
          <w:sz w:val="26"/>
          <w:szCs w:val="26"/>
          <w:lang w:val="nl-NL"/>
        </w:rPr>
        <w:t xml:space="preserve"> ph</w:t>
      </w:r>
      <w:r w:rsidR="00BC6EB1" w:rsidRPr="00BC6EB1">
        <w:rPr>
          <w:sz w:val="26"/>
          <w:szCs w:val="26"/>
          <w:lang w:val="nl-NL"/>
        </w:rPr>
        <w:t>át</w:t>
      </w:r>
      <w:r w:rsidR="00BC6EB1">
        <w:rPr>
          <w:sz w:val="26"/>
          <w:szCs w:val="26"/>
          <w:lang w:val="nl-NL"/>
        </w:rPr>
        <w:t xml:space="preserve"> tri</w:t>
      </w:r>
      <w:r w:rsidR="00BC6EB1" w:rsidRPr="00BC6EB1">
        <w:rPr>
          <w:sz w:val="26"/>
          <w:szCs w:val="26"/>
          <w:lang w:val="nl-NL"/>
        </w:rPr>
        <w:t>ển</w:t>
      </w:r>
      <w:r w:rsidR="00BC6EB1">
        <w:rPr>
          <w:sz w:val="26"/>
          <w:szCs w:val="26"/>
          <w:lang w:val="nl-NL"/>
        </w:rPr>
        <w:t xml:space="preserve"> </w:t>
      </w:r>
      <w:r w:rsidR="00BC6EB1" w:rsidRPr="00BC6EB1">
        <w:rPr>
          <w:sz w:val="26"/>
          <w:szCs w:val="26"/>
          <w:lang w:val="nl-NL"/>
        </w:rPr>
        <w:t>ổn</w:t>
      </w:r>
      <w:r w:rsidR="00BC6EB1">
        <w:rPr>
          <w:sz w:val="26"/>
          <w:szCs w:val="26"/>
          <w:lang w:val="nl-NL"/>
        </w:rPr>
        <w:t xml:space="preserve"> </w:t>
      </w:r>
      <w:r w:rsidR="00BC6EB1" w:rsidRPr="00BC6EB1">
        <w:rPr>
          <w:sz w:val="26"/>
          <w:szCs w:val="26"/>
          <w:lang w:val="nl-NL"/>
        </w:rPr>
        <w:t>định</w:t>
      </w:r>
      <w:r w:rsidR="00BC6EB1">
        <w:rPr>
          <w:sz w:val="26"/>
          <w:szCs w:val="26"/>
          <w:lang w:val="nl-NL"/>
        </w:rPr>
        <w:t xml:space="preserve"> v</w:t>
      </w:r>
      <w:r w:rsidR="00BC6EB1" w:rsidRPr="00BC6EB1">
        <w:rPr>
          <w:sz w:val="26"/>
          <w:szCs w:val="26"/>
          <w:lang w:val="nl-NL"/>
        </w:rPr>
        <w:t>à</w:t>
      </w:r>
      <w:r w:rsidR="00BC6EB1">
        <w:rPr>
          <w:sz w:val="26"/>
          <w:szCs w:val="26"/>
          <w:lang w:val="nl-NL"/>
        </w:rPr>
        <w:t xml:space="preserve"> b</w:t>
      </w:r>
      <w:r w:rsidR="00BC6EB1" w:rsidRPr="00BC6EB1">
        <w:rPr>
          <w:sz w:val="26"/>
          <w:szCs w:val="26"/>
          <w:lang w:val="nl-NL"/>
        </w:rPr>
        <w:t>ền</w:t>
      </w:r>
      <w:r w:rsidR="00BC6EB1">
        <w:rPr>
          <w:sz w:val="26"/>
          <w:szCs w:val="26"/>
          <w:lang w:val="nl-NL"/>
        </w:rPr>
        <w:t xml:space="preserve"> v</w:t>
      </w:r>
      <w:r w:rsidR="00BC6EB1" w:rsidRPr="00BC6EB1">
        <w:rPr>
          <w:sz w:val="26"/>
          <w:szCs w:val="26"/>
          <w:lang w:val="nl-NL"/>
        </w:rPr>
        <w:t>ững</w:t>
      </w:r>
      <w:r w:rsidR="00BC6EB1">
        <w:rPr>
          <w:sz w:val="26"/>
          <w:szCs w:val="26"/>
          <w:lang w:val="nl-NL"/>
        </w:rPr>
        <w:t xml:space="preserve"> c</w:t>
      </w:r>
      <w:r w:rsidR="00BC6EB1" w:rsidRPr="00BC6EB1">
        <w:rPr>
          <w:sz w:val="26"/>
          <w:szCs w:val="26"/>
          <w:lang w:val="nl-NL"/>
        </w:rPr>
        <w:t>ủa</w:t>
      </w:r>
      <w:r w:rsidR="00BC6EB1">
        <w:rPr>
          <w:sz w:val="26"/>
          <w:szCs w:val="26"/>
          <w:lang w:val="nl-NL"/>
        </w:rPr>
        <w:t xml:space="preserve"> C</w:t>
      </w:r>
      <w:r w:rsidR="00BC6EB1" w:rsidRPr="00BC6EB1">
        <w:rPr>
          <w:sz w:val="26"/>
          <w:szCs w:val="26"/>
          <w:lang w:val="nl-NL"/>
        </w:rPr>
        <w:t>ô</w:t>
      </w:r>
      <w:r w:rsidR="009849B2">
        <w:rPr>
          <w:sz w:val="26"/>
          <w:szCs w:val="26"/>
          <w:lang w:val="nl-NL"/>
        </w:rPr>
        <w:t>ng ty.</w:t>
      </w:r>
    </w:p>
    <w:p w:rsidR="0071697C" w:rsidRDefault="0071697C" w:rsidP="0071697C">
      <w:pPr>
        <w:widowControl w:val="0"/>
        <w:spacing w:before="80" w:line="320" w:lineRule="exact"/>
        <w:ind w:firstLine="450"/>
        <w:jc w:val="both"/>
        <w:rPr>
          <w:sz w:val="26"/>
          <w:szCs w:val="26"/>
          <w:lang w:val="nl-NL"/>
        </w:rPr>
      </w:pPr>
      <w:r>
        <w:rPr>
          <w:sz w:val="26"/>
          <w:szCs w:val="26"/>
          <w:lang w:val="nl-NL"/>
        </w:rPr>
        <w:t xml:space="preserve">- </w:t>
      </w:r>
      <w:r w:rsidR="00BC6EB1">
        <w:rPr>
          <w:sz w:val="26"/>
          <w:szCs w:val="26"/>
          <w:lang w:val="nl-NL"/>
        </w:rPr>
        <w:t>Duy tr</w:t>
      </w:r>
      <w:r w:rsidR="00BC6EB1" w:rsidRPr="00BC6EB1">
        <w:rPr>
          <w:sz w:val="26"/>
          <w:szCs w:val="26"/>
          <w:lang w:val="nl-NL"/>
        </w:rPr>
        <w:t>ì</w:t>
      </w:r>
      <w:r w:rsidR="00BC6EB1">
        <w:rPr>
          <w:sz w:val="26"/>
          <w:szCs w:val="26"/>
          <w:lang w:val="nl-NL"/>
        </w:rPr>
        <w:t xml:space="preserve"> v</w:t>
      </w:r>
      <w:r w:rsidR="00BC6EB1" w:rsidRPr="00BC6EB1">
        <w:rPr>
          <w:sz w:val="26"/>
          <w:szCs w:val="26"/>
          <w:lang w:val="nl-NL"/>
        </w:rPr>
        <w:t>à</w:t>
      </w:r>
      <w:r w:rsidR="00BC6EB1">
        <w:rPr>
          <w:sz w:val="26"/>
          <w:szCs w:val="26"/>
          <w:lang w:val="nl-NL"/>
        </w:rPr>
        <w:t xml:space="preserve"> ph</w:t>
      </w:r>
      <w:r w:rsidR="00BC6EB1" w:rsidRPr="00BC6EB1">
        <w:rPr>
          <w:sz w:val="26"/>
          <w:szCs w:val="26"/>
          <w:lang w:val="nl-NL"/>
        </w:rPr>
        <w:t>át</w:t>
      </w:r>
      <w:r w:rsidR="00BC6EB1">
        <w:rPr>
          <w:sz w:val="26"/>
          <w:szCs w:val="26"/>
          <w:lang w:val="nl-NL"/>
        </w:rPr>
        <w:t xml:space="preserve"> tri</w:t>
      </w:r>
      <w:r w:rsidR="00BC6EB1" w:rsidRPr="00BC6EB1">
        <w:rPr>
          <w:sz w:val="26"/>
          <w:szCs w:val="26"/>
          <w:lang w:val="nl-NL"/>
        </w:rPr>
        <w:t>ển</w:t>
      </w:r>
      <w:r w:rsidR="00BC6EB1">
        <w:rPr>
          <w:sz w:val="26"/>
          <w:szCs w:val="26"/>
          <w:lang w:val="nl-NL"/>
        </w:rPr>
        <w:t xml:space="preserve"> </w:t>
      </w:r>
      <w:r>
        <w:rPr>
          <w:sz w:val="26"/>
          <w:szCs w:val="26"/>
          <w:lang w:val="nl-NL"/>
        </w:rPr>
        <w:t xml:space="preserve">song song </w:t>
      </w:r>
      <w:r w:rsidR="00BC6EB1">
        <w:rPr>
          <w:sz w:val="26"/>
          <w:szCs w:val="26"/>
          <w:lang w:val="nl-NL"/>
        </w:rPr>
        <w:t>ng</w:t>
      </w:r>
      <w:r w:rsidR="00BC6EB1" w:rsidRPr="00BC6EB1">
        <w:rPr>
          <w:sz w:val="26"/>
          <w:szCs w:val="26"/>
          <w:lang w:val="nl-NL"/>
        </w:rPr>
        <w:t>ành</w:t>
      </w:r>
      <w:r w:rsidR="00BC6EB1">
        <w:rPr>
          <w:sz w:val="26"/>
          <w:szCs w:val="26"/>
          <w:lang w:val="nl-NL"/>
        </w:rPr>
        <w:t xml:space="preserve"> ngh</w:t>
      </w:r>
      <w:r w:rsidR="00BC6EB1" w:rsidRPr="00BC6EB1">
        <w:rPr>
          <w:sz w:val="26"/>
          <w:szCs w:val="26"/>
          <w:lang w:val="nl-NL"/>
        </w:rPr>
        <w:t>ề</w:t>
      </w:r>
      <w:r w:rsidR="00BC6EB1">
        <w:rPr>
          <w:sz w:val="26"/>
          <w:szCs w:val="26"/>
          <w:lang w:val="nl-NL"/>
        </w:rPr>
        <w:t xml:space="preserve"> truy</w:t>
      </w:r>
      <w:r w:rsidR="00BC6EB1" w:rsidRPr="00BC6EB1">
        <w:rPr>
          <w:sz w:val="26"/>
          <w:szCs w:val="26"/>
          <w:lang w:val="nl-NL"/>
        </w:rPr>
        <w:t>ền</w:t>
      </w:r>
      <w:r w:rsidR="00BC6EB1">
        <w:rPr>
          <w:sz w:val="26"/>
          <w:szCs w:val="26"/>
          <w:lang w:val="nl-NL"/>
        </w:rPr>
        <w:t xml:space="preserve"> th</w:t>
      </w:r>
      <w:r w:rsidR="00BC6EB1" w:rsidRPr="00BC6EB1">
        <w:rPr>
          <w:sz w:val="26"/>
          <w:szCs w:val="26"/>
          <w:lang w:val="nl-NL"/>
        </w:rPr>
        <w:t>ống</w:t>
      </w:r>
      <w:r w:rsidR="00BC6EB1">
        <w:rPr>
          <w:sz w:val="26"/>
          <w:szCs w:val="26"/>
          <w:lang w:val="nl-NL"/>
        </w:rPr>
        <w:t xml:space="preserve"> l</w:t>
      </w:r>
      <w:r w:rsidR="00BC6EB1" w:rsidRPr="00BC6EB1">
        <w:rPr>
          <w:sz w:val="26"/>
          <w:szCs w:val="26"/>
          <w:lang w:val="nl-NL"/>
        </w:rPr>
        <w:t>à</w:t>
      </w:r>
      <w:r w:rsidR="00BC6EB1">
        <w:rPr>
          <w:sz w:val="26"/>
          <w:szCs w:val="26"/>
          <w:lang w:val="nl-NL"/>
        </w:rPr>
        <w:t xml:space="preserve"> x</w:t>
      </w:r>
      <w:r w:rsidR="00BC6EB1" w:rsidRPr="00BC6EB1">
        <w:rPr>
          <w:sz w:val="26"/>
          <w:szCs w:val="26"/>
          <w:lang w:val="nl-NL"/>
        </w:rPr>
        <w:t>â</w:t>
      </w:r>
      <w:r w:rsidR="00BC6EB1">
        <w:rPr>
          <w:sz w:val="26"/>
          <w:szCs w:val="26"/>
          <w:lang w:val="nl-NL"/>
        </w:rPr>
        <w:t>y l</w:t>
      </w:r>
      <w:r w:rsidR="00BC6EB1" w:rsidRPr="00BC6EB1">
        <w:rPr>
          <w:sz w:val="26"/>
          <w:szCs w:val="26"/>
          <w:lang w:val="nl-NL"/>
        </w:rPr>
        <w:t>ắp</w:t>
      </w:r>
      <w:r w:rsidR="00BC6EB1">
        <w:rPr>
          <w:sz w:val="26"/>
          <w:szCs w:val="26"/>
          <w:lang w:val="nl-NL"/>
        </w:rPr>
        <w:t xml:space="preserve"> c</w:t>
      </w:r>
      <w:r w:rsidR="00BC6EB1" w:rsidRPr="00BC6EB1">
        <w:rPr>
          <w:sz w:val="26"/>
          <w:szCs w:val="26"/>
          <w:lang w:val="nl-NL"/>
        </w:rPr>
        <w:t>ác</w:t>
      </w:r>
      <w:r w:rsidR="00BC6EB1">
        <w:rPr>
          <w:sz w:val="26"/>
          <w:szCs w:val="26"/>
          <w:lang w:val="nl-NL"/>
        </w:rPr>
        <w:t xml:space="preserve"> c</w:t>
      </w:r>
      <w:r w:rsidR="00BC6EB1" w:rsidRPr="00BC6EB1">
        <w:rPr>
          <w:sz w:val="26"/>
          <w:szCs w:val="26"/>
          <w:lang w:val="nl-NL"/>
        </w:rPr>
        <w:t>ô</w:t>
      </w:r>
      <w:r w:rsidR="00BC6EB1">
        <w:rPr>
          <w:sz w:val="26"/>
          <w:szCs w:val="26"/>
          <w:lang w:val="nl-NL"/>
        </w:rPr>
        <w:t>ng tr</w:t>
      </w:r>
      <w:r w:rsidR="00BC6EB1" w:rsidRPr="00BC6EB1">
        <w:rPr>
          <w:sz w:val="26"/>
          <w:szCs w:val="26"/>
          <w:lang w:val="nl-NL"/>
        </w:rPr>
        <w:t>ình</w:t>
      </w:r>
      <w:r w:rsidR="00BC6EB1">
        <w:rPr>
          <w:sz w:val="26"/>
          <w:szCs w:val="26"/>
          <w:lang w:val="nl-NL"/>
        </w:rPr>
        <w:t xml:space="preserve"> d</w:t>
      </w:r>
      <w:r w:rsidR="00BC6EB1" w:rsidRPr="00BC6EB1">
        <w:rPr>
          <w:sz w:val="26"/>
          <w:szCs w:val="26"/>
          <w:lang w:val="nl-NL"/>
        </w:rPr>
        <w:t>â</w:t>
      </w:r>
      <w:r w:rsidR="00BC6EB1">
        <w:rPr>
          <w:sz w:val="26"/>
          <w:szCs w:val="26"/>
          <w:lang w:val="nl-NL"/>
        </w:rPr>
        <w:t>n d</w:t>
      </w:r>
      <w:r w:rsidR="00BC6EB1" w:rsidRPr="00BC6EB1">
        <w:rPr>
          <w:sz w:val="26"/>
          <w:szCs w:val="26"/>
          <w:lang w:val="nl-NL"/>
        </w:rPr>
        <w:t>ụng</w:t>
      </w:r>
      <w:r w:rsidR="00BC6EB1">
        <w:rPr>
          <w:sz w:val="26"/>
          <w:szCs w:val="26"/>
          <w:lang w:val="nl-NL"/>
        </w:rPr>
        <w:t>, thu</w:t>
      </w:r>
      <w:r w:rsidR="00BC6EB1" w:rsidRPr="00BC6EB1">
        <w:rPr>
          <w:sz w:val="26"/>
          <w:szCs w:val="26"/>
          <w:lang w:val="nl-NL"/>
        </w:rPr>
        <w:t>ỷ</w:t>
      </w:r>
      <w:r w:rsidR="00BC6EB1">
        <w:rPr>
          <w:sz w:val="26"/>
          <w:szCs w:val="26"/>
          <w:lang w:val="nl-NL"/>
        </w:rPr>
        <w:t xml:space="preserve"> </w:t>
      </w:r>
      <w:r w:rsidR="00BC6EB1" w:rsidRPr="00BC6EB1">
        <w:rPr>
          <w:sz w:val="26"/>
          <w:szCs w:val="26"/>
          <w:lang w:val="nl-NL"/>
        </w:rPr>
        <w:t>đ</w:t>
      </w:r>
      <w:r w:rsidR="00BC6EB1">
        <w:rPr>
          <w:sz w:val="26"/>
          <w:szCs w:val="26"/>
          <w:lang w:val="nl-NL"/>
        </w:rPr>
        <w:t>i</w:t>
      </w:r>
      <w:r w:rsidR="00BC6EB1" w:rsidRPr="00BC6EB1">
        <w:rPr>
          <w:sz w:val="26"/>
          <w:szCs w:val="26"/>
          <w:lang w:val="nl-NL"/>
        </w:rPr>
        <w:t>ện</w:t>
      </w:r>
      <w:r w:rsidR="00BC6EB1">
        <w:rPr>
          <w:sz w:val="26"/>
          <w:szCs w:val="26"/>
          <w:lang w:val="nl-NL"/>
        </w:rPr>
        <w:t>, giao th</w:t>
      </w:r>
      <w:r w:rsidR="00BC6EB1" w:rsidRPr="00BC6EB1">
        <w:rPr>
          <w:sz w:val="26"/>
          <w:szCs w:val="26"/>
          <w:lang w:val="nl-NL"/>
        </w:rPr>
        <w:t>ô</w:t>
      </w:r>
      <w:r w:rsidR="00BC6EB1">
        <w:rPr>
          <w:sz w:val="26"/>
          <w:szCs w:val="26"/>
          <w:lang w:val="nl-NL"/>
        </w:rPr>
        <w:t>ng, c</w:t>
      </w:r>
      <w:r w:rsidR="00BC6EB1" w:rsidRPr="00BC6EB1">
        <w:rPr>
          <w:sz w:val="26"/>
          <w:szCs w:val="26"/>
          <w:lang w:val="nl-NL"/>
        </w:rPr>
        <w:t>ô</w:t>
      </w:r>
      <w:r w:rsidR="00BC6EB1">
        <w:rPr>
          <w:sz w:val="26"/>
          <w:szCs w:val="26"/>
          <w:lang w:val="nl-NL"/>
        </w:rPr>
        <w:t>ng nghi</w:t>
      </w:r>
      <w:r w:rsidR="00BC6EB1" w:rsidRPr="00BC6EB1">
        <w:rPr>
          <w:sz w:val="26"/>
          <w:szCs w:val="26"/>
          <w:lang w:val="nl-NL"/>
        </w:rPr>
        <w:t>ệp</w:t>
      </w:r>
      <w:r>
        <w:rPr>
          <w:sz w:val="26"/>
          <w:szCs w:val="26"/>
          <w:lang w:val="nl-NL"/>
        </w:rPr>
        <w:t xml:space="preserve"> v</w:t>
      </w:r>
      <w:r w:rsidRPr="0071697C">
        <w:rPr>
          <w:sz w:val="26"/>
          <w:szCs w:val="26"/>
          <w:lang w:val="nl-NL"/>
        </w:rPr>
        <w:t>à</w:t>
      </w:r>
      <w:r w:rsidR="00B310C2">
        <w:rPr>
          <w:sz w:val="26"/>
          <w:szCs w:val="26"/>
          <w:lang w:val="nl-NL"/>
        </w:rPr>
        <w:t xml:space="preserve"> </w:t>
      </w:r>
      <w:r w:rsidR="00B310C2" w:rsidRPr="00EF2DC9">
        <w:rPr>
          <w:sz w:val="26"/>
          <w:szCs w:val="26"/>
          <w:lang w:val="nl-NL"/>
        </w:rPr>
        <w:t>Sản xu</w:t>
      </w:r>
      <w:r w:rsidR="00B310C2" w:rsidRPr="003E4A78">
        <w:rPr>
          <w:sz w:val="26"/>
          <w:szCs w:val="26"/>
          <w:lang w:val="nl-NL"/>
        </w:rPr>
        <w:t>ất kinh doanh đá</w:t>
      </w:r>
      <w:r w:rsidR="00B310C2">
        <w:rPr>
          <w:sz w:val="26"/>
          <w:szCs w:val="26"/>
          <w:lang w:val="nl-NL"/>
        </w:rPr>
        <w:t xml:space="preserve"> </w:t>
      </w:r>
      <w:r w:rsidR="00EF2DC9">
        <w:rPr>
          <w:sz w:val="26"/>
          <w:szCs w:val="26"/>
          <w:lang w:val="nl-NL"/>
        </w:rPr>
        <w:t>x</w:t>
      </w:r>
      <w:r w:rsidR="00EF2DC9" w:rsidRPr="00EF2DC9">
        <w:rPr>
          <w:sz w:val="26"/>
          <w:szCs w:val="26"/>
          <w:lang w:val="nl-NL"/>
        </w:rPr>
        <w:t>â</w:t>
      </w:r>
      <w:r w:rsidR="00EF2DC9">
        <w:rPr>
          <w:sz w:val="26"/>
          <w:szCs w:val="26"/>
          <w:lang w:val="nl-NL"/>
        </w:rPr>
        <w:t>y d</w:t>
      </w:r>
      <w:r w:rsidR="00EF2DC9" w:rsidRPr="00EF2DC9">
        <w:rPr>
          <w:sz w:val="26"/>
          <w:szCs w:val="26"/>
          <w:lang w:val="nl-NL"/>
        </w:rPr>
        <w:t>ựng</w:t>
      </w:r>
      <w:r w:rsidR="00B310C2">
        <w:rPr>
          <w:sz w:val="26"/>
          <w:szCs w:val="26"/>
          <w:lang w:val="nl-NL"/>
        </w:rPr>
        <w:t xml:space="preserve"> </w:t>
      </w:r>
      <w:r>
        <w:rPr>
          <w:sz w:val="26"/>
          <w:szCs w:val="26"/>
          <w:lang w:val="nl-NL"/>
        </w:rPr>
        <w:t>... C</w:t>
      </w:r>
      <w:r w:rsidRPr="0071697C">
        <w:rPr>
          <w:sz w:val="26"/>
          <w:szCs w:val="26"/>
          <w:lang w:val="nl-NL"/>
        </w:rPr>
        <w:t>ủ</w:t>
      </w:r>
      <w:r>
        <w:rPr>
          <w:sz w:val="26"/>
          <w:szCs w:val="26"/>
          <w:lang w:val="nl-NL"/>
        </w:rPr>
        <w:t>ng c</w:t>
      </w:r>
      <w:r w:rsidRPr="0071697C">
        <w:rPr>
          <w:sz w:val="26"/>
          <w:szCs w:val="26"/>
          <w:lang w:val="nl-NL"/>
        </w:rPr>
        <w:t>ố</w:t>
      </w:r>
      <w:r>
        <w:rPr>
          <w:sz w:val="26"/>
          <w:szCs w:val="26"/>
          <w:lang w:val="nl-NL"/>
        </w:rPr>
        <w:t xml:space="preserve"> v</w:t>
      </w:r>
      <w:r w:rsidRPr="0071697C">
        <w:rPr>
          <w:sz w:val="26"/>
          <w:szCs w:val="26"/>
          <w:lang w:val="nl-NL"/>
        </w:rPr>
        <w:t>à</w:t>
      </w:r>
      <w:r>
        <w:rPr>
          <w:sz w:val="26"/>
          <w:szCs w:val="26"/>
          <w:lang w:val="nl-NL"/>
        </w:rPr>
        <w:t xml:space="preserve"> ph</w:t>
      </w:r>
      <w:r w:rsidRPr="0071697C">
        <w:rPr>
          <w:sz w:val="26"/>
          <w:szCs w:val="26"/>
          <w:lang w:val="nl-NL"/>
        </w:rPr>
        <w:t>á</w:t>
      </w:r>
      <w:r>
        <w:rPr>
          <w:sz w:val="26"/>
          <w:szCs w:val="26"/>
          <w:lang w:val="nl-NL"/>
        </w:rPr>
        <w:t>t tri</w:t>
      </w:r>
      <w:r w:rsidRPr="0071697C">
        <w:rPr>
          <w:sz w:val="26"/>
          <w:szCs w:val="26"/>
          <w:lang w:val="nl-NL"/>
        </w:rPr>
        <w:t>ển</w:t>
      </w:r>
      <w:r>
        <w:rPr>
          <w:sz w:val="26"/>
          <w:szCs w:val="26"/>
          <w:lang w:val="nl-NL"/>
        </w:rPr>
        <w:t xml:space="preserve"> m</w:t>
      </w:r>
      <w:r w:rsidRPr="0071697C">
        <w:rPr>
          <w:sz w:val="26"/>
          <w:szCs w:val="26"/>
          <w:lang w:val="nl-NL"/>
        </w:rPr>
        <w:t>ọi</w:t>
      </w:r>
      <w:r>
        <w:rPr>
          <w:sz w:val="26"/>
          <w:szCs w:val="26"/>
          <w:lang w:val="nl-NL"/>
        </w:rPr>
        <w:t xml:space="preserve"> ti</w:t>
      </w:r>
      <w:r w:rsidRPr="0071697C">
        <w:rPr>
          <w:sz w:val="26"/>
          <w:szCs w:val="26"/>
          <w:lang w:val="nl-NL"/>
        </w:rPr>
        <w:t>ềm</w:t>
      </w:r>
      <w:r>
        <w:rPr>
          <w:sz w:val="26"/>
          <w:szCs w:val="26"/>
          <w:lang w:val="nl-NL"/>
        </w:rPr>
        <w:t xml:space="preserve"> n</w:t>
      </w:r>
      <w:r w:rsidRPr="0071697C">
        <w:rPr>
          <w:sz w:val="26"/>
          <w:szCs w:val="26"/>
          <w:lang w:val="nl-NL"/>
        </w:rPr>
        <w:t>ă</w:t>
      </w:r>
      <w:r>
        <w:rPr>
          <w:sz w:val="26"/>
          <w:szCs w:val="26"/>
          <w:lang w:val="nl-NL"/>
        </w:rPr>
        <w:t>ng c</w:t>
      </w:r>
      <w:r w:rsidRPr="0071697C">
        <w:rPr>
          <w:sz w:val="26"/>
          <w:szCs w:val="26"/>
          <w:lang w:val="nl-NL"/>
        </w:rPr>
        <w:t>ủa</w:t>
      </w:r>
      <w:r>
        <w:rPr>
          <w:sz w:val="26"/>
          <w:szCs w:val="26"/>
          <w:lang w:val="nl-NL"/>
        </w:rPr>
        <w:t xml:space="preserve"> </w:t>
      </w:r>
      <w:r w:rsidRPr="0071697C">
        <w:rPr>
          <w:sz w:val="26"/>
          <w:szCs w:val="26"/>
          <w:lang w:val="nl-NL"/>
        </w:rPr>
        <w:t>đơ</w:t>
      </w:r>
      <w:r>
        <w:rPr>
          <w:sz w:val="26"/>
          <w:szCs w:val="26"/>
          <w:lang w:val="nl-NL"/>
        </w:rPr>
        <w:t>n v</w:t>
      </w:r>
      <w:r w:rsidRPr="0071697C">
        <w:rPr>
          <w:sz w:val="26"/>
          <w:szCs w:val="26"/>
          <w:lang w:val="nl-NL"/>
        </w:rPr>
        <w:t>ị</w:t>
      </w:r>
      <w:r>
        <w:rPr>
          <w:sz w:val="26"/>
          <w:szCs w:val="26"/>
          <w:lang w:val="nl-NL"/>
        </w:rPr>
        <w:t xml:space="preserve"> theo ch</w:t>
      </w:r>
      <w:r w:rsidRPr="0071697C">
        <w:rPr>
          <w:sz w:val="26"/>
          <w:szCs w:val="26"/>
          <w:lang w:val="nl-NL"/>
        </w:rPr>
        <w:t>ủ</w:t>
      </w:r>
      <w:r>
        <w:rPr>
          <w:sz w:val="26"/>
          <w:szCs w:val="26"/>
          <w:lang w:val="nl-NL"/>
        </w:rPr>
        <w:t xml:space="preserve"> tr</w:t>
      </w:r>
      <w:r w:rsidRPr="0071697C">
        <w:rPr>
          <w:sz w:val="26"/>
          <w:szCs w:val="26"/>
          <w:lang w:val="nl-NL"/>
        </w:rPr>
        <w:t>ươ</w:t>
      </w:r>
      <w:r>
        <w:rPr>
          <w:sz w:val="26"/>
          <w:szCs w:val="26"/>
          <w:lang w:val="nl-NL"/>
        </w:rPr>
        <w:t>ng c</w:t>
      </w:r>
      <w:r w:rsidRPr="0071697C">
        <w:rPr>
          <w:sz w:val="26"/>
          <w:szCs w:val="26"/>
          <w:lang w:val="nl-NL"/>
        </w:rPr>
        <w:t>ủa</w:t>
      </w:r>
      <w:r>
        <w:rPr>
          <w:sz w:val="26"/>
          <w:szCs w:val="26"/>
          <w:lang w:val="nl-NL"/>
        </w:rPr>
        <w:t xml:space="preserve"> </w:t>
      </w:r>
      <w:r w:rsidR="00266D17">
        <w:rPr>
          <w:sz w:val="26"/>
          <w:szCs w:val="26"/>
          <w:lang w:val="nl-NL"/>
        </w:rPr>
        <w:t>T</w:t>
      </w:r>
      <w:r w:rsidR="00266D17" w:rsidRPr="00266D17">
        <w:rPr>
          <w:sz w:val="26"/>
          <w:szCs w:val="26"/>
          <w:lang w:val="nl-NL"/>
        </w:rPr>
        <w:t>ổng</w:t>
      </w:r>
      <w:r w:rsidR="00266D17">
        <w:rPr>
          <w:sz w:val="26"/>
          <w:szCs w:val="26"/>
          <w:lang w:val="nl-NL"/>
        </w:rPr>
        <w:t xml:space="preserve"> c</w:t>
      </w:r>
      <w:r w:rsidR="00266D17" w:rsidRPr="00266D17">
        <w:rPr>
          <w:sz w:val="26"/>
          <w:szCs w:val="26"/>
          <w:lang w:val="nl-NL"/>
        </w:rPr>
        <w:t>ô</w:t>
      </w:r>
      <w:r w:rsidR="00266D17">
        <w:rPr>
          <w:sz w:val="26"/>
          <w:szCs w:val="26"/>
          <w:lang w:val="nl-NL"/>
        </w:rPr>
        <w:t>ng ty</w:t>
      </w:r>
      <w:r>
        <w:rPr>
          <w:sz w:val="26"/>
          <w:szCs w:val="26"/>
          <w:lang w:val="nl-NL"/>
        </w:rPr>
        <w:t xml:space="preserve"> S</w:t>
      </w:r>
      <w:r w:rsidRPr="0071697C">
        <w:rPr>
          <w:sz w:val="26"/>
          <w:szCs w:val="26"/>
          <w:lang w:val="nl-NL"/>
        </w:rPr>
        <w:t>ô</w:t>
      </w:r>
      <w:r>
        <w:rPr>
          <w:sz w:val="26"/>
          <w:szCs w:val="26"/>
          <w:lang w:val="nl-NL"/>
        </w:rPr>
        <w:t xml:space="preserve">ng </w:t>
      </w:r>
      <w:r w:rsidRPr="0071697C">
        <w:rPr>
          <w:sz w:val="26"/>
          <w:szCs w:val="26"/>
          <w:lang w:val="nl-NL"/>
        </w:rPr>
        <w:t>Đà</w:t>
      </w:r>
      <w:r>
        <w:rPr>
          <w:sz w:val="26"/>
          <w:szCs w:val="26"/>
          <w:lang w:val="nl-NL"/>
        </w:rPr>
        <w:t xml:space="preserve"> nh</w:t>
      </w:r>
      <w:r w:rsidRPr="0071697C">
        <w:rPr>
          <w:sz w:val="26"/>
          <w:szCs w:val="26"/>
          <w:lang w:val="nl-NL"/>
        </w:rPr>
        <w:t>ằm</w:t>
      </w:r>
      <w:r>
        <w:rPr>
          <w:sz w:val="26"/>
          <w:szCs w:val="26"/>
          <w:lang w:val="nl-NL"/>
        </w:rPr>
        <w:t xml:space="preserve"> l</w:t>
      </w:r>
      <w:r w:rsidRPr="0071697C">
        <w:rPr>
          <w:sz w:val="26"/>
          <w:szCs w:val="26"/>
          <w:lang w:val="nl-NL"/>
        </w:rPr>
        <w:t>ấy</w:t>
      </w:r>
      <w:r>
        <w:rPr>
          <w:sz w:val="26"/>
          <w:szCs w:val="26"/>
          <w:lang w:val="nl-NL"/>
        </w:rPr>
        <w:t xml:space="preserve"> C</w:t>
      </w:r>
      <w:r w:rsidRPr="0071697C">
        <w:rPr>
          <w:sz w:val="26"/>
          <w:szCs w:val="26"/>
          <w:lang w:val="nl-NL"/>
        </w:rPr>
        <w:t>ô</w:t>
      </w:r>
      <w:r>
        <w:rPr>
          <w:sz w:val="26"/>
          <w:szCs w:val="26"/>
          <w:lang w:val="nl-NL"/>
        </w:rPr>
        <w:t>ng ty l</w:t>
      </w:r>
      <w:r w:rsidRPr="0071697C">
        <w:rPr>
          <w:sz w:val="26"/>
          <w:szCs w:val="26"/>
          <w:lang w:val="nl-NL"/>
        </w:rPr>
        <w:t>àm</w:t>
      </w:r>
      <w:r>
        <w:rPr>
          <w:sz w:val="26"/>
          <w:szCs w:val="26"/>
          <w:lang w:val="nl-NL"/>
        </w:rPr>
        <w:t xml:space="preserve"> n</w:t>
      </w:r>
      <w:r w:rsidRPr="0071697C">
        <w:rPr>
          <w:sz w:val="26"/>
          <w:szCs w:val="26"/>
          <w:lang w:val="nl-NL"/>
        </w:rPr>
        <w:t>òng</w:t>
      </w:r>
      <w:r>
        <w:rPr>
          <w:sz w:val="26"/>
          <w:szCs w:val="26"/>
          <w:lang w:val="nl-NL"/>
        </w:rPr>
        <w:t xml:space="preserve"> c</w:t>
      </w:r>
      <w:r w:rsidRPr="0071697C">
        <w:rPr>
          <w:sz w:val="26"/>
          <w:szCs w:val="26"/>
          <w:lang w:val="nl-NL"/>
        </w:rPr>
        <w:t>ốt</w:t>
      </w:r>
      <w:r>
        <w:rPr>
          <w:sz w:val="26"/>
          <w:szCs w:val="26"/>
          <w:lang w:val="nl-NL"/>
        </w:rPr>
        <w:t xml:space="preserve"> </w:t>
      </w:r>
      <w:r w:rsidR="002B6483">
        <w:rPr>
          <w:sz w:val="26"/>
          <w:szCs w:val="26"/>
          <w:lang w:val="nl-NL"/>
        </w:rPr>
        <w:t>đ</w:t>
      </w:r>
      <w:r w:rsidR="002B6483" w:rsidRPr="002B6483">
        <w:rPr>
          <w:sz w:val="26"/>
          <w:szCs w:val="26"/>
          <w:lang w:val="nl-NL"/>
        </w:rPr>
        <w:t>ể</w:t>
      </w:r>
      <w:r w:rsidR="002B6483">
        <w:rPr>
          <w:sz w:val="26"/>
          <w:szCs w:val="26"/>
          <w:lang w:val="nl-NL"/>
        </w:rPr>
        <w:t xml:space="preserve"> ph</w:t>
      </w:r>
      <w:r w:rsidR="002B6483" w:rsidRPr="002B6483">
        <w:rPr>
          <w:sz w:val="26"/>
          <w:szCs w:val="26"/>
          <w:lang w:val="nl-NL"/>
        </w:rPr>
        <w:t>át</w:t>
      </w:r>
      <w:r w:rsidR="002B6483">
        <w:rPr>
          <w:sz w:val="26"/>
          <w:szCs w:val="26"/>
          <w:lang w:val="nl-NL"/>
        </w:rPr>
        <w:t xml:space="preserve"> tri</w:t>
      </w:r>
      <w:r w:rsidR="002B6483" w:rsidRPr="002B6483">
        <w:rPr>
          <w:sz w:val="26"/>
          <w:szCs w:val="26"/>
          <w:lang w:val="nl-NL"/>
        </w:rPr>
        <w:t>ền</w:t>
      </w:r>
      <w:r w:rsidR="002B6483">
        <w:rPr>
          <w:sz w:val="26"/>
          <w:szCs w:val="26"/>
          <w:lang w:val="nl-NL"/>
        </w:rPr>
        <w:t xml:space="preserve"> ng</w:t>
      </w:r>
      <w:r w:rsidR="002B6483" w:rsidRPr="002B6483">
        <w:rPr>
          <w:sz w:val="26"/>
          <w:szCs w:val="26"/>
          <w:lang w:val="nl-NL"/>
        </w:rPr>
        <w:t>ành</w:t>
      </w:r>
      <w:r w:rsidR="002B6483">
        <w:rPr>
          <w:sz w:val="26"/>
          <w:szCs w:val="26"/>
          <w:lang w:val="nl-NL"/>
        </w:rPr>
        <w:t xml:space="preserve"> ngh</w:t>
      </w:r>
      <w:r w:rsidR="002B6483" w:rsidRPr="002B6483">
        <w:rPr>
          <w:sz w:val="26"/>
          <w:szCs w:val="26"/>
          <w:lang w:val="nl-NL"/>
        </w:rPr>
        <w:t>ề</w:t>
      </w:r>
      <w:r w:rsidR="002B6483">
        <w:rPr>
          <w:sz w:val="26"/>
          <w:szCs w:val="26"/>
          <w:lang w:val="nl-NL"/>
        </w:rPr>
        <w:t xml:space="preserve"> x</w:t>
      </w:r>
      <w:r w:rsidR="002B6483" w:rsidRPr="002B6483">
        <w:rPr>
          <w:sz w:val="26"/>
          <w:szCs w:val="26"/>
          <w:lang w:val="nl-NL"/>
        </w:rPr>
        <w:t>â</w:t>
      </w:r>
      <w:r w:rsidR="002B6483">
        <w:rPr>
          <w:sz w:val="26"/>
          <w:szCs w:val="26"/>
          <w:lang w:val="nl-NL"/>
        </w:rPr>
        <w:t>y d</w:t>
      </w:r>
      <w:r w:rsidR="002B6483" w:rsidRPr="002B6483">
        <w:rPr>
          <w:sz w:val="26"/>
          <w:szCs w:val="26"/>
          <w:lang w:val="nl-NL"/>
        </w:rPr>
        <w:t>ựng</w:t>
      </w:r>
      <w:r w:rsidR="002B6483">
        <w:rPr>
          <w:sz w:val="26"/>
          <w:szCs w:val="26"/>
          <w:lang w:val="nl-NL"/>
        </w:rPr>
        <w:t xml:space="preserve"> c</w:t>
      </w:r>
      <w:r w:rsidR="002B6483" w:rsidRPr="002B6483">
        <w:rPr>
          <w:sz w:val="26"/>
          <w:szCs w:val="26"/>
          <w:lang w:val="nl-NL"/>
        </w:rPr>
        <w:t>ô</w:t>
      </w:r>
      <w:r w:rsidR="002B6483">
        <w:rPr>
          <w:sz w:val="26"/>
          <w:szCs w:val="26"/>
          <w:lang w:val="nl-NL"/>
        </w:rPr>
        <w:t>ng tr</w:t>
      </w:r>
      <w:r w:rsidR="002B6483" w:rsidRPr="002B6483">
        <w:rPr>
          <w:sz w:val="26"/>
          <w:szCs w:val="26"/>
          <w:lang w:val="nl-NL"/>
        </w:rPr>
        <w:t>ình</w:t>
      </w:r>
      <w:r w:rsidR="002B6483">
        <w:rPr>
          <w:sz w:val="26"/>
          <w:szCs w:val="26"/>
          <w:lang w:val="nl-NL"/>
        </w:rPr>
        <w:t xml:space="preserve"> giao th</w:t>
      </w:r>
      <w:r w:rsidR="002B6483" w:rsidRPr="002B6483">
        <w:rPr>
          <w:sz w:val="26"/>
          <w:szCs w:val="26"/>
          <w:lang w:val="nl-NL"/>
        </w:rPr>
        <w:t>ô</w:t>
      </w:r>
      <w:r w:rsidR="002B6483">
        <w:rPr>
          <w:sz w:val="26"/>
          <w:szCs w:val="26"/>
          <w:lang w:val="nl-NL"/>
        </w:rPr>
        <w:t>ng.</w:t>
      </w:r>
    </w:p>
    <w:p w:rsidR="0071697C" w:rsidRDefault="0071697C" w:rsidP="0071697C">
      <w:pPr>
        <w:widowControl w:val="0"/>
        <w:spacing w:before="80" w:line="320" w:lineRule="exact"/>
        <w:ind w:firstLine="450"/>
        <w:jc w:val="both"/>
        <w:rPr>
          <w:sz w:val="26"/>
          <w:szCs w:val="26"/>
          <w:lang w:val="nl-NL"/>
        </w:rPr>
      </w:pPr>
      <w:r>
        <w:rPr>
          <w:sz w:val="26"/>
          <w:szCs w:val="26"/>
          <w:lang w:val="nl-NL"/>
        </w:rPr>
        <w:t xml:space="preserve">- </w:t>
      </w:r>
      <w:r w:rsidR="00BC6EB1">
        <w:rPr>
          <w:sz w:val="26"/>
          <w:szCs w:val="26"/>
          <w:lang w:val="nl-NL"/>
        </w:rPr>
        <w:t>Ti</w:t>
      </w:r>
      <w:r w:rsidR="00BC6EB1" w:rsidRPr="00BC6EB1">
        <w:rPr>
          <w:sz w:val="26"/>
          <w:szCs w:val="26"/>
          <w:lang w:val="nl-NL"/>
        </w:rPr>
        <w:t>ếp</w:t>
      </w:r>
      <w:r w:rsidR="00BC6EB1">
        <w:rPr>
          <w:sz w:val="26"/>
          <w:szCs w:val="26"/>
          <w:lang w:val="nl-NL"/>
        </w:rPr>
        <w:t xml:space="preserve"> t</w:t>
      </w:r>
      <w:r w:rsidR="00BC6EB1" w:rsidRPr="00BC6EB1">
        <w:rPr>
          <w:sz w:val="26"/>
          <w:szCs w:val="26"/>
          <w:lang w:val="nl-NL"/>
        </w:rPr>
        <w:t>ục</w:t>
      </w:r>
      <w:r w:rsidR="00BC6EB1">
        <w:rPr>
          <w:sz w:val="26"/>
          <w:szCs w:val="26"/>
          <w:lang w:val="nl-NL"/>
        </w:rPr>
        <w:t xml:space="preserve"> </w:t>
      </w:r>
      <w:r w:rsidR="00BC6EB1" w:rsidRPr="00BC6EB1">
        <w:rPr>
          <w:sz w:val="26"/>
          <w:szCs w:val="26"/>
          <w:lang w:val="nl-NL"/>
        </w:rPr>
        <w:t>đầu</w:t>
      </w:r>
      <w:r w:rsidR="00BC6EB1">
        <w:rPr>
          <w:sz w:val="26"/>
          <w:szCs w:val="26"/>
          <w:lang w:val="nl-NL"/>
        </w:rPr>
        <w:t xml:space="preserve"> t</w:t>
      </w:r>
      <w:r w:rsidR="00BC6EB1" w:rsidRPr="00BC6EB1">
        <w:rPr>
          <w:sz w:val="26"/>
          <w:szCs w:val="26"/>
          <w:lang w:val="nl-NL"/>
        </w:rPr>
        <w:t>ư</w:t>
      </w:r>
      <w:r w:rsidR="00BC6EB1">
        <w:rPr>
          <w:sz w:val="26"/>
          <w:szCs w:val="26"/>
          <w:lang w:val="nl-NL"/>
        </w:rPr>
        <w:t>, m</w:t>
      </w:r>
      <w:r w:rsidR="00BC6EB1" w:rsidRPr="00BC6EB1">
        <w:rPr>
          <w:sz w:val="26"/>
          <w:szCs w:val="26"/>
          <w:lang w:val="nl-NL"/>
        </w:rPr>
        <w:t>ở</w:t>
      </w:r>
      <w:r w:rsidR="00BC6EB1">
        <w:rPr>
          <w:sz w:val="26"/>
          <w:szCs w:val="26"/>
          <w:lang w:val="nl-NL"/>
        </w:rPr>
        <w:t xml:space="preserve"> r</w:t>
      </w:r>
      <w:r w:rsidR="00BC6EB1" w:rsidRPr="00BC6EB1">
        <w:rPr>
          <w:sz w:val="26"/>
          <w:szCs w:val="26"/>
          <w:lang w:val="nl-NL"/>
        </w:rPr>
        <w:t>ộng</w:t>
      </w:r>
      <w:r w:rsidR="00BC6EB1">
        <w:rPr>
          <w:sz w:val="26"/>
          <w:szCs w:val="26"/>
          <w:lang w:val="nl-NL"/>
        </w:rPr>
        <w:t xml:space="preserve"> quy m</w:t>
      </w:r>
      <w:r w:rsidR="00BC6EB1" w:rsidRPr="00BC6EB1">
        <w:rPr>
          <w:sz w:val="26"/>
          <w:szCs w:val="26"/>
          <w:lang w:val="nl-NL"/>
        </w:rPr>
        <w:t>ô</w:t>
      </w:r>
      <w:r w:rsidR="00BC6EB1">
        <w:rPr>
          <w:sz w:val="26"/>
          <w:szCs w:val="26"/>
          <w:lang w:val="nl-NL"/>
        </w:rPr>
        <w:t xml:space="preserve"> kinh doanh trong c</w:t>
      </w:r>
      <w:r w:rsidR="00BC6EB1" w:rsidRPr="00BC6EB1">
        <w:rPr>
          <w:sz w:val="26"/>
          <w:szCs w:val="26"/>
          <w:lang w:val="nl-NL"/>
        </w:rPr>
        <w:t>ác</w:t>
      </w:r>
      <w:r w:rsidR="00BC6EB1">
        <w:rPr>
          <w:sz w:val="26"/>
          <w:szCs w:val="26"/>
          <w:lang w:val="nl-NL"/>
        </w:rPr>
        <w:t xml:space="preserve"> l</w:t>
      </w:r>
      <w:r w:rsidR="00BC6EB1" w:rsidRPr="00BC6EB1">
        <w:rPr>
          <w:sz w:val="26"/>
          <w:szCs w:val="26"/>
          <w:lang w:val="nl-NL"/>
        </w:rPr>
        <w:t>ĩnh</w:t>
      </w:r>
      <w:r w:rsidR="00BC6EB1">
        <w:rPr>
          <w:sz w:val="26"/>
          <w:szCs w:val="26"/>
          <w:lang w:val="nl-NL"/>
        </w:rPr>
        <w:t xml:space="preserve"> v</w:t>
      </w:r>
      <w:r w:rsidR="00BC6EB1" w:rsidRPr="00BC6EB1">
        <w:rPr>
          <w:sz w:val="26"/>
          <w:szCs w:val="26"/>
          <w:lang w:val="nl-NL"/>
        </w:rPr>
        <w:t>ực</w:t>
      </w:r>
      <w:r w:rsidR="00BC6EB1">
        <w:rPr>
          <w:sz w:val="26"/>
          <w:szCs w:val="26"/>
          <w:lang w:val="nl-NL"/>
        </w:rPr>
        <w:t xml:space="preserve">: Kinh doanh </w:t>
      </w:r>
      <w:r w:rsidR="007F24E3">
        <w:rPr>
          <w:sz w:val="26"/>
          <w:szCs w:val="26"/>
          <w:lang w:val="nl-NL"/>
        </w:rPr>
        <w:t>bất động sản</w:t>
      </w:r>
      <w:r w:rsidR="00BC6EB1">
        <w:rPr>
          <w:sz w:val="26"/>
          <w:szCs w:val="26"/>
          <w:lang w:val="nl-NL"/>
        </w:rPr>
        <w:t xml:space="preserve">, </w:t>
      </w:r>
      <w:r w:rsidR="00BC6EB1" w:rsidRPr="00BC6EB1">
        <w:rPr>
          <w:sz w:val="26"/>
          <w:szCs w:val="26"/>
          <w:lang w:val="nl-NL"/>
        </w:rPr>
        <w:t>đầu</w:t>
      </w:r>
      <w:r w:rsidR="00BC6EB1">
        <w:rPr>
          <w:sz w:val="26"/>
          <w:szCs w:val="26"/>
          <w:lang w:val="nl-NL"/>
        </w:rPr>
        <w:t xml:space="preserve"> t</w:t>
      </w:r>
      <w:r w:rsidR="00BC6EB1" w:rsidRPr="00BC6EB1">
        <w:rPr>
          <w:sz w:val="26"/>
          <w:szCs w:val="26"/>
          <w:lang w:val="nl-NL"/>
        </w:rPr>
        <w:t>ư</w:t>
      </w:r>
      <w:r w:rsidR="00BC6EB1">
        <w:rPr>
          <w:sz w:val="26"/>
          <w:szCs w:val="26"/>
          <w:lang w:val="nl-NL"/>
        </w:rPr>
        <w:t xml:space="preserve"> thu</w:t>
      </w:r>
      <w:r w:rsidR="00BC6EB1" w:rsidRPr="00BC6EB1">
        <w:rPr>
          <w:sz w:val="26"/>
          <w:szCs w:val="26"/>
          <w:lang w:val="nl-NL"/>
        </w:rPr>
        <w:t>ỷ</w:t>
      </w:r>
      <w:r w:rsidR="00BC6EB1">
        <w:rPr>
          <w:sz w:val="26"/>
          <w:szCs w:val="26"/>
          <w:lang w:val="nl-NL"/>
        </w:rPr>
        <w:t xml:space="preserve"> </w:t>
      </w:r>
      <w:r w:rsidR="00BC6EB1" w:rsidRPr="00BC6EB1">
        <w:rPr>
          <w:sz w:val="26"/>
          <w:szCs w:val="26"/>
          <w:lang w:val="nl-NL"/>
        </w:rPr>
        <w:t>đ</w:t>
      </w:r>
      <w:r w:rsidR="00BC6EB1">
        <w:rPr>
          <w:sz w:val="26"/>
          <w:szCs w:val="26"/>
          <w:lang w:val="nl-NL"/>
        </w:rPr>
        <w:t>i</w:t>
      </w:r>
      <w:r w:rsidR="00BC6EB1" w:rsidRPr="00BC6EB1">
        <w:rPr>
          <w:sz w:val="26"/>
          <w:szCs w:val="26"/>
          <w:lang w:val="nl-NL"/>
        </w:rPr>
        <w:t>ện</w:t>
      </w:r>
      <w:r w:rsidR="00BC6EB1">
        <w:rPr>
          <w:sz w:val="26"/>
          <w:szCs w:val="26"/>
          <w:lang w:val="nl-NL"/>
        </w:rPr>
        <w:t xml:space="preserve"> v</w:t>
      </w:r>
      <w:r w:rsidR="00BC6EB1" w:rsidRPr="00BC6EB1">
        <w:rPr>
          <w:sz w:val="26"/>
          <w:szCs w:val="26"/>
          <w:lang w:val="nl-NL"/>
        </w:rPr>
        <w:t>ừa</w:t>
      </w:r>
      <w:r w:rsidR="00BC6EB1">
        <w:rPr>
          <w:sz w:val="26"/>
          <w:szCs w:val="26"/>
          <w:lang w:val="nl-NL"/>
        </w:rPr>
        <w:t xml:space="preserve"> v</w:t>
      </w:r>
      <w:r w:rsidR="00BC6EB1" w:rsidRPr="00BC6EB1">
        <w:rPr>
          <w:sz w:val="26"/>
          <w:szCs w:val="26"/>
          <w:lang w:val="nl-NL"/>
        </w:rPr>
        <w:t>à</w:t>
      </w:r>
      <w:r w:rsidR="00BC6EB1">
        <w:rPr>
          <w:sz w:val="26"/>
          <w:szCs w:val="26"/>
          <w:lang w:val="nl-NL"/>
        </w:rPr>
        <w:t xml:space="preserve"> nh</w:t>
      </w:r>
      <w:r w:rsidR="00BC6EB1" w:rsidRPr="00BC6EB1">
        <w:rPr>
          <w:sz w:val="26"/>
          <w:szCs w:val="26"/>
          <w:lang w:val="nl-NL"/>
        </w:rPr>
        <w:t>ỏ</w:t>
      </w:r>
      <w:r w:rsidR="00BC6EB1">
        <w:rPr>
          <w:sz w:val="26"/>
          <w:szCs w:val="26"/>
          <w:lang w:val="nl-NL"/>
        </w:rPr>
        <w:t>,</w:t>
      </w:r>
      <w:r w:rsidR="00EF2DC9">
        <w:rPr>
          <w:sz w:val="26"/>
          <w:szCs w:val="26"/>
          <w:lang w:val="nl-NL"/>
        </w:rPr>
        <w:t>.</w:t>
      </w:r>
      <w:r w:rsidR="00BC6EB1">
        <w:rPr>
          <w:sz w:val="26"/>
          <w:szCs w:val="26"/>
          <w:lang w:val="nl-NL"/>
        </w:rPr>
        <w:t xml:space="preserve">.. </w:t>
      </w:r>
      <w:r w:rsidR="00BC6EB1" w:rsidRPr="00BC6EB1">
        <w:rPr>
          <w:sz w:val="26"/>
          <w:szCs w:val="26"/>
          <w:lang w:val="nl-NL"/>
        </w:rPr>
        <w:t>đảm</w:t>
      </w:r>
      <w:r w:rsidR="00BC6EB1">
        <w:rPr>
          <w:sz w:val="26"/>
          <w:szCs w:val="26"/>
          <w:lang w:val="nl-NL"/>
        </w:rPr>
        <w:t xml:space="preserve"> b</w:t>
      </w:r>
      <w:r w:rsidR="00BC6EB1" w:rsidRPr="00BC6EB1">
        <w:rPr>
          <w:sz w:val="26"/>
          <w:szCs w:val="26"/>
          <w:lang w:val="nl-NL"/>
        </w:rPr>
        <w:t>ảo</w:t>
      </w:r>
      <w:r w:rsidR="00BC6EB1">
        <w:rPr>
          <w:sz w:val="26"/>
          <w:szCs w:val="26"/>
          <w:lang w:val="nl-NL"/>
        </w:rPr>
        <w:t xml:space="preserve"> cho C</w:t>
      </w:r>
      <w:r w:rsidR="00BC6EB1" w:rsidRPr="00BC6EB1">
        <w:rPr>
          <w:sz w:val="26"/>
          <w:szCs w:val="26"/>
          <w:lang w:val="nl-NL"/>
        </w:rPr>
        <w:t>ô</w:t>
      </w:r>
      <w:r w:rsidR="00BC6EB1">
        <w:rPr>
          <w:sz w:val="26"/>
          <w:szCs w:val="26"/>
          <w:lang w:val="nl-NL"/>
        </w:rPr>
        <w:t>ng ty ph</w:t>
      </w:r>
      <w:r w:rsidR="00BC6EB1" w:rsidRPr="00BC6EB1">
        <w:rPr>
          <w:sz w:val="26"/>
          <w:szCs w:val="26"/>
          <w:lang w:val="nl-NL"/>
        </w:rPr>
        <w:t>át</w:t>
      </w:r>
      <w:r w:rsidR="00BC6EB1">
        <w:rPr>
          <w:sz w:val="26"/>
          <w:szCs w:val="26"/>
          <w:lang w:val="nl-NL"/>
        </w:rPr>
        <w:t xml:space="preserve"> tri</w:t>
      </w:r>
      <w:r w:rsidR="00BC6EB1" w:rsidRPr="00BC6EB1">
        <w:rPr>
          <w:sz w:val="26"/>
          <w:szCs w:val="26"/>
          <w:lang w:val="nl-NL"/>
        </w:rPr>
        <w:t>ển</w:t>
      </w:r>
      <w:r w:rsidR="00BC6EB1">
        <w:rPr>
          <w:sz w:val="26"/>
          <w:szCs w:val="26"/>
          <w:lang w:val="nl-NL"/>
        </w:rPr>
        <w:t xml:space="preserve"> </w:t>
      </w:r>
      <w:r w:rsidR="00BC6EB1" w:rsidRPr="00BC6EB1">
        <w:rPr>
          <w:sz w:val="26"/>
          <w:szCs w:val="26"/>
          <w:lang w:val="nl-NL"/>
        </w:rPr>
        <w:t>ổn</w:t>
      </w:r>
      <w:r w:rsidR="00BC6EB1">
        <w:rPr>
          <w:sz w:val="26"/>
          <w:szCs w:val="26"/>
          <w:lang w:val="nl-NL"/>
        </w:rPr>
        <w:t xml:space="preserve"> </w:t>
      </w:r>
      <w:r w:rsidR="00BC6EB1" w:rsidRPr="00BC6EB1">
        <w:rPr>
          <w:sz w:val="26"/>
          <w:szCs w:val="26"/>
          <w:lang w:val="nl-NL"/>
        </w:rPr>
        <w:t>định</w:t>
      </w:r>
      <w:r w:rsidR="00BC6EB1">
        <w:rPr>
          <w:sz w:val="26"/>
          <w:szCs w:val="26"/>
          <w:lang w:val="nl-NL"/>
        </w:rPr>
        <w:t>, b</w:t>
      </w:r>
      <w:r w:rsidR="00BC6EB1" w:rsidRPr="00BC6EB1">
        <w:rPr>
          <w:sz w:val="26"/>
          <w:szCs w:val="26"/>
          <w:lang w:val="nl-NL"/>
        </w:rPr>
        <w:t>ền</w:t>
      </w:r>
      <w:r w:rsidR="00BC6EB1">
        <w:rPr>
          <w:sz w:val="26"/>
          <w:szCs w:val="26"/>
          <w:lang w:val="nl-NL"/>
        </w:rPr>
        <w:t xml:space="preserve"> v</w:t>
      </w:r>
      <w:r w:rsidR="00BC6EB1" w:rsidRPr="00BC6EB1">
        <w:rPr>
          <w:sz w:val="26"/>
          <w:szCs w:val="26"/>
          <w:lang w:val="nl-NL"/>
        </w:rPr>
        <w:t>ững</w:t>
      </w:r>
      <w:r w:rsidR="00BC6EB1">
        <w:rPr>
          <w:sz w:val="26"/>
          <w:szCs w:val="26"/>
          <w:lang w:val="nl-NL"/>
        </w:rPr>
        <w:t xml:space="preserve"> v</w:t>
      </w:r>
      <w:r w:rsidR="00BC6EB1" w:rsidRPr="00BC6EB1">
        <w:rPr>
          <w:sz w:val="26"/>
          <w:szCs w:val="26"/>
          <w:lang w:val="nl-NL"/>
        </w:rPr>
        <w:t>à</w:t>
      </w:r>
      <w:r w:rsidR="00BC6EB1">
        <w:rPr>
          <w:sz w:val="26"/>
          <w:szCs w:val="26"/>
          <w:lang w:val="nl-NL"/>
        </w:rPr>
        <w:t xml:space="preserve"> c</w:t>
      </w:r>
      <w:r w:rsidR="00BC6EB1" w:rsidRPr="00BC6EB1">
        <w:rPr>
          <w:sz w:val="26"/>
          <w:szCs w:val="26"/>
          <w:lang w:val="nl-NL"/>
        </w:rPr>
        <w:t>ó</w:t>
      </w:r>
      <w:r w:rsidR="00BC6EB1">
        <w:rPr>
          <w:sz w:val="26"/>
          <w:szCs w:val="26"/>
          <w:lang w:val="nl-NL"/>
        </w:rPr>
        <w:t xml:space="preserve"> ti</w:t>
      </w:r>
      <w:r w:rsidR="00BC6EB1" w:rsidRPr="00BC6EB1">
        <w:rPr>
          <w:sz w:val="26"/>
          <w:szCs w:val="26"/>
          <w:lang w:val="nl-NL"/>
        </w:rPr>
        <w:t>ềm</w:t>
      </w:r>
      <w:r w:rsidR="00BC6EB1">
        <w:rPr>
          <w:sz w:val="26"/>
          <w:szCs w:val="26"/>
          <w:lang w:val="nl-NL"/>
        </w:rPr>
        <w:t xml:space="preserve"> l</w:t>
      </w:r>
      <w:r w:rsidR="00BC6EB1" w:rsidRPr="00BC6EB1">
        <w:rPr>
          <w:sz w:val="26"/>
          <w:szCs w:val="26"/>
          <w:lang w:val="nl-NL"/>
        </w:rPr>
        <w:t>ực</w:t>
      </w:r>
      <w:r w:rsidR="00BC6EB1">
        <w:rPr>
          <w:sz w:val="26"/>
          <w:szCs w:val="26"/>
          <w:lang w:val="nl-NL"/>
        </w:rPr>
        <w:t xml:space="preserve"> kinh t</w:t>
      </w:r>
      <w:r w:rsidR="00BC6EB1" w:rsidRPr="00BC6EB1">
        <w:rPr>
          <w:sz w:val="26"/>
          <w:szCs w:val="26"/>
          <w:lang w:val="nl-NL"/>
        </w:rPr>
        <w:t>ế</w:t>
      </w:r>
      <w:r w:rsidR="00BC6EB1">
        <w:rPr>
          <w:sz w:val="26"/>
          <w:szCs w:val="26"/>
          <w:lang w:val="nl-NL"/>
        </w:rPr>
        <w:t xml:space="preserve"> m</w:t>
      </w:r>
      <w:r w:rsidR="00BC6EB1" w:rsidRPr="00BC6EB1">
        <w:rPr>
          <w:sz w:val="26"/>
          <w:szCs w:val="26"/>
          <w:lang w:val="nl-NL"/>
        </w:rPr>
        <w:t>ạnh</w:t>
      </w:r>
      <w:r w:rsidR="00BC6EB1">
        <w:rPr>
          <w:sz w:val="26"/>
          <w:szCs w:val="26"/>
          <w:lang w:val="nl-NL"/>
        </w:rPr>
        <w:t xml:space="preserve"> </w:t>
      </w:r>
      <w:r w:rsidR="00BC6EB1" w:rsidRPr="00BC6EB1">
        <w:rPr>
          <w:sz w:val="26"/>
          <w:szCs w:val="26"/>
          <w:lang w:val="nl-NL"/>
        </w:rPr>
        <w:t>đủ</w:t>
      </w:r>
      <w:r w:rsidR="00BC6EB1">
        <w:rPr>
          <w:sz w:val="26"/>
          <w:szCs w:val="26"/>
          <w:lang w:val="nl-NL"/>
        </w:rPr>
        <w:t xml:space="preserve"> s</w:t>
      </w:r>
      <w:r w:rsidR="00BC6EB1" w:rsidRPr="00BC6EB1">
        <w:rPr>
          <w:sz w:val="26"/>
          <w:szCs w:val="26"/>
          <w:lang w:val="nl-NL"/>
        </w:rPr>
        <w:t>ức</w:t>
      </w:r>
      <w:r w:rsidR="00BC6EB1">
        <w:rPr>
          <w:sz w:val="26"/>
          <w:szCs w:val="26"/>
          <w:lang w:val="nl-NL"/>
        </w:rPr>
        <w:t xml:space="preserve"> c</w:t>
      </w:r>
      <w:r w:rsidR="00BC6EB1" w:rsidRPr="00BC6EB1">
        <w:rPr>
          <w:sz w:val="26"/>
          <w:szCs w:val="26"/>
          <w:lang w:val="nl-NL"/>
        </w:rPr>
        <w:t>ạ</w:t>
      </w:r>
      <w:r w:rsidR="00BC6EB1">
        <w:rPr>
          <w:sz w:val="26"/>
          <w:szCs w:val="26"/>
          <w:lang w:val="nl-NL"/>
        </w:rPr>
        <w:t>nh tranh v</w:t>
      </w:r>
      <w:r w:rsidR="00BC6EB1" w:rsidRPr="00BC6EB1">
        <w:rPr>
          <w:sz w:val="26"/>
          <w:szCs w:val="26"/>
          <w:lang w:val="nl-NL"/>
        </w:rPr>
        <w:t>ới</w:t>
      </w:r>
      <w:r w:rsidR="00BC6EB1">
        <w:rPr>
          <w:sz w:val="26"/>
          <w:szCs w:val="26"/>
          <w:lang w:val="nl-NL"/>
        </w:rPr>
        <w:t xml:space="preserve"> c</w:t>
      </w:r>
      <w:r w:rsidR="00BC6EB1" w:rsidRPr="00BC6EB1">
        <w:rPr>
          <w:sz w:val="26"/>
          <w:szCs w:val="26"/>
          <w:lang w:val="nl-NL"/>
        </w:rPr>
        <w:t>ác</w:t>
      </w:r>
      <w:r w:rsidR="00BC6EB1">
        <w:rPr>
          <w:sz w:val="26"/>
          <w:szCs w:val="26"/>
          <w:lang w:val="nl-NL"/>
        </w:rPr>
        <w:t xml:space="preserve"> doanh nghi</w:t>
      </w:r>
      <w:r w:rsidR="00BC6EB1" w:rsidRPr="00BC6EB1">
        <w:rPr>
          <w:sz w:val="26"/>
          <w:szCs w:val="26"/>
          <w:lang w:val="nl-NL"/>
        </w:rPr>
        <w:t>ệp</w:t>
      </w:r>
      <w:r w:rsidR="00BC6EB1">
        <w:rPr>
          <w:sz w:val="26"/>
          <w:szCs w:val="26"/>
          <w:lang w:val="nl-NL"/>
        </w:rPr>
        <w:t xml:space="preserve"> trong n</w:t>
      </w:r>
      <w:r w:rsidR="00BC6EB1" w:rsidRPr="00BC6EB1">
        <w:rPr>
          <w:sz w:val="26"/>
          <w:szCs w:val="26"/>
          <w:lang w:val="nl-NL"/>
        </w:rPr>
        <w:t>ước</w:t>
      </w:r>
      <w:r w:rsidR="00BC6EB1">
        <w:rPr>
          <w:sz w:val="26"/>
          <w:szCs w:val="26"/>
          <w:lang w:val="nl-NL"/>
        </w:rPr>
        <w:t xml:space="preserve"> v</w:t>
      </w:r>
      <w:r w:rsidR="00BC6EB1" w:rsidRPr="00BC6EB1">
        <w:rPr>
          <w:sz w:val="26"/>
          <w:szCs w:val="26"/>
          <w:lang w:val="nl-NL"/>
        </w:rPr>
        <w:t>à</w:t>
      </w:r>
      <w:r w:rsidR="00BC6EB1">
        <w:rPr>
          <w:sz w:val="26"/>
          <w:szCs w:val="26"/>
          <w:lang w:val="nl-NL"/>
        </w:rPr>
        <w:t xml:space="preserve"> trong khu v</w:t>
      </w:r>
      <w:r w:rsidR="00BC6EB1" w:rsidRPr="00BC6EB1">
        <w:rPr>
          <w:sz w:val="26"/>
          <w:szCs w:val="26"/>
          <w:lang w:val="nl-NL"/>
        </w:rPr>
        <w:t>ực</w:t>
      </w:r>
      <w:r w:rsidR="00487A9B">
        <w:rPr>
          <w:sz w:val="26"/>
          <w:szCs w:val="26"/>
          <w:lang w:val="nl-NL"/>
        </w:rPr>
        <w:t>.</w:t>
      </w:r>
    </w:p>
    <w:p w:rsidR="0071697C" w:rsidRDefault="0071697C" w:rsidP="0071697C">
      <w:pPr>
        <w:widowControl w:val="0"/>
        <w:spacing w:before="80" w:line="320" w:lineRule="exact"/>
        <w:ind w:firstLine="450"/>
        <w:jc w:val="both"/>
        <w:rPr>
          <w:sz w:val="26"/>
          <w:szCs w:val="26"/>
          <w:lang w:val="nl-NL"/>
        </w:rPr>
      </w:pPr>
      <w:r>
        <w:rPr>
          <w:sz w:val="26"/>
          <w:szCs w:val="26"/>
          <w:lang w:val="nl-NL"/>
        </w:rPr>
        <w:t xml:space="preserve">- </w:t>
      </w:r>
      <w:r w:rsidR="00AE29F0">
        <w:rPr>
          <w:sz w:val="26"/>
          <w:szCs w:val="26"/>
          <w:lang w:val="nl-NL"/>
        </w:rPr>
        <w:t>Th</w:t>
      </w:r>
      <w:r w:rsidR="00AE29F0" w:rsidRPr="00AE29F0">
        <w:rPr>
          <w:sz w:val="26"/>
          <w:szCs w:val="26"/>
          <w:lang w:val="nl-NL"/>
        </w:rPr>
        <w:t>ực</w:t>
      </w:r>
      <w:r w:rsidR="00AE29F0">
        <w:rPr>
          <w:sz w:val="26"/>
          <w:szCs w:val="26"/>
          <w:lang w:val="nl-NL"/>
        </w:rPr>
        <w:t xml:space="preserve"> hi</w:t>
      </w:r>
      <w:r w:rsidR="00AE29F0" w:rsidRPr="00AE29F0">
        <w:rPr>
          <w:sz w:val="26"/>
          <w:szCs w:val="26"/>
          <w:lang w:val="nl-NL"/>
        </w:rPr>
        <w:t>ện</w:t>
      </w:r>
      <w:r w:rsidR="00AE29F0">
        <w:rPr>
          <w:sz w:val="26"/>
          <w:szCs w:val="26"/>
          <w:lang w:val="nl-NL"/>
        </w:rPr>
        <w:t xml:space="preserve"> vi</w:t>
      </w:r>
      <w:r w:rsidR="00AE29F0" w:rsidRPr="00AE29F0">
        <w:rPr>
          <w:sz w:val="26"/>
          <w:szCs w:val="26"/>
          <w:lang w:val="nl-NL"/>
        </w:rPr>
        <w:t>ệc</w:t>
      </w:r>
      <w:r w:rsidR="00AE29F0">
        <w:rPr>
          <w:sz w:val="26"/>
          <w:szCs w:val="26"/>
          <w:lang w:val="nl-NL"/>
        </w:rPr>
        <w:t xml:space="preserve"> b</w:t>
      </w:r>
      <w:r w:rsidR="00AE29F0" w:rsidRPr="00AE29F0">
        <w:rPr>
          <w:sz w:val="26"/>
          <w:szCs w:val="26"/>
          <w:lang w:val="nl-NL"/>
        </w:rPr>
        <w:t>ảo</w:t>
      </w:r>
      <w:r w:rsidR="00AE29F0">
        <w:rPr>
          <w:sz w:val="26"/>
          <w:szCs w:val="26"/>
          <w:lang w:val="nl-NL"/>
        </w:rPr>
        <w:t xml:space="preserve"> to</w:t>
      </w:r>
      <w:r w:rsidR="00AE29F0" w:rsidRPr="00AE29F0">
        <w:rPr>
          <w:sz w:val="26"/>
          <w:szCs w:val="26"/>
          <w:lang w:val="nl-NL"/>
        </w:rPr>
        <w:t>àn</w:t>
      </w:r>
      <w:r w:rsidR="00AE29F0">
        <w:rPr>
          <w:sz w:val="26"/>
          <w:szCs w:val="26"/>
          <w:lang w:val="nl-NL"/>
        </w:rPr>
        <w:t>, ph</w:t>
      </w:r>
      <w:r w:rsidR="00AE29F0" w:rsidRPr="00AE29F0">
        <w:rPr>
          <w:sz w:val="26"/>
          <w:szCs w:val="26"/>
          <w:lang w:val="nl-NL"/>
        </w:rPr>
        <w:t>át</w:t>
      </w:r>
      <w:r w:rsidR="00AE29F0">
        <w:rPr>
          <w:sz w:val="26"/>
          <w:szCs w:val="26"/>
          <w:lang w:val="nl-NL"/>
        </w:rPr>
        <w:t xml:space="preserve"> tri</w:t>
      </w:r>
      <w:r w:rsidR="00AE29F0" w:rsidRPr="00AE29F0">
        <w:rPr>
          <w:sz w:val="26"/>
          <w:szCs w:val="26"/>
          <w:lang w:val="nl-NL"/>
        </w:rPr>
        <w:t>ển</w:t>
      </w:r>
      <w:r w:rsidR="00AE29F0">
        <w:rPr>
          <w:sz w:val="26"/>
          <w:szCs w:val="26"/>
          <w:lang w:val="nl-NL"/>
        </w:rPr>
        <w:t>, t</w:t>
      </w:r>
      <w:r w:rsidR="00AE29F0" w:rsidRPr="00AE29F0">
        <w:rPr>
          <w:sz w:val="26"/>
          <w:szCs w:val="26"/>
          <w:lang w:val="nl-NL"/>
        </w:rPr>
        <w:t>ích</w:t>
      </w:r>
      <w:r w:rsidR="00AE29F0">
        <w:rPr>
          <w:sz w:val="26"/>
          <w:szCs w:val="26"/>
          <w:lang w:val="nl-NL"/>
        </w:rPr>
        <w:t xml:space="preserve"> lu</w:t>
      </w:r>
      <w:r w:rsidR="00AE29F0" w:rsidRPr="00AE29F0">
        <w:rPr>
          <w:sz w:val="26"/>
          <w:szCs w:val="26"/>
          <w:lang w:val="nl-NL"/>
        </w:rPr>
        <w:t>ỹ</w:t>
      </w:r>
      <w:r w:rsidR="00AE29F0">
        <w:rPr>
          <w:sz w:val="26"/>
          <w:szCs w:val="26"/>
          <w:lang w:val="nl-NL"/>
        </w:rPr>
        <w:t xml:space="preserve"> v</w:t>
      </w:r>
      <w:r w:rsidR="00AE29F0" w:rsidRPr="00AE29F0">
        <w:rPr>
          <w:sz w:val="26"/>
          <w:szCs w:val="26"/>
          <w:lang w:val="nl-NL"/>
        </w:rPr>
        <w:t>à</w:t>
      </w:r>
      <w:r w:rsidR="00AE29F0">
        <w:rPr>
          <w:sz w:val="26"/>
          <w:szCs w:val="26"/>
          <w:lang w:val="nl-NL"/>
        </w:rPr>
        <w:t xml:space="preserve"> t</w:t>
      </w:r>
      <w:r w:rsidR="00AE29F0" w:rsidRPr="00AE29F0">
        <w:rPr>
          <w:sz w:val="26"/>
          <w:szCs w:val="26"/>
          <w:lang w:val="nl-NL"/>
        </w:rPr>
        <w:t>ối</w:t>
      </w:r>
      <w:r w:rsidR="00AE29F0">
        <w:rPr>
          <w:sz w:val="26"/>
          <w:szCs w:val="26"/>
          <w:lang w:val="nl-NL"/>
        </w:rPr>
        <w:t xml:space="preserve"> </w:t>
      </w:r>
      <w:r w:rsidR="00AE29F0" w:rsidRPr="00AE29F0">
        <w:rPr>
          <w:sz w:val="26"/>
          <w:szCs w:val="26"/>
          <w:lang w:val="nl-NL"/>
        </w:rPr>
        <w:t>đ</w:t>
      </w:r>
      <w:r w:rsidR="00AE29F0">
        <w:rPr>
          <w:sz w:val="26"/>
          <w:szCs w:val="26"/>
          <w:lang w:val="nl-NL"/>
        </w:rPr>
        <w:t>a ho</w:t>
      </w:r>
      <w:r w:rsidR="00AE29F0" w:rsidRPr="00AE29F0">
        <w:rPr>
          <w:sz w:val="26"/>
          <w:szCs w:val="26"/>
          <w:lang w:val="nl-NL"/>
        </w:rPr>
        <w:t>á</w:t>
      </w:r>
      <w:r w:rsidR="00AE29F0">
        <w:rPr>
          <w:sz w:val="26"/>
          <w:szCs w:val="26"/>
          <w:lang w:val="nl-NL"/>
        </w:rPr>
        <w:t xml:space="preserve"> l</w:t>
      </w:r>
      <w:r w:rsidR="00AE29F0" w:rsidRPr="00AE29F0">
        <w:rPr>
          <w:sz w:val="26"/>
          <w:szCs w:val="26"/>
          <w:lang w:val="nl-NL"/>
        </w:rPr>
        <w:t>ợi</w:t>
      </w:r>
      <w:r w:rsidR="00AE29F0">
        <w:rPr>
          <w:sz w:val="26"/>
          <w:szCs w:val="26"/>
          <w:lang w:val="nl-NL"/>
        </w:rPr>
        <w:t xml:space="preserve"> t</w:t>
      </w:r>
      <w:r w:rsidR="00AE29F0" w:rsidRPr="00AE29F0">
        <w:rPr>
          <w:sz w:val="26"/>
          <w:szCs w:val="26"/>
          <w:lang w:val="nl-NL"/>
        </w:rPr>
        <w:t>ức</w:t>
      </w:r>
      <w:r w:rsidR="00AE29F0">
        <w:rPr>
          <w:sz w:val="26"/>
          <w:szCs w:val="26"/>
          <w:lang w:val="nl-NL"/>
        </w:rPr>
        <w:t xml:space="preserve"> </w:t>
      </w:r>
      <w:r w:rsidR="00AE29F0" w:rsidRPr="00AE29F0">
        <w:rPr>
          <w:sz w:val="26"/>
          <w:szCs w:val="26"/>
          <w:lang w:val="nl-NL"/>
        </w:rPr>
        <w:t>đối</w:t>
      </w:r>
      <w:r w:rsidR="00AE29F0">
        <w:rPr>
          <w:sz w:val="26"/>
          <w:szCs w:val="26"/>
          <w:lang w:val="nl-NL"/>
        </w:rPr>
        <w:t xml:space="preserve"> v</w:t>
      </w:r>
      <w:r w:rsidR="00AE29F0" w:rsidRPr="00AE29F0">
        <w:rPr>
          <w:sz w:val="26"/>
          <w:szCs w:val="26"/>
          <w:lang w:val="nl-NL"/>
        </w:rPr>
        <w:t>ới</w:t>
      </w:r>
      <w:r w:rsidR="00AE29F0">
        <w:rPr>
          <w:sz w:val="26"/>
          <w:szCs w:val="26"/>
          <w:lang w:val="nl-NL"/>
        </w:rPr>
        <w:t xml:space="preserve"> ph</w:t>
      </w:r>
      <w:r w:rsidR="00AE29F0" w:rsidRPr="00AE29F0">
        <w:rPr>
          <w:sz w:val="26"/>
          <w:szCs w:val="26"/>
          <w:lang w:val="nl-NL"/>
        </w:rPr>
        <w:t>ần</w:t>
      </w:r>
      <w:r w:rsidR="00AE29F0">
        <w:rPr>
          <w:sz w:val="26"/>
          <w:szCs w:val="26"/>
          <w:lang w:val="nl-NL"/>
        </w:rPr>
        <w:t xml:space="preserve"> v</w:t>
      </w:r>
      <w:r w:rsidR="00AE29F0" w:rsidRPr="00AE29F0">
        <w:rPr>
          <w:sz w:val="26"/>
          <w:szCs w:val="26"/>
          <w:lang w:val="nl-NL"/>
        </w:rPr>
        <w:t>ốn</w:t>
      </w:r>
      <w:r w:rsidR="00AE29F0">
        <w:rPr>
          <w:sz w:val="26"/>
          <w:szCs w:val="26"/>
          <w:lang w:val="nl-NL"/>
        </w:rPr>
        <w:t xml:space="preserve"> g</w:t>
      </w:r>
      <w:r w:rsidR="00AE29F0" w:rsidRPr="00AE29F0">
        <w:rPr>
          <w:sz w:val="26"/>
          <w:szCs w:val="26"/>
          <w:lang w:val="nl-NL"/>
        </w:rPr>
        <w:t>óp</w:t>
      </w:r>
      <w:r w:rsidR="00AE29F0">
        <w:rPr>
          <w:sz w:val="26"/>
          <w:szCs w:val="26"/>
          <w:lang w:val="nl-NL"/>
        </w:rPr>
        <w:t xml:space="preserve"> c</w:t>
      </w:r>
      <w:r w:rsidR="00AE29F0" w:rsidRPr="00AE29F0">
        <w:rPr>
          <w:sz w:val="26"/>
          <w:szCs w:val="26"/>
          <w:lang w:val="nl-NL"/>
        </w:rPr>
        <w:t>ủa</w:t>
      </w:r>
      <w:r w:rsidR="00AE29F0">
        <w:rPr>
          <w:sz w:val="26"/>
          <w:szCs w:val="26"/>
          <w:lang w:val="nl-NL"/>
        </w:rPr>
        <w:t xml:space="preserve"> c</w:t>
      </w:r>
      <w:r w:rsidR="00AE29F0" w:rsidRPr="00AE29F0">
        <w:rPr>
          <w:sz w:val="26"/>
          <w:szCs w:val="26"/>
          <w:lang w:val="nl-NL"/>
        </w:rPr>
        <w:t>ác</w:t>
      </w:r>
      <w:r w:rsidR="00AE29F0">
        <w:rPr>
          <w:sz w:val="26"/>
          <w:szCs w:val="26"/>
          <w:lang w:val="nl-NL"/>
        </w:rPr>
        <w:t xml:space="preserve"> c</w:t>
      </w:r>
      <w:r w:rsidR="00AE29F0" w:rsidRPr="00AE29F0">
        <w:rPr>
          <w:sz w:val="26"/>
          <w:szCs w:val="26"/>
          <w:lang w:val="nl-NL"/>
        </w:rPr>
        <w:t>ổ</w:t>
      </w:r>
      <w:r w:rsidR="00AE29F0">
        <w:rPr>
          <w:sz w:val="26"/>
          <w:szCs w:val="26"/>
          <w:lang w:val="nl-NL"/>
        </w:rPr>
        <w:t xml:space="preserve"> </w:t>
      </w:r>
      <w:r w:rsidR="00AE29F0" w:rsidRPr="00AE29F0">
        <w:rPr>
          <w:sz w:val="26"/>
          <w:szCs w:val="26"/>
          <w:lang w:val="nl-NL"/>
        </w:rPr>
        <w:t>đô</w:t>
      </w:r>
      <w:r w:rsidR="00AE29F0">
        <w:rPr>
          <w:sz w:val="26"/>
          <w:szCs w:val="26"/>
          <w:lang w:val="nl-NL"/>
        </w:rPr>
        <w:t>ng C</w:t>
      </w:r>
      <w:r w:rsidR="00AE29F0" w:rsidRPr="00AE29F0">
        <w:rPr>
          <w:sz w:val="26"/>
          <w:szCs w:val="26"/>
          <w:lang w:val="nl-NL"/>
        </w:rPr>
        <w:t>ô</w:t>
      </w:r>
      <w:r>
        <w:rPr>
          <w:sz w:val="26"/>
          <w:szCs w:val="26"/>
          <w:lang w:val="nl-NL"/>
        </w:rPr>
        <w:t>ng ty.</w:t>
      </w:r>
    </w:p>
    <w:p w:rsidR="00BC6EB1" w:rsidRDefault="0071697C" w:rsidP="0071697C">
      <w:pPr>
        <w:widowControl w:val="0"/>
        <w:spacing w:before="80" w:line="320" w:lineRule="exact"/>
        <w:ind w:firstLine="450"/>
        <w:jc w:val="both"/>
        <w:rPr>
          <w:sz w:val="26"/>
          <w:szCs w:val="26"/>
          <w:lang w:val="nl-NL"/>
        </w:rPr>
      </w:pPr>
      <w:r>
        <w:rPr>
          <w:sz w:val="26"/>
          <w:szCs w:val="26"/>
          <w:lang w:val="nl-NL"/>
        </w:rPr>
        <w:t>- K</w:t>
      </w:r>
      <w:r w:rsidR="00BC6EB1">
        <w:rPr>
          <w:sz w:val="26"/>
          <w:szCs w:val="26"/>
          <w:lang w:val="nl-NL"/>
        </w:rPr>
        <w:t>h</w:t>
      </w:r>
      <w:r w:rsidR="00BC6EB1" w:rsidRPr="00BC6EB1">
        <w:rPr>
          <w:sz w:val="26"/>
          <w:szCs w:val="26"/>
          <w:lang w:val="nl-NL"/>
        </w:rPr>
        <w:t>ô</w:t>
      </w:r>
      <w:r w:rsidR="00BC6EB1">
        <w:rPr>
          <w:sz w:val="26"/>
          <w:szCs w:val="26"/>
          <w:lang w:val="nl-NL"/>
        </w:rPr>
        <w:t>ng ng</w:t>
      </w:r>
      <w:r w:rsidR="00BC6EB1" w:rsidRPr="00BC6EB1">
        <w:rPr>
          <w:sz w:val="26"/>
          <w:szCs w:val="26"/>
          <w:lang w:val="nl-NL"/>
        </w:rPr>
        <w:t>ừng</w:t>
      </w:r>
      <w:r w:rsidR="00BC6EB1">
        <w:rPr>
          <w:sz w:val="26"/>
          <w:szCs w:val="26"/>
          <w:lang w:val="nl-NL"/>
        </w:rPr>
        <w:t xml:space="preserve"> n</w:t>
      </w:r>
      <w:r w:rsidR="00BC6EB1" w:rsidRPr="00BC6EB1">
        <w:rPr>
          <w:sz w:val="26"/>
          <w:szCs w:val="26"/>
          <w:lang w:val="nl-NL"/>
        </w:rPr>
        <w:t>â</w:t>
      </w:r>
      <w:r w:rsidR="00BC6EB1">
        <w:rPr>
          <w:sz w:val="26"/>
          <w:szCs w:val="26"/>
          <w:lang w:val="nl-NL"/>
        </w:rPr>
        <w:t>ng cao v</w:t>
      </w:r>
      <w:r w:rsidR="00BC6EB1" w:rsidRPr="00BC6EB1">
        <w:rPr>
          <w:sz w:val="26"/>
          <w:szCs w:val="26"/>
          <w:lang w:val="nl-NL"/>
        </w:rPr>
        <w:t>à</w:t>
      </w:r>
      <w:r w:rsidR="00BC6EB1">
        <w:rPr>
          <w:sz w:val="26"/>
          <w:szCs w:val="26"/>
          <w:lang w:val="nl-NL"/>
        </w:rPr>
        <w:t xml:space="preserve"> c</w:t>
      </w:r>
      <w:r w:rsidR="00BC6EB1" w:rsidRPr="00BC6EB1">
        <w:rPr>
          <w:sz w:val="26"/>
          <w:szCs w:val="26"/>
          <w:lang w:val="nl-NL"/>
        </w:rPr>
        <w:t>ải</w:t>
      </w:r>
      <w:r w:rsidR="00BC6EB1">
        <w:rPr>
          <w:sz w:val="26"/>
          <w:szCs w:val="26"/>
          <w:lang w:val="nl-NL"/>
        </w:rPr>
        <w:t xml:space="preserve"> thi</w:t>
      </w:r>
      <w:r w:rsidR="00BC6EB1" w:rsidRPr="00BC6EB1">
        <w:rPr>
          <w:sz w:val="26"/>
          <w:szCs w:val="26"/>
          <w:lang w:val="nl-NL"/>
        </w:rPr>
        <w:t>ện</w:t>
      </w:r>
      <w:r w:rsidR="00BC6EB1">
        <w:rPr>
          <w:sz w:val="26"/>
          <w:szCs w:val="26"/>
          <w:lang w:val="nl-NL"/>
        </w:rPr>
        <w:t xml:space="preserve"> </w:t>
      </w:r>
      <w:r w:rsidR="00BC6EB1" w:rsidRPr="00BC6EB1">
        <w:rPr>
          <w:sz w:val="26"/>
          <w:szCs w:val="26"/>
          <w:lang w:val="nl-NL"/>
        </w:rPr>
        <w:t>đời</w:t>
      </w:r>
      <w:r w:rsidR="00BC6EB1">
        <w:rPr>
          <w:sz w:val="26"/>
          <w:szCs w:val="26"/>
          <w:lang w:val="nl-NL"/>
        </w:rPr>
        <w:t xml:space="preserve"> s</w:t>
      </w:r>
      <w:r w:rsidR="00BC6EB1" w:rsidRPr="00BC6EB1">
        <w:rPr>
          <w:sz w:val="26"/>
          <w:szCs w:val="26"/>
          <w:lang w:val="nl-NL"/>
        </w:rPr>
        <w:t>ống</w:t>
      </w:r>
      <w:r w:rsidR="00BC6EB1">
        <w:rPr>
          <w:sz w:val="26"/>
          <w:szCs w:val="26"/>
          <w:lang w:val="nl-NL"/>
        </w:rPr>
        <w:t xml:space="preserve"> v</w:t>
      </w:r>
      <w:r w:rsidR="00BC6EB1" w:rsidRPr="00BC6EB1">
        <w:rPr>
          <w:sz w:val="26"/>
          <w:szCs w:val="26"/>
          <w:lang w:val="nl-NL"/>
        </w:rPr>
        <w:t>ật</w:t>
      </w:r>
      <w:r w:rsidR="00BC6EB1">
        <w:rPr>
          <w:sz w:val="26"/>
          <w:szCs w:val="26"/>
          <w:lang w:val="nl-NL"/>
        </w:rPr>
        <w:t xml:space="preserve"> ch</w:t>
      </w:r>
      <w:r w:rsidR="00BC6EB1" w:rsidRPr="00BC6EB1">
        <w:rPr>
          <w:sz w:val="26"/>
          <w:szCs w:val="26"/>
          <w:lang w:val="nl-NL"/>
        </w:rPr>
        <w:t>ất</w:t>
      </w:r>
      <w:r w:rsidR="00BC6EB1">
        <w:rPr>
          <w:sz w:val="26"/>
          <w:szCs w:val="26"/>
          <w:lang w:val="nl-NL"/>
        </w:rPr>
        <w:t>, tinh th</w:t>
      </w:r>
      <w:r w:rsidR="00BC6EB1" w:rsidRPr="00BC6EB1">
        <w:rPr>
          <w:sz w:val="26"/>
          <w:szCs w:val="26"/>
          <w:lang w:val="nl-NL"/>
        </w:rPr>
        <w:t>ần</w:t>
      </w:r>
      <w:r w:rsidR="00BC6EB1">
        <w:rPr>
          <w:sz w:val="26"/>
          <w:szCs w:val="26"/>
          <w:lang w:val="nl-NL"/>
        </w:rPr>
        <w:t xml:space="preserve"> cho ng</w:t>
      </w:r>
      <w:r w:rsidR="00BC6EB1" w:rsidRPr="00BC6EB1">
        <w:rPr>
          <w:sz w:val="26"/>
          <w:szCs w:val="26"/>
          <w:lang w:val="nl-NL"/>
        </w:rPr>
        <w:t>ười</w:t>
      </w:r>
      <w:r w:rsidR="00BC6EB1">
        <w:rPr>
          <w:sz w:val="26"/>
          <w:szCs w:val="26"/>
          <w:lang w:val="nl-NL"/>
        </w:rPr>
        <w:t xml:space="preserve"> lao </w:t>
      </w:r>
      <w:r w:rsidR="00BC6EB1" w:rsidRPr="00BC6EB1">
        <w:rPr>
          <w:sz w:val="26"/>
          <w:szCs w:val="26"/>
          <w:lang w:val="nl-NL"/>
        </w:rPr>
        <w:t>động</w:t>
      </w:r>
      <w:r w:rsidR="00BC6EB1">
        <w:rPr>
          <w:sz w:val="26"/>
          <w:szCs w:val="26"/>
          <w:lang w:val="nl-NL"/>
        </w:rPr>
        <w:t>, g</w:t>
      </w:r>
      <w:r w:rsidR="00BC6EB1" w:rsidRPr="00BC6EB1">
        <w:rPr>
          <w:sz w:val="26"/>
          <w:szCs w:val="26"/>
          <w:lang w:val="nl-NL"/>
        </w:rPr>
        <w:t>óp</w:t>
      </w:r>
      <w:r w:rsidR="00BC6EB1">
        <w:rPr>
          <w:sz w:val="26"/>
          <w:szCs w:val="26"/>
          <w:lang w:val="nl-NL"/>
        </w:rPr>
        <w:t xml:space="preserve"> ph</w:t>
      </w:r>
      <w:r w:rsidR="00BC6EB1" w:rsidRPr="00BC6EB1">
        <w:rPr>
          <w:sz w:val="26"/>
          <w:szCs w:val="26"/>
          <w:lang w:val="nl-NL"/>
        </w:rPr>
        <w:t>ần</w:t>
      </w:r>
      <w:r w:rsidR="00BC6EB1">
        <w:rPr>
          <w:sz w:val="26"/>
          <w:szCs w:val="26"/>
          <w:lang w:val="nl-NL"/>
        </w:rPr>
        <w:t xml:space="preserve"> v</w:t>
      </w:r>
      <w:r w:rsidR="00BC6EB1" w:rsidRPr="00BC6EB1">
        <w:rPr>
          <w:sz w:val="26"/>
          <w:szCs w:val="26"/>
          <w:lang w:val="nl-NL"/>
        </w:rPr>
        <w:t>ào</w:t>
      </w:r>
      <w:r w:rsidR="00BC6EB1">
        <w:rPr>
          <w:sz w:val="26"/>
          <w:szCs w:val="26"/>
          <w:lang w:val="nl-NL"/>
        </w:rPr>
        <w:t xml:space="preserve"> s</w:t>
      </w:r>
      <w:r w:rsidR="00BC6EB1" w:rsidRPr="00BC6EB1">
        <w:rPr>
          <w:sz w:val="26"/>
          <w:szCs w:val="26"/>
          <w:lang w:val="nl-NL"/>
        </w:rPr>
        <w:t>ự</w:t>
      </w:r>
      <w:r w:rsidR="00BC6EB1">
        <w:rPr>
          <w:sz w:val="26"/>
          <w:szCs w:val="26"/>
          <w:lang w:val="nl-NL"/>
        </w:rPr>
        <w:t xml:space="preserve"> ph</w:t>
      </w:r>
      <w:r w:rsidR="00BC6EB1" w:rsidRPr="00BC6EB1">
        <w:rPr>
          <w:sz w:val="26"/>
          <w:szCs w:val="26"/>
          <w:lang w:val="nl-NL"/>
        </w:rPr>
        <w:t>át</w:t>
      </w:r>
      <w:r w:rsidR="00BC6EB1">
        <w:rPr>
          <w:sz w:val="26"/>
          <w:szCs w:val="26"/>
          <w:lang w:val="nl-NL"/>
        </w:rPr>
        <w:t xml:space="preserve"> tri</w:t>
      </w:r>
      <w:r w:rsidR="00BC6EB1" w:rsidRPr="00BC6EB1">
        <w:rPr>
          <w:sz w:val="26"/>
          <w:szCs w:val="26"/>
          <w:lang w:val="nl-NL"/>
        </w:rPr>
        <w:t>ển</w:t>
      </w:r>
      <w:r w:rsidR="00BC6EB1">
        <w:rPr>
          <w:sz w:val="26"/>
          <w:szCs w:val="26"/>
          <w:lang w:val="nl-NL"/>
        </w:rPr>
        <w:t xml:space="preserve"> l</w:t>
      </w:r>
      <w:r w:rsidR="00BC6EB1" w:rsidRPr="00BC6EB1">
        <w:rPr>
          <w:sz w:val="26"/>
          <w:szCs w:val="26"/>
          <w:lang w:val="nl-NL"/>
        </w:rPr>
        <w:t>ớn</w:t>
      </w:r>
      <w:r w:rsidR="00BC6EB1">
        <w:rPr>
          <w:sz w:val="26"/>
          <w:szCs w:val="26"/>
          <w:lang w:val="nl-NL"/>
        </w:rPr>
        <w:t xml:space="preserve"> m</w:t>
      </w:r>
      <w:r w:rsidR="00BC6EB1" w:rsidRPr="00BC6EB1">
        <w:rPr>
          <w:sz w:val="26"/>
          <w:szCs w:val="26"/>
          <w:lang w:val="nl-NL"/>
        </w:rPr>
        <w:t>ạnh</w:t>
      </w:r>
      <w:r w:rsidR="00BC6EB1">
        <w:rPr>
          <w:sz w:val="26"/>
          <w:szCs w:val="26"/>
          <w:lang w:val="nl-NL"/>
        </w:rPr>
        <w:t xml:space="preserve"> c</w:t>
      </w:r>
      <w:r w:rsidR="00BC6EB1" w:rsidRPr="00BC6EB1">
        <w:rPr>
          <w:sz w:val="26"/>
          <w:szCs w:val="26"/>
          <w:lang w:val="nl-NL"/>
        </w:rPr>
        <w:t>ủa</w:t>
      </w:r>
      <w:r w:rsidR="00BC6EB1">
        <w:rPr>
          <w:sz w:val="26"/>
          <w:szCs w:val="26"/>
          <w:lang w:val="nl-NL"/>
        </w:rPr>
        <w:t xml:space="preserve"> T</w:t>
      </w:r>
      <w:r w:rsidR="00BC6EB1" w:rsidRPr="00BC6EB1">
        <w:rPr>
          <w:sz w:val="26"/>
          <w:szCs w:val="26"/>
          <w:lang w:val="nl-NL"/>
        </w:rPr>
        <w:t>ập</w:t>
      </w:r>
      <w:r w:rsidR="00BC6EB1">
        <w:rPr>
          <w:sz w:val="26"/>
          <w:szCs w:val="26"/>
          <w:lang w:val="nl-NL"/>
        </w:rPr>
        <w:t xml:space="preserve"> </w:t>
      </w:r>
      <w:r w:rsidR="00BC6EB1" w:rsidRPr="00BC6EB1">
        <w:rPr>
          <w:sz w:val="26"/>
          <w:szCs w:val="26"/>
          <w:lang w:val="nl-NL"/>
        </w:rPr>
        <w:t>đ</w:t>
      </w:r>
      <w:r w:rsidR="00BC6EB1">
        <w:rPr>
          <w:sz w:val="26"/>
          <w:szCs w:val="26"/>
          <w:lang w:val="nl-NL"/>
        </w:rPr>
        <w:t>o</w:t>
      </w:r>
      <w:r w:rsidR="00BC6EB1" w:rsidRPr="00BC6EB1">
        <w:rPr>
          <w:sz w:val="26"/>
          <w:szCs w:val="26"/>
          <w:lang w:val="nl-NL"/>
        </w:rPr>
        <w:t>àn</w:t>
      </w:r>
      <w:r w:rsidR="00BC6EB1">
        <w:rPr>
          <w:sz w:val="26"/>
          <w:szCs w:val="26"/>
          <w:lang w:val="nl-NL"/>
        </w:rPr>
        <w:t xml:space="preserve"> kinh t</w:t>
      </w:r>
      <w:r w:rsidR="00BC6EB1" w:rsidRPr="00BC6EB1">
        <w:rPr>
          <w:sz w:val="26"/>
          <w:szCs w:val="26"/>
          <w:lang w:val="nl-NL"/>
        </w:rPr>
        <w:t>ế</w:t>
      </w:r>
      <w:r w:rsidR="00BC6EB1">
        <w:rPr>
          <w:sz w:val="26"/>
          <w:szCs w:val="26"/>
          <w:lang w:val="nl-NL"/>
        </w:rPr>
        <w:t xml:space="preserve"> S</w:t>
      </w:r>
      <w:r w:rsidR="00BC6EB1" w:rsidRPr="00BC6EB1">
        <w:rPr>
          <w:sz w:val="26"/>
          <w:szCs w:val="26"/>
          <w:lang w:val="nl-NL"/>
        </w:rPr>
        <w:t>ô</w:t>
      </w:r>
      <w:r w:rsidR="00BC6EB1">
        <w:rPr>
          <w:sz w:val="26"/>
          <w:szCs w:val="26"/>
          <w:lang w:val="nl-NL"/>
        </w:rPr>
        <w:t xml:space="preserve">ng </w:t>
      </w:r>
      <w:r w:rsidR="00BC6EB1" w:rsidRPr="00BC6EB1">
        <w:rPr>
          <w:sz w:val="26"/>
          <w:szCs w:val="26"/>
          <w:lang w:val="nl-NL"/>
        </w:rPr>
        <w:t>Đà</w:t>
      </w:r>
      <w:r w:rsidR="00BC6EB1">
        <w:rPr>
          <w:sz w:val="26"/>
          <w:szCs w:val="26"/>
          <w:lang w:val="nl-NL"/>
        </w:rPr>
        <w:t>.</w:t>
      </w:r>
    </w:p>
    <w:p w:rsidR="00AB163C" w:rsidRDefault="0071697C" w:rsidP="0071697C">
      <w:pPr>
        <w:spacing w:before="80" w:line="320" w:lineRule="exact"/>
        <w:ind w:firstLine="450"/>
        <w:jc w:val="both"/>
        <w:rPr>
          <w:sz w:val="26"/>
          <w:szCs w:val="26"/>
          <w:lang w:val="nl-NL"/>
        </w:rPr>
      </w:pPr>
      <w:r>
        <w:rPr>
          <w:sz w:val="26"/>
          <w:szCs w:val="26"/>
          <w:lang w:val="nl-NL"/>
        </w:rPr>
        <w:t>-</w:t>
      </w:r>
      <w:r w:rsidR="00AE29F0">
        <w:rPr>
          <w:sz w:val="26"/>
          <w:szCs w:val="26"/>
          <w:lang w:val="nl-NL"/>
        </w:rPr>
        <w:t xml:space="preserve"> Tr</w:t>
      </w:r>
      <w:r w:rsidR="00AE29F0" w:rsidRPr="00AE29F0">
        <w:rPr>
          <w:sz w:val="26"/>
          <w:szCs w:val="26"/>
          <w:lang w:val="nl-NL"/>
        </w:rPr>
        <w:t>ê</w:t>
      </w:r>
      <w:r w:rsidR="00AE29F0">
        <w:rPr>
          <w:sz w:val="26"/>
          <w:szCs w:val="26"/>
          <w:lang w:val="nl-NL"/>
        </w:rPr>
        <w:t>n c</w:t>
      </w:r>
      <w:r w:rsidR="00AE29F0" w:rsidRPr="00AE29F0">
        <w:rPr>
          <w:sz w:val="26"/>
          <w:szCs w:val="26"/>
          <w:lang w:val="nl-NL"/>
        </w:rPr>
        <w:t>ơ</w:t>
      </w:r>
      <w:r w:rsidR="00AE29F0">
        <w:rPr>
          <w:sz w:val="26"/>
          <w:szCs w:val="26"/>
          <w:lang w:val="nl-NL"/>
        </w:rPr>
        <w:t xml:space="preserve"> s</w:t>
      </w:r>
      <w:r w:rsidR="00AE29F0" w:rsidRPr="00AE29F0">
        <w:rPr>
          <w:sz w:val="26"/>
          <w:szCs w:val="26"/>
          <w:lang w:val="nl-NL"/>
        </w:rPr>
        <w:t>ở</w:t>
      </w:r>
      <w:r w:rsidR="00AE29F0">
        <w:rPr>
          <w:sz w:val="26"/>
          <w:szCs w:val="26"/>
          <w:lang w:val="nl-NL"/>
        </w:rPr>
        <w:t xml:space="preserve"> t</w:t>
      </w:r>
      <w:r w:rsidR="00AE29F0" w:rsidRPr="00AE29F0">
        <w:rPr>
          <w:sz w:val="26"/>
          <w:szCs w:val="26"/>
          <w:lang w:val="nl-NL"/>
        </w:rPr>
        <w:t>ình</w:t>
      </w:r>
      <w:r w:rsidR="00AE29F0">
        <w:rPr>
          <w:sz w:val="26"/>
          <w:szCs w:val="26"/>
          <w:lang w:val="nl-NL"/>
        </w:rPr>
        <w:t xml:space="preserve"> h</w:t>
      </w:r>
      <w:r w:rsidR="00AE29F0" w:rsidRPr="00AE29F0">
        <w:rPr>
          <w:sz w:val="26"/>
          <w:szCs w:val="26"/>
          <w:lang w:val="nl-NL"/>
        </w:rPr>
        <w:t>ình</w:t>
      </w:r>
      <w:r w:rsidR="00AE29F0">
        <w:rPr>
          <w:sz w:val="26"/>
          <w:szCs w:val="26"/>
          <w:lang w:val="nl-NL"/>
        </w:rPr>
        <w:t xml:space="preserve"> s</w:t>
      </w:r>
      <w:r w:rsidR="00AE29F0" w:rsidRPr="00AE29F0">
        <w:rPr>
          <w:sz w:val="26"/>
          <w:szCs w:val="26"/>
          <w:lang w:val="nl-NL"/>
        </w:rPr>
        <w:t>ản</w:t>
      </w:r>
      <w:r w:rsidR="00AE29F0">
        <w:rPr>
          <w:sz w:val="26"/>
          <w:szCs w:val="26"/>
          <w:lang w:val="nl-NL"/>
        </w:rPr>
        <w:t xml:space="preserve"> xu</w:t>
      </w:r>
      <w:r w:rsidR="00AE29F0" w:rsidRPr="00AE29F0">
        <w:rPr>
          <w:sz w:val="26"/>
          <w:szCs w:val="26"/>
          <w:lang w:val="nl-NL"/>
        </w:rPr>
        <w:t>ất</w:t>
      </w:r>
      <w:r w:rsidR="00AE29F0">
        <w:rPr>
          <w:sz w:val="26"/>
          <w:szCs w:val="26"/>
          <w:lang w:val="nl-NL"/>
        </w:rPr>
        <w:t xml:space="preserve"> kinh doanh nh</w:t>
      </w:r>
      <w:r w:rsidR="00AE29F0" w:rsidRPr="00AE29F0">
        <w:rPr>
          <w:sz w:val="26"/>
          <w:szCs w:val="26"/>
          <w:lang w:val="nl-NL"/>
        </w:rPr>
        <w:t>ững</w:t>
      </w:r>
      <w:r w:rsidR="00AE29F0">
        <w:rPr>
          <w:sz w:val="26"/>
          <w:szCs w:val="26"/>
          <w:lang w:val="nl-NL"/>
        </w:rPr>
        <w:t xml:space="preserve"> n</w:t>
      </w:r>
      <w:r w:rsidR="00AE29F0" w:rsidRPr="00AE29F0">
        <w:rPr>
          <w:sz w:val="26"/>
          <w:szCs w:val="26"/>
          <w:lang w:val="nl-NL"/>
        </w:rPr>
        <w:t>ă</w:t>
      </w:r>
      <w:r w:rsidR="00AE29F0">
        <w:rPr>
          <w:sz w:val="26"/>
          <w:szCs w:val="26"/>
          <w:lang w:val="nl-NL"/>
        </w:rPr>
        <w:t>m v</w:t>
      </w:r>
      <w:r w:rsidR="00AE29F0" w:rsidRPr="00AE29F0">
        <w:rPr>
          <w:sz w:val="26"/>
          <w:szCs w:val="26"/>
          <w:lang w:val="nl-NL"/>
        </w:rPr>
        <w:t>ừa</w:t>
      </w:r>
      <w:r w:rsidR="00AE29F0">
        <w:rPr>
          <w:sz w:val="26"/>
          <w:szCs w:val="26"/>
          <w:lang w:val="nl-NL"/>
        </w:rPr>
        <w:t xml:space="preserve"> qua, C</w:t>
      </w:r>
      <w:r w:rsidR="00AE29F0" w:rsidRPr="00AE29F0">
        <w:rPr>
          <w:sz w:val="26"/>
          <w:szCs w:val="26"/>
          <w:lang w:val="nl-NL"/>
        </w:rPr>
        <w:t>ô</w:t>
      </w:r>
      <w:r w:rsidR="00AE29F0">
        <w:rPr>
          <w:sz w:val="26"/>
          <w:szCs w:val="26"/>
          <w:lang w:val="nl-NL"/>
        </w:rPr>
        <w:t>ng ty x</w:t>
      </w:r>
      <w:r w:rsidR="00AE29F0" w:rsidRPr="00AE29F0">
        <w:rPr>
          <w:sz w:val="26"/>
          <w:szCs w:val="26"/>
          <w:lang w:val="nl-NL"/>
        </w:rPr>
        <w:t>â</w:t>
      </w:r>
      <w:r w:rsidR="00AE29F0">
        <w:rPr>
          <w:sz w:val="26"/>
          <w:szCs w:val="26"/>
          <w:lang w:val="nl-NL"/>
        </w:rPr>
        <w:t>y d</w:t>
      </w:r>
      <w:r w:rsidR="00AE29F0" w:rsidRPr="00AE29F0">
        <w:rPr>
          <w:sz w:val="26"/>
          <w:szCs w:val="26"/>
          <w:lang w:val="nl-NL"/>
        </w:rPr>
        <w:t>ựng</w:t>
      </w:r>
      <w:r w:rsidR="00AE29F0">
        <w:rPr>
          <w:sz w:val="26"/>
          <w:szCs w:val="26"/>
          <w:lang w:val="nl-NL"/>
        </w:rPr>
        <w:t xml:space="preserve"> k</w:t>
      </w:r>
      <w:r w:rsidR="00AE29F0" w:rsidRPr="00AE29F0">
        <w:rPr>
          <w:sz w:val="26"/>
          <w:szCs w:val="26"/>
          <w:lang w:val="nl-NL"/>
        </w:rPr>
        <w:t>ế</w:t>
      </w:r>
      <w:r w:rsidR="00AE29F0">
        <w:rPr>
          <w:sz w:val="26"/>
          <w:szCs w:val="26"/>
          <w:lang w:val="nl-NL"/>
        </w:rPr>
        <w:t xml:space="preserve"> ho</w:t>
      </w:r>
      <w:r w:rsidR="00AE29F0" w:rsidRPr="00AE29F0">
        <w:rPr>
          <w:sz w:val="26"/>
          <w:szCs w:val="26"/>
          <w:lang w:val="nl-NL"/>
        </w:rPr>
        <w:t>ạch</w:t>
      </w:r>
      <w:r w:rsidR="00AE29F0">
        <w:rPr>
          <w:sz w:val="26"/>
          <w:szCs w:val="26"/>
          <w:lang w:val="nl-NL"/>
        </w:rPr>
        <w:t xml:space="preserve"> giai </w:t>
      </w:r>
      <w:r w:rsidR="00AE29F0" w:rsidRPr="00AE29F0">
        <w:rPr>
          <w:sz w:val="26"/>
          <w:szCs w:val="26"/>
          <w:lang w:val="nl-NL"/>
        </w:rPr>
        <w:t>đ</w:t>
      </w:r>
      <w:r w:rsidR="00AE29F0">
        <w:rPr>
          <w:sz w:val="26"/>
          <w:szCs w:val="26"/>
          <w:lang w:val="nl-NL"/>
        </w:rPr>
        <w:t>o</w:t>
      </w:r>
      <w:r w:rsidR="00AE29F0" w:rsidRPr="00AE29F0">
        <w:rPr>
          <w:sz w:val="26"/>
          <w:szCs w:val="26"/>
          <w:lang w:val="nl-NL"/>
        </w:rPr>
        <w:t>ạn</w:t>
      </w:r>
      <w:r w:rsidR="00AE29F0">
        <w:rPr>
          <w:sz w:val="26"/>
          <w:szCs w:val="26"/>
          <w:lang w:val="nl-NL"/>
        </w:rPr>
        <w:t xml:space="preserve"> n</w:t>
      </w:r>
      <w:r w:rsidR="00AE29F0" w:rsidRPr="00AE29F0">
        <w:rPr>
          <w:sz w:val="26"/>
          <w:szCs w:val="26"/>
          <w:lang w:val="nl-NL"/>
        </w:rPr>
        <w:t>ă</w:t>
      </w:r>
      <w:r w:rsidR="00EF2DC9">
        <w:rPr>
          <w:sz w:val="26"/>
          <w:szCs w:val="26"/>
          <w:lang w:val="nl-NL"/>
        </w:rPr>
        <w:t>m 201</w:t>
      </w:r>
      <w:r w:rsidR="007F24E3">
        <w:rPr>
          <w:sz w:val="26"/>
          <w:szCs w:val="26"/>
          <w:lang w:val="nl-NL"/>
        </w:rPr>
        <w:t>1</w:t>
      </w:r>
      <w:r w:rsidR="00AE29F0">
        <w:rPr>
          <w:sz w:val="26"/>
          <w:szCs w:val="26"/>
          <w:lang w:val="nl-NL"/>
        </w:rPr>
        <w:t>-201</w:t>
      </w:r>
      <w:r w:rsidR="007F24E3">
        <w:rPr>
          <w:sz w:val="26"/>
          <w:szCs w:val="26"/>
          <w:lang w:val="nl-NL"/>
        </w:rPr>
        <w:t>5</w:t>
      </w:r>
      <w:r w:rsidR="00AE29F0">
        <w:rPr>
          <w:sz w:val="26"/>
          <w:szCs w:val="26"/>
          <w:lang w:val="nl-NL"/>
        </w:rPr>
        <w:t xml:space="preserve">; </w:t>
      </w:r>
      <w:r w:rsidR="00C4215C" w:rsidRPr="00C4215C">
        <w:rPr>
          <w:sz w:val="26"/>
          <w:szCs w:val="26"/>
          <w:lang w:val="nl-NL"/>
        </w:rPr>
        <w:t>định</w:t>
      </w:r>
      <w:r w:rsidR="00C4215C">
        <w:rPr>
          <w:sz w:val="26"/>
          <w:szCs w:val="26"/>
          <w:lang w:val="nl-NL"/>
        </w:rPr>
        <w:t xml:space="preserve"> hư</w:t>
      </w:r>
      <w:r w:rsidR="00C4215C" w:rsidRPr="00C4215C">
        <w:rPr>
          <w:sz w:val="26"/>
          <w:szCs w:val="26"/>
          <w:lang w:val="nl-NL"/>
        </w:rPr>
        <w:t>ớng</w:t>
      </w:r>
      <w:r w:rsidR="00C4215C">
        <w:rPr>
          <w:sz w:val="26"/>
          <w:szCs w:val="26"/>
          <w:lang w:val="nl-NL"/>
        </w:rPr>
        <w:t xml:space="preserve"> ph</w:t>
      </w:r>
      <w:r w:rsidR="00C4215C" w:rsidRPr="00C4215C">
        <w:rPr>
          <w:sz w:val="26"/>
          <w:szCs w:val="26"/>
          <w:lang w:val="nl-NL"/>
        </w:rPr>
        <w:t>át</w:t>
      </w:r>
      <w:r w:rsidR="00C4215C">
        <w:rPr>
          <w:sz w:val="26"/>
          <w:szCs w:val="26"/>
          <w:lang w:val="nl-NL"/>
        </w:rPr>
        <w:t xml:space="preserve"> tri</w:t>
      </w:r>
      <w:r w:rsidR="00C4215C" w:rsidRPr="00C4215C">
        <w:rPr>
          <w:sz w:val="26"/>
          <w:szCs w:val="26"/>
          <w:lang w:val="nl-NL"/>
        </w:rPr>
        <w:t>ển</w:t>
      </w:r>
      <w:r w:rsidR="00C4215C">
        <w:rPr>
          <w:sz w:val="26"/>
          <w:szCs w:val="26"/>
          <w:lang w:val="nl-NL"/>
        </w:rPr>
        <w:t xml:space="preserve"> </w:t>
      </w:r>
      <w:r w:rsidR="007F24E3">
        <w:rPr>
          <w:sz w:val="26"/>
          <w:szCs w:val="26"/>
          <w:lang w:val="nl-NL"/>
        </w:rPr>
        <w:t xml:space="preserve">tới năm </w:t>
      </w:r>
      <w:r w:rsidR="00AE29F0">
        <w:rPr>
          <w:sz w:val="26"/>
          <w:szCs w:val="26"/>
          <w:lang w:val="nl-NL"/>
        </w:rPr>
        <w:t>20</w:t>
      </w:r>
      <w:r w:rsidR="007F24E3">
        <w:rPr>
          <w:sz w:val="26"/>
          <w:szCs w:val="26"/>
          <w:lang w:val="nl-NL"/>
        </w:rPr>
        <w:t>20</w:t>
      </w:r>
      <w:r w:rsidR="00AE29F0">
        <w:rPr>
          <w:sz w:val="26"/>
          <w:szCs w:val="26"/>
          <w:lang w:val="nl-NL"/>
        </w:rPr>
        <w:t xml:space="preserve"> </w:t>
      </w:r>
      <w:r w:rsidR="00AB163C" w:rsidRPr="00FE7EC3">
        <w:rPr>
          <w:sz w:val="26"/>
          <w:szCs w:val="26"/>
          <w:lang w:val="nl-NL"/>
        </w:rPr>
        <w:t xml:space="preserve">đảm bảo phát triển vững chắc, đạt mức tăng trưởng bình quân </w:t>
      </w:r>
      <w:r w:rsidR="00AB163C">
        <w:rPr>
          <w:sz w:val="26"/>
          <w:szCs w:val="26"/>
          <w:lang w:val="nl-NL"/>
        </w:rPr>
        <w:t xml:space="preserve">10 - </w:t>
      </w:r>
      <w:r w:rsidR="009849B2">
        <w:rPr>
          <w:sz w:val="26"/>
          <w:szCs w:val="26"/>
          <w:lang w:val="nl-NL"/>
        </w:rPr>
        <w:t>20%/năm.</w:t>
      </w:r>
    </w:p>
    <w:p w:rsidR="00AB163C" w:rsidRPr="003E4A78" w:rsidRDefault="00AB163C" w:rsidP="00817ED8">
      <w:pPr>
        <w:pStyle w:val="BodyTextIndent2"/>
        <w:widowControl w:val="0"/>
        <w:spacing w:before="80" w:line="320" w:lineRule="exact"/>
        <w:ind w:left="0"/>
        <w:rPr>
          <w:rFonts w:ascii="Times New Roman" w:hAnsi="Times New Roman"/>
          <w:iCs/>
          <w:sz w:val="26"/>
          <w:szCs w:val="26"/>
          <w:lang w:val="nl-NL"/>
        </w:rPr>
      </w:pPr>
      <w:r w:rsidRPr="003E4A78">
        <w:rPr>
          <w:rFonts w:ascii="Times New Roman" w:hAnsi="Times New Roman"/>
          <w:b/>
          <w:iCs/>
          <w:sz w:val="26"/>
          <w:szCs w:val="26"/>
          <w:lang w:val="nl-NL"/>
        </w:rPr>
        <w:t xml:space="preserve"> </w:t>
      </w:r>
      <w:r w:rsidR="004F0010" w:rsidRPr="003E4A78">
        <w:rPr>
          <w:rFonts w:ascii="Times New Roman" w:hAnsi="Times New Roman"/>
          <w:b/>
          <w:iCs/>
          <w:sz w:val="26"/>
          <w:szCs w:val="26"/>
          <w:lang w:val="nl-NL"/>
        </w:rPr>
        <w:t>3.1</w:t>
      </w:r>
      <w:r w:rsidR="00484C11" w:rsidRPr="003E4A78">
        <w:rPr>
          <w:rFonts w:ascii="Times New Roman" w:hAnsi="Times New Roman"/>
          <w:b/>
          <w:iCs/>
          <w:sz w:val="26"/>
          <w:szCs w:val="26"/>
          <w:lang w:val="nl-NL"/>
        </w:rPr>
        <w:t>- Kế hoạch m</w:t>
      </w:r>
      <w:r w:rsidR="00AE29F0" w:rsidRPr="003E4A78">
        <w:rPr>
          <w:rFonts w:ascii="Times New Roman" w:hAnsi="Times New Roman"/>
          <w:b/>
          <w:iCs/>
          <w:sz w:val="26"/>
          <w:szCs w:val="26"/>
          <w:lang w:val="nl-NL"/>
        </w:rPr>
        <w:t xml:space="preserve">ột số chỉ tiêu chủ yếu </w:t>
      </w:r>
      <w:r w:rsidR="00484C11" w:rsidRPr="003E4A78">
        <w:rPr>
          <w:rFonts w:ascii="Times New Roman" w:hAnsi="Times New Roman"/>
          <w:b/>
          <w:iCs/>
          <w:sz w:val="26"/>
          <w:szCs w:val="26"/>
          <w:lang w:val="nl-NL"/>
        </w:rPr>
        <w:t xml:space="preserve">giai đoạn </w:t>
      </w:r>
      <w:r w:rsidR="00AE29F0" w:rsidRPr="003E4A78">
        <w:rPr>
          <w:rFonts w:ascii="Times New Roman" w:hAnsi="Times New Roman"/>
          <w:b/>
          <w:iCs/>
          <w:sz w:val="26"/>
          <w:szCs w:val="26"/>
          <w:lang w:val="nl-NL"/>
        </w:rPr>
        <w:t>năm 201</w:t>
      </w:r>
      <w:r w:rsidR="004C6DE3" w:rsidRPr="003E4A78">
        <w:rPr>
          <w:rFonts w:ascii="Times New Roman" w:hAnsi="Times New Roman"/>
          <w:b/>
          <w:iCs/>
          <w:sz w:val="26"/>
          <w:szCs w:val="26"/>
          <w:lang w:val="nl-NL"/>
        </w:rPr>
        <w:t>1</w:t>
      </w:r>
      <w:r w:rsidR="00440B7C" w:rsidRPr="003E4A78">
        <w:rPr>
          <w:rFonts w:ascii="Times New Roman" w:hAnsi="Times New Roman"/>
          <w:b/>
          <w:iCs/>
          <w:sz w:val="26"/>
          <w:szCs w:val="26"/>
          <w:lang w:val="nl-NL"/>
        </w:rPr>
        <w:t xml:space="preserve"> </w:t>
      </w:r>
      <w:r w:rsidR="00484C11" w:rsidRPr="003E4A78">
        <w:rPr>
          <w:rFonts w:ascii="Times New Roman" w:hAnsi="Times New Roman"/>
          <w:b/>
          <w:iCs/>
          <w:sz w:val="26"/>
          <w:szCs w:val="26"/>
          <w:lang w:val="nl-NL"/>
        </w:rPr>
        <w:t>–</w:t>
      </w:r>
      <w:r w:rsidR="00AE29F0" w:rsidRPr="003E4A78">
        <w:rPr>
          <w:rFonts w:ascii="Times New Roman" w:hAnsi="Times New Roman"/>
          <w:b/>
          <w:iCs/>
          <w:sz w:val="26"/>
          <w:szCs w:val="26"/>
          <w:lang w:val="nl-NL"/>
        </w:rPr>
        <w:t xml:space="preserve"> 2015</w:t>
      </w:r>
      <w:r w:rsidR="00484C11" w:rsidRPr="003E4A78">
        <w:rPr>
          <w:rFonts w:ascii="Times New Roman" w:hAnsi="Times New Roman"/>
          <w:b/>
          <w:iCs/>
          <w:sz w:val="26"/>
          <w:szCs w:val="26"/>
          <w:lang w:val="nl-NL"/>
        </w:rPr>
        <w:t xml:space="preserve"> và định hướng phát triển Công ty đến năm 2020</w:t>
      </w:r>
      <w:r w:rsidR="00AE29F0" w:rsidRPr="003E4A78">
        <w:rPr>
          <w:rFonts w:ascii="Times New Roman" w:hAnsi="Times New Roman"/>
          <w:b/>
          <w:iCs/>
          <w:sz w:val="26"/>
          <w:szCs w:val="26"/>
          <w:lang w:val="nl-NL"/>
        </w:rPr>
        <w:t>:</w:t>
      </w:r>
    </w:p>
    <w:p w:rsidR="00CF0329" w:rsidRPr="00CF0329" w:rsidRDefault="00CF0329" w:rsidP="00817ED8">
      <w:pPr>
        <w:pStyle w:val="BodyTextIndent2"/>
        <w:widowControl w:val="0"/>
        <w:spacing w:before="80" w:line="320" w:lineRule="exact"/>
        <w:ind w:left="0"/>
        <w:rPr>
          <w:rFonts w:ascii="Times New Roman" w:hAnsi="Times New Roman"/>
          <w:b/>
          <w:iCs/>
          <w:sz w:val="26"/>
          <w:szCs w:val="26"/>
        </w:rPr>
      </w:pPr>
      <w:r w:rsidRPr="003E4A78">
        <w:rPr>
          <w:rFonts w:ascii="Times New Roman" w:hAnsi="Times New Roman"/>
          <w:b/>
          <w:iCs/>
          <w:sz w:val="26"/>
          <w:szCs w:val="26"/>
          <w:lang w:val="nl-NL"/>
        </w:rPr>
        <w:t xml:space="preserve"> </w:t>
      </w:r>
      <w:r w:rsidR="004F0010" w:rsidRPr="00440B7C">
        <w:rPr>
          <w:rFonts w:ascii="Times New Roman" w:hAnsi="Times New Roman"/>
          <w:b/>
          <w:iCs/>
          <w:sz w:val="26"/>
          <w:szCs w:val="26"/>
        </w:rPr>
        <w:t>3.1.1</w:t>
      </w:r>
      <w:r w:rsidR="00484C11">
        <w:rPr>
          <w:rFonts w:ascii="Times New Roman" w:hAnsi="Times New Roman"/>
          <w:b/>
          <w:iCs/>
          <w:sz w:val="26"/>
          <w:szCs w:val="26"/>
        </w:rPr>
        <w:t xml:space="preserve"> </w:t>
      </w:r>
      <w:r w:rsidR="004F0010" w:rsidRPr="00440B7C">
        <w:rPr>
          <w:rFonts w:ascii="Times New Roman" w:hAnsi="Times New Roman"/>
          <w:b/>
          <w:iCs/>
          <w:sz w:val="26"/>
          <w:szCs w:val="26"/>
        </w:rPr>
        <w:t>-</w:t>
      </w:r>
      <w:r w:rsidR="00C4215C" w:rsidRPr="00440B7C">
        <w:rPr>
          <w:rFonts w:ascii="Times New Roman" w:hAnsi="Times New Roman"/>
          <w:b/>
          <w:iCs/>
          <w:sz w:val="26"/>
          <w:szCs w:val="26"/>
        </w:rPr>
        <w:t xml:space="preserve"> Kế hoạch </w:t>
      </w:r>
      <w:r w:rsidRPr="00440B7C">
        <w:rPr>
          <w:rFonts w:ascii="Times New Roman" w:hAnsi="Times New Roman"/>
          <w:b/>
          <w:iCs/>
          <w:sz w:val="26"/>
          <w:szCs w:val="26"/>
        </w:rPr>
        <w:t>201</w:t>
      </w:r>
      <w:r w:rsidR="000E623B">
        <w:rPr>
          <w:rFonts w:ascii="Times New Roman" w:hAnsi="Times New Roman"/>
          <w:b/>
          <w:iCs/>
          <w:sz w:val="26"/>
          <w:szCs w:val="26"/>
        </w:rPr>
        <w:t>2</w:t>
      </w:r>
      <w:r w:rsidRPr="00440B7C">
        <w:rPr>
          <w:rFonts w:ascii="Times New Roman" w:hAnsi="Times New Roman"/>
          <w:b/>
          <w:iCs/>
          <w:sz w:val="26"/>
          <w:szCs w:val="26"/>
        </w:rPr>
        <w:t>:</w:t>
      </w:r>
    </w:p>
    <w:p w:rsidR="00AB163C" w:rsidRPr="00CF0329" w:rsidRDefault="00AB163C" w:rsidP="00440B7C">
      <w:pPr>
        <w:pStyle w:val="BodyTextIndent2"/>
        <w:widowControl w:val="0"/>
        <w:numPr>
          <w:ilvl w:val="0"/>
          <w:numId w:val="3"/>
        </w:numPr>
        <w:tabs>
          <w:tab w:val="right" w:pos="7371"/>
        </w:tabs>
        <w:spacing w:before="80" w:line="320" w:lineRule="exact"/>
        <w:ind w:left="360" w:hanging="360"/>
        <w:jc w:val="both"/>
        <w:rPr>
          <w:rFonts w:ascii="Times New Roman" w:hAnsi="Times New Roman"/>
          <w:bCs/>
          <w:iCs/>
          <w:sz w:val="26"/>
          <w:szCs w:val="26"/>
        </w:rPr>
      </w:pPr>
      <w:r w:rsidRPr="00CF0329">
        <w:rPr>
          <w:rFonts w:ascii="Times New Roman" w:hAnsi="Times New Roman"/>
          <w:bCs/>
          <w:iCs/>
          <w:sz w:val="26"/>
          <w:szCs w:val="26"/>
        </w:rPr>
        <w:t>T</w:t>
      </w:r>
      <w:r w:rsidR="00EA7872" w:rsidRPr="00CF0329">
        <w:rPr>
          <w:rFonts w:ascii="Times New Roman" w:hAnsi="Times New Roman"/>
          <w:bCs/>
          <w:iCs/>
          <w:sz w:val="26"/>
          <w:szCs w:val="26"/>
        </w:rPr>
        <w:t>ổng giá trị</w:t>
      </w:r>
      <w:r w:rsidRPr="00CF0329">
        <w:rPr>
          <w:rFonts w:ascii="Times New Roman" w:hAnsi="Times New Roman"/>
          <w:bCs/>
          <w:iCs/>
          <w:sz w:val="26"/>
          <w:szCs w:val="26"/>
        </w:rPr>
        <w:t xml:space="preserve"> SXKD</w:t>
      </w:r>
      <w:r w:rsidR="00EF2DC9">
        <w:rPr>
          <w:rFonts w:ascii="Times New Roman" w:hAnsi="Times New Roman"/>
          <w:bCs/>
          <w:iCs/>
          <w:sz w:val="26"/>
          <w:szCs w:val="26"/>
        </w:rPr>
        <w:t>:</w:t>
      </w:r>
      <w:r w:rsidR="00440B7C">
        <w:rPr>
          <w:rFonts w:ascii="Times New Roman" w:hAnsi="Times New Roman"/>
          <w:bCs/>
          <w:iCs/>
          <w:sz w:val="26"/>
          <w:szCs w:val="26"/>
        </w:rPr>
        <w:tab/>
      </w:r>
      <w:r w:rsidR="00484C11">
        <w:rPr>
          <w:rFonts w:ascii="Times New Roman" w:hAnsi="Times New Roman"/>
          <w:bCs/>
          <w:iCs/>
          <w:sz w:val="26"/>
          <w:szCs w:val="26"/>
        </w:rPr>
        <w:t>18</w:t>
      </w:r>
      <w:r w:rsidR="000E623B">
        <w:rPr>
          <w:rFonts w:ascii="Times New Roman" w:hAnsi="Times New Roman"/>
          <w:bCs/>
          <w:iCs/>
          <w:sz w:val="26"/>
          <w:szCs w:val="26"/>
        </w:rPr>
        <w:t>5</w:t>
      </w:r>
      <w:r w:rsidR="00484C11">
        <w:rPr>
          <w:rFonts w:ascii="Times New Roman" w:hAnsi="Times New Roman"/>
          <w:bCs/>
          <w:iCs/>
          <w:sz w:val="26"/>
          <w:szCs w:val="26"/>
        </w:rPr>
        <w:t xml:space="preserve"> </w:t>
      </w:r>
      <w:r w:rsidRPr="00CF0329">
        <w:rPr>
          <w:rFonts w:ascii="Times New Roman" w:hAnsi="Times New Roman"/>
          <w:bCs/>
          <w:iCs/>
          <w:sz w:val="26"/>
          <w:szCs w:val="26"/>
        </w:rPr>
        <w:t>t</w:t>
      </w:r>
      <w:r w:rsidR="00EA7872" w:rsidRPr="00CF0329">
        <w:rPr>
          <w:rFonts w:ascii="Times New Roman" w:hAnsi="Times New Roman"/>
          <w:bCs/>
          <w:iCs/>
          <w:sz w:val="26"/>
          <w:szCs w:val="26"/>
        </w:rPr>
        <w:t>ỷ đồng</w:t>
      </w:r>
    </w:p>
    <w:p w:rsidR="00AB163C" w:rsidRPr="00CF0329" w:rsidRDefault="00AB163C" w:rsidP="00440B7C">
      <w:pPr>
        <w:pStyle w:val="BodyTextIndent2"/>
        <w:widowControl w:val="0"/>
        <w:numPr>
          <w:ilvl w:val="0"/>
          <w:numId w:val="3"/>
        </w:numPr>
        <w:tabs>
          <w:tab w:val="right" w:pos="7371"/>
        </w:tabs>
        <w:spacing w:before="80" w:line="320" w:lineRule="exact"/>
        <w:ind w:left="360" w:hanging="360"/>
        <w:jc w:val="both"/>
        <w:rPr>
          <w:rFonts w:ascii="Times New Roman" w:hAnsi="Times New Roman"/>
          <w:bCs/>
          <w:iCs/>
          <w:sz w:val="26"/>
          <w:szCs w:val="26"/>
        </w:rPr>
      </w:pPr>
      <w:r w:rsidRPr="00CF0329">
        <w:rPr>
          <w:rFonts w:ascii="Times New Roman" w:hAnsi="Times New Roman"/>
          <w:bCs/>
          <w:iCs/>
          <w:sz w:val="26"/>
          <w:szCs w:val="26"/>
        </w:rPr>
        <w:t xml:space="preserve">Doanh </w:t>
      </w:r>
      <w:r w:rsidR="00440B7C">
        <w:rPr>
          <w:rFonts w:ascii="Times New Roman" w:hAnsi="Times New Roman"/>
          <w:bCs/>
          <w:iCs/>
          <w:sz w:val="26"/>
          <w:szCs w:val="26"/>
        </w:rPr>
        <w:t>thu</w:t>
      </w:r>
      <w:r w:rsidRPr="00CF0329">
        <w:rPr>
          <w:rFonts w:ascii="Times New Roman" w:hAnsi="Times New Roman"/>
          <w:bCs/>
          <w:iCs/>
          <w:sz w:val="26"/>
          <w:szCs w:val="26"/>
        </w:rPr>
        <w:t>:</w:t>
      </w:r>
      <w:r w:rsidR="00440B7C">
        <w:rPr>
          <w:rFonts w:ascii="Times New Roman" w:hAnsi="Times New Roman"/>
          <w:bCs/>
          <w:iCs/>
          <w:sz w:val="26"/>
          <w:szCs w:val="26"/>
        </w:rPr>
        <w:tab/>
      </w:r>
      <w:r w:rsidR="00484C11">
        <w:rPr>
          <w:rFonts w:ascii="Times New Roman" w:hAnsi="Times New Roman"/>
          <w:bCs/>
          <w:iCs/>
          <w:sz w:val="26"/>
          <w:szCs w:val="26"/>
        </w:rPr>
        <w:t>1</w:t>
      </w:r>
      <w:r w:rsidR="000E623B">
        <w:rPr>
          <w:rFonts w:ascii="Times New Roman" w:hAnsi="Times New Roman"/>
          <w:bCs/>
          <w:iCs/>
          <w:sz w:val="26"/>
          <w:szCs w:val="26"/>
        </w:rPr>
        <w:t>77,2</w:t>
      </w:r>
      <w:r w:rsidR="00484C11">
        <w:rPr>
          <w:rFonts w:ascii="Times New Roman" w:hAnsi="Times New Roman"/>
          <w:bCs/>
          <w:iCs/>
          <w:sz w:val="26"/>
          <w:szCs w:val="26"/>
        </w:rPr>
        <w:t xml:space="preserve"> </w:t>
      </w:r>
      <w:r w:rsidRPr="00CF0329">
        <w:rPr>
          <w:rFonts w:ascii="Times New Roman" w:hAnsi="Times New Roman"/>
          <w:bCs/>
          <w:iCs/>
          <w:sz w:val="26"/>
          <w:szCs w:val="26"/>
        </w:rPr>
        <w:t>t</w:t>
      </w:r>
      <w:r w:rsidR="00EA7872" w:rsidRPr="00CF0329">
        <w:rPr>
          <w:rFonts w:ascii="Times New Roman" w:hAnsi="Times New Roman"/>
          <w:bCs/>
          <w:iCs/>
          <w:sz w:val="26"/>
          <w:szCs w:val="26"/>
        </w:rPr>
        <w:t>ỷ đồng</w:t>
      </w:r>
    </w:p>
    <w:p w:rsidR="00AB163C" w:rsidRPr="00CF0329" w:rsidRDefault="00AB163C" w:rsidP="00440B7C">
      <w:pPr>
        <w:pStyle w:val="BodyTextIndent2"/>
        <w:widowControl w:val="0"/>
        <w:numPr>
          <w:ilvl w:val="0"/>
          <w:numId w:val="3"/>
        </w:numPr>
        <w:tabs>
          <w:tab w:val="right" w:pos="7371"/>
        </w:tabs>
        <w:spacing w:before="80" w:line="320" w:lineRule="exact"/>
        <w:ind w:left="360" w:hanging="360"/>
        <w:jc w:val="both"/>
        <w:rPr>
          <w:rFonts w:ascii="Times New Roman" w:hAnsi="Times New Roman"/>
          <w:bCs/>
          <w:iCs/>
          <w:sz w:val="26"/>
          <w:szCs w:val="26"/>
        </w:rPr>
      </w:pPr>
      <w:r w:rsidRPr="00CF0329">
        <w:rPr>
          <w:rFonts w:ascii="Times New Roman" w:hAnsi="Times New Roman"/>
          <w:bCs/>
          <w:iCs/>
          <w:sz w:val="26"/>
          <w:szCs w:val="26"/>
        </w:rPr>
        <w:t>N</w:t>
      </w:r>
      <w:r w:rsidR="00EA7872" w:rsidRPr="00CF0329">
        <w:rPr>
          <w:rFonts w:ascii="Times New Roman" w:hAnsi="Times New Roman"/>
          <w:bCs/>
          <w:iCs/>
          <w:sz w:val="26"/>
          <w:szCs w:val="26"/>
        </w:rPr>
        <w:t>ộp NSNN</w:t>
      </w:r>
      <w:r w:rsidRPr="00CF0329">
        <w:rPr>
          <w:rFonts w:ascii="Times New Roman" w:hAnsi="Times New Roman"/>
          <w:bCs/>
          <w:iCs/>
          <w:sz w:val="26"/>
          <w:szCs w:val="26"/>
        </w:rPr>
        <w:t>:</w:t>
      </w:r>
      <w:r w:rsidR="00440B7C">
        <w:rPr>
          <w:rFonts w:ascii="Times New Roman" w:hAnsi="Times New Roman"/>
          <w:bCs/>
          <w:iCs/>
          <w:sz w:val="26"/>
          <w:szCs w:val="26"/>
        </w:rPr>
        <w:tab/>
      </w:r>
      <w:r w:rsidR="00484C11">
        <w:rPr>
          <w:rFonts w:ascii="Times New Roman" w:hAnsi="Times New Roman"/>
          <w:bCs/>
          <w:iCs/>
          <w:sz w:val="26"/>
          <w:szCs w:val="26"/>
        </w:rPr>
        <w:t>1</w:t>
      </w:r>
      <w:r w:rsidR="000E623B">
        <w:rPr>
          <w:rFonts w:ascii="Times New Roman" w:hAnsi="Times New Roman"/>
          <w:bCs/>
          <w:iCs/>
          <w:sz w:val="26"/>
          <w:szCs w:val="26"/>
        </w:rPr>
        <w:t>6</w:t>
      </w:r>
      <w:r w:rsidR="00484C11">
        <w:rPr>
          <w:rFonts w:ascii="Times New Roman" w:hAnsi="Times New Roman"/>
          <w:bCs/>
          <w:iCs/>
          <w:sz w:val="26"/>
          <w:szCs w:val="26"/>
        </w:rPr>
        <w:t xml:space="preserve"> </w:t>
      </w:r>
      <w:r w:rsidRPr="00CF0329">
        <w:rPr>
          <w:rFonts w:ascii="Times New Roman" w:hAnsi="Times New Roman"/>
          <w:bCs/>
          <w:iCs/>
          <w:sz w:val="26"/>
          <w:szCs w:val="26"/>
        </w:rPr>
        <w:t>t</w:t>
      </w:r>
      <w:r w:rsidR="00EA7872" w:rsidRPr="00CF0329">
        <w:rPr>
          <w:rFonts w:ascii="Times New Roman" w:hAnsi="Times New Roman"/>
          <w:bCs/>
          <w:iCs/>
          <w:sz w:val="26"/>
          <w:szCs w:val="26"/>
        </w:rPr>
        <w:t>ỷ đồng</w:t>
      </w:r>
    </w:p>
    <w:p w:rsidR="00AB163C" w:rsidRPr="00CF0329" w:rsidRDefault="00AB163C" w:rsidP="00440B7C">
      <w:pPr>
        <w:pStyle w:val="BodyTextIndent2"/>
        <w:widowControl w:val="0"/>
        <w:numPr>
          <w:ilvl w:val="0"/>
          <w:numId w:val="3"/>
        </w:numPr>
        <w:tabs>
          <w:tab w:val="right" w:pos="7371"/>
        </w:tabs>
        <w:spacing w:before="80" w:line="320" w:lineRule="exact"/>
        <w:ind w:left="360" w:hanging="360"/>
        <w:jc w:val="both"/>
        <w:rPr>
          <w:rFonts w:ascii="Times New Roman" w:hAnsi="Times New Roman"/>
          <w:bCs/>
          <w:iCs/>
          <w:sz w:val="26"/>
          <w:szCs w:val="26"/>
        </w:rPr>
      </w:pPr>
      <w:r w:rsidRPr="00CF0329">
        <w:rPr>
          <w:rFonts w:ascii="Times New Roman" w:hAnsi="Times New Roman"/>
          <w:bCs/>
          <w:iCs/>
          <w:sz w:val="26"/>
          <w:szCs w:val="26"/>
        </w:rPr>
        <w:t>L</w:t>
      </w:r>
      <w:r w:rsidR="00EA7872" w:rsidRPr="00CF0329">
        <w:rPr>
          <w:rFonts w:ascii="Times New Roman" w:hAnsi="Times New Roman"/>
          <w:bCs/>
          <w:iCs/>
          <w:sz w:val="26"/>
          <w:szCs w:val="26"/>
        </w:rPr>
        <w:t>ợi nhuận trước thuế</w:t>
      </w:r>
      <w:r w:rsidRPr="00CF0329">
        <w:rPr>
          <w:rFonts w:ascii="Times New Roman" w:hAnsi="Times New Roman"/>
          <w:bCs/>
          <w:iCs/>
          <w:sz w:val="26"/>
          <w:szCs w:val="26"/>
        </w:rPr>
        <w:t>:</w:t>
      </w:r>
      <w:r w:rsidR="00440B7C">
        <w:rPr>
          <w:rFonts w:ascii="Times New Roman" w:hAnsi="Times New Roman"/>
          <w:bCs/>
          <w:iCs/>
          <w:sz w:val="26"/>
          <w:szCs w:val="26"/>
        </w:rPr>
        <w:tab/>
      </w:r>
      <w:r w:rsidRPr="00CF0329">
        <w:rPr>
          <w:rFonts w:ascii="Times New Roman" w:hAnsi="Times New Roman"/>
          <w:bCs/>
          <w:iCs/>
          <w:sz w:val="26"/>
          <w:szCs w:val="26"/>
        </w:rPr>
        <w:t xml:space="preserve">   </w:t>
      </w:r>
      <w:r w:rsidR="00484C11">
        <w:rPr>
          <w:rFonts w:ascii="Times New Roman" w:hAnsi="Times New Roman"/>
          <w:bCs/>
          <w:iCs/>
          <w:sz w:val="26"/>
          <w:szCs w:val="26"/>
        </w:rPr>
        <w:t>1</w:t>
      </w:r>
      <w:r w:rsidR="000E623B">
        <w:rPr>
          <w:rFonts w:ascii="Times New Roman" w:hAnsi="Times New Roman"/>
          <w:bCs/>
          <w:iCs/>
          <w:sz w:val="26"/>
          <w:szCs w:val="26"/>
        </w:rPr>
        <w:t>4</w:t>
      </w:r>
      <w:r w:rsidR="00484C11">
        <w:rPr>
          <w:rFonts w:ascii="Times New Roman" w:hAnsi="Times New Roman"/>
          <w:bCs/>
          <w:iCs/>
          <w:sz w:val="26"/>
          <w:szCs w:val="26"/>
        </w:rPr>
        <w:t>,</w:t>
      </w:r>
      <w:r w:rsidR="000E623B">
        <w:rPr>
          <w:rFonts w:ascii="Times New Roman" w:hAnsi="Times New Roman"/>
          <w:bCs/>
          <w:iCs/>
          <w:sz w:val="26"/>
          <w:szCs w:val="26"/>
        </w:rPr>
        <w:t>5</w:t>
      </w:r>
      <w:r w:rsidR="00484C11">
        <w:rPr>
          <w:rFonts w:ascii="Times New Roman" w:hAnsi="Times New Roman"/>
          <w:bCs/>
          <w:iCs/>
          <w:sz w:val="26"/>
          <w:szCs w:val="26"/>
        </w:rPr>
        <w:t xml:space="preserve"> </w:t>
      </w:r>
      <w:r w:rsidRPr="00CF0329">
        <w:rPr>
          <w:rFonts w:ascii="Times New Roman" w:hAnsi="Times New Roman"/>
          <w:bCs/>
          <w:iCs/>
          <w:sz w:val="26"/>
          <w:szCs w:val="26"/>
        </w:rPr>
        <w:t>t</w:t>
      </w:r>
      <w:r w:rsidR="00EA7872" w:rsidRPr="00CF0329">
        <w:rPr>
          <w:rFonts w:ascii="Times New Roman" w:hAnsi="Times New Roman"/>
          <w:bCs/>
          <w:iCs/>
          <w:sz w:val="26"/>
          <w:szCs w:val="26"/>
        </w:rPr>
        <w:t>ỷ đồng</w:t>
      </w:r>
      <w:r w:rsidRPr="00CF0329">
        <w:rPr>
          <w:rFonts w:ascii="Times New Roman" w:hAnsi="Times New Roman"/>
          <w:bCs/>
          <w:iCs/>
          <w:sz w:val="26"/>
          <w:szCs w:val="26"/>
        </w:rPr>
        <w:tab/>
      </w:r>
    </w:p>
    <w:p w:rsidR="00AB163C" w:rsidRPr="00CF0329" w:rsidRDefault="00AB163C" w:rsidP="00440B7C">
      <w:pPr>
        <w:pStyle w:val="BodyTextIndent2"/>
        <w:widowControl w:val="0"/>
        <w:numPr>
          <w:ilvl w:val="0"/>
          <w:numId w:val="3"/>
        </w:numPr>
        <w:tabs>
          <w:tab w:val="right" w:pos="7371"/>
        </w:tabs>
        <w:spacing w:before="80" w:line="320" w:lineRule="exact"/>
        <w:ind w:left="360" w:hanging="360"/>
        <w:jc w:val="both"/>
        <w:rPr>
          <w:rFonts w:ascii="Times New Roman" w:hAnsi="Times New Roman"/>
          <w:bCs/>
          <w:iCs/>
          <w:sz w:val="26"/>
          <w:szCs w:val="26"/>
        </w:rPr>
      </w:pPr>
      <w:r w:rsidRPr="00CF0329">
        <w:rPr>
          <w:rFonts w:ascii="Times New Roman" w:hAnsi="Times New Roman"/>
          <w:bCs/>
          <w:iCs/>
          <w:sz w:val="26"/>
          <w:szCs w:val="26"/>
        </w:rPr>
        <w:t>G</w:t>
      </w:r>
      <w:r w:rsidR="00484C11">
        <w:rPr>
          <w:rFonts w:ascii="Times New Roman" w:hAnsi="Times New Roman"/>
          <w:bCs/>
          <w:iCs/>
          <w:sz w:val="26"/>
          <w:szCs w:val="26"/>
        </w:rPr>
        <w:t>ía</w:t>
      </w:r>
      <w:r w:rsidR="00EA7872" w:rsidRPr="00CF0329">
        <w:rPr>
          <w:rFonts w:ascii="Times New Roman" w:hAnsi="Times New Roman"/>
          <w:bCs/>
          <w:iCs/>
          <w:sz w:val="26"/>
          <w:szCs w:val="26"/>
        </w:rPr>
        <w:t xml:space="preserve"> trị đầu tư</w:t>
      </w:r>
      <w:r w:rsidRPr="00CF0329">
        <w:rPr>
          <w:rFonts w:ascii="Times New Roman" w:hAnsi="Times New Roman"/>
          <w:bCs/>
          <w:iCs/>
          <w:sz w:val="26"/>
          <w:szCs w:val="26"/>
        </w:rPr>
        <w:t>:</w:t>
      </w:r>
      <w:r w:rsidR="00440B7C">
        <w:rPr>
          <w:rFonts w:ascii="Times New Roman" w:hAnsi="Times New Roman"/>
          <w:bCs/>
          <w:iCs/>
          <w:sz w:val="26"/>
          <w:szCs w:val="26"/>
        </w:rPr>
        <w:tab/>
      </w:r>
      <w:r w:rsidR="000E623B">
        <w:rPr>
          <w:rFonts w:ascii="Times New Roman" w:hAnsi="Times New Roman"/>
          <w:bCs/>
          <w:iCs/>
          <w:sz w:val="26"/>
          <w:szCs w:val="26"/>
        </w:rPr>
        <w:t>13</w:t>
      </w:r>
      <w:r w:rsidR="00484C11">
        <w:rPr>
          <w:rFonts w:ascii="Times New Roman" w:hAnsi="Times New Roman"/>
          <w:bCs/>
          <w:iCs/>
          <w:sz w:val="26"/>
          <w:szCs w:val="26"/>
        </w:rPr>
        <w:t>,</w:t>
      </w:r>
      <w:r w:rsidR="000E623B">
        <w:rPr>
          <w:rFonts w:ascii="Times New Roman" w:hAnsi="Times New Roman"/>
          <w:bCs/>
          <w:iCs/>
          <w:sz w:val="26"/>
          <w:szCs w:val="26"/>
        </w:rPr>
        <w:t>8</w:t>
      </w:r>
      <w:r w:rsidR="00484C11">
        <w:rPr>
          <w:rFonts w:ascii="Times New Roman" w:hAnsi="Times New Roman"/>
          <w:bCs/>
          <w:iCs/>
          <w:sz w:val="26"/>
          <w:szCs w:val="26"/>
        </w:rPr>
        <w:t xml:space="preserve"> </w:t>
      </w:r>
      <w:r w:rsidRPr="00CF0329">
        <w:rPr>
          <w:rFonts w:ascii="Times New Roman" w:hAnsi="Times New Roman"/>
          <w:bCs/>
          <w:iCs/>
          <w:sz w:val="26"/>
          <w:szCs w:val="26"/>
        </w:rPr>
        <w:t>t</w:t>
      </w:r>
      <w:r w:rsidR="00EA7872" w:rsidRPr="00CF0329">
        <w:rPr>
          <w:rFonts w:ascii="Times New Roman" w:hAnsi="Times New Roman"/>
          <w:bCs/>
          <w:iCs/>
          <w:sz w:val="26"/>
          <w:szCs w:val="26"/>
        </w:rPr>
        <w:t>ỷ đồng</w:t>
      </w:r>
    </w:p>
    <w:p w:rsidR="00AB163C" w:rsidRPr="00CF0329" w:rsidRDefault="00EA7872" w:rsidP="00440B7C">
      <w:pPr>
        <w:pStyle w:val="BodyTextIndent2"/>
        <w:widowControl w:val="0"/>
        <w:numPr>
          <w:ilvl w:val="0"/>
          <w:numId w:val="3"/>
        </w:numPr>
        <w:tabs>
          <w:tab w:val="right" w:pos="7371"/>
        </w:tabs>
        <w:spacing w:before="80" w:line="320" w:lineRule="exact"/>
        <w:ind w:left="360" w:hanging="360"/>
        <w:jc w:val="both"/>
        <w:rPr>
          <w:rFonts w:ascii="Times New Roman" w:hAnsi="Times New Roman"/>
          <w:bCs/>
          <w:iCs/>
          <w:sz w:val="26"/>
          <w:szCs w:val="26"/>
        </w:rPr>
      </w:pPr>
      <w:r w:rsidRPr="00CF0329">
        <w:rPr>
          <w:rFonts w:ascii="Times New Roman" w:hAnsi="Times New Roman"/>
          <w:bCs/>
          <w:iCs/>
          <w:sz w:val="26"/>
          <w:szCs w:val="26"/>
        </w:rPr>
        <w:t>Sử dụng lao động bình quân năm</w:t>
      </w:r>
      <w:r w:rsidR="00AB163C" w:rsidRPr="00CF0329">
        <w:rPr>
          <w:rFonts w:ascii="Times New Roman" w:hAnsi="Times New Roman"/>
          <w:bCs/>
          <w:iCs/>
          <w:sz w:val="26"/>
          <w:szCs w:val="26"/>
        </w:rPr>
        <w:t>:</w:t>
      </w:r>
      <w:r w:rsidR="00440B7C">
        <w:rPr>
          <w:rFonts w:ascii="Times New Roman" w:hAnsi="Times New Roman"/>
          <w:bCs/>
          <w:iCs/>
          <w:sz w:val="26"/>
          <w:szCs w:val="26"/>
        </w:rPr>
        <w:tab/>
      </w:r>
      <w:r w:rsidR="004C6DE3">
        <w:rPr>
          <w:rFonts w:ascii="Times New Roman" w:hAnsi="Times New Roman"/>
          <w:bCs/>
          <w:iCs/>
          <w:sz w:val="26"/>
          <w:szCs w:val="26"/>
        </w:rPr>
        <w:t>4</w:t>
      </w:r>
      <w:r w:rsidR="00104DF2">
        <w:rPr>
          <w:rFonts w:ascii="Times New Roman" w:hAnsi="Times New Roman"/>
          <w:bCs/>
          <w:iCs/>
          <w:sz w:val="26"/>
          <w:szCs w:val="26"/>
        </w:rPr>
        <w:t>2</w:t>
      </w:r>
      <w:r w:rsidR="00440B7C">
        <w:rPr>
          <w:rFonts w:ascii="Times New Roman" w:hAnsi="Times New Roman"/>
          <w:bCs/>
          <w:iCs/>
          <w:sz w:val="26"/>
          <w:szCs w:val="26"/>
        </w:rPr>
        <w:t>0</w:t>
      </w:r>
      <w:r w:rsidR="00AB163C" w:rsidRPr="00CF0329">
        <w:rPr>
          <w:rFonts w:ascii="Times New Roman" w:hAnsi="Times New Roman"/>
          <w:bCs/>
          <w:iCs/>
          <w:sz w:val="26"/>
          <w:szCs w:val="26"/>
        </w:rPr>
        <w:t xml:space="preserve"> ng</w:t>
      </w:r>
      <w:r w:rsidRPr="00CF0329">
        <w:rPr>
          <w:rFonts w:ascii="Times New Roman" w:hAnsi="Times New Roman"/>
          <w:bCs/>
          <w:iCs/>
          <w:sz w:val="26"/>
          <w:szCs w:val="26"/>
        </w:rPr>
        <w:t>ười</w:t>
      </w:r>
      <w:r w:rsidR="00AB163C" w:rsidRPr="00CF0329">
        <w:rPr>
          <w:rFonts w:ascii="Times New Roman" w:hAnsi="Times New Roman"/>
          <w:bCs/>
          <w:iCs/>
          <w:sz w:val="26"/>
          <w:szCs w:val="26"/>
        </w:rPr>
        <w:t xml:space="preserve"> </w:t>
      </w:r>
    </w:p>
    <w:p w:rsidR="00AB163C" w:rsidRPr="00CF0329" w:rsidRDefault="00AB163C" w:rsidP="00440B7C">
      <w:pPr>
        <w:pStyle w:val="BodyTextIndent2"/>
        <w:widowControl w:val="0"/>
        <w:numPr>
          <w:ilvl w:val="0"/>
          <w:numId w:val="3"/>
        </w:numPr>
        <w:tabs>
          <w:tab w:val="right" w:pos="7371"/>
        </w:tabs>
        <w:spacing w:before="80" w:line="320" w:lineRule="exact"/>
        <w:ind w:left="360" w:hanging="360"/>
        <w:jc w:val="both"/>
        <w:rPr>
          <w:rFonts w:ascii="Times New Roman" w:hAnsi="Times New Roman"/>
          <w:bCs/>
          <w:iCs/>
          <w:sz w:val="26"/>
          <w:szCs w:val="26"/>
        </w:rPr>
      </w:pPr>
      <w:r w:rsidRPr="00CF0329">
        <w:rPr>
          <w:rFonts w:ascii="Times New Roman" w:hAnsi="Times New Roman"/>
          <w:bCs/>
          <w:iCs/>
          <w:sz w:val="26"/>
          <w:szCs w:val="26"/>
        </w:rPr>
        <w:t>Thu nh</w:t>
      </w:r>
      <w:r w:rsidR="00EA7872" w:rsidRPr="00CF0329">
        <w:rPr>
          <w:rFonts w:ascii="Times New Roman" w:hAnsi="Times New Roman"/>
          <w:bCs/>
          <w:iCs/>
          <w:sz w:val="26"/>
          <w:szCs w:val="26"/>
        </w:rPr>
        <w:t>ậ</w:t>
      </w:r>
      <w:r w:rsidRPr="00CF0329">
        <w:rPr>
          <w:rFonts w:ascii="Times New Roman" w:hAnsi="Times New Roman"/>
          <w:bCs/>
          <w:iCs/>
          <w:sz w:val="26"/>
          <w:szCs w:val="26"/>
        </w:rPr>
        <w:t>p b</w:t>
      </w:r>
      <w:r w:rsidR="00EA7872" w:rsidRPr="00CF0329">
        <w:rPr>
          <w:rFonts w:ascii="Times New Roman" w:hAnsi="Times New Roman"/>
          <w:bCs/>
          <w:iCs/>
          <w:sz w:val="26"/>
          <w:szCs w:val="26"/>
        </w:rPr>
        <w:t>ì</w:t>
      </w:r>
      <w:r w:rsidRPr="00CF0329">
        <w:rPr>
          <w:rFonts w:ascii="Times New Roman" w:hAnsi="Times New Roman"/>
          <w:bCs/>
          <w:iCs/>
          <w:sz w:val="26"/>
          <w:szCs w:val="26"/>
        </w:rPr>
        <w:t>nh qu</w:t>
      </w:r>
      <w:r w:rsidR="00EA7872" w:rsidRPr="00CF0329">
        <w:rPr>
          <w:rFonts w:ascii="Times New Roman" w:hAnsi="Times New Roman"/>
          <w:bCs/>
          <w:iCs/>
          <w:sz w:val="26"/>
          <w:szCs w:val="26"/>
        </w:rPr>
        <w:t>â</w:t>
      </w:r>
      <w:r w:rsidRPr="00CF0329">
        <w:rPr>
          <w:rFonts w:ascii="Times New Roman" w:hAnsi="Times New Roman"/>
          <w:bCs/>
          <w:iCs/>
          <w:sz w:val="26"/>
          <w:szCs w:val="26"/>
        </w:rPr>
        <w:t>n ng</w:t>
      </w:r>
      <w:r w:rsidR="00EA7872" w:rsidRPr="00CF0329">
        <w:rPr>
          <w:rFonts w:ascii="Times New Roman" w:hAnsi="Times New Roman"/>
          <w:bCs/>
          <w:iCs/>
          <w:sz w:val="26"/>
          <w:szCs w:val="26"/>
        </w:rPr>
        <w:t>ười</w:t>
      </w:r>
      <w:r w:rsidRPr="00CF0329">
        <w:rPr>
          <w:rFonts w:ascii="Times New Roman" w:hAnsi="Times New Roman"/>
          <w:bCs/>
          <w:iCs/>
          <w:sz w:val="26"/>
          <w:szCs w:val="26"/>
        </w:rPr>
        <w:t>/th</w:t>
      </w:r>
      <w:r w:rsidR="00EA7872" w:rsidRPr="00CF0329">
        <w:rPr>
          <w:rFonts w:ascii="Times New Roman" w:hAnsi="Times New Roman"/>
          <w:bCs/>
          <w:iCs/>
          <w:sz w:val="26"/>
          <w:szCs w:val="26"/>
        </w:rPr>
        <w:t>á</w:t>
      </w:r>
      <w:r w:rsidRPr="00CF0329">
        <w:rPr>
          <w:rFonts w:ascii="Times New Roman" w:hAnsi="Times New Roman"/>
          <w:bCs/>
          <w:iCs/>
          <w:sz w:val="26"/>
          <w:szCs w:val="26"/>
        </w:rPr>
        <w:t>ng:</w:t>
      </w:r>
      <w:r w:rsidR="00440B7C">
        <w:rPr>
          <w:rFonts w:ascii="Times New Roman" w:hAnsi="Times New Roman"/>
          <w:bCs/>
          <w:iCs/>
          <w:sz w:val="26"/>
          <w:szCs w:val="26"/>
        </w:rPr>
        <w:tab/>
      </w:r>
      <w:r w:rsidR="00484C11">
        <w:rPr>
          <w:rFonts w:ascii="Times New Roman" w:hAnsi="Times New Roman"/>
          <w:bCs/>
          <w:iCs/>
          <w:sz w:val="26"/>
          <w:szCs w:val="26"/>
        </w:rPr>
        <w:t>4</w:t>
      </w:r>
      <w:r w:rsidR="00440B7C">
        <w:rPr>
          <w:rFonts w:ascii="Times New Roman" w:hAnsi="Times New Roman"/>
          <w:bCs/>
          <w:iCs/>
          <w:sz w:val="26"/>
          <w:szCs w:val="26"/>
        </w:rPr>
        <w:t>,</w:t>
      </w:r>
      <w:r w:rsidR="000E623B">
        <w:rPr>
          <w:rFonts w:ascii="Times New Roman" w:hAnsi="Times New Roman"/>
          <w:bCs/>
          <w:iCs/>
          <w:sz w:val="26"/>
          <w:szCs w:val="26"/>
        </w:rPr>
        <w:t>8</w:t>
      </w:r>
      <w:r w:rsidR="00440B7C">
        <w:rPr>
          <w:rFonts w:ascii="Times New Roman" w:hAnsi="Times New Roman"/>
          <w:bCs/>
          <w:iCs/>
          <w:sz w:val="26"/>
          <w:szCs w:val="26"/>
        </w:rPr>
        <w:t xml:space="preserve"> tri</w:t>
      </w:r>
      <w:r w:rsidR="00440B7C" w:rsidRPr="00440B7C">
        <w:rPr>
          <w:rFonts w:ascii="Times New Roman" w:hAnsi="Times New Roman"/>
          <w:bCs/>
          <w:iCs/>
          <w:sz w:val="26"/>
          <w:szCs w:val="26"/>
        </w:rPr>
        <w:t>ệu</w:t>
      </w:r>
      <w:r w:rsidR="00484C11">
        <w:rPr>
          <w:rFonts w:ascii="Times New Roman" w:hAnsi="Times New Roman"/>
          <w:bCs/>
          <w:iCs/>
          <w:sz w:val="26"/>
          <w:szCs w:val="26"/>
        </w:rPr>
        <w:t xml:space="preserve"> đồng</w:t>
      </w:r>
    </w:p>
    <w:p w:rsidR="00AB163C" w:rsidRPr="00CF0329" w:rsidRDefault="00AB163C" w:rsidP="00440B7C">
      <w:pPr>
        <w:pStyle w:val="BodyTextIndent2"/>
        <w:widowControl w:val="0"/>
        <w:numPr>
          <w:ilvl w:val="0"/>
          <w:numId w:val="3"/>
        </w:numPr>
        <w:tabs>
          <w:tab w:val="right" w:pos="7371"/>
        </w:tabs>
        <w:spacing w:before="80" w:line="320" w:lineRule="exact"/>
        <w:ind w:left="360" w:hanging="360"/>
        <w:jc w:val="both"/>
        <w:rPr>
          <w:rFonts w:ascii="Times New Roman" w:hAnsi="Times New Roman"/>
          <w:bCs/>
          <w:iCs/>
          <w:sz w:val="26"/>
          <w:szCs w:val="26"/>
        </w:rPr>
      </w:pPr>
      <w:r w:rsidRPr="00CF0329">
        <w:rPr>
          <w:rFonts w:ascii="Times New Roman" w:hAnsi="Times New Roman"/>
          <w:bCs/>
          <w:iCs/>
          <w:sz w:val="26"/>
          <w:szCs w:val="26"/>
        </w:rPr>
        <w:t>T</w:t>
      </w:r>
      <w:r w:rsidR="00EA7872" w:rsidRPr="00CF0329">
        <w:rPr>
          <w:rFonts w:ascii="Times New Roman" w:hAnsi="Times New Roman"/>
          <w:bCs/>
          <w:iCs/>
          <w:sz w:val="26"/>
          <w:szCs w:val="26"/>
        </w:rPr>
        <w:t>ỷ lệ chia cổ tức</w:t>
      </w:r>
      <w:r w:rsidRPr="00CF0329">
        <w:rPr>
          <w:rFonts w:ascii="Times New Roman" w:hAnsi="Times New Roman"/>
          <w:bCs/>
          <w:iCs/>
          <w:sz w:val="26"/>
          <w:szCs w:val="26"/>
        </w:rPr>
        <w:t xml:space="preserve">: </w:t>
      </w:r>
      <w:r w:rsidR="00440B7C">
        <w:rPr>
          <w:rFonts w:ascii="Times New Roman" w:hAnsi="Times New Roman"/>
          <w:bCs/>
          <w:iCs/>
          <w:sz w:val="26"/>
          <w:szCs w:val="26"/>
        </w:rPr>
        <w:tab/>
      </w:r>
      <w:r w:rsidR="00CF0329" w:rsidRPr="00CF0329">
        <w:rPr>
          <w:rFonts w:ascii="Times New Roman" w:hAnsi="Times New Roman"/>
          <w:bCs/>
          <w:iCs/>
          <w:sz w:val="26"/>
          <w:szCs w:val="26"/>
        </w:rPr>
        <w:t>1</w:t>
      </w:r>
      <w:r w:rsidR="000E623B">
        <w:rPr>
          <w:rFonts w:ascii="Times New Roman" w:hAnsi="Times New Roman"/>
          <w:bCs/>
          <w:iCs/>
          <w:sz w:val="26"/>
          <w:szCs w:val="26"/>
        </w:rPr>
        <w:t>6</w:t>
      </w:r>
      <w:r w:rsidRPr="00CF0329">
        <w:rPr>
          <w:rFonts w:ascii="Times New Roman" w:hAnsi="Times New Roman"/>
          <w:bCs/>
          <w:iCs/>
          <w:sz w:val="26"/>
          <w:szCs w:val="26"/>
        </w:rPr>
        <w:t>%</w:t>
      </w:r>
    </w:p>
    <w:p w:rsidR="00CF0329" w:rsidRPr="00CF0329" w:rsidRDefault="004F0010" w:rsidP="00CF0329">
      <w:pPr>
        <w:pStyle w:val="BodyTextIndent2"/>
        <w:widowControl w:val="0"/>
        <w:spacing w:before="80" w:line="320" w:lineRule="exact"/>
        <w:ind w:left="0"/>
        <w:rPr>
          <w:rFonts w:ascii="Times New Roman" w:hAnsi="Times New Roman"/>
          <w:b/>
          <w:iCs/>
          <w:sz w:val="26"/>
          <w:szCs w:val="26"/>
        </w:rPr>
      </w:pPr>
      <w:r>
        <w:rPr>
          <w:rFonts w:ascii="Times New Roman" w:hAnsi="Times New Roman"/>
          <w:b/>
          <w:iCs/>
          <w:sz w:val="26"/>
          <w:szCs w:val="26"/>
        </w:rPr>
        <w:t>3.1.2</w:t>
      </w:r>
      <w:r w:rsidR="00484C11">
        <w:rPr>
          <w:rFonts w:ascii="Times New Roman" w:hAnsi="Times New Roman"/>
          <w:b/>
          <w:iCs/>
          <w:sz w:val="26"/>
          <w:szCs w:val="26"/>
        </w:rPr>
        <w:t xml:space="preserve"> </w:t>
      </w:r>
      <w:r>
        <w:rPr>
          <w:rFonts w:ascii="Times New Roman" w:hAnsi="Times New Roman"/>
          <w:b/>
          <w:iCs/>
          <w:sz w:val="26"/>
          <w:szCs w:val="26"/>
        </w:rPr>
        <w:t>-</w:t>
      </w:r>
      <w:r w:rsidR="00CF0329" w:rsidRPr="00CF0329">
        <w:rPr>
          <w:rFonts w:ascii="Times New Roman" w:hAnsi="Times New Roman"/>
          <w:b/>
          <w:iCs/>
          <w:sz w:val="26"/>
          <w:szCs w:val="26"/>
        </w:rPr>
        <w:t xml:space="preserve"> Kế hoạch </w:t>
      </w:r>
      <w:r w:rsidR="00484C11">
        <w:rPr>
          <w:rFonts w:ascii="Times New Roman" w:hAnsi="Times New Roman"/>
          <w:b/>
          <w:iCs/>
          <w:sz w:val="26"/>
          <w:szCs w:val="26"/>
        </w:rPr>
        <w:t>5 năm (</w:t>
      </w:r>
      <w:r w:rsidR="00CF0329" w:rsidRPr="00CF0329">
        <w:rPr>
          <w:rFonts w:ascii="Times New Roman" w:hAnsi="Times New Roman"/>
          <w:b/>
          <w:iCs/>
          <w:sz w:val="26"/>
          <w:szCs w:val="26"/>
        </w:rPr>
        <w:t>20</w:t>
      </w:r>
      <w:r w:rsidR="00CF0329">
        <w:rPr>
          <w:rFonts w:ascii="Times New Roman" w:hAnsi="Times New Roman"/>
          <w:b/>
          <w:iCs/>
          <w:sz w:val="26"/>
          <w:szCs w:val="26"/>
        </w:rPr>
        <w:t>1</w:t>
      </w:r>
      <w:r>
        <w:rPr>
          <w:rFonts w:ascii="Times New Roman" w:hAnsi="Times New Roman"/>
          <w:b/>
          <w:iCs/>
          <w:sz w:val="26"/>
          <w:szCs w:val="26"/>
        </w:rPr>
        <w:t>1</w:t>
      </w:r>
      <w:r w:rsidR="00CF0329" w:rsidRPr="00CF0329">
        <w:rPr>
          <w:rFonts w:ascii="Times New Roman" w:hAnsi="Times New Roman"/>
          <w:b/>
          <w:iCs/>
          <w:sz w:val="26"/>
          <w:szCs w:val="26"/>
        </w:rPr>
        <w:t xml:space="preserve"> – 201</w:t>
      </w:r>
      <w:r w:rsidR="00CF0329">
        <w:rPr>
          <w:rFonts w:ascii="Times New Roman" w:hAnsi="Times New Roman"/>
          <w:b/>
          <w:iCs/>
          <w:sz w:val="26"/>
          <w:szCs w:val="26"/>
        </w:rPr>
        <w:t>5</w:t>
      </w:r>
      <w:r w:rsidR="00484C11">
        <w:rPr>
          <w:rFonts w:ascii="Times New Roman" w:hAnsi="Times New Roman"/>
          <w:b/>
          <w:iCs/>
          <w:sz w:val="26"/>
          <w:szCs w:val="26"/>
        </w:rPr>
        <w:t>)</w:t>
      </w:r>
      <w:r w:rsidR="00CF0329" w:rsidRPr="00CF0329">
        <w:rPr>
          <w:rFonts w:ascii="Times New Roman" w:hAnsi="Times New Roman"/>
          <w:b/>
          <w:iCs/>
          <w:sz w:val="26"/>
          <w:szCs w:val="26"/>
        </w:rPr>
        <w:t>:</w:t>
      </w:r>
    </w:p>
    <w:p w:rsidR="00CF0329" w:rsidRPr="004F0010" w:rsidRDefault="00CF0329" w:rsidP="002174F4">
      <w:pPr>
        <w:pStyle w:val="BodyTextIndent2"/>
        <w:widowControl w:val="0"/>
        <w:numPr>
          <w:ilvl w:val="0"/>
          <w:numId w:val="3"/>
        </w:numPr>
        <w:tabs>
          <w:tab w:val="right" w:pos="7371"/>
        </w:tabs>
        <w:spacing w:before="80" w:line="320" w:lineRule="exact"/>
        <w:ind w:left="360" w:hanging="360"/>
        <w:jc w:val="both"/>
        <w:rPr>
          <w:rFonts w:ascii="Times New Roman" w:hAnsi="Times New Roman"/>
          <w:bCs/>
          <w:iCs/>
          <w:sz w:val="26"/>
          <w:szCs w:val="26"/>
        </w:rPr>
      </w:pPr>
      <w:r w:rsidRPr="004F0010">
        <w:rPr>
          <w:rFonts w:ascii="Times New Roman" w:hAnsi="Times New Roman"/>
          <w:bCs/>
          <w:iCs/>
          <w:sz w:val="26"/>
          <w:szCs w:val="26"/>
        </w:rPr>
        <w:t>Tổng giá trị SXKD</w:t>
      </w:r>
      <w:r w:rsidR="00972C74">
        <w:rPr>
          <w:rFonts w:ascii="Times New Roman" w:hAnsi="Times New Roman"/>
          <w:bCs/>
          <w:iCs/>
          <w:sz w:val="26"/>
          <w:szCs w:val="26"/>
        </w:rPr>
        <w:t>:</w:t>
      </w:r>
      <w:r w:rsidRPr="004F0010">
        <w:rPr>
          <w:rFonts w:ascii="Times New Roman" w:hAnsi="Times New Roman"/>
          <w:bCs/>
          <w:iCs/>
          <w:sz w:val="26"/>
          <w:szCs w:val="26"/>
        </w:rPr>
        <w:tab/>
      </w:r>
      <w:r w:rsidR="00484C11">
        <w:rPr>
          <w:rFonts w:ascii="Times New Roman" w:hAnsi="Times New Roman"/>
          <w:bCs/>
          <w:iCs/>
          <w:sz w:val="26"/>
          <w:szCs w:val="26"/>
        </w:rPr>
        <w:t>1.185</w:t>
      </w:r>
      <w:r w:rsidR="00972C74">
        <w:rPr>
          <w:rFonts w:ascii="Times New Roman" w:hAnsi="Times New Roman"/>
          <w:bCs/>
          <w:iCs/>
          <w:sz w:val="26"/>
          <w:szCs w:val="26"/>
        </w:rPr>
        <w:t>,</w:t>
      </w:r>
      <w:r w:rsidR="00484C11">
        <w:rPr>
          <w:rFonts w:ascii="Times New Roman" w:hAnsi="Times New Roman"/>
          <w:bCs/>
          <w:iCs/>
          <w:sz w:val="26"/>
          <w:szCs w:val="26"/>
        </w:rPr>
        <w:t>5</w:t>
      </w:r>
      <w:r w:rsidR="00972C74">
        <w:rPr>
          <w:rFonts w:ascii="Times New Roman" w:hAnsi="Times New Roman"/>
          <w:bCs/>
          <w:iCs/>
          <w:sz w:val="26"/>
          <w:szCs w:val="26"/>
        </w:rPr>
        <w:t xml:space="preserve"> </w:t>
      </w:r>
      <w:r w:rsidRPr="004F0010">
        <w:rPr>
          <w:rFonts w:ascii="Times New Roman" w:hAnsi="Times New Roman"/>
          <w:bCs/>
          <w:iCs/>
          <w:sz w:val="26"/>
          <w:szCs w:val="26"/>
        </w:rPr>
        <w:t>tỷ đồng.</w:t>
      </w:r>
    </w:p>
    <w:p w:rsidR="00CF0329" w:rsidRPr="004F0010" w:rsidRDefault="00440B7C" w:rsidP="002174F4">
      <w:pPr>
        <w:pStyle w:val="BodyTextIndent2"/>
        <w:widowControl w:val="0"/>
        <w:numPr>
          <w:ilvl w:val="0"/>
          <w:numId w:val="3"/>
        </w:numPr>
        <w:tabs>
          <w:tab w:val="right" w:pos="7371"/>
        </w:tabs>
        <w:spacing w:before="80" w:line="320" w:lineRule="exact"/>
        <w:ind w:left="360" w:hanging="360"/>
        <w:jc w:val="both"/>
        <w:rPr>
          <w:rFonts w:ascii="Times New Roman" w:hAnsi="Times New Roman"/>
          <w:bCs/>
          <w:iCs/>
          <w:sz w:val="26"/>
          <w:szCs w:val="26"/>
        </w:rPr>
      </w:pPr>
      <w:r>
        <w:rPr>
          <w:rFonts w:ascii="Times New Roman" w:hAnsi="Times New Roman"/>
          <w:bCs/>
          <w:iCs/>
          <w:sz w:val="26"/>
          <w:szCs w:val="26"/>
        </w:rPr>
        <w:t>Doanh thu</w:t>
      </w:r>
      <w:r w:rsidR="00972C74">
        <w:rPr>
          <w:rFonts w:ascii="Times New Roman" w:hAnsi="Times New Roman"/>
          <w:bCs/>
          <w:iCs/>
          <w:sz w:val="26"/>
          <w:szCs w:val="26"/>
        </w:rPr>
        <w:t>:</w:t>
      </w:r>
      <w:r w:rsidR="00972C74">
        <w:rPr>
          <w:rFonts w:ascii="Times New Roman" w:hAnsi="Times New Roman"/>
          <w:bCs/>
          <w:iCs/>
          <w:sz w:val="26"/>
          <w:szCs w:val="26"/>
        </w:rPr>
        <w:tab/>
      </w:r>
      <w:r w:rsidR="00CF0329" w:rsidRPr="004F0010">
        <w:rPr>
          <w:rFonts w:ascii="Times New Roman" w:hAnsi="Times New Roman"/>
          <w:bCs/>
          <w:iCs/>
          <w:sz w:val="26"/>
          <w:szCs w:val="26"/>
        </w:rPr>
        <w:t xml:space="preserve"> </w:t>
      </w:r>
      <w:r w:rsidR="006F5899">
        <w:rPr>
          <w:rFonts w:ascii="Times New Roman" w:hAnsi="Times New Roman"/>
          <w:bCs/>
          <w:iCs/>
          <w:sz w:val="26"/>
          <w:szCs w:val="26"/>
        </w:rPr>
        <w:t>1.0</w:t>
      </w:r>
      <w:r w:rsidR="00484C11">
        <w:rPr>
          <w:rFonts w:ascii="Times New Roman" w:hAnsi="Times New Roman"/>
          <w:bCs/>
          <w:iCs/>
          <w:sz w:val="26"/>
          <w:szCs w:val="26"/>
        </w:rPr>
        <w:t>76</w:t>
      </w:r>
      <w:r w:rsidR="00972C74">
        <w:rPr>
          <w:rFonts w:ascii="Times New Roman" w:hAnsi="Times New Roman"/>
          <w:bCs/>
          <w:iCs/>
          <w:sz w:val="26"/>
          <w:szCs w:val="26"/>
        </w:rPr>
        <w:t>,</w:t>
      </w:r>
      <w:r w:rsidR="00484C11">
        <w:rPr>
          <w:rFonts w:ascii="Times New Roman" w:hAnsi="Times New Roman"/>
          <w:bCs/>
          <w:iCs/>
          <w:sz w:val="26"/>
          <w:szCs w:val="26"/>
        </w:rPr>
        <w:t>8</w:t>
      </w:r>
      <w:r w:rsidR="00CF0329" w:rsidRPr="004F0010">
        <w:rPr>
          <w:rFonts w:ascii="Times New Roman" w:hAnsi="Times New Roman"/>
          <w:bCs/>
          <w:iCs/>
          <w:sz w:val="26"/>
          <w:szCs w:val="26"/>
        </w:rPr>
        <w:t xml:space="preserve"> tỷ đồng.</w:t>
      </w:r>
    </w:p>
    <w:p w:rsidR="00CF0329" w:rsidRPr="004F0010" w:rsidRDefault="00CF0329" w:rsidP="002174F4">
      <w:pPr>
        <w:pStyle w:val="BodyTextIndent2"/>
        <w:widowControl w:val="0"/>
        <w:numPr>
          <w:ilvl w:val="0"/>
          <w:numId w:val="3"/>
        </w:numPr>
        <w:tabs>
          <w:tab w:val="right" w:pos="7371"/>
        </w:tabs>
        <w:spacing w:before="80" w:line="320" w:lineRule="exact"/>
        <w:ind w:left="360" w:hanging="360"/>
        <w:jc w:val="both"/>
        <w:rPr>
          <w:rFonts w:ascii="Times New Roman" w:hAnsi="Times New Roman"/>
          <w:bCs/>
          <w:iCs/>
          <w:sz w:val="26"/>
          <w:szCs w:val="26"/>
        </w:rPr>
      </w:pPr>
      <w:r w:rsidRPr="004F0010">
        <w:rPr>
          <w:rFonts w:ascii="Times New Roman" w:hAnsi="Times New Roman"/>
          <w:bCs/>
          <w:iCs/>
          <w:sz w:val="26"/>
          <w:szCs w:val="26"/>
        </w:rPr>
        <w:t>Nộp NSNN</w:t>
      </w:r>
      <w:r w:rsidR="00972C74">
        <w:rPr>
          <w:rFonts w:ascii="Times New Roman" w:hAnsi="Times New Roman"/>
          <w:bCs/>
          <w:iCs/>
          <w:sz w:val="26"/>
          <w:szCs w:val="26"/>
        </w:rPr>
        <w:t>:</w:t>
      </w:r>
      <w:r w:rsidRPr="004F0010">
        <w:rPr>
          <w:rFonts w:ascii="Times New Roman" w:hAnsi="Times New Roman"/>
          <w:bCs/>
          <w:iCs/>
          <w:sz w:val="26"/>
          <w:szCs w:val="26"/>
        </w:rPr>
        <w:tab/>
        <w:t xml:space="preserve">  </w:t>
      </w:r>
      <w:r w:rsidR="00484C11">
        <w:rPr>
          <w:rFonts w:ascii="Times New Roman" w:hAnsi="Times New Roman"/>
          <w:bCs/>
          <w:iCs/>
          <w:sz w:val="26"/>
          <w:szCs w:val="26"/>
        </w:rPr>
        <w:t>114</w:t>
      </w:r>
      <w:r w:rsidR="00972C74">
        <w:rPr>
          <w:rFonts w:ascii="Times New Roman" w:hAnsi="Times New Roman"/>
          <w:bCs/>
          <w:iCs/>
          <w:sz w:val="26"/>
          <w:szCs w:val="26"/>
        </w:rPr>
        <w:t>,</w:t>
      </w:r>
      <w:r w:rsidR="00484C11">
        <w:rPr>
          <w:rFonts w:ascii="Times New Roman" w:hAnsi="Times New Roman"/>
          <w:bCs/>
          <w:iCs/>
          <w:sz w:val="26"/>
          <w:szCs w:val="26"/>
        </w:rPr>
        <w:t>0</w:t>
      </w:r>
      <w:r w:rsidR="00972C74">
        <w:rPr>
          <w:rFonts w:ascii="Times New Roman" w:hAnsi="Times New Roman"/>
          <w:bCs/>
          <w:iCs/>
          <w:sz w:val="26"/>
          <w:szCs w:val="26"/>
        </w:rPr>
        <w:t xml:space="preserve"> </w:t>
      </w:r>
      <w:r w:rsidRPr="004F0010">
        <w:rPr>
          <w:rFonts w:ascii="Times New Roman" w:hAnsi="Times New Roman"/>
          <w:bCs/>
          <w:iCs/>
          <w:sz w:val="26"/>
          <w:szCs w:val="26"/>
        </w:rPr>
        <w:t>tỷ đồng.</w:t>
      </w:r>
    </w:p>
    <w:p w:rsidR="00CF0329" w:rsidRPr="004F0010" w:rsidRDefault="00CF0329" w:rsidP="002174F4">
      <w:pPr>
        <w:pStyle w:val="BodyTextIndent2"/>
        <w:widowControl w:val="0"/>
        <w:numPr>
          <w:ilvl w:val="0"/>
          <w:numId w:val="3"/>
        </w:numPr>
        <w:tabs>
          <w:tab w:val="right" w:pos="7371"/>
        </w:tabs>
        <w:spacing w:before="80" w:line="320" w:lineRule="exact"/>
        <w:ind w:left="360" w:hanging="360"/>
        <w:jc w:val="both"/>
        <w:rPr>
          <w:rFonts w:ascii="Times New Roman" w:hAnsi="Times New Roman"/>
          <w:bCs/>
          <w:iCs/>
          <w:sz w:val="26"/>
          <w:szCs w:val="26"/>
        </w:rPr>
      </w:pPr>
      <w:r w:rsidRPr="004F0010">
        <w:rPr>
          <w:rFonts w:ascii="Times New Roman" w:hAnsi="Times New Roman"/>
          <w:bCs/>
          <w:iCs/>
          <w:sz w:val="26"/>
          <w:szCs w:val="26"/>
        </w:rPr>
        <w:t>Lợi nhuận trước thuế</w:t>
      </w:r>
      <w:r w:rsidR="00972C74">
        <w:rPr>
          <w:rFonts w:ascii="Times New Roman" w:hAnsi="Times New Roman"/>
          <w:bCs/>
          <w:iCs/>
          <w:sz w:val="26"/>
          <w:szCs w:val="26"/>
        </w:rPr>
        <w:t>:</w:t>
      </w:r>
      <w:r w:rsidR="00972C74">
        <w:rPr>
          <w:rFonts w:ascii="Times New Roman" w:hAnsi="Times New Roman"/>
          <w:bCs/>
          <w:iCs/>
          <w:sz w:val="26"/>
          <w:szCs w:val="26"/>
        </w:rPr>
        <w:tab/>
      </w:r>
      <w:r w:rsidR="006F5899">
        <w:rPr>
          <w:rFonts w:ascii="Times New Roman" w:hAnsi="Times New Roman"/>
          <w:bCs/>
          <w:iCs/>
          <w:sz w:val="26"/>
          <w:szCs w:val="26"/>
        </w:rPr>
        <w:t xml:space="preserve"> </w:t>
      </w:r>
      <w:r w:rsidR="00484C11">
        <w:rPr>
          <w:rFonts w:ascii="Times New Roman" w:hAnsi="Times New Roman"/>
          <w:bCs/>
          <w:iCs/>
          <w:sz w:val="26"/>
          <w:szCs w:val="26"/>
        </w:rPr>
        <w:t>133</w:t>
      </w:r>
      <w:r w:rsidR="006F5899">
        <w:rPr>
          <w:rFonts w:ascii="Times New Roman" w:hAnsi="Times New Roman"/>
          <w:bCs/>
          <w:iCs/>
          <w:sz w:val="26"/>
          <w:szCs w:val="26"/>
        </w:rPr>
        <w:t>,</w:t>
      </w:r>
      <w:r w:rsidR="00484C11">
        <w:rPr>
          <w:rFonts w:ascii="Times New Roman" w:hAnsi="Times New Roman"/>
          <w:bCs/>
          <w:iCs/>
          <w:sz w:val="26"/>
          <w:szCs w:val="26"/>
        </w:rPr>
        <w:t>8</w:t>
      </w:r>
      <w:r w:rsidR="002174F4">
        <w:rPr>
          <w:rFonts w:ascii="Times New Roman" w:hAnsi="Times New Roman"/>
          <w:bCs/>
          <w:iCs/>
          <w:sz w:val="26"/>
          <w:szCs w:val="26"/>
        </w:rPr>
        <w:t xml:space="preserve"> </w:t>
      </w:r>
      <w:r w:rsidR="00972C74">
        <w:rPr>
          <w:rFonts w:ascii="Times New Roman" w:hAnsi="Times New Roman"/>
          <w:bCs/>
          <w:iCs/>
          <w:sz w:val="26"/>
          <w:szCs w:val="26"/>
        </w:rPr>
        <w:t>tỷ đồng.</w:t>
      </w:r>
    </w:p>
    <w:p w:rsidR="00CF0329" w:rsidRPr="004F0010" w:rsidRDefault="00CF0329" w:rsidP="002174F4">
      <w:pPr>
        <w:pStyle w:val="BodyTextIndent2"/>
        <w:widowControl w:val="0"/>
        <w:numPr>
          <w:ilvl w:val="0"/>
          <w:numId w:val="3"/>
        </w:numPr>
        <w:tabs>
          <w:tab w:val="right" w:pos="7371"/>
        </w:tabs>
        <w:spacing w:before="80" w:line="320" w:lineRule="exact"/>
        <w:ind w:left="360" w:hanging="360"/>
        <w:jc w:val="both"/>
        <w:rPr>
          <w:rFonts w:ascii="Times New Roman" w:hAnsi="Times New Roman"/>
          <w:bCs/>
          <w:iCs/>
          <w:sz w:val="26"/>
          <w:szCs w:val="26"/>
        </w:rPr>
      </w:pPr>
      <w:r w:rsidRPr="004F0010">
        <w:rPr>
          <w:rFonts w:ascii="Times New Roman" w:hAnsi="Times New Roman"/>
          <w:bCs/>
          <w:iCs/>
          <w:sz w:val="26"/>
          <w:szCs w:val="26"/>
        </w:rPr>
        <w:t>Gía trị đầu tư</w:t>
      </w:r>
      <w:r w:rsidR="00972C74">
        <w:rPr>
          <w:rFonts w:ascii="Times New Roman" w:hAnsi="Times New Roman"/>
          <w:bCs/>
          <w:iCs/>
          <w:sz w:val="26"/>
          <w:szCs w:val="26"/>
        </w:rPr>
        <w:t>:</w:t>
      </w:r>
      <w:r w:rsidR="00972C74">
        <w:rPr>
          <w:rFonts w:ascii="Times New Roman" w:hAnsi="Times New Roman"/>
          <w:bCs/>
          <w:iCs/>
          <w:sz w:val="26"/>
          <w:szCs w:val="26"/>
        </w:rPr>
        <w:tab/>
      </w:r>
      <w:r w:rsidR="00104DF2">
        <w:rPr>
          <w:rFonts w:ascii="Times New Roman" w:hAnsi="Times New Roman"/>
          <w:bCs/>
          <w:iCs/>
          <w:sz w:val="26"/>
          <w:szCs w:val="26"/>
        </w:rPr>
        <w:t>1</w:t>
      </w:r>
      <w:r w:rsidR="006F5899">
        <w:rPr>
          <w:rFonts w:ascii="Times New Roman" w:hAnsi="Times New Roman"/>
          <w:bCs/>
          <w:iCs/>
          <w:sz w:val="26"/>
          <w:szCs w:val="26"/>
        </w:rPr>
        <w:t>7</w:t>
      </w:r>
      <w:r w:rsidR="00104DF2">
        <w:rPr>
          <w:rFonts w:ascii="Times New Roman" w:hAnsi="Times New Roman"/>
          <w:bCs/>
          <w:iCs/>
          <w:sz w:val="26"/>
          <w:szCs w:val="26"/>
        </w:rPr>
        <w:t>4</w:t>
      </w:r>
      <w:r w:rsidR="002174F4">
        <w:rPr>
          <w:rFonts w:ascii="Times New Roman" w:hAnsi="Times New Roman"/>
          <w:bCs/>
          <w:iCs/>
          <w:sz w:val="26"/>
          <w:szCs w:val="26"/>
        </w:rPr>
        <w:t>,</w:t>
      </w:r>
      <w:r w:rsidR="00104DF2">
        <w:rPr>
          <w:rFonts w:ascii="Times New Roman" w:hAnsi="Times New Roman"/>
          <w:bCs/>
          <w:iCs/>
          <w:sz w:val="26"/>
          <w:szCs w:val="26"/>
        </w:rPr>
        <w:t>0</w:t>
      </w:r>
      <w:r w:rsidRPr="004F0010">
        <w:rPr>
          <w:rFonts w:ascii="Times New Roman" w:hAnsi="Times New Roman"/>
          <w:bCs/>
          <w:iCs/>
          <w:sz w:val="26"/>
          <w:szCs w:val="26"/>
        </w:rPr>
        <w:t xml:space="preserve"> tỷ đồng.</w:t>
      </w:r>
    </w:p>
    <w:p w:rsidR="00CF0329" w:rsidRPr="004F0010" w:rsidRDefault="00CF0329" w:rsidP="002174F4">
      <w:pPr>
        <w:pStyle w:val="BodyTextIndent2"/>
        <w:widowControl w:val="0"/>
        <w:numPr>
          <w:ilvl w:val="0"/>
          <w:numId w:val="3"/>
        </w:numPr>
        <w:tabs>
          <w:tab w:val="right" w:pos="7371"/>
        </w:tabs>
        <w:spacing w:before="80" w:line="320" w:lineRule="exact"/>
        <w:ind w:left="360" w:hanging="360"/>
        <w:jc w:val="both"/>
        <w:rPr>
          <w:rFonts w:ascii="Times New Roman" w:hAnsi="Times New Roman"/>
          <w:bCs/>
          <w:iCs/>
          <w:sz w:val="26"/>
          <w:szCs w:val="26"/>
        </w:rPr>
      </w:pPr>
      <w:r w:rsidRPr="004F0010">
        <w:rPr>
          <w:rFonts w:ascii="Times New Roman" w:hAnsi="Times New Roman"/>
          <w:bCs/>
          <w:iCs/>
          <w:sz w:val="26"/>
          <w:szCs w:val="26"/>
        </w:rPr>
        <w:t>Sử dụ</w:t>
      </w:r>
      <w:r w:rsidR="00484C11">
        <w:rPr>
          <w:rFonts w:ascii="Times New Roman" w:hAnsi="Times New Roman"/>
          <w:bCs/>
          <w:iCs/>
          <w:sz w:val="26"/>
          <w:szCs w:val="26"/>
        </w:rPr>
        <w:t>ng lao động bình quân hàng năm:</w:t>
      </w:r>
      <w:r w:rsidR="00972C74">
        <w:rPr>
          <w:rFonts w:ascii="Times New Roman" w:hAnsi="Times New Roman"/>
          <w:bCs/>
          <w:iCs/>
          <w:sz w:val="26"/>
          <w:szCs w:val="26"/>
        </w:rPr>
        <w:tab/>
      </w:r>
      <w:r w:rsidR="006F5899">
        <w:rPr>
          <w:rFonts w:ascii="Times New Roman" w:hAnsi="Times New Roman"/>
          <w:bCs/>
          <w:iCs/>
          <w:sz w:val="26"/>
          <w:szCs w:val="26"/>
        </w:rPr>
        <w:t>44</w:t>
      </w:r>
      <w:r w:rsidR="00440B7C">
        <w:rPr>
          <w:rFonts w:ascii="Times New Roman" w:hAnsi="Times New Roman"/>
          <w:bCs/>
          <w:iCs/>
          <w:sz w:val="26"/>
          <w:szCs w:val="26"/>
        </w:rPr>
        <w:t>0</w:t>
      </w:r>
      <w:r w:rsidRPr="004F0010">
        <w:rPr>
          <w:rFonts w:ascii="Times New Roman" w:hAnsi="Times New Roman"/>
          <w:bCs/>
          <w:iCs/>
          <w:sz w:val="26"/>
          <w:szCs w:val="26"/>
        </w:rPr>
        <w:t xml:space="preserve"> người đến </w:t>
      </w:r>
      <w:r w:rsidR="006F5899">
        <w:rPr>
          <w:rFonts w:ascii="Times New Roman" w:hAnsi="Times New Roman"/>
          <w:bCs/>
          <w:iCs/>
          <w:sz w:val="26"/>
          <w:szCs w:val="26"/>
        </w:rPr>
        <w:t>650</w:t>
      </w:r>
      <w:r w:rsidR="002174F4">
        <w:rPr>
          <w:rFonts w:ascii="Times New Roman" w:hAnsi="Times New Roman"/>
          <w:bCs/>
          <w:iCs/>
          <w:sz w:val="26"/>
          <w:szCs w:val="26"/>
        </w:rPr>
        <w:t xml:space="preserve"> người.</w:t>
      </w:r>
    </w:p>
    <w:p w:rsidR="00CF0329" w:rsidRPr="004F0010" w:rsidRDefault="00CF0329" w:rsidP="002174F4">
      <w:pPr>
        <w:pStyle w:val="BodyTextIndent2"/>
        <w:widowControl w:val="0"/>
        <w:numPr>
          <w:ilvl w:val="0"/>
          <w:numId w:val="3"/>
        </w:numPr>
        <w:tabs>
          <w:tab w:val="right" w:pos="7371"/>
        </w:tabs>
        <w:spacing w:before="80" w:line="320" w:lineRule="exact"/>
        <w:ind w:left="360" w:hanging="360"/>
        <w:jc w:val="both"/>
        <w:rPr>
          <w:rFonts w:ascii="Times New Roman" w:hAnsi="Times New Roman"/>
          <w:bCs/>
          <w:iCs/>
          <w:sz w:val="26"/>
          <w:szCs w:val="26"/>
        </w:rPr>
      </w:pPr>
      <w:r w:rsidRPr="004F0010">
        <w:rPr>
          <w:rFonts w:ascii="Times New Roman" w:hAnsi="Times New Roman"/>
          <w:bCs/>
          <w:iCs/>
          <w:sz w:val="26"/>
          <w:szCs w:val="26"/>
        </w:rPr>
        <w:t>Thu nhập bình quân người/tháng:</w:t>
      </w:r>
      <w:r w:rsidR="00197BA7">
        <w:rPr>
          <w:rFonts w:ascii="Times New Roman" w:hAnsi="Times New Roman"/>
          <w:bCs/>
          <w:iCs/>
          <w:sz w:val="26"/>
          <w:szCs w:val="26"/>
        </w:rPr>
        <w:t xml:space="preserve"> </w:t>
      </w:r>
      <w:r w:rsidR="00972C74">
        <w:rPr>
          <w:rFonts w:ascii="Times New Roman" w:hAnsi="Times New Roman"/>
          <w:bCs/>
          <w:iCs/>
          <w:sz w:val="26"/>
          <w:szCs w:val="26"/>
        </w:rPr>
        <w:tab/>
      </w:r>
      <w:r w:rsidR="006F5899">
        <w:rPr>
          <w:rFonts w:ascii="Times New Roman" w:hAnsi="Times New Roman"/>
          <w:bCs/>
          <w:iCs/>
          <w:sz w:val="26"/>
          <w:szCs w:val="26"/>
        </w:rPr>
        <w:t>4,</w:t>
      </w:r>
      <w:r w:rsidR="00104DF2">
        <w:rPr>
          <w:rFonts w:ascii="Times New Roman" w:hAnsi="Times New Roman"/>
          <w:bCs/>
          <w:iCs/>
          <w:sz w:val="26"/>
          <w:szCs w:val="26"/>
        </w:rPr>
        <w:t>5</w:t>
      </w:r>
      <w:r w:rsidR="00972C74">
        <w:rPr>
          <w:rFonts w:ascii="Times New Roman" w:hAnsi="Times New Roman"/>
          <w:bCs/>
          <w:iCs/>
          <w:sz w:val="26"/>
          <w:szCs w:val="26"/>
        </w:rPr>
        <w:t xml:space="preserve"> tri</w:t>
      </w:r>
      <w:r w:rsidR="00972C74" w:rsidRPr="00972C74">
        <w:rPr>
          <w:rFonts w:ascii="Times New Roman" w:hAnsi="Times New Roman"/>
          <w:bCs/>
          <w:iCs/>
          <w:sz w:val="26"/>
          <w:szCs w:val="26"/>
        </w:rPr>
        <w:t>ệu</w:t>
      </w:r>
      <w:r w:rsidRPr="004F0010">
        <w:rPr>
          <w:rFonts w:ascii="Times New Roman" w:hAnsi="Times New Roman"/>
          <w:bCs/>
          <w:iCs/>
          <w:sz w:val="26"/>
          <w:szCs w:val="26"/>
        </w:rPr>
        <w:t xml:space="preserve"> đồng </w:t>
      </w:r>
      <w:r w:rsidR="00972C74">
        <w:rPr>
          <w:rFonts w:ascii="Times New Roman" w:hAnsi="Times New Roman"/>
          <w:bCs/>
          <w:iCs/>
          <w:sz w:val="26"/>
          <w:szCs w:val="26"/>
        </w:rPr>
        <w:t>đ</w:t>
      </w:r>
      <w:r w:rsidR="00972C74" w:rsidRPr="00972C74">
        <w:rPr>
          <w:rFonts w:ascii="Times New Roman" w:hAnsi="Times New Roman"/>
          <w:bCs/>
          <w:iCs/>
          <w:sz w:val="26"/>
          <w:szCs w:val="26"/>
        </w:rPr>
        <w:t>ến</w:t>
      </w:r>
      <w:r w:rsidRPr="004F0010">
        <w:rPr>
          <w:rFonts w:ascii="Times New Roman" w:hAnsi="Times New Roman"/>
          <w:bCs/>
          <w:iCs/>
          <w:sz w:val="26"/>
          <w:szCs w:val="26"/>
        </w:rPr>
        <w:t xml:space="preserve"> </w:t>
      </w:r>
      <w:r w:rsidR="006F5899">
        <w:rPr>
          <w:rFonts w:ascii="Times New Roman" w:hAnsi="Times New Roman"/>
          <w:bCs/>
          <w:iCs/>
          <w:sz w:val="26"/>
          <w:szCs w:val="26"/>
        </w:rPr>
        <w:t>6</w:t>
      </w:r>
      <w:r w:rsidR="00972C74">
        <w:rPr>
          <w:rFonts w:ascii="Times New Roman" w:hAnsi="Times New Roman"/>
          <w:bCs/>
          <w:iCs/>
          <w:sz w:val="26"/>
          <w:szCs w:val="26"/>
        </w:rPr>
        <w:t>,</w:t>
      </w:r>
      <w:r w:rsidR="006F5899">
        <w:rPr>
          <w:rFonts w:ascii="Times New Roman" w:hAnsi="Times New Roman"/>
          <w:bCs/>
          <w:iCs/>
          <w:sz w:val="26"/>
          <w:szCs w:val="26"/>
        </w:rPr>
        <w:t>0</w:t>
      </w:r>
      <w:r w:rsidR="00972C74">
        <w:rPr>
          <w:rFonts w:ascii="Times New Roman" w:hAnsi="Times New Roman"/>
          <w:bCs/>
          <w:iCs/>
          <w:sz w:val="26"/>
          <w:szCs w:val="26"/>
        </w:rPr>
        <w:t xml:space="preserve"> tri</w:t>
      </w:r>
      <w:r w:rsidR="00972C74" w:rsidRPr="00972C74">
        <w:rPr>
          <w:rFonts w:ascii="Times New Roman" w:hAnsi="Times New Roman"/>
          <w:bCs/>
          <w:iCs/>
          <w:sz w:val="26"/>
          <w:szCs w:val="26"/>
        </w:rPr>
        <w:t>ệu</w:t>
      </w:r>
      <w:r w:rsidRPr="004F0010">
        <w:rPr>
          <w:rFonts w:ascii="Times New Roman" w:hAnsi="Times New Roman"/>
          <w:bCs/>
          <w:iCs/>
          <w:sz w:val="26"/>
          <w:szCs w:val="26"/>
        </w:rPr>
        <w:t xml:space="preserve"> đồng.</w:t>
      </w:r>
    </w:p>
    <w:p w:rsidR="00CF0329" w:rsidRPr="004F0010" w:rsidRDefault="00CF0329" w:rsidP="002174F4">
      <w:pPr>
        <w:pStyle w:val="BodyTextIndent2"/>
        <w:widowControl w:val="0"/>
        <w:numPr>
          <w:ilvl w:val="0"/>
          <w:numId w:val="3"/>
        </w:numPr>
        <w:tabs>
          <w:tab w:val="right" w:pos="7371"/>
        </w:tabs>
        <w:spacing w:before="80" w:line="320" w:lineRule="exact"/>
        <w:ind w:left="360" w:hanging="360"/>
        <w:jc w:val="both"/>
        <w:rPr>
          <w:rFonts w:ascii="Times New Roman" w:hAnsi="Times New Roman"/>
          <w:bCs/>
          <w:iCs/>
          <w:sz w:val="26"/>
          <w:szCs w:val="26"/>
        </w:rPr>
      </w:pPr>
      <w:r w:rsidRPr="004F0010">
        <w:rPr>
          <w:rFonts w:ascii="Times New Roman" w:hAnsi="Times New Roman"/>
          <w:bCs/>
          <w:iCs/>
          <w:sz w:val="26"/>
          <w:szCs w:val="26"/>
        </w:rPr>
        <w:t>Tỷ lệ chia cổ tức</w:t>
      </w:r>
      <w:r w:rsidR="00484C11">
        <w:rPr>
          <w:rFonts w:ascii="Times New Roman" w:hAnsi="Times New Roman"/>
          <w:bCs/>
          <w:iCs/>
          <w:sz w:val="26"/>
          <w:szCs w:val="26"/>
        </w:rPr>
        <w:t xml:space="preserve"> bình quân</w:t>
      </w:r>
      <w:r w:rsidR="002174F4">
        <w:rPr>
          <w:rFonts w:ascii="Times New Roman" w:hAnsi="Times New Roman"/>
          <w:bCs/>
          <w:iCs/>
          <w:sz w:val="26"/>
          <w:szCs w:val="26"/>
        </w:rPr>
        <w:t>:</w:t>
      </w:r>
      <w:r w:rsidR="002174F4">
        <w:rPr>
          <w:rFonts w:ascii="Times New Roman" w:hAnsi="Times New Roman"/>
          <w:bCs/>
          <w:iCs/>
          <w:sz w:val="26"/>
          <w:szCs w:val="26"/>
        </w:rPr>
        <w:tab/>
      </w:r>
      <w:r w:rsidRPr="004F0010">
        <w:rPr>
          <w:rFonts w:ascii="Times New Roman" w:hAnsi="Times New Roman"/>
          <w:bCs/>
          <w:iCs/>
          <w:sz w:val="26"/>
          <w:szCs w:val="26"/>
        </w:rPr>
        <w:t>1</w:t>
      </w:r>
      <w:r w:rsidR="00487A9B">
        <w:rPr>
          <w:rFonts w:ascii="Times New Roman" w:hAnsi="Times New Roman"/>
          <w:bCs/>
          <w:iCs/>
          <w:sz w:val="26"/>
          <w:szCs w:val="26"/>
        </w:rPr>
        <w:t>2</w:t>
      </w:r>
      <w:r w:rsidRPr="004F0010">
        <w:rPr>
          <w:rFonts w:ascii="Times New Roman" w:hAnsi="Times New Roman"/>
          <w:bCs/>
          <w:iCs/>
          <w:sz w:val="26"/>
          <w:szCs w:val="26"/>
        </w:rPr>
        <w:t>%</w:t>
      </w:r>
      <w:r w:rsidR="00487A9B">
        <w:rPr>
          <w:rFonts w:ascii="Times New Roman" w:hAnsi="Times New Roman"/>
          <w:bCs/>
          <w:iCs/>
          <w:sz w:val="26"/>
          <w:szCs w:val="26"/>
        </w:rPr>
        <w:t xml:space="preserve"> - 14%</w:t>
      </w:r>
    </w:p>
    <w:p w:rsidR="007A315A" w:rsidRDefault="007A315A" w:rsidP="00484C11">
      <w:pPr>
        <w:pStyle w:val="BodyTextIndent2"/>
        <w:widowControl w:val="0"/>
        <w:spacing w:before="80" w:line="320" w:lineRule="exact"/>
        <w:ind w:left="0"/>
        <w:rPr>
          <w:rFonts w:ascii="Times New Roman" w:hAnsi="Times New Roman"/>
          <w:b/>
          <w:iCs/>
          <w:sz w:val="26"/>
          <w:szCs w:val="26"/>
        </w:rPr>
      </w:pPr>
    </w:p>
    <w:p w:rsidR="00484C11" w:rsidRPr="00CF0329" w:rsidRDefault="00484C11" w:rsidP="00484C11">
      <w:pPr>
        <w:pStyle w:val="BodyTextIndent2"/>
        <w:widowControl w:val="0"/>
        <w:spacing w:before="80" w:line="320" w:lineRule="exact"/>
        <w:ind w:left="0"/>
        <w:rPr>
          <w:rFonts w:ascii="Times New Roman" w:hAnsi="Times New Roman"/>
          <w:b/>
          <w:iCs/>
          <w:sz w:val="26"/>
          <w:szCs w:val="26"/>
        </w:rPr>
      </w:pPr>
      <w:r>
        <w:rPr>
          <w:rFonts w:ascii="Times New Roman" w:hAnsi="Times New Roman"/>
          <w:b/>
          <w:iCs/>
          <w:sz w:val="26"/>
          <w:szCs w:val="26"/>
        </w:rPr>
        <w:t>3.1.3 -</w:t>
      </w:r>
      <w:r w:rsidRPr="00CF0329">
        <w:rPr>
          <w:rFonts w:ascii="Times New Roman" w:hAnsi="Times New Roman"/>
          <w:b/>
          <w:iCs/>
          <w:sz w:val="26"/>
          <w:szCs w:val="26"/>
        </w:rPr>
        <w:t xml:space="preserve"> </w:t>
      </w:r>
      <w:r>
        <w:rPr>
          <w:rFonts w:ascii="Times New Roman" w:hAnsi="Times New Roman"/>
          <w:b/>
          <w:iCs/>
          <w:sz w:val="26"/>
          <w:szCs w:val="26"/>
        </w:rPr>
        <w:t xml:space="preserve">Định hướng Công ty đến năm </w:t>
      </w:r>
      <w:r w:rsidRPr="00CF0329">
        <w:rPr>
          <w:rFonts w:ascii="Times New Roman" w:hAnsi="Times New Roman"/>
          <w:b/>
          <w:iCs/>
          <w:sz w:val="26"/>
          <w:szCs w:val="26"/>
        </w:rPr>
        <w:t>20</w:t>
      </w:r>
      <w:r>
        <w:rPr>
          <w:rFonts w:ascii="Times New Roman" w:hAnsi="Times New Roman"/>
          <w:b/>
          <w:iCs/>
          <w:sz w:val="26"/>
          <w:szCs w:val="26"/>
        </w:rPr>
        <w:t>20</w:t>
      </w:r>
      <w:r w:rsidRPr="00CF0329">
        <w:rPr>
          <w:rFonts w:ascii="Times New Roman" w:hAnsi="Times New Roman"/>
          <w:b/>
          <w:iCs/>
          <w:sz w:val="26"/>
          <w:szCs w:val="26"/>
        </w:rPr>
        <w:t>:</w:t>
      </w:r>
      <w:r w:rsidR="00EB39AE">
        <w:rPr>
          <w:rFonts w:ascii="Times New Roman" w:hAnsi="Times New Roman"/>
          <w:b/>
          <w:iCs/>
          <w:sz w:val="26"/>
          <w:szCs w:val="26"/>
        </w:rPr>
        <w:t xml:space="preserve"> </w:t>
      </w:r>
    </w:p>
    <w:p w:rsidR="00484C11" w:rsidRPr="004F0010" w:rsidRDefault="00484C11" w:rsidP="00484C11">
      <w:pPr>
        <w:pStyle w:val="BodyTextIndent2"/>
        <w:widowControl w:val="0"/>
        <w:numPr>
          <w:ilvl w:val="0"/>
          <w:numId w:val="3"/>
        </w:numPr>
        <w:tabs>
          <w:tab w:val="right" w:pos="7371"/>
        </w:tabs>
        <w:spacing w:before="80" w:line="320" w:lineRule="exact"/>
        <w:ind w:left="360" w:hanging="360"/>
        <w:jc w:val="both"/>
        <w:rPr>
          <w:rFonts w:ascii="Times New Roman" w:hAnsi="Times New Roman"/>
          <w:bCs/>
          <w:iCs/>
          <w:sz w:val="26"/>
          <w:szCs w:val="26"/>
        </w:rPr>
      </w:pPr>
      <w:r w:rsidRPr="004F0010">
        <w:rPr>
          <w:rFonts w:ascii="Times New Roman" w:hAnsi="Times New Roman"/>
          <w:bCs/>
          <w:iCs/>
          <w:sz w:val="26"/>
          <w:szCs w:val="26"/>
        </w:rPr>
        <w:t>Tổng giá trị SXKD</w:t>
      </w:r>
      <w:r>
        <w:rPr>
          <w:rFonts w:ascii="Times New Roman" w:hAnsi="Times New Roman"/>
          <w:bCs/>
          <w:iCs/>
          <w:sz w:val="26"/>
          <w:szCs w:val="26"/>
        </w:rPr>
        <w:t>:</w:t>
      </w:r>
      <w:r w:rsidRPr="004F0010">
        <w:rPr>
          <w:rFonts w:ascii="Times New Roman" w:hAnsi="Times New Roman"/>
          <w:bCs/>
          <w:iCs/>
          <w:sz w:val="26"/>
          <w:szCs w:val="26"/>
        </w:rPr>
        <w:tab/>
      </w:r>
      <w:r w:rsidR="00104DF2">
        <w:rPr>
          <w:rFonts w:ascii="Times New Roman" w:hAnsi="Times New Roman"/>
          <w:bCs/>
          <w:iCs/>
          <w:sz w:val="26"/>
          <w:szCs w:val="26"/>
        </w:rPr>
        <w:t>500</w:t>
      </w:r>
      <w:r>
        <w:rPr>
          <w:rFonts w:ascii="Times New Roman" w:hAnsi="Times New Roman"/>
          <w:bCs/>
          <w:iCs/>
          <w:sz w:val="26"/>
          <w:szCs w:val="26"/>
        </w:rPr>
        <w:t xml:space="preserve">,0 </w:t>
      </w:r>
      <w:r w:rsidRPr="004F0010">
        <w:rPr>
          <w:rFonts w:ascii="Times New Roman" w:hAnsi="Times New Roman"/>
          <w:bCs/>
          <w:iCs/>
          <w:sz w:val="26"/>
          <w:szCs w:val="26"/>
        </w:rPr>
        <w:t>tỷ đồng.</w:t>
      </w:r>
    </w:p>
    <w:p w:rsidR="00484C11" w:rsidRPr="004F0010" w:rsidRDefault="00484C11" w:rsidP="00484C11">
      <w:pPr>
        <w:pStyle w:val="BodyTextIndent2"/>
        <w:widowControl w:val="0"/>
        <w:numPr>
          <w:ilvl w:val="0"/>
          <w:numId w:val="3"/>
        </w:numPr>
        <w:tabs>
          <w:tab w:val="right" w:pos="7371"/>
        </w:tabs>
        <w:spacing w:before="80" w:line="320" w:lineRule="exact"/>
        <w:ind w:left="360" w:hanging="360"/>
        <w:jc w:val="both"/>
        <w:rPr>
          <w:rFonts w:ascii="Times New Roman" w:hAnsi="Times New Roman"/>
          <w:bCs/>
          <w:iCs/>
          <w:sz w:val="26"/>
          <w:szCs w:val="26"/>
        </w:rPr>
      </w:pPr>
      <w:r>
        <w:rPr>
          <w:rFonts w:ascii="Times New Roman" w:hAnsi="Times New Roman"/>
          <w:bCs/>
          <w:iCs/>
          <w:sz w:val="26"/>
          <w:szCs w:val="26"/>
        </w:rPr>
        <w:t>Doanh thu:</w:t>
      </w:r>
      <w:r>
        <w:rPr>
          <w:rFonts w:ascii="Times New Roman" w:hAnsi="Times New Roman"/>
          <w:bCs/>
          <w:iCs/>
          <w:sz w:val="26"/>
          <w:szCs w:val="26"/>
        </w:rPr>
        <w:tab/>
      </w:r>
      <w:r w:rsidRPr="004F0010">
        <w:rPr>
          <w:rFonts w:ascii="Times New Roman" w:hAnsi="Times New Roman"/>
          <w:bCs/>
          <w:iCs/>
          <w:sz w:val="26"/>
          <w:szCs w:val="26"/>
        </w:rPr>
        <w:t xml:space="preserve"> </w:t>
      </w:r>
      <w:r w:rsidR="00104DF2">
        <w:rPr>
          <w:rFonts w:ascii="Times New Roman" w:hAnsi="Times New Roman"/>
          <w:bCs/>
          <w:iCs/>
          <w:sz w:val="26"/>
          <w:szCs w:val="26"/>
        </w:rPr>
        <w:t>436</w:t>
      </w:r>
      <w:r>
        <w:rPr>
          <w:rFonts w:ascii="Times New Roman" w:hAnsi="Times New Roman"/>
          <w:bCs/>
          <w:iCs/>
          <w:sz w:val="26"/>
          <w:szCs w:val="26"/>
        </w:rPr>
        <w:t>,</w:t>
      </w:r>
      <w:r w:rsidR="00104DF2">
        <w:rPr>
          <w:rFonts w:ascii="Times New Roman" w:hAnsi="Times New Roman"/>
          <w:bCs/>
          <w:iCs/>
          <w:sz w:val="26"/>
          <w:szCs w:val="26"/>
        </w:rPr>
        <w:t>3</w:t>
      </w:r>
      <w:r w:rsidRPr="004F0010">
        <w:rPr>
          <w:rFonts w:ascii="Times New Roman" w:hAnsi="Times New Roman"/>
          <w:bCs/>
          <w:iCs/>
          <w:sz w:val="26"/>
          <w:szCs w:val="26"/>
        </w:rPr>
        <w:t xml:space="preserve"> tỷ đồng.</w:t>
      </w:r>
    </w:p>
    <w:p w:rsidR="00484C11" w:rsidRPr="004F0010" w:rsidRDefault="00484C11" w:rsidP="00484C11">
      <w:pPr>
        <w:pStyle w:val="BodyTextIndent2"/>
        <w:widowControl w:val="0"/>
        <w:numPr>
          <w:ilvl w:val="0"/>
          <w:numId w:val="3"/>
        </w:numPr>
        <w:tabs>
          <w:tab w:val="right" w:pos="7371"/>
        </w:tabs>
        <w:spacing w:before="80" w:line="320" w:lineRule="exact"/>
        <w:ind w:left="360" w:hanging="360"/>
        <w:jc w:val="both"/>
        <w:rPr>
          <w:rFonts w:ascii="Times New Roman" w:hAnsi="Times New Roman"/>
          <w:bCs/>
          <w:iCs/>
          <w:sz w:val="26"/>
          <w:szCs w:val="26"/>
        </w:rPr>
      </w:pPr>
      <w:r w:rsidRPr="004F0010">
        <w:rPr>
          <w:rFonts w:ascii="Times New Roman" w:hAnsi="Times New Roman"/>
          <w:bCs/>
          <w:iCs/>
          <w:sz w:val="26"/>
          <w:szCs w:val="26"/>
        </w:rPr>
        <w:t>Nộp NSNN</w:t>
      </w:r>
      <w:r>
        <w:rPr>
          <w:rFonts w:ascii="Times New Roman" w:hAnsi="Times New Roman"/>
          <w:bCs/>
          <w:iCs/>
          <w:sz w:val="26"/>
          <w:szCs w:val="26"/>
        </w:rPr>
        <w:t>:</w:t>
      </w:r>
      <w:r w:rsidRPr="004F0010">
        <w:rPr>
          <w:rFonts w:ascii="Times New Roman" w:hAnsi="Times New Roman"/>
          <w:bCs/>
          <w:iCs/>
          <w:sz w:val="26"/>
          <w:szCs w:val="26"/>
        </w:rPr>
        <w:tab/>
        <w:t xml:space="preserve">  </w:t>
      </w:r>
      <w:r>
        <w:rPr>
          <w:rFonts w:ascii="Times New Roman" w:hAnsi="Times New Roman"/>
          <w:bCs/>
          <w:iCs/>
          <w:sz w:val="26"/>
          <w:szCs w:val="26"/>
        </w:rPr>
        <w:t xml:space="preserve">86,9 </w:t>
      </w:r>
      <w:r w:rsidRPr="004F0010">
        <w:rPr>
          <w:rFonts w:ascii="Times New Roman" w:hAnsi="Times New Roman"/>
          <w:bCs/>
          <w:iCs/>
          <w:sz w:val="26"/>
          <w:szCs w:val="26"/>
        </w:rPr>
        <w:t>tỷ đồng.</w:t>
      </w:r>
    </w:p>
    <w:p w:rsidR="00484C11" w:rsidRPr="004F0010" w:rsidRDefault="00484C11" w:rsidP="00484C11">
      <w:pPr>
        <w:pStyle w:val="BodyTextIndent2"/>
        <w:widowControl w:val="0"/>
        <w:numPr>
          <w:ilvl w:val="0"/>
          <w:numId w:val="3"/>
        </w:numPr>
        <w:tabs>
          <w:tab w:val="right" w:pos="7371"/>
        </w:tabs>
        <w:spacing w:before="80" w:line="320" w:lineRule="exact"/>
        <w:ind w:left="360" w:hanging="360"/>
        <w:jc w:val="both"/>
        <w:rPr>
          <w:rFonts w:ascii="Times New Roman" w:hAnsi="Times New Roman"/>
          <w:bCs/>
          <w:iCs/>
          <w:sz w:val="26"/>
          <w:szCs w:val="26"/>
        </w:rPr>
      </w:pPr>
      <w:r w:rsidRPr="004F0010">
        <w:rPr>
          <w:rFonts w:ascii="Times New Roman" w:hAnsi="Times New Roman"/>
          <w:bCs/>
          <w:iCs/>
          <w:sz w:val="26"/>
          <w:szCs w:val="26"/>
        </w:rPr>
        <w:t>Lợi nhuận trước thuế</w:t>
      </w:r>
      <w:r>
        <w:rPr>
          <w:rFonts w:ascii="Times New Roman" w:hAnsi="Times New Roman"/>
          <w:bCs/>
          <w:iCs/>
          <w:sz w:val="26"/>
          <w:szCs w:val="26"/>
        </w:rPr>
        <w:t>:</w:t>
      </w:r>
      <w:r>
        <w:rPr>
          <w:rFonts w:ascii="Times New Roman" w:hAnsi="Times New Roman"/>
          <w:bCs/>
          <w:iCs/>
          <w:sz w:val="26"/>
          <w:szCs w:val="26"/>
        </w:rPr>
        <w:tab/>
        <w:t xml:space="preserve"> </w:t>
      </w:r>
      <w:r w:rsidR="00104DF2">
        <w:rPr>
          <w:rFonts w:ascii="Times New Roman" w:hAnsi="Times New Roman"/>
          <w:bCs/>
          <w:iCs/>
          <w:sz w:val="26"/>
          <w:szCs w:val="26"/>
        </w:rPr>
        <w:t>45</w:t>
      </w:r>
      <w:r>
        <w:rPr>
          <w:rFonts w:ascii="Times New Roman" w:hAnsi="Times New Roman"/>
          <w:bCs/>
          <w:iCs/>
          <w:sz w:val="26"/>
          <w:szCs w:val="26"/>
        </w:rPr>
        <w:t>,0 tỷ đồng.</w:t>
      </w:r>
    </w:p>
    <w:p w:rsidR="00484C11" w:rsidRPr="004F0010" w:rsidRDefault="00484C11" w:rsidP="00484C11">
      <w:pPr>
        <w:pStyle w:val="BodyTextIndent2"/>
        <w:widowControl w:val="0"/>
        <w:numPr>
          <w:ilvl w:val="0"/>
          <w:numId w:val="3"/>
        </w:numPr>
        <w:tabs>
          <w:tab w:val="right" w:pos="7371"/>
        </w:tabs>
        <w:spacing w:before="80" w:line="320" w:lineRule="exact"/>
        <w:ind w:left="360" w:hanging="360"/>
        <w:jc w:val="both"/>
        <w:rPr>
          <w:rFonts w:ascii="Times New Roman" w:hAnsi="Times New Roman"/>
          <w:bCs/>
          <w:iCs/>
          <w:sz w:val="26"/>
          <w:szCs w:val="26"/>
        </w:rPr>
      </w:pPr>
      <w:r w:rsidRPr="004F0010">
        <w:rPr>
          <w:rFonts w:ascii="Times New Roman" w:hAnsi="Times New Roman"/>
          <w:bCs/>
          <w:iCs/>
          <w:sz w:val="26"/>
          <w:szCs w:val="26"/>
        </w:rPr>
        <w:t>Tỷ lệ chia cổ tức</w:t>
      </w:r>
      <w:r>
        <w:rPr>
          <w:rFonts w:ascii="Times New Roman" w:hAnsi="Times New Roman"/>
          <w:bCs/>
          <w:iCs/>
          <w:sz w:val="26"/>
          <w:szCs w:val="26"/>
        </w:rPr>
        <w:t>:</w:t>
      </w:r>
      <w:r>
        <w:rPr>
          <w:rFonts w:ascii="Times New Roman" w:hAnsi="Times New Roman"/>
          <w:bCs/>
          <w:iCs/>
          <w:sz w:val="26"/>
          <w:szCs w:val="26"/>
        </w:rPr>
        <w:tab/>
      </w:r>
      <w:r w:rsidR="00104DF2">
        <w:rPr>
          <w:rFonts w:ascii="Times New Roman" w:hAnsi="Times New Roman"/>
          <w:bCs/>
          <w:iCs/>
          <w:sz w:val="26"/>
          <w:szCs w:val="26"/>
        </w:rPr>
        <w:t xml:space="preserve">≥ </w:t>
      </w:r>
      <w:r>
        <w:rPr>
          <w:rFonts w:ascii="Times New Roman" w:hAnsi="Times New Roman"/>
          <w:bCs/>
          <w:iCs/>
          <w:sz w:val="26"/>
          <w:szCs w:val="26"/>
        </w:rPr>
        <w:t>1</w:t>
      </w:r>
      <w:r w:rsidR="00487A9B">
        <w:rPr>
          <w:rFonts w:ascii="Times New Roman" w:hAnsi="Times New Roman"/>
          <w:bCs/>
          <w:iCs/>
          <w:sz w:val="26"/>
          <w:szCs w:val="26"/>
        </w:rPr>
        <w:t>2</w:t>
      </w:r>
      <w:r w:rsidRPr="004F0010">
        <w:rPr>
          <w:rFonts w:ascii="Times New Roman" w:hAnsi="Times New Roman"/>
          <w:bCs/>
          <w:iCs/>
          <w:sz w:val="26"/>
          <w:szCs w:val="26"/>
        </w:rPr>
        <w:t>%</w:t>
      </w:r>
    </w:p>
    <w:p w:rsidR="00EA7872" w:rsidRPr="009455AC" w:rsidRDefault="004F0010" w:rsidP="00817ED8">
      <w:pPr>
        <w:pStyle w:val="BodyTextIndent2"/>
        <w:widowControl w:val="0"/>
        <w:spacing w:before="80" w:line="320" w:lineRule="exact"/>
        <w:ind w:left="0"/>
        <w:jc w:val="both"/>
        <w:rPr>
          <w:rFonts w:ascii="Times New Roman" w:hAnsi="Times New Roman"/>
          <w:iCs/>
          <w:sz w:val="26"/>
          <w:szCs w:val="26"/>
        </w:rPr>
      </w:pPr>
      <w:r w:rsidRPr="00156BC6">
        <w:rPr>
          <w:rFonts w:ascii="Times New Roman" w:hAnsi="Times New Roman"/>
          <w:b/>
          <w:sz w:val="26"/>
          <w:szCs w:val="26"/>
          <w:lang w:val="nl-NL"/>
        </w:rPr>
        <w:t>3.2-</w:t>
      </w:r>
      <w:r w:rsidR="00981CDB">
        <w:rPr>
          <w:rFonts w:ascii="Times New Roman" w:hAnsi="Times New Roman"/>
          <w:b/>
          <w:sz w:val="26"/>
          <w:szCs w:val="26"/>
          <w:lang w:val="nl-NL"/>
        </w:rPr>
        <w:t xml:space="preserve"> Kế hoạch c</w:t>
      </w:r>
      <w:r w:rsidR="00AB163C" w:rsidRPr="00156BC6">
        <w:rPr>
          <w:rFonts w:ascii="Times New Roman" w:hAnsi="Times New Roman"/>
          <w:b/>
          <w:sz w:val="26"/>
          <w:szCs w:val="26"/>
          <w:lang w:val="nl-NL"/>
        </w:rPr>
        <w:t xml:space="preserve">ơ cấu sản phẩm </w:t>
      </w:r>
      <w:r w:rsidR="00981CDB">
        <w:rPr>
          <w:rFonts w:ascii="Times New Roman" w:hAnsi="Times New Roman"/>
          <w:b/>
          <w:sz w:val="26"/>
          <w:szCs w:val="26"/>
          <w:lang w:val="nl-NL"/>
        </w:rPr>
        <w:t xml:space="preserve">của Công ty </w:t>
      </w:r>
      <w:r w:rsidR="00AB163C" w:rsidRPr="00156BC6">
        <w:rPr>
          <w:rFonts w:ascii="Times New Roman" w:hAnsi="Times New Roman"/>
          <w:b/>
          <w:sz w:val="26"/>
          <w:szCs w:val="26"/>
          <w:lang w:val="nl-NL"/>
        </w:rPr>
        <w:t xml:space="preserve">trong giai đoạn </w:t>
      </w:r>
      <w:r w:rsidRPr="00156BC6">
        <w:rPr>
          <w:rFonts w:ascii="Times New Roman" w:hAnsi="Times New Roman"/>
          <w:b/>
          <w:sz w:val="26"/>
          <w:szCs w:val="26"/>
          <w:lang w:val="nl-NL"/>
        </w:rPr>
        <w:t>2011-2015</w:t>
      </w:r>
      <w:r w:rsidR="00AB163C" w:rsidRPr="00156BC6">
        <w:rPr>
          <w:rFonts w:ascii="Times New Roman" w:hAnsi="Times New Roman"/>
          <w:b/>
          <w:sz w:val="26"/>
          <w:szCs w:val="26"/>
          <w:lang w:val="nl-NL"/>
        </w:rPr>
        <w:t xml:space="preserve"> </w:t>
      </w:r>
      <w:r w:rsidR="00981CDB">
        <w:rPr>
          <w:rFonts w:ascii="Times New Roman" w:hAnsi="Times New Roman"/>
          <w:b/>
          <w:sz w:val="26"/>
          <w:szCs w:val="26"/>
          <w:lang w:val="nl-NL"/>
        </w:rPr>
        <w:t>và định hướng đến năm 2020</w:t>
      </w:r>
      <w:r w:rsidR="00AB163C" w:rsidRPr="00156BC6">
        <w:rPr>
          <w:rFonts w:ascii="Times New Roman" w:hAnsi="Times New Roman"/>
          <w:b/>
          <w:sz w:val="26"/>
          <w:szCs w:val="26"/>
          <w:lang w:val="nl-NL"/>
        </w:rPr>
        <w:t>:</w:t>
      </w:r>
    </w:p>
    <w:p w:rsidR="00156BC6" w:rsidRPr="00156BC6" w:rsidRDefault="00156BC6" w:rsidP="00156BC6">
      <w:pPr>
        <w:pStyle w:val="BodyTextIndent2"/>
        <w:widowControl w:val="0"/>
        <w:spacing w:before="80" w:line="320" w:lineRule="exact"/>
        <w:ind w:left="0"/>
        <w:jc w:val="both"/>
        <w:rPr>
          <w:rFonts w:ascii="Times New Roman" w:hAnsi="Times New Roman"/>
          <w:b/>
          <w:iCs/>
          <w:sz w:val="26"/>
          <w:szCs w:val="26"/>
        </w:rPr>
      </w:pPr>
      <w:r w:rsidRPr="00156BC6">
        <w:rPr>
          <w:rFonts w:ascii="Times New Roman" w:hAnsi="Times New Roman"/>
          <w:b/>
          <w:iCs/>
          <w:sz w:val="26"/>
          <w:szCs w:val="26"/>
        </w:rPr>
        <w:t>3.2.</w:t>
      </w:r>
      <w:r w:rsidR="00484C11">
        <w:rPr>
          <w:rFonts w:ascii="Times New Roman" w:hAnsi="Times New Roman"/>
          <w:b/>
          <w:iCs/>
          <w:sz w:val="26"/>
          <w:szCs w:val="26"/>
        </w:rPr>
        <w:t>1</w:t>
      </w:r>
      <w:r w:rsidRPr="00156BC6">
        <w:rPr>
          <w:rFonts w:ascii="Times New Roman" w:hAnsi="Times New Roman"/>
          <w:b/>
          <w:iCs/>
          <w:sz w:val="26"/>
          <w:szCs w:val="26"/>
        </w:rPr>
        <w:t>- Cơ cấu sản phẩm giai đoạn 20</w:t>
      </w:r>
      <w:r w:rsidR="000A4FCB">
        <w:rPr>
          <w:rFonts w:ascii="Times New Roman" w:hAnsi="Times New Roman"/>
          <w:b/>
          <w:iCs/>
          <w:sz w:val="26"/>
          <w:szCs w:val="26"/>
        </w:rPr>
        <w:t>11</w:t>
      </w:r>
      <w:r w:rsidRPr="00156BC6">
        <w:rPr>
          <w:rFonts w:ascii="Times New Roman" w:hAnsi="Times New Roman"/>
          <w:b/>
          <w:iCs/>
          <w:sz w:val="26"/>
          <w:szCs w:val="26"/>
        </w:rPr>
        <w:t>-201</w:t>
      </w:r>
      <w:r w:rsidR="000A4FCB">
        <w:rPr>
          <w:rFonts w:ascii="Times New Roman" w:hAnsi="Times New Roman"/>
          <w:b/>
          <w:iCs/>
          <w:sz w:val="26"/>
          <w:szCs w:val="26"/>
        </w:rPr>
        <w:t>5</w:t>
      </w:r>
      <w:r w:rsidRPr="00156BC6">
        <w:rPr>
          <w:rFonts w:ascii="Times New Roman" w:hAnsi="Times New Roman"/>
          <w:b/>
          <w:iCs/>
          <w:sz w:val="26"/>
          <w:szCs w:val="26"/>
        </w:rPr>
        <w:t>:</w:t>
      </w:r>
    </w:p>
    <w:p w:rsidR="00156BC6" w:rsidRPr="000A4FCB" w:rsidRDefault="00156BC6" w:rsidP="00156BC6">
      <w:pPr>
        <w:pStyle w:val="BodyTextIndent2"/>
        <w:widowControl w:val="0"/>
        <w:numPr>
          <w:ilvl w:val="0"/>
          <w:numId w:val="3"/>
        </w:numPr>
        <w:spacing w:before="80" w:line="320" w:lineRule="exact"/>
        <w:ind w:left="357" w:hanging="357"/>
        <w:jc w:val="both"/>
        <w:rPr>
          <w:rFonts w:ascii="Times New Roman" w:hAnsi="Times New Roman"/>
          <w:bCs/>
          <w:iCs/>
          <w:sz w:val="26"/>
          <w:szCs w:val="26"/>
        </w:rPr>
      </w:pPr>
      <w:r w:rsidRPr="000A4FCB">
        <w:rPr>
          <w:rFonts w:ascii="Times New Roman" w:hAnsi="Times New Roman"/>
          <w:bCs/>
          <w:iCs/>
          <w:sz w:val="26"/>
          <w:szCs w:val="26"/>
        </w:rPr>
        <w:t xml:space="preserve">Giá trị XL chiếm khoảng </w:t>
      </w:r>
      <w:r w:rsidR="00E441C4">
        <w:rPr>
          <w:rFonts w:ascii="Times New Roman" w:hAnsi="Times New Roman"/>
          <w:bCs/>
          <w:iCs/>
          <w:sz w:val="26"/>
          <w:szCs w:val="26"/>
        </w:rPr>
        <w:t>5</w:t>
      </w:r>
      <w:r w:rsidR="00F300C9">
        <w:rPr>
          <w:rFonts w:ascii="Times New Roman" w:hAnsi="Times New Roman"/>
          <w:bCs/>
          <w:iCs/>
          <w:sz w:val="26"/>
          <w:szCs w:val="26"/>
        </w:rPr>
        <w:t>0</w:t>
      </w:r>
      <w:r w:rsidRPr="000A4FCB">
        <w:rPr>
          <w:rFonts w:ascii="Times New Roman" w:hAnsi="Times New Roman"/>
          <w:bCs/>
          <w:iCs/>
          <w:sz w:val="26"/>
          <w:szCs w:val="26"/>
        </w:rPr>
        <w:t>% trong tổng giá trị sản xuất kinh doanh.</w:t>
      </w:r>
    </w:p>
    <w:p w:rsidR="00156BC6" w:rsidRPr="000A4FCB" w:rsidRDefault="00156BC6" w:rsidP="00156BC6">
      <w:pPr>
        <w:pStyle w:val="BodyTextIndent2"/>
        <w:widowControl w:val="0"/>
        <w:numPr>
          <w:ilvl w:val="0"/>
          <w:numId w:val="3"/>
        </w:numPr>
        <w:spacing w:before="80" w:line="320" w:lineRule="exact"/>
        <w:jc w:val="both"/>
        <w:rPr>
          <w:rFonts w:ascii="Times New Roman" w:hAnsi="Times New Roman"/>
          <w:bCs/>
          <w:iCs/>
          <w:sz w:val="26"/>
          <w:szCs w:val="26"/>
        </w:rPr>
      </w:pPr>
      <w:r w:rsidRPr="000A4FCB">
        <w:rPr>
          <w:rFonts w:ascii="Times New Roman" w:hAnsi="Times New Roman"/>
          <w:bCs/>
          <w:iCs/>
          <w:sz w:val="26"/>
          <w:szCs w:val="26"/>
        </w:rPr>
        <w:t xml:space="preserve">Giá trị kinh doanh sản xuất công nghiệp khoảng </w:t>
      </w:r>
      <w:r w:rsidR="00F300C9">
        <w:rPr>
          <w:rFonts w:ascii="Times New Roman" w:hAnsi="Times New Roman"/>
          <w:bCs/>
          <w:iCs/>
          <w:sz w:val="26"/>
          <w:szCs w:val="26"/>
        </w:rPr>
        <w:t>40</w:t>
      </w:r>
      <w:r w:rsidRPr="000A4FCB">
        <w:rPr>
          <w:rFonts w:ascii="Times New Roman" w:hAnsi="Times New Roman"/>
          <w:bCs/>
          <w:iCs/>
          <w:sz w:val="26"/>
          <w:szCs w:val="26"/>
        </w:rPr>
        <w:t>% trong tổng giá trị SXKD.</w:t>
      </w:r>
    </w:p>
    <w:p w:rsidR="000A4FCB" w:rsidRPr="000A4FCB" w:rsidRDefault="000A4FCB" w:rsidP="000A4FCB">
      <w:pPr>
        <w:pStyle w:val="BodyTextIndent2"/>
        <w:widowControl w:val="0"/>
        <w:numPr>
          <w:ilvl w:val="0"/>
          <w:numId w:val="3"/>
        </w:numPr>
        <w:spacing w:before="80" w:line="320" w:lineRule="exact"/>
        <w:jc w:val="both"/>
        <w:rPr>
          <w:rFonts w:ascii="Times New Roman" w:hAnsi="Times New Roman"/>
          <w:bCs/>
          <w:iCs/>
          <w:sz w:val="26"/>
          <w:szCs w:val="26"/>
        </w:rPr>
      </w:pPr>
      <w:r w:rsidRPr="000A4FCB">
        <w:rPr>
          <w:rFonts w:ascii="Times New Roman" w:hAnsi="Times New Roman"/>
          <w:bCs/>
          <w:iCs/>
          <w:sz w:val="26"/>
          <w:szCs w:val="26"/>
        </w:rPr>
        <w:t>Giá trị kin</w:t>
      </w:r>
      <w:r w:rsidR="0085456D">
        <w:rPr>
          <w:rFonts w:ascii="Times New Roman" w:hAnsi="Times New Roman"/>
          <w:bCs/>
          <w:iCs/>
          <w:sz w:val="26"/>
          <w:szCs w:val="26"/>
        </w:rPr>
        <w:t>h doanh nhà và hạ tầng khoảng 8</w:t>
      </w:r>
      <w:r w:rsidRPr="000A4FCB">
        <w:rPr>
          <w:rFonts w:ascii="Times New Roman" w:hAnsi="Times New Roman"/>
          <w:bCs/>
          <w:iCs/>
          <w:sz w:val="26"/>
          <w:szCs w:val="26"/>
        </w:rPr>
        <w:t>% trong tổng giá trị SXKD.</w:t>
      </w:r>
    </w:p>
    <w:p w:rsidR="00156BC6" w:rsidRPr="000A4FCB" w:rsidRDefault="00156BC6" w:rsidP="00156BC6">
      <w:pPr>
        <w:pStyle w:val="BodyTextIndent2"/>
        <w:widowControl w:val="0"/>
        <w:numPr>
          <w:ilvl w:val="0"/>
          <w:numId w:val="3"/>
        </w:numPr>
        <w:spacing w:before="80" w:line="320" w:lineRule="exact"/>
        <w:jc w:val="both"/>
        <w:rPr>
          <w:rFonts w:ascii="Times New Roman" w:hAnsi="Times New Roman"/>
          <w:bCs/>
          <w:iCs/>
          <w:sz w:val="26"/>
          <w:szCs w:val="26"/>
        </w:rPr>
      </w:pPr>
      <w:r w:rsidRPr="000A4FCB">
        <w:rPr>
          <w:rFonts w:ascii="Times New Roman" w:hAnsi="Times New Roman"/>
          <w:bCs/>
          <w:iCs/>
          <w:sz w:val="26"/>
          <w:szCs w:val="26"/>
        </w:rPr>
        <w:t xml:space="preserve">Giá trị kinh doanh khác khoảng </w:t>
      </w:r>
      <w:r w:rsidR="0085456D">
        <w:rPr>
          <w:rFonts w:ascii="Times New Roman" w:hAnsi="Times New Roman"/>
          <w:bCs/>
          <w:iCs/>
          <w:sz w:val="26"/>
          <w:szCs w:val="26"/>
        </w:rPr>
        <w:t>2</w:t>
      </w:r>
      <w:r w:rsidRPr="000A4FCB">
        <w:rPr>
          <w:rFonts w:ascii="Times New Roman" w:hAnsi="Times New Roman"/>
          <w:bCs/>
          <w:iCs/>
          <w:sz w:val="26"/>
          <w:szCs w:val="26"/>
        </w:rPr>
        <w:t>% trong tổng giá trị SXKD.</w:t>
      </w:r>
    </w:p>
    <w:p w:rsidR="00484C11" w:rsidRPr="00156BC6" w:rsidRDefault="00484C11" w:rsidP="00484C11">
      <w:pPr>
        <w:pStyle w:val="BodyTextIndent2"/>
        <w:widowControl w:val="0"/>
        <w:spacing w:before="80" w:line="320" w:lineRule="exact"/>
        <w:ind w:left="0"/>
        <w:jc w:val="both"/>
        <w:rPr>
          <w:rFonts w:ascii="Times New Roman" w:hAnsi="Times New Roman"/>
          <w:b/>
          <w:iCs/>
          <w:sz w:val="26"/>
          <w:szCs w:val="26"/>
        </w:rPr>
      </w:pPr>
      <w:r>
        <w:rPr>
          <w:rFonts w:ascii="Times New Roman" w:hAnsi="Times New Roman"/>
          <w:b/>
          <w:iCs/>
          <w:sz w:val="26"/>
          <w:szCs w:val="26"/>
        </w:rPr>
        <w:t>3.2.2</w:t>
      </w:r>
      <w:r w:rsidRPr="00156BC6">
        <w:rPr>
          <w:rFonts w:ascii="Times New Roman" w:hAnsi="Times New Roman"/>
          <w:b/>
          <w:iCs/>
          <w:sz w:val="26"/>
          <w:szCs w:val="26"/>
        </w:rPr>
        <w:t xml:space="preserve">- Cơ cấu sản phẩm </w:t>
      </w:r>
      <w:r w:rsidR="00F300C9">
        <w:rPr>
          <w:rFonts w:ascii="Times New Roman" w:hAnsi="Times New Roman"/>
          <w:b/>
          <w:iCs/>
          <w:sz w:val="26"/>
          <w:szCs w:val="26"/>
        </w:rPr>
        <w:t xml:space="preserve">giai </w:t>
      </w:r>
      <w:r w:rsidR="00F300C9" w:rsidRPr="00F300C9">
        <w:rPr>
          <w:rFonts w:ascii="Times New Roman" w:hAnsi="Times New Roman"/>
          <w:b/>
          <w:iCs/>
          <w:sz w:val="26"/>
          <w:szCs w:val="26"/>
        </w:rPr>
        <w:t>đ</w:t>
      </w:r>
      <w:r w:rsidR="00F300C9">
        <w:rPr>
          <w:rFonts w:ascii="Times New Roman" w:hAnsi="Times New Roman"/>
          <w:b/>
          <w:iCs/>
          <w:sz w:val="26"/>
          <w:szCs w:val="26"/>
        </w:rPr>
        <w:t>o</w:t>
      </w:r>
      <w:r w:rsidR="00F300C9" w:rsidRPr="00F300C9">
        <w:rPr>
          <w:rFonts w:ascii="Times New Roman" w:hAnsi="Times New Roman"/>
          <w:b/>
          <w:iCs/>
          <w:sz w:val="26"/>
          <w:szCs w:val="26"/>
        </w:rPr>
        <w:t>ạn</w:t>
      </w:r>
      <w:r w:rsidR="00F300C9">
        <w:rPr>
          <w:rFonts w:ascii="Times New Roman" w:hAnsi="Times New Roman"/>
          <w:b/>
          <w:iCs/>
          <w:sz w:val="26"/>
          <w:szCs w:val="26"/>
        </w:rPr>
        <w:t xml:space="preserve"> 2016-</w:t>
      </w:r>
      <w:r w:rsidRPr="00156BC6">
        <w:rPr>
          <w:rFonts w:ascii="Times New Roman" w:hAnsi="Times New Roman"/>
          <w:b/>
          <w:iCs/>
          <w:sz w:val="26"/>
          <w:szCs w:val="26"/>
        </w:rPr>
        <w:t>20</w:t>
      </w:r>
      <w:r>
        <w:rPr>
          <w:rFonts w:ascii="Times New Roman" w:hAnsi="Times New Roman"/>
          <w:b/>
          <w:iCs/>
          <w:sz w:val="26"/>
          <w:szCs w:val="26"/>
        </w:rPr>
        <w:t>20</w:t>
      </w:r>
      <w:r w:rsidRPr="00156BC6">
        <w:rPr>
          <w:rFonts w:ascii="Times New Roman" w:hAnsi="Times New Roman"/>
          <w:b/>
          <w:iCs/>
          <w:sz w:val="26"/>
          <w:szCs w:val="26"/>
        </w:rPr>
        <w:t>:</w:t>
      </w:r>
    </w:p>
    <w:p w:rsidR="00484C11" w:rsidRPr="00F300C9" w:rsidRDefault="00F300C9" w:rsidP="00484C11">
      <w:pPr>
        <w:pStyle w:val="BodyTextIndent2"/>
        <w:widowControl w:val="0"/>
        <w:numPr>
          <w:ilvl w:val="0"/>
          <w:numId w:val="3"/>
        </w:numPr>
        <w:spacing w:before="80" w:line="320" w:lineRule="exact"/>
        <w:ind w:left="357" w:hanging="357"/>
        <w:jc w:val="both"/>
        <w:rPr>
          <w:rFonts w:ascii="Times New Roman" w:hAnsi="Times New Roman"/>
          <w:bCs/>
          <w:iCs/>
          <w:color w:val="auto"/>
          <w:sz w:val="26"/>
          <w:szCs w:val="26"/>
        </w:rPr>
      </w:pPr>
      <w:r>
        <w:rPr>
          <w:rFonts w:ascii="Times New Roman" w:hAnsi="Times New Roman"/>
          <w:bCs/>
          <w:iCs/>
          <w:color w:val="auto"/>
          <w:sz w:val="26"/>
          <w:szCs w:val="26"/>
        </w:rPr>
        <w:t>Giá trị XL chiếm khoảng 5</w:t>
      </w:r>
      <w:r w:rsidR="00484C11" w:rsidRPr="00F300C9">
        <w:rPr>
          <w:rFonts w:ascii="Times New Roman" w:hAnsi="Times New Roman"/>
          <w:bCs/>
          <w:iCs/>
          <w:color w:val="auto"/>
          <w:sz w:val="26"/>
          <w:szCs w:val="26"/>
        </w:rPr>
        <w:t>0% trong tổng giá trị sản xuất kinh doanh.</w:t>
      </w:r>
    </w:p>
    <w:p w:rsidR="00484C11" w:rsidRPr="00F300C9" w:rsidRDefault="00484C11" w:rsidP="00484C11">
      <w:pPr>
        <w:pStyle w:val="BodyTextIndent2"/>
        <w:widowControl w:val="0"/>
        <w:numPr>
          <w:ilvl w:val="0"/>
          <w:numId w:val="3"/>
        </w:numPr>
        <w:spacing w:before="80" w:line="320" w:lineRule="exact"/>
        <w:jc w:val="both"/>
        <w:rPr>
          <w:rFonts w:ascii="Times New Roman" w:hAnsi="Times New Roman"/>
          <w:bCs/>
          <w:iCs/>
          <w:color w:val="auto"/>
          <w:sz w:val="26"/>
          <w:szCs w:val="26"/>
        </w:rPr>
      </w:pPr>
      <w:r w:rsidRPr="00F300C9">
        <w:rPr>
          <w:rFonts w:ascii="Times New Roman" w:hAnsi="Times New Roman"/>
          <w:bCs/>
          <w:iCs/>
          <w:color w:val="auto"/>
          <w:sz w:val="26"/>
          <w:szCs w:val="26"/>
        </w:rPr>
        <w:t xml:space="preserve">Giá trị kinh doanh sản xuất công nghiệp khoảng </w:t>
      </w:r>
      <w:r w:rsidR="00F300C9">
        <w:rPr>
          <w:rFonts w:ascii="Times New Roman" w:hAnsi="Times New Roman"/>
          <w:bCs/>
          <w:iCs/>
          <w:color w:val="auto"/>
          <w:sz w:val="26"/>
          <w:szCs w:val="26"/>
        </w:rPr>
        <w:t>36</w:t>
      </w:r>
      <w:r w:rsidRPr="00F300C9">
        <w:rPr>
          <w:rFonts w:ascii="Times New Roman" w:hAnsi="Times New Roman"/>
          <w:bCs/>
          <w:iCs/>
          <w:color w:val="auto"/>
          <w:sz w:val="26"/>
          <w:szCs w:val="26"/>
        </w:rPr>
        <w:t>% trong tổng giá trị SXKD.</w:t>
      </w:r>
    </w:p>
    <w:p w:rsidR="00484C11" w:rsidRPr="00F300C9" w:rsidRDefault="00484C11" w:rsidP="00484C11">
      <w:pPr>
        <w:pStyle w:val="BodyTextIndent2"/>
        <w:widowControl w:val="0"/>
        <w:numPr>
          <w:ilvl w:val="0"/>
          <w:numId w:val="3"/>
        </w:numPr>
        <w:spacing w:before="80" w:line="320" w:lineRule="exact"/>
        <w:jc w:val="both"/>
        <w:rPr>
          <w:rFonts w:ascii="Times New Roman" w:hAnsi="Times New Roman"/>
          <w:bCs/>
          <w:iCs/>
          <w:color w:val="auto"/>
          <w:sz w:val="26"/>
          <w:szCs w:val="26"/>
        </w:rPr>
      </w:pPr>
      <w:r w:rsidRPr="00F300C9">
        <w:rPr>
          <w:rFonts w:ascii="Times New Roman" w:hAnsi="Times New Roman"/>
          <w:bCs/>
          <w:iCs/>
          <w:color w:val="auto"/>
          <w:sz w:val="26"/>
          <w:szCs w:val="26"/>
        </w:rPr>
        <w:t xml:space="preserve">Giá trị kinh doanh khác khoảng </w:t>
      </w:r>
      <w:r w:rsidR="00981CDB" w:rsidRPr="00F300C9">
        <w:rPr>
          <w:rFonts w:ascii="Times New Roman" w:hAnsi="Times New Roman"/>
          <w:bCs/>
          <w:iCs/>
          <w:color w:val="auto"/>
          <w:sz w:val="26"/>
          <w:szCs w:val="26"/>
        </w:rPr>
        <w:t>1</w:t>
      </w:r>
      <w:r w:rsidR="00F300C9">
        <w:rPr>
          <w:rFonts w:ascii="Times New Roman" w:hAnsi="Times New Roman"/>
          <w:bCs/>
          <w:iCs/>
          <w:color w:val="auto"/>
          <w:sz w:val="26"/>
          <w:szCs w:val="26"/>
        </w:rPr>
        <w:t>4</w:t>
      </w:r>
      <w:r w:rsidRPr="00F300C9">
        <w:rPr>
          <w:rFonts w:ascii="Times New Roman" w:hAnsi="Times New Roman"/>
          <w:bCs/>
          <w:iCs/>
          <w:color w:val="auto"/>
          <w:sz w:val="26"/>
          <w:szCs w:val="26"/>
        </w:rPr>
        <w:t>% trong tổng giá trị SXKD.</w:t>
      </w:r>
    </w:p>
    <w:p w:rsidR="00AB163C" w:rsidRPr="00CB0DEB" w:rsidRDefault="005406BA" w:rsidP="00CB0DEB">
      <w:pPr>
        <w:pStyle w:val="Heading1"/>
        <w:spacing w:before="240" w:line="320" w:lineRule="exact"/>
        <w:rPr>
          <w:rFonts w:ascii="Times New Roman" w:hAnsi="Times New Roman"/>
          <w:color w:val="0000FF"/>
          <w:sz w:val="28"/>
          <w:szCs w:val="26"/>
          <w:lang w:val="nl-NL"/>
        </w:rPr>
      </w:pPr>
      <w:r w:rsidRPr="00484C11">
        <w:rPr>
          <w:rFonts w:ascii="Times New Roman" w:hAnsi="Times New Roman"/>
          <w:sz w:val="28"/>
          <w:szCs w:val="26"/>
          <w:lang w:val="nl-NL"/>
        </w:rPr>
        <w:br w:type="page"/>
      </w:r>
      <w:r w:rsidR="001930BA" w:rsidRPr="00CB0DEB">
        <w:rPr>
          <w:rFonts w:ascii="Times New Roman" w:hAnsi="Times New Roman"/>
          <w:color w:val="0000FF"/>
          <w:sz w:val="28"/>
          <w:szCs w:val="26"/>
          <w:lang w:val="nl-NL"/>
        </w:rPr>
        <w:t xml:space="preserve">Phần </w:t>
      </w:r>
      <w:r w:rsidR="00AB163C" w:rsidRPr="00CB0DEB">
        <w:rPr>
          <w:rFonts w:ascii="Times New Roman" w:hAnsi="Times New Roman"/>
          <w:color w:val="0000FF"/>
          <w:sz w:val="28"/>
          <w:szCs w:val="26"/>
          <w:lang w:val="nl-NL"/>
        </w:rPr>
        <w:t>II</w:t>
      </w:r>
      <w:r w:rsidR="004270C4" w:rsidRPr="00CB0DEB">
        <w:rPr>
          <w:rFonts w:ascii="Times New Roman" w:hAnsi="Times New Roman"/>
          <w:color w:val="0000FF"/>
          <w:sz w:val="28"/>
          <w:szCs w:val="26"/>
          <w:lang w:val="nl-NL"/>
        </w:rPr>
        <w:t>-</w:t>
      </w:r>
      <w:r w:rsidR="00AB163C" w:rsidRPr="00CB0DEB">
        <w:rPr>
          <w:rFonts w:ascii="Times New Roman" w:hAnsi="Times New Roman"/>
          <w:color w:val="0000FF"/>
          <w:sz w:val="28"/>
          <w:szCs w:val="26"/>
          <w:lang w:val="nl-NL"/>
        </w:rPr>
        <w:t xml:space="preserve">  </w:t>
      </w:r>
      <w:r w:rsidR="001930BA" w:rsidRPr="00CB0DEB">
        <w:rPr>
          <w:rFonts w:ascii="Times New Roman" w:hAnsi="Times New Roman"/>
          <w:color w:val="0000FF"/>
          <w:sz w:val="28"/>
          <w:szCs w:val="26"/>
          <w:lang w:val="nl-NL"/>
        </w:rPr>
        <w:t>BÁO CÁO CỦA HỘI ĐỒNG QUẢN TRỊ</w:t>
      </w:r>
    </w:p>
    <w:p w:rsidR="00CB0DEB" w:rsidRDefault="00CB0DEB" w:rsidP="00CB0DEB">
      <w:pPr>
        <w:pStyle w:val="BodyTextIndent2"/>
        <w:widowControl w:val="0"/>
        <w:spacing w:before="80" w:line="320" w:lineRule="exact"/>
        <w:ind w:left="340"/>
        <w:jc w:val="both"/>
        <w:rPr>
          <w:rFonts w:ascii="Times New Roman" w:hAnsi="Times New Roman"/>
          <w:bCs/>
          <w:iCs/>
          <w:sz w:val="26"/>
          <w:szCs w:val="26"/>
        </w:rPr>
      </w:pPr>
    </w:p>
    <w:p w:rsidR="00997361" w:rsidRDefault="00AB163C" w:rsidP="004B45EA">
      <w:pPr>
        <w:pStyle w:val="BodyTextIndent2"/>
        <w:widowControl w:val="0"/>
        <w:numPr>
          <w:ilvl w:val="0"/>
          <w:numId w:val="3"/>
        </w:numPr>
        <w:spacing w:before="80" w:line="320" w:lineRule="exact"/>
        <w:jc w:val="both"/>
        <w:rPr>
          <w:rFonts w:ascii="Times New Roman" w:hAnsi="Times New Roman"/>
          <w:bCs/>
          <w:iCs/>
          <w:sz w:val="26"/>
          <w:szCs w:val="26"/>
        </w:rPr>
      </w:pPr>
      <w:r w:rsidRPr="004B45EA">
        <w:rPr>
          <w:rFonts w:ascii="Times New Roman" w:hAnsi="Times New Roman"/>
          <w:bCs/>
          <w:iCs/>
          <w:sz w:val="26"/>
          <w:szCs w:val="26"/>
        </w:rPr>
        <w:t>Thực hiện</w:t>
      </w:r>
      <w:r w:rsidR="00063D9A" w:rsidRPr="004B45EA">
        <w:rPr>
          <w:rFonts w:ascii="Times New Roman" w:hAnsi="Times New Roman"/>
          <w:bCs/>
          <w:iCs/>
          <w:sz w:val="26"/>
          <w:szCs w:val="26"/>
        </w:rPr>
        <w:t xml:space="preserve"> Nghị quyết Đại hội đồng cổ đông thường niên năm 20</w:t>
      </w:r>
      <w:r w:rsidR="00500060">
        <w:rPr>
          <w:rFonts w:ascii="Times New Roman" w:hAnsi="Times New Roman"/>
          <w:bCs/>
          <w:iCs/>
          <w:sz w:val="26"/>
          <w:szCs w:val="26"/>
        </w:rPr>
        <w:t>1</w:t>
      </w:r>
      <w:r w:rsidR="00487A9B">
        <w:rPr>
          <w:rFonts w:ascii="Times New Roman" w:hAnsi="Times New Roman"/>
          <w:bCs/>
          <w:iCs/>
          <w:sz w:val="26"/>
          <w:szCs w:val="26"/>
        </w:rPr>
        <w:t>2</w:t>
      </w:r>
      <w:r w:rsidR="00063D9A" w:rsidRPr="004B45EA">
        <w:rPr>
          <w:rFonts w:ascii="Times New Roman" w:hAnsi="Times New Roman"/>
          <w:bCs/>
          <w:iCs/>
          <w:sz w:val="26"/>
          <w:szCs w:val="26"/>
        </w:rPr>
        <w:t xml:space="preserve"> đã được Đại hội đồng cổ đông thông qua, Hội đồng quản trị Công ty đã xây dựng kế hoạch, phân công nhiệm vụ cho từng th</w:t>
      </w:r>
      <w:r w:rsidR="00E441C4" w:rsidRPr="00E441C4">
        <w:rPr>
          <w:rFonts w:ascii="Times New Roman" w:hAnsi="Times New Roman"/>
          <w:bCs/>
          <w:iCs/>
          <w:sz w:val="26"/>
          <w:szCs w:val="26"/>
        </w:rPr>
        <w:t>à</w:t>
      </w:r>
      <w:r w:rsidR="00063D9A" w:rsidRPr="004B45EA">
        <w:rPr>
          <w:rFonts w:ascii="Times New Roman" w:hAnsi="Times New Roman"/>
          <w:bCs/>
          <w:iCs/>
          <w:sz w:val="26"/>
          <w:szCs w:val="26"/>
        </w:rPr>
        <w:t xml:space="preserve">nh viên đồng thời đã chỉ đạo cho Ban </w:t>
      </w:r>
      <w:r w:rsidR="00500060">
        <w:rPr>
          <w:rFonts w:ascii="Times New Roman" w:hAnsi="Times New Roman"/>
          <w:bCs/>
          <w:iCs/>
          <w:sz w:val="26"/>
          <w:szCs w:val="26"/>
        </w:rPr>
        <w:t xml:space="preserve">Tổng </w:t>
      </w:r>
      <w:r w:rsidR="00E441C4">
        <w:rPr>
          <w:rFonts w:ascii="Times New Roman" w:hAnsi="Times New Roman"/>
          <w:bCs/>
          <w:iCs/>
          <w:sz w:val="26"/>
          <w:szCs w:val="26"/>
        </w:rPr>
        <w:t>G</w:t>
      </w:r>
      <w:r w:rsidR="00063D9A" w:rsidRPr="004B45EA">
        <w:rPr>
          <w:rFonts w:ascii="Times New Roman" w:hAnsi="Times New Roman"/>
          <w:bCs/>
          <w:iCs/>
          <w:sz w:val="26"/>
          <w:szCs w:val="26"/>
        </w:rPr>
        <w:t>iám đốc điều hành xây dựng chương trình, kế hoạch triển khai phù hợp với điều kiện thực tế của Công ty.</w:t>
      </w:r>
    </w:p>
    <w:p w:rsidR="00997361" w:rsidRDefault="00997361" w:rsidP="004B45EA">
      <w:pPr>
        <w:pStyle w:val="BodyTextIndent2"/>
        <w:widowControl w:val="0"/>
        <w:numPr>
          <w:ilvl w:val="0"/>
          <w:numId w:val="3"/>
        </w:numPr>
        <w:spacing w:before="80" w:line="320" w:lineRule="exact"/>
        <w:jc w:val="both"/>
        <w:rPr>
          <w:rFonts w:ascii="Times New Roman" w:hAnsi="Times New Roman"/>
          <w:bCs/>
          <w:iCs/>
          <w:sz w:val="26"/>
          <w:szCs w:val="26"/>
        </w:rPr>
      </w:pPr>
      <w:r w:rsidRPr="00997361">
        <w:rPr>
          <w:rFonts w:ascii="Times New Roman" w:hAnsi="Times New Roman"/>
          <w:bCs/>
          <w:iCs/>
          <w:sz w:val="26"/>
          <w:szCs w:val="26"/>
        </w:rPr>
        <w:t>Để</w:t>
      </w:r>
      <w:r>
        <w:rPr>
          <w:rFonts w:ascii="Times New Roman" w:hAnsi="Times New Roman"/>
          <w:bCs/>
          <w:iCs/>
          <w:sz w:val="26"/>
          <w:szCs w:val="26"/>
        </w:rPr>
        <w:t xml:space="preserve"> t</w:t>
      </w:r>
      <w:r w:rsidRPr="00997361">
        <w:rPr>
          <w:rFonts w:ascii="Times New Roman" w:hAnsi="Times New Roman"/>
          <w:bCs/>
          <w:iCs/>
          <w:sz w:val="26"/>
          <w:szCs w:val="26"/>
        </w:rPr>
        <w:t>ổ</w:t>
      </w:r>
      <w:r>
        <w:rPr>
          <w:rFonts w:ascii="Times New Roman" w:hAnsi="Times New Roman"/>
          <w:bCs/>
          <w:iCs/>
          <w:sz w:val="26"/>
          <w:szCs w:val="26"/>
        </w:rPr>
        <w:t xml:space="preserve"> ch</w:t>
      </w:r>
      <w:r w:rsidRPr="00997361">
        <w:rPr>
          <w:rFonts w:ascii="Times New Roman" w:hAnsi="Times New Roman"/>
          <w:bCs/>
          <w:iCs/>
          <w:sz w:val="26"/>
          <w:szCs w:val="26"/>
        </w:rPr>
        <w:t>ức</w:t>
      </w:r>
      <w:r>
        <w:rPr>
          <w:rFonts w:ascii="Times New Roman" w:hAnsi="Times New Roman"/>
          <w:bCs/>
          <w:iCs/>
          <w:sz w:val="26"/>
          <w:szCs w:val="26"/>
        </w:rPr>
        <w:t xml:space="preserve"> qu</w:t>
      </w:r>
      <w:r w:rsidRPr="00997361">
        <w:rPr>
          <w:rFonts w:ascii="Times New Roman" w:hAnsi="Times New Roman"/>
          <w:bCs/>
          <w:iCs/>
          <w:sz w:val="26"/>
          <w:szCs w:val="26"/>
        </w:rPr>
        <w:t>ản</w:t>
      </w:r>
      <w:r>
        <w:rPr>
          <w:rFonts w:ascii="Times New Roman" w:hAnsi="Times New Roman"/>
          <w:bCs/>
          <w:iCs/>
          <w:sz w:val="26"/>
          <w:szCs w:val="26"/>
        </w:rPr>
        <w:t xml:space="preserve"> l</w:t>
      </w:r>
      <w:r w:rsidRPr="00997361">
        <w:rPr>
          <w:rFonts w:ascii="Times New Roman" w:hAnsi="Times New Roman"/>
          <w:bCs/>
          <w:iCs/>
          <w:sz w:val="26"/>
          <w:szCs w:val="26"/>
        </w:rPr>
        <w:t>ý</w:t>
      </w:r>
      <w:r>
        <w:rPr>
          <w:rFonts w:ascii="Times New Roman" w:hAnsi="Times New Roman"/>
          <w:bCs/>
          <w:iCs/>
          <w:sz w:val="26"/>
          <w:szCs w:val="26"/>
        </w:rPr>
        <w:t xml:space="preserve"> </w:t>
      </w:r>
      <w:r w:rsidRPr="00997361">
        <w:rPr>
          <w:rFonts w:ascii="Times New Roman" w:hAnsi="Times New Roman"/>
          <w:bCs/>
          <w:iCs/>
          <w:sz w:val="26"/>
          <w:szCs w:val="26"/>
        </w:rPr>
        <w:t>đ</w:t>
      </w:r>
      <w:r>
        <w:rPr>
          <w:rFonts w:ascii="Times New Roman" w:hAnsi="Times New Roman"/>
          <w:bCs/>
          <w:iCs/>
          <w:sz w:val="26"/>
          <w:szCs w:val="26"/>
        </w:rPr>
        <w:t>i</w:t>
      </w:r>
      <w:r w:rsidRPr="00997361">
        <w:rPr>
          <w:rFonts w:ascii="Times New Roman" w:hAnsi="Times New Roman"/>
          <w:bCs/>
          <w:iCs/>
          <w:sz w:val="26"/>
          <w:szCs w:val="26"/>
        </w:rPr>
        <w:t>ều</w:t>
      </w:r>
      <w:r>
        <w:rPr>
          <w:rFonts w:ascii="Times New Roman" w:hAnsi="Times New Roman"/>
          <w:bCs/>
          <w:iCs/>
          <w:sz w:val="26"/>
          <w:szCs w:val="26"/>
        </w:rPr>
        <w:t xml:space="preserve"> h</w:t>
      </w:r>
      <w:r w:rsidRPr="00997361">
        <w:rPr>
          <w:rFonts w:ascii="Times New Roman" w:hAnsi="Times New Roman"/>
          <w:bCs/>
          <w:iCs/>
          <w:sz w:val="26"/>
          <w:szCs w:val="26"/>
        </w:rPr>
        <w:t>ành</w:t>
      </w:r>
      <w:r>
        <w:rPr>
          <w:rFonts w:ascii="Times New Roman" w:hAnsi="Times New Roman"/>
          <w:bCs/>
          <w:iCs/>
          <w:sz w:val="26"/>
          <w:szCs w:val="26"/>
        </w:rPr>
        <w:t xml:space="preserve"> c</w:t>
      </w:r>
      <w:r w:rsidRPr="00997361">
        <w:rPr>
          <w:rFonts w:ascii="Times New Roman" w:hAnsi="Times New Roman"/>
          <w:bCs/>
          <w:iCs/>
          <w:sz w:val="26"/>
          <w:szCs w:val="26"/>
        </w:rPr>
        <w:t>ô</w:t>
      </w:r>
      <w:r>
        <w:rPr>
          <w:rFonts w:ascii="Times New Roman" w:hAnsi="Times New Roman"/>
          <w:bCs/>
          <w:iCs/>
          <w:sz w:val="26"/>
          <w:szCs w:val="26"/>
        </w:rPr>
        <w:t>ng ty, H</w:t>
      </w:r>
      <w:r w:rsidRPr="00997361">
        <w:rPr>
          <w:rFonts w:ascii="Times New Roman" w:hAnsi="Times New Roman"/>
          <w:bCs/>
          <w:iCs/>
          <w:sz w:val="26"/>
          <w:szCs w:val="26"/>
        </w:rPr>
        <w:t>ội</w:t>
      </w:r>
      <w:r>
        <w:rPr>
          <w:rFonts w:ascii="Times New Roman" w:hAnsi="Times New Roman"/>
          <w:bCs/>
          <w:iCs/>
          <w:sz w:val="26"/>
          <w:szCs w:val="26"/>
        </w:rPr>
        <w:t xml:space="preserve"> đ</w:t>
      </w:r>
      <w:r w:rsidRPr="00997361">
        <w:rPr>
          <w:rFonts w:ascii="Times New Roman" w:hAnsi="Times New Roman"/>
          <w:bCs/>
          <w:iCs/>
          <w:sz w:val="26"/>
          <w:szCs w:val="26"/>
        </w:rPr>
        <w:t>ồng</w:t>
      </w:r>
      <w:r>
        <w:rPr>
          <w:rFonts w:ascii="Times New Roman" w:hAnsi="Times New Roman"/>
          <w:bCs/>
          <w:iCs/>
          <w:sz w:val="26"/>
          <w:szCs w:val="26"/>
        </w:rPr>
        <w:t xml:space="preserve"> qu</w:t>
      </w:r>
      <w:r w:rsidRPr="00997361">
        <w:rPr>
          <w:rFonts w:ascii="Times New Roman" w:hAnsi="Times New Roman"/>
          <w:bCs/>
          <w:iCs/>
          <w:sz w:val="26"/>
          <w:szCs w:val="26"/>
        </w:rPr>
        <w:t>ản</w:t>
      </w:r>
      <w:r>
        <w:rPr>
          <w:rFonts w:ascii="Times New Roman" w:hAnsi="Times New Roman"/>
          <w:bCs/>
          <w:iCs/>
          <w:sz w:val="26"/>
          <w:szCs w:val="26"/>
        </w:rPr>
        <w:t xml:space="preserve"> tr</w:t>
      </w:r>
      <w:r w:rsidRPr="00997361">
        <w:rPr>
          <w:rFonts w:ascii="Times New Roman" w:hAnsi="Times New Roman"/>
          <w:bCs/>
          <w:iCs/>
          <w:sz w:val="26"/>
          <w:szCs w:val="26"/>
        </w:rPr>
        <w:t>ị</w:t>
      </w:r>
      <w:r>
        <w:rPr>
          <w:rFonts w:ascii="Times New Roman" w:hAnsi="Times New Roman"/>
          <w:bCs/>
          <w:iCs/>
          <w:sz w:val="26"/>
          <w:szCs w:val="26"/>
        </w:rPr>
        <w:t xml:space="preserve"> trong n</w:t>
      </w:r>
      <w:r w:rsidRPr="00997361">
        <w:rPr>
          <w:rFonts w:ascii="Times New Roman" w:hAnsi="Times New Roman"/>
          <w:bCs/>
          <w:iCs/>
          <w:sz w:val="26"/>
          <w:szCs w:val="26"/>
        </w:rPr>
        <w:t>ă</w:t>
      </w:r>
      <w:r>
        <w:rPr>
          <w:rFonts w:ascii="Times New Roman" w:hAnsi="Times New Roman"/>
          <w:bCs/>
          <w:iCs/>
          <w:sz w:val="26"/>
          <w:szCs w:val="26"/>
        </w:rPr>
        <w:t xml:space="preserve">m qua </w:t>
      </w:r>
      <w:r w:rsidRPr="00997361">
        <w:rPr>
          <w:rFonts w:ascii="Times New Roman" w:hAnsi="Times New Roman"/>
          <w:bCs/>
          <w:iCs/>
          <w:sz w:val="26"/>
          <w:szCs w:val="26"/>
        </w:rPr>
        <w:t>đã</w:t>
      </w:r>
      <w:r>
        <w:rPr>
          <w:rFonts w:ascii="Times New Roman" w:hAnsi="Times New Roman"/>
          <w:bCs/>
          <w:iCs/>
          <w:sz w:val="26"/>
          <w:szCs w:val="26"/>
        </w:rPr>
        <w:t xml:space="preserve"> thư</w:t>
      </w:r>
      <w:r w:rsidR="00487A9B" w:rsidRPr="00487A9B">
        <w:rPr>
          <w:rFonts w:ascii="Times New Roman" w:hAnsi="Times New Roman"/>
          <w:bCs/>
          <w:iCs/>
          <w:sz w:val="26"/>
          <w:szCs w:val="26"/>
        </w:rPr>
        <w:t>ờ</w:t>
      </w:r>
      <w:r w:rsidRPr="00997361">
        <w:rPr>
          <w:rFonts w:ascii="Times New Roman" w:hAnsi="Times New Roman"/>
          <w:bCs/>
          <w:iCs/>
          <w:sz w:val="26"/>
          <w:szCs w:val="26"/>
        </w:rPr>
        <w:t>ng</w:t>
      </w:r>
      <w:r>
        <w:rPr>
          <w:rFonts w:ascii="Times New Roman" w:hAnsi="Times New Roman"/>
          <w:bCs/>
          <w:iCs/>
          <w:sz w:val="26"/>
          <w:szCs w:val="26"/>
        </w:rPr>
        <w:t xml:space="preserve"> k</w:t>
      </w:r>
      <w:r w:rsidRPr="00997361">
        <w:rPr>
          <w:rFonts w:ascii="Times New Roman" w:hAnsi="Times New Roman"/>
          <w:bCs/>
          <w:iCs/>
          <w:sz w:val="26"/>
          <w:szCs w:val="26"/>
        </w:rPr>
        <w:t>ỳ</w:t>
      </w:r>
      <w:r>
        <w:rPr>
          <w:rFonts w:ascii="Times New Roman" w:hAnsi="Times New Roman"/>
          <w:bCs/>
          <w:iCs/>
          <w:sz w:val="26"/>
          <w:szCs w:val="26"/>
        </w:rPr>
        <w:t xml:space="preserve"> ti</w:t>
      </w:r>
      <w:r w:rsidRPr="00997361">
        <w:rPr>
          <w:rFonts w:ascii="Times New Roman" w:hAnsi="Times New Roman"/>
          <w:bCs/>
          <w:iCs/>
          <w:sz w:val="26"/>
          <w:szCs w:val="26"/>
        </w:rPr>
        <w:t>ến</w:t>
      </w:r>
      <w:r>
        <w:rPr>
          <w:rFonts w:ascii="Times New Roman" w:hAnsi="Times New Roman"/>
          <w:bCs/>
          <w:iCs/>
          <w:sz w:val="26"/>
          <w:szCs w:val="26"/>
        </w:rPr>
        <w:t xml:space="preserve"> h</w:t>
      </w:r>
      <w:r w:rsidRPr="00997361">
        <w:rPr>
          <w:rFonts w:ascii="Times New Roman" w:hAnsi="Times New Roman"/>
          <w:bCs/>
          <w:iCs/>
          <w:sz w:val="26"/>
          <w:szCs w:val="26"/>
        </w:rPr>
        <w:t>ành</w:t>
      </w:r>
      <w:r>
        <w:rPr>
          <w:rFonts w:ascii="Times New Roman" w:hAnsi="Times New Roman"/>
          <w:bCs/>
          <w:iCs/>
          <w:sz w:val="26"/>
          <w:szCs w:val="26"/>
        </w:rPr>
        <w:t xml:space="preserve"> h</w:t>
      </w:r>
      <w:r w:rsidRPr="00997361">
        <w:rPr>
          <w:rFonts w:ascii="Times New Roman" w:hAnsi="Times New Roman"/>
          <w:bCs/>
          <w:iCs/>
          <w:sz w:val="26"/>
          <w:szCs w:val="26"/>
        </w:rPr>
        <w:t>ọp</w:t>
      </w:r>
      <w:r>
        <w:rPr>
          <w:rFonts w:ascii="Times New Roman" w:hAnsi="Times New Roman"/>
          <w:bCs/>
          <w:iCs/>
          <w:sz w:val="26"/>
          <w:szCs w:val="26"/>
        </w:rPr>
        <w:t xml:space="preserve"> m</w:t>
      </w:r>
      <w:r w:rsidRPr="00997361">
        <w:rPr>
          <w:rFonts w:ascii="Times New Roman" w:hAnsi="Times New Roman"/>
          <w:bCs/>
          <w:iCs/>
          <w:sz w:val="26"/>
          <w:szCs w:val="26"/>
        </w:rPr>
        <w:t>ỗi</w:t>
      </w:r>
      <w:r>
        <w:rPr>
          <w:rFonts w:ascii="Times New Roman" w:hAnsi="Times New Roman"/>
          <w:bCs/>
          <w:iCs/>
          <w:sz w:val="26"/>
          <w:szCs w:val="26"/>
        </w:rPr>
        <w:t xml:space="preserve"> qu</w:t>
      </w:r>
      <w:r w:rsidRPr="00997361">
        <w:rPr>
          <w:rFonts w:ascii="Times New Roman" w:hAnsi="Times New Roman"/>
          <w:bCs/>
          <w:iCs/>
          <w:sz w:val="26"/>
          <w:szCs w:val="26"/>
        </w:rPr>
        <w:t>í</w:t>
      </w:r>
      <w:r>
        <w:rPr>
          <w:rFonts w:ascii="Times New Roman" w:hAnsi="Times New Roman"/>
          <w:bCs/>
          <w:iCs/>
          <w:sz w:val="26"/>
          <w:szCs w:val="26"/>
        </w:rPr>
        <w:t xml:space="preserve"> m</w:t>
      </w:r>
      <w:r w:rsidRPr="00997361">
        <w:rPr>
          <w:rFonts w:ascii="Times New Roman" w:hAnsi="Times New Roman"/>
          <w:bCs/>
          <w:iCs/>
          <w:sz w:val="26"/>
          <w:szCs w:val="26"/>
        </w:rPr>
        <w:t>ột</w:t>
      </w:r>
      <w:r>
        <w:rPr>
          <w:rFonts w:ascii="Times New Roman" w:hAnsi="Times New Roman"/>
          <w:bCs/>
          <w:iCs/>
          <w:sz w:val="26"/>
          <w:szCs w:val="26"/>
        </w:rPr>
        <w:t xml:space="preserve"> l</w:t>
      </w:r>
      <w:r w:rsidRPr="00997361">
        <w:rPr>
          <w:rFonts w:ascii="Times New Roman" w:hAnsi="Times New Roman"/>
          <w:bCs/>
          <w:iCs/>
          <w:sz w:val="26"/>
          <w:szCs w:val="26"/>
        </w:rPr>
        <w:t>ần</w:t>
      </w:r>
      <w:r>
        <w:rPr>
          <w:rFonts w:ascii="Times New Roman" w:hAnsi="Times New Roman"/>
          <w:bCs/>
          <w:iCs/>
          <w:sz w:val="26"/>
          <w:szCs w:val="26"/>
        </w:rPr>
        <w:t>, tu</w:t>
      </w:r>
      <w:r w:rsidRPr="00997361">
        <w:rPr>
          <w:rFonts w:ascii="Times New Roman" w:hAnsi="Times New Roman"/>
          <w:bCs/>
          <w:iCs/>
          <w:sz w:val="26"/>
          <w:szCs w:val="26"/>
        </w:rPr>
        <w:t>ỳ</w:t>
      </w:r>
      <w:r>
        <w:rPr>
          <w:rFonts w:ascii="Times New Roman" w:hAnsi="Times New Roman"/>
          <w:bCs/>
          <w:iCs/>
          <w:sz w:val="26"/>
          <w:szCs w:val="26"/>
        </w:rPr>
        <w:t xml:space="preserve"> theo y</w:t>
      </w:r>
      <w:r w:rsidRPr="00997361">
        <w:rPr>
          <w:rFonts w:ascii="Times New Roman" w:hAnsi="Times New Roman"/>
          <w:bCs/>
          <w:iCs/>
          <w:sz w:val="26"/>
          <w:szCs w:val="26"/>
        </w:rPr>
        <w:t>ê</w:t>
      </w:r>
      <w:r>
        <w:rPr>
          <w:rFonts w:ascii="Times New Roman" w:hAnsi="Times New Roman"/>
          <w:bCs/>
          <w:iCs/>
          <w:sz w:val="26"/>
          <w:szCs w:val="26"/>
        </w:rPr>
        <w:t>u c</w:t>
      </w:r>
      <w:r w:rsidRPr="00997361">
        <w:rPr>
          <w:rFonts w:ascii="Times New Roman" w:hAnsi="Times New Roman"/>
          <w:bCs/>
          <w:iCs/>
          <w:sz w:val="26"/>
          <w:szCs w:val="26"/>
        </w:rPr>
        <w:t>ầu</w:t>
      </w:r>
      <w:r>
        <w:rPr>
          <w:rFonts w:ascii="Times New Roman" w:hAnsi="Times New Roman"/>
          <w:bCs/>
          <w:iCs/>
          <w:sz w:val="26"/>
          <w:szCs w:val="26"/>
        </w:rPr>
        <w:t xml:space="preserve"> c</w:t>
      </w:r>
      <w:r w:rsidRPr="00997361">
        <w:rPr>
          <w:rFonts w:ascii="Times New Roman" w:hAnsi="Times New Roman"/>
          <w:bCs/>
          <w:iCs/>
          <w:sz w:val="26"/>
          <w:szCs w:val="26"/>
        </w:rPr>
        <w:t>ô</w:t>
      </w:r>
      <w:r>
        <w:rPr>
          <w:rFonts w:ascii="Times New Roman" w:hAnsi="Times New Roman"/>
          <w:bCs/>
          <w:iCs/>
          <w:sz w:val="26"/>
          <w:szCs w:val="26"/>
        </w:rPr>
        <w:t>ng vi</w:t>
      </w:r>
      <w:r w:rsidRPr="00997361">
        <w:rPr>
          <w:rFonts w:ascii="Times New Roman" w:hAnsi="Times New Roman"/>
          <w:bCs/>
          <w:iCs/>
          <w:sz w:val="26"/>
          <w:szCs w:val="26"/>
        </w:rPr>
        <w:t>ệc</w:t>
      </w:r>
      <w:r>
        <w:rPr>
          <w:rFonts w:ascii="Times New Roman" w:hAnsi="Times New Roman"/>
          <w:bCs/>
          <w:iCs/>
          <w:sz w:val="26"/>
          <w:szCs w:val="26"/>
        </w:rPr>
        <w:t xml:space="preserve"> H</w:t>
      </w:r>
      <w:r w:rsidRPr="00997361">
        <w:rPr>
          <w:rFonts w:ascii="Times New Roman" w:hAnsi="Times New Roman"/>
          <w:bCs/>
          <w:iCs/>
          <w:sz w:val="26"/>
          <w:szCs w:val="26"/>
        </w:rPr>
        <w:t>ội</w:t>
      </w:r>
      <w:r>
        <w:rPr>
          <w:rFonts w:ascii="Times New Roman" w:hAnsi="Times New Roman"/>
          <w:bCs/>
          <w:iCs/>
          <w:sz w:val="26"/>
          <w:szCs w:val="26"/>
        </w:rPr>
        <w:t xml:space="preserve"> đ</w:t>
      </w:r>
      <w:r w:rsidRPr="00997361">
        <w:rPr>
          <w:rFonts w:ascii="Times New Roman" w:hAnsi="Times New Roman"/>
          <w:bCs/>
          <w:iCs/>
          <w:sz w:val="26"/>
          <w:szCs w:val="26"/>
        </w:rPr>
        <w:t>ồng</w:t>
      </w:r>
      <w:r>
        <w:rPr>
          <w:rFonts w:ascii="Times New Roman" w:hAnsi="Times New Roman"/>
          <w:bCs/>
          <w:iCs/>
          <w:sz w:val="26"/>
          <w:szCs w:val="26"/>
        </w:rPr>
        <w:t xml:space="preserve"> qu</w:t>
      </w:r>
      <w:r w:rsidRPr="00997361">
        <w:rPr>
          <w:rFonts w:ascii="Times New Roman" w:hAnsi="Times New Roman"/>
          <w:bCs/>
          <w:iCs/>
          <w:sz w:val="26"/>
          <w:szCs w:val="26"/>
        </w:rPr>
        <w:t>ản</w:t>
      </w:r>
      <w:r>
        <w:rPr>
          <w:rFonts w:ascii="Times New Roman" w:hAnsi="Times New Roman"/>
          <w:bCs/>
          <w:iCs/>
          <w:sz w:val="26"/>
          <w:szCs w:val="26"/>
        </w:rPr>
        <w:t xml:space="preserve"> tr</w:t>
      </w:r>
      <w:r w:rsidRPr="00997361">
        <w:rPr>
          <w:rFonts w:ascii="Times New Roman" w:hAnsi="Times New Roman"/>
          <w:bCs/>
          <w:iCs/>
          <w:sz w:val="26"/>
          <w:szCs w:val="26"/>
        </w:rPr>
        <w:t>ị</w:t>
      </w:r>
      <w:r>
        <w:rPr>
          <w:rFonts w:ascii="Times New Roman" w:hAnsi="Times New Roman"/>
          <w:bCs/>
          <w:iCs/>
          <w:sz w:val="26"/>
          <w:szCs w:val="26"/>
        </w:rPr>
        <w:t xml:space="preserve"> c</w:t>
      </w:r>
      <w:r w:rsidR="00487A9B" w:rsidRPr="00487A9B">
        <w:rPr>
          <w:rFonts w:ascii="Times New Roman" w:hAnsi="Times New Roman"/>
          <w:bCs/>
          <w:iCs/>
          <w:sz w:val="26"/>
          <w:szCs w:val="26"/>
        </w:rPr>
        <w:t>òn</w:t>
      </w:r>
      <w:r>
        <w:rPr>
          <w:rFonts w:ascii="Times New Roman" w:hAnsi="Times New Roman"/>
          <w:bCs/>
          <w:iCs/>
          <w:sz w:val="26"/>
          <w:szCs w:val="26"/>
        </w:rPr>
        <w:t xml:space="preserve"> t</w:t>
      </w:r>
      <w:r w:rsidRPr="00997361">
        <w:rPr>
          <w:rFonts w:ascii="Times New Roman" w:hAnsi="Times New Roman"/>
          <w:bCs/>
          <w:iCs/>
          <w:sz w:val="26"/>
          <w:szCs w:val="26"/>
        </w:rPr>
        <w:t>ổ</w:t>
      </w:r>
      <w:r>
        <w:rPr>
          <w:rFonts w:ascii="Times New Roman" w:hAnsi="Times New Roman"/>
          <w:bCs/>
          <w:iCs/>
          <w:sz w:val="26"/>
          <w:szCs w:val="26"/>
        </w:rPr>
        <w:t xml:space="preserve"> ch</w:t>
      </w:r>
      <w:r w:rsidRPr="00997361">
        <w:rPr>
          <w:rFonts w:ascii="Times New Roman" w:hAnsi="Times New Roman"/>
          <w:bCs/>
          <w:iCs/>
          <w:sz w:val="26"/>
          <w:szCs w:val="26"/>
        </w:rPr>
        <w:t>ức</w:t>
      </w:r>
      <w:r>
        <w:rPr>
          <w:rFonts w:ascii="Times New Roman" w:hAnsi="Times New Roman"/>
          <w:bCs/>
          <w:iCs/>
          <w:sz w:val="26"/>
          <w:szCs w:val="26"/>
        </w:rPr>
        <w:t xml:space="preserve"> h</w:t>
      </w:r>
      <w:r w:rsidRPr="00997361">
        <w:rPr>
          <w:rFonts w:ascii="Times New Roman" w:hAnsi="Times New Roman"/>
          <w:bCs/>
          <w:iCs/>
          <w:sz w:val="26"/>
          <w:szCs w:val="26"/>
        </w:rPr>
        <w:t>ọp</w:t>
      </w:r>
      <w:r>
        <w:rPr>
          <w:rFonts w:ascii="Times New Roman" w:hAnsi="Times New Roman"/>
          <w:bCs/>
          <w:iCs/>
          <w:sz w:val="26"/>
          <w:szCs w:val="26"/>
        </w:rPr>
        <w:t xml:space="preserve"> đ</w:t>
      </w:r>
      <w:r w:rsidRPr="00997361">
        <w:rPr>
          <w:rFonts w:ascii="Times New Roman" w:hAnsi="Times New Roman"/>
          <w:bCs/>
          <w:iCs/>
          <w:sz w:val="26"/>
          <w:szCs w:val="26"/>
        </w:rPr>
        <w:t>ột</w:t>
      </w:r>
      <w:r>
        <w:rPr>
          <w:rFonts w:ascii="Times New Roman" w:hAnsi="Times New Roman"/>
          <w:bCs/>
          <w:iCs/>
          <w:sz w:val="26"/>
          <w:szCs w:val="26"/>
        </w:rPr>
        <w:t xml:space="preserve"> xu</w:t>
      </w:r>
      <w:r w:rsidRPr="00997361">
        <w:rPr>
          <w:rFonts w:ascii="Times New Roman" w:hAnsi="Times New Roman"/>
          <w:bCs/>
          <w:iCs/>
          <w:sz w:val="26"/>
          <w:szCs w:val="26"/>
        </w:rPr>
        <w:t>ất</w:t>
      </w:r>
      <w:r>
        <w:rPr>
          <w:rFonts w:ascii="Times New Roman" w:hAnsi="Times New Roman"/>
          <w:bCs/>
          <w:iCs/>
          <w:sz w:val="26"/>
          <w:szCs w:val="26"/>
        </w:rPr>
        <w:t xml:space="preserve"> đ</w:t>
      </w:r>
      <w:r w:rsidRPr="00997361">
        <w:rPr>
          <w:rFonts w:ascii="Times New Roman" w:hAnsi="Times New Roman"/>
          <w:bCs/>
          <w:iCs/>
          <w:sz w:val="26"/>
          <w:szCs w:val="26"/>
        </w:rPr>
        <w:t>ể</w:t>
      </w:r>
      <w:r>
        <w:rPr>
          <w:rFonts w:ascii="Times New Roman" w:hAnsi="Times New Roman"/>
          <w:bCs/>
          <w:iCs/>
          <w:sz w:val="26"/>
          <w:szCs w:val="26"/>
        </w:rPr>
        <w:t xml:space="preserve"> </w:t>
      </w:r>
      <w:r w:rsidRPr="00997361">
        <w:rPr>
          <w:rFonts w:ascii="Times New Roman" w:hAnsi="Times New Roman"/>
          <w:bCs/>
          <w:iCs/>
          <w:sz w:val="26"/>
          <w:szCs w:val="26"/>
        </w:rPr>
        <w:t>đáp</w:t>
      </w:r>
      <w:r>
        <w:rPr>
          <w:rFonts w:ascii="Times New Roman" w:hAnsi="Times New Roman"/>
          <w:bCs/>
          <w:iCs/>
          <w:sz w:val="26"/>
          <w:szCs w:val="26"/>
        </w:rPr>
        <w:t xml:space="preserve"> </w:t>
      </w:r>
      <w:r w:rsidRPr="00997361">
        <w:rPr>
          <w:rFonts w:ascii="Times New Roman" w:hAnsi="Times New Roman"/>
          <w:bCs/>
          <w:iCs/>
          <w:sz w:val="26"/>
          <w:szCs w:val="26"/>
        </w:rPr>
        <w:t>ứng</w:t>
      </w:r>
      <w:r>
        <w:rPr>
          <w:rFonts w:ascii="Times New Roman" w:hAnsi="Times New Roman"/>
          <w:bCs/>
          <w:iCs/>
          <w:sz w:val="26"/>
          <w:szCs w:val="26"/>
        </w:rPr>
        <w:t xml:space="preserve"> vi</w:t>
      </w:r>
      <w:r w:rsidRPr="00997361">
        <w:rPr>
          <w:rFonts w:ascii="Times New Roman" w:hAnsi="Times New Roman"/>
          <w:bCs/>
          <w:iCs/>
          <w:sz w:val="26"/>
          <w:szCs w:val="26"/>
        </w:rPr>
        <w:t>ệc</w:t>
      </w:r>
      <w:r>
        <w:rPr>
          <w:rFonts w:ascii="Times New Roman" w:hAnsi="Times New Roman"/>
          <w:bCs/>
          <w:iCs/>
          <w:sz w:val="26"/>
          <w:szCs w:val="26"/>
        </w:rPr>
        <w:t xml:space="preserve"> ch</w:t>
      </w:r>
      <w:r w:rsidRPr="00997361">
        <w:rPr>
          <w:rFonts w:ascii="Times New Roman" w:hAnsi="Times New Roman"/>
          <w:bCs/>
          <w:iCs/>
          <w:sz w:val="26"/>
          <w:szCs w:val="26"/>
        </w:rPr>
        <w:t>ỉ</w:t>
      </w:r>
      <w:r>
        <w:rPr>
          <w:rFonts w:ascii="Times New Roman" w:hAnsi="Times New Roman"/>
          <w:bCs/>
          <w:iCs/>
          <w:sz w:val="26"/>
          <w:szCs w:val="26"/>
        </w:rPr>
        <w:t xml:space="preserve"> </w:t>
      </w:r>
      <w:r w:rsidRPr="00997361">
        <w:rPr>
          <w:rFonts w:ascii="Times New Roman" w:hAnsi="Times New Roman"/>
          <w:bCs/>
          <w:iCs/>
          <w:sz w:val="26"/>
          <w:szCs w:val="26"/>
        </w:rPr>
        <w:t>đạo</w:t>
      </w:r>
      <w:r>
        <w:rPr>
          <w:rFonts w:ascii="Times New Roman" w:hAnsi="Times New Roman"/>
          <w:bCs/>
          <w:iCs/>
          <w:sz w:val="26"/>
          <w:szCs w:val="26"/>
        </w:rPr>
        <w:t xml:space="preserve"> </w:t>
      </w:r>
      <w:r w:rsidRPr="00997361">
        <w:rPr>
          <w:rFonts w:ascii="Times New Roman" w:hAnsi="Times New Roman"/>
          <w:bCs/>
          <w:iCs/>
          <w:sz w:val="26"/>
          <w:szCs w:val="26"/>
        </w:rPr>
        <w:t>đ</w:t>
      </w:r>
      <w:r>
        <w:rPr>
          <w:rFonts w:ascii="Times New Roman" w:hAnsi="Times New Roman"/>
          <w:bCs/>
          <w:iCs/>
          <w:sz w:val="26"/>
          <w:szCs w:val="26"/>
        </w:rPr>
        <w:t>i</w:t>
      </w:r>
      <w:r w:rsidRPr="00997361">
        <w:rPr>
          <w:rFonts w:ascii="Times New Roman" w:hAnsi="Times New Roman"/>
          <w:bCs/>
          <w:iCs/>
          <w:sz w:val="26"/>
          <w:szCs w:val="26"/>
        </w:rPr>
        <w:t>ều</w:t>
      </w:r>
      <w:r>
        <w:rPr>
          <w:rFonts w:ascii="Times New Roman" w:hAnsi="Times New Roman"/>
          <w:bCs/>
          <w:iCs/>
          <w:sz w:val="26"/>
          <w:szCs w:val="26"/>
        </w:rPr>
        <w:t xml:space="preserve"> h</w:t>
      </w:r>
      <w:r w:rsidRPr="00997361">
        <w:rPr>
          <w:rFonts w:ascii="Times New Roman" w:hAnsi="Times New Roman"/>
          <w:bCs/>
          <w:iCs/>
          <w:sz w:val="26"/>
          <w:szCs w:val="26"/>
        </w:rPr>
        <w:t>ành</w:t>
      </w:r>
      <w:r>
        <w:rPr>
          <w:rFonts w:ascii="Times New Roman" w:hAnsi="Times New Roman"/>
          <w:bCs/>
          <w:iCs/>
          <w:sz w:val="26"/>
          <w:szCs w:val="26"/>
        </w:rPr>
        <w:t xml:space="preserve"> th</w:t>
      </w:r>
      <w:r w:rsidRPr="00997361">
        <w:rPr>
          <w:rFonts w:ascii="Times New Roman" w:hAnsi="Times New Roman"/>
          <w:bCs/>
          <w:iCs/>
          <w:sz w:val="26"/>
          <w:szCs w:val="26"/>
        </w:rPr>
        <w:t>ự</w:t>
      </w:r>
      <w:r>
        <w:rPr>
          <w:rFonts w:ascii="Times New Roman" w:hAnsi="Times New Roman"/>
          <w:bCs/>
          <w:iCs/>
          <w:sz w:val="26"/>
          <w:szCs w:val="26"/>
        </w:rPr>
        <w:t>c hi</w:t>
      </w:r>
      <w:r w:rsidRPr="00997361">
        <w:rPr>
          <w:rFonts w:ascii="Times New Roman" w:hAnsi="Times New Roman"/>
          <w:bCs/>
          <w:iCs/>
          <w:sz w:val="26"/>
          <w:szCs w:val="26"/>
        </w:rPr>
        <w:t>ện</w:t>
      </w:r>
      <w:r>
        <w:rPr>
          <w:rFonts w:ascii="Times New Roman" w:hAnsi="Times New Roman"/>
          <w:bCs/>
          <w:iCs/>
          <w:sz w:val="26"/>
          <w:szCs w:val="26"/>
        </w:rPr>
        <w:t xml:space="preserve"> nhi</w:t>
      </w:r>
      <w:r w:rsidRPr="00997361">
        <w:rPr>
          <w:rFonts w:ascii="Times New Roman" w:hAnsi="Times New Roman"/>
          <w:bCs/>
          <w:iCs/>
          <w:sz w:val="26"/>
          <w:szCs w:val="26"/>
        </w:rPr>
        <w:t>ệm</w:t>
      </w:r>
      <w:r>
        <w:rPr>
          <w:rFonts w:ascii="Times New Roman" w:hAnsi="Times New Roman"/>
          <w:bCs/>
          <w:iCs/>
          <w:sz w:val="26"/>
          <w:szCs w:val="26"/>
        </w:rPr>
        <w:t xml:space="preserve"> v</w:t>
      </w:r>
      <w:r w:rsidRPr="00997361">
        <w:rPr>
          <w:rFonts w:ascii="Times New Roman" w:hAnsi="Times New Roman"/>
          <w:bCs/>
          <w:iCs/>
          <w:sz w:val="26"/>
          <w:szCs w:val="26"/>
        </w:rPr>
        <w:t>ụ</w:t>
      </w:r>
      <w:r>
        <w:rPr>
          <w:rFonts w:ascii="Times New Roman" w:hAnsi="Times New Roman"/>
          <w:bCs/>
          <w:iCs/>
          <w:sz w:val="26"/>
          <w:szCs w:val="26"/>
        </w:rPr>
        <w:t xml:space="preserve"> s</w:t>
      </w:r>
      <w:r w:rsidRPr="00997361">
        <w:rPr>
          <w:rFonts w:ascii="Times New Roman" w:hAnsi="Times New Roman"/>
          <w:bCs/>
          <w:iCs/>
          <w:sz w:val="26"/>
          <w:szCs w:val="26"/>
        </w:rPr>
        <w:t>ản</w:t>
      </w:r>
      <w:r>
        <w:rPr>
          <w:rFonts w:ascii="Times New Roman" w:hAnsi="Times New Roman"/>
          <w:bCs/>
          <w:iCs/>
          <w:sz w:val="26"/>
          <w:szCs w:val="26"/>
        </w:rPr>
        <w:t xml:space="preserve"> xu</w:t>
      </w:r>
      <w:r w:rsidRPr="00997361">
        <w:rPr>
          <w:rFonts w:ascii="Times New Roman" w:hAnsi="Times New Roman"/>
          <w:bCs/>
          <w:iCs/>
          <w:sz w:val="26"/>
          <w:szCs w:val="26"/>
        </w:rPr>
        <w:t>ất</w:t>
      </w:r>
      <w:r>
        <w:rPr>
          <w:rFonts w:ascii="Times New Roman" w:hAnsi="Times New Roman"/>
          <w:bCs/>
          <w:iCs/>
          <w:sz w:val="26"/>
          <w:szCs w:val="26"/>
        </w:rPr>
        <w:t xml:space="preserve"> kinh doanh c</w:t>
      </w:r>
      <w:r w:rsidRPr="00997361">
        <w:rPr>
          <w:rFonts w:ascii="Times New Roman" w:hAnsi="Times New Roman"/>
          <w:bCs/>
          <w:iCs/>
          <w:sz w:val="26"/>
          <w:szCs w:val="26"/>
        </w:rPr>
        <w:t>ủa</w:t>
      </w:r>
      <w:r>
        <w:rPr>
          <w:rFonts w:ascii="Times New Roman" w:hAnsi="Times New Roman"/>
          <w:bCs/>
          <w:iCs/>
          <w:sz w:val="26"/>
          <w:szCs w:val="26"/>
        </w:rPr>
        <w:t xml:space="preserve"> C</w:t>
      </w:r>
      <w:r w:rsidRPr="00997361">
        <w:rPr>
          <w:rFonts w:ascii="Times New Roman" w:hAnsi="Times New Roman"/>
          <w:bCs/>
          <w:iCs/>
          <w:sz w:val="26"/>
          <w:szCs w:val="26"/>
        </w:rPr>
        <w:t>ô</w:t>
      </w:r>
      <w:r>
        <w:rPr>
          <w:rFonts w:ascii="Times New Roman" w:hAnsi="Times New Roman"/>
          <w:bCs/>
          <w:iCs/>
          <w:sz w:val="26"/>
          <w:szCs w:val="26"/>
        </w:rPr>
        <w:t>ng ty.</w:t>
      </w:r>
    </w:p>
    <w:p w:rsidR="007E0481" w:rsidRDefault="004B1C0F" w:rsidP="004B45EA">
      <w:pPr>
        <w:pStyle w:val="BodyTextIndent2"/>
        <w:widowControl w:val="0"/>
        <w:numPr>
          <w:ilvl w:val="0"/>
          <w:numId w:val="3"/>
        </w:numPr>
        <w:spacing w:before="80" w:line="320" w:lineRule="exact"/>
        <w:jc w:val="both"/>
        <w:rPr>
          <w:rFonts w:ascii="Times New Roman" w:hAnsi="Times New Roman"/>
          <w:bCs/>
          <w:iCs/>
          <w:sz w:val="26"/>
          <w:szCs w:val="26"/>
        </w:rPr>
      </w:pPr>
      <w:r w:rsidRPr="004B45EA">
        <w:rPr>
          <w:rFonts w:ascii="Times New Roman" w:hAnsi="Times New Roman"/>
          <w:bCs/>
          <w:iCs/>
          <w:sz w:val="26"/>
          <w:szCs w:val="26"/>
        </w:rPr>
        <w:t xml:space="preserve"> </w:t>
      </w:r>
      <w:r w:rsidR="004B3878">
        <w:rPr>
          <w:rFonts w:ascii="Times New Roman" w:hAnsi="Times New Roman"/>
          <w:bCs/>
          <w:iCs/>
          <w:sz w:val="26"/>
          <w:szCs w:val="26"/>
        </w:rPr>
        <w:t>T</w:t>
      </w:r>
      <w:r w:rsidR="00E441C4">
        <w:rPr>
          <w:rFonts w:ascii="Times New Roman" w:hAnsi="Times New Roman"/>
          <w:bCs/>
          <w:iCs/>
          <w:sz w:val="26"/>
          <w:szCs w:val="26"/>
        </w:rPr>
        <w:t>rư</w:t>
      </w:r>
      <w:r w:rsidR="00E441C4" w:rsidRPr="00E441C4">
        <w:rPr>
          <w:rFonts w:ascii="Times New Roman" w:hAnsi="Times New Roman"/>
          <w:bCs/>
          <w:iCs/>
          <w:sz w:val="26"/>
          <w:szCs w:val="26"/>
        </w:rPr>
        <w:t>ớc</w:t>
      </w:r>
      <w:r w:rsidR="00E441C4">
        <w:rPr>
          <w:rFonts w:ascii="Times New Roman" w:hAnsi="Times New Roman"/>
          <w:bCs/>
          <w:iCs/>
          <w:sz w:val="26"/>
          <w:szCs w:val="26"/>
        </w:rPr>
        <w:t xml:space="preserve"> s</w:t>
      </w:r>
      <w:r w:rsidR="002328BE" w:rsidRPr="004B45EA">
        <w:rPr>
          <w:rFonts w:ascii="Times New Roman" w:hAnsi="Times New Roman"/>
          <w:bCs/>
          <w:iCs/>
          <w:sz w:val="26"/>
          <w:szCs w:val="26"/>
        </w:rPr>
        <w:t xml:space="preserve">ự biến động của nền kinh tế đất nước cùng với khủng hoảng tài chính thế giới </w:t>
      </w:r>
      <w:r w:rsidR="004B3878">
        <w:rPr>
          <w:rFonts w:ascii="Times New Roman" w:hAnsi="Times New Roman"/>
          <w:bCs/>
          <w:iCs/>
          <w:sz w:val="26"/>
          <w:szCs w:val="26"/>
        </w:rPr>
        <w:t>k</w:t>
      </w:r>
      <w:r w:rsidR="004B3878" w:rsidRPr="004B3878">
        <w:rPr>
          <w:rFonts w:ascii="Times New Roman" w:hAnsi="Times New Roman"/>
          <w:bCs/>
          <w:iCs/>
          <w:sz w:val="26"/>
          <w:szCs w:val="26"/>
        </w:rPr>
        <w:t>éo</w:t>
      </w:r>
      <w:r w:rsidR="004B3878">
        <w:rPr>
          <w:rFonts w:ascii="Times New Roman" w:hAnsi="Times New Roman"/>
          <w:bCs/>
          <w:iCs/>
          <w:sz w:val="26"/>
          <w:szCs w:val="26"/>
        </w:rPr>
        <w:t xml:space="preserve"> d</w:t>
      </w:r>
      <w:r w:rsidR="004B3878" w:rsidRPr="004B3878">
        <w:rPr>
          <w:rFonts w:ascii="Times New Roman" w:hAnsi="Times New Roman"/>
          <w:bCs/>
          <w:iCs/>
          <w:sz w:val="26"/>
          <w:szCs w:val="26"/>
        </w:rPr>
        <w:t>ài</w:t>
      </w:r>
      <w:r w:rsidR="004B3878">
        <w:rPr>
          <w:rFonts w:ascii="Times New Roman" w:hAnsi="Times New Roman"/>
          <w:bCs/>
          <w:iCs/>
          <w:sz w:val="26"/>
          <w:szCs w:val="26"/>
        </w:rPr>
        <w:t xml:space="preserve"> qua nhi</w:t>
      </w:r>
      <w:r w:rsidR="004B3878" w:rsidRPr="004B3878">
        <w:rPr>
          <w:rFonts w:ascii="Times New Roman" w:hAnsi="Times New Roman"/>
          <w:bCs/>
          <w:iCs/>
          <w:sz w:val="26"/>
          <w:szCs w:val="26"/>
        </w:rPr>
        <w:t>ều</w:t>
      </w:r>
      <w:r w:rsidR="004B3878">
        <w:rPr>
          <w:rFonts w:ascii="Times New Roman" w:hAnsi="Times New Roman"/>
          <w:bCs/>
          <w:iCs/>
          <w:sz w:val="26"/>
          <w:szCs w:val="26"/>
        </w:rPr>
        <w:t xml:space="preserve"> n</w:t>
      </w:r>
      <w:r w:rsidR="004B3878" w:rsidRPr="004B3878">
        <w:rPr>
          <w:rFonts w:ascii="Times New Roman" w:hAnsi="Times New Roman"/>
          <w:bCs/>
          <w:iCs/>
          <w:sz w:val="26"/>
          <w:szCs w:val="26"/>
        </w:rPr>
        <w:t>ă</w:t>
      </w:r>
      <w:r w:rsidR="004B3878">
        <w:rPr>
          <w:rFonts w:ascii="Times New Roman" w:hAnsi="Times New Roman"/>
          <w:bCs/>
          <w:iCs/>
          <w:sz w:val="26"/>
          <w:szCs w:val="26"/>
        </w:rPr>
        <w:t xml:space="preserve">m </w:t>
      </w:r>
      <w:r w:rsidR="002328BE" w:rsidRPr="004B45EA">
        <w:rPr>
          <w:rFonts w:ascii="Times New Roman" w:hAnsi="Times New Roman"/>
          <w:bCs/>
          <w:iCs/>
          <w:sz w:val="26"/>
          <w:szCs w:val="26"/>
        </w:rPr>
        <w:t xml:space="preserve">nên </w:t>
      </w:r>
      <w:r w:rsidR="005E25B8">
        <w:rPr>
          <w:rFonts w:ascii="Times New Roman" w:hAnsi="Times New Roman"/>
          <w:bCs/>
          <w:iCs/>
          <w:sz w:val="26"/>
          <w:szCs w:val="26"/>
        </w:rPr>
        <w:t>m</w:t>
      </w:r>
      <w:r w:rsidR="005E25B8" w:rsidRPr="005E25B8">
        <w:rPr>
          <w:rFonts w:ascii="Times New Roman" w:hAnsi="Times New Roman"/>
          <w:bCs/>
          <w:iCs/>
          <w:sz w:val="26"/>
          <w:szCs w:val="26"/>
        </w:rPr>
        <w:t>ột số</w:t>
      </w:r>
      <w:r w:rsidR="002328BE" w:rsidRPr="004B45EA">
        <w:rPr>
          <w:rFonts w:ascii="Times New Roman" w:hAnsi="Times New Roman"/>
          <w:bCs/>
          <w:iCs/>
          <w:sz w:val="26"/>
          <w:szCs w:val="26"/>
        </w:rPr>
        <w:t xml:space="preserve"> chỉ tiêu kinh tế tài chính </w:t>
      </w:r>
      <w:r w:rsidR="004B3878">
        <w:rPr>
          <w:rFonts w:ascii="Times New Roman" w:hAnsi="Times New Roman"/>
          <w:bCs/>
          <w:iCs/>
          <w:sz w:val="26"/>
          <w:szCs w:val="26"/>
        </w:rPr>
        <w:t>kh</w:t>
      </w:r>
      <w:r w:rsidR="004B3878" w:rsidRPr="004B3878">
        <w:rPr>
          <w:rFonts w:ascii="Times New Roman" w:hAnsi="Times New Roman"/>
          <w:bCs/>
          <w:iCs/>
          <w:sz w:val="26"/>
          <w:szCs w:val="26"/>
        </w:rPr>
        <w:t>ô</w:t>
      </w:r>
      <w:r w:rsidR="004B3878">
        <w:rPr>
          <w:rFonts w:ascii="Times New Roman" w:hAnsi="Times New Roman"/>
          <w:bCs/>
          <w:iCs/>
          <w:sz w:val="26"/>
          <w:szCs w:val="26"/>
        </w:rPr>
        <w:t xml:space="preserve">ng </w:t>
      </w:r>
      <w:r w:rsidR="004B3878" w:rsidRPr="004B3878">
        <w:rPr>
          <w:rFonts w:ascii="Times New Roman" w:hAnsi="Times New Roman"/>
          <w:bCs/>
          <w:iCs/>
          <w:sz w:val="26"/>
          <w:szCs w:val="26"/>
        </w:rPr>
        <w:t>đạt</w:t>
      </w:r>
      <w:r w:rsidR="004B3878">
        <w:rPr>
          <w:rFonts w:ascii="Times New Roman" w:hAnsi="Times New Roman"/>
          <w:bCs/>
          <w:iCs/>
          <w:sz w:val="26"/>
          <w:szCs w:val="26"/>
        </w:rPr>
        <w:t xml:space="preserve"> đư</w:t>
      </w:r>
      <w:r w:rsidR="004B3878" w:rsidRPr="004B3878">
        <w:rPr>
          <w:rFonts w:ascii="Times New Roman" w:hAnsi="Times New Roman"/>
          <w:bCs/>
          <w:iCs/>
          <w:sz w:val="26"/>
          <w:szCs w:val="26"/>
        </w:rPr>
        <w:t>ợc</w:t>
      </w:r>
      <w:r w:rsidR="004B3878">
        <w:rPr>
          <w:rFonts w:ascii="Times New Roman" w:hAnsi="Times New Roman"/>
          <w:bCs/>
          <w:iCs/>
          <w:sz w:val="26"/>
          <w:szCs w:val="26"/>
        </w:rPr>
        <w:t xml:space="preserve"> theo k</w:t>
      </w:r>
      <w:r w:rsidR="004B3878" w:rsidRPr="004B3878">
        <w:rPr>
          <w:rFonts w:ascii="Times New Roman" w:hAnsi="Times New Roman"/>
          <w:bCs/>
          <w:iCs/>
          <w:sz w:val="26"/>
          <w:szCs w:val="26"/>
        </w:rPr>
        <w:t>ế</w:t>
      </w:r>
      <w:r w:rsidR="004B3878">
        <w:rPr>
          <w:rFonts w:ascii="Times New Roman" w:hAnsi="Times New Roman"/>
          <w:bCs/>
          <w:iCs/>
          <w:sz w:val="26"/>
          <w:szCs w:val="26"/>
        </w:rPr>
        <w:t xml:space="preserve"> ho</w:t>
      </w:r>
      <w:r w:rsidR="004B3878" w:rsidRPr="004B3878">
        <w:rPr>
          <w:rFonts w:ascii="Times New Roman" w:hAnsi="Times New Roman"/>
          <w:bCs/>
          <w:iCs/>
          <w:sz w:val="26"/>
          <w:szCs w:val="26"/>
        </w:rPr>
        <w:t>ạch</w:t>
      </w:r>
      <w:r w:rsidR="004B3878">
        <w:rPr>
          <w:rFonts w:ascii="Times New Roman" w:hAnsi="Times New Roman"/>
          <w:bCs/>
          <w:iCs/>
          <w:sz w:val="26"/>
          <w:szCs w:val="26"/>
        </w:rPr>
        <w:t xml:space="preserve"> </w:t>
      </w:r>
      <w:r w:rsidR="00E441C4">
        <w:rPr>
          <w:rFonts w:ascii="Times New Roman" w:hAnsi="Times New Roman"/>
          <w:bCs/>
          <w:iCs/>
          <w:sz w:val="26"/>
          <w:szCs w:val="26"/>
        </w:rPr>
        <w:t>nh</w:t>
      </w:r>
      <w:r w:rsidR="00E441C4" w:rsidRPr="00E441C4">
        <w:rPr>
          <w:rFonts w:ascii="Times New Roman" w:hAnsi="Times New Roman"/>
          <w:bCs/>
          <w:iCs/>
          <w:sz w:val="26"/>
          <w:szCs w:val="26"/>
        </w:rPr>
        <w:t>ư</w:t>
      </w:r>
      <w:r w:rsidR="00E441C4">
        <w:rPr>
          <w:rFonts w:ascii="Times New Roman" w:hAnsi="Times New Roman"/>
          <w:bCs/>
          <w:iCs/>
          <w:sz w:val="26"/>
          <w:szCs w:val="26"/>
        </w:rPr>
        <w:t>ng C</w:t>
      </w:r>
      <w:r w:rsidR="00E441C4" w:rsidRPr="00E441C4">
        <w:rPr>
          <w:rFonts w:ascii="Times New Roman" w:hAnsi="Times New Roman"/>
          <w:bCs/>
          <w:iCs/>
          <w:sz w:val="26"/>
          <w:szCs w:val="26"/>
        </w:rPr>
        <w:t>ô</w:t>
      </w:r>
      <w:r w:rsidR="00E441C4">
        <w:rPr>
          <w:rFonts w:ascii="Times New Roman" w:hAnsi="Times New Roman"/>
          <w:bCs/>
          <w:iCs/>
          <w:sz w:val="26"/>
          <w:szCs w:val="26"/>
        </w:rPr>
        <w:t>ng ty v</w:t>
      </w:r>
      <w:r w:rsidR="00E441C4" w:rsidRPr="00E441C4">
        <w:rPr>
          <w:rFonts w:ascii="Times New Roman" w:hAnsi="Times New Roman"/>
          <w:bCs/>
          <w:iCs/>
          <w:sz w:val="26"/>
          <w:szCs w:val="26"/>
        </w:rPr>
        <w:t>ẫn</w:t>
      </w:r>
      <w:r w:rsidR="00E441C4">
        <w:rPr>
          <w:rFonts w:ascii="Times New Roman" w:hAnsi="Times New Roman"/>
          <w:bCs/>
          <w:iCs/>
          <w:sz w:val="26"/>
          <w:szCs w:val="26"/>
        </w:rPr>
        <w:t xml:space="preserve"> </w:t>
      </w:r>
      <w:r w:rsidR="004B3878">
        <w:rPr>
          <w:rFonts w:ascii="Times New Roman" w:hAnsi="Times New Roman"/>
          <w:bCs/>
          <w:iCs/>
          <w:sz w:val="26"/>
          <w:szCs w:val="26"/>
        </w:rPr>
        <w:t>t</w:t>
      </w:r>
      <w:r w:rsidR="004B3878" w:rsidRPr="004B3878">
        <w:rPr>
          <w:rFonts w:ascii="Times New Roman" w:hAnsi="Times New Roman"/>
          <w:bCs/>
          <w:iCs/>
          <w:sz w:val="26"/>
          <w:szCs w:val="26"/>
        </w:rPr>
        <w:t>ập</w:t>
      </w:r>
      <w:r w:rsidR="004B3878">
        <w:rPr>
          <w:rFonts w:ascii="Times New Roman" w:hAnsi="Times New Roman"/>
          <w:bCs/>
          <w:iCs/>
          <w:sz w:val="26"/>
          <w:szCs w:val="26"/>
        </w:rPr>
        <w:t xml:space="preserve"> trung </w:t>
      </w:r>
      <w:r w:rsidR="00E441C4">
        <w:rPr>
          <w:rFonts w:ascii="Times New Roman" w:hAnsi="Times New Roman"/>
          <w:bCs/>
          <w:iCs/>
          <w:sz w:val="26"/>
          <w:szCs w:val="26"/>
        </w:rPr>
        <w:t>ch</w:t>
      </w:r>
      <w:r w:rsidR="00E441C4" w:rsidRPr="00E441C4">
        <w:rPr>
          <w:rFonts w:ascii="Times New Roman" w:hAnsi="Times New Roman"/>
          <w:bCs/>
          <w:iCs/>
          <w:sz w:val="26"/>
          <w:szCs w:val="26"/>
        </w:rPr>
        <w:t>ỉ</w:t>
      </w:r>
      <w:r w:rsidR="00E441C4">
        <w:rPr>
          <w:rFonts w:ascii="Times New Roman" w:hAnsi="Times New Roman"/>
          <w:bCs/>
          <w:iCs/>
          <w:sz w:val="26"/>
          <w:szCs w:val="26"/>
        </w:rPr>
        <w:t xml:space="preserve"> </w:t>
      </w:r>
      <w:r w:rsidR="00E441C4" w:rsidRPr="00E441C4">
        <w:rPr>
          <w:rFonts w:ascii="Times New Roman" w:hAnsi="Times New Roman"/>
          <w:bCs/>
          <w:iCs/>
          <w:sz w:val="26"/>
          <w:szCs w:val="26"/>
        </w:rPr>
        <w:t>đạo</w:t>
      </w:r>
      <w:r w:rsidR="00E441C4">
        <w:rPr>
          <w:rFonts w:ascii="Times New Roman" w:hAnsi="Times New Roman"/>
          <w:bCs/>
          <w:iCs/>
          <w:sz w:val="26"/>
          <w:szCs w:val="26"/>
        </w:rPr>
        <w:t xml:space="preserve"> </w:t>
      </w:r>
      <w:r w:rsidR="004B3878">
        <w:rPr>
          <w:rFonts w:ascii="Times New Roman" w:hAnsi="Times New Roman"/>
          <w:bCs/>
          <w:iCs/>
          <w:sz w:val="26"/>
          <w:szCs w:val="26"/>
        </w:rPr>
        <w:t>quy</w:t>
      </w:r>
      <w:r w:rsidR="004B3878" w:rsidRPr="004B3878">
        <w:rPr>
          <w:rFonts w:ascii="Times New Roman" w:hAnsi="Times New Roman"/>
          <w:bCs/>
          <w:iCs/>
          <w:sz w:val="26"/>
          <w:szCs w:val="26"/>
        </w:rPr>
        <w:t>ết</w:t>
      </w:r>
      <w:r w:rsidR="004B3878">
        <w:rPr>
          <w:rFonts w:ascii="Times New Roman" w:hAnsi="Times New Roman"/>
          <w:bCs/>
          <w:iCs/>
          <w:sz w:val="26"/>
          <w:szCs w:val="26"/>
        </w:rPr>
        <w:t xml:space="preserve"> li</w:t>
      </w:r>
      <w:r w:rsidR="004B3878" w:rsidRPr="004B3878">
        <w:rPr>
          <w:rFonts w:ascii="Times New Roman" w:hAnsi="Times New Roman"/>
          <w:bCs/>
          <w:iCs/>
          <w:sz w:val="26"/>
          <w:szCs w:val="26"/>
        </w:rPr>
        <w:t>ệt</w:t>
      </w:r>
      <w:r w:rsidR="004B3878">
        <w:rPr>
          <w:rFonts w:ascii="Times New Roman" w:hAnsi="Times New Roman"/>
          <w:bCs/>
          <w:iCs/>
          <w:sz w:val="26"/>
          <w:szCs w:val="26"/>
        </w:rPr>
        <w:t xml:space="preserve"> v</w:t>
      </w:r>
      <w:r w:rsidR="004B3878" w:rsidRPr="004B3878">
        <w:rPr>
          <w:rFonts w:ascii="Times New Roman" w:hAnsi="Times New Roman"/>
          <w:bCs/>
          <w:iCs/>
          <w:sz w:val="26"/>
          <w:szCs w:val="26"/>
        </w:rPr>
        <w:t>à</w:t>
      </w:r>
      <w:r w:rsidR="004B3878">
        <w:rPr>
          <w:rFonts w:ascii="Times New Roman" w:hAnsi="Times New Roman"/>
          <w:bCs/>
          <w:iCs/>
          <w:sz w:val="26"/>
          <w:szCs w:val="26"/>
        </w:rPr>
        <w:t xml:space="preserve"> </w:t>
      </w:r>
      <w:r w:rsidR="004B3878" w:rsidRPr="004B3878">
        <w:rPr>
          <w:rFonts w:ascii="Times New Roman" w:hAnsi="Times New Roman"/>
          <w:bCs/>
          <w:iCs/>
          <w:sz w:val="26"/>
          <w:szCs w:val="26"/>
        </w:rPr>
        <w:t>đã</w:t>
      </w:r>
      <w:r w:rsidR="004B3878">
        <w:rPr>
          <w:rFonts w:ascii="Times New Roman" w:hAnsi="Times New Roman"/>
          <w:bCs/>
          <w:iCs/>
          <w:sz w:val="26"/>
          <w:szCs w:val="26"/>
        </w:rPr>
        <w:t xml:space="preserve"> </w:t>
      </w:r>
      <w:r w:rsidR="00E441C4">
        <w:rPr>
          <w:rFonts w:ascii="Times New Roman" w:hAnsi="Times New Roman"/>
          <w:bCs/>
          <w:iCs/>
          <w:sz w:val="26"/>
          <w:szCs w:val="26"/>
        </w:rPr>
        <w:t>th</w:t>
      </w:r>
      <w:r w:rsidR="00E441C4" w:rsidRPr="00E441C4">
        <w:rPr>
          <w:rFonts w:ascii="Times New Roman" w:hAnsi="Times New Roman"/>
          <w:bCs/>
          <w:iCs/>
          <w:sz w:val="26"/>
          <w:szCs w:val="26"/>
        </w:rPr>
        <w:t>ực</w:t>
      </w:r>
      <w:r w:rsidR="00E441C4">
        <w:rPr>
          <w:rFonts w:ascii="Times New Roman" w:hAnsi="Times New Roman"/>
          <w:bCs/>
          <w:iCs/>
          <w:sz w:val="26"/>
          <w:szCs w:val="26"/>
        </w:rPr>
        <w:t xml:space="preserve"> hi</w:t>
      </w:r>
      <w:r w:rsidR="00E441C4" w:rsidRPr="00E441C4">
        <w:rPr>
          <w:rFonts w:ascii="Times New Roman" w:hAnsi="Times New Roman"/>
          <w:bCs/>
          <w:iCs/>
          <w:sz w:val="26"/>
          <w:szCs w:val="26"/>
        </w:rPr>
        <w:t>ện</w:t>
      </w:r>
      <w:r w:rsidR="00E441C4">
        <w:rPr>
          <w:rFonts w:ascii="Times New Roman" w:hAnsi="Times New Roman"/>
          <w:bCs/>
          <w:iCs/>
          <w:sz w:val="26"/>
          <w:szCs w:val="26"/>
        </w:rPr>
        <w:t xml:space="preserve"> ho</w:t>
      </w:r>
      <w:r w:rsidR="00E441C4" w:rsidRPr="00E441C4">
        <w:rPr>
          <w:rFonts w:ascii="Times New Roman" w:hAnsi="Times New Roman"/>
          <w:bCs/>
          <w:iCs/>
          <w:sz w:val="26"/>
          <w:szCs w:val="26"/>
        </w:rPr>
        <w:t>àn</w:t>
      </w:r>
      <w:r w:rsidR="00E441C4">
        <w:rPr>
          <w:rFonts w:ascii="Times New Roman" w:hAnsi="Times New Roman"/>
          <w:bCs/>
          <w:iCs/>
          <w:sz w:val="26"/>
          <w:szCs w:val="26"/>
        </w:rPr>
        <w:t xml:space="preserve"> th</w:t>
      </w:r>
      <w:r w:rsidR="00E441C4" w:rsidRPr="00E441C4">
        <w:rPr>
          <w:rFonts w:ascii="Times New Roman" w:hAnsi="Times New Roman"/>
          <w:bCs/>
          <w:iCs/>
          <w:sz w:val="26"/>
          <w:szCs w:val="26"/>
        </w:rPr>
        <w:t>ành</w:t>
      </w:r>
      <w:r w:rsidR="00E441C4">
        <w:rPr>
          <w:rFonts w:ascii="Times New Roman" w:hAnsi="Times New Roman"/>
          <w:bCs/>
          <w:iCs/>
          <w:sz w:val="26"/>
          <w:szCs w:val="26"/>
        </w:rPr>
        <w:t xml:space="preserve"> </w:t>
      </w:r>
      <w:r w:rsidR="0016209C">
        <w:rPr>
          <w:rFonts w:ascii="Times New Roman" w:hAnsi="Times New Roman"/>
          <w:bCs/>
          <w:iCs/>
          <w:sz w:val="26"/>
          <w:szCs w:val="26"/>
        </w:rPr>
        <w:t>c</w:t>
      </w:r>
      <w:r w:rsidR="0016209C" w:rsidRPr="0016209C">
        <w:rPr>
          <w:rFonts w:ascii="Times New Roman" w:hAnsi="Times New Roman"/>
          <w:bCs/>
          <w:iCs/>
          <w:sz w:val="26"/>
          <w:szCs w:val="26"/>
        </w:rPr>
        <w:t>ơ</w:t>
      </w:r>
      <w:r w:rsidR="0016209C">
        <w:rPr>
          <w:rFonts w:ascii="Times New Roman" w:hAnsi="Times New Roman"/>
          <w:bCs/>
          <w:iCs/>
          <w:sz w:val="26"/>
          <w:szCs w:val="26"/>
        </w:rPr>
        <w:t xml:space="preserve"> b</w:t>
      </w:r>
      <w:r w:rsidR="0016209C" w:rsidRPr="0016209C">
        <w:rPr>
          <w:rFonts w:ascii="Times New Roman" w:hAnsi="Times New Roman"/>
          <w:bCs/>
          <w:iCs/>
          <w:sz w:val="26"/>
          <w:szCs w:val="26"/>
        </w:rPr>
        <w:t>ản</w:t>
      </w:r>
      <w:r w:rsidR="0016209C">
        <w:rPr>
          <w:rFonts w:ascii="Times New Roman" w:hAnsi="Times New Roman"/>
          <w:bCs/>
          <w:iCs/>
          <w:sz w:val="26"/>
          <w:szCs w:val="26"/>
        </w:rPr>
        <w:t xml:space="preserve"> c</w:t>
      </w:r>
      <w:r w:rsidR="0016209C" w:rsidRPr="0016209C">
        <w:rPr>
          <w:rFonts w:ascii="Times New Roman" w:hAnsi="Times New Roman"/>
          <w:bCs/>
          <w:iCs/>
          <w:sz w:val="26"/>
          <w:szCs w:val="26"/>
        </w:rPr>
        <w:t>ác</w:t>
      </w:r>
      <w:r w:rsidR="00E441C4">
        <w:rPr>
          <w:rFonts w:ascii="Times New Roman" w:hAnsi="Times New Roman"/>
          <w:bCs/>
          <w:iCs/>
          <w:sz w:val="26"/>
          <w:szCs w:val="26"/>
        </w:rPr>
        <w:t xml:space="preserve"> ch</w:t>
      </w:r>
      <w:r w:rsidR="00E441C4" w:rsidRPr="00E441C4">
        <w:rPr>
          <w:rFonts w:ascii="Times New Roman" w:hAnsi="Times New Roman"/>
          <w:bCs/>
          <w:iCs/>
          <w:sz w:val="26"/>
          <w:szCs w:val="26"/>
        </w:rPr>
        <w:t>ỉ</w:t>
      </w:r>
      <w:r w:rsidR="00E441C4">
        <w:rPr>
          <w:rFonts w:ascii="Times New Roman" w:hAnsi="Times New Roman"/>
          <w:bCs/>
          <w:iCs/>
          <w:sz w:val="26"/>
          <w:szCs w:val="26"/>
        </w:rPr>
        <w:t xml:space="preserve"> ti</w:t>
      </w:r>
      <w:r w:rsidR="00E441C4" w:rsidRPr="00E441C4">
        <w:rPr>
          <w:rFonts w:ascii="Times New Roman" w:hAnsi="Times New Roman"/>
          <w:bCs/>
          <w:iCs/>
          <w:sz w:val="26"/>
          <w:szCs w:val="26"/>
        </w:rPr>
        <w:t>ê</w:t>
      </w:r>
      <w:r w:rsidR="00E441C4">
        <w:rPr>
          <w:rFonts w:ascii="Times New Roman" w:hAnsi="Times New Roman"/>
          <w:bCs/>
          <w:iCs/>
          <w:sz w:val="26"/>
          <w:szCs w:val="26"/>
        </w:rPr>
        <w:t xml:space="preserve">u </w:t>
      </w:r>
      <w:r w:rsidR="004B3878">
        <w:rPr>
          <w:rFonts w:ascii="Times New Roman" w:hAnsi="Times New Roman"/>
          <w:bCs/>
          <w:iCs/>
          <w:sz w:val="26"/>
          <w:szCs w:val="26"/>
        </w:rPr>
        <w:t>kinh t</w:t>
      </w:r>
      <w:r w:rsidR="004B3878" w:rsidRPr="004B3878">
        <w:rPr>
          <w:rFonts w:ascii="Times New Roman" w:hAnsi="Times New Roman"/>
          <w:bCs/>
          <w:iCs/>
          <w:sz w:val="26"/>
          <w:szCs w:val="26"/>
        </w:rPr>
        <w:t>ế</w:t>
      </w:r>
      <w:r w:rsidR="004B3878">
        <w:rPr>
          <w:rFonts w:ascii="Times New Roman" w:hAnsi="Times New Roman"/>
          <w:bCs/>
          <w:iCs/>
          <w:sz w:val="26"/>
          <w:szCs w:val="26"/>
        </w:rPr>
        <w:t xml:space="preserve"> ch</w:t>
      </w:r>
      <w:r w:rsidR="004B3878" w:rsidRPr="004B3878">
        <w:rPr>
          <w:rFonts w:ascii="Times New Roman" w:hAnsi="Times New Roman"/>
          <w:bCs/>
          <w:iCs/>
          <w:sz w:val="26"/>
          <w:szCs w:val="26"/>
        </w:rPr>
        <w:t>ính</w:t>
      </w:r>
      <w:r w:rsidR="004B3878">
        <w:rPr>
          <w:rFonts w:ascii="Times New Roman" w:hAnsi="Times New Roman"/>
          <w:bCs/>
          <w:iCs/>
          <w:sz w:val="26"/>
          <w:szCs w:val="26"/>
        </w:rPr>
        <w:t xml:space="preserve"> đư</w:t>
      </w:r>
      <w:r w:rsidR="004B3878" w:rsidRPr="004B3878">
        <w:rPr>
          <w:rFonts w:ascii="Times New Roman" w:hAnsi="Times New Roman"/>
          <w:bCs/>
          <w:iCs/>
          <w:sz w:val="26"/>
          <w:szCs w:val="26"/>
        </w:rPr>
        <w:t>ợc</w:t>
      </w:r>
      <w:r w:rsidR="004B3878">
        <w:rPr>
          <w:rFonts w:ascii="Times New Roman" w:hAnsi="Times New Roman"/>
          <w:bCs/>
          <w:iCs/>
          <w:sz w:val="26"/>
          <w:szCs w:val="26"/>
        </w:rPr>
        <w:t xml:space="preserve"> Đ</w:t>
      </w:r>
      <w:r w:rsidR="004B3878" w:rsidRPr="004B3878">
        <w:rPr>
          <w:rFonts w:ascii="Times New Roman" w:hAnsi="Times New Roman"/>
          <w:bCs/>
          <w:iCs/>
          <w:sz w:val="26"/>
          <w:szCs w:val="26"/>
        </w:rPr>
        <w:t>ại</w:t>
      </w:r>
      <w:r w:rsidR="004B3878">
        <w:rPr>
          <w:rFonts w:ascii="Times New Roman" w:hAnsi="Times New Roman"/>
          <w:bCs/>
          <w:iCs/>
          <w:sz w:val="26"/>
          <w:szCs w:val="26"/>
        </w:rPr>
        <w:t xml:space="preserve"> h</w:t>
      </w:r>
      <w:r w:rsidR="004B3878" w:rsidRPr="004B3878">
        <w:rPr>
          <w:rFonts w:ascii="Times New Roman" w:hAnsi="Times New Roman"/>
          <w:bCs/>
          <w:iCs/>
          <w:sz w:val="26"/>
          <w:szCs w:val="26"/>
        </w:rPr>
        <w:t>ội</w:t>
      </w:r>
      <w:r w:rsidR="004B3878">
        <w:rPr>
          <w:rFonts w:ascii="Times New Roman" w:hAnsi="Times New Roman"/>
          <w:bCs/>
          <w:iCs/>
          <w:sz w:val="26"/>
          <w:szCs w:val="26"/>
        </w:rPr>
        <w:t xml:space="preserve"> c</w:t>
      </w:r>
      <w:r w:rsidR="004B3878" w:rsidRPr="004B3878">
        <w:rPr>
          <w:rFonts w:ascii="Times New Roman" w:hAnsi="Times New Roman"/>
          <w:bCs/>
          <w:iCs/>
          <w:sz w:val="26"/>
          <w:szCs w:val="26"/>
        </w:rPr>
        <w:t>ổ</w:t>
      </w:r>
      <w:r w:rsidR="004B3878">
        <w:rPr>
          <w:rFonts w:ascii="Times New Roman" w:hAnsi="Times New Roman"/>
          <w:bCs/>
          <w:iCs/>
          <w:sz w:val="26"/>
          <w:szCs w:val="26"/>
        </w:rPr>
        <w:t xml:space="preserve"> </w:t>
      </w:r>
      <w:r w:rsidR="004B3878" w:rsidRPr="004B3878">
        <w:rPr>
          <w:rFonts w:ascii="Times New Roman" w:hAnsi="Times New Roman"/>
          <w:bCs/>
          <w:iCs/>
          <w:sz w:val="26"/>
          <w:szCs w:val="26"/>
        </w:rPr>
        <w:t>đô</w:t>
      </w:r>
      <w:r w:rsidR="004B3878">
        <w:rPr>
          <w:rFonts w:ascii="Times New Roman" w:hAnsi="Times New Roman"/>
          <w:bCs/>
          <w:iCs/>
          <w:sz w:val="26"/>
          <w:szCs w:val="26"/>
        </w:rPr>
        <w:t>ng th</w:t>
      </w:r>
      <w:r w:rsidR="004B3878" w:rsidRPr="004B3878">
        <w:rPr>
          <w:rFonts w:ascii="Times New Roman" w:hAnsi="Times New Roman"/>
          <w:bCs/>
          <w:iCs/>
          <w:sz w:val="26"/>
          <w:szCs w:val="26"/>
        </w:rPr>
        <w:t>ô</w:t>
      </w:r>
      <w:r w:rsidR="004B3878">
        <w:rPr>
          <w:rFonts w:ascii="Times New Roman" w:hAnsi="Times New Roman"/>
          <w:bCs/>
          <w:iCs/>
          <w:sz w:val="26"/>
          <w:szCs w:val="26"/>
        </w:rPr>
        <w:t>ng qua</w:t>
      </w:r>
      <w:r w:rsidR="002328BE" w:rsidRPr="004B45EA">
        <w:rPr>
          <w:rFonts w:ascii="Times New Roman" w:hAnsi="Times New Roman"/>
          <w:bCs/>
          <w:iCs/>
          <w:sz w:val="26"/>
          <w:szCs w:val="26"/>
        </w:rPr>
        <w:t>.</w:t>
      </w:r>
      <w:r w:rsidR="006A483F" w:rsidRPr="004B45EA">
        <w:rPr>
          <w:rFonts w:ascii="Times New Roman" w:hAnsi="Times New Roman"/>
          <w:bCs/>
          <w:iCs/>
          <w:sz w:val="26"/>
          <w:szCs w:val="26"/>
        </w:rPr>
        <w:t xml:space="preserve"> </w:t>
      </w:r>
      <w:r w:rsidR="0016209C" w:rsidRPr="0016209C">
        <w:rPr>
          <w:rFonts w:ascii="Times New Roman" w:hAnsi="Times New Roman"/>
          <w:bCs/>
          <w:iCs/>
          <w:sz w:val="26"/>
          <w:szCs w:val="26"/>
        </w:rPr>
        <w:t>Đ</w:t>
      </w:r>
      <w:r w:rsidR="006A483F" w:rsidRPr="004B45EA">
        <w:rPr>
          <w:rFonts w:ascii="Times New Roman" w:hAnsi="Times New Roman"/>
          <w:bCs/>
          <w:iCs/>
          <w:sz w:val="26"/>
          <w:szCs w:val="26"/>
        </w:rPr>
        <w:t xml:space="preserve">ảm bảo chi trả cổ tức cho các cổ đông theo dự kiến </w:t>
      </w:r>
      <w:r w:rsidR="006436A0" w:rsidRPr="004B45EA">
        <w:rPr>
          <w:rFonts w:ascii="Times New Roman" w:hAnsi="Times New Roman"/>
          <w:bCs/>
          <w:iCs/>
          <w:sz w:val="26"/>
          <w:szCs w:val="26"/>
        </w:rPr>
        <w:t>v</w:t>
      </w:r>
      <w:r w:rsidR="006A483F" w:rsidRPr="004B45EA">
        <w:rPr>
          <w:rFonts w:ascii="Times New Roman" w:hAnsi="Times New Roman"/>
          <w:bCs/>
          <w:iCs/>
          <w:sz w:val="26"/>
          <w:szCs w:val="26"/>
        </w:rPr>
        <w:t>à có tích luỹ, phát triển, thực h</w:t>
      </w:r>
      <w:r w:rsidR="006436A0" w:rsidRPr="004B45EA">
        <w:rPr>
          <w:rFonts w:ascii="Times New Roman" w:hAnsi="Times New Roman"/>
          <w:bCs/>
          <w:iCs/>
          <w:sz w:val="26"/>
          <w:szCs w:val="26"/>
        </w:rPr>
        <w:t>i</w:t>
      </w:r>
      <w:r w:rsidR="006A483F" w:rsidRPr="004B45EA">
        <w:rPr>
          <w:rFonts w:ascii="Times New Roman" w:hAnsi="Times New Roman"/>
          <w:bCs/>
          <w:iCs/>
          <w:sz w:val="26"/>
          <w:szCs w:val="26"/>
        </w:rPr>
        <w:t>ện đầy đủ nghĩa vụ với NSNN và ng</w:t>
      </w:r>
      <w:r w:rsidR="006436A0" w:rsidRPr="004B45EA">
        <w:rPr>
          <w:rFonts w:ascii="Times New Roman" w:hAnsi="Times New Roman"/>
          <w:bCs/>
          <w:iCs/>
          <w:sz w:val="26"/>
          <w:szCs w:val="26"/>
        </w:rPr>
        <w:t>ư</w:t>
      </w:r>
      <w:r w:rsidR="006A483F" w:rsidRPr="004B45EA">
        <w:rPr>
          <w:rFonts w:ascii="Times New Roman" w:hAnsi="Times New Roman"/>
          <w:bCs/>
          <w:iCs/>
          <w:sz w:val="26"/>
          <w:szCs w:val="26"/>
        </w:rPr>
        <w:t>ời lao động, đảm</w:t>
      </w:r>
      <w:r w:rsidR="00E441C4">
        <w:rPr>
          <w:rFonts w:ascii="Times New Roman" w:hAnsi="Times New Roman"/>
          <w:bCs/>
          <w:iCs/>
          <w:sz w:val="26"/>
          <w:szCs w:val="26"/>
        </w:rPr>
        <w:t xml:space="preserve"> bảo đủ </w:t>
      </w:r>
      <w:r w:rsidR="00E441C4" w:rsidRPr="00176A6D">
        <w:rPr>
          <w:rFonts w:ascii="Times New Roman" w:hAnsi="Times New Roman"/>
          <w:bCs/>
          <w:iCs/>
          <w:color w:val="auto"/>
          <w:sz w:val="26"/>
          <w:szCs w:val="26"/>
        </w:rPr>
        <w:t>việc làm ổn định cho</w:t>
      </w:r>
      <w:r w:rsidR="00E441C4" w:rsidRPr="008555F0">
        <w:rPr>
          <w:rFonts w:ascii="Times New Roman" w:hAnsi="Times New Roman"/>
          <w:bCs/>
          <w:iCs/>
          <w:color w:val="auto"/>
          <w:sz w:val="26"/>
          <w:szCs w:val="26"/>
        </w:rPr>
        <w:t xml:space="preserve"> </w:t>
      </w:r>
      <w:r w:rsidR="00487A9B">
        <w:rPr>
          <w:rFonts w:ascii="Times New Roman" w:hAnsi="Times New Roman"/>
          <w:bCs/>
          <w:iCs/>
          <w:color w:val="auto"/>
          <w:sz w:val="26"/>
          <w:szCs w:val="26"/>
        </w:rPr>
        <w:t>tr</w:t>
      </w:r>
      <w:r w:rsidR="00487A9B" w:rsidRPr="00487A9B">
        <w:rPr>
          <w:rFonts w:ascii="Times New Roman" w:hAnsi="Times New Roman"/>
          <w:bCs/>
          <w:iCs/>
          <w:color w:val="auto"/>
          <w:sz w:val="26"/>
          <w:szCs w:val="26"/>
        </w:rPr>
        <w:t>ê</w:t>
      </w:r>
      <w:r w:rsidR="00487A9B">
        <w:rPr>
          <w:rFonts w:ascii="Times New Roman" w:hAnsi="Times New Roman"/>
          <w:bCs/>
          <w:iCs/>
          <w:color w:val="auto"/>
          <w:sz w:val="26"/>
          <w:szCs w:val="26"/>
        </w:rPr>
        <w:t>n 400</w:t>
      </w:r>
      <w:r w:rsidR="006A483F" w:rsidRPr="00D15E19">
        <w:rPr>
          <w:rFonts w:ascii="Times New Roman" w:hAnsi="Times New Roman"/>
          <w:bCs/>
          <w:iCs/>
          <w:color w:val="FF0000"/>
          <w:sz w:val="26"/>
          <w:szCs w:val="26"/>
        </w:rPr>
        <w:t xml:space="preserve"> </w:t>
      </w:r>
      <w:r w:rsidR="006A483F" w:rsidRPr="00B63D7A">
        <w:rPr>
          <w:rFonts w:ascii="Times New Roman" w:hAnsi="Times New Roman"/>
          <w:bCs/>
          <w:iCs/>
          <w:color w:val="auto"/>
          <w:sz w:val="26"/>
          <w:szCs w:val="26"/>
        </w:rPr>
        <w:t>CBC</w:t>
      </w:r>
      <w:r w:rsidR="000A51DC" w:rsidRPr="00B63D7A">
        <w:rPr>
          <w:rFonts w:ascii="Times New Roman" w:hAnsi="Times New Roman"/>
          <w:bCs/>
          <w:iCs/>
          <w:color w:val="auto"/>
          <w:sz w:val="26"/>
          <w:szCs w:val="26"/>
        </w:rPr>
        <w:t>N</w:t>
      </w:r>
      <w:r w:rsidR="006A483F" w:rsidRPr="00B63D7A">
        <w:rPr>
          <w:rFonts w:ascii="Times New Roman" w:hAnsi="Times New Roman"/>
          <w:bCs/>
          <w:iCs/>
          <w:color w:val="auto"/>
          <w:sz w:val="26"/>
          <w:szCs w:val="26"/>
        </w:rPr>
        <w:t>V</w:t>
      </w:r>
      <w:r w:rsidR="00B77C24" w:rsidRPr="00B63D7A">
        <w:rPr>
          <w:rFonts w:ascii="Times New Roman" w:hAnsi="Times New Roman"/>
          <w:bCs/>
          <w:iCs/>
          <w:color w:val="auto"/>
          <w:sz w:val="26"/>
          <w:szCs w:val="26"/>
        </w:rPr>
        <w:t xml:space="preserve"> với thu nhập bình quân </w:t>
      </w:r>
      <w:r w:rsidR="00B63D7A" w:rsidRPr="00B63D7A">
        <w:rPr>
          <w:rFonts w:ascii="Times New Roman" w:hAnsi="Times New Roman"/>
          <w:bCs/>
          <w:iCs/>
          <w:color w:val="auto"/>
          <w:sz w:val="26"/>
          <w:szCs w:val="26"/>
        </w:rPr>
        <w:t>4,</w:t>
      </w:r>
      <w:r w:rsidR="00DB7D0B">
        <w:rPr>
          <w:rFonts w:ascii="Times New Roman" w:hAnsi="Times New Roman"/>
          <w:bCs/>
          <w:iCs/>
          <w:color w:val="auto"/>
          <w:sz w:val="26"/>
          <w:szCs w:val="26"/>
        </w:rPr>
        <w:t>86</w:t>
      </w:r>
      <w:r w:rsidR="00176A6D" w:rsidRPr="00B63D7A">
        <w:rPr>
          <w:rFonts w:ascii="Times New Roman" w:hAnsi="Times New Roman"/>
          <w:bCs/>
          <w:iCs/>
          <w:color w:val="auto"/>
          <w:sz w:val="26"/>
          <w:szCs w:val="26"/>
        </w:rPr>
        <w:t xml:space="preserve"> triệu</w:t>
      </w:r>
      <w:r w:rsidR="00B77C24" w:rsidRPr="00176A6D">
        <w:rPr>
          <w:rFonts w:ascii="Times New Roman" w:hAnsi="Times New Roman"/>
          <w:bCs/>
          <w:iCs/>
          <w:color w:val="auto"/>
          <w:sz w:val="26"/>
          <w:szCs w:val="26"/>
        </w:rPr>
        <w:t xml:space="preserve"> đồng/người/tháng</w:t>
      </w:r>
      <w:r w:rsidR="00E441C4" w:rsidRPr="00176A6D">
        <w:rPr>
          <w:rFonts w:ascii="Times New Roman" w:hAnsi="Times New Roman"/>
          <w:bCs/>
          <w:iCs/>
          <w:color w:val="auto"/>
          <w:sz w:val="26"/>
          <w:szCs w:val="26"/>
        </w:rPr>
        <w:t xml:space="preserve"> đạt</w:t>
      </w:r>
      <w:r w:rsidR="00E441C4">
        <w:rPr>
          <w:rFonts w:ascii="Times New Roman" w:hAnsi="Times New Roman"/>
          <w:bCs/>
          <w:iCs/>
          <w:sz w:val="26"/>
          <w:szCs w:val="26"/>
        </w:rPr>
        <w:t xml:space="preserve"> 1</w:t>
      </w:r>
      <w:r w:rsidR="00B63D7A">
        <w:rPr>
          <w:rFonts w:ascii="Times New Roman" w:hAnsi="Times New Roman"/>
          <w:bCs/>
          <w:iCs/>
          <w:sz w:val="26"/>
          <w:szCs w:val="26"/>
        </w:rPr>
        <w:t>0</w:t>
      </w:r>
      <w:r w:rsidR="00DB7D0B">
        <w:rPr>
          <w:rFonts w:ascii="Times New Roman" w:hAnsi="Times New Roman"/>
          <w:bCs/>
          <w:iCs/>
          <w:sz w:val="26"/>
          <w:szCs w:val="26"/>
        </w:rPr>
        <w:t>1</w:t>
      </w:r>
      <w:r w:rsidR="00E441C4">
        <w:rPr>
          <w:rFonts w:ascii="Times New Roman" w:hAnsi="Times New Roman"/>
          <w:bCs/>
          <w:iCs/>
          <w:sz w:val="26"/>
          <w:szCs w:val="26"/>
        </w:rPr>
        <w:t>% k</w:t>
      </w:r>
      <w:r w:rsidR="00E441C4" w:rsidRPr="00E441C4">
        <w:rPr>
          <w:rFonts w:ascii="Times New Roman" w:hAnsi="Times New Roman"/>
          <w:bCs/>
          <w:iCs/>
          <w:sz w:val="26"/>
          <w:szCs w:val="26"/>
        </w:rPr>
        <w:t>ế</w:t>
      </w:r>
      <w:r w:rsidR="00E441C4">
        <w:rPr>
          <w:rFonts w:ascii="Times New Roman" w:hAnsi="Times New Roman"/>
          <w:bCs/>
          <w:iCs/>
          <w:sz w:val="26"/>
          <w:szCs w:val="26"/>
        </w:rPr>
        <w:t xml:space="preserve"> ho</w:t>
      </w:r>
      <w:r w:rsidR="00E441C4" w:rsidRPr="00E441C4">
        <w:rPr>
          <w:rFonts w:ascii="Times New Roman" w:hAnsi="Times New Roman"/>
          <w:bCs/>
          <w:iCs/>
          <w:sz w:val="26"/>
          <w:szCs w:val="26"/>
        </w:rPr>
        <w:t>ạch</w:t>
      </w:r>
      <w:r w:rsidR="00B77C24" w:rsidRPr="004B45EA">
        <w:rPr>
          <w:rFonts w:ascii="Times New Roman" w:hAnsi="Times New Roman"/>
          <w:bCs/>
          <w:iCs/>
          <w:sz w:val="26"/>
          <w:szCs w:val="26"/>
        </w:rPr>
        <w:t>; Hoàn thành các mục tiêu, tiến độ</w:t>
      </w:r>
      <w:r w:rsidR="00E441C4">
        <w:rPr>
          <w:rFonts w:ascii="Times New Roman" w:hAnsi="Times New Roman"/>
          <w:bCs/>
          <w:iCs/>
          <w:sz w:val="26"/>
          <w:szCs w:val="26"/>
        </w:rPr>
        <w:t xml:space="preserve"> c</w:t>
      </w:r>
      <w:r w:rsidR="00E441C4" w:rsidRPr="00E441C4">
        <w:rPr>
          <w:rFonts w:ascii="Times New Roman" w:hAnsi="Times New Roman"/>
          <w:bCs/>
          <w:iCs/>
          <w:sz w:val="26"/>
          <w:szCs w:val="26"/>
        </w:rPr>
        <w:t>ác</w:t>
      </w:r>
      <w:r w:rsidR="00B77C24" w:rsidRPr="004B45EA">
        <w:rPr>
          <w:rFonts w:ascii="Times New Roman" w:hAnsi="Times New Roman"/>
          <w:bCs/>
          <w:iCs/>
          <w:sz w:val="26"/>
          <w:szCs w:val="26"/>
        </w:rPr>
        <w:t xml:space="preserve"> </w:t>
      </w:r>
      <w:r w:rsidR="00E441C4">
        <w:rPr>
          <w:rFonts w:ascii="Times New Roman" w:hAnsi="Times New Roman"/>
          <w:bCs/>
          <w:iCs/>
          <w:sz w:val="26"/>
          <w:szCs w:val="26"/>
        </w:rPr>
        <w:t>c</w:t>
      </w:r>
      <w:r w:rsidR="00E441C4" w:rsidRPr="00E441C4">
        <w:rPr>
          <w:rFonts w:ascii="Times New Roman" w:hAnsi="Times New Roman"/>
          <w:bCs/>
          <w:iCs/>
          <w:sz w:val="26"/>
          <w:szCs w:val="26"/>
        </w:rPr>
        <w:t>ô</w:t>
      </w:r>
      <w:r w:rsidR="00E441C4">
        <w:rPr>
          <w:rFonts w:ascii="Times New Roman" w:hAnsi="Times New Roman"/>
          <w:bCs/>
          <w:iCs/>
          <w:sz w:val="26"/>
          <w:szCs w:val="26"/>
        </w:rPr>
        <w:t>ng tr</w:t>
      </w:r>
      <w:r w:rsidR="00E441C4" w:rsidRPr="00E441C4">
        <w:rPr>
          <w:rFonts w:ascii="Times New Roman" w:hAnsi="Times New Roman"/>
          <w:bCs/>
          <w:iCs/>
          <w:sz w:val="26"/>
          <w:szCs w:val="26"/>
        </w:rPr>
        <w:t>ì</w:t>
      </w:r>
      <w:r w:rsidR="00E441C4">
        <w:rPr>
          <w:rFonts w:ascii="Times New Roman" w:hAnsi="Times New Roman"/>
          <w:bCs/>
          <w:iCs/>
          <w:sz w:val="26"/>
          <w:szCs w:val="26"/>
        </w:rPr>
        <w:t xml:space="preserve">nh </w:t>
      </w:r>
      <w:r w:rsidR="00500060">
        <w:rPr>
          <w:rFonts w:ascii="Times New Roman" w:hAnsi="Times New Roman"/>
          <w:bCs/>
          <w:iCs/>
          <w:sz w:val="26"/>
          <w:szCs w:val="26"/>
        </w:rPr>
        <w:t>đường Quốc lộ 51 Biên Hoà</w:t>
      </w:r>
      <w:r w:rsidR="00987B09">
        <w:rPr>
          <w:rFonts w:ascii="Times New Roman" w:hAnsi="Times New Roman"/>
          <w:bCs/>
          <w:iCs/>
          <w:sz w:val="26"/>
          <w:szCs w:val="26"/>
        </w:rPr>
        <w:t xml:space="preserve">, </w:t>
      </w:r>
      <w:r w:rsidR="00500060">
        <w:rPr>
          <w:rFonts w:ascii="Times New Roman" w:hAnsi="Times New Roman"/>
          <w:bCs/>
          <w:iCs/>
          <w:sz w:val="26"/>
          <w:szCs w:val="26"/>
        </w:rPr>
        <w:t>hạ tầng khu công nghiệp Chúc Sơn</w:t>
      </w:r>
      <w:r w:rsidR="00DC1C15">
        <w:rPr>
          <w:rFonts w:ascii="Times New Roman" w:hAnsi="Times New Roman"/>
          <w:bCs/>
          <w:iCs/>
          <w:sz w:val="26"/>
          <w:szCs w:val="26"/>
        </w:rPr>
        <w:t xml:space="preserve"> – Chương Mỹ - HN</w:t>
      </w:r>
      <w:r w:rsidR="005B6DF2">
        <w:rPr>
          <w:rFonts w:ascii="Times New Roman" w:hAnsi="Times New Roman"/>
          <w:bCs/>
          <w:iCs/>
          <w:sz w:val="26"/>
          <w:szCs w:val="26"/>
        </w:rPr>
        <w:t>, b</w:t>
      </w:r>
      <w:r w:rsidR="00E441C4" w:rsidRPr="00E441C4">
        <w:rPr>
          <w:rFonts w:ascii="Times New Roman" w:hAnsi="Times New Roman"/>
          <w:bCs/>
          <w:iCs/>
          <w:sz w:val="26"/>
          <w:szCs w:val="26"/>
        </w:rPr>
        <w:t>àn</w:t>
      </w:r>
      <w:r w:rsidR="00E441C4">
        <w:rPr>
          <w:rFonts w:ascii="Times New Roman" w:hAnsi="Times New Roman"/>
          <w:bCs/>
          <w:iCs/>
          <w:sz w:val="26"/>
          <w:szCs w:val="26"/>
        </w:rPr>
        <w:t xml:space="preserve"> giao c</w:t>
      </w:r>
      <w:r w:rsidR="00E441C4" w:rsidRPr="00E441C4">
        <w:rPr>
          <w:rFonts w:ascii="Times New Roman" w:hAnsi="Times New Roman"/>
          <w:bCs/>
          <w:iCs/>
          <w:sz w:val="26"/>
          <w:szCs w:val="26"/>
        </w:rPr>
        <w:t>ô</w:t>
      </w:r>
      <w:r w:rsidR="00E441C4">
        <w:rPr>
          <w:rFonts w:ascii="Times New Roman" w:hAnsi="Times New Roman"/>
          <w:bCs/>
          <w:iCs/>
          <w:sz w:val="26"/>
          <w:szCs w:val="26"/>
        </w:rPr>
        <w:t>ng tr</w:t>
      </w:r>
      <w:r w:rsidR="00E441C4" w:rsidRPr="00E441C4">
        <w:rPr>
          <w:rFonts w:ascii="Times New Roman" w:hAnsi="Times New Roman"/>
          <w:bCs/>
          <w:iCs/>
          <w:sz w:val="26"/>
          <w:szCs w:val="26"/>
        </w:rPr>
        <w:t>ình</w:t>
      </w:r>
      <w:r w:rsidR="00E441C4">
        <w:rPr>
          <w:rFonts w:ascii="Times New Roman" w:hAnsi="Times New Roman"/>
          <w:bCs/>
          <w:iCs/>
          <w:sz w:val="26"/>
          <w:szCs w:val="26"/>
        </w:rPr>
        <w:t xml:space="preserve"> </w:t>
      </w:r>
      <w:r w:rsidR="005B6DF2">
        <w:rPr>
          <w:rFonts w:ascii="Times New Roman" w:hAnsi="Times New Roman"/>
          <w:bCs/>
          <w:iCs/>
          <w:sz w:val="26"/>
          <w:szCs w:val="26"/>
        </w:rPr>
        <w:t>d</w:t>
      </w:r>
      <w:r w:rsidR="005B6DF2" w:rsidRPr="005B6DF2">
        <w:rPr>
          <w:rFonts w:ascii="Times New Roman" w:hAnsi="Times New Roman"/>
          <w:bCs/>
          <w:iCs/>
          <w:sz w:val="26"/>
          <w:szCs w:val="26"/>
        </w:rPr>
        <w:t>ư</w:t>
      </w:r>
      <w:r w:rsidR="005B6DF2">
        <w:rPr>
          <w:rFonts w:ascii="Times New Roman" w:hAnsi="Times New Roman"/>
          <w:bCs/>
          <w:iCs/>
          <w:sz w:val="26"/>
          <w:szCs w:val="26"/>
        </w:rPr>
        <w:t>a v</w:t>
      </w:r>
      <w:r w:rsidR="005B6DF2" w:rsidRPr="005B6DF2">
        <w:rPr>
          <w:rFonts w:ascii="Times New Roman" w:hAnsi="Times New Roman"/>
          <w:bCs/>
          <w:iCs/>
          <w:sz w:val="26"/>
          <w:szCs w:val="26"/>
        </w:rPr>
        <w:t>ào</w:t>
      </w:r>
      <w:r w:rsidR="005B6DF2">
        <w:rPr>
          <w:rFonts w:ascii="Times New Roman" w:hAnsi="Times New Roman"/>
          <w:bCs/>
          <w:iCs/>
          <w:sz w:val="26"/>
          <w:szCs w:val="26"/>
        </w:rPr>
        <w:t xml:space="preserve"> s</w:t>
      </w:r>
      <w:r w:rsidR="005B6DF2" w:rsidRPr="005B6DF2">
        <w:rPr>
          <w:rFonts w:ascii="Times New Roman" w:hAnsi="Times New Roman"/>
          <w:bCs/>
          <w:iCs/>
          <w:sz w:val="26"/>
          <w:szCs w:val="26"/>
        </w:rPr>
        <w:t>ử</w:t>
      </w:r>
      <w:r w:rsidR="00DB7D0B">
        <w:rPr>
          <w:rFonts w:ascii="Times New Roman" w:hAnsi="Times New Roman"/>
          <w:bCs/>
          <w:iCs/>
          <w:sz w:val="26"/>
          <w:szCs w:val="26"/>
        </w:rPr>
        <w:t xml:space="preserve"> d</w:t>
      </w:r>
      <w:r w:rsidR="00DB7D0B" w:rsidRPr="00DB7D0B">
        <w:rPr>
          <w:rFonts w:ascii="Times New Roman" w:hAnsi="Times New Roman"/>
          <w:bCs/>
          <w:iCs/>
          <w:sz w:val="26"/>
          <w:szCs w:val="26"/>
        </w:rPr>
        <w:t>ụ</w:t>
      </w:r>
      <w:r w:rsidR="005B6DF2">
        <w:rPr>
          <w:rFonts w:ascii="Times New Roman" w:hAnsi="Times New Roman"/>
          <w:bCs/>
          <w:iCs/>
          <w:sz w:val="26"/>
          <w:szCs w:val="26"/>
        </w:rPr>
        <w:t xml:space="preserve">ng. </w:t>
      </w:r>
      <w:r w:rsidR="00500060">
        <w:rPr>
          <w:rFonts w:ascii="Times New Roman" w:hAnsi="Times New Roman"/>
          <w:bCs/>
          <w:iCs/>
          <w:sz w:val="26"/>
          <w:szCs w:val="26"/>
        </w:rPr>
        <w:t xml:space="preserve">Quyết toán xong </w:t>
      </w:r>
      <w:r w:rsidR="005B6DF2">
        <w:rPr>
          <w:rFonts w:ascii="Times New Roman" w:hAnsi="Times New Roman"/>
          <w:bCs/>
          <w:iCs/>
          <w:sz w:val="26"/>
          <w:szCs w:val="26"/>
        </w:rPr>
        <w:t>c</w:t>
      </w:r>
      <w:r w:rsidR="005B6DF2" w:rsidRPr="005B6DF2">
        <w:rPr>
          <w:rFonts w:ascii="Times New Roman" w:hAnsi="Times New Roman"/>
          <w:bCs/>
          <w:iCs/>
          <w:sz w:val="26"/>
          <w:szCs w:val="26"/>
        </w:rPr>
        <w:t>ác</w:t>
      </w:r>
      <w:r w:rsidR="005B6DF2">
        <w:rPr>
          <w:rFonts w:ascii="Times New Roman" w:hAnsi="Times New Roman"/>
          <w:bCs/>
          <w:iCs/>
          <w:sz w:val="26"/>
          <w:szCs w:val="26"/>
        </w:rPr>
        <w:t xml:space="preserve"> </w:t>
      </w:r>
      <w:r w:rsidR="00500060">
        <w:rPr>
          <w:rFonts w:ascii="Times New Roman" w:hAnsi="Times New Roman"/>
          <w:bCs/>
          <w:iCs/>
          <w:sz w:val="26"/>
          <w:szCs w:val="26"/>
        </w:rPr>
        <w:t xml:space="preserve">công trình </w:t>
      </w:r>
      <w:r w:rsidR="00121131">
        <w:rPr>
          <w:rFonts w:ascii="Times New Roman" w:hAnsi="Times New Roman"/>
          <w:bCs/>
          <w:iCs/>
          <w:sz w:val="26"/>
          <w:szCs w:val="26"/>
        </w:rPr>
        <w:t>toà nhà hỗn hợp HH1 - 170 Đư</w:t>
      </w:r>
      <w:r w:rsidR="00121131" w:rsidRPr="00121131">
        <w:rPr>
          <w:rFonts w:ascii="Times New Roman" w:hAnsi="Times New Roman"/>
          <w:bCs/>
          <w:iCs/>
          <w:sz w:val="26"/>
          <w:szCs w:val="26"/>
        </w:rPr>
        <w:t>ờng</w:t>
      </w:r>
      <w:r w:rsidR="00500060">
        <w:rPr>
          <w:rFonts w:ascii="Times New Roman" w:hAnsi="Times New Roman"/>
          <w:bCs/>
          <w:iCs/>
          <w:sz w:val="26"/>
          <w:szCs w:val="26"/>
        </w:rPr>
        <w:t xml:space="preserve"> La Thành</w:t>
      </w:r>
      <w:r w:rsidR="00176A6D">
        <w:rPr>
          <w:rFonts w:ascii="Times New Roman" w:hAnsi="Times New Roman"/>
          <w:bCs/>
          <w:iCs/>
          <w:sz w:val="26"/>
          <w:szCs w:val="26"/>
        </w:rPr>
        <w:t xml:space="preserve"> - Hà Nội</w:t>
      </w:r>
      <w:r w:rsidR="000C63C4">
        <w:rPr>
          <w:rFonts w:ascii="Times New Roman" w:hAnsi="Times New Roman"/>
          <w:bCs/>
          <w:iCs/>
          <w:sz w:val="26"/>
          <w:szCs w:val="26"/>
        </w:rPr>
        <w:t>, ho</w:t>
      </w:r>
      <w:r w:rsidR="000C63C4" w:rsidRPr="000C63C4">
        <w:rPr>
          <w:rFonts w:ascii="Times New Roman" w:hAnsi="Times New Roman"/>
          <w:bCs/>
          <w:iCs/>
          <w:sz w:val="26"/>
          <w:szCs w:val="26"/>
        </w:rPr>
        <w:t>àn</w:t>
      </w:r>
      <w:r w:rsidR="000C63C4">
        <w:rPr>
          <w:rFonts w:ascii="Times New Roman" w:hAnsi="Times New Roman"/>
          <w:bCs/>
          <w:iCs/>
          <w:sz w:val="26"/>
          <w:szCs w:val="26"/>
        </w:rPr>
        <w:t xml:space="preserve"> th</w:t>
      </w:r>
      <w:r w:rsidR="000C63C4" w:rsidRPr="000C63C4">
        <w:rPr>
          <w:rFonts w:ascii="Times New Roman" w:hAnsi="Times New Roman"/>
          <w:bCs/>
          <w:iCs/>
          <w:sz w:val="26"/>
          <w:szCs w:val="26"/>
        </w:rPr>
        <w:t>ành</w:t>
      </w:r>
      <w:r w:rsidR="000C63C4">
        <w:rPr>
          <w:rFonts w:ascii="Times New Roman" w:hAnsi="Times New Roman"/>
          <w:bCs/>
          <w:iCs/>
          <w:sz w:val="26"/>
          <w:szCs w:val="26"/>
        </w:rPr>
        <w:t xml:space="preserve"> m</w:t>
      </w:r>
      <w:r w:rsidR="000C63C4" w:rsidRPr="000C63C4">
        <w:rPr>
          <w:rFonts w:ascii="Times New Roman" w:hAnsi="Times New Roman"/>
          <w:bCs/>
          <w:iCs/>
          <w:sz w:val="26"/>
          <w:szCs w:val="26"/>
        </w:rPr>
        <w:t>ục</w:t>
      </w:r>
      <w:r w:rsidR="000C63C4">
        <w:rPr>
          <w:rFonts w:ascii="Times New Roman" w:hAnsi="Times New Roman"/>
          <w:bCs/>
          <w:iCs/>
          <w:sz w:val="26"/>
          <w:szCs w:val="26"/>
        </w:rPr>
        <w:t xml:space="preserve"> ti</w:t>
      </w:r>
      <w:r w:rsidR="000C63C4" w:rsidRPr="000C63C4">
        <w:rPr>
          <w:rFonts w:ascii="Times New Roman" w:hAnsi="Times New Roman"/>
          <w:bCs/>
          <w:iCs/>
          <w:sz w:val="26"/>
          <w:szCs w:val="26"/>
        </w:rPr>
        <w:t>ê</w:t>
      </w:r>
      <w:r w:rsidR="000C63C4">
        <w:rPr>
          <w:rFonts w:ascii="Times New Roman" w:hAnsi="Times New Roman"/>
          <w:bCs/>
          <w:iCs/>
          <w:sz w:val="26"/>
          <w:szCs w:val="26"/>
        </w:rPr>
        <w:t>u ti</w:t>
      </w:r>
      <w:r w:rsidR="000C63C4" w:rsidRPr="000C63C4">
        <w:rPr>
          <w:rFonts w:ascii="Times New Roman" w:hAnsi="Times New Roman"/>
          <w:bCs/>
          <w:iCs/>
          <w:sz w:val="26"/>
          <w:szCs w:val="26"/>
        </w:rPr>
        <w:t>ến</w:t>
      </w:r>
      <w:r w:rsidR="000C63C4">
        <w:rPr>
          <w:rFonts w:ascii="Times New Roman" w:hAnsi="Times New Roman"/>
          <w:bCs/>
          <w:iCs/>
          <w:sz w:val="26"/>
          <w:szCs w:val="26"/>
        </w:rPr>
        <w:t xml:space="preserve"> đ</w:t>
      </w:r>
      <w:r w:rsidR="000C63C4" w:rsidRPr="000C63C4">
        <w:rPr>
          <w:rFonts w:ascii="Times New Roman" w:hAnsi="Times New Roman"/>
          <w:bCs/>
          <w:iCs/>
          <w:sz w:val="26"/>
          <w:szCs w:val="26"/>
        </w:rPr>
        <w:t>ộ</w:t>
      </w:r>
      <w:r w:rsidR="000C63C4">
        <w:rPr>
          <w:rFonts w:ascii="Times New Roman" w:hAnsi="Times New Roman"/>
          <w:bCs/>
          <w:iCs/>
          <w:sz w:val="26"/>
          <w:szCs w:val="26"/>
        </w:rPr>
        <w:t xml:space="preserve"> thi c</w:t>
      </w:r>
      <w:r w:rsidR="000C63C4" w:rsidRPr="000C63C4">
        <w:rPr>
          <w:rFonts w:ascii="Times New Roman" w:hAnsi="Times New Roman"/>
          <w:bCs/>
          <w:iCs/>
          <w:sz w:val="26"/>
          <w:szCs w:val="26"/>
        </w:rPr>
        <w:t>ô</w:t>
      </w:r>
      <w:r w:rsidR="000C63C4">
        <w:rPr>
          <w:rFonts w:ascii="Times New Roman" w:hAnsi="Times New Roman"/>
          <w:bCs/>
          <w:iCs/>
          <w:sz w:val="26"/>
          <w:szCs w:val="26"/>
        </w:rPr>
        <w:t>ng c</w:t>
      </w:r>
      <w:r w:rsidR="000C63C4" w:rsidRPr="000C63C4">
        <w:rPr>
          <w:rFonts w:ascii="Times New Roman" w:hAnsi="Times New Roman"/>
          <w:bCs/>
          <w:iCs/>
          <w:sz w:val="26"/>
          <w:szCs w:val="26"/>
        </w:rPr>
        <w:t>ác</w:t>
      </w:r>
      <w:r w:rsidR="000C63C4">
        <w:rPr>
          <w:rFonts w:ascii="Times New Roman" w:hAnsi="Times New Roman"/>
          <w:bCs/>
          <w:iCs/>
          <w:sz w:val="26"/>
          <w:szCs w:val="26"/>
        </w:rPr>
        <w:t xml:space="preserve"> bi</w:t>
      </w:r>
      <w:r w:rsidR="000C63C4" w:rsidRPr="000C63C4">
        <w:rPr>
          <w:rFonts w:ascii="Times New Roman" w:hAnsi="Times New Roman"/>
          <w:bCs/>
          <w:iCs/>
          <w:sz w:val="26"/>
          <w:szCs w:val="26"/>
        </w:rPr>
        <w:t>ệt</w:t>
      </w:r>
      <w:r w:rsidR="000C63C4">
        <w:rPr>
          <w:rFonts w:ascii="Times New Roman" w:hAnsi="Times New Roman"/>
          <w:bCs/>
          <w:iCs/>
          <w:sz w:val="26"/>
          <w:szCs w:val="26"/>
        </w:rPr>
        <w:t xml:space="preserve"> th</w:t>
      </w:r>
      <w:r w:rsidR="000C63C4" w:rsidRPr="000C63C4">
        <w:rPr>
          <w:rFonts w:ascii="Times New Roman" w:hAnsi="Times New Roman"/>
          <w:bCs/>
          <w:iCs/>
          <w:sz w:val="26"/>
          <w:szCs w:val="26"/>
        </w:rPr>
        <w:t>ự</w:t>
      </w:r>
      <w:r w:rsidR="000C63C4">
        <w:rPr>
          <w:rFonts w:ascii="Times New Roman" w:hAnsi="Times New Roman"/>
          <w:bCs/>
          <w:iCs/>
          <w:sz w:val="26"/>
          <w:szCs w:val="26"/>
        </w:rPr>
        <w:t xml:space="preserve"> song l</w:t>
      </w:r>
      <w:r w:rsidR="000C63C4" w:rsidRPr="000C63C4">
        <w:rPr>
          <w:rFonts w:ascii="Times New Roman" w:hAnsi="Times New Roman"/>
          <w:bCs/>
          <w:iCs/>
          <w:sz w:val="26"/>
          <w:szCs w:val="26"/>
        </w:rPr>
        <w:t>ập</w:t>
      </w:r>
      <w:r w:rsidR="000C63C4">
        <w:rPr>
          <w:rFonts w:ascii="Times New Roman" w:hAnsi="Times New Roman"/>
          <w:bCs/>
          <w:iCs/>
          <w:sz w:val="26"/>
          <w:szCs w:val="26"/>
        </w:rPr>
        <w:t xml:space="preserve"> D</w:t>
      </w:r>
      <w:r w:rsidR="000C63C4" w:rsidRPr="000C63C4">
        <w:rPr>
          <w:rFonts w:ascii="Times New Roman" w:hAnsi="Times New Roman"/>
          <w:bCs/>
          <w:iCs/>
          <w:sz w:val="26"/>
          <w:szCs w:val="26"/>
        </w:rPr>
        <w:t>ươ</w:t>
      </w:r>
      <w:r w:rsidR="000C63C4">
        <w:rPr>
          <w:rFonts w:ascii="Times New Roman" w:hAnsi="Times New Roman"/>
          <w:bCs/>
          <w:iCs/>
          <w:sz w:val="26"/>
          <w:szCs w:val="26"/>
        </w:rPr>
        <w:t>ng N</w:t>
      </w:r>
      <w:r w:rsidR="000C63C4" w:rsidRPr="000C63C4">
        <w:rPr>
          <w:rFonts w:ascii="Times New Roman" w:hAnsi="Times New Roman"/>
          <w:bCs/>
          <w:iCs/>
          <w:sz w:val="26"/>
          <w:szCs w:val="26"/>
        </w:rPr>
        <w:t>ội</w:t>
      </w:r>
      <w:r w:rsidR="00A91495">
        <w:rPr>
          <w:rFonts w:ascii="Times New Roman" w:hAnsi="Times New Roman"/>
          <w:bCs/>
          <w:iCs/>
          <w:sz w:val="26"/>
          <w:szCs w:val="26"/>
        </w:rPr>
        <w:t>.</w:t>
      </w:r>
    </w:p>
    <w:p w:rsidR="005B6DF2" w:rsidRPr="004B45EA" w:rsidRDefault="005B6DF2" w:rsidP="004B45EA">
      <w:pPr>
        <w:pStyle w:val="BodyTextIndent2"/>
        <w:widowControl w:val="0"/>
        <w:numPr>
          <w:ilvl w:val="0"/>
          <w:numId w:val="3"/>
        </w:numPr>
        <w:spacing w:before="80" w:line="320" w:lineRule="exact"/>
        <w:jc w:val="both"/>
        <w:rPr>
          <w:rFonts w:ascii="Times New Roman" w:hAnsi="Times New Roman"/>
          <w:bCs/>
          <w:iCs/>
          <w:sz w:val="26"/>
          <w:szCs w:val="26"/>
        </w:rPr>
      </w:pPr>
      <w:r>
        <w:rPr>
          <w:rFonts w:ascii="Times New Roman" w:hAnsi="Times New Roman"/>
          <w:bCs/>
          <w:iCs/>
          <w:sz w:val="26"/>
          <w:szCs w:val="26"/>
        </w:rPr>
        <w:t>Xem x</w:t>
      </w:r>
      <w:r w:rsidRPr="005B6DF2">
        <w:rPr>
          <w:rFonts w:ascii="Times New Roman" w:hAnsi="Times New Roman"/>
          <w:bCs/>
          <w:iCs/>
          <w:sz w:val="26"/>
          <w:szCs w:val="26"/>
        </w:rPr>
        <w:t>ét</w:t>
      </w:r>
      <w:r>
        <w:rPr>
          <w:rFonts w:ascii="Times New Roman" w:hAnsi="Times New Roman"/>
          <w:bCs/>
          <w:iCs/>
          <w:sz w:val="26"/>
          <w:szCs w:val="26"/>
        </w:rPr>
        <w:t xml:space="preserve"> v</w:t>
      </w:r>
      <w:r w:rsidRPr="005B6DF2">
        <w:rPr>
          <w:rFonts w:ascii="Times New Roman" w:hAnsi="Times New Roman"/>
          <w:bCs/>
          <w:iCs/>
          <w:sz w:val="26"/>
          <w:szCs w:val="26"/>
        </w:rPr>
        <w:t>à</w:t>
      </w:r>
      <w:r>
        <w:rPr>
          <w:rFonts w:ascii="Times New Roman" w:hAnsi="Times New Roman"/>
          <w:bCs/>
          <w:iCs/>
          <w:sz w:val="26"/>
          <w:szCs w:val="26"/>
        </w:rPr>
        <w:t xml:space="preserve"> th</w:t>
      </w:r>
      <w:r w:rsidRPr="005B6DF2">
        <w:rPr>
          <w:rFonts w:ascii="Times New Roman" w:hAnsi="Times New Roman"/>
          <w:bCs/>
          <w:iCs/>
          <w:sz w:val="26"/>
          <w:szCs w:val="26"/>
        </w:rPr>
        <w:t>ống</w:t>
      </w:r>
      <w:r>
        <w:rPr>
          <w:rFonts w:ascii="Times New Roman" w:hAnsi="Times New Roman"/>
          <w:bCs/>
          <w:iCs/>
          <w:sz w:val="26"/>
          <w:szCs w:val="26"/>
        </w:rPr>
        <w:t xml:space="preserve"> nh</w:t>
      </w:r>
      <w:r w:rsidRPr="005B6DF2">
        <w:rPr>
          <w:rFonts w:ascii="Times New Roman" w:hAnsi="Times New Roman"/>
          <w:bCs/>
          <w:iCs/>
          <w:sz w:val="26"/>
          <w:szCs w:val="26"/>
        </w:rPr>
        <w:t>ất</w:t>
      </w:r>
      <w:r>
        <w:rPr>
          <w:rFonts w:ascii="Times New Roman" w:hAnsi="Times New Roman"/>
          <w:bCs/>
          <w:iCs/>
          <w:sz w:val="26"/>
          <w:szCs w:val="26"/>
        </w:rPr>
        <w:t xml:space="preserve"> ban h</w:t>
      </w:r>
      <w:r w:rsidRPr="005B6DF2">
        <w:rPr>
          <w:rFonts w:ascii="Times New Roman" w:hAnsi="Times New Roman"/>
          <w:bCs/>
          <w:iCs/>
          <w:sz w:val="26"/>
          <w:szCs w:val="26"/>
        </w:rPr>
        <w:t>ành</w:t>
      </w:r>
      <w:r>
        <w:rPr>
          <w:rFonts w:ascii="Times New Roman" w:hAnsi="Times New Roman"/>
          <w:bCs/>
          <w:iCs/>
          <w:sz w:val="26"/>
          <w:szCs w:val="26"/>
        </w:rPr>
        <w:t xml:space="preserve"> c</w:t>
      </w:r>
      <w:r w:rsidRPr="005B6DF2">
        <w:rPr>
          <w:rFonts w:ascii="Times New Roman" w:hAnsi="Times New Roman"/>
          <w:bCs/>
          <w:iCs/>
          <w:sz w:val="26"/>
          <w:szCs w:val="26"/>
        </w:rPr>
        <w:t>ác</w:t>
      </w:r>
      <w:r>
        <w:rPr>
          <w:rFonts w:ascii="Times New Roman" w:hAnsi="Times New Roman"/>
          <w:bCs/>
          <w:iCs/>
          <w:sz w:val="26"/>
          <w:szCs w:val="26"/>
        </w:rPr>
        <w:t xml:space="preserve"> quy chế, quy </w:t>
      </w:r>
      <w:r w:rsidRPr="005B6DF2">
        <w:rPr>
          <w:rFonts w:ascii="Times New Roman" w:hAnsi="Times New Roman"/>
          <w:bCs/>
          <w:iCs/>
          <w:sz w:val="26"/>
          <w:szCs w:val="26"/>
        </w:rPr>
        <w:t>định</w:t>
      </w:r>
      <w:r>
        <w:rPr>
          <w:rFonts w:ascii="Times New Roman" w:hAnsi="Times New Roman"/>
          <w:bCs/>
          <w:iCs/>
          <w:sz w:val="26"/>
          <w:szCs w:val="26"/>
        </w:rPr>
        <w:t xml:space="preserve"> </w:t>
      </w:r>
      <w:r w:rsidRPr="005B6DF2">
        <w:rPr>
          <w:rFonts w:ascii="Times New Roman" w:hAnsi="Times New Roman"/>
          <w:bCs/>
          <w:iCs/>
          <w:sz w:val="26"/>
          <w:szCs w:val="26"/>
        </w:rPr>
        <w:t>đã</w:t>
      </w:r>
      <w:r>
        <w:rPr>
          <w:rFonts w:ascii="Times New Roman" w:hAnsi="Times New Roman"/>
          <w:bCs/>
          <w:iCs/>
          <w:sz w:val="26"/>
          <w:szCs w:val="26"/>
        </w:rPr>
        <w:t xml:space="preserve"> đư</w:t>
      </w:r>
      <w:r w:rsidRPr="005B6DF2">
        <w:rPr>
          <w:rFonts w:ascii="Times New Roman" w:hAnsi="Times New Roman"/>
          <w:bCs/>
          <w:iCs/>
          <w:sz w:val="26"/>
          <w:szCs w:val="26"/>
        </w:rPr>
        <w:t>ợc</w:t>
      </w:r>
      <w:r>
        <w:rPr>
          <w:rFonts w:ascii="Times New Roman" w:hAnsi="Times New Roman"/>
          <w:bCs/>
          <w:iCs/>
          <w:sz w:val="26"/>
          <w:szCs w:val="26"/>
        </w:rPr>
        <w:t xml:space="preserve"> s</w:t>
      </w:r>
      <w:r w:rsidRPr="005B6DF2">
        <w:rPr>
          <w:rFonts w:ascii="Times New Roman" w:hAnsi="Times New Roman"/>
          <w:bCs/>
          <w:iCs/>
          <w:sz w:val="26"/>
          <w:szCs w:val="26"/>
        </w:rPr>
        <w:t>ử</w:t>
      </w:r>
      <w:r>
        <w:rPr>
          <w:rFonts w:ascii="Times New Roman" w:hAnsi="Times New Roman"/>
          <w:bCs/>
          <w:iCs/>
          <w:sz w:val="26"/>
          <w:szCs w:val="26"/>
        </w:rPr>
        <w:t>a đ</w:t>
      </w:r>
      <w:r w:rsidRPr="005B6DF2">
        <w:rPr>
          <w:rFonts w:ascii="Times New Roman" w:hAnsi="Times New Roman"/>
          <w:bCs/>
          <w:iCs/>
          <w:sz w:val="26"/>
          <w:szCs w:val="26"/>
        </w:rPr>
        <w:t>ổi</w:t>
      </w:r>
      <w:r>
        <w:rPr>
          <w:rFonts w:ascii="Times New Roman" w:hAnsi="Times New Roman"/>
          <w:bCs/>
          <w:iCs/>
          <w:sz w:val="26"/>
          <w:szCs w:val="26"/>
        </w:rPr>
        <w:t>, b</w:t>
      </w:r>
      <w:r w:rsidRPr="005B6DF2">
        <w:rPr>
          <w:rFonts w:ascii="Times New Roman" w:hAnsi="Times New Roman"/>
          <w:bCs/>
          <w:iCs/>
          <w:sz w:val="26"/>
          <w:szCs w:val="26"/>
        </w:rPr>
        <w:t>ổ</w:t>
      </w:r>
      <w:r>
        <w:rPr>
          <w:rFonts w:ascii="Times New Roman" w:hAnsi="Times New Roman"/>
          <w:bCs/>
          <w:iCs/>
          <w:sz w:val="26"/>
          <w:szCs w:val="26"/>
        </w:rPr>
        <w:t xml:space="preserve"> sung nh</w:t>
      </w:r>
      <w:r w:rsidRPr="005B6DF2">
        <w:rPr>
          <w:rFonts w:ascii="Times New Roman" w:hAnsi="Times New Roman"/>
          <w:bCs/>
          <w:iCs/>
          <w:sz w:val="26"/>
          <w:szCs w:val="26"/>
        </w:rPr>
        <w:t>ằm</w:t>
      </w:r>
      <w:r>
        <w:rPr>
          <w:rFonts w:ascii="Times New Roman" w:hAnsi="Times New Roman"/>
          <w:bCs/>
          <w:iCs/>
          <w:sz w:val="26"/>
          <w:szCs w:val="26"/>
        </w:rPr>
        <w:t xml:space="preserve"> ho</w:t>
      </w:r>
      <w:r w:rsidRPr="005B6DF2">
        <w:rPr>
          <w:rFonts w:ascii="Times New Roman" w:hAnsi="Times New Roman"/>
          <w:bCs/>
          <w:iCs/>
          <w:sz w:val="26"/>
          <w:szCs w:val="26"/>
        </w:rPr>
        <w:t>àn</w:t>
      </w:r>
      <w:r>
        <w:rPr>
          <w:rFonts w:ascii="Times New Roman" w:hAnsi="Times New Roman"/>
          <w:bCs/>
          <w:iCs/>
          <w:sz w:val="26"/>
          <w:szCs w:val="26"/>
        </w:rPr>
        <w:t xml:space="preserve"> thi</w:t>
      </w:r>
      <w:r w:rsidRPr="005B6DF2">
        <w:rPr>
          <w:rFonts w:ascii="Times New Roman" w:hAnsi="Times New Roman"/>
          <w:bCs/>
          <w:iCs/>
          <w:sz w:val="26"/>
          <w:szCs w:val="26"/>
        </w:rPr>
        <w:t>ện</w:t>
      </w:r>
      <w:r>
        <w:rPr>
          <w:rFonts w:ascii="Times New Roman" w:hAnsi="Times New Roman"/>
          <w:bCs/>
          <w:iCs/>
          <w:sz w:val="26"/>
          <w:szCs w:val="26"/>
        </w:rPr>
        <w:t>, ph</w:t>
      </w:r>
      <w:r w:rsidRPr="005B6DF2">
        <w:rPr>
          <w:rFonts w:ascii="Times New Roman" w:hAnsi="Times New Roman"/>
          <w:bCs/>
          <w:iCs/>
          <w:sz w:val="26"/>
          <w:szCs w:val="26"/>
        </w:rPr>
        <w:t>ù</w:t>
      </w:r>
      <w:r>
        <w:rPr>
          <w:rFonts w:ascii="Times New Roman" w:hAnsi="Times New Roman"/>
          <w:bCs/>
          <w:iCs/>
          <w:sz w:val="26"/>
          <w:szCs w:val="26"/>
        </w:rPr>
        <w:t xml:space="preserve"> h</w:t>
      </w:r>
      <w:r w:rsidRPr="005B6DF2">
        <w:rPr>
          <w:rFonts w:ascii="Times New Roman" w:hAnsi="Times New Roman"/>
          <w:bCs/>
          <w:iCs/>
          <w:sz w:val="26"/>
          <w:szCs w:val="26"/>
        </w:rPr>
        <w:t>ợp</w:t>
      </w:r>
      <w:r>
        <w:rPr>
          <w:rFonts w:ascii="Times New Roman" w:hAnsi="Times New Roman"/>
          <w:bCs/>
          <w:iCs/>
          <w:sz w:val="26"/>
          <w:szCs w:val="26"/>
        </w:rPr>
        <w:t xml:space="preserve"> v</w:t>
      </w:r>
      <w:r w:rsidRPr="005B6DF2">
        <w:rPr>
          <w:rFonts w:ascii="Times New Roman" w:hAnsi="Times New Roman"/>
          <w:bCs/>
          <w:iCs/>
          <w:sz w:val="26"/>
          <w:szCs w:val="26"/>
        </w:rPr>
        <w:t>ới</w:t>
      </w:r>
      <w:r>
        <w:rPr>
          <w:rFonts w:ascii="Times New Roman" w:hAnsi="Times New Roman"/>
          <w:bCs/>
          <w:iCs/>
          <w:sz w:val="26"/>
          <w:szCs w:val="26"/>
        </w:rPr>
        <w:t xml:space="preserve"> t</w:t>
      </w:r>
      <w:r w:rsidRPr="005B6DF2">
        <w:rPr>
          <w:rFonts w:ascii="Times New Roman" w:hAnsi="Times New Roman"/>
          <w:bCs/>
          <w:iCs/>
          <w:sz w:val="26"/>
          <w:szCs w:val="26"/>
        </w:rPr>
        <w:t>ình</w:t>
      </w:r>
      <w:r>
        <w:rPr>
          <w:rFonts w:ascii="Times New Roman" w:hAnsi="Times New Roman"/>
          <w:bCs/>
          <w:iCs/>
          <w:sz w:val="26"/>
          <w:szCs w:val="26"/>
        </w:rPr>
        <w:t xml:space="preserve"> h</w:t>
      </w:r>
      <w:r w:rsidRPr="005B6DF2">
        <w:rPr>
          <w:rFonts w:ascii="Times New Roman" w:hAnsi="Times New Roman"/>
          <w:bCs/>
          <w:iCs/>
          <w:sz w:val="26"/>
          <w:szCs w:val="26"/>
        </w:rPr>
        <w:t>ình</w:t>
      </w:r>
      <w:r>
        <w:rPr>
          <w:rFonts w:ascii="Times New Roman" w:hAnsi="Times New Roman"/>
          <w:bCs/>
          <w:iCs/>
          <w:sz w:val="26"/>
          <w:szCs w:val="26"/>
        </w:rPr>
        <w:t xml:space="preserve"> th</w:t>
      </w:r>
      <w:r w:rsidRPr="005B6DF2">
        <w:rPr>
          <w:rFonts w:ascii="Times New Roman" w:hAnsi="Times New Roman"/>
          <w:bCs/>
          <w:iCs/>
          <w:sz w:val="26"/>
          <w:szCs w:val="26"/>
        </w:rPr>
        <w:t>ực</w:t>
      </w:r>
      <w:r>
        <w:rPr>
          <w:rFonts w:ascii="Times New Roman" w:hAnsi="Times New Roman"/>
          <w:bCs/>
          <w:iCs/>
          <w:sz w:val="26"/>
          <w:szCs w:val="26"/>
        </w:rPr>
        <w:t xml:space="preserve"> t</w:t>
      </w:r>
      <w:r w:rsidRPr="005B6DF2">
        <w:rPr>
          <w:rFonts w:ascii="Times New Roman" w:hAnsi="Times New Roman"/>
          <w:bCs/>
          <w:iCs/>
          <w:sz w:val="26"/>
          <w:szCs w:val="26"/>
        </w:rPr>
        <w:t>ế</w:t>
      </w:r>
      <w:r>
        <w:rPr>
          <w:rFonts w:ascii="Times New Roman" w:hAnsi="Times New Roman"/>
          <w:bCs/>
          <w:iCs/>
          <w:sz w:val="26"/>
          <w:szCs w:val="26"/>
        </w:rPr>
        <w:t xml:space="preserve"> v</w:t>
      </w:r>
      <w:r w:rsidRPr="005B6DF2">
        <w:rPr>
          <w:rFonts w:ascii="Times New Roman" w:hAnsi="Times New Roman"/>
          <w:bCs/>
          <w:iCs/>
          <w:sz w:val="26"/>
          <w:szCs w:val="26"/>
        </w:rPr>
        <w:t>à</w:t>
      </w:r>
      <w:r>
        <w:rPr>
          <w:rFonts w:ascii="Times New Roman" w:hAnsi="Times New Roman"/>
          <w:bCs/>
          <w:iCs/>
          <w:sz w:val="26"/>
          <w:szCs w:val="26"/>
        </w:rPr>
        <w:t xml:space="preserve"> nhu c</w:t>
      </w:r>
      <w:r w:rsidRPr="005B6DF2">
        <w:rPr>
          <w:rFonts w:ascii="Times New Roman" w:hAnsi="Times New Roman"/>
          <w:bCs/>
          <w:iCs/>
          <w:sz w:val="26"/>
          <w:szCs w:val="26"/>
        </w:rPr>
        <w:t>ầu</w:t>
      </w:r>
      <w:r>
        <w:rPr>
          <w:rFonts w:ascii="Times New Roman" w:hAnsi="Times New Roman"/>
          <w:bCs/>
          <w:iCs/>
          <w:sz w:val="26"/>
          <w:szCs w:val="26"/>
        </w:rPr>
        <w:t xml:space="preserve"> qu</w:t>
      </w:r>
      <w:r w:rsidRPr="005B6DF2">
        <w:rPr>
          <w:rFonts w:ascii="Times New Roman" w:hAnsi="Times New Roman"/>
          <w:bCs/>
          <w:iCs/>
          <w:sz w:val="26"/>
          <w:szCs w:val="26"/>
        </w:rPr>
        <w:t>ản</w:t>
      </w:r>
      <w:r>
        <w:rPr>
          <w:rFonts w:ascii="Times New Roman" w:hAnsi="Times New Roman"/>
          <w:bCs/>
          <w:iCs/>
          <w:sz w:val="26"/>
          <w:szCs w:val="26"/>
        </w:rPr>
        <w:t xml:space="preserve"> l</w:t>
      </w:r>
      <w:r w:rsidRPr="005B6DF2">
        <w:rPr>
          <w:rFonts w:ascii="Times New Roman" w:hAnsi="Times New Roman"/>
          <w:bCs/>
          <w:iCs/>
          <w:sz w:val="26"/>
          <w:szCs w:val="26"/>
        </w:rPr>
        <w:t>ý</w:t>
      </w:r>
      <w:r>
        <w:rPr>
          <w:rFonts w:ascii="Times New Roman" w:hAnsi="Times New Roman"/>
          <w:bCs/>
          <w:iCs/>
          <w:sz w:val="26"/>
          <w:szCs w:val="26"/>
        </w:rPr>
        <w:t xml:space="preserve"> c</w:t>
      </w:r>
      <w:r w:rsidRPr="005B6DF2">
        <w:rPr>
          <w:rFonts w:ascii="Times New Roman" w:hAnsi="Times New Roman"/>
          <w:bCs/>
          <w:iCs/>
          <w:sz w:val="26"/>
          <w:szCs w:val="26"/>
        </w:rPr>
        <w:t>ủa</w:t>
      </w:r>
      <w:r>
        <w:rPr>
          <w:rFonts w:ascii="Times New Roman" w:hAnsi="Times New Roman"/>
          <w:bCs/>
          <w:iCs/>
          <w:sz w:val="26"/>
          <w:szCs w:val="26"/>
        </w:rPr>
        <w:t xml:space="preserve"> c</w:t>
      </w:r>
      <w:r w:rsidRPr="005B6DF2">
        <w:rPr>
          <w:rFonts w:ascii="Times New Roman" w:hAnsi="Times New Roman"/>
          <w:bCs/>
          <w:iCs/>
          <w:sz w:val="26"/>
          <w:szCs w:val="26"/>
        </w:rPr>
        <w:t>ô</w:t>
      </w:r>
      <w:r>
        <w:rPr>
          <w:rFonts w:ascii="Times New Roman" w:hAnsi="Times New Roman"/>
          <w:bCs/>
          <w:iCs/>
          <w:sz w:val="26"/>
          <w:szCs w:val="26"/>
        </w:rPr>
        <w:t>ng ty.</w:t>
      </w:r>
    </w:p>
    <w:p w:rsidR="00A91495" w:rsidRDefault="00AB163C" w:rsidP="00901703">
      <w:pPr>
        <w:numPr>
          <w:ilvl w:val="0"/>
          <w:numId w:val="16"/>
        </w:numPr>
        <w:spacing w:before="80" w:line="320" w:lineRule="exact"/>
        <w:jc w:val="both"/>
        <w:rPr>
          <w:sz w:val="26"/>
          <w:szCs w:val="26"/>
        </w:rPr>
      </w:pPr>
      <w:r w:rsidRPr="00874633">
        <w:rPr>
          <w:b/>
          <w:sz w:val="26"/>
          <w:szCs w:val="26"/>
          <w:lang w:val="nl-NL"/>
        </w:rPr>
        <w:t>Một số chỉ tiêu tài chính</w:t>
      </w:r>
      <w:r>
        <w:rPr>
          <w:b/>
          <w:sz w:val="26"/>
          <w:szCs w:val="26"/>
          <w:lang w:val="nl-NL"/>
        </w:rPr>
        <w:t xml:space="preserve"> </w:t>
      </w:r>
      <w:r w:rsidRPr="00D61487">
        <w:rPr>
          <w:rFonts w:ascii=".VnTime" w:hAnsi=".VnTime"/>
          <w:b/>
          <w:sz w:val="26"/>
          <w:szCs w:val="26"/>
          <w:lang w:val="nl-NL"/>
        </w:rPr>
        <w:t>thùc h</w:t>
      </w:r>
      <w:r>
        <w:rPr>
          <w:rFonts w:ascii=".VnTime" w:hAnsi=".VnTime"/>
          <w:b/>
          <w:sz w:val="26"/>
          <w:szCs w:val="26"/>
          <w:lang w:val="nl-NL"/>
        </w:rPr>
        <w:t>iÖn</w:t>
      </w:r>
      <w:r w:rsidRPr="00D61487">
        <w:rPr>
          <w:rFonts w:ascii=".VnTime" w:hAnsi=".VnTime"/>
          <w:b/>
          <w:sz w:val="26"/>
          <w:szCs w:val="26"/>
          <w:lang w:val="nl-NL"/>
        </w:rPr>
        <w:t xml:space="preserve"> trong n¨m 20</w:t>
      </w:r>
      <w:r w:rsidR="00981CDB">
        <w:rPr>
          <w:rFonts w:ascii=".VnTime" w:hAnsi=".VnTime"/>
          <w:b/>
          <w:sz w:val="26"/>
          <w:szCs w:val="26"/>
          <w:lang w:val="nl-NL"/>
        </w:rPr>
        <w:t>1</w:t>
      </w:r>
      <w:r w:rsidR="00E96E6D">
        <w:rPr>
          <w:rFonts w:ascii=".VnTime" w:hAnsi=".VnTime"/>
          <w:b/>
          <w:sz w:val="26"/>
          <w:szCs w:val="26"/>
          <w:lang w:val="nl-NL"/>
        </w:rPr>
        <w:t>2</w:t>
      </w:r>
      <w:r w:rsidRPr="00B77C24">
        <w:rPr>
          <w:sz w:val="26"/>
          <w:szCs w:val="26"/>
        </w:rPr>
        <w:t>:</w:t>
      </w:r>
    </w:p>
    <w:p w:rsidR="00981CDB" w:rsidRDefault="00B61B21" w:rsidP="003B146D">
      <w:pPr>
        <w:numPr>
          <w:ilvl w:val="0"/>
          <w:numId w:val="3"/>
        </w:numPr>
        <w:tabs>
          <w:tab w:val="left" w:pos="4536"/>
        </w:tabs>
        <w:spacing w:before="80" w:line="320" w:lineRule="exact"/>
        <w:rPr>
          <w:bCs/>
          <w:iCs/>
          <w:sz w:val="26"/>
          <w:szCs w:val="26"/>
        </w:rPr>
      </w:pPr>
      <w:r w:rsidRPr="00981CDB">
        <w:rPr>
          <w:bCs/>
          <w:iCs/>
          <w:sz w:val="26"/>
          <w:szCs w:val="26"/>
        </w:rPr>
        <w:t>Tổng tài sản đến 31/12/20</w:t>
      </w:r>
      <w:r w:rsidR="00E96E6D">
        <w:rPr>
          <w:bCs/>
          <w:iCs/>
          <w:sz w:val="26"/>
          <w:szCs w:val="26"/>
        </w:rPr>
        <w:t>12</w:t>
      </w:r>
      <w:r w:rsidRPr="00981CDB">
        <w:rPr>
          <w:bCs/>
          <w:iCs/>
          <w:sz w:val="26"/>
          <w:szCs w:val="26"/>
        </w:rPr>
        <w:tab/>
        <w:t xml:space="preserve">: </w:t>
      </w:r>
      <w:r w:rsidR="00981CDB" w:rsidRPr="00981CDB">
        <w:rPr>
          <w:bCs/>
          <w:iCs/>
          <w:sz w:val="26"/>
          <w:szCs w:val="26"/>
        </w:rPr>
        <w:t>1</w:t>
      </w:r>
      <w:r w:rsidR="00E96E6D">
        <w:rPr>
          <w:bCs/>
          <w:iCs/>
          <w:sz w:val="26"/>
          <w:szCs w:val="26"/>
        </w:rPr>
        <w:t>80</w:t>
      </w:r>
      <w:r w:rsidR="00A91495" w:rsidRPr="00981CDB">
        <w:rPr>
          <w:bCs/>
          <w:iCs/>
          <w:sz w:val="26"/>
          <w:szCs w:val="26"/>
        </w:rPr>
        <w:t>,</w:t>
      </w:r>
      <w:r w:rsidR="00E96E6D">
        <w:rPr>
          <w:bCs/>
          <w:iCs/>
          <w:sz w:val="26"/>
          <w:szCs w:val="26"/>
        </w:rPr>
        <w:t>0</w:t>
      </w:r>
      <w:r w:rsidR="00197BA7" w:rsidRPr="00981CDB">
        <w:rPr>
          <w:bCs/>
          <w:iCs/>
          <w:sz w:val="26"/>
          <w:szCs w:val="26"/>
        </w:rPr>
        <w:t xml:space="preserve"> tỷ đồng</w:t>
      </w:r>
    </w:p>
    <w:p w:rsidR="00981CDB" w:rsidRPr="004B45EA" w:rsidRDefault="00AB163C" w:rsidP="003B146D">
      <w:pPr>
        <w:numPr>
          <w:ilvl w:val="0"/>
          <w:numId w:val="3"/>
        </w:numPr>
        <w:tabs>
          <w:tab w:val="left" w:pos="4536"/>
        </w:tabs>
        <w:spacing w:before="80" w:line="320" w:lineRule="exact"/>
        <w:rPr>
          <w:bCs/>
          <w:iCs/>
          <w:sz w:val="26"/>
          <w:szCs w:val="26"/>
        </w:rPr>
      </w:pPr>
      <w:r w:rsidRPr="00981CDB">
        <w:rPr>
          <w:bCs/>
          <w:iCs/>
          <w:sz w:val="26"/>
          <w:szCs w:val="26"/>
        </w:rPr>
        <w:t>Tổng giá trị SXKD thực hiện</w:t>
      </w:r>
      <w:r w:rsidR="00A91495" w:rsidRPr="00981CDB">
        <w:rPr>
          <w:bCs/>
          <w:iCs/>
          <w:sz w:val="26"/>
          <w:szCs w:val="26"/>
        </w:rPr>
        <w:tab/>
        <w:t>:</w:t>
      </w:r>
      <w:r w:rsidR="003B146D">
        <w:rPr>
          <w:bCs/>
          <w:iCs/>
          <w:sz w:val="26"/>
          <w:szCs w:val="26"/>
        </w:rPr>
        <w:t xml:space="preserve"> </w:t>
      </w:r>
      <w:r w:rsidR="00981CDB" w:rsidRPr="00981CDB">
        <w:rPr>
          <w:bCs/>
          <w:iCs/>
          <w:sz w:val="26"/>
          <w:szCs w:val="26"/>
        </w:rPr>
        <w:t>1</w:t>
      </w:r>
      <w:r w:rsidR="004228BB">
        <w:rPr>
          <w:bCs/>
          <w:iCs/>
          <w:sz w:val="26"/>
          <w:szCs w:val="26"/>
        </w:rPr>
        <w:t>78,0</w:t>
      </w:r>
      <w:r w:rsidR="00197BA7" w:rsidRPr="00981CDB">
        <w:rPr>
          <w:bCs/>
          <w:iCs/>
          <w:sz w:val="26"/>
          <w:szCs w:val="26"/>
        </w:rPr>
        <w:t xml:space="preserve"> tỷ đồng</w:t>
      </w:r>
      <w:r w:rsidR="00981CDB" w:rsidRPr="00981CDB">
        <w:rPr>
          <w:bCs/>
          <w:iCs/>
          <w:sz w:val="26"/>
          <w:szCs w:val="26"/>
        </w:rPr>
        <w:t>,</w:t>
      </w:r>
      <w:r w:rsidR="00981CDB">
        <w:rPr>
          <w:bCs/>
          <w:iCs/>
          <w:sz w:val="26"/>
          <w:szCs w:val="26"/>
        </w:rPr>
        <w:t xml:space="preserve"> đạt </w:t>
      </w:r>
      <w:r w:rsidR="000940BC" w:rsidRPr="00CC2BC5">
        <w:rPr>
          <w:bCs/>
          <w:iCs/>
          <w:sz w:val="26"/>
          <w:szCs w:val="26"/>
        </w:rPr>
        <w:t>9</w:t>
      </w:r>
      <w:r w:rsidR="00CC2BC5" w:rsidRPr="00CC2BC5">
        <w:rPr>
          <w:bCs/>
          <w:iCs/>
          <w:sz w:val="26"/>
          <w:szCs w:val="26"/>
        </w:rPr>
        <w:t>6,2</w:t>
      </w:r>
      <w:r w:rsidR="00981CDB">
        <w:rPr>
          <w:bCs/>
          <w:iCs/>
          <w:sz w:val="26"/>
          <w:szCs w:val="26"/>
        </w:rPr>
        <w:t>% kế hoạch</w:t>
      </w:r>
    </w:p>
    <w:p w:rsidR="00AB163C" w:rsidRPr="004B45EA" w:rsidRDefault="00AB163C" w:rsidP="003B146D">
      <w:pPr>
        <w:numPr>
          <w:ilvl w:val="0"/>
          <w:numId w:val="3"/>
        </w:numPr>
        <w:tabs>
          <w:tab w:val="left" w:pos="4536"/>
        </w:tabs>
        <w:spacing w:before="80" w:line="320" w:lineRule="exact"/>
        <w:rPr>
          <w:bCs/>
          <w:iCs/>
          <w:sz w:val="26"/>
          <w:szCs w:val="26"/>
        </w:rPr>
      </w:pPr>
      <w:r w:rsidRPr="004B45EA">
        <w:rPr>
          <w:bCs/>
          <w:iCs/>
          <w:sz w:val="26"/>
          <w:szCs w:val="26"/>
        </w:rPr>
        <w:t>Doanh thu</w:t>
      </w:r>
      <w:r w:rsidR="00B61B21" w:rsidRPr="004B45EA">
        <w:rPr>
          <w:bCs/>
          <w:iCs/>
          <w:sz w:val="26"/>
          <w:szCs w:val="26"/>
        </w:rPr>
        <w:t xml:space="preserve"> thuần</w:t>
      </w:r>
      <w:r w:rsidR="00A91495">
        <w:rPr>
          <w:bCs/>
          <w:iCs/>
          <w:sz w:val="26"/>
          <w:szCs w:val="26"/>
        </w:rPr>
        <w:tab/>
        <w:t>:</w:t>
      </w:r>
      <w:r w:rsidR="003B146D">
        <w:rPr>
          <w:bCs/>
          <w:iCs/>
          <w:sz w:val="26"/>
          <w:szCs w:val="26"/>
        </w:rPr>
        <w:t xml:space="preserve"> </w:t>
      </w:r>
      <w:r w:rsidR="000940BC">
        <w:rPr>
          <w:bCs/>
          <w:iCs/>
          <w:sz w:val="26"/>
          <w:szCs w:val="26"/>
        </w:rPr>
        <w:t>1</w:t>
      </w:r>
      <w:r w:rsidR="00981CDB">
        <w:rPr>
          <w:bCs/>
          <w:iCs/>
          <w:sz w:val="26"/>
          <w:szCs w:val="26"/>
        </w:rPr>
        <w:t>5</w:t>
      </w:r>
      <w:r w:rsidR="000940BC">
        <w:rPr>
          <w:bCs/>
          <w:iCs/>
          <w:sz w:val="26"/>
          <w:szCs w:val="26"/>
        </w:rPr>
        <w:t>1</w:t>
      </w:r>
      <w:r w:rsidRPr="004B45EA">
        <w:rPr>
          <w:bCs/>
          <w:iCs/>
          <w:sz w:val="26"/>
          <w:szCs w:val="26"/>
        </w:rPr>
        <w:t>,</w:t>
      </w:r>
      <w:r w:rsidR="00B61B21" w:rsidRPr="004B45EA">
        <w:rPr>
          <w:bCs/>
          <w:iCs/>
          <w:sz w:val="26"/>
          <w:szCs w:val="26"/>
        </w:rPr>
        <w:t xml:space="preserve"> tỷ</w:t>
      </w:r>
      <w:r w:rsidR="00560EB4" w:rsidRPr="004B45EA">
        <w:rPr>
          <w:bCs/>
          <w:iCs/>
          <w:sz w:val="26"/>
          <w:szCs w:val="26"/>
        </w:rPr>
        <w:t xml:space="preserve"> </w:t>
      </w:r>
      <w:r w:rsidRPr="004B45EA">
        <w:rPr>
          <w:bCs/>
          <w:iCs/>
          <w:sz w:val="26"/>
          <w:szCs w:val="26"/>
        </w:rPr>
        <w:t>đồng</w:t>
      </w:r>
      <w:r w:rsidR="00981CDB">
        <w:rPr>
          <w:bCs/>
          <w:iCs/>
          <w:sz w:val="26"/>
          <w:szCs w:val="26"/>
        </w:rPr>
        <w:t xml:space="preserve">, </w:t>
      </w:r>
      <w:r w:rsidR="003B146D">
        <w:rPr>
          <w:bCs/>
          <w:iCs/>
          <w:sz w:val="26"/>
          <w:szCs w:val="26"/>
        </w:rPr>
        <w:t xml:space="preserve">đạt </w:t>
      </w:r>
      <w:r w:rsidR="00CC2BC5" w:rsidRPr="00CC2BC5">
        <w:rPr>
          <w:bCs/>
          <w:iCs/>
          <w:sz w:val="26"/>
          <w:szCs w:val="26"/>
        </w:rPr>
        <w:t>85,3</w:t>
      </w:r>
      <w:r w:rsidR="003B146D" w:rsidRPr="00CC2BC5">
        <w:rPr>
          <w:bCs/>
          <w:iCs/>
          <w:sz w:val="26"/>
          <w:szCs w:val="26"/>
        </w:rPr>
        <w:t>%</w:t>
      </w:r>
      <w:r w:rsidR="003B146D">
        <w:rPr>
          <w:bCs/>
          <w:iCs/>
          <w:sz w:val="26"/>
          <w:szCs w:val="26"/>
        </w:rPr>
        <w:t xml:space="preserve"> kế hoạch</w:t>
      </w:r>
    </w:p>
    <w:p w:rsidR="00197BA7" w:rsidRDefault="00AB163C" w:rsidP="003B146D">
      <w:pPr>
        <w:numPr>
          <w:ilvl w:val="0"/>
          <w:numId w:val="3"/>
        </w:numPr>
        <w:tabs>
          <w:tab w:val="left" w:pos="4536"/>
        </w:tabs>
        <w:spacing w:before="80" w:line="320" w:lineRule="exact"/>
        <w:rPr>
          <w:bCs/>
          <w:iCs/>
          <w:sz w:val="26"/>
          <w:szCs w:val="26"/>
        </w:rPr>
      </w:pPr>
      <w:r w:rsidRPr="00197BA7">
        <w:rPr>
          <w:bCs/>
          <w:iCs/>
          <w:sz w:val="26"/>
          <w:szCs w:val="26"/>
        </w:rPr>
        <w:t>Giá trị đầu tư thực hiện</w:t>
      </w:r>
      <w:r w:rsidR="00197BA7" w:rsidRPr="00197BA7">
        <w:rPr>
          <w:bCs/>
          <w:iCs/>
          <w:sz w:val="26"/>
          <w:szCs w:val="26"/>
        </w:rPr>
        <w:tab/>
        <w:t>:</w:t>
      </w:r>
      <w:r w:rsidR="003B146D">
        <w:rPr>
          <w:bCs/>
          <w:iCs/>
          <w:sz w:val="26"/>
          <w:szCs w:val="26"/>
        </w:rPr>
        <w:t xml:space="preserve"> </w:t>
      </w:r>
      <w:r w:rsidR="004228BB">
        <w:rPr>
          <w:bCs/>
          <w:iCs/>
          <w:sz w:val="26"/>
          <w:szCs w:val="26"/>
        </w:rPr>
        <w:t>0</w:t>
      </w:r>
      <w:r w:rsidR="00B61B21" w:rsidRPr="00197BA7">
        <w:rPr>
          <w:bCs/>
          <w:iCs/>
          <w:sz w:val="26"/>
          <w:szCs w:val="26"/>
        </w:rPr>
        <w:t>,</w:t>
      </w:r>
      <w:r w:rsidR="004228BB">
        <w:rPr>
          <w:bCs/>
          <w:iCs/>
          <w:sz w:val="26"/>
          <w:szCs w:val="26"/>
        </w:rPr>
        <w:t>38</w:t>
      </w:r>
      <w:r w:rsidRPr="00197BA7">
        <w:rPr>
          <w:bCs/>
          <w:iCs/>
          <w:sz w:val="26"/>
          <w:szCs w:val="26"/>
        </w:rPr>
        <w:t xml:space="preserve"> tỷ</w:t>
      </w:r>
      <w:r w:rsidR="00197BA7">
        <w:rPr>
          <w:bCs/>
          <w:iCs/>
          <w:sz w:val="26"/>
          <w:szCs w:val="26"/>
        </w:rPr>
        <w:t xml:space="preserve"> đồng</w:t>
      </w:r>
      <w:r w:rsidR="003B146D">
        <w:rPr>
          <w:bCs/>
          <w:iCs/>
          <w:sz w:val="26"/>
          <w:szCs w:val="26"/>
        </w:rPr>
        <w:t xml:space="preserve">, đạt </w:t>
      </w:r>
      <w:r w:rsidR="00CC2BC5">
        <w:rPr>
          <w:bCs/>
          <w:iCs/>
          <w:sz w:val="26"/>
          <w:szCs w:val="26"/>
        </w:rPr>
        <w:t>2,7</w:t>
      </w:r>
      <w:r w:rsidR="003B146D">
        <w:rPr>
          <w:bCs/>
          <w:iCs/>
          <w:sz w:val="26"/>
          <w:szCs w:val="26"/>
        </w:rPr>
        <w:t>% kế hoạch</w:t>
      </w:r>
    </w:p>
    <w:p w:rsidR="00B61B21" w:rsidRPr="00197BA7" w:rsidRDefault="00AB163C" w:rsidP="003B146D">
      <w:pPr>
        <w:numPr>
          <w:ilvl w:val="0"/>
          <w:numId w:val="3"/>
        </w:numPr>
        <w:tabs>
          <w:tab w:val="left" w:pos="4536"/>
        </w:tabs>
        <w:spacing w:before="80" w:line="320" w:lineRule="exact"/>
        <w:rPr>
          <w:bCs/>
          <w:iCs/>
          <w:sz w:val="26"/>
          <w:szCs w:val="26"/>
        </w:rPr>
      </w:pPr>
      <w:r w:rsidRPr="00197BA7">
        <w:rPr>
          <w:bCs/>
          <w:iCs/>
          <w:sz w:val="26"/>
          <w:szCs w:val="26"/>
        </w:rPr>
        <w:t xml:space="preserve">Lợi nhuận trước thuế </w:t>
      </w:r>
      <w:r w:rsidRPr="00197BA7">
        <w:rPr>
          <w:bCs/>
          <w:iCs/>
          <w:sz w:val="26"/>
          <w:szCs w:val="26"/>
        </w:rPr>
        <w:tab/>
        <w:t xml:space="preserve">: </w:t>
      </w:r>
      <w:r w:rsidR="004228BB">
        <w:rPr>
          <w:bCs/>
          <w:iCs/>
          <w:sz w:val="26"/>
          <w:szCs w:val="26"/>
        </w:rPr>
        <w:t>9</w:t>
      </w:r>
      <w:r w:rsidR="00B61B21" w:rsidRPr="00197BA7">
        <w:rPr>
          <w:bCs/>
          <w:iCs/>
          <w:sz w:val="26"/>
          <w:szCs w:val="26"/>
        </w:rPr>
        <w:t>,</w:t>
      </w:r>
      <w:r w:rsidR="004228BB">
        <w:rPr>
          <w:bCs/>
          <w:iCs/>
          <w:sz w:val="26"/>
          <w:szCs w:val="26"/>
        </w:rPr>
        <w:t>25</w:t>
      </w:r>
      <w:r w:rsidRPr="00197BA7">
        <w:rPr>
          <w:bCs/>
          <w:iCs/>
          <w:sz w:val="26"/>
          <w:szCs w:val="26"/>
        </w:rPr>
        <w:t xml:space="preserve"> tỷ đồng</w:t>
      </w:r>
      <w:r w:rsidR="003B146D">
        <w:rPr>
          <w:bCs/>
          <w:iCs/>
          <w:sz w:val="26"/>
          <w:szCs w:val="26"/>
        </w:rPr>
        <w:t xml:space="preserve">, đạt </w:t>
      </w:r>
      <w:r w:rsidR="00CC2BC5">
        <w:rPr>
          <w:bCs/>
          <w:iCs/>
          <w:sz w:val="26"/>
          <w:szCs w:val="26"/>
        </w:rPr>
        <w:t>63,8</w:t>
      </w:r>
      <w:r w:rsidR="003B146D" w:rsidRPr="00CC2BC5">
        <w:rPr>
          <w:bCs/>
          <w:iCs/>
          <w:sz w:val="26"/>
          <w:szCs w:val="26"/>
        </w:rPr>
        <w:t>%</w:t>
      </w:r>
      <w:r w:rsidR="003B146D">
        <w:rPr>
          <w:bCs/>
          <w:iCs/>
          <w:sz w:val="26"/>
          <w:szCs w:val="26"/>
        </w:rPr>
        <w:t xml:space="preserve"> kế hoạch</w:t>
      </w:r>
    </w:p>
    <w:p w:rsidR="00AB163C" w:rsidRPr="004B45EA" w:rsidRDefault="00A91495" w:rsidP="003B146D">
      <w:pPr>
        <w:numPr>
          <w:ilvl w:val="0"/>
          <w:numId w:val="3"/>
        </w:numPr>
        <w:tabs>
          <w:tab w:val="left" w:pos="4536"/>
        </w:tabs>
        <w:spacing w:before="80" w:line="320" w:lineRule="exact"/>
        <w:rPr>
          <w:bCs/>
          <w:iCs/>
          <w:sz w:val="26"/>
          <w:szCs w:val="26"/>
        </w:rPr>
      </w:pPr>
      <w:r>
        <w:rPr>
          <w:bCs/>
          <w:iCs/>
          <w:sz w:val="26"/>
          <w:szCs w:val="26"/>
        </w:rPr>
        <w:t>Lợi nhuận sau thuế</w:t>
      </w:r>
      <w:r>
        <w:rPr>
          <w:bCs/>
          <w:iCs/>
          <w:sz w:val="26"/>
          <w:szCs w:val="26"/>
        </w:rPr>
        <w:tab/>
        <w:t>:</w:t>
      </w:r>
      <w:r w:rsidR="003B146D">
        <w:rPr>
          <w:bCs/>
          <w:iCs/>
          <w:sz w:val="26"/>
          <w:szCs w:val="26"/>
        </w:rPr>
        <w:t xml:space="preserve"> </w:t>
      </w:r>
      <w:r w:rsidR="004228BB">
        <w:rPr>
          <w:bCs/>
          <w:iCs/>
          <w:sz w:val="26"/>
          <w:szCs w:val="26"/>
        </w:rPr>
        <w:t>7</w:t>
      </w:r>
      <w:r>
        <w:rPr>
          <w:bCs/>
          <w:iCs/>
          <w:sz w:val="26"/>
          <w:szCs w:val="26"/>
        </w:rPr>
        <w:t>,</w:t>
      </w:r>
      <w:r w:rsidR="000940BC">
        <w:rPr>
          <w:bCs/>
          <w:iCs/>
          <w:sz w:val="26"/>
          <w:szCs w:val="26"/>
        </w:rPr>
        <w:t>6</w:t>
      </w:r>
      <w:r w:rsidR="004228BB">
        <w:rPr>
          <w:bCs/>
          <w:iCs/>
          <w:sz w:val="26"/>
          <w:szCs w:val="26"/>
        </w:rPr>
        <w:t>3</w:t>
      </w:r>
      <w:r w:rsidR="00197BA7">
        <w:rPr>
          <w:bCs/>
          <w:iCs/>
          <w:sz w:val="26"/>
          <w:szCs w:val="26"/>
        </w:rPr>
        <w:t xml:space="preserve"> tỷ đồng</w:t>
      </w:r>
    </w:p>
    <w:p w:rsidR="00B61B21" w:rsidRPr="004B45EA" w:rsidRDefault="00B61B21" w:rsidP="00197BA7">
      <w:pPr>
        <w:numPr>
          <w:ilvl w:val="0"/>
          <w:numId w:val="3"/>
        </w:numPr>
        <w:tabs>
          <w:tab w:val="left" w:pos="4536"/>
          <w:tab w:val="right" w:pos="6237"/>
        </w:tabs>
        <w:spacing w:before="80" w:line="320" w:lineRule="exact"/>
        <w:rPr>
          <w:bCs/>
          <w:iCs/>
          <w:sz w:val="26"/>
          <w:szCs w:val="26"/>
        </w:rPr>
      </w:pPr>
      <w:r w:rsidRPr="004B45EA">
        <w:rPr>
          <w:bCs/>
          <w:iCs/>
          <w:sz w:val="26"/>
          <w:szCs w:val="26"/>
        </w:rPr>
        <w:t>Tỷ lệ chi trả cổ tức</w:t>
      </w:r>
      <w:r w:rsidR="002E603B">
        <w:rPr>
          <w:bCs/>
          <w:iCs/>
          <w:sz w:val="26"/>
          <w:szCs w:val="26"/>
        </w:rPr>
        <w:t xml:space="preserve"> n</w:t>
      </w:r>
      <w:r w:rsidR="002E603B" w:rsidRPr="002E603B">
        <w:rPr>
          <w:bCs/>
          <w:iCs/>
          <w:sz w:val="26"/>
          <w:szCs w:val="26"/>
        </w:rPr>
        <w:t>ă</w:t>
      </w:r>
      <w:r w:rsidR="002E603B">
        <w:rPr>
          <w:bCs/>
          <w:iCs/>
          <w:sz w:val="26"/>
          <w:szCs w:val="26"/>
        </w:rPr>
        <w:t>m 2011</w:t>
      </w:r>
      <w:r w:rsidR="00197BA7">
        <w:rPr>
          <w:bCs/>
          <w:iCs/>
          <w:sz w:val="26"/>
          <w:szCs w:val="26"/>
        </w:rPr>
        <w:tab/>
      </w:r>
      <w:r w:rsidRPr="004B45EA">
        <w:rPr>
          <w:bCs/>
          <w:iCs/>
          <w:sz w:val="26"/>
          <w:szCs w:val="26"/>
        </w:rPr>
        <w:t>: 1</w:t>
      </w:r>
      <w:r w:rsidR="002E603B">
        <w:rPr>
          <w:bCs/>
          <w:iCs/>
          <w:sz w:val="26"/>
          <w:szCs w:val="26"/>
        </w:rPr>
        <w:t>6</w:t>
      </w:r>
      <w:r w:rsidRPr="004B45EA">
        <w:rPr>
          <w:bCs/>
          <w:iCs/>
          <w:sz w:val="26"/>
          <w:szCs w:val="26"/>
        </w:rPr>
        <w:t>%</w:t>
      </w:r>
      <w:r w:rsidR="000940BC">
        <w:rPr>
          <w:bCs/>
          <w:iCs/>
          <w:sz w:val="26"/>
          <w:szCs w:val="26"/>
        </w:rPr>
        <w:t>/n</w:t>
      </w:r>
      <w:r w:rsidR="000940BC" w:rsidRPr="000940BC">
        <w:rPr>
          <w:bCs/>
          <w:iCs/>
          <w:sz w:val="26"/>
          <w:szCs w:val="26"/>
        </w:rPr>
        <w:t>ă</w:t>
      </w:r>
      <w:r w:rsidR="004228BB">
        <w:rPr>
          <w:bCs/>
          <w:iCs/>
          <w:sz w:val="26"/>
          <w:szCs w:val="26"/>
        </w:rPr>
        <w:t>m</w:t>
      </w:r>
    </w:p>
    <w:p w:rsidR="006E0937" w:rsidRPr="007F24E3" w:rsidRDefault="006E0937" w:rsidP="007F24E3">
      <w:pPr>
        <w:numPr>
          <w:ilvl w:val="0"/>
          <w:numId w:val="16"/>
        </w:numPr>
        <w:spacing w:before="80" w:line="320" w:lineRule="exact"/>
        <w:jc w:val="both"/>
        <w:rPr>
          <w:b/>
          <w:sz w:val="26"/>
          <w:szCs w:val="26"/>
          <w:lang w:val="nl-NL"/>
        </w:rPr>
      </w:pPr>
      <w:r w:rsidRPr="007F24E3">
        <w:rPr>
          <w:b/>
          <w:sz w:val="26"/>
          <w:szCs w:val="26"/>
          <w:lang w:val="nl-NL"/>
        </w:rPr>
        <w:t>Những thay đổi chủ yếu trong năm:</w:t>
      </w:r>
    </w:p>
    <w:p w:rsidR="00630092" w:rsidRPr="003E4A78" w:rsidRDefault="004228BB" w:rsidP="00DC1C15">
      <w:pPr>
        <w:numPr>
          <w:ilvl w:val="1"/>
          <w:numId w:val="11"/>
        </w:numPr>
        <w:tabs>
          <w:tab w:val="num" w:pos="284"/>
        </w:tabs>
        <w:spacing w:before="80" w:line="320" w:lineRule="exact"/>
        <w:ind w:left="284" w:hanging="284"/>
        <w:jc w:val="both"/>
        <w:rPr>
          <w:spacing w:val="-6"/>
          <w:sz w:val="26"/>
          <w:szCs w:val="26"/>
          <w:lang w:val="nl-NL"/>
        </w:rPr>
      </w:pPr>
      <w:r>
        <w:rPr>
          <w:sz w:val="26"/>
          <w:szCs w:val="26"/>
          <w:lang w:val="nl-NL"/>
        </w:rPr>
        <w:t>Năm 2012</w:t>
      </w:r>
      <w:r w:rsidR="000940BC" w:rsidRPr="003E4A78">
        <w:rPr>
          <w:sz w:val="26"/>
          <w:szCs w:val="26"/>
          <w:lang w:val="nl-NL"/>
        </w:rPr>
        <w:t xml:space="preserve"> các thành viên Hội đồng quản trị và Ban kiểm soát không có sự thay đổi gì</w:t>
      </w:r>
      <w:r w:rsidR="00612568" w:rsidRPr="003E4A78">
        <w:rPr>
          <w:spacing w:val="-6"/>
          <w:sz w:val="26"/>
          <w:szCs w:val="26"/>
          <w:lang w:val="nl-NL"/>
        </w:rPr>
        <w:t>.</w:t>
      </w:r>
    </w:p>
    <w:p w:rsidR="00D812C0" w:rsidRDefault="007F24E3" w:rsidP="007F24E3">
      <w:pPr>
        <w:numPr>
          <w:ilvl w:val="0"/>
          <w:numId w:val="16"/>
        </w:numPr>
        <w:spacing w:before="80" w:line="320" w:lineRule="exact"/>
        <w:jc w:val="both"/>
        <w:rPr>
          <w:b/>
          <w:sz w:val="26"/>
          <w:szCs w:val="26"/>
          <w:lang w:val="nl-NL"/>
        </w:rPr>
      </w:pPr>
      <w:r>
        <w:rPr>
          <w:b/>
          <w:sz w:val="26"/>
          <w:szCs w:val="26"/>
          <w:lang w:val="nl-NL"/>
        </w:rPr>
        <w:t>Các rủi ro lớn đối với các hoạt động sản xuất kinh doanh</w:t>
      </w:r>
    </w:p>
    <w:p w:rsidR="00626160" w:rsidRPr="003E4A78" w:rsidRDefault="00626160" w:rsidP="006E3B36">
      <w:pPr>
        <w:numPr>
          <w:ilvl w:val="1"/>
          <w:numId w:val="11"/>
        </w:numPr>
        <w:tabs>
          <w:tab w:val="num" w:pos="284"/>
          <w:tab w:val="left" w:pos="360"/>
          <w:tab w:val="left" w:pos="5580"/>
        </w:tabs>
        <w:spacing w:before="80" w:line="320" w:lineRule="exact"/>
        <w:ind w:left="284" w:hanging="284"/>
        <w:jc w:val="both"/>
        <w:rPr>
          <w:sz w:val="26"/>
          <w:szCs w:val="26"/>
          <w:lang w:val="nl-NL"/>
        </w:rPr>
      </w:pPr>
      <w:r w:rsidRPr="003E4A78">
        <w:rPr>
          <w:sz w:val="26"/>
          <w:szCs w:val="26"/>
          <w:lang w:val="nl-NL"/>
        </w:rPr>
        <w:t>Rủi ro về giá nguyên vật liệu đầu vào:</w:t>
      </w:r>
    </w:p>
    <w:p w:rsidR="000A48A1" w:rsidRPr="003E4A78" w:rsidRDefault="00626160" w:rsidP="00626160">
      <w:pPr>
        <w:tabs>
          <w:tab w:val="left" w:pos="360"/>
          <w:tab w:val="num" w:pos="794"/>
        </w:tabs>
        <w:spacing w:before="80" w:line="320" w:lineRule="exact"/>
        <w:ind w:left="284"/>
        <w:jc w:val="both"/>
        <w:rPr>
          <w:sz w:val="26"/>
          <w:szCs w:val="26"/>
          <w:lang w:val="nl-NL"/>
        </w:rPr>
      </w:pPr>
      <w:r w:rsidRPr="003E4A78">
        <w:rPr>
          <w:sz w:val="26"/>
          <w:szCs w:val="26"/>
          <w:lang w:val="nl-NL"/>
        </w:rPr>
        <w:t xml:space="preserve">Do đặc thù của một đơn vị xây lắp, tỷ trọng nguyên vật liệu trong chi phí là khá lớn. Trung bình trong xây lắp chiếm </w:t>
      </w:r>
      <w:r w:rsidR="00422443" w:rsidRPr="003E4A78">
        <w:rPr>
          <w:sz w:val="26"/>
          <w:szCs w:val="26"/>
          <w:lang w:val="nl-NL"/>
        </w:rPr>
        <w:t>khoảng</w:t>
      </w:r>
      <w:r w:rsidRPr="003E4A78">
        <w:rPr>
          <w:sz w:val="26"/>
          <w:szCs w:val="26"/>
          <w:lang w:val="nl-NL"/>
        </w:rPr>
        <w:t xml:space="preserve"> 70% và trong sản xuất công nghiệp chiếm từ 35% - 45% tổng chi phí. Công nghệ thi công của Công ty chủ yếu dựa vào hệ thống máy móc thiết bị cơ giới hạng nặng. Để vận hành và sử dụng các thiết bị này, nhiên liệu đầu vào là yếu tố không thể thiếu. Tuy nhiên, nguồn nhiên liệu trong nền kinh tế nước ta hiện nay chủ yếu là do nhập khẩu nên sự biến động giá thế giới có ảnh hưởng rất lớn đến giá cả nhiên liệu t</w:t>
      </w:r>
      <w:r w:rsidR="003E7F54" w:rsidRPr="003E4A78">
        <w:rPr>
          <w:sz w:val="26"/>
          <w:szCs w:val="26"/>
          <w:lang w:val="nl-NL"/>
        </w:rPr>
        <w:t>rong nước.</w:t>
      </w:r>
    </w:p>
    <w:p w:rsidR="00626160" w:rsidRPr="003E4A78" w:rsidRDefault="00626160" w:rsidP="00626160">
      <w:pPr>
        <w:tabs>
          <w:tab w:val="left" w:pos="360"/>
          <w:tab w:val="num" w:pos="794"/>
        </w:tabs>
        <w:spacing w:before="80" w:line="320" w:lineRule="exact"/>
        <w:ind w:left="284"/>
        <w:jc w:val="both"/>
        <w:rPr>
          <w:sz w:val="26"/>
          <w:szCs w:val="26"/>
          <w:lang w:val="nl-NL"/>
        </w:rPr>
      </w:pPr>
      <w:r w:rsidRPr="003E4A78">
        <w:rPr>
          <w:sz w:val="26"/>
          <w:szCs w:val="26"/>
          <w:lang w:val="nl-NL"/>
        </w:rPr>
        <w:t xml:space="preserve">Đặc biệt trong thời gian vừa qua do suy thoái toàn cầu nên giá các loại nguyên vật liệu đầu vào như nhựa đường, xi măng, sắt thép, vật liệu nổ... liên tục tăng dẫn tới những biến động bất lợi cho việc sản xuất của doanh nghiệp. Xác định được mức độ ảnh hưởng của các yếu tố này tới kết quả kinh doanh, Công ty đã thực hiện nhiều biện pháp nhằm tạo sự ổn định cho nguồn nguyên nhiên vật liệu như việc ký kết các hợp đồng xây lắp có điều chỉnh giá trong những trường hợp giá cả các loại vật tư, nhiên liệu đầu vào biến động; việc ký các hợp đồng cung cấp nguyên vật liệu dài hạn và việc tạo dựng mối quan hệ </w:t>
      </w:r>
      <w:r w:rsidR="0055706B">
        <w:rPr>
          <w:sz w:val="26"/>
          <w:szCs w:val="26"/>
          <w:lang w:val="nl-NL"/>
        </w:rPr>
        <w:t>gi</w:t>
      </w:r>
      <w:r w:rsidR="0055706B" w:rsidRPr="0055706B">
        <w:rPr>
          <w:sz w:val="26"/>
          <w:szCs w:val="26"/>
          <w:lang w:val="nl-NL"/>
        </w:rPr>
        <w:t>ữ</w:t>
      </w:r>
      <w:r w:rsidRPr="003E4A78">
        <w:rPr>
          <w:sz w:val="26"/>
          <w:szCs w:val="26"/>
          <w:lang w:val="nl-NL"/>
        </w:rPr>
        <w:t xml:space="preserve"> uy tín, bền vững với các nhà cung cấp. Vì vậy, Công ty cũng đã hạn chế tối đa rủi ro này.</w:t>
      </w:r>
    </w:p>
    <w:p w:rsidR="000A48A1" w:rsidRPr="003E4A78" w:rsidRDefault="00626160" w:rsidP="00626160">
      <w:pPr>
        <w:numPr>
          <w:ilvl w:val="1"/>
          <w:numId w:val="11"/>
        </w:numPr>
        <w:tabs>
          <w:tab w:val="num" w:pos="284"/>
          <w:tab w:val="left" w:pos="360"/>
        </w:tabs>
        <w:spacing w:before="80" w:line="320" w:lineRule="exact"/>
        <w:ind w:left="284" w:hanging="284"/>
        <w:jc w:val="both"/>
        <w:rPr>
          <w:sz w:val="26"/>
          <w:szCs w:val="26"/>
          <w:lang w:val="nl-NL"/>
        </w:rPr>
      </w:pPr>
      <w:r w:rsidRPr="003E4A78">
        <w:rPr>
          <w:sz w:val="26"/>
          <w:szCs w:val="26"/>
          <w:lang w:val="nl-NL"/>
        </w:rPr>
        <w:t>Rủi ro về tài chính:</w:t>
      </w:r>
    </w:p>
    <w:p w:rsidR="000A48A1" w:rsidRPr="003E4A78" w:rsidRDefault="00626160" w:rsidP="000A48A1">
      <w:pPr>
        <w:tabs>
          <w:tab w:val="left" w:pos="360"/>
          <w:tab w:val="num" w:pos="794"/>
        </w:tabs>
        <w:spacing w:before="80" w:line="320" w:lineRule="exact"/>
        <w:ind w:left="284"/>
        <w:jc w:val="both"/>
        <w:rPr>
          <w:sz w:val="26"/>
          <w:szCs w:val="26"/>
          <w:lang w:val="nl-NL"/>
        </w:rPr>
      </w:pPr>
      <w:r w:rsidRPr="003E4A78">
        <w:rPr>
          <w:sz w:val="26"/>
          <w:szCs w:val="26"/>
          <w:lang w:val="nl-NL"/>
        </w:rPr>
        <w:t>Nợ phải trả chiếm tỷ trọng 50% - 60% tổng tài sản của Công ty. Do đặc điểm của ngành xây lắp, các công trình thi công thường kéo dài qua nhiều năm, thời gian quyết toán, hoàn thiện hồ sơ thi công giữa các bên và thời gian thanh toán các công trình, hạng mục công trình kéo dài</w:t>
      </w:r>
      <w:r w:rsidR="000A48A1" w:rsidRPr="003E4A78">
        <w:rPr>
          <w:sz w:val="26"/>
          <w:szCs w:val="26"/>
          <w:lang w:val="nl-NL"/>
        </w:rPr>
        <w:t xml:space="preserve"> nên công ty chưa thu hồi vốn được kịp thời để thanh toán cho khách hàng, do vậy cũng đã phải sử dụng vốn vay ngắn hạn để </w:t>
      </w:r>
      <w:r w:rsidR="009716CB" w:rsidRPr="003E4A78">
        <w:rPr>
          <w:sz w:val="26"/>
          <w:szCs w:val="26"/>
          <w:lang w:val="nl-NL"/>
        </w:rPr>
        <w:t>tài trợ cho các khoản phải thu và chi phí dở dang</w:t>
      </w:r>
      <w:r w:rsidR="00A26F60" w:rsidRPr="003E4A78">
        <w:rPr>
          <w:sz w:val="26"/>
          <w:szCs w:val="26"/>
          <w:lang w:val="nl-NL"/>
        </w:rPr>
        <w:t>.</w:t>
      </w:r>
    </w:p>
    <w:p w:rsidR="00626160" w:rsidRPr="003E4A78" w:rsidRDefault="00626160" w:rsidP="000A48A1">
      <w:pPr>
        <w:tabs>
          <w:tab w:val="left" w:pos="360"/>
          <w:tab w:val="num" w:pos="794"/>
        </w:tabs>
        <w:spacing w:before="80" w:line="320" w:lineRule="exact"/>
        <w:ind w:left="284"/>
        <w:jc w:val="both"/>
        <w:rPr>
          <w:sz w:val="26"/>
          <w:szCs w:val="26"/>
          <w:lang w:val="nl-NL"/>
        </w:rPr>
      </w:pPr>
      <w:r w:rsidRPr="003E4A78">
        <w:rPr>
          <w:sz w:val="26"/>
          <w:szCs w:val="26"/>
          <w:lang w:val="nl-NL"/>
        </w:rPr>
        <w:t>Để khắc phục những tồn tại trên Công ty đã thực hiện các biện pháp bước đầu mang lại hiệu quả cao như: kiểm soát chặt chẽ các khoản công nợ phải thu và thực hiện việc tái cấu trúc nguồn vốn theo hướng tăng dần tỷ trọng nguồn vốn dài hạn trong tổng nguồn vốn của Công ty.</w:t>
      </w:r>
    </w:p>
    <w:p w:rsidR="007F24E3" w:rsidRPr="003E4A78" w:rsidRDefault="00121131" w:rsidP="00121131">
      <w:pPr>
        <w:numPr>
          <w:ilvl w:val="1"/>
          <w:numId w:val="11"/>
        </w:numPr>
        <w:tabs>
          <w:tab w:val="num" w:pos="284"/>
          <w:tab w:val="left" w:pos="360"/>
        </w:tabs>
        <w:spacing w:before="80" w:line="320" w:lineRule="exact"/>
        <w:ind w:left="284" w:hanging="284"/>
        <w:jc w:val="both"/>
        <w:rPr>
          <w:sz w:val="26"/>
          <w:szCs w:val="26"/>
          <w:lang w:val="nl-NL"/>
        </w:rPr>
      </w:pPr>
      <w:r w:rsidRPr="003E4A78">
        <w:rPr>
          <w:sz w:val="26"/>
          <w:szCs w:val="26"/>
          <w:lang w:val="nl-NL"/>
        </w:rPr>
        <w:t>Lãi suất vay vốn khá cao do biến động suy thoái toàn cầu, ảnh hưởng trực tiếp làm tăng chi phí tài chính cho các doanh nghiệp, việc tiêu thụ các sản phẩm xây dựng cũng gặp nhiều khó khăn.</w:t>
      </w:r>
      <w:r w:rsidR="003E7F54" w:rsidRPr="003E4A78">
        <w:rPr>
          <w:sz w:val="26"/>
          <w:szCs w:val="26"/>
          <w:lang w:val="nl-NL"/>
        </w:rPr>
        <w:t xml:space="preserve"> Hiện nay Công ty đang tìm cách giảm thiểu rủi ro này thông qua nhiều biện pháp như: luôn tìm cách tối ưu hóa việc sử dụng vốn, tăng vòng quay đồng tiền và ký kết các hợp đồng vay vốn dài hạn nhằm đảm bảo ổn định lãi suất trong thời gian dài.</w:t>
      </w:r>
    </w:p>
    <w:p w:rsidR="007F24E3" w:rsidRDefault="007F24E3" w:rsidP="007F24E3">
      <w:pPr>
        <w:numPr>
          <w:ilvl w:val="0"/>
          <w:numId w:val="16"/>
        </w:numPr>
        <w:spacing w:before="80" w:line="320" w:lineRule="exact"/>
        <w:jc w:val="both"/>
        <w:rPr>
          <w:b/>
          <w:sz w:val="26"/>
          <w:szCs w:val="26"/>
          <w:lang w:val="nl-NL"/>
        </w:rPr>
      </w:pPr>
      <w:r w:rsidRPr="007F24E3">
        <w:rPr>
          <w:b/>
          <w:sz w:val="26"/>
          <w:szCs w:val="26"/>
          <w:lang w:val="nl-NL"/>
        </w:rPr>
        <w:t>Triển vọng và kế hoạch phát triển trong năm 20</w:t>
      </w:r>
      <w:r w:rsidR="00E97A5E">
        <w:rPr>
          <w:b/>
          <w:sz w:val="26"/>
          <w:szCs w:val="26"/>
          <w:lang w:val="nl-NL"/>
        </w:rPr>
        <w:t>1</w:t>
      </w:r>
      <w:r w:rsidR="00A167B9">
        <w:rPr>
          <w:b/>
          <w:sz w:val="26"/>
          <w:szCs w:val="26"/>
          <w:lang w:val="nl-NL"/>
        </w:rPr>
        <w:t>3</w:t>
      </w:r>
      <w:r w:rsidRPr="007F24E3">
        <w:rPr>
          <w:b/>
          <w:sz w:val="26"/>
          <w:szCs w:val="26"/>
          <w:lang w:val="nl-NL"/>
        </w:rPr>
        <w:t xml:space="preserve"> và các năm tiếp theo:</w:t>
      </w:r>
    </w:p>
    <w:p w:rsidR="00D812C0" w:rsidRPr="003E4A78" w:rsidRDefault="00D812C0" w:rsidP="00901703">
      <w:pPr>
        <w:numPr>
          <w:ilvl w:val="1"/>
          <w:numId w:val="11"/>
        </w:numPr>
        <w:tabs>
          <w:tab w:val="num" w:pos="284"/>
        </w:tabs>
        <w:spacing w:before="80" w:line="320" w:lineRule="exact"/>
        <w:ind w:left="284" w:hanging="284"/>
        <w:jc w:val="both"/>
        <w:rPr>
          <w:spacing w:val="-6"/>
          <w:sz w:val="26"/>
          <w:szCs w:val="26"/>
          <w:lang w:val="nl-NL"/>
        </w:rPr>
      </w:pPr>
      <w:r w:rsidRPr="003E4A78">
        <w:rPr>
          <w:b/>
          <w:spacing w:val="-6"/>
          <w:sz w:val="26"/>
          <w:szCs w:val="26"/>
          <w:lang w:val="nl-NL"/>
        </w:rPr>
        <w:t>Về lĩnh vực xây lắp:</w:t>
      </w:r>
      <w:r w:rsidRPr="003E4A78">
        <w:rPr>
          <w:spacing w:val="-6"/>
          <w:sz w:val="26"/>
          <w:szCs w:val="26"/>
          <w:lang w:val="nl-NL"/>
        </w:rPr>
        <w:t xml:space="preserve"> Công ty tiếp tục tham gia thi công </w:t>
      </w:r>
      <w:r w:rsidR="00FA181E" w:rsidRPr="003E4A78">
        <w:rPr>
          <w:spacing w:val="-6"/>
          <w:sz w:val="26"/>
          <w:szCs w:val="26"/>
          <w:lang w:val="nl-NL"/>
        </w:rPr>
        <w:t xml:space="preserve">hoàn thiện </w:t>
      </w:r>
      <w:r w:rsidR="00B8705B" w:rsidRPr="003E4A78">
        <w:rPr>
          <w:spacing w:val="-6"/>
          <w:sz w:val="26"/>
          <w:szCs w:val="26"/>
          <w:lang w:val="nl-NL"/>
        </w:rPr>
        <w:t>DA cải tạo nâng cấp công trình đường Quốc lộ 51 do Công ty CP phát triển đường cao tốc Biên Hoà – Vũng Tàu làm chủ đầu tư</w:t>
      </w:r>
      <w:r w:rsidR="00E97A5E" w:rsidRPr="003E4A78">
        <w:rPr>
          <w:spacing w:val="-6"/>
          <w:sz w:val="26"/>
          <w:szCs w:val="26"/>
          <w:lang w:val="nl-NL"/>
        </w:rPr>
        <w:t>, đã ký và đang thực hiện thi công các</w:t>
      </w:r>
      <w:r w:rsidR="00DC1C15" w:rsidRPr="003E4A78">
        <w:rPr>
          <w:spacing w:val="-6"/>
          <w:sz w:val="26"/>
          <w:szCs w:val="26"/>
          <w:lang w:val="nl-NL"/>
        </w:rPr>
        <w:t xml:space="preserve"> </w:t>
      </w:r>
      <w:r w:rsidR="00E97A5E" w:rsidRPr="003E4A78">
        <w:rPr>
          <w:spacing w:val="-6"/>
          <w:sz w:val="26"/>
          <w:szCs w:val="26"/>
          <w:lang w:val="nl-NL"/>
        </w:rPr>
        <w:t>gói thầu XL51-01;</w:t>
      </w:r>
      <w:r w:rsidR="00DC1C15" w:rsidRPr="003E4A78">
        <w:rPr>
          <w:spacing w:val="-6"/>
          <w:sz w:val="26"/>
          <w:szCs w:val="26"/>
          <w:lang w:val="nl-NL"/>
        </w:rPr>
        <w:t xml:space="preserve"> XL</w:t>
      </w:r>
      <w:r w:rsidR="00E97A5E" w:rsidRPr="003E4A78">
        <w:rPr>
          <w:spacing w:val="-6"/>
          <w:sz w:val="26"/>
          <w:szCs w:val="26"/>
          <w:lang w:val="nl-NL"/>
        </w:rPr>
        <w:t>51</w:t>
      </w:r>
      <w:r w:rsidR="00DC1C15" w:rsidRPr="003E4A78">
        <w:rPr>
          <w:spacing w:val="-6"/>
          <w:sz w:val="26"/>
          <w:szCs w:val="26"/>
          <w:lang w:val="nl-NL"/>
        </w:rPr>
        <w:t>-05</w:t>
      </w:r>
      <w:r w:rsidR="00E97A5E" w:rsidRPr="003E4A78">
        <w:rPr>
          <w:spacing w:val="-6"/>
          <w:sz w:val="26"/>
          <w:szCs w:val="26"/>
          <w:lang w:val="nl-NL"/>
        </w:rPr>
        <w:t>; XL51-07</w:t>
      </w:r>
      <w:r w:rsidR="00B8705B" w:rsidRPr="003E4A78">
        <w:rPr>
          <w:spacing w:val="-6"/>
          <w:sz w:val="26"/>
          <w:szCs w:val="26"/>
          <w:lang w:val="nl-NL"/>
        </w:rPr>
        <w:t>.</w:t>
      </w:r>
      <w:r w:rsidR="00B47274" w:rsidRPr="003E4A78">
        <w:rPr>
          <w:spacing w:val="-6"/>
          <w:sz w:val="26"/>
          <w:szCs w:val="26"/>
          <w:lang w:val="nl-NL"/>
        </w:rPr>
        <w:t xml:space="preserve"> </w:t>
      </w:r>
      <w:r w:rsidR="00B8705B" w:rsidRPr="003E4A78">
        <w:rPr>
          <w:spacing w:val="-6"/>
          <w:sz w:val="26"/>
          <w:szCs w:val="26"/>
          <w:lang w:val="nl-NL"/>
        </w:rPr>
        <w:t xml:space="preserve">Thi công các dự án công trình giao thông </w:t>
      </w:r>
      <w:r w:rsidR="0085456D" w:rsidRPr="003E4A78">
        <w:rPr>
          <w:spacing w:val="-6"/>
          <w:sz w:val="26"/>
          <w:szCs w:val="26"/>
          <w:lang w:val="nl-NL"/>
        </w:rPr>
        <w:t>do T</w:t>
      </w:r>
      <w:r w:rsidR="00A167B9" w:rsidRPr="00A167B9">
        <w:rPr>
          <w:spacing w:val="-6"/>
          <w:sz w:val="26"/>
          <w:szCs w:val="26"/>
          <w:lang w:val="nl-NL"/>
        </w:rPr>
        <w:t>ổng</w:t>
      </w:r>
      <w:r w:rsidR="00A167B9">
        <w:rPr>
          <w:spacing w:val="-6"/>
          <w:sz w:val="26"/>
          <w:szCs w:val="26"/>
          <w:lang w:val="nl-NL"/>
        </w:rPr>
        <w:t xml:space="preserve"> c</w:t>
      </w:r>
      <w:r w:rsidR="00A167B9" w:rsidRPr="00A167B9">
        <w:rPr>
          <w:spacing w:val="-6"/>
          <w:sz w:val="26"/>
          <w:szCs w:val="26"/>
          <w:lang w:val="nl-NL"/>
        </w:rPr>
        <w:t>ô</w:t>
      </w:r>
      <w:r w:rsidR="00A167B9">
        <w:rPr>
          <w:spacing w:val="-6"/>
          <w:sz w:val="26"/>
          <w:szCs w:val="26"/>
          <w:lang w:val="nl-NL"/>
        </w:rPr>
        <w:t>ng ty</w:t>
      </w:r>
      <w:r w:rsidR="0085456D" w:rsidRPr="003E4A78">
        <w:rPr>
          <w:spacing w:val="-6"/>
          <w:sz w:val="26"/>
          <w:szCs w:val="26"/>
          <w:lang w:val="nl-NL"/>
        </w:rPr>
        <w:t xml:space="preserve"> Sông Đà làm Tổng thầu và Chủ đầu tư như: </w:t>
      </w:r>
      <w:r w:rsidR="00955AA2">
        <w:rPr>
          <w:spacing w:val="-6"/>
          <w:sz w:val="26"/>
          <w:szCs w:val="26"/>
          <w:lang w:val="nl-NL"/>
        </w:rPr>
        <w:t>To</w:t>
      </w:r>
      <w:r w:rsidR="00955AA2" w:rsidRPr="00955AA2">
        <w:rPr>
          <w:spacing w:val="-6"/>
          <w:sz w:val="26"/>
          <w:szCs w:val="26"/>
          <w:lang w:val="nl-NL"/>
        </w:rPr>
        <w:t>à</w:t>
      </w:r>
      <w:r w:rsidR="00955AA2">
        <w:rPr>
          <w:spacing w:val="-6"/>
          <w:sz w:val="26"/>
          <w:szCs w:val="26"/>
          <w:lang w:val="nl-NL"/>
        </w:rPr>
        <w:t xml:space="preserve"> nh</w:t>
      </w:r>
      <w:r w:rsidR="00955AA2" w:rsidRPr="00955AA2">
        <w:rPr>
          <w:spacing w:val="-6"/>
          <w:sz w:val="26"/>
          <w:szCs w:val="26"/>
          <w:lang w:val="nl-NL"/>
        </w:rPr>
        <w:t>à</w:t>
      </w:r>
      <w:r w:rsidR="00955AA2">
        <w:rPr>
          <w:spacing w:val="-6"/>
          <w:sz w:val="26"/>
          <w:szCs w:val="26"/>
          <w:lang w:val="nl-NL"/>
        </w:rPr>
        <w:t xml:space="preserve"> Qu</w:t>
      </w:r>
      <w:r w:rsidR="00955AA2" w:rsidRPr="00955AA2">
        <w:rPr>
          <w:spacing w:val="-6"/>
          <w:sz w:val="26"/>
          <w:szCs w:val="26"/>
          <w:lang w:val="nl-NL"/>
        </w:rPr>
        <w:t>ốc</w:t>
      </w:r>
      <w:r w:rsidR="00955AA2">
        <w:rPr>
          <w:spacing w:val="-6"/>
          <w:sz w:val="26"/>
          <w:szCs w:val="26"/>
          <w:lang w:val="nl-NL"/>
        </w:rPr>
        <w:t xml:space="preserve"> H</w:t>
      </w:r>
      <w:r w:rsidR="00955AA2" w:rsidRPr="00955AA2">
        <w:rPr>
          <w:spacing w:val="-6"/>
          <w:sz w:val="26"/>
          <w:szCs w:val="26"/>
          <w:lang w:val="nl-NL"/>
        </w:rPr>
        <w:t>ội</w:t>
      </w:r>
      <w:r w:rsidR="00955AA2">
        <w:rPr>
          <w:spacing w:val="-6"/>
          <w:sz w:val="26"/>
          <w:szCs w:val="26"/>
          <w:lang w:val="nl-NL"/>
        </w:rPr>
        <w:t xml:space="preserve">, </w:t>
      </w:r>
      <w:r w:rsidR="0086093F" w:rsidRPr="003E4A78">
        <w:rPr>
          <w:spacing w:val="-6"/>
          <w:sz w:val="26"/>
          <w:szCs w:val="26"/>
          <w:lang w:val="nl-NL"/>
        </w:rPr>
        <w:t>Đường Quốc lộ 3</w:t>
      </w:r>
      <w:r w:rsidR="00B8705B" w:rsidRPr="003E4A78">
        <w:rPr>
          <w:spacing w:val="-6"/>
          <w:sz w:val="26"/>
          <w:szCs w:val="26"/>
          <w:lang w:val="nl-NL"/>
        </w:rPr>
        <w:t xml:space="preserve"> đoạn Hà Nội – Thái Nguyên, </w:t>
      </w:r>
      <w:r w:rsidR="0086093F" w:rsidRPr="003E4A78">
        <w:rPr>
          <w:spacing w:val="-6"/>
          <w:sz w:val="26"/>
          <w:szCs w:val="26"/>
          <w:lang w:val="nl-NL"/>
        </w:rPr>
        <w:t xml:space="preserve"> </w:t>
      </w:r>
      <w:r w:rsidR="00B8705B" w:rsidRPr="003E4A78">
        <w:rPr>
          <w:spacing w:val="-6"/>
          <w:sz w:val="26"/>
          <w:szCs w:val="26"/>
          <w:lang w:val="nl-NL"/>
        </w:rPr>
        <w:t xml:space="preserve">đường </w:t>
      </w:r>
      <w:r w:rsidR="0086093F" w:rsidRPr="003E4A78">
        <w:rPr>
          <w:spacing w:val="-6"/>
          <w:sz w:val="26"/>
          <w:szCs w:val="26"/>
          <w:lang w:val="nl-NL"/>
        </w:rPr>
        <w:t>Quốc lộ 6</w:t>
      </w:r>
      <w:r w:rsidR="00B8705B" w:rsidRPr="003E4A78">
        <w:rPr>
          <w:spacing w:val="-6"/>
          <w:sz w:val="26"/>
          <w:szCs w:val="26"/>
          <w:lang w:val="nl-NL"/>
        </w:rPr>
        <w:t xml:space="preserve"> đoạn Hà Đông – Xuân Mai</w:t>
      </w:r>
      <w:r w:rsidRPr="003E4A78">
        <w:rPr>
          <w:spacing w:val="-6"/>
          <w:sz w:val="26"/>
          <w:szCs w:val="26"/>
          <w:lang w:val="nl-NL"/>
        </w:rPr>
        <w:t>. Ngoài ra công ty phát triển và tìm kiếm thi trường trong lĩnh vực xây dựng dân dụng</w:t>
      </w:r>
      <w:r w:rsidR="00E97A5E" w:rsidRPr="003E4A78">
        <w:rPr>
          <w:spacing w:val="-6"/>
          <w:sz w:val="26"/>
          <w:szCs w:val="26"/>
          <w:lang w:val="nl-NL"/>
        </w:rPr>
        <w:t xml:space="preserve"> như</w:t>
      </w:r>
      <w:r w:rsidR="007A0C6E" w:rsidRPr="003E4A78">
        <w:rPr>
          <w:spacing w:val="-6"/>
          <w:sz w:val="26"/>
          <w:szCs w:val="26"/>
          <w:lang w:val="nl-NL"/>
        </w:rPr>
        <w:t xml:space="preserve"> </w:t>
      </w:r>
      <w:r w:rsidR="00E97A5E" w:rsidRPr="003E4A78">
        <w:rPr>
          <w:spacing w:val="-6"/>
          <w:sz w:val="26"/>
          <w:szCs w:val="26"/>
          <w:lang w:val="nl-NL"/>
        </w:rPr>
        <w:t>t</w:t>
      </w:r>
      <w:r w:rsidR="00B8705B" w:rsidRPr="003E4A78">
        <w:rPr>
          <w:spacing w:val="-6"/>
          <w:sz w:val="26"/>
          <w:szCs w:val="26"/>
          <w:lang w:val="nl-NL"/>
        </w:rPr>
        <w:t xml:space="preserve">ham gia xây dựng </w:t>
      </w:r>
      <w:r w:rsidR="00FA181E" w:rsidRPr="003E4A78">
        <w:rPr>
          <w:spacing w:val="-6"/>
          <w:sz w:val="26"/>
          <w:szCs w:val="26"/>
          <w:lang w:val="nl-NL"/>
        </w:rPr>
        <w:t>biệt thự song lập</w:t>
      </w:r>
      <w:r w:rsidR="00DC1C15" w:rsidRPr="003E4A78">
        <w:rPr>
          <w:spacing w:val="-6"/>
          <w:sz w:val="26"/>
          <w:szCs w:val="26"/>
          <w:lang w:val="nl-NL"/>
        </w:rPr>
        <w:t xml:space="preserve"> </w:t>
      </w:r>
      <w:r w:rsidR="00FA181E" w:rsidRPr="003E4A78">
        <w:rPr>
          <w:spacing w:val="-6"/>
          <w:sz w:val="26"/>
          <w:szCs w:val="26"/>
          <w:lang w:val="nl-NL"/>
        </w:rPr>
        <w:t xml:space="preserve">thuộc KĐT Dương Nội </w:t>
      </w:r>
      <w:r w:rsidR="00DC1C15" w:rsidRPr="003E4A78">
        <w:rPr>
          <w:spacing w:val="-6"/>
          <w:sz w:val="26"/>
          <w:szCs w:val="26"/>
          <w:lang w:val="nl-NL"/>
        </w:rPr>
        <w:t xml:space="preserve">– Hà Nội và dự án </w:t>
      </w:r>
      <w:r w:rsidR="00B8705B" w:rsidRPr="003E4A78">
        <w:rPr>
          <w:spacing w:val="-6"/>
          <w:sz w:val="26"/>
          <w:szCs w:val="26"/>
          <w:lang w:val="nl-NL"/>
        </w:rPr>
        <w:t>REVERSIDE ở quận Thủ Đức – HCM.</w:t>
      </w:r>
      <w:r w:rsidR="00E97A5E" w:rsidRPr="003E4A78">
        <w:rPr>
          <w:spacing w:val="-6"/>
          <w:sz w:val="26"/>
          <w:szCs w:val="26"/>
          <w:lang w:val="nl-NL"/>
        </w:rPr>
        <w:t>..</w:t>
      </w:r>
    </w:p>
    <w:p w:rsidR="00C2576F" w:rsidRPr="003E4A78" w:rsidRDefault="007A0C6E" w:rsidP="00901703">
      <w:pPr>
        <w:numPr>
          <w:ilvl w:val="1"/>
          <w:numId w:val="11"/>
        </w:numPr>
        <w:tabs>
          <w:tab w:val="num" w:pos="284"/>
        </w:tabs>
        <w:spacing w:before="120" w:line="340" w:lineRule="exact"/>
        <w:ind w:left="284" w:hanging="284"/>
        <w:jc w:val="both"/>
        <w:rPr>
          <w:spacing w:val="-6"/>
          <w:sz w:val="26"/>
          <w:szCs w:val="26"/>
          <w:lang w:val="nl-NL"/>
        </w:rPr>
      </w:pPr>
      <w:r w:rsidRPr="003E4A78">
        <w:rPr>
          <w:b/>
          <w:spacing w:val="-6"/>
          <w:sz w:val="26"/>
          <w:szCs w:val="26"/>
          <w:lang w:val="nl-NL"/>
        </w:rPr>
        <w:t>Về lĩnh vực sản xuất vật liệu, công nghiệp</w:t>
      </w:r>
      <w:r w:rsidR="00E108D7">
        <w:rPr>
          <w:spacing w:val="-6"/>
          <w:sz w:val="26"/>
          <w:szCs w:val="26"/>
          <w:lang w:val="nl-NL"/>
        </w:rPr>
        <w:t>:</w:t>
      </w:r>
    </w:p>
    <w:p w:rsidR="00690731" w:rsidRPr="003E4A78" w:rsidRDefault="00C2576F" w:rsidP="00690731">
      <w:pPr>
        <w:spacing w:before="120" w:line="340" w:lineRule="exact"/>
        <w:ind w:left="360" w:hanging="76"/>
        <w:jc w:val="both"/>
        <w:rPr>
          <w:spacing w:val="-6"/>
          <w:sz w:val="26"/>
          <w:szCs w:val="26"/>
          <w:lang w:val="nl-NL"/>
        </w:rPr>
      </w:pPr>
      <w:r w:rsidRPr="003E4A78">
        <w:rPr>
          <w:spacing w:val="-6"/>
          <w:sz w:val="26"/>
          <w:szCs w:val="26"/>
          <w:lang w:val="nl-NL"/>
        </w:rPr>
        <w:t xml:space="preserve">+ </w:t>
      </w:r>
      <w:r w:rsidR="003B146D" w:rsidRPr="003E4A78">
        <w:rPr>
          <w:spacing w:val="-6"/>
          <w:sz w:val="26"/>
          <w:szCs w:val="26"/>
          <w:lang w:val="nl-NL"/>
        </w:rPr>
        <w:t>T</w:t>
      </w:r>
      <w:r w:rsidR="007A0C6E" w:rsidRPr="003E4A78">
        <w:rPr>
          <w:spacing w:val="-6"/>
          <w:sz w:val="26"/>
          <w:szCs w:val="26"/>
          <w:lang w:val="nl-NL"/>
        </w:rPr>
        <w:t xml:space="preserve">iếp tục </w:t>
      </w:r>
      <w:r w:rsidR="0086093F" w:rsidRPr="003E4A78">
        <w:rPr>
          <w:spacing w:val="-6"/>
          <w:sz w:val="26"/>
          <w:szCs w:val="26"/>
          <w:lang w:val="nl-NL"/>
        </w:rPr>
        <w:t>đầu tư mở rộng khai thác chế biến</w:t>
      </w:r>
      <w:r w:rsidR="00761B58" w:rsidRPr="003E4A78">
        <w:rPr>
          <w:spacing w:val="-6"/>
          <w:sz w:val="26"/>
          <w:szCs w:val="26"/>
          <w:lang w:val="nl-NL"/>
        </w:rPr>
        <w:t xml:space="preserve"> đá </w:t>
      </w:r>
      <w:r w:rsidR="0086093F" w:rsidRPr="003E4A78">
        <w:rPr>
          <w:spacing w:val="-6"/>
          <w:sz w:val="26"/>
          <w:szCs w:val="26"/>
          <w:lang w:val="nl-NL"/>
        </w:rPr>
        <w:t>xây dựng</w:t>
      </w:r>
      <w:r w:rsidR="00761B58" w:rsidRPr="003E4A78">
        <w:rPr>
          <w:spacing w:val="-6"/>
          <w:sz w:val="26"/>
          <w:szCs w:val="26"/>
          <w:lang w:val="nl-NL"/>
        </w:rPr>
        <w:t xml:space="preserve"> tại </w:t>
      </w:r>
      <w:r w:rsidR="00955AA2">
        <w:rPr>
          <w:spacing w:val="-6"/>
          <w:sz w:val="26"/>
          <w:szCs w:val="26"/>
          <w:lang w:val="nl-NL"/>
        </w:rPr>
        <w:t xml:space="preserve">2 </w:t>
      </w:r>
      <w:r w:rsidR="0086093F" w:rsidRPr="003E4A78">
        <w:rPr>
          <w:spacing w:val="-6"/>
          <w:sz w:val="26"/>
          <w:szCs w:val="26"/>
          <w:lang w:val="nl-NL"/>
        </w:rPr>
        <w:t>mỏ đá Tân Trung</w:t>
      </w:r>
      <w:r w:rsidR="00690731" w:rsidRPr="003E4A78">
        <w:rPr>
          <w:spacing w:val="-6"/>
          <w:sz w:val="26"/>
          <w:szCs w:val="26"/>
          <w:lang w:val="nl-NL"/>
        </w:rPr>
        <w:t>,</w:t>
      </w:r>
      <w:r w:rsidR="0086093F" w:rsidRPr="003E4A78">
        <w:rPr>
          <w:spacing w:val="-6"/>
          <w:sz w:val="26"/>
          <w:szCs w:val="26"/>
          <w:lang w:val="nl-NL"/>
        </w:rPr>
        <w:t xml:space="preserve"> huyện </w:t>
      </w:r>
      <w:r w:rsidR="00955AA2">
        <w:rPr>
          <w:spacing w:val="-6"/>
          <w:sz w:val="26"/>
          <w:szCs w:val="26"/>
          <w:lang w:val="nl-NL"/>
        </w:rPr>
        <w:t>Sông Lô v</w:t>
      </w:r>
      <w:r w:rsidR="00955AA2" w:rsidRPr="00955AA2">
        <w:rPr>
          <w:spacing w:val="-6"/>
          <w:sz w:val="26"/>
          <w:szCs w:val="26"/>
          <w:lang w:val="nl-NL"/>
        </w:rPr>
        <w:t>à</w:t>
      </w:r>
      <w:r w:rsidR="00955AA2">
        <w:rPr>
          <w:spacing w:val="-6"/>
          <w:sz w:val="26"/>
          <w:szCs w:val="26"/>
          <w:lang w:val="nl-NL"/>
        </w:rPr>
        <w:t xml:space="preserve"> m</w:t>
      </w:r>
      <w:r w:rsidR="00955AA2" w:rsidRPr="00955AA2">
        <w:rPr>
          <w:spacing w:val="-6"/>
          <w:sz w:val="26"/>
          <w:szCs w:val="26"/>
          <w:lang w:val="nl-NL"/>
        </w:rPr>
        <w:t>ỏ</w:t>
      </w:r>
      <w:r w:rsidR="00955AA2">
        <w:rPr>
          <w:spacing w:val="-6"/>
          <w:sz w:val="26"/>
          <w:szCs w:val="26"/>
          <w:lang w:val="nl-NL"/>
        </w:rPr>
        <w:t xml:space="preserve"> </w:t>
      </w:r>
      <w:r w:rsidR="00955AA2" w:rsidRPr="00955AA2">
        <w:rPr>
          <w:spacing w:val="-6"/>
          <w:sz w:val="26"/>
          <w:szCs w:val="26"/>
          <w:lang w:val="nl-NL"/>
        </w:rPr>
        <w:t>đá</w:t>
      </w:r>
      <w:r w:rsidR="00955AA2">
        <w:rPr>
          <w:spacing w:val="-6"/>
          <w:sz w:val="26"/>
          <w:szCs w:val="26"/>
          <w:lang w:val="nl-NL"/>
        </w:rPr>
        <w:t xml:space="preserve"> Trung M</w:t>
      </w:r>
      <w:r w:rsidR="00955AA2" w:rsidRPr="00955AA2">
        <w:rPr>
          <w:spacing w:val="-6"/>
          <w:sz w:val="26"/>
          <w:szCs w:val="26"/>
          <w:lang w:val="nl-NL"/>
        </w:rPr>
        <w:t>ầu</w:t>
      </w:r>
      <w:r w:rsidR="00955AA2">
        <w:rPr>
          <w:spacing w:val="-6"/>
          <w:sz w:val="26"/>
          <w:szCs w:val="26"/>
          <w:lang w:val="nl-NL"/>
        </w:rPr>
        <w:t>, huy</w:t>
      </w:r>
      <w:r w:rsidR="00955AA2" w:rsidRPr="00955AA2">
        <w:rPr>
          <w:spacing w:val="-6"/>
          <w:sz w:val="26"/>
          <w:szCs w:val="26"/>
          <w:lang w:val="nl-NL"/>
        </w:rPr>
        <w:t>ện</w:t>
      </w:r>
      <w:r w:rsidR="00955AA2">
        <w:rPr>
          <w:spacing w:val="-6"/>
          <w:sz w:val="26"/>
          <w:szCs w:val="26"/>
          <w:lang w:val="nl-NL"/>
        </w:rPr>
        <w:t xml:space="preserve"> B</w:t>
      </w:r>
      <w:r w:rsidR="00955AA2" w:rsidRPr="00955AA2">
        <w:rPr>
          <w:spacing w:val="-6"/>
          <w:sz w:val="26"/>
          <w:szCs w:val="26"/>
          <w:lang w:val="nl-NL"/>
        </w:rPr>
        <w:t>ình</w:t>
      </w:r>
      <w:r w:rsidR="00955AA2">
        <w:rPr>
          <w:spacing w:val="-6"/>
          <w:sz w:val="26"/>
          <w:szCs w:val="26"/>
          <w:lang w:val="nl-NL"/>
        </w:rPr>
        <w:t xml:space="preserve"> Xuy</w:t>
      </w:r>
      <w:r w:rsidR="00955AA2" w:rsidRPr="00955AA2">
        <w:rPr>
          <w:spacing w:val="-6"/>
          <w:sz w:val="26"/>
          <w:szCs w:val="26"/>
          <w:lang w:val="nl-NL"/>
        </w:rPr>
        <w:t>ê</w:t>
      </w:r>
      <w:r w:rsidR="00955AA2">
        <w:rPr>
          <w:spacing w:val="-6"/>
          <w:sz w:val="26"/>
          <w:szCs w:val="26"/>
          <w:lang w:val="nl-NL"/>
        </w:rPr>
        <w:t xml:space="preserve">n </w:t>
      </w:r>
      <w:r w:rsidR="00690731" w:rsidRPr="003E4A78">
        <w:rPr>
          <w:spacing w:val="-6"/>
          <w:sz w:val="26"/>
          <w:szCs w:val="26"/>
          <w:lang w:val="nl-NL"/>
        </w:rPr>
        <w:t xml:space="preserve">tỉnh Vĩnh Phúc nhằm phục vụ tiêu thụ cho các khu công nghiệp tại địa bàn tỉnh Vĩnh Phúc và </w:t>
      </w:r>
      <w:r w:rsidR="00955AA2" w:rsidRPr="00955AA2">
        <w:rPr>
          <w:spacing w:val="-6"/>
          <w:sz w:val="26"/>
          <w:szCs w:val="26"/>
          <w:lang w:val="nl-NL"/>
        </w:rPr>
        <w:t>đáp</w:t>
      </w:r>
      <w:r w:rsidR="00955AA2">
        <w:rPr>
          <w:spacing w:val="-6"/>
          <w:sz w:val="26"/>
          <w:szCs w:val="26"/>
          <w:lang w:val="nl-NL"/>
        </w:rPr>
        <w:t xml:space="preserve"> </w:t>
      </w:r>
      <w:r w:rsidR="00955AA2" w:rsidRPr="00955AA2">
        <w:rPr>
          <w:spacing w:val="-6"/>
          <w:sz w:val="26"/>
          <w:szCs w:val="26"/>
          <w:lang w:val="nl-NL"/>
        </w:rPr>
        <w:t>ứng</w:t>
      </w:r>
      <w:r w:rsidR="00955AA2">
        <w:rPr>
          <w:spacing w:val="-6"/>
          <w:sz w:val="26"/>
          <w:szCs w:val="26"/>
          <w:lang w:val="nl-NL"/>
        </w:rPr>
        <w:t xml:space="preserve"> </w:t>
      </w:r>
      <w:r w:rsidR="00690731" w:rsidRPr="003E4A78">
        <w:rPr>
          <w:spacing w:val="-6"/>
          <w:sz w:val="26"/>
          <w:szCs w:val="26"/>
          <w:lang w:val="nl-NL"/>
        </w:rPr>
        <w:t>nhu cầu vật liệu cho đường cao tốc Hà Nội - Lào Cai đang triển khai.</w:t>
      </w:r>
    </w:p>
    <w:p w:rsidR="0086093F" w:rsidRPr="003E4A78" w:rsidRDefault="00690731" w:rsidP="00EF5E91">
      <w:pPr>
        <w:spacing w:before="120" w:line="340" w:lineRule="exact"/>
        <w:ind w:left="360" w:hanging="76"/>
        <w:jc w:val="both"/>
        <w:rPr>
          <w:spacing w:val="-6"/>
          <w:sz w:val="26"/>
          <w:szCs w:val="26"/>
          <w:lang w:val="nl-NL"/>
        </w:rPr>
      </w:pPr>
      <w:r w:rsidRPr="003E4A78">
        <w:rPr>
          <w:spacing w:val="-6"/>
          <w:sz w:val="26"/>
          <w:szCs w:val="26"/>
          <w:lang w:val="nl-NL"/>
        </w:rPr>
        <w:t xml:space="preserve">+ Củng cố </w:t>
      </w:r>
      <w:r w:rsidR="0086093F" w:rsidRPr="003E4A78">
        <w:rPr>
          <w:spacing w:val="-6"/>
          <w:sz w:val="26"/>
          <w:szCs w:val="26"/>
          <w:lang w:val="nl-NL"/>
        </w:rPr>
        <w:t xml:space="preserve">và </w:t>
      </w:r>
      <w:r w:rsidRPr="003E4A78">
        <w:rPr>
          <w:spacing w:val="-6"/>
          <w:sz w:val="26"/>
          <w:szCs w:val="26"/>
          <w:lang w:val="nl-NL"/>
        </w:rPr>
        <w:t xml:space="preserve">mở rộng </w:t>
      </w:r>
      <w:r w:rsidR="0086093F" w:rsidRPr="003E4A78">
        <w:rPr>
          <w:spacing w:val="-6"/>
          <w:sz w:val="26"/>
          <w:szCs w:val="26"/>
          <w:lang w:val="nl-NL"/>
        </w:rPr>
        <w:t xml:space="preserve">mỏ đá Trung Mầu </w:t>
      </w:r>
      <w:r w:rsidRPr="003E4A78">
        <w:rPr>
          <w:spacing w:val="-6"/>
          <w:sz w:val="26"/>
          <w:szCs w:val="26"/>
          <w:lang w:val="nl-NL"/>
        </w:rPr>
        <w:t xml:space="preserve">thuộc tại địa bàn </w:t>
      </w:r>
      <w:r w:rsidR="0086093F" w:rsidRPr="003E4A78">
        <w:rPr>
          <w:spacing w:val="-6"/>
          <w:sz w:val="26"/>
          <w:szCs w:val="26"/>
          <w:lang w:val="nl-NL"/>
        </w:rPr>
        <w:t xml:space="preserve">huyện Bình Xuyên, tỉnh Vĩnh </w:t>
      </w:r>
      <w:r w:rsidR="004D5B0F" w:rsidRPr="003E4A78">
        <w:rPr>
          <w:spacing w:val="-6"/>
          <w:sz w:val="26"/>
          <w:szCs w:val="26"/>
          <w:lang w:val="nl-NL"/>
        </w:rPr>
        <w:t>P</w:t>
      </w:r>
      <w:r w:rsidR="0086093F" w:rsidRPr="003E4A78">
        <w:rPr>
          <w:spacing w:val="-6"/>
          <w:sz w:val="26"/>
          <w:szCs w:val="26"/>
          <w:lang w:val="nl-NL"/>
        </w:rPr>
        <w:t xml:space="preserve">húc </w:t>
      </w:r>
      <w:r w:rsidR="004D5B0F" w:rsidRPr="003E4A78">
        <w:rPr>
          <w:spacing w:val="-6"/>
          <w:sz w:val="26"/>
          <w:szCs w:val="26"/>
          <w:lang w:val="nl-NL"/>
        </w:rPr>
        <w:t xml:space="preserve">nhằm </w:t>
      </w:r>
      <w:r w:rsidR="0086093F" w:rsidRPr="003E4A78">
        <w:rPr>
          <w:spacing w:val="-6"/>
          <w:sz w:val="26"/>
          <w:szCs w:val="26"/>
          <w:lang w:val="nl-NL"/>
        </w:rPr>
        <w:t>phục vụ tiêu thụ cho các khu công nghiệp</w:t>
      </w:r>
      <w:r w:rsidR="00964630" w:rsidRPr="003E4A78">
        <w:rPr>
          <w:spacing w:val="-6"/>
          <w:sz w:val="26"/>
          <w:szCs w:val="26"/>
          <w:lang w:val="nl-NL"/>
        </w:rPr>
        <w:t>, DA đường cao tốc Hà Nội - Lào Cai</w:t>
      </w:r>
      <w:r w:rsidR="0086093F" w:rsidRPr="003E4A78">
        <w:rPr>
          <w:spacing w:val="-6"/>
          <w:sz w:val="26"/>
          <w:szCs w:val="26"/>
          <w:lang w:val="nl-NL"/>
        </w:rPr>
        <w:t xml:space="preserve"> tại địa bàn tỉnh Vĩnh Phúc và </w:t>
      </w:r>
      <w:r w:rsidRPr="003E4A78">
        <w:rPr>
          <w:spacing w:val="-6"/>
          <w:sz w:val="26"/>
          <w:szCs w:val="26"/>
          <w:lang w:val="nl-NL"/>
        </w:rPr>
        <w:t>khu vực lân cận.</w:t>
      </w:r>
    </w:p>
    <w:p w:rsidR="008D0CC6" w:rsidRPr="003E4A78" w:rsidRDefault="008D0CC6" w:rsidP="00901703">
      <w:pPr>
        <w:numPr>
          <w:ilvl w:val="1"/>
          <w:numId w:val="11"/>
        </w:numPr>
        <w:tabs>
          <w:tab w:val="num" w:pos="284"/>
          <w:tab w:val="num" w:pos="1332"/>
        </w:tabs>
        <w:spacing w:before="120" w:line="340" w:lineRule="exact"/>
        <w:ind w:left="284" w:hanging="284"/>
        <w:jc w:val="both"/>
        <w:rPr>
          <w:b/>
          <w:bCs/>
          <w:sz w:val="26"/>
          <w:szCs w:val="26"/>
          <w:lang w:val="nl-NL"/>
        </w:rPr>
      </w:pPr>
      <w:r w:rsidRPr="003E4A78">
        <w:rPr>
          <w:b/>
          <w:bCs/>
          <w:sz w:val="26"/>
          <w:szCs w:val="26"/>
          <w:lang w:val="nl-NL"/>
        </w:rPr>
        <w:t>V</w:t>
      </w:r>
      <w:r w:rsidR="00CF6A65" w:rsidRPr="003E4A78">
        <w:rPr>
          <w:b/>
          <w:bCs/>
          <w:sz w:val="26"/>
          <w:szCs w:val="26"/>
          <w:lang w:val="nl-NL"/>
        </w:rPr>
        <w:t>ề</w:t>
      </w:r>
      <w:r w:rsidRPr="003E4A78">
        <w:rPr>
          <w:b/>
          <w:bCs/>
          <w:sz w:val="26"/>
          <w:szCs w:val="26"/>
          <w:lang w:val="nl-NL"/>
        </w:rPr>
        <w:t xml:space="preserve"> </w:t>
      </w:r>
      <w:r w:rsidR="00CF6A65" w:rsidRPr="003E4A78">
        <w:rPr>
          <w:b/>
          <w:bCs/>
          <w:sz w:val="26"/>
          <w:szCs w:val="26"/>
          <w:lang w:val="nl-NL"/>
        </w:rPr>
        <w:t>tổ chức, quản lý</w:t>
      </w:r>
      <w:r w:rsidR="00EA03CC">
        <w:rPr>
          <w:b/>
          <w:bCs/>
          <w:sz w:val="26"/>
          <w:szCs w:val="26"/>
          <w:lang w:val="nl-NL"/>
        </w:rPr>
        <w:t>:</w:t>
      </w:r>
    </w:p>
    <w:p w:rsidR="00A33704" w:rsidRPr="00A33704" w:rsidRDefault="00A33704" w:rsidP="00A33704">
      <w:pPr>
        <w:spacing w:before="120" w:line="340" w:lineRule="exact"/>
        <w:ind w:left="360" w:hanging="76"/>
        <w:jc w:val="both"/>
        <w:rPr>
          <w:spacing w:val="-6"/>
          <w:sz w:val="26"/>
          <w:szCs w:val="26"/>
          <w:lang w:val="nl-NL"/>
        </w:rPr>
      </w:pPr>
      <w:r w:rsidRPr="00A33704">
        <w:rPr>
          <w:spacing w:val="-6"/>
          <w:sz w:val="26"/>
          <w:szCs w:val="26"/>
          <w:lang w:val="nl-NL"/>
        </w:rPr>
        <w:t>+ Tiếp tục sửa đổi, hoàn thiện hệ thống các quy chế, quy định, phân cấp phù hợp với tình hình sản xuất kinh doanh thực tế.</w:t>
      </w:r>
    </w:p>
    <w:p w:rsidR="00A33704" w:rsidRPr="00A33704" w:rsidRDefault="00A33704" w:rsidP="00A33704">
      <w:pPr>
        <w:spacing w:before="120" w:line="340" w:lineRule="exact"/>
        <w:ind w:left="360" w:hanging="76"/>
        <w:jc w:val="both"/>
        <w:rPr>
          <w:spacing w:val="-6"/>
          <w:sz w:val="26"/>
          <w:szCs w:val="26"/>
          <w:lang w:val="nl-NL"/>
        </w:rPr>
      </w:pPr>
      <w:r w:rsidRPr="00A33704">
        <w:rPr>
          <w:spacing w:val="-6"/>
          <w:sz w:val="26"/>
          <w:szCs w:val="26"/>
          <w:lang w:val="nl-NL"/>
        </w:rPr>
        <w:t xml:space="preserve">   + Kiện toàn và củng</w:t>
      </w:r>
      <w:r>
        <w:rPr>
          <w:spacing w:val="-6"/>
          <w:sz w:val="26"/>
          <w:szCs w:val="26"/>
          <w:lang w:val="nl-NL"/>
        </w:rPr>
        <w:t xml:space="preserve"> cố tổ chức sản xuất từ các tổ, </w:t>
      </w:r>
      <w:r w:rsidRPr="00A33704">
        <w:rPr>
          <w:spacing w:val="-6"/>
          <w:sz w:val="26"/>
          <w:szCs w:val="26"/>
          <w:lang w:val="nl-NL"/>
        </w:rPr>
        <w:t xml:space="preserve">đội, </w:t>
      </w:r>
      <w:r>
        <w:rPr>
          <w:spacing w:val="-6"/>
          <w:sz w:val="26"/>
          <w:szCs w:val="26"/>
          <w:lang w:val="nl-NL"/>
        </w:rPr>
        <w:t>p</w:t>
      </w:r>
      <w:r w:rsidRPr="00A33704">
        <w:rPr>
          <w:spacing w:val="-6"/>
          <w:sz w:val="26"/>
          <w:szCs w:val="26"/>
          <w:lang w:val="nl-NL"/>
        </w:rPr>
        <w:t xml:space="preserve">hòng ban </w:t>
      </w:r>
      <w:r>
        <w:rPr>
          <w:spacing w:val="-6"/>
          <w:sz w:val="26"/>
          <w:szCs w:val="26"/>
          <w:lang w:val="nl-NL"/>
        </w:rPr>
        <w:t>nghi</w:t>
      </w:r>
      <w:r w:rsidRPr="00A33704">
        <w:rPr>
          <w:spacing w:val="-6"/>
          <w:sz w:val="26"/>
          <w:szCs w:val="26"/>
          <w:lang w:val="nl-NL"/>
        </w:rPr>
        <w:t>ệp</w:t>
      </w:r>
      <w:r>
        <w:rPr>
          <w:spacing w:val="-6"/>
          <w:sz w:val="26"/>
          <w:szCs w:val="26"/>
          <w:lang w:val="nl-NL"/>
        </w:rPr>
        <w:t xml:space="preserve"> v</w:t>
      </w:r>
      <w:r w:rsidRPr="00A33704">
        <w:rPr>
          <w:spacing w:val="-6"/>
          <w:sz w:val="26"/>
          <w:szCs w:val="26"/>
          <w:lang w:val="nl-NL"/>
        </w:rPr>
        <w:t>ụ</w:t>
      </w:r>
      <w:r>
        <w:rPr>
          <w:spacing w:val="-6"/>
          <w:sz w:val="26"/>
          <w:szCs w:val="26"/>
          <w:lang w:val="nl-NL"/>
        </w:rPr>
        <w:t xml:space="preserve"> </w:t>
      </w:r>
      <w:r w:rsidRPr="00A33704">
        <w:rPr>
          <w:spacing w:val="-6"/>
          <w:sz w:val="26"/>
          <w:szCs w:val="26"/>
          <w:lang w:val="nl-NL"/>
        </w:rPr>
        <w:t xml:space="preserve">và các đơn vị trực thuộc </w:t>
      </w:r>
      <w:r>
        <w:rPr>
          <w:spacing w:val="-6"/>
          <w:sz w:val="26"/>
          <w:szCs w:val="26"/>
          <w:lang w:val="nl-NL"/>
        </w:rPr>
        <w:t>C</w:t>
      </w:r>
      <w:r w:rsidRPr="00A33704">
        <w:rPr>
          <w:spacing w:val="-6"/>
          <w:sz w:val="26"/>
          <w:szCs w:val="26"/>
          <w:lang w:val="nl-NL"/>
        </w:rPr>
        <w:t>ô</w:t>
      </w:r>
      <w:r>
        <w:rPr>
          <w:spacing w:val="-6"/>
          <w:sz w:val="26"/>
          <w:szCs w:val="26"/>
          <w:lang w:val="nl-NL"/>
        </w:rPr>
        <w:t xml:space="preserve">ng ty </w:t>
      </w:r>
      <w:r w:rsidRPr="00A33704">
        <w:rPr>
          <w:spacing w:val="-6"/>
          <w:sz w:val="26"/>
          <w:szCs w:val="26"/>
          <w:lang w:val="nl-NL"/>
        </w:rPr>
        <w:t>phù hợp với yêu cầu SXKD.</w:t>
      </w:r>
    </w:p>
    <w:p w:rsidR="00A33704" w:rsidRPr="00A33704" w:rsidRDefault="00A33704" w:rsidP="00A33704">
      <w:pPr>
        <w:spacing w:before="120" w:line="340" w:lineRule="exact"/>
        <w:ind w:left="360" w:hanging="76"/>
        <w:jc w:val="both"/>
        <w:rPr>
          <w:spacing w:val="-6"/>
          <w:sz w:val="26"/>
          <w:szCs w:val="26"/>
          <w:lang w:val="nl-NL"/>
        </w:rPr>
      </w:pPr>
      <w:r w:rsidRPr="00A33704">
        <w:rPr>
          <w:spacing w:val="-6"/>
          <w:sz w:val="26"/>
          <w:szCs w:val="26"/>
          <w:lang w:val="nl-NL"/>
        </w:rPr>
        <w:t xml:space="preserve">   + Nghiên cứu, phối hợp cùng </w:t>
      </w:r>
      <w:r>
        <w:rPr>
          <w:spacing w:val="-6"/>
          <w:sz w:val="26"/>
          <w:szCs w:val="26"/>
          <w:lang w:val="nl-NL"/>
        </w:rPr>
        <w:t>C</w:t>
      </w:r>
      <w:r w:rsidRPr="00A33704">
        <w:rPr>
          <w:spacing w:val="-6"/>
          <w:sz w:val="26"/>
          <w:szCs w:val="26"/>
          <w:lang w:val="nl-NL"/>
        </w:rPr>
        <w:t>ô</w:t>
      </w:r>
      <w:r>
        <w:rPr>
          <w:spacing w:val="-6"/>
          <w:sz w:val="26"/>
          <w:szCs w:val="26"/>
          <w:lang w:val="nl-NL"/>
        </w:rPr>
        <w:t xml:space="preserve">ng ty CP </w:t>
      </w:r>
      <w:r w:rsidRPr="00A33704">
        <w:rPr>
          <w:spacing w:val="-6"/>
          <w:sz w:val="26"/>
          <w:szCs w:val="26"/>
          <w:lang w:val="nl-NL"/>
        </w:rPr>
        <w:t xml:space="preserve">Sông Đà </w:t>
      </w:r>
      <w:r>
        <w:rPr>
          <w:spacing w:val="-6"/>
          <w:sz w:val="26"/>
          <w:szCs w:val="26"/>
          <w:lang w:val="nl-NL"/>
        </w:rPr>
        <w:t>2 - C</w:t>
      </w:r>
      <w:r w:rsidRPr="00A33704">
        <w:rPr>
          <w:spacing w:val="-6"/>
          <w:sz w:val="26"/>
          <w:szCs w:val="26"/>
          <w:lang w:val="nl-NL"/>
        </w:rPr>
        <w:t>ô</w:t>
      </w:r>
      <w:r>
        <w:rPr>
          <w:spacing w:val="-6"/>
          <w:sz w:val="26"/>
          <w:szCs w:val="26"/>
          <w:lang w:val="nl-NL"/>
        </w:rPr>
        <w:t>ng ty m</w:t>
      </w:r>
      <w:r w:rsidRPr="00A33704">
        <w:rPr>
          <w:spacing w:val="-6"/>
          <w:sz w:val="26"/>
          <w:szCs w:val="26"/>
          <w:lang w:val="nl-NL"/>
        </w:rPr>
        <w:t>ẹ</w:t>
      </w:r>
      <w:r>
        <w:rPr>
          <w:spacing w:val="-6"/>
          <w:sz w:val="26"/>
          <w:szCs w:val="26"/>
          <w:lang w:val="nl-NL"/>
        </w:rPr>
        <w:t xml:space="preserve"> - </w:t>
      </w:r>
      <w:r w:rsidRPr="00A33704">
        <w:rPr>
          <w:spacing w:val="-6"/>
          <w:sz w:val="26"/>
          <w:szCs w:val="26"/>
          <w:lang w:val="nl-NL"/>
        </w:rPr>
        <w:t>để đưa</w:t>
      </w:r>
      <w:r>
        <w:rPr>
          <w:spacing w:val="-6"/>
          <w:sz w:val="26"/>
          <w:szCs w:val="26"/>
          <w:lang w:val="nl-NL"/>
        </w:rPr>
        <w:t xml:space="preserve"> ra</w:t>
      </w:r>
      <w:r w:rsidRPr="00A33704">
        <w:rPr>
          <w:spacing w:val="-6"/>
          <w:sz w:val="26"/>
          <w:szCs w:val="26"/>
          <w:lang w:val="nl-NL"/>
        </w:rPr>
        <w:t xml:space="preserve"> định hướng của Công ty </w:t>
      </w:r>
      <w:r>
        <w:rPr>
          <w:spacing w:val="-6"/>
          <w:sz w:val="26"/>
          <w:szCs w:val="26"/>
          <w:lang w:val="nl-NL"/>
        </w:rPr>
        <w:t>phù hợp với định hướng của T</w:t>
      </w:r>
      <w:r w:rsidRPr="00A33704">
        <w:rPr>
          <w:spacing w:val="-6"/>
          <w:sz w:val="26"/>
          <w:szCs w:val="26"/>
          <w:lang w:val="nl-NL"/>
        </w:rPr>
        <w:t>ổng</w:t>
      </w:r>
      <w:r>
        <w:rPr>
          <w:spacing w:val="-6"/>
          <w:sz w:val="26"/>
          <w:szCs w:val="26"/>
          <w:lang w:val="nl-NL"/>
        </w:rPr>
        <w:t xml:space="preserve"> c</w:t>
      </w:r>
      <w:r w:rsidRPr="00A33704">
        <w:rPr>
          <w:spacing w:val="-6"/>
          <w:sz w:val="26"/>
          <w:szCs w:val="26"/>
          <w:lang w:val="nl-NL"/>
        </w:rPr>
        <w:t>ô</w:t>
      </w:r>
      <w:r>
        <w:rPr>
          <w:spacing w:val="-6"/>
          <w:sz w:val="26"/>
          <w:szCs w:val="26"/>
          <w:lang w:val="nl-NL"/>
        </w:rPr>
        <w:t>ng ty</w:t>
      </w:r>
      <w:r w:rsidRPr="00A33704">
        <w:rPr>
          <w:spacing w:val="-6"/>
          <w:sz w:val="26"/>
          <w:szCs w:val="26"/>
          <w:lang w:val="nl-NL"/>
        </w:rPr>
        <w:t xml:space="preserve"> Sông Đà.</w:t>
      </w:r>
    </w:p>
    <w:p w:rsidR="00A33704" w:rsidRPr="00A33704" w:rsidRDefault="00A33704" w:rsidP="00A33704">
      <w:pPr>
        <w:spacing w:before="120" w:line="340" w:lineRule="exact"/>
        <w:ind w:left="360" w:hanging="76"/>
        <w:jc w:val="both"/>
        <w:rPr>
          <w:spacing w:val="-6"/>
          <w:sz w:val="26"/>
          <w:szCs w:val="26"/>
          <w:lang w:val="nl-NL"/>
        </w:rPr>
      </w:pPr>
      <w:r w:rsidRPr="00A33704">
        <w:rPr>
          <w:spacing w:val="-6"/>
          <w:sz w:val="26"/>
          <w:szCs w:val="26"/>
          <w:lang w:val="nl-NL"/>
        </w:rPr>
        <w:t xml:space="preserve">   + Xây dựng chính sách, quy chế về thu hút và sử dụng cán bộ quản lý, kỹ sư, công nhân kỹ thuật như: Tạo môi trường làm việc lành mạnh, cạnh tranh; </w:t>
      </w:r>
      <w:r>
        <w:rPr>
          <w:spacing w:val="-6"/>
          <w:sz w:val="26"/>
          <w:szCs w:val="26"/>
          <w:lang w:val="nl-NL"/>
        </w:rPr>
        <w:t>c</w:t>
      </w:r>
      <w:r w:rsidRPr="00A33704">
        <w:rPr>
          <w:spacing w:val="-6"/>
          <w:sz w:val="26"/>
          <w:szCs w:val="26"/>
          <w:lang w:val="nl-NL"/>
        </w:rPr>
        <w:t>ó</w:t>
      </w:r>
      <w:r>
        <w:rPr>
          <w:spacing w:val="-6"/>
          <w:sz w:val="26"/>
          <w:szCs w:val="26"/>
          <w:lang w:val="nl-NL"/>
        </w:rPr>
        <w:t xml:space="preserve"> ch</w:t>
      </w:r>
      <w:r w:rsidRPr="00A33704">
        <w:rPr>
          <w:spacing w:val="-6"/>
          <w:sz w:val="26"/>
          <w:szCs w:val="26"/>
          <w:lang w:val="nl-NL"/>
        </w:rPr>
        <w:t>ính</w:t>
      </w:r>
      <w:r>
        <w:rPr>
          <w:spacing w:val="-6"/>
          <w:sz w:val="26"/>
          <w:szCs w:val="26"/>
          <w:lang w:val="nl-NL"/>
        </w:rPr>
        <w:t xml:space="preserve"> s</w:t>
      </w:r>
      <w:r w:rsidRPr="00A33704">
        <w:rPr>
          <w:spacing w:val="-6"/>
          <w:sz w:val="26"/>
          <w:szCs w:val="26"/>
          <w:lang w:val="nl-NL"/>
        </w:rPr>
        <w:t>ách</w:t>
      </w:r>
      <w:r>
        <w:rPr>
          <w:spacing w:val="-6"/>
          <w:sz w:val="26"/>
          <w:szCs w:val="26"/>
          <w:lang w:val="nl-NL"/>
        </w:rPr>
        <w:t xml:space="preserve"> </w:t>
      </w:r>
      <w:r w:rsidRPr="00A33704">
        <w:rPr>
          <w:spacing w:val="-6"/>
          <w:sz w:val="26"/>
          <w:szCs w:val="26"/>
          <w:lang w:val="nl-NL"/>
        </w:rPr>
        <w:t>đãi ngộ</w:t>
      </w:r>
      <w:r>
        <w:rPr>
          <w:spacing w:val="-6"/>
          <w:sz w:val="26"/>
          <w:szCs w:val="26"/>
          <w:lang w:val="nl-NL"/>
        </w:rPr>
        <w:t xml:space="preserve"> h</w:t>
      </w:r>
      <w:r w:rsidRPr="00A33704">
        <w:rPr>
          <w:spacing w:val="-6"/>
          <w:sz w:val="26"/>
          <w:szCs w:val="26"/>
          <w:lang w:val="nl-NL"/>
        </w:rPr>
        <w:t>ợp</w:t>
      </w:r>
      <w:r>
        <w:rPr>
          <w:spacing w:val="-6"/>
          <w:sz w:val="26"/>
          <w:szCs w:val="26"/>
          <w:lang w:val="nl-NL"/>
        </w:rPr>
        <w:t xml:space="preserve"> l</w:t>
      </w:r>
      <w:r w:rsidRPr="00A33704">
        <w:rPr>
          <w:spacing w:val="-6"/>
          <w:sz w:val="26"/>
          <w:szCs w:val="26"/>
          <w:lang w:val="nl-NL"/>
        </w:rPr>
        <w:t>ý về tiền lương, thưởng</w:t>
      </w:r>
      <w:r w:rsidR="000A394A">
        <w:rPr>
          <w:spacing w:val="-6"/>
          <w:sz w:val="26"/>
          <w:szCs w:val="26"/>
          <w:lang w:val="nl-NL"/>
        </w:rPr>
        <w:t xml:space="preserve">, </w:t>
      </w:r>
      <w:r w:rsidR="000A394A" w:rsidRPr="000A394A">
        <w:rPr>
          <w:spacing w:val="-6"/>
          <w:sz w:val="26"/>
          <w:szCs w:val="26"/>
          <w:lang w:val="nl-NL"/>
        </w:rPr>
        <w:t>đ</w:t>
      </w:r>
      <w:r w:rsidR="000A394A">
        <w:rPr>
          <w:spacing w:val="-6"/>
          <w:sz w:val="26"/>
          <w:szCs w:val="26"/>
          <w:lang w:val="nl-NL"/>
        </w:rPr>
        <w:t>i</w:t>
      </w:r>
      <w:r w:rsidR="000A394A" w:rsidRPr="000A394A">
        <w:rPr>
          <w:spacing w:val="-6"/>
          <w:sz w:val="26"/>
          <w:szCs w:val="26"/>
          <w:lang w:val="nl-NL"/>
        </w:rPr>
        <w:t>ều</w:t>
      </w:r>
      <w:r w:rsidR="000A394A">
        <w:rPr>
          <w:spacing w:val="-6"/>
          <w:sz w:val="26"/>
          <w:szCs w:val="26"/>
          <w:lang w:val="nl-NL"/>
        </w:rPr>
        <w:t xml:space="preserve"> ki</w:t>
      </w:r>
      <w:r w:rsidR="000A394A" w:rsidRPr="000A394A">
        <w:rPr>
          <w:spacing w:val="-6"/>
          <w:sz w:val="26"/>
          <w:szCs w:val="26"/>
          <w:lang w:val="nl-NL"/>
        </w:rPr>
        <w:t>ện</w:t>
      </w:r>
      <w:r w:rsidR="000A394A">
        <w:rPr>
          <w:spacing w:val="-6"/>
          <w:sz w:val="26"/>
          <w:szCs w:val="26"/>
          <w:lang w:val="nl-NL"/>
        </w:rPr>
        <w:t xml:space="preserve"> l</w:t>
      </w:r>
      <w:r w:rsidR="000A394A" w:rsidRPr="000A394A">
        <w:rPr>
          <w:spacing w:val="-6"/>
          <w:sz w:val="26"/>
          <w:szCs w:val="26"/>
          <w:lang w:val="nl-NL"/>
        </w:rPr>
        <w:t>àm</w:t>
      </w:r>
      <w:r w:rsidR="000A394A">
        <w:rPr>
          <w:spacing w:val="-6"/>
          <w:sz w:val="26"/>
          <w:szCs w:val="26"/>
          <w:lang w:val="nl-NL"/>
        </w:rPr>
        <w:t xml:space="preserve"> vi</w:t>
      </w:r>
      <w:r w:rsidR="000A394A" w:rsidRPr="000A394A">
        <w:rPr>
          <w:spacing w:val="-6"/>
          <w:sz w:val="26"/>
          <w:szCs w:val="26"/>
          <w:lang w:val="nl-NL"/>
        </w:rPr>
        <w:t>ệc</w:t>
      </w:r>
      <w:r w:rsidR="000A394A">
        <w:rPr>
          <w:spacing w:val="-6"/>
          <w:sz w:val="26"/>
          <w:szCs w:val="26"/>
          <w:lang w:val="nl-NL"/>
        </w:rPr>
        <w:t xml:space="preserve"> cho ngư</w:t>
      </w:r>
      <w:r w:rsidR="000A394A" w:rsidRPr="000A394A">
        <w:rPr>
          <w:spacing w:val="-6"/>
          <w:sz w:val="26"/>
          <w:szCs w:val="26"/>
          <w:lang w:val="nl-NL"/>
        </w:rPr>
        <w:t>ời</w:t>
      </w:r>
      <w:r w:rsidR="000A394A">
        <w:rPr>
          <w:spacing w:val="-6"/>
          <w:sz w:val="26"/>
          <w:szCs w:val="26"/>
          <w:lang w:val="nl-NL"/>
        </w:rPr>
        <w:t xml:space="preserve"> lao đ</w:t>
      </w:r>
      <w:r w:rsidR="000A394A" w:rsidRPr="000A394A">
        <w:rPr>
          <w:spacing w:val="-6"/>
          <w:sz w:val="26"/>
          <w:szCs w:val="26"/>
          <w:lang w:val="nl-NL"/>
        </w:rPr>
        <w:t>ộng</w:t>
      </w:r>
      <w:r w:rsidRPr="00A33704">
        <w:rPr>
          <w:spacing w:val="-6"/>
          <w:sz w:val="26"/>
          <w:szCs w:val="26"/>
          <w:lang w:val="nl-NL"/>
        </w:rPr>
        <w:t xml:space="preserve">… </w:t>
      </w:r>
    </w:p>
    <w:p w:rsidR="00EE5295" w:rsidRPr="00A33704" w:rsidRDefault="00EE5295" w:rsidP="00A33704">
      <w:pPr>
        <w:spacing w:before="120" w:line="340" w:lineRule="exact"/>
        <w:ind w:left="360" w:hanging="76"/>
        <w:jc w:val="both"/>
        <w:rPr>
          <w:spacing w:val="-6"/>
          <w:sz w:val="26"/>
          <w:szCs w:val="26"/>
          <w:lang w:val="nl-NL"/>
        </w:rPr>
      </w:pPr>
    </w:p>
    <w:p w:rsidR="005406BA" w:rsidRPr="003E4A78" w:rsidRDefault="005406BA" w:rsidP="005406BA">
      <w:pPr>
        <w:spacing w:before="120" w:line="360" w:lineRule="auto"/>
        <w:jc w:val="center"/>
        <w:rPr>
          <w:b/>
          <w:color w:val="0000FF"/>
          <w:sz w:val="28"/>
          <w:szCs w:val="26"/>
          <w:lang w:val="nl-NL"/>
        </w:rPr>
      </w:pPr>
    </w:p>
    <w:p w:rsidR="00CF6A65" w:rsidRPr="003E4A78" w:rsidRDefault="005406BA" w:rsidP="005406BA">
      <w:pPr>
        <w:spacing w:before="120" w:line="360" w:lineRule="auto"/>
        <w:jc w:val="center"/>
        <w:rPr>
          <w:b/>
          <w:color w:val="0000FF"/>
          <w:sz w:val="28"/>
          <w:szCs w:val="26"/>
          <w:lang w:val="nl-NL"/>
        </w:rPr>
      </w:pPr>
      <w:r w:rsidRPr="003E4A78">
        <w:rPr>
          <w:b/>
          <w:color w:val="0000FF"/>
          <w:sz w:val="28"/>
          <w:szCs w:val="26"/>
          <w:lang w:val="nl-NL"/>
        </w:rPr>
        <w:br w:type="page"/>
      </w:r>
      <w:r w:rsidR="001930BA" w:rsidRPr="003E4A78">
        <w:rPr>
          <w:b/>
          <w:color w:val="0000FF"/>
          <w:sz w:val="28"/>
          <w:szCs w:val="26"/>
          <w:lang w:val="nl-NL"/>
        </w:rPr>
        <w:t xml:space="preserve">Phần III- BÁO CÁO CỦA BAN </w:t>
      </w:r>
      <w:r w:rsidR="007F24E3" w:rsidRPr="003E4A78">
        <w:rPr>
          <w:b/>
          <w:color w:val="0000FF"/>
          <w:sz w:val="28"/>
          <w:szCs w:val="26"/>
          <w:lang w:val="nl-NL"/>
        </w:rPr>
        <w:t xml:space="preserve">TỔNG </w:t>
      </w:r>
      <w:r w:rsidR="001930BA" w:rsidRPr="003E4A78">
        <w:rPr>
          <w:b/>
          <w:color w:val="0000FF"/>
          <w:sz w:val="28"/>
          <w:szCs w:val="26"/>
          <w:lang w:val="nl-NL"/>
        </w:rPr>
        <w:t>GIÁM ĐỐC:</w:t>
      </w:r>
    </w:p>
    <w:p w:rsidR="001930BA" w:rsidRPr="003E4A78" w:rsidRDefault="001930BA" w:rsidP="008F5886">
      <w:pPr>
        <w:spacing w:line="300" w:lineRule="exact"/>
        <w:jc w:val="both"/>
        <w:rPr>
          <w:b/>
          <w:sz w:val="26"/>
          <w:szCs w:val="26"/>
          <w:lang w:val="nl-NL"/>
        </w:rPr>
      </w:pPr>
    </w:p>
    <w:p w:rsidR="00975814" w:rsidRPr="003E4A78" w:rsidRDefault="008A3AE7" w:rsidP="00AB4075">
      <w:pPr>
        <w:numPr>
          <w:ilvl w:val="0"/>
          <w:numId w:val="17"/>
        </w:numPr>
        <w:spacing w:line="300" w:lineRule="exact"/>
        <w:jc w:val="both"/>
        <w:rPr>
          <w:b/>
          <w:sz w:val="26"/>
          <w:szCs w:val="26"/>
          <w:lang w:val="nl-NL"/>
        </w:rPr>
      </w:pPr>
      <w:r w:rsidRPr="003E4A78">
        <w:rPr>
          <w:b/>
          <w:sz w:val="26"/>
          <w:szCs w:val="26"/>
          <w:lang w:val="nl-NL"/>
        </w:rPr>
        <w:t>Báo cáo tình hình tài chính:</w:t>
      </w:r>
    </w:p>
    <w:p w:rsidR="008B3F09" w:rsidRPr="003E4A78" w:rsidRDefault="008A3AE7" w:rsidP="00AB4075">
      <w:pPr>
        <w:numPr>
          <w:ilvl w:val="1"/>
          <w:numId w:val="18"/>
        </w:numPr>
        <w:spacing w:before="120" w:line="300" w:lineRule="exact"/>
        <w:jc w:val="both"/>
        <w:rPr>
          <w:b/>
          <w:i/>
          <w:sz w:val="26"/>
          <w:szCs w:val="26"/>
          <w:lang w:val="nl-NL"/>
        </w:rPr>
      </w:pPr>
      <w:r w:rsidRPr="003E4A78">
        <w:rPr>
          <w:b/>
          <w:i/>
          <w:sz w:val="26"/>
          <w:szCs w:val="26"/>
          <w:lang w:val="nl-NL"/>
        </w:rPr>
        <w:t>Các chỉ tiêu về khả năn</w:t>
      </w:r>
      <w:r w:rsidR="00AD1160" w:rsidRPr="003E4A78">
        <w:rPr>
          <w:b/>
          <w:i/>
          <w:sz w:val="26"/>
          <w:szCs w:val="26"/>
          <w:lang w:val="nl-NL"/>
        </w:rPr>
        <w:t>g sinh lời, khả năng thanh toán</w:t>
      </w:r>
    </w:p>
    <w:tbl>
      <w:tblPr>
        <w:tblpPr w:leftFromText="180" w:rightFromText="180" w:vertAnchor="text" w:horzAnchor="margin" w:tblpY="371"/>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4"/>
        <w:gridCol w:w="6095"/>
        <w:gridCol w:w="970"/>
        <w:gridCol w:w="1582"/>
      </w:tblGrid>
      <w:tr w:rsidR="00C31EB3" w:rsidRPr="00007A46" w:rsidTr="001A31CB">
        <w:trPr>
          <w:trHeight w:val="464"/>
        </w:trPr>
        <w:tc>
          <w:tcPr>
            <w:tcW w:w="714" w:type="dxa"/>
            <w:tcBorders>
              <w:bottom w:val="single" w:sz="4" w:space="0" w:color="auto"/>
              <w:right w:val="single" w:sz="4" w:space="0" w:color="auto"/>
            </w:tcBorders>
            <w:shd w:val="clear" w:color="auto" w:fill="FFFFFF"/>
            <w:vAlign w:val="center"/>
          </w:tcPr>
          <w:p w:rsidR="00C31EB3" w:rsidRPr="00007A46" w:rsidRDefault="00C31EB3" w:rsidP="00C31EB3">
            <w:pPr>
              <w:spacing w:line="320" w:lineRule="exact"/>
              <w:jc w:val="center"/>
              <w:rPr>
                <w:b/>
                <w:bCs/>
                <w:sz w:val="26"/>
                <w:szCs w:val="26"/>
              </w:rPr>
            </w:pPr>
            <w:r w:rsidRPr="00007A46">
              <w:rPr>
                <w:b/>
                <w:bCs/>
                <w:sz w:val="26"/>
                <w:szCs w:val="26"/>
              </w:rPr>
              <w:t>TT</w:t>
            </w:r>
          </w:p>
        </w:tc>
        <w:tc>
          <w:tcPr>
            <w:tcW w:w="6095" w:type="dxa"/>
            <w:tcBorders>
              <w:bottom w:val="single" w:sz="4" w:space="0" w:color="auto"/>
              <w:right w:val="single" w:sz="4" w:space="0" w:color="auto"/>
            </w:tcBorders>
            <w:shd w:val="clear" w:color="auto" w:fill="FFFFFF"/>
            <w:vAlign w:val="center"/>
          </w:tcPr>
          <w:p w:rsidR="00C31EB3" w:rsidRPr="00007A46" w:rsidRDefault="00007A46" w:rsidP="00007A46">
            <w:pPr>
              <w:spacing w:line="320" w:lineRule="exact"/>
              <w:jc w:val="center"/>
              <w:rPr>
                <w:b/>
                <w:bCs/>
                <w:sz w:val="26"/>
                <w:szCs w:val="26"/>
              </w:rPr>
            </w:pPr>
            <w:r>
              <w:rPr>
                <w:b/>
                <w:bCs/>
                <w:sz w:val="26"/>
                <w:szCs w:val="26"/>
              </w:rPr>
              <w:t>CHỈ TIÊU</w:t>
            </w:r>
          </w:p>
        </w:tc>
        <w:tc>
          <w:tcPr>
            <w:tcW w:w="970" w:type="dxa"/>
            <w:tcBorders>
              <w:left w:val="single" w:sz="4" w:space="0" w:color="auto"/>
              <w:bottom w:val="single" w:sz="4" w:space="0" w:color="auto"/>
            </w:tcBorders>
            <w:shd w:val="clear" w:color="auto" w:fill="FFFFFF"/>
            <w:vAlign w:val="center"/>
          </w:tcPr>
          <w:p w:rsidR="00C31EB3" w:rsidRPr="00007A46" w:rsidRDefault="00C31EB3" w:rsidP="00C31EB3">
            <w:pPr>
              <w:spacing w:line="320" w:lineRule="exact"/>
              <w:jc w:val="center"/>
              <w:rPr>
                <w:b/>
                <w:bCs/>
                <w:sz w:val="26"/>
                <w:szCs w:val="26"/>
              </w:rPr>
            </w:pPr>
            <w:r w:rsidRPr="00007A46">
              <w:rPr>
                <w:b/>
                <w:bCs/>
                <w:sz w:val="26"/>
                <w:szCs w:val="26"/>
              </w:rPr>
              <w:t>Đơn vị tính</w:t>
            </w:r>
          </w:p>
        </w:tc>
        <w:tc>
          <w:tcPr>
            <w:tcW w:w="1582" w:type="dxa"/>
            <w:tcBorders>
              <w:bottom w:val="single" w:sz="4" w:space="0" w:color="auto"/>
            </w:tcBorders>
            <w:shd w:val="clear" w:color="auto" w:fill="FFFFFF"/>
            <w:vAlign w:val="center"/>
          </w:tcPr>
          <w:p w:rsidR="00C31EB3" w:rsidRPr="00007A46" w:rsidRDefault="00E879F8" w:rsidP="00C31EB3">
            <w:pPr>
              <w:spacing w:line="320" w:lineRule="exact"/>
              <w:jc w:val="center"/>
              <w:rPr>
                <w:b/>
                <w:bCs/>
                <w:sz w:val="26"/>
                <w:szCs w:val="26"/>
              </w:rPr>
            </w:pPr>
            <w:r w:rsidRPr="00007A46">
              <w:rPr>
                <w:b/>
                <w:bCs/>
                <w:sz w:val="26"/>
                <w:szCs w:val="26"/>
              </w:rPr>
              <w:t>Năm 201</w:t>
            </w:r>
            <w:r w:rsidR="000A394A" w:rsidRPr="00007A46">
              <w:rPr>
                <w:b/>
                <w:bCs/>
                <w:sz w:val="26"/>
                <w:szCs w:val="26"/>
              </w:rPr>
              <w:t>2</w:t>
            </w:r>
          </w:p>
        </w:tc>
      </w:tr>
      <w:tr w:rsidR="00C31EB3" w:rsidRPr="00456772" w:rsidTr="00C31EB3">
        <w:trPr>
          <w:trHeight w:val="402"/>
        </w:trPr>
        <w:tc>
          <w:tcPr>
            <w:tcW w:w="714" w:type="dxa"/>
            <w:tcBorders>
              <w:bottom w:val="dotted" w:sz="4" w:space="0" w:color="auto"/>
              <w:right w:val="single" w:sz="4" w:space="0" w:color="auto"/>
            </w:tcBorders>
          </w:tcPr>
          <w:p w:rsidR="00C31EB3" w:rsidRPr="00C31EB3" w:rsidRDefault="00C31EB3" w:rsidP="00C31EB3">
            <w:pPr>
              <w:spacing w:before="80" w:line="320" w:lineRule="exact"/>
              <w:jc w:val="center"/>
              <w:rPr>
                <w:b/>
                <w:bCs/>
                <w:sz w:val="26"/>
                <w:szCs w:val="26"/>
                <w:lang w:val="pt-BR"/>
              </w:rPr>
            </w:pPr>
            <w:r w:rsidRPr="00C31EB3">
              <w:rPr>
                <w:b/>
                <w:bCs/>
                <w:sz w:val="26"/>
                <w:szCs w:val="26"/>
                <w:lang w:val="pt-BR"/>
              </w:rPr>
              <w:t>1</w:t>
            </w:r>
          </w:p>
        </w:tc>
        <w:tc>
          <w:tcPr>
            <w:tcW w:w="6095" w:type="dxa"/>
            <w:tcBorders>
              <w:bottom w:val="dotted" w:sz="4" w:space="0" w:color="auto"/>
              <w:right w:val="single" w:sz="4" w:space="0" w:color="auto"/>
            </w:tcBorders>
            <w:vAlign w:val="center"/>
          </w:tcPr>
          <w:p w:rsidR="00C31EB3" w:rsidRPr="00774950" w:rsidRDefault="00C31EB3" w:rsidP="00C31EB3">
            <w:pPr>
              <w:spacing w:before="80" w:line="320" w:lineRule="exact"/>
              <w:ind w:firstLine="142"/>
              <w:rPr>
                <w:b/>
                <w:bCs/>
                <w:sz w:val="26"/>
                <w:szCs w:val="26"/>
                <w:lang w:val="pt-BR"/>
              </w:rPr>
            </w:pPr>
            <w:r w:rsidRPr="00774950">
              <w:rPr>
                <w:b/>
                <w:bCs/>
                <w:sz w:val="26"/>
                <w:szCs w:val="26"/>
                <w:lang w:val="pt-BR"/>
              </w:rPr>
              <w:t>Chỉ tiêu về khả năng thanh toán</w:t>
            </w:r>
          </w:p>
        </w:tc>
        <w:tc>
          <w:tcPr>
            <w:tcW w:w="970" w:type="dxa"/>
            <w:tcBorders>
              <w:left w:val="single" w:sz="4" w:space="0" w:color="auto"/>
              <w:bottom w:val="dotted" w:sz="4" w:space="0" w:color="auto"/>
            </w:tcBorders>
            <w:vAlign w:val="center"/>
          </w:tcPr>
          <w:p w:rsidR="00C31EB3" w:rsidRPr="00774950" w:rsidRDefault="00C31EB3" w:rsidP="00817ED8">
            <w:pPr>
              <w:spacing w:before="80" w:line="320" w:lineRule="exact"/>
              <w:jc w:val="center"/>
              <w:rPr>
                <w:b/>
                <w:bCs/>
                <w:sz w:val="26"/>
                <w:szCs w:val="26"/>
                <w:lang w:val="pt-BR"/>
              </w:rPr>
            </w:pPr>
          </w:p>
        </w:tc>
        <w:tc>
          <w:tcPr>
            <w:tcW w:w="1582" w:type="dxa"/>
            <w:tcBorders>
              <w:bottom w:val="dotted" w:sz="4" w:space="0" w:color="auto"/>
            </w:tcBorders>
            <w:vAlign w:val="center"/>
          </w:tcPr>
          <w:p w:rsidR="00C31EB3" w:rsidRPr="00774950" w:rsidRDefault="00C31EB3" w:rsidP="00817ED8">
            <w:pPr>
              <w:spacing w:before="80" w:line="320" w:lineRule="exact"/>
              <w:jc w:val="center"/>
              <w:rPr>
                <w:b/>
                <w:bCs/>
                <w:sz w:val="26"/>
                <w:szCs w:val="26"/>
                <w:lang w:val="pt-BR"/>
              </w:rPr>
            </w:pPr>
          </w:p>
        </w:tc>
      </w:tr>
      <w:tr w:rsidR="00C31EB3" w:rsidRPr="00774950" w:rsidTr="00C31EB3">
        <w:trPr>
          <w:trHeight w:val="402"/>
        </w:trPr>
        <w:tc>
          <w:tcPr>
            <w:tcW w:w="714" w:type="dxa"/>
            <w:tcBorders>
              <w:top w:val="dotted" w:sz="4" w:space="0" w:color="auto"/>
              <w:bottom w:val="dotted" w:sz="4" w:space="0" w:color="auto"/>
              <w:right w:val="single" w:sz="4" w:space="0" w:color="auto"/>
            </w:tcBorders>
          </w:tcPr>
          <w:p w:rsidR="00C31EB3" w:rsidRPr="00C31EB3" w:rsidRDefault="00C31EB3" w:rsidP="00C31EB3">
            <w:pPr>
              <w:spacing w:before="80" w:line="320" w:lineRule="exact"/>
              <w:ind w:left="360"/>
              <w:jc w:val="center"/>
              <w:rPr>
                <w:b/>
                <w:sz w:val="26"/>
                <w:szCs w:val="26"/>
                <w:lang w:val="pt-BR"/>
              </w:rPr>
            </w:pPr>
          </w:p>
        </w:tc>
        <w:tc>
          <w:tcPr>
            <w:tcW w:w="6095" w:type="dxa"/>
            <w:tcBorders>
              <w:top w:val="dotted" w:sz="4" w:space="0" w:color="auto"/>
              <w:bottom w:val="dotted" w:sz="4" w:space="0" w:color="auto"/>
              <w:right w:val="single" w:sz="4" w:space="0" w:color="auto"/>
            </w:tcBorders>
            <w:tcMar>
              <w:top w:w="17" w:type="dxa"/>
              <w:left w:w="0" w:type="dxa"/>
              <w:bottom w:w="0" w:type="dxa"/>
              <w:right w:w="0" w:type="dxa"/>
            </w:tcMar>
            <w:vAlign w:val="center"/>
          </w:tcPr>
          <w:p w:rsidR="00C31EB3" w:rsidRPr="00CE732E" w:rsidRDefault="00C31EB3" w:rsidP="00C31EB3">
            <w:pPr>
              <w:spacing w:before="80" w:line="320" w:lineRule="exact"/>
              <w:ind w:left="360" w:firstLine="142"/>
              <w:rPr>
                <w:szCs w:val="26"/>
                <w:lang w:val="pt-BR"/>
              </w:rPr>
            </w:pPr>
            <w:r w:rsidRPr="00774950">
              <w:rPr>
                <w:sz w:val="26"/>
                <w:szCs w:val="26"/>
                <w:lang w:val="pt-BR"/>
              </w:rPr>
              <w:t xml:space="preserve">- </w:t>
            </w:r>
            <w:r>
              <w:rPr>
                <w:sz w:val="26"/>
                <w:szCs w:val="26"/>
                <w:lang w:val="pt-BR"/>
              </w:rPr>
              <w:t>Kh</w:t>
            </w:r>
            <w:r w:rsidRPr="00851B9A">
              <w:rPr>
                <w:sz w:val="26"/>
                <w:szCs w:val="26"/>
                <w:lang w:val="pt-BR"/>
              </w:rPr>
              <w:t>ả</w:t>
            </w:r>
            <w:r>
              <w:rPr>
                <w:sz w:val="26"/>
                <w:szCs w:val="26"/>
                <w:lang w:val="pt-BR"/>
              </w:rPr>
              <w:t xml:space="preserve"> n</w:t>
            </w:r>
            <w:r w:rsidRPr="00851B9A">
              <w:rPr>
                <w:sz w:val="26"/>
                <w:szCs w:val="26"/>
                <w:lang w:val="pt-BR"/>
              </w:rPr>
              <w:t>ă</w:t>
            </w:r>
            <w:r>
              <w:rPr>
                <w:sz w:val="26"/>
                <w:szCs w:val="26"/>
                <w:lang w:val="pt-BR"/>
              </w:rPr>
              <w:t>ng</w:t>
            </w:r>
            <w:r w:rsidRPr="00774950">
              <w:rPr>
                <w:sz w:val="26"/>
                <w:szCs w:val="26"/>
                <w:lang w:val="pt-BR"/>
              </w:rPr>
              <w:t xml:space="preserve"> thanh toán </w:t>
            </w:r>
            <w:r>
              <w:rPr>
                <w:sz w:val="26"/>
                <w:szCs w:val="26"/>
                <w:lang w:val="pt-BR"/>
              </w:rPr>
              <w:t>t</w:t>
            </w:r>
            <w:r w:rsidRPr="00CE732E">
              <w:rPr>
                <w:sz w:val="26"/>
                <w:szCs w:val="26"/>
                <w:lang w:val="pt-BR"/>
              </w:rPr>
              <w:t>ổng quát</w:t>
            </w:r>
            <w:r>
              <w:rPr>
                <w:lang w:val="pt-BR"/>
              </w:rPr>
              <w:t xml:space="preserve"> </w:t>
            </w:r>
          </w:p>
        </w:tc>
        <w:tc>
          <w:tcPr>
            <w:tcW w:w="970" w:type="dxa"/>
            <w:tcBorders>
              <w:top w:val="dotted" w:sz="4" w:space="0" w:color="auto"/>
              <w:left w:val="single" w:sz="4" w:space="0" w:color="auto"/>
              <w:bottom w:val="dotted" w:sz="4" w:space="0" w:color="auto"/>
            </w:tcBorders>
            <w:vAlign w:val="center"/>
          </w:tcPr>
          <w:p w:rsidR="00C31EB3" w:rsidRPr="001C66EE" w:rsidRDefault="00C31EB3" w:rsidP="00817ED8">
            <w:pPr>
              <w:spacing w:before="80" w:line="320" w:lineRule="exact"/>
              <w:jc w:val="center"/>
              <w:rPr>
                <w:sz w:val="26"/>
                <w:szCs w:val="26"/>
                <w:lang w:val="pt-BR"/>
              </w:rPr>
            </w:pPr>
            <w:r>
              <w:rPr>
                <w:sz w:val="26"/>
                <w:szCs w:val="26"/>
                <w:lang w:val="pt-BR"/>
              </w:rPr>
              <w:t>L</w:t>
            </w:r>
            <w:r w:rsidRPr="001C66EE">
              <w:rPr>
                <w:sz w:val="26"/>
                <w:szCs w:val="26"/>
                <w:lang w:val="pt-BR"/>
              </w:rPr>
              <w:t>ần</w:t>
            </w:r>
          </w:p>
        </w:tc>
        <w:tc>
          <w:tcPr>
            <w:tcW w:w="1582" w:type="dxa"/>
            <w:tcBorders>
              <w:top w:val="dotted" w:sz="4" w:space="0" w:color="auto"/>
              <w:bottom w:val="dotted" w:sz="4" w:space="0" w:color="auto"/>
            </w:tcBorders>
            <w:vAlign w:val="center"/>
          </w:tcPr>
          <w:p w:rsidR="00C31EB3" w:rsidRPr="00774950" w:rsidRDefault="005810D7" w:rsidP="00077B79">
            <w:pPr>
              <w:spacing w:before="80" w:line="320" w:lineRule="exact"/>
              <w:jc w:val="center"/>
              <w:rPr>
                <w:sz w:val="26"/>
                <w:szCs w:val="26"/>
              </w:rPr>
            </w:pPr>
            <w:r>
              <w:rPr>
                <w:sz w:val="26"/>
                <w:szCs w:val="26"/>
              </w:rPr>
              <w:t>1,</w:t>
            </w:r>
            <w:r w:rsidR="00077B79">
              <w:rPr>
                <w:sz w:val="26"/>
                <w:szCs w:val="26"/>
              </w:rPr>
              <w:t>6</w:t>
            </w:r>
          </w:p>
        </w:tc>
      </w:tr>
      <w:tr w:rsidR="00C31EB3" w:rsidRPr="00774950" w:rsidTr="00C31EB3">
        <w:trPr>
          <w:trHeight w:val="402"/>
        </w:trPr>
        <w:tc>
          <w:tcPr>
            <w:tcW w:w="714" w:type="dxa"/>
            <w:tcBorders>
              <w:top w:val="dotted" w:sz="4" w:space="0" w:color="auto"/>
              <w:bottom w:val="dotted" w:sz="4" w:space="0" w:color="auto"/>
              <w:right w:val="single" w:sz="4" w:space="0" w:color="auto"/>
            </w:tcBorders>
          </w:tcPr>
          <w:p w:rsidR="00C31EB3" w:rsidRPr="00C31EB3" w:rsidRDefault="00C31EB3" w:rsidP="00C31EB3">
            <w:pPr>
              <w:spacing w:before="80" w:line="320" w:lineRule="exact"/>
              <w:ind w:left="360"/>
              <w:jc w:val="center"/>
              <w:rPr>
                <w:b/>
                <w:sz w:val="26"/>
                <w:szCs w:val="26"/>
              </w:rPr>
            </w:pPr>
          </w:p>
        </w:tc>
        <w:tc>
          <w:tcPr>
            <w:tcW w:w="6095" w:type="dxa"/>
            <w:tcBorders>
              <w:top w:val="dotted" w:sz="4" w:space="0" w:color="auto"/>
              <w:bottom w:val="dotted" w:sz="4" w:space="0" w:color="auto"/>
              <w:right w:val="single" w:sz="4" w:space="0" w:color="auto"/>
            </w:tcBorders>
            <w:vAlign w:val="center"/>
          </w:tcPr>
          <w:p w:rsidR="00C31EB3" w:rsidRPr="00CE732E" w:rsidRDefault="00C31EB3" w:rsidP="00C31EB3">
            <w:pPr>
              <w:spacing w:before="80" w:line="320" w:lineRule="exact"/>
              <w:ind w:left="360" w:firstLine="142"/>
              <w:rPr>
                <w:szCs w:val="26"/>
              </w:rPr>
            </w:pPr>
            <w:r>
              <w:rPr>
                <w:sz w:val="26"/>
                <w:szCs w:val="26"/>
              </w:rPr>
              <w:t>- Kh</w:t>
            </w:r>
            <w:r w:rsidRPr="00851B9A">
              <w:rPr>
                <w:sz w:val="26"/>
                <w:szCs w:val="26"/>
              </w:rPr>
              <w:t>ả</w:t>
            </w:r>
            <w:r>
              <w:rPr>
                <w:sz w:val="26"/>
                <w:szCs w:val="26"/>
              </w:rPr>
              <w:t xml:space="preserve"> n</w:t>
            </w:r>
            <w:r w:rsidRPr="00851B9A">
              <w:rPr>
                <w:sz w:val="26"/>
                <w:szCs w:val="26"/>
              </w:rPr>
              <w:t>ă</w:t>
            </w:r>
            <w:r>
              <w:rPr>
                <w:sz w:val="26"/>
                <w:szCs w:val="26"/>
              </w:rPr>
              <w:t>ng</w:t>
            </w:r>
            <w:r w:rsidRPr="00774950">
              <w:rPr>
                <w:sz w:val="26"/>
                <w:szCs w:val="26"/>
              </w:rPr>
              <w:t xml:space="preserve"> thanh toán n</w:t>
            </w:r>
            <w:r>
              <w:rPr>
                <w:sz w:val="26"/>
                <w:szCs w:val="26"/>
              </w:rPr>
              <w:t>ợ ng</w:t>
            </w:r>
            <w:r w:rsidRPr="00C31EB3">
              <w:rPr>
                <w:sz w:val="26"/>
                <w:szCs w:val="26"/>
              </w:rPr>
              <w:t>ắn</w:t>
            </w:r>
            <w:r w:rsidRPr="00CE732E">
              <w:rPr>
                <w:sz w:val="26"/>
                <w:szCs w:val="26"/>
              </w:rPr>
              <w:t xml:space="preserve"> hạn</w:t>
            </w:r>
          </w:p>
        </w:tc>
        <w:tc>
          <w:tcPr>
            <w:tcW w:w="970" w:type="dxa"/>
            <w:tcBorders>
              <w:top w:val="dotted" w:sz="4" w:space="0" w:color="auto"/>
              <w:left w:val="single" w:sz="4" w:space="0" w:color="auto"/>
              <w:bottom w:val="dotted" w:sz="4" w:space="0" w:color="auto"/>
            </w:tcBorders>
            <w:vAlign w:val="center"/>
          </w:tcPr>
          <w:p w:rsidR="00C31EB3" w:rsidRPr="001C66EE" w:rsidRDefault="00C31EB3" w:rsidP="00817ED8">
            <w:pPr>
              <w:spacing w:before="80" w:line="320" w:lineRule="exact"/>
              <w:jc w:val="center"/>
              <w:rPr>
                <w:sz w:val="26"/>
                <w:szCs w:val="26"/>
              </w:rPr>
            </w:pPr>
            <w:r>
              <w:rPr>
                <w:sz w:val="26"/>
                <w:szCs w:val="26"/>
              </w:rPr>
              <w:t>L</w:t>
            </w:r>
            <w:r w:rsidRPr="001C66EE">
              <w:rPr>
                <w:sz w:val="26"/>
                <w:szCs w:val="26"/>
              </w:rPr>
              <w:t>ần</w:t>
            </w:r>
          </w:p>
        </w:tc>
        <w:tc>
          <w:tcPr>
            <w:tcW w:w="1582" w:type="dxa"/>
            <w:tcBorders>
              <w:top w:val="dotted" w:sz="4" w:space="0" w:color="auto"/>
              <w:bottom w:val="dotted" w:sz="4" w:space="0" w:color="auto"/>
            </w:tcBorders>
            <w:vAlign w:val="center"/>
          </w:tcPr>
          <w:p w:rsidR="00C31EB3" w:rsidRPr="00774950" w:rsidRDefault="00E879F8" w:rsidP="00077B79">
            <w:pPr>
              <w:spacing w:before="80" w:line="320" w:lineRule="exact"/>
              <w:jc w:val="center"/>
              <w:rPr>
                <w:sz w:val="26"/>
                <w:szCs w:val="26"/>
              </w:rPr>
            </w:pPr>
            <w:r>
              <w:rPr>
                <w:sz w:val="26"/>
                <w:szCs w:val="26"/>
              </w:rPr>
              <w:t>1,</w:t>
            </w:r>
            <w:r w:rsidR="00077B79">
              <w:rPr>
                <w:sz w:val="26"/>
                <w:szCs w:val="26"/>
              </w:rPr>
              <w:t>32</w:t>
            </w:r>
          </w:p>
        </w:tc>
      </w:tr>
      <w:tr w:rsidR="00C31EB3" w:rsidRPr="00774950" w:rsidTr="00C31EB3">
        <w:trPr>
          <w:trHeight w:val="402"/>
        </w:trPr>
        <w:tc>
          <w:tcPr>
            <w:tcW w:w="714" w:type="dxa"/>
            <w:tcBorders>
              <w:top w:val="dotted" w:sz="4" w:space="0" w:color="auto"/>
              <w:bottom w:val="dotted" w:sz="4" w:space="0" w:color="auto"/>
              <w:right w:val="single" w:sz="4" w:space="0" w:color="auto"/>
            </w:tcBorders>
          </w:tcPr>
          <w:p w:rsidR="00C31EB3" w:rsidRPr="00C31EB3" w:rsidRDefault="00C31EB3" w:rsidP="00C31EB3">
            <w:pPr>
              <w:spacing w:before="80" w:line="320" w:lineRule="exact"/>
              <w:ind w:left="360"/>
              <w:jc w:val="center"/>
              <w:rPr>
                <w:b/>
                <w:sz w:val="26"/>
                <w:szCs w:val="26"/>
              </w:rPr>
            </w:pPr>
          </w:p>
        </w:tc>
        <w:tc>
          <w:tcPr>
            <w:tcW w:w="6095" w:type="dxa"/>
            <w:tcBorders>
              <w:top w:val="dotted" w:sz="4" w:space="0" w:color="auto"/>
              <w:bottom w:val="dotted" w:sz="4" w:space="0" w:color="auto"/>
              <w:right w:val="single" w:sz="4" w:space="0" w:color="auto"/>
            </w:tcBorders>
            <w:vAlign w:val="center"/>
          </w:tcPr>
          <w:p w:rsidR="00C31EB3" w:rsidRPr="00774950" w:rsidRDefault="00C31EB3" w:rsidP="00C31EB3">
            <w:pPr>
              <w:spacing w:before="80" w:line="320" w:lineRule="exact"/>
              <w:ind w:left="360" w:firstLine="142"/>
              <w:rPr>
                <w:b/>
                <w:bCs/>
                <w:sz w:val="26"/>
                <w:szCs w:val="26"/>
              </w:rPr>
            </w:pPr>
            <w:r>
              <w:rPr>
                <w:sz w:val="26"/>
                <w:szCs w:val="26"/>
              </w:rPr>
              <w:t>- Kh</w:t>
            </w:r>
            <w:r w:rsidRPr="00851B9A">
              <w:rPr>
                <w:sz w:val="26"/>
                <w:szCs w:val="26"/>
              </w:rPr>
              <w:t>ả</w:t>
            </w:r>
            <w:r>
              <w:rPr>
                <w:sz w:val="26"/>
                <w:szCs w:val="26"/>
              </w:rPr>
              <w:t xml:space="preserve"> n</w:t>
            </w:r>
            <w:r w:rsidRPr="00851B9A">
              <w:rPr>
                <w:sz w:val="26"/>
                <w:szCs w:val="26"/>
              </w:rPr>
              <w:t>ă</w:t>
            </w:r>
            <w:r>
              <w:rPr>
                <w:sz w:val="26"/>
                <w:szCs w:val="26"/>
              </w:rPr>
              <w:t>ng</w:t>
            </w:r>
            <w:r w:rsidRPr="00774950">
              <w:rPr>
                <w:sz w:val="26"/>
                <w:szCs w:val="26"/>
              </w:rPr>
              <w:t xml:space="preserve"> thanh toán </w:t>
            </w:r>
            <w:r>
              <w:rPr>
                <w:sz w:val="26"/>
                <w:szCs w:val="26"/>
              </w:rPr>
              <w:t>nhanh</w:t>
            </w:r>
          </w:p>
        </w:tc>
        <w:tc>
          <w:tcPr>
            <w:tcW w:w="970" w:type="dxa"/>
            <w:tcBorders>
              <w:top w:val="dotted" w:sz="4" w:space="0" w:color="auto"/>
              <w:left w:val="single" w:sz="4" w:space="0" w:color="auto"/>
              <w:bottom w:val="dotted" w:sz="4" w:space="0" w:color="auto"/>
            </w:tcBorders>
            <w:vAlign w:val="center"/>
          </w:tcPr>
          <w:p w:rsidR="00C31EB3" w:rsidRPr="001C66EE" w:rsidRDefault="00C31EB3" w:rsidP="00817ED8">
            <w:pPr>
              <w:spacing w:before="80" w:line="320" w:lineRule="exact"/>
              <w:jc w:val="center"/>
              <w:rPr>
                <w:sz w:val="26"/>
                <w:szCs w:val="26"/>
              </w:rPr>
            </w:pPr>
            <w:r>
              <w:rPr>
                <w:sz w:val="26"/>
                <w:szCs w:val="26"/>
              </w:rPr>
              <w:t>L</w:t>
            </w:r>
            <w:r w:rsidRPr="001C66EE">
              <w:rPr>
                <w:sz w:val="26"/>
                <w:szCs w:val="26"/>
              </w:rPr>
              <w:t>ần</w:t>
            </w:r>
          </w:p>
        </w:tc>
        <w:tc>
          <w:tcPr>
            <w:tcW w:w="1582" w:type="dxa"/>
            <w:tcBorders>
              <w:top w:val="dotted" w:sz="4" w:space="0" w:color="auto"/>
              <w:bottom w:val="dotted" w:sz="4" w:space="0" w:color="auto"/>
            </w:tcBorders>
            <w:vAlign w:val="center"/>
          </w:tcPr>
          <w:p w:rsidR="00C31EB3" w:rsidRPr="00774950" w:rsidRDefault="00E879F8" w:rsidP="00077B79">
            <w:pPr>
              <w:spacing w:before="80" w:line="320" w:lineRule="exact"/>
              <w:jc w:val="center"/>
              <w:rPr>
                <w:sz w:val="26"/>
                <w:szCs w:val="26"/>
              </w:rPr>
            </w:pPr>
            <w:r>
              <w:rPr>
                <w:sz w:val="26"/>
                <w:szCs w:val="26"/>
              </w:rPr>
              <w:t>0,</w:t>
            </w:r>
            <w:r w:rsidR="00077B79">
              <w:rPr>
                <w:sz w:val="26"/>
                <w:szCs w:val="26"/>
              </w:rPr>
              <w:t>19</w:t>
            </w:r>
          </w:p>
        </w:tc>
      </w:tr>
      <w:tr w:rsidR="00C31EB3" w:rsidRPr="00456772" w:rsidTr="00C31EB3">
        <w:trPr>
          <w:trHeight w:val="402"/>
        </w:trPr>
        <w:tc>
          <w:tcPr>
            <w:tcW w:w="714" w:type="dxa"/>
            <w:tcBorders>
              <w:top w:val="dotted" w:sz="4" w:space="0" w:color="auto"/>
              <w:bottom w:val="dotted" w:sz="4" w:space="0" w:color="auto"/>
              <w:right w:val="single" w:sz="4" w:space="0" w:color="auto"/>
            </w:tcBorders>
          </w:tcPr>
          <w:p w:rsidR="00C31EB3" w:rsidRPr="00C31EB3" w:rsidRDefault="00C31EB3" w:rsidP="00C31EB3">
            <w:pPr>
              <w:spacing w:before="80" w:line="320" w:lineRule="exact"/>
              <w:jc w:val="center"/>
              <w:rPr>
                <w:b/>
                <w:bCs/>
                <w:sz w:val="26"/>
                <w:szCs w:val="26"/>
                <w:lang w:val="pt-BR"/>
              </w:rPr>
            </w:pPr>
            <w:r>
              <w:rPr>
                <w:b/>
                <w:bCs/>
                <w:sz w:val="26"/>
                <w:szCs w:val="26"/>
                <w:lang w:val="pt-BR"/>
              </w:rPr>
              <w:t>2</w:t>
            </w:r>
          </w:p>
        </w:tc>
        <w:tc>
          <w:tcPr>
            <w:tcW w:w="6095" w:type="dxa"/>
            <w:tcBorders>
              <w:top w:val="dotted" w:sz="4" w:space="0" w:color="auto"/>
              <w:bottom w:val="dotted" w:sz="4" w:space="0" w:color="auto"/>
              <w:right w:val="single" w:sz="4" w:space="0" w:color="auto"/>
            </w:tcBorders>
            <w:vAlign w:val="center"/>
          </w:tcPr>
          <w:p w:rsidR="00C31EB3" w:rsidRPr="00774950" w:rsidRDefault="00C31EB3" w:rsidP="00C31EB3">
            <w:pPr>
              <w:spacing w:before="80" w:line="320" w:lineRule="exact"/>
              <w:ind w:firstLine="142"/>
              <w:rPr>
                <w:b/>
                <w:bCs/>
                <w:sz w:val="26"/>
                <w:szCs w:val="26"/>
                <w:lang w:val="pt-BR"/>
              </w:rPr>
            </w:pPr>
            <w:r w:rsidRPr="00774950">
              <w:rPr>
                <w:b/>
                <w:bCs/>
                <w:sz w:val="26"/>
                <w:szCs w:val="26"/>
                <w:lang w:val="pt-BR"/>
              </w:rPr>
              <w:t>Chỉ tiêu về cơ cấu vốn</w:t>
            </w:r>
          </w:p>
        </w:tc>
        <w:tc>
          <w:tcPr>
            <w:tcW w:w="970" w:type="dxa"/>
            <w:tcBorders>
              <w:top w:val="dotted" w:sz="4" w:space="0" w:color="auto"/>
              <w:left w:val="single" w:sz="4" w:space="0" w:color="auto"/>
              <w:bottom w:val="dotted" w:sz="4" w:space="0" w:color="auto"/>
            </w:tcBorders>
            <w:vAlign w:val="center"/>
          </w:tcPr>
          <w:p w:rsidR="00C31EB3" w:rsidRPr="00774950" w:rsidRDefault="00C31EB3" w:rsidP="00817ED8">
            <w:pPr>
              <w:spacing w:before="80" w:line="320" w:lineRule="exact"/>
              <w:jc w:val="center"/>
              <w:rPr>
                <w:b/>
                <w:bCs/>
                <w:sz w:val="26"/>
                <w:szCs w:val="26"/>
                <w:lang w:val="pt-BR"/>
              </w:rPr>
            </w:pPr>
          </w:p>
        </w:tc>
        <w:tc>
          <w:tcPr>
            <w:tcW w:w="1582" w:type="dxa"/>
            <w:tcBorders>
              <w:top w:val="dotted" w:sz="4" w:space="0" w:color="auto"/>
              <w:bottom w:val="dotted" w:sz="4" w:space="0" w:color="auto"/>
            </w:tcBorders>
            <w:vAlign w:val="center"/>
          </w:tcPr>
          <w:p w:rsidR="00C31EB3" w:rsidRPr="00774950" w:rsidRDefault="00C31EB3" w:rsidP="00817ED8">
            <w:pPr>
              <w:spacing w:before="80" w:line="320" w:lineRule="exact"/>
              <w:jc w:val="center"/>
              <w:rPr>
                <w:b/>
                <w:bCs/>
                <w:sz w:val="26"/>
                <w:szCs w:val="26"/>
                <w:lang w:val="pt-BR"/>
              </w:rPr>
            </w:pPr>
          </w:p>
        </w:tc>
      </w:tr>
      <w:tr w:rsidR="00C31EB3" w:rsidRPr="00774950" w:rsidTr="00C31EB3">
        <w:trPr>
          <w:trHeight w:val="402"/>
        </w:trPr>
        <w:tc>
          <w:tcPr>
            <w:tcW w:w="714" w:type="dxa"/>
            <w:tcBorders>
              <w:top w:val="dotted" w:sz="4" w:space="0" w:color="auto"/>
              <w:bottom w:val="dotted" w:sz="4" w:space="0" w:color="auto"/>
              <w:right w:val="single" w:sz="4" w:space="0" w:color="auto"/>
            </w:tcBorders>
          </w:tcPr>
          <w:p w:rsidR="00C31EB3" w:rsidRPr="00C31EB3" w:rsidRDefault="00C31EB3" w:rsidP="00C31EB3">
            <w:pPr>
              <w:spacing w:before="80" w:line="320" w:lineRule="exact"/>
              <w:ind w:left="360"/>
              <w:jc w:val="center"/>
              <w:rPr>
                <w:b/>
                <w:sz w:val="26"/>
                <w:szCs w:val="26"/>
                <w:lang w:val="pt-BR"/>
              </w:rPr>
            </w:pPr>
          </w:p>
        </w:tc>
        <w:tc>
          <w:tcPr>
            <w:tcW w:w="6095" w:type="dxa"/>
            <w:tcBorders>
              <w:top w:val="dotted" w:sz="4" w:space="0" w:color="auto"/>
              <w:bottom w:val="dotted" w:sz="4" w:space="0" w:color="auto"/>
              <w:right w:val="single" w:sz="4" w:space="0" w:color="auto"/>
            </w:tcBorders>
            <w:tcMar>
              <w:top w:w="17" w:type="dxa"/>
              <w:left w:w="0" w:type="dxa"/>
              <w:bottom w:w="0" w:type="dxa"/>
              <w:right w:w="0" w:type="dxa"/>
            </w:tcMar>
            <w:vAlign w:val="center"/>
          </w:tcPr>
          <w:p w:rsidR="00C31EB3" w:rsidRPr="00D92448" w:rsidRDefault="00C31EB3" w:rsidP="00C31EB3">
            <w:pPr>
              <w:spacing w:before="80" w:line="320" w:lineRule="exact"/>
              <w:ind w:left="360" w:firstLine="142"/>
              <w:rPr>
                <w:sz w:val="26"/>
                <w:szCs w:val="26"/>
                <w:lang w:val="pt-BR"/>
              </w:rPr>
            </w:pPr>
            <w:r w:rsidRPr="00774950">
              <w:rPr>
                <w:sz w:val="26"/>
                <w:szCs w:val="26"/>
                <w:lang w:val="pt-BR"/>
              </w:rPr>
              <w:t xml:space="preserve">- </w:t>
            </w:r>
            <w:r>
              <w:rPr>
                <w:sz w:val="26"/>
                <w:szCs w:val="26"/>
                <w:lang w:val="pt-BR"/>
              </w:rPr>
              <w:t>N</w:t>
            </w:r>
            <w:r w:rsidRPr="00D92448">
              <w:rPr>
                <w:sz w:val="26"/>
                <w:szCs w:val="26"/>
                <w:lang w:val="pt-BR"/>
              </w:rPr>
              <w:t>ợ</w:t>
            </w:r>
            <w:r>
              <w:rPr>
                <w:sz w:val="26"/>
                <w:szCs w:val="26"/>
                <w:lang w:val="pt-BR"/>
              </w:rPr>
              <w:t xml:space="preserve"> ph</w:t>
            </w:r>
            <w:r w:rsidRPr="00D92448">
              <w:rPr>
                <w:sz w:val="26"/>
                <w:szCs w:val="26"/>
                <w:lang w:val="pt-BR"/>
              </w:rPr>
              <w:t>ải</w:t>
            </w:r>
            <w:r>
              <w:rPr>
                <w:sz w:val="26"/>
                <w:szCs w:val="26"/>
                <w:lang w:val="pt-BR"/>
              </w:rPr>
              <w:t xml:space="preserve"> tr</w:t>
            </w:r>
            <w:r w:rsidRPr="00D92448">
              <w:rPr>
                <w:sz w:val="26"/>
                <w:szCs w:val="26"/>
                <w:lang w:val="pt-BR"/>
              </w:rPr>
              <w:t>ả</w:t>
            </w:r>
            <w:r>
              <w:rPr>
                <w:sz w:val="26"/>
                <w:szCs w:val="26"/>
                <w:lang w:val="pt-BR"/>
              </w:rPr>
              <w:t xml:space="preserve"> </w:t>
            </w:r>
            <w:r w:rsidRPr="00774950">
              <w:rPr>
                <w:sz w:val="26"/>
                <w:szCs w:val="26"/>
                <w:lang w:val="pt-BR"/>
              </w:rPr>
              <w:t xml:space="preserve">/Tổng </w:t>
            </w:r>
            <w:r>
              <w:rPr>
                <w:sz w:val="26"/>
                <w:szCs w:val="26"/>
                <w:lang w:val="pt-BR"/>
              </w:rPr>
              <w:t>ngu</w:t>
            </w:r>
            <w:r w:rsidRPr="00D92448">
              <w:rPr>
                <w:sz w:val="26"/>
                <w:szCs w:val="26"/>
                <w:lang w:val="pt-BR"/>
              </w:rPr>
              <w:t>ồ</w:t>
            </w:r>
            <w:r>
              <w:rPr>
                <w:sz w:val="26"/>
                <w:szCs w:val="26"/>
                <w:lang w:val="pt-BR"/>
              </w:rPr>
              <w:t>n v</w:t>
            </w:r>
            <w:r w:rsidRPr="00D92448">
              <w:rPr>
                <w:sz w:val="26"/>
                <w:szCs w:val="26"/>
                <w:lang w:val="pt-BR"/>
              </w:rPr>
              <w:t>ố</w:t>
            </w:r>
            <w:r>
              <w:rPr>
                <w:sz w:val="26"/>
                <w:szCs w:val="26"/>
                <w:lang w:val="pt-BR"/>
              </w:rPr>
              <w:t>n</w:t>
            </w:r>
          </w:p>
        </w:tc>
        <w:tc>
          <w:tcPr>
            <w:tcW w:w="970" w:type="dxa"/>
            <w:tcBorders>
              <w:top w:val="dotted" w:sz="4" w:space="0" w:color="auto"/>
              <w:left w:val="single" w:sz="4" w:space="0" w:color="auto"/>
              <w:bottom w:val="dotted" w:sz="4" w:space="0" w:color="auto"/>
            </w:tcBorders>
            <w:vAlign w:val="center"/>
          </w:tcPr>
          <w:p w:rsidR="00C31EB3" w:rsidRPr="00D92448" w:rsidRDefault="00C31EB3" w:rsidP="00817ED8">
            <w:pPr>
              <w:spacing w:before="80" w:line="320" w:lineRule="exact"/>
              <w:jc w:val="center"/>
              <w:rPr>
                <w:sz w:val="26"/>
                <w:szCs w:val="26"/>
                <w:lang w:val="pt-BR"/>
              </w:rPr>
            </w:pPr>
            <w:r>
              <w:rPr>
                <w:sz w:val="26"/>
                <w:szCs w:val="26"/>
                <w:lang w:val="pt-BR"/>
              </w:rPr>
              <w:t>%</w:t>
            </w:r>
          </w:p>
        </w:tc>
        <w:tc>
          <w:tcPr>
            <w:tcW w:w="1582" w:type="dxa"/>
            <w:tcBorders>
              <w:top w:val="dotted" w:sz="4" w:space="0" w:color="auto"/>
              <w:bottom w:val="dotted" w:sz="4" w:space="0" w:color="auto"/>
            </w:tcBorders>
            <w:vAlign w:val="center"/>
          </w:tcPr>
          <w:p w:rsidR="00C31EB3" w:rsidRPr="00774950" w:rsidRDefault="00077B79" w:rsidP="00D15E19">
            <w:pPr>
              <w:spacing w:before="80" w:line="320" w:lineRule="exact"/>
              <w:jc w:val="center"/>
              <w:rPr>
                <w:sz w:val="26"/>
                <w:szCs w:val="26"/>
              </w:rPr>
            </w:pPr>
            <w:r>
              <w:rPr>
                <w:sz w:val="26"/>
                <w:szCs w:val="26"/>
              </w:rPr>
              <w:t>62,57</w:t>
            </w:r>
          </w:p>
        </w:tc>
      </w:tr>
      <w:tr w:rsidR="00C31EB3" w:rsidRPr="00774950" w:rsidTr="00C31EB3">
        <w:trPr>
          <w:trHeight w:val="402"/>
        </w:trPr>
        <w:tc>
          <w:tcPr>
            <w:tcW w:w="714" w:type="dxa"/>
            <w:tcBorders>
              <w:top w:val="dotted" w:sz="4" w:space="0" w:color="auto"/>
              <w:bottom w:val="dotted" w:sz="4" w:space="0" w:color="auto"/>
              <w:right w:val="single" w:sz="4" w:space="0" w:color="auto"/>
            </w:tcBorders>
          </w:tcPr>
          <w:p w:rsidR="00C31EB3" w:rsidRPr="00C31EB3" w:rsidRDefault="00C31EB3" w:rsidP="00C31EB3">
            <w:pPr>
              <w:spacing w:before="80" w:line="320" w:lineRule="exact"/>
              <w:ind w:left="360"/>
              <w:jc w:val="center"/>
              <w:rPr>
                <w:b/>
                <w:sz w:val="26"/>
                <w:szCs w:val="26"/>
              </w:rPr>
            </w:pPr>
          </w:p>
        </w:tc>
        <w:tc>
          <w:tcPr>
            <w:tcW w:w="6095" w:type="dxa"/>
            <w:tcBorders>
              <w:top w:val="dotted" w:sz="4" w:space="0" w:color="auto"/>
              <w:bottom w:val="dotted" w:sz="4" w:space="0" w:color="auto"/>
              <w:right w:val="single" w:sz="4" w:space="0" w:color="auto"/>
            </w:tcBorders>
            <w:vAlign w:val="center"/>
          </w:tcPr>
          <w:p w:rsidR="00C31EB3" w:rsidRPr="00D92448" w:rsidRDefault="00C31EB3" w:rsidP="00C31EB3">
            <w:pPr>
              <w:spacing w:before="80" w:line="320" w:lineRule="exact"/>
              <w:ind w:left="360" w:firstLine="142"/>
              <w:rPr>
                <w:sz w:val="26"/>
                <w:szCs w:val="26"/>
              </w:rPr>
            </w:pPr>
            <w:r>
              <w:rPr>
                <w:sz w:val="26"/>
                <w:szCs w:val="26"/>
              </w:rPr>
              <w:t>- Ngu</w:t>
            </w:r>
            <w:r w:rsidRPr="00D92448">
              <w:rPr>
                <w:sz w:val="26"/>
                <w:szCs w:val="26"/>
              </w:rPr>
              <w:t>ồn</w:t>
            </w:r>
            <w:r>
              <w:rPr>
                <w:sz w:val="26"/>
                <w:szCs w:val="26"/>
              </w:rPr>
              <w:t xml:space="preserve"> v</w:t>
            </w:r>
            <w:r w:rsidRPr="00774950">
              <w:rPr>
                <w:sz w:val="26"/>
                <w:szCs w:val="26"/>
              </w:rPr>
              <w:t>ốn chủ sở hữu</w:t>
            </w:r>
            <w:r>
              <w:rPr>
                <w:sz w:val="26"/>
                <w:szCs w:val="26"/>
              </w:rPr>
              <w:t>/T</w:t>
            </w:r>
            <w:r w:rsidRPr="00D92448">
              <w:rPr>
                <w:sz w:val="26"/>
                <w:szCs w:val="26"/>
              </w:rPr>
              <w:t>ổng</w:t>
            </w:r>
            <w:r>
              <w:rPr>
                <w:sz w:val="26"/>
                <w:szCs w:val="26"/>
              </w:rPr>
              <w:t xml:space="preserve"> ngu</w:t>
            </w:r>
            <w:r w:rsidRPr="00D92448">
              <w:rPr>
                <w:sz w:val="26"/>
                <w:szCs w:val="26"/>
              </w:rPr>
              <w:t>ồn</w:t>
            </w:r>
            <w:r>
              <w:rPr>
                <w:sz w:val="26"/>
                <w:szCs w:val="26"/>
              </w:rPr>
              <w:t xml:space="preserve"> v</w:t>
            </w:r>
            <w:r w:rsidRPr="00D92448">
              <w:rPr>
                <w:sz w:val="26"/>
                <w:szCs w:val="26"/>
              </w:rPr>
              <w:t>ố</w:t>
            </w:r>
            <w:r>
              <w:rPr>
                <w:sz w:val="26"/>
                <w:szCs w:val="26"/>
              </w:rPr>
              <w:t>n</w:t>
            </w:r>
          </w:p>
        </w:tc>
        <w:tc>
          <w:tcPr>
            <w:tcW w:w="970" w:type="dxa"/>
            <w:tcBorders>
              <w:top w:val="dotted" w:sz="4" w:space="0" w:color="auto"/>
              <w:left w:val="single" w:sz="4" w:space="0" w:color="auto"/>
              <w:bottom w:val="dotted" w:sz="4" w:space="0" w:color="auto"/>
            </w:tcBorders>
            <w:vAlign w:val="center"/>
          </w:tcPr>
          <w:p w:rsidR="00C31EB3" w:rsidRPr="00774950" w:rsidRDefault="00C31EB3" w:rsidP="00817ED8">
            <w:pPr>
              <w:spacing w:before="80" w:line="320" w:lineRule="exact"/>
              <w:jc w:val="center"/>
              <w:rPr>
                <w:sz w:val="26"/>
                <w:szCs w:val="26"/>
              </w:rPr>
            </w:pPr>
            <w:r>
              <w:rPr>
                <w:sz w:val="26"/>
                <w:szCs w:val="26"/>
              </w:rPr>
              <w:t>%</w:t>
            </w:r>
          </w:p>
        </w:tc>
        <w:tc>
          <w:tcPr>
            <w:tcW w:w="1582" w:type="dxa"/>
            <w:tcBorders>
              <w:top w:val="dotted" w:sz="4" w:space="0" w:color="auto"/>
              <w:bottom w:val="dotted" w:sz="4" w:space="0" w:color="auto"/>
            </w:tcBorders>
            <w:vAlign w:val="center"/>
          </w:tcPr>
          <w:p w:rsidR="00C31EB3" w:rsidRPr="00774950" w:rsidRDefault="00077B79" w:rsidP="00D15E19">
            <w:pPr>
              <w:spacing w:before="80" w:line="320" w:lineRule="exact"/>
              <w:jc w:val="center"/>
              <w:rPr>
                <w:sz w:val="26"/>
                <w:szCs w:val="26"/>
              </w:rPr>
            </w:pPr>
            <w:r>
              <w:rPr>
                <w:sz w:val="26"/>
                <w:szCs w:val="26"/>
              </w:rPr>
              <w:t>37,43</w:t>
            </w:r>
          </w:p>
        </w:tc>
      </w:tr>
      <w:tr w:rsidR="00C31EB3" w:rsidRPr="00456772" w:rsidTr="00C31EB3">
        <w:trPr>
          <w:trHeight w:val="402"/>
        </w:trPr>
        <w:tc>
          <w:tcPr>
            <w:tcW w:w="714" w:type="dxa"/>
            <w:tcBorders>
              <w:top w:val="dotted" w:sz="4" w:space="0" w:color="auto"/>
              <w:bottom w:val="dotted" w:sz="4" w:space="0" w:color="auto"/>
              <w:right w:val="single" w:sz="4" w:space="0" w:color="auto"/>
            </w:tcBorders>
          </w:tcPr>
          <w:p w:rsidR="00C31EB3" w:rsidRPr="00C31EB3" w:rsidRDefault="00C31EB3" w:rsidP="00C31EB3">
            <w:pPr>
              <w:spacing w:before="80" w:line="320" w:lineRule="exact"/>
              <w:jc w:val="center"/>
              <w:rPr>
                <w:b/>
                <w:bCs/>
                <w:sz w:val="26"/>
                <w:szCs w:val="26"/>
                <w:lang w:val="pt-BR"/>
              </w:rPr>
            </w:pPr>
            <w:r>
              <w:rPr>
                <w:b/>
                <w:bCs/>
                <w:sz w:val="26"/>
                <w:szCs w:val="26"/>
                <w:lang w:val="pt-BR"/>
              </w:rPr>
              <w:t>3</w:t>
            </w:r>
          </w:p>
        </w:tc>
        <w:tc>
          <w:tcPr>
            <w:tcW w:w="6095" w:type="dxa"/>
            <w:tcBorders>
              <w:top w:val="dotted" w:sz="4" w:space="0" w:color="auto"/>
              <w:bottom w:val="dotted" w:sz="4" w:space="0" w:color="auto"/>
              <w:right w:val="single" w:sz="4" w:space="0" w:color="auto"/>
            </w:tcBorders>
            <w:vAlign w:val="center"/>
          </w:tcPr>
          <w:p w:rsidR="00C31EB3" w:rsidRPr="00D92448" w:rsidRDefault="00C31EB3" w:rsidP="00C31EB3">
            <w:pPr>
              <w:spacing w:before="80" w:line="320" w:lineRule="exact"/>
              <w:ind w:firstLine="142"/>
              <w:rPr>
                <w:b/>
                <w:bCs/>
                <w:sz w:val="26"/>
                <w:szCs w:val="26"/>
                <w:lang w:val="pt-BR"/>
              </w:rPr>
            </w:pPr>
            <w:r w:rsidRPr="00774950">
              <w:rPr>
                <w:b/>
                <w:bCs/>
                <w:sz w:val="26"/>
                <w:szCs w:val="26"/>
                <w:lang w:val="pt-BR"/>
              </w:rPr>
              <w:t xml:space="preserve">Chỉ tiêu </w:t>
            </w:r>
            <w:r>
              <w:rPr>
                <w:b/>
                <w:bCs/>
                <w:sz w:val="26"/>
                <w:szCs w:val="26"/>
                <w:lang w:val="pt-BR"/>
              </w:rPr>
              <w:t>c</w:t>
            </w:r>
            <w:r w:rsidRPr="00D92448">
              <w:rPr>
                <w:b/>
                <w:bCs/>
                <w:sz w:val="26"/>
                <w:szCs w:val="26"/>
                <w:lang w:val="pt-BR"/>
              </w:rPr>
              <w:t>ơ</w:t>
            </w:r>
            <w:r>
              <w:rPr>
                <w:b/>
                <w:bCs/>
                <w:sz w:val="26"/>
                <w:szCs w:val="26"/>
                <w:lang w:val="pt-BR"/>
              </w:rPr>
              <w:t xml:space="preserve"> c</w:t>
            </w:r>
            <w:r w:rsidRPr="00D92448">
              <w:rPr>
                <w:b/>
                <w:bCs/>
                <w:sz w:val="26"/>
                <w:szCs w:val="26"/>
                <w:lang w:val="pt-BR"/>
              </w:rPr>
              <w:t>ấu</w:t>
            </w:r>
            <w:r>
              <w:rPr>
                <w:b/>
                <w:bCs/>
                <w:sz w:val="26"/>
                <w:szCs w:val="26"/>
                <w:lang w:val="pt-BR"/>
              </w:rPr>
              <w:t xml:space="preserve"> t</w:t>
            </w:r>
            <w:r w:rsidRPr="00D92448">
              <w:rPr>
                <w:b/>
                <w:bCs/>
                <w:sz w:val="26"/>
                <w:szCs w:val="26"/>
                <w:lang w:val="pt-BR"/>
              </w:rPr>
              <w:t>ài</w:t>
            </w:r>
            <w:r>
              <w:rPr>
                <w:b/>
                <w:bCs/>
                <w:sz w:val="26"/>
                <w:szCs w:val="26"/>
                <w:lang w:val="pt-BR"/>
              </w:rPr>
              <w:t xml:space="preserve"> s</w:t>
            </w:r>
            <w:r w:rsidRPr="00D92448">
              <w:rPr>
                <w:b/>
                <w:bCs/>
                <w:sz w:val="26"/>
                <w:szCs w:val="26"/>
                <w:lang w:val="pt-BR"/>
              </w:rPr>
              <w:t>ản</w:t>
            </w:r>
          </w:p>
        </w:tc>
        <w:tc>
          <w:tcPr>
            <w:tcW w:w="970" w:type="dxa"/>
            <w:tcBorders>
              <w:top w:val="dotted" w:sz="4" w:space="0" w:color="auto"/>
              <w:left w:val="single" w:sz="4" w:space="0" w:color="auto"/>
              <w:bottom w:val="dotted" w:sz="4" w:space="0" w:color="auto"/>
            </w:tcBorders>
            <w:vAlign w:val="center"/>
          </w:tcPr>
          <w:p w:rsidR="00C31EB3" w:rsidRPr="00774950" w:rsidRDefault="00C31EB3" w:rsidP="00817ED8">
            <w:pPr>
              <w:spacing w:before="80" w:line="320" w:lineRule="exact"/>
              <w:jc w:val="center"/>
              <w:rPr>
                <w:b/>
                <w:bCs/>
                <w:sz w:val="26"/>
                <w:szCs w:val="26"/>
                <w:lang w:val="pt-BR"/>
              </w:rPr>
            </w:pPr>
          </w:p>
        </w:tc>
        <w:tc>
          <w:tcPr>
            <w:tcW w:w="1582" w:type="dxa"/>
            <w:tcBorders>
              <w:top w:val="dotted" w:sz="4" w:space="0" w:color="auto"/>
              <w:bottom w:val="dotted" w:sz="4" w:space="0" w:color="auto"/>
            </w:tcBorders>
            <w:vAlign w:val="center"/>
          </w:tcPr>
          <w:p w:rsidR="00C31EB3" w:rsidRPr="00774950" w:rsidRDefault="00C31EB3" w:rsidP="00817ED8">
            <w:pPr>
              <w:spacing w:before="80" w:line="320" w:lineRule="exact"/>
              <w:jc w:val="center"/>
              <w:rPr>
                <w:b/>
                <w:bCs/>
                <w:sz w:val="26"/>
                <w:szCs w:val="26"/>
                <w:lang w:val="pt-BR"/>
              </w:rPr>
            </w:pPr>
          </w:p>
        </w:tc>
      </w:tr>
      <w:tr w:rsidR="00C31EB3" w:rsidRPr="00774950" w:rsidTr="00C31EB3">
        <w:trPr>
          <w:trHeight w:val="418"/>
        </w:trPr>
        <w:tc>
          <w:tcPr>
            <w:tcW w:w="714" w:type="dxa"/>
            <w:tcBorders>
              <w:top w:val="dotted" w:sz="4" w:space="0" w:color="auto"/>
              <w:bottom w:val="dotted" w:sz="4" w:space="0" w:color="auto"/>
              <w:right w:val="single" w:sz="4" w:space="0" w:color="auto"/>
            </w:tcBorders>
          </w:tcPr>
          <w:p w:rsidR="00C31EB3" w:rsidRPr="00C31EB3" w:rsidRDefault="00C31EB3" w:rsidP="00C31EB3">
            <w:pPr>
              <w:spacing w:before="80" w:line="320" w:lineRule="exact"/>
              <w:ind w:left="360"/>
              <w:jc w:val="center"/>
              <w:rPr>
                <w:b/>
                <w:sz w:val="26"/>
                <w:szCs w:val="26"/>
                <w:lang w:val="pt-BR"/>
              </w:rPr>
            </w:pPr>
          </w:p>
        </w:tc>
        <w:tc>
          <w:tcPr>
            <w:tcW w:w="6095" w:type="dxa"/>
            <w:tcBorders>
              <w:top w:val="dotted" w:sz="4" w:space="0" w:color="auto"/>
              <w:bottom w:val="dotted" w:sz="4" w:space="0" w:color="auto"/>
              <w:right w:val="single" w:sz="4" w:space="0" w:color="auto"/>
            </w:tcBorders>
            <w:vAlign w:val="center"/>
          </w:tcPr>
          <w:p w:rsidR="00C31EB3" w:rsidRPr="00D92448" w:rsidRDefault="00C31EB3" w:rsidP="00C31EB3">
            <w:pPr>
              <w:spacing w:before="80" w:line="320" w:lineRule="exact"/>
              <w:ind w:left="360" w:firstLine="142"/>
              <w:rPr>
                <w:sz w:val="26"/>
                <w:szCs w:val="26"/>
                <w:lang w:val="pt-BR"/>
              </w:rPr>
            </w:pPr>
            <w:r>
              <w:rPr>
                <w:sz w:val="26"/>
                <w:szCs w:val="26"/>
                <w:lang w:val="pt-BR"/>
              </w:rPr>
              <w:t>- T</w:t>
            </w:r>
            <w:r w:rsidRPr="00D92448">
              <w:rPr>
                <w:sz w:val="26"/>
                <w:szCs w:val="26"/>
                <w:lang w:val="pt-BR"/>
              </w:rPr>
              <w:t>ài</w:t>
            </w:r>
            <w:r>
              <w:rPr>
                <w:sz w:val="26"/>
                <w:szCs w:val="26"/>
                <w:lang w:val="pt-BR"/>
              </w:rPr>
              <w:t xml:space="preserve"> s</w:t>
            </w:r>
            <w:r w:rsidRPr="00D92448">
              <w:rPr>
                <w:sz w:val="26"/>
                <w:szCs w:val="26"/>
                <w:lang w:val="pt-BR"/>
              </w:rPr>
              <w:t>ản</w:t>
            </w:r>
            <w:r>
              <w:rPr>
                <w:sz w:val="26"/>
                <w:szCs w:val="26"/>
                <w:lang w:val="pt-BR"/>
              </w:rPr>
              <w:t xml:space="preserve"> ng</w:t>
            </w:r>
            <w:r w:rsidRPr="00D92448">
              <w:rPr>
                <w:sz w:val="26"/>
                <w:szCs w:val="26"/>
                <w:lang w:val="pt-BR"/>
              </w:rPr>
              <w:t>ắn</w:t>
            </w:r>
            <w:r>
              <w:rPr>
                <w:sz w:val="26"/>
                <w:szCs w:val="26"/>
                <w:lang w:val="pt-BR"/>
              </w:rPr>
              <w:t xml:space="preserve"> h</w:t>
            </w:r>
            <w:r w:rsidRPr="00D92448">
              <w:rPr>
                <w:sz w:val="26"/>
                <w:szCs w:val="26"/>
                <w:lang w:val="pt-BR"/>
              </w:rPr>
              <w:t>ạn</w:t>
            </w:r>
            <w:r>
              <w:rPr>
                <w:sz w:val="26"/>
                <w:szCs w:val="26"/>
                <w:lang w:val="pt-BR"/>
              </w:rPr>
              <w:t>/T</w:t>
            </w:r>
            <w:r w:rsidRPr="00D92448">
              <w:rPr>
                <w:sz w:val="26"/>
                <w:szCs w:val="26"/>
                <w:lang w:val="pt-BR"/>
              </w:rPr>
              <w:t>ổng</w:t>
            </w:r>
            <w:r>
              <w:rPr>
                <w:sz w:val="26"/>
                <w:szCs w:val="26"/>
                <w:lang w:val="pt-BR"/>
              </w:rPr>
              <w:t xml:space="preserve"> t</w:t>
            </w:r>
            <w:r w:rsidRPr="00D92448">
              <w:rPr>
                <w:sz w:val="26"/>
                <w:szCs w:val="26"/>
                <w:lang w:val="pt-BR"/>
              </w:rPr>
              <w:t>ài</w:t>
            </w:r>
            <w:r>
              <w:rPr>
                <w:sz w:val="26"/>
                <w:szCs w:val="26"/>
                <w:lang w:val="pt-BR"/>
              </w:rPr>
              <w:t xml:space="preserve"> s</w:t>
            </w:r>
            <w:r w:rsidRPr="00D92448">
              <w:rPr>
                <w:sz w:val="26"/>
                <w:szCs w:val="26"/>
                <w:lang w:val="pt-BR"/>
              </w:rPr>
              <w:t>ản</w:t>
            </w:r>
          </w:p>
        </w:tc>
        <w:tc>
          <w:tcPr>
            <w:tcW w:w="970" w:type="dxa"/>
            <w:tcBorders>
              <w:top w:val="dotted" w:sz="4" w:space="0" w:color="auto"/>
              <w:left w:val="single" w:sz="4" w:space="0" w:color="auto"/>
              <w:bottom w:val="dotted" w:sz="4" w:space="0" w:color="auto"/>
            </w:tcBorders>
            <w:vAlign w:val="center"/>
          </w:tcPr>
          <w:p w:rsidR="00C31EB3" w:rsidRPr="00D92448" w:rsidRDefault="00C31EB3" w:rsidP="00817ED8">
            <w:pPr>
              <w:spacing w:before="80" w:line="320" w:lineRule="exact"/>
              <w:jc w:val="center"/>
              <w:rPr>
                <w:sz w:val="26"/>
                <w:szCs w:val="26"/>
                <w:lang w:val="pt-BR"/>
              </w:rPr>
            </w:pPr>
            <w:r>
              <w:rPr>
                <w:sz w:val="26"/>
                <w:szCs w:val="26"/>
                <w:lang w:val="pt-BR"/>
              </w:rPr>
              <w:t>%</w:t>
            </w:r>
          </w:p>
        </w:tc>
        <w:tc>
          <w:tcPr>
            <w:tcW w:w="1582" w:type="dxa"/>
            <w:tcBorders>
              <w:top w:val="dotted" w:sz="4" w:space="0" w:color="auto"/>
              <w:bottom w:val="dotted" w:sz="4" w:space="0" w:color="auto"/>
            </w:tcBorders>
            <w:vAlign w:val="center"/>
          </w:tcPr>
          <w:p w:rsidR="00C31EB3" w:rsidRPr="00774950" w:rsidRDefault="00077B79" w:rsidP="00F537DD">
            <w:pPr>
              <w:spacing w:before="80" w:line="320" w:lineRule="exact"/>
              <w:jc w:val="center"/>
              <w:rPr>
                <w:sz w:val="26"/>
                <w:szCs w:val="26"/>
              </w:rPr>
            </w:pPr>
            <w:r>
              <w:rPr>
                <w:sz w:val="26"/>
                <w:szCs w:val="26"/>
              </w:rPr>
              <w:t>79,91</w:t>
            </w:r>
          </w:p>
        </w:tc>
      </w:tr>
      <w:tr w:rsidR="00C31EB3" w:rsidRPr="00774950" w:rsidTr="00C31EB3">
        <w:trPr>
          <w:trHeight w:val="541"/>
        </w:trPr>
        <w:tc>
          <w:tcPr>
            <w:tcW w:w="714" w:type="dxa"/>
            <w:tcBorders>
              <w:top w:val="dotted" w:sz="4" w:space="0" w:color="auto"/>
              <w:bottom w:val="dotted" w:sz="4" w:space="0" w:color="auto"/>
              <w:right w:val="single" w:sz="4" w:space="0" w:color="auto"/>
            </w:tcBorders>
          </w:tcPr>
          <w:p w:rsidR="00C31EB3" w:rsidRPr="00C31EB3" w:rsidRDefault="00C31EB3" w:rsidP="00C31EB3">
            <w:pPr>
              <w:spacing w:before="80" w:line="320" w:lineRule="exact"/>
              <w:ind w:left="360"/>
              <w:jc w:val="center"/>
              <w:rPr>
                <w:b/>
                <w:sz w:val="26"/>
                <w:szCs w:val="26"/>
              </w:rPr>
            </w:pPr>
          </w:p>
        </w:tc>
        <w:tc>
          <w:tcPr>
            <w:tcW w:w="6095" w:type="dxa"/>
            <w:tcBorders>
              <w:top w:val="dotted" w:sz="4" w:space="0" w:color="auto"/>
              <w:bottom w:val="dotted" w:sz="4" w:space="0" w:color="auto"/>
              <w:right w:val="single" w:sz="4" w:space="0" w:color="auto"/>
            </w:tcBorders>
            <w:vAlign w:val="center"/>
          </w:tcPr>
          <w:p w:rsidR="00C31EB3" w:rsidRPr="00D92448" w:rsidRDefault="00C31EB3" w:rsidP="00C31EB3">
            <w:pPr>
              <w:spacing w:before="80" w:line="320" w:lineRule="exact"/>
              <w:ind w:left="360" w:firstLine="142"/>
              <w:rPr>
                <w:sz w:val="26"/>
                <w:szCs w:val="26"/>
              </w:rPr>
            </w:pPr>
            <w:r>
              <w:rPr>
                <w:sz w:val="26"/>
                <w:szCs w:val="26"/>
              </w:rPr>
              <w:t>- T</w:t>
            </w:r>
            <w:r w:rsidRPr="00D92448">
              <w:rPr>
                <w:sz w:val="26"/>
                <w:szCs w:val="26"/>
              </w:rPr>
              <w:t>ài</w:t>
            </w:r>
            <w:r>
              <w:rPr>
                <w:sz w:val="26"/>
                <w:szCs w:val="26"/>
              </w:rPr>
              <w:t xml:space="preserve"> s</w:t>
            </w:r>
            <w:r w:rsidRPr="00D92448">
              <w:rPr>
                <w:sz w:val="26"/>
                <w:szCs w:val="26"/>
              </w:rPr>
              <w:t>ản</w:t>
            </w:r>
            <w:r>
              <w:rPr>
                <w:sz w:val="26"/>
                <w:szCs w:val="26"/>
              </w:rPr>
              <w:t xml:space="preserve"> d</w:t>
            </w:r>
            <w:r w:rsidRPr="00D92448">
              <w:rPr>
                <w:sz w:val="26"/>
                <w:szCs w:val="26"/>
              </w:rPr>
              <w:t>ài</w:t>
            </w:r>
            <w:r>
              <w:rPr>
                <w:sz w:val="26"/>
                <w:szCs w:val="26"/>
              </w:rPr>
              <w:t xml:space="preserve"> h</w:t>
            </w:r>
            <w:r w:rsidRPr="00D92448">
              <w:rPr>
                <w:sz w:val="26"/>
                <w:szCs w:val="26"/>
              </w:rPr>
              <w:t>ạn</w:t>
            </w:r>
            <w:r>
              <w:rPr>
                <w:sz w:val="26"/>
                <w:szCs w:val="26"/>
              </w:rPr>
              <w:t>/T</w:t>
            </w:r>
            <w:r w:rsidRPr="00D92448">
              <w:rPr>
                <w:sz w:val="26"/>
                <w:szCs w:val="26"/>
              </w:rPr>
              <w:t>ổng</w:t>
            </w:r>
            <w:r>
              <w:rPr>
                <w:sz w:val="26"/>
                <w:szCs w:val="26"/>
              </w:rPr>
              <w:t xml:space="preserve"> t</w:t>
            </w:r>
            <w:r w:rsidRPr="00D92448">
              <w:rPr>
                <w:sz w:val="26"/>
                <w:szCs w:val="26"/>
              </w:rPr>
              <w:t>ài</w:t>
            </w:r>
            <w:r>
              <w:rPr>
                <w:sz w:val="26"/>
                <w:szCs w:val="26"/>
              </w:rPr>
              <w:t xml:space="preserve"> s</w:t>
            </w:r>
            <w:r w:rsidRPr="00D92448">
              <w:rPr>
                <w:sz w:val="26"/>
                <w:szCs w:val="26"/>
              </w:rPr>
              <w:t>ản</w:t>
            </w:r>
          </w:p>
        </w:tc>
        <w:tc>
          <w:tcPr>
            <w:tcW w:w="970" w:type="dxa"/>
            <w:tcBorders>
              <w:top w:val="dotted" w:sz="4" w:space="0" w:color="auto"/>
              <w:left w:val="single" w:sz="4" w:space="0" w:color="auto"/>
              <w:bottom w:val="dotted" w:sz="4" w:space="0" w:color="auto"/>
            </w:tcBorders>
            <w:vAlign w:val="center"/>
          </w:tcPr>
          <w:p w:rsidR="00C31EB3" w:rsidRPr="00774950" w:rsidRDefault="00C31EB3" w:rsidP="00817ED8">
            <w:pPr>
              <w:spacing w:before="80" w:line="320" w:lineRule="exact"/>
              <w:jc w:val="center"/>
              <w:rPr>
                <w:sz w:val="26"/>
                <w:szCs w:val="26"/>
              </w:rPr>
            </w:pPr>
            <w:r>
              <w:rPr>
                <w:sz w:val="26"/>
                <w:szCs w:val="26"/>
              </w:rPr>
              <w:t>%</w:t>
            </w:r>
          </w:p>
        </w:tc>
        <w:tc>
          <w:tcPr>
            <w:tcW w:w="1582" w:type="dxa"/>
            <w:tcBorders>
              <w:top w:val="dotted" w:sz="4" w:space="0" w:color="auto"/>
              <w:bottom w:val="dotted" w:sz="4" w:space="0" w:color="auto"/>
            </w:tcBorders>
            <w:vAlign w:val="center"/>
          </w:tcPr>
          <w:p w:rsidR="00C31EB3" w:rsidRPr="00774950" w:rsidRDefault="00077B79" w:rsidP="00D15E19">
            <w:pPr>
              <w:spacing w:before="80" w:line="320" w:lineRule="exact"/>
              <w:jc w:val="center"/>
              <w:rPr>
                <w:sz w:val="26"/>
                <w:szCs w:val="26"/>
              </w:rPr>
            </w:pPr>
            <w:r>
              <w:rPr>
                <w:sz w:val="26"/>
                <w:szCs w:val="26"/>
              </w:rPr>
              <w:t>20,09</w:t>
            </w:r>
          </w:p>
        </w:tc>
      </w:tr>
      <w:tr w:rsidR="00C31EB3" w:rsidRPr="00456772" w:rsidTr="00C31EB3">
        <w:trPr>
          <w:trHeight w:val="402"/>
        </w:trPr>
        <w:tc>
          <w:tcPr>
            <w:tcW w:w="714" w:type="dxa"/>
            <w:tcBorders>
              <w:top w:val="dotted" w:sz="4" w:space="0" w:color="auto"/>
              <w:bottom w:val="dotted" w:sz="4" w:space="0" w:color="auto"/>
              <w:right w:val="single" w:sz="4" w:space="0" w:color="auto"/>
            </w:tcBorders>
          </w:tcPr>
          <w:p w:rsidR="00C31EB3" w:rsidRPr="00C31EB3" w:rsidRDefault="00C31EB3" w:rsidP="00C31EB3">
            <w:pPr>
              <w:spacing w:before="80" w:line="320" w:lineRule="exact"/>
              <w:jc w:val="center"/>
              <w:rPr>
                <w:b/>
                <w:bCs/>
                <w:sz w:val="26"/>
                <w:szCs w:val="26"/>
                <w:lang w:val="pt-BR"/>
              </w:rPr>
            </w:pPr>
            <w:r>
              <w:rPr>
                <w:b/>
                <w:bCs/>
                <w:sz w:val="26"/>
                <w:szCs w:val="26"/>
                <w:lang w:val="pt-BR"/>
              </w:rPr>
              <w:t>4</w:t>
            </w:r>
          </w:p>
        </w:tc>
        <w:tc>
          <w:tcPr>
            <w:tcW w:w="6095" w:type="dxa"/>
            <w:tcBorders>
              <w:top w:val="dotted" w:sz="4" w:space="0" w:color="auto"/>
              <w:bottom w:val="dotted" w:sz="4" w:space="0" w:color="auto"/>
              <w:right w:val="single" w:sz="4" w:space="0" w:color="auto"/>
            </w:tcBorders>
            <w:vAlign w:val="center"/>
          </w:tcPr>
          <w:p w:rsidR="00C31EB3" w:rsidRPr="00774950" w:rsidRDefault="00C31EB3" w:rsidP="00C31EB3">
            <w:pPr>
              <w:spacing w:before="80" w:line="320" w:lineRule="exact"/>
              <w:ind w:firstLine="142"/>
              <w:rPr>
                <w:b/>
                <w:bCs/>
                <w:sz w:val="26"/>
                <w:szCs w:val="26"/>
                <w:lang w:val="pt-BR"/>
              </w:rPr>
            </w:pPr>
            <w:r w:rsidRPr="00774950">
              <w:rPr>
                <w:b/>
                <w:bCs/>
                <w:sz w:val="26"/>
                <w:szCs w:val="26"/>
                <w:lang w:val="pt-BR"/>
              </w:rPr>
              <w:t>Chỉ tiêu về khả năng sinh lời</w:t>
            </w:r>
          </w:p>
        </w:tc>
        <w:tc>
          <w:tcPr>
            <w:tcW w:w="970" w:type="dxa"/>
            <w:tcBorders>
              <w:top w:val="dotted" w:sz="4" w:space="0" w:color="auto"/>
              <w:left w:val="single" w:sz="4" w:space="0" w:color="auto"/>
              <w:bottom w:val="dotted" w:sz="4" w:space="0" w:color="auto"/>
            </w:tcBorders>
            <w:vAlign w:val="center"/>
          </w:tcPr>
          <w:p w:rsidR="00C31EB3" w:rsidRPr="00774950" w:rsidRDefault="00C31EB3" w:rsidP="00817ED8">
            <w:pPr>
              <w:spacing w:before="80" w:line="320" w:lineRule="exact"/>
              <w:jc w:val="center"/>
              <w:rPr>
                <w:b/>
                <w:bCs/>
                <w:sz w:val="26"/>
                <w:szCs w:val="26"/>
                <w:lang w:val="pt-BR"/>
              </w:rPr>
            </w:pPr>
          </w:p>
        </w:tc>
        <w:tc>
          <w:tcPr>
            <w:tcW w:w="1582" w:type="dxa"/>
            <w:tcBorders>
              <w:top w:val="dotted" w:sz="4" w:space="0" w:color="auto"/>
              <w:bottom w:val="dotted" w:sz="4" w:space="0" w:color="auto"/>
            </w:tcBorders>
            <w:vAlign w:val="center"/>
          </w:tcPr>
          <w:p w:rsidR="00C31EB3" w:rsidRPr="00774950" w:rsidRDefault="00C31EB3" w:rsidP="00817ED8">
            <w:pPr>
              <w:spacing w:before="80" w:line="320" w:lineRule="exact"/>
              <w:jc w:val="center"/>
              <w:rPr>
                <w:b/>
                <w:bCs/>
                <w:sz w:val="26"/>
                <w:szCs w:val="26"/>
                <w:lang w:val="pt-BR"/>
              </w:rPr>
            </w:pPr>
          </w:p>
        </w:tc>
      </w:tr>
      <w:tr w:rsidR="00C31EB3" w:rsidRPr="00774950" w:rsidTr="00C31EB3">
        <w:trPr>
          <w:trHeight w:val="402"/>
        </w:trPr>
        <w:tc>
          <w:tcPr>
            <w:tcW w:w="714" w:type="dxa"/>
            <w:tcBorders>
              <w:top w:val="dotted" w:sz="4" w:space="0" w:color="auto"/>
              <w:bottom w:val="dotted" w:sz="4" w:space="0" w:color="auto"/>
              <w:right w:val="single" w:sz="4" w:space="0" w:color="auto"/>
            </w:tcBorders>
          </w:tcPr>
          <w:p w:rsidR="00C31EB3" w:rsidRPr="00C31EB3" w:rsidRDefault="00C31EB3" w:rsidP="00C31EB3">
            <w:pPr>
              <w:spacing w:before="80" w:line="320" w:lineRule="exact"/>
              <w:ind w:left="360"/>
              <w:jc w:val="center"/>
              <w:rPr>
                <w:b/>
                <w:sz w:val="26"/>
                <w:szCs w:val="26"/>
                <w:lang w:val="pt-BR"/>
              </w:rPr>
            </w:pPr>
          </w:p>
        </w:tc>
        <w:tc>
          <w:tcPr>
            <w:tcW w:w="6095" w:type="dxa"/>
            <w:tcBorders>
              <w:top w:val="dotted" w:sz="4" w:space="0" w:color="auto"/>
              <w:bottom w:val="dotted" w:sz="4" w:space="0" w:color="auto"/>
              <w:right w:val="single" w:sz="4" w:space="0" w:color="auto"/>
            </w:tcBorders>
            <w:tcMar>
              <w:top w:w="17" w:type="dxa"/>
              <w:left w:w="0" w:type="dxa"/>
              <w:bottom w:w="0" w:type="dxa"/>
              <w:right w:w="0" w:type="dxa"/>
            </w:tcMar>
            <w:vAlign w:val="center"/>
          </w:tcPr>
          <w:p w:rsidR="00C31EB3" w:rsidRPr="00774950" w:rsidRDefault="00C31EB3" w:rsidP="00C31EB3">
            <w:pPr>
              <w:spacing w:before="80" w:line="320" w:lineRule="exact"/>
              <w:ind w:left="360" w:firstLine="142"/>
              <w:rPr>
                <w:sz w:val="26"/>
                <w:szCs w:val="26"/>
                <w:lang w:val="pt-BR"/>
              </w:rPr>
            </w:pPr>
            <w:r w:rsidRPr="00774950">
              <w:rPr>
                <w:sz w:val="26"/>
                <w:szCs w:val="26"/>
                <w:lang w:val="pt-BR"/>
              </w:rPr>
              <w:t xml:space="preserve">- Hệ số </w:t>
            </w:r>
            <w:r>
              <w:rPr>
                <w:sz w:val="26"/>
                <w:szCs w:val="26"/>
                <w:lang w:val="pt-BR"/>
              </w:rPr>
              <w:t>l</w:t>
            </w:r>
            <w:r w:rsidRPr="00774950">
              <w:rPr>
                <w:sz w:val="26"/>
                <w:szCs w:val="26"/>
                <w:lang w:val="pt-BR"/>
              </w:rPr>
              <w:t>ợi nh</w:t>
            </w:r>
            <w:r>
              <w:rPr>
                <w:sz w:val="26"/>
                <w:szCs w:val="26"/>
                <w:lang w:val="pt-BR"/>
              </w:rPr>
              <w:t xml:space="preserve">uận sau thuế/Doanh thu thuần </w:t>
            </w:r>
          </w:p>
        </w:tc>
        <w:tc>
          <w:tcPr>
            <w:tcW w:w="970" w:type="dxa"/>
            <w:tcBorders>
              <w:top w:val="dotted" w:sz="4" w:space="0" w:color="auto"/>
              <w:left w:val="single" w:sz="4" w:space="0" w:color="auto"/>
              <w:bottom w:val="dotted" w:sz="4" w:space="0" w:color="auto"/>
            </w:tcBorders>
            <w:vAlign w:val="center"/>
          </w:tcPr>
          <w:p w:rsidR="00C31EB3" w:rsidRPr="001C66EE" w:rsidRDefault="00C31EB3" w:rsidP="00817ED8">
            <w:pPr>
              <w:spacing w:before="80" w:line="320" w:lineRule="exact"/>
              <w:jc w:val="center"/>
              <w:rPr>
                <w:sz w:val="26"/>
                <w:szCs w:val="26"/>
                <w:lang w:val="pt-BR"/>
              </w:rPr>
            </w:pPr>
            <w:r>
              <w:rPr>
                <w:sz w:val="26"/>
                <w:szCs w:val="26"/>
                <w:lang w:val="pt-BR"/>
              </w:rPr>
              <w:t>%</w:t>
            </w:r>
          </w:p>
        </w:tc>
        <w:tc>
          <w:tcPr>
            <w:tcW w:w="1582" w:type="dxa"/>
            <w:tcBorders>
              <w:top w:val="dotted" w:sz="4" w:space="0" w:color="auto"/>
              <w:bottom w:val="dotted" w:sz="4" w:space="0" w:color="auto"/>
            </w:tcBorders>
            <w:vAlign w:val="center"/>
          </w:tcPr>
          <w:p w:rsidR="00C31EB3" w:rsidRPr="00774950" w:rsidRDefault="00077B79" w:rsidP="00D15E19">
            <w:pPr>
              <w:spacing w:before="80" w:line="320" w:lineRule="exact"/>
              <w:jc w:val="center"/>
              <w:rPr>
                <w:sz w:val="26"/>
                <w:szCs w:val="26"/>
              </w:rPr>
            </w:pPr>
            <w:r>
              <w:rPr>
                <w:sz w:val="26"/>
                <w:szCs w:val="26"/>
              </w:rPr>
              <w:t>5,13</w:t>
            </w:r>
          </w:p>
        </w:tc>
      </w:tr>
      <w:tr w:rsidR="00C31EB3" w:rsidRPr="00774950" w:rsidTr="00C31EB3">
        <w:trPr>
          <w:trHeight w:val="402"/>
        </w:trPr>
        <w:tc>
          <w:tcPr>
            <w:tcW w:w="714" w:type="dxa"/>
            <w:tcBorders>
              <w:top w:val="dotted" w:sz="4" w:space="0" w:color="auto"/>
              <w:bottom w:val="dotted" w:sz="4" w:space="0" w:color="auto"/>
              <w:right w:val="single" w:sz="4" w:space="0" w:color="auto"/>
            </w:tcBorders>
          </w:tcPr>
          <w:p w:rsidR="00C31EB3" w:rsidRPr="00C31EB3" w:rsidRDefault="00C31EB3" w:rsidP="00C31EB3">
            <w:pPr>
              <w:spacing w:before="80" w:line="320" w:lineRule="exact"/>
              <w:ind w:left="360"/>
              <w:jc w:val="center"/>
              <w:rPr>
                <w:b/>
                <w:sz w:val="26"/>
                <w:szCs w:val="26"/>
              </w:rPr>
            </w:pPr>
          </w:p>
        </w:tc>
        <w:tc>
          <w:tcPr>
            <w:tcW w:w="6095" w:type="dxa"/>
            <w:tcBorders>
              <w:top w:val="dotted" w:sz="4" w:space="0" w:color="auto"/>
              <w:bottom w:val="dotted" w:sz="4" w:space="0" w:color="auto"/>
              <w:right w:val="single" w:sz="4" w:space="0" w:color="auto"/>
            </w:tcBorders>
            <w:tcMar>
              <w:top w:w="17" w:type="dxa"/>
              <w:left w:w="0" w:type="dxa"/>
              <w:bottom w:w="0" w:type="dxa"/>
              <w:right w:w="0" w:type="dxa"/>
            </w:tcMar>
            <w:vAlign w:val="center"/>
          </w:tcPr>
          <w:p w:rsidR="00C31EB3" w:rsidRPr="007E7EA4" w:rsidRDefault="00C31EB3" w:rsidP="00C31EB3">
            <w:pPr>
              <w:spacing w:before="80" w:line="320" w:lineRule="exact"/>
              <w:ind w:left="360" w:firstLine="142"/>
              <w:rPr>
                <w:sz w:val="26"/>
                <w:szCs w:val="26"/>
              </w:rPr>
            </w:pPr>
            <w:r w:rsidRPr="00774950">
              <w:rPr>
                <w:sz w:val="26"/>
                <w:szCs w:val="26"/>
              </w:rPr>
              <w:t xml:space="preserve">- Hệ số </w:t>
            </w:r>
            <w:r>
              <w:rPr>
                <w:sz w:val="26"/>
                <w:szCs w:val="26"/>
              </w:rPr>
              <w:t>l</w:t>
            </w:r>
            <w:r w:rsidRPr="00774950">
              <w:rPr>
                <w:sz w:val="26"/>
                <w:szCs w:val="26"/>
              </w:rPr>
              <w:t>ợ</w:t>
            </w:r>
            <w:r>
              <w:rPr>
                <w:sz w:val="26"/>
                <w:szCs w:val="26"/>
              </w:rPr>
              <w:t>i nhuận sau thuế/Vốn điều lệ th</w:t>
            </w:r>
            <w:r w:rsidRPr="007E7EA4">
              <w:rPr>
                <w:sz w:val="26"/>
                <w:szCs w:val="26"/>
              </w:rPr>
              <w:t>ực</w:t>
            </w:r>
            <w:r>
              <w:rPr>
                <w:sz w:val="26"/>
                <w:szCs w:val="26"/>
              </w:rPr>
              <w:t xml:space="preserve"> g</w:t>
            </w:r>
            <w:r w:rsidRPr="007E7EA4">
              <w:rPr>
                <w:sz w:val="26"/>
                <w:szCs w:val="26"/>
              </w:rPr>
              <w:t>óp</w:t>
            </w:r>
          </w:p>
        </w:tc>
        <w:tc>
          <w:tcPr>
            <w:tcW w:w="970" w:type="dxa"/>
            <w:tcBorders>
              <w:top w:val="dotted" w:sz="4" w:space="0" w:color="auto"/>
              <w:left w:val="single" w:sz="4" w:space="0" w:color="auto"/>
              <w:bottom w:val="dotted" w:sz="4" w:space="0" w:color="auto"/>
            </w:tcBorders>
            <w:vAlign w:val="center"/>
          </w:tcPr>
          <w:p w:rsidR="00C31EB3" w:rsidRPr="00774950" w:rsidRDefault="00C31EB3" w:rsidP="00817ED8">
            <w:pPr>
              <w:spacing w:before="80" w:line="320" w:lineRule="exact"/>
              <w:jc w:val="center"/>
              <w:rPr>
                <w:sz w:val="26"/>
                <w:szCs w:val="26"/>
              </w:rPr>
            </w:pPr>
            <w:r>
              <w:rPr>
                <w:sz w:val="26"/>
                <w:szCs w:val="26"/>
              </w:rPr>
              <w:t>%</w:t>
            </w:r>
          </w:p>
        </w:tc>
        <w:tc>
          <w:tcPr>
            <w:tcW w:w="1582" w:type="dxa"/>
            <w:tcBorders>
              <w:top w:val="dotted" w:sz="4" w:space="0" w:color="auto"/>
              <w:bottom w:val="dotted" w:sz="4" w:space="0" w:color="auto"/>
            </w:tcBorders>
            <w:vAlign w:val="center"/>
          </w:tcPr>
          <w:p w:rsidR="00C31EB3" w:rsidRPr="00774950" w:rsidRDefault="00077B79" w:rsidP="00324B75">
            <w:pPr>
              <w:spacing w:before="80" w:line="320" w:lineRule="exact"/>
              <w:jc w:val="center"/>
              <w:rPr>
                <w:sz w:val="26"/>
                <w:szCs w:val="26"/>
              </w:rPr>
            </w:pPr>
            <w:r>
              <w:rPr>
                <w:sz w:val="26"/>
                <w:szCs w:val="26"/>
              </w:rPr>
              <w:t>16,9</w:t>
            </w:r>
          </w:p>
        </w:tc>
      </w:tr>
      <w:tr w:rsidR="00C31EB3" w:rsidRPr="00774950" w:rsidTr="00C31EB3">
        <w:trPr>
          <w:trHeight w:val="55"/>
        </w:trPr>
        <w:tc>
          <w:tcPr>
            <w:tcW w:w="714" w:type="dxa"/>
            <w:tcBorders>
              <w:top w:val="dotted" w:sz="4" w:space="0" w:color="auto"/>
              <w:bottom w:val="dotted" w:sz="4" w:space="0" w:color="auto"/>
              <w:right w:val="single" w:sz="4" w:space="0" w:color="auto"/>
            </w:tcBorders>
          </w:tcPr>
          <w:p w:rsidR="00C31EB3" w:rsidRPr="00C31EB3" w:rsidRDefault="00C31EB3" w:rsidP="00C31EB3">
            <w:pPr>
              <w:spacing w:before="80" w:line="320" w:lineRule="exact"/>
              <w:ind w:left="360"/>
              <w:jc w:val="center"/>
              <w:rPr>
                <w:b/>
                <w:sz w:val="26"/>
                <w:szCs w:val="26"/>
              </w:rPr>
            </w:pPr>
          </w:p>
        </w:tc>
        <w:tc>
          <w:tcPr>
            <w:tcW w:w="6095" w:type="dxa"/>
            <w:tcBorders>
              <w:top w:val="dotted" w:sz="4" w:space="0" w:color="auto"/>
              <w:bottom w:val="dotted" w:sz="4" w:space="0" w:color="auto"/>
              <w:right w:val="single" w:sz="4" w:space="0" w:color="auto"/>
            </w:tcBorders>
            <w:tcMar>
              <w:top w:w="17" w:type="dxa"/>
              <w:left w:w="0" w:type="dxa"/>
              <w:bottom w:w="0" w:type="dxa"/>
              <w:right w:w="0" w:type="dxa"/>
            </w:tcMar>
            <w:vAlign w:val="center"/>
          </w:tcPr>
          <w:p w:rsidR="00C31EB3" w:rsidRPr="00774950" w:rsidRDefault="00C31EB3" w:rsidP="00C31EB3">
            <w:pPr>
              <w:spacing w:before="80" w:line="320" w:lineRule="exact"/>
              <w:ind w:left="360" w:firstLine="142"/>
              <w:rPr>
                <w:sz w:val="26"/>
                <w:szCs w:val="26"/>
              </w:rPr>
            </w:pPr>
            <w:r w:rsidRPr="00774950">
              <w:rPr>
                <w:sz w:val="26"/>
                <w:szCs w:val="26"/>
              </w:rPr>
              <w:t xml:space="preserve">- Hệ số </w:t>
            </w:r>
            <w:r>
              <w:rPr>
                <w:sz w:val="26"/>
                <w:szCs w:val="26"/>
              </w:rPr>
              <w:t>l</w:t>
            </w:r>
            <w:r w:rsidRPr="00774950">
              <w:rPr>
                <w:sz w:val="26"/>
                <w:szCs w:val="26"/>
              </w:rPr>
              <w:t>ợi nhuận sau</w:t>
            </w:r>
            <w:r>
              <w:rPr>
                <w:sz w:val="26"/>
                <w:szCs w:val="26"/>
              </w:rPr>
              <w:t xml:space="preserve"> thuế/Tổng tài sản</w:t>
            </w:r>
          </w:p>
        </w:tc>
        <w:tc>
          <w:tcPr>
            <w:tcW w:w="970" w:type="dxa"/>
            <w:tcBorders>
              <w:top w:val="dotted" w:sz="4" w:space="0" w:color="auto"/>
              <w:left w:val="single" w:sz="4" w:space="0" w:color="auto"/>
              <w:bottom w:val="dotted" w:sz="4" w:space="0" w:color="auto"/>
            </w:tcBorders>
            <w:vAlign w:val="center"/>
          </w:tcPr>
          <w:p w:rsidR="00C31EB3" w:rsidRPr="00774950" w:rsidRDefault="00C31EB3" w:rsidP="00817ED8">
            <w:pPr>
              <w:spacing w:before="80" w:line="320" w:lineRule="exact"/>
              <w:jc w:val="center"/>
              <w:rPr>
                <w:sz w:val="26"/>
                <w:szCs w:val="26"/>
              </w:rPr>
            </w:pPr>
            <w:r>
              <w:rPr>
                <w:sz w:val="26"/>
                <w:szCs w:val="26"/>
              </w:rPr>
              <w:t>%</w:t>
            </w:r>
          </w:p>
        </w:tc>
        <w:tc>
          <w:tcPr>
            <w:tcW w:w="1582" w:type="dxa"/>
            <w:tcBorders>
              <w:top w:val="dotted" w:sz="4" w:space="0" w:color="auto"/>
              <w:bottom w:val="dotted" w:sz="4" w:space="0" w:color="auto"/>
            </w:tcBorders>
            <w:vAlign w:val="center"/>
          </w:tcPr>
          <w:p w:rsidR="00C31EB3" w:rsidRPr="00774950" w:rsidRDefault="00077B79" w:rsidP="00D15E19">
            <w:pPr>
              <w:spacing w:before="80" w:line="320" w:lineRule="exact"/>
              <w:jc w:val="center"/>
              <w:rPr>
                <w:sz w:val="26"/>
                <w:szCs w:val="26"/>
              </w:rPr>
            </w:pPr>
            <w:r>
              <w:rPr>
                <w:sz w:val="26"/>
                <w:szCs w:val="26"/>
              </w:rPr>
              <w:t>4,24</w:t>
            </w:r>
          </w:p>
        </w:tc>
      </w:tr>
      <w:tr w:rsidR="00C31EB3" w:rsidRPr="00456772" w:rsidTr="004A6B57">
        <w:trPr>
          <w:trHeight w:val="402"/>
        </w:trPr>
        <w:tc>
          <w:tcPr>
            <w:tcW w:w="714" w:type="dxa"/>
            <w:tcBorders>
              <w:top w:val="dotted" w:sz="4" w:space="0" w:color="auto"/>
              <w:bottom w:val="dotted" w:sz="4" w:space="0" w:color="auto"/>
              <w:right w:val="single" w:sz="4" w:space="0" w:color="auto"/>
            </w:tcBorders>
          </w:tcPr>
          <w:p w:rsidR="00C31EB3" w:rsidRPr="00C31EB3" w:rsidRDefault="00C31EB3" w:rsidP="00C31EB3">
            <w:pPr>
              <w:spacing w:before="80" w:line="320" w:lineRule="exact"/>
              <w:jc w:val="center"/>
              <w:rPr>
                <w:b/>
                <w:bCs/>
                <w:sz w:val="26"/>
                <w:szCs w:val="26"/>
                <w:lang w:val="pt-BR"/>
              </w:rPr>
            </w:pPr>
            <w:r>
              <w:rPr>
                <w:b/>
                <w:bCs/>
                <w:sz w:val="26"/>
                <w:szCs w:val="26"/>
                <w:lang w:val="pt-BR"/>
              </w:rPr>
              <w:t>5</w:t>
            </w:r>
          </w:p>
        </w:tc>
        <w:tc>
          <w:tcPr>
            <w:tcW w:w="6095" w:type="dxa"/>
            <w:tcBorders>
              <w:top w:val="dotted" w:sz="4" w:space="0" w:color="auto"/>
              <w:bottom w:val="dotted" w:sz="4" w:space="0" w:color="auto"/>
              <w:right w:val="single" w:sz="4" w:space="0" w:color="auto"/>
            </w:tcBorders>
            <w:vAlign w:val="center"/>
          </w:tcPr>
          <w:p w:rsidR="00C31EB3" w:rsidRPr="00774950" w:rsidRDefault="00C31EB3" w:rsidP="00C31EB3">
            <w:pPr>
              <w:spacing w:before="80" w:line="320" w:lineRule="exact"/>
              <w:ind w:firstLine="142"/>
              <w:rPr>
                <w:b/>
                <w:bCs/>
                <w:sz w:val="26"/>
                <w:szCs w:val="26"/>
                <w:lang w:val="pt-BR"/>
              </w:rPr>
            </w:pPr>
            <w:r w:rsidRPr="00774950">
              <w:rPr>
                <w:b/>
                <w:bCs/>
                <w:sz w:val="26"/>
                <w:szCs w:val="26"/>
                <w:lang w:val="pt-BR"/>
              </w:rPr>
              <w:t xml:space="preserve">Chỉ tiêu liên quan đến cổ phần </w:t>
            </w:r>
            <w:r w:rsidRPr="00C31EB3">
              <w:rPr>
                <w:b/>
                <w:bCs/>
                <w:sz w:val="26"/>
                <w:szCs w:val="26"/>
                <w:lang w:val="pt-BR"/>
              </w:rPr>
              <w:t>(MG: 10.000 đ/cp)</w:t>
            </w:r>
            <w:r w:rsidRPr="00774950">
              <w:rPr>
                <w:b/>
                <w:bCs/>
                <w:sz w:val="26"/>
                <w:szCs w:val="26"/>
                <w:lang w:val="pt-BR"/>
              </w:rPr>
              <w:t xml:space="preserve"> </w:t>
            </w:r>
          </w:p>
        </w:tc>
        <w:tc>
          <w:tcPr>
            <w:tcW w:w="970" w:type="dxa"/>
            <w:tcBorders>
              <w:top w:val="dotted" w:sz="4" w:space="0" w:color="auto"/>
              <w:left w:val="single" w:sz="4" w:space="0" w:color="auto"/>
              <w:bottom w:val="dotted" w:sz="4" w:space="0" w:color="auto"/>
            </w:tcBorders>
            <w:vAlign w:val="center"/>
          </w:tcPr>
          <w:p w:rsidR="00C31EB3" w:rsidRPr="00774950" w:rsidRDefault="00C31EB3" w:rsidP="00C31EB3">
            <w:pPr>
              <w:spacing w:before="80" w:line="320" w:lineRule="exact"/>
              <w:jc w:val="center"/>
              <w:rPr>
                <w:b/>
                <w:bCs/>
                <w:sz w:val="26"/>
                <w:szCs w:val="26"/>
                <w:lang w:val="pt-BR"/>
              </w:rPr>
            </w:pPr>
          </w:p>
        </w:tc>
        <w:tc>
          <w:tcPr>
            <w:tcW w:w="1582" w:type="dxa"/>
            <w:tcBorders>
              <w:top w:val="dotted" w:sz="4" w:space="0" w:color="auto"/>
              <w:bottom w:val="dotted" w:sz="4" w:space="0" w:color="auto"/>
            </w:tcBorders>
            <w:vAlign w:val="center"/>
          </w:tcPr>
          <w:p w:rsidR="00C31EB3" w:rsidRPr="00774950" w:rsidRDefault="00C31EB3" w:rsidP="00C31EB3">
            <w:pPr>
              <w:spacing w:before="80" w:line="320" w:lineRule="exact"/>
              <w:jc w:val="center"/>
              <w:rPr>
                <w:b/>
                <w:bCs/>
                <w:sz w:val="26"/>
                <w:szCs w:val="26"/>
                <w:lang w:val="pt-BR"/>
              </w:rPr>
            </w:pPr>
          </w:p>
        </w:tc>
      </w:tr>
      <w:tr w:rsidR="00C31EB3" w:rsidRPr="00774950" w:rsidTr="00C31EB3">
        <w:trPr>
          <w:trHeight w:val="402"/>
        </w:trPr>
        <w:tc>
          <w:tcPr>
            <w:tcW w:w="714" w:type="dxa"/>
            <w:tcBorders>
              <w:top w:val="dotted" w:sz="4" w:space="0" w:color="auto"/>
              <w:right w:val="single" w:sz="4" w:space="0" w:color="auto"/>
            </w:tcBorders>
          </w:tcPr>
          <w:p w:rsidR="00C31EB3" w:rsidRPr="00C31EB3" w:rsidRDefault="00C31EB3" w:rsidP="00C31EB3">
            <w:pPr>
              <w:spacing w:before="80" w:line="320" w:lineRule="exact"/>
              <w:ind w:left="360"/>
              <w:jc w:val="center"/>
              <w:rPr>
                <w:b/>
                <w:sz w:val="26"/>
                <w:szCs w:val="26"/>
                <w:lang w:val="pt-BR"/>
              </w:rPr>
            </w:pPr>
          </w:p>
        </w:tc>
        <w:tc>
          <w:tcPr>
            <w:tcW w:w="6095" w:type="dxa"/>
            <w:tcBorders>
              <w:top w:val="dotted" w:sz="4" w:space="0" w:color="auto"/>
              <w:right w:val="single" w:sz="4" w:space="0" w:color="auto"/>
            </w:tcBorders>
            <w:tcMar>
              <w:top w:w="17" w:type="dxa"/>
              <w:left w:w="0" w:type="dxa"/>
              <w:bottom w:w="0" w:type="dxa"/>
              <w:right w:w="0" w:type="dxa"/>
            </w:tcMar>
            <w:vAlign w:val="center"/>
          </w:tcPr>
          <w:p w:rsidR="00C31EB3" w:rsidRPr="00774950" w:rsidRDefault="00C31EB3" w:rsidP="00C31EB3">
            <w:pPr>
              <w:spacing w:before="80" w:line="320" w:lineRule="exact"/>
              <w:ind w:left="360" w:firstLine="142"/>
              <w:rPr>
                <w:sz w:val="26"/>
                <w:szCs w:val="26"/>
                <w:lang w:val="pt-BR"/>
              </w:rPr>
            </w:pPr>
            <w:r w:rsidRPr="00774950">
              <w:rPr>
                <w:sz w:val="26"/>
                <w:szCs w:val="26"/>
                <w:lang w:val="pt-BR"/>
              </w:rPr>
              <w:t xml:space="preserve">- </w:t>
            </w:r>
            <w:r>
              <w:rPr>
                <w:sz w:val="26"/>
                <w:szCs w:val="26"/>
                <w:lang w:val="pt-BR"/>
              </w:rPr>
              <w:t>L</w:t>
            </w:r>
            <w:r w:rsidRPr="00E83192">
              <w:rPr>
                <w:sz w:val="26"/>
                <w:szCs w:val="26"/>
                <w:lang w:val="pt-BR"/>
              </w:rPr>
              <w:t>ãi</w:t>
            </w:r>
            <w:r>
              <w:rPr>
                <w:sz w:val="26"/>
                <w:szCs w:val="26"/>
                <w:lang w:val="pt-BR"/>
              </w:rPr>
              <w:t xml:space="preserve"> c</w:t>
            </w:r>
            <w:r w:rsidRPr="00E83192">
              <w:rPr>
                <w:sz w:val="26"/>
                <w:szCs w:val="26"/>
                <w:lang w:val="pt-BR"/>
              </w:rPr>
              <w:t>ơ</w:t>
            </w:r>
            <w:r>
              <w:rPr>
                <w:sz w:val="26"/>
                <w:szCs w:val="26"/>
                <w:lang w:val="pt-BR"/>
              </w:rPr>
              <w:t xml:space="preserve"> b</w:t>
            </w:r>
            <w:r w:rsidRPr="00E83192">
              <w:rPr>
                <w:sz w:val="26"/>
                <w:szCs w:val="26"/>
                <w:lang w:val="pt-BR"/>
              </w:rPr>
              <w:t>ản</w:t>
            </w:r>
            <w:r>
              <w:rPr>
                <w:sz w:val="26"/>
                <w:szCs w:val="26"/>
                <w:lang w:val="pt-BR"/>
              </w:rPr>
              <w:t xml:space="preserve"> tr</w:t>
            </w:r>
            <w:r w:rsidRPr="00E83192">
              <w:rPr>
                <w:sz w:val="26"/>
                <w:szCs w:val="26"/>
                <w:lang w:val="pt-BR"/>
              </w:rPr>
              <w:t>ê</w:t>
            </w:r>
            <w:r>
              <w:rPr>
                <w:sz w:val="26"/>
                <w:szCs w:val="26"/>
                <w:lang w:val="pt-BR"/>
              </w:rPr>
              <w:t>n c</w:t>
            </w:r>
            <w:r w:rsidRPr="00E83192">
              <w:rPr>
                <w:sz w:val="26"/>
                <w:szCs w:val="26"/>
                <w:lang w:val="pt-BR"/>
              </w:rPr>
              <w:t>ổ</w:t>
            </w:r>
            <w:r>
              <w:rPr>
                <w:sz w:val="26"/>
                <w:szCs w:val="26"/>
                <w:lang w:val="pt-BR"/>
              </w:rPr>
              <w:t xml:space="preserve"> phi</w:t>
            </w:r>
            <w:r w:rsidRPr="00E83192">
              <w:rPr>
                <w:sz w:val="26"/>
                <w:szCs w:val="26"/>
                <w:lang w:val="pt-BR"/>
              </w:rPr>
              <w:t>ếu</w:t>
            </w:r>
            <w:r w:rsidRPr="00774950">
              <w:rPr>
                <w:sz w:val="26"/>
                <w:szCs w:val="26"/>
                <w:lang w:val="pt-BR"/>
              </w:rPr>
              <w:t xml:space="preserve"> (đồng/cổ phần)</w:t>
            </w:r>
          </w:p>
        </w:tc>
        <w:tc>
          <w:tcPr>
            <w:tcW w:w="970" w:type="dxa"/>
            <w:tcBorders>
              <w:top w:val="dotted" w:sz="4" w:space="0" w:color="auto"/>
              <w:left w:val="single" w:sz="4" w:space="0" w:color="auto"/>
            </w:tcBorders>
            <w:vAlign w:val="center"/>
          </w:tcPr>
          <w:p w:rsidR="00C31EB3" w:rsidRPr="001C66EE" w:rsidRDefault="00C31EB3" w:rsidP="00817ED8">
            <w:pPr>
              <w:spacing w:before="80" w:line="320" w:lineRule="exact"/>
              <w:jc w:val="center"/>
              <w:rPr>
                <w:sz w:val="26"/>
                <w:szCs w:val="26"/>
                <w:lang w:val="pt-BR"/>
              </w:rPr>
            </w:pPr>
            <w:r w:rsidRPr="001C66EE">
              <w:rPr>
                <w:sz w:val="26"/>
                <w:szCs w:val="26"/>
                <w:lang w:val="pt-BR"/>
              </w:rPr>
              <w:t>đồng</w:t>
            </w:r>
          </w:p>
        </w:tc>
        <w:tc>
          <w:tcPr>
            <w:tcW w:w="1582" w:type="dxa"/>
            <w:tcBorders>
              <w:top w:val="dotted" w:sz="4" w:space="0" w:color="auto"/>
            </w:tcBorders>
            <w:vAlign w:val="center"/>
          </w:tcPr>
          <w:p w:rsidR="00C31EB3" w:rsidRPr="00774950" w:rsidRDefault="00077B79" w:rsidP="00817ED8">
            <w:pPr>
              <w:spacing w:before="80" w:line="320" w:lineRule="exact"/>
              <w:jc w:val="center"/>
              <w:rPr>
                <w:sz w:val="26"/>
                <w:szCs w:val="26"/>
              </w:rPr>
            </w:pPr>
            <w:r>
              <w:rPr>
                <w:sz w:val="26"/>
                <w:szCs w:val="26"/>
              </w:rPr>
              <w:t>1.695</w:t>
            </w:r>
          </w:p>
        </w:tc>
      </w:tr>
    </w:tbl>
    <w:p w:rsidR="00C31EB3" w:rsidRDefault="00C31EB3" w:rsidP="00C31EB3">
      <w:pPr>
        <w:spacing w:before="80" w:line="320" w:lineRule="exact"/>
        <w:ind w:left="1080"/>
        <w:jc w:val="both"/>
        <w:rPr>
          <w:b/>
          <w:i/>
          <w:color w:val="000000"/>
          <w:sz w:val="26"/>
          <w:szCs w:val="26"/>
          <w:lang w:val="nl-NL"/>
        </w:rPr>
      </w:pPr>
    </w:p>
    <w:p w:rsidR="00BF4C79" w:rsidRPr="00975814" w:rsidRDefault="002D04D9" w:rsidP="00AB4075">
      <w:pPr>
        <w:numPr>
          <w:ilvl w:val="1"/>
          <w:numId w:val="18"/>
        </w:numPr>
        <w:spacing w:before="80" w:line="320" w:lineRule="exact"/>
        <w:jc w:val="both"/>
        <w:rPr>
          <w:b/>
          <w:i/>
          <w:color w:val="000000"/>
          <w:sz w:val="26"/>
          <w:szCs w:val="26"/>
          <w:lang w:val="nl-NL"/>
        </w:rPr>
      </w:pPr>
      <w:r w:rsidRPr="00975814">
        <w:rPr>
          <w:b/>
          <w:i/>
          <w:color w:val="000000"/>
          <w:sz w:val="26"/>
          <w:szCs w:val="26"/>
          <w:lang w:val="nl-NL"/>
        </w:rPr>
        <w:t xml:space="preserve"> </w:t>
      </w:r>
      <w:r w:rsidR="00BF4C79" w:rsidRPr="00975814">
        <w:rPr>
          <w:b/>
          <w:i/>
          <w:color w:val="000000"/>
          <w:sz w:val="26"/>
          <w:szCs w:val="26"/>
          <w:lang w:val="nl-NL"/>
        </w:rPr>
        <w:t>Phân tích các hệ số phù hợp trong khu vực kinh doanh:</w:t>
      </w:r>
    </w:p>
    <w:p w:rsidR="00E879F8" w:rsidRDefault="000A02BD" w:rsidP="00E879F8">
      <w:pPr>
        <w:spacing w:before="80" w:line="320" w:lineRule="exact"/>
        <w:ind w:left="284"/>
        <w:jc w:val="both"/>
        <w:rPr>
          <w:color w:val="000000"/>
          <w:sz w:val="26"/>
          <w:szCs w:val="26"/>
          <w:lang w:val="nl-NL"/>
        </w:rPr>
      </w:pPr>
      <w:r w:rsidRPr="003E4A78">
        <w:rPr>
          <w:sz w:val="26"/>
          <w:szCs w:val="26"/>
          <w:lang w:val="nl-NL"/>
        </w:rPr>
        <w:t>Trong</w:t>
      </w:r>
      <w:r>
        <w:rPr>
          <w:color w:val="000000"/>
          <w:sz w:val="26"/>
          <w:szCs w:val="26"/>
          <w:lang w:val="nl-NL"/>
        </w:rPr>
        <w:t xml:space="preserve"> n</w:t>
      </w:r>
      <w:r w:rsidRPr="000A02BD">
        <w:rPr>
          <w:color w:val="000000"/>
          <w:sz w:val="26"/>
          <w:szCs w:val="26"/>
          <w:lang w:val="nl-NL"/>
        </w:rPr>
        <w:t>ă</w:t>
      </w:r>
      <w:r w:rsidR="00324B75">
        <w:rPr>
          <w:color w:val="000000"/>
          <w:sz w:val="26"/>
          <w:szCs w:val="26"/>
          <w:lang w:val="nl-NL"/>
        </w:rPr>
        <w:t>m 20</w:t>
      </w:r>
      <w:r w:rsidR="00E879F8">
        <w:rPr>
          <w:color w:val="000000"/>
          <w:sz w:val="26"/>
          <w:szCs w:val="26"/>
          <w:lang w:val="nl-NL"/>
        </w:rPr>
        <w:t>1</w:t>
      </w:r>
      <w:r w:rsidR="00ED7ECE">
        <w:rPr>
          <w:color w:val="000000"/>
          <w:sz w:val="26"/>
          <w:szCs w:val="26"/>
          <w:lang w:val="nl-NL"/>
        </w:rPr>
        <w:t>2</w:t>
      </w:r>
      <w:r>
        <w:rPr>
          <w:color w:val="000000"/>
          <w:sz w:val="26"/>
          <w:szCs w:val="26"/>
          <w:lang w:val="nl-NL"/>
        </w:rPr>
        <w:t xml:space="preserve"> kinh t</w:t>
      </w:r>
      <w:r w:rsidRPr="000A02BD">
        <w:rPr>
          <w:color w:val="000000"/>
          <w:sz w:val="26"/>
          <w:szCs w:val="26"/>
          <w:lang w:val="nl-NL"/>
        </w:rPr>
        <w:t>ế</w:t>
      </w:r>
      <w:r>
        <w:rPr>
          <w:color w:val="000000"/>
          <w:sz w:val="26"/>
          <w:szCs w:val="26"/>
          <w:lang w:val="nl-NL"/>
        </w:rPr>
        <w:t xml:space="preserve"> </w:t>
      </w:r>
      <w:r w:rsidR="00324B75">
        <w:rPr>
          <w:color w:val="000000"/>
          <w:sz w:val="26"/>
          <w:szCs w:val="26"/>
          <w:lang w:val="nl-NL"/>
        </w:rPr>
        <w:t>trong</w:t>
      </w:r>
      <w:r>
        <w:rPr>
          <w:color w:val="000000"/>
          <w:sz w:val="26"/>
          <w:szCs w:val="26"/>
          <w:lang w:val="nl-NL"/>
        </w:rPr>
        <w:t xml:space="preserve"> n</w:t>
      </w:r>
      <w:r w:rsidRPr="000A02BD">
        <w:rPr>
          <w:color w:val="000000"/>
          <w:sz w:val="26"/>
          <w:szCs w:val="26"/>
          <w:lang w:val="nl-NL"/>
        </w:rPr>
        <w:t>ước</w:t>
      </w:r>
      <w:r>
        <w:rPr>
          <w:color w:val="000000"/>
          <w:sz w:val="26"/>
          <w:szCs w:val="26"/>
          <w:lang w:val="nl-NL"/>
        </w:rPr>
        <w:t xml:space="preserve"> c</w:t>
      </w:r>
      <w:r w:rsidR="00324B75" w:rsidRPr="00324B75">
        <w:rPr>
          <w:color w:val="000000"/>
          <w:sz w:val="26"/>
          <w:szCs w:val="26"/>
          <w:lang w:val="nl-NL"/>
        </w:rPr>
        <w:t>ũ</w:t>
      </w:r>
      <w:r w:rsidRPr="000A02BD">
        <w:rPr>
          <w:color w:val="000000"/>
          <w:sz w:val="26"/>
          <w:szCs w:val="26"/>
          <w:lang w:val="nl-NL"/>
        </w:rPr>
        <w:t>ng</w:t>
      </w:r>
      <w:r>
        <w:rPr>
          <w:color w:val="000000"/>
          <w:sz w:val="26"/>
          <w:szCs w:val="26"/>
          <w:lang w:val="nl-NL"/>
        </w:rPr>
        <w:t xml:space="preserve"> </w:t>
      </w:r>
      <w:r w:rsidR="00324B75">
        <w:rPr>
          <w:color w:val="000000"/>
          <w:sz w:val="26"/>
          <w:szCs w:val="26"/>
          <w:lang w:val="nl-NL"/>
        </w:rPr>
        <w:t>c</w:t>
      </w:r>
      <w:r w:rsidR="00324B75" w:rsidRPr="00324B75">
        <w:rPr>
          <w:color w:val="000000"/>
          <w:sz w:val="26"/>
          <w:szCs w:val="26"/>
          <w:lang w:val="nl-NL"/>
        </w:rPr>
        <w:t>ó</w:t>
      </w:r>
      <w:r w:rsidR="00324B75">
        <w:rPr>
          <w:color w:val="000000"/>
          <w:sz w:val="26"/>
          <w:szCs w:val="26"/>
          <w:lang w:val="nl-NL"/>
        </w:rPr>
        <w:t xml:space="preserve"> nhi</w:t>
      </w:r>
      <w:r w:rsidR="00324B75" w:rsidRPr="00324B75">
        <w:rPr>
          <w:color w:val="000000"/>
          <w:sz w:val="26"/>
          <w:szCs w:val="26"/>
          <w:lang w:val="nl-NL"/>
        </w:rPr>
        <w:t>ều</w:t>
      </w:r>
      <w:r w:rsidR="00324B75">
        <w:rPr>
          <w:color w:val="000000"/>
          <w:sz w:val="26"/>
          <w:szCs w:val="26"/>
          <w:lang w:val="nl-NL"/>
        </w:rPr>
        <w:t xml:space="preserve"> bi</w:t>
      </w:r>
      <w:r w:rsidR="00324B75" w:rsidRPr="00324B75">
        <w:rPr>
          <w:color w:val="000000"/>
          <w:sz w:val="26"/>
          <w:szCs w:val="26"/>
          <w:lang w:val="nl-NL"/>
        </w:rPr>
        <w:t>ến</w:t>
      </w:r>
      <w:r w:rsidR="00324B75">
        <w:rPr>
          <w:color w:val="000000"/>
          <w:sz w:val="26"/>
          <w:szCs w:val="26"/>
          <w:lang w:val="nl-NL"/>
        </w:rPr>
        <w:t xml:space="preserve"> </w:t>
      </w:r>
      <w:r w:rsidR="00324B75" w:rsidRPr="00324B75">
        <w:rPr>
          <w:color w:val="000000"/>
          <w:sz w:val="26"/>
          <w:szCs w:val="26"/>
          <w:lang w:val="nl-NL"/>
        </w:rPr>
        <w:t>động</w:t>
      </w:r>
      <w:r>
        <w:rPr>
          <w:color w:val="000000"/>
          <w:sz w:val="26"/>
          <w:szCs w:val="26"/>
          <w:lang w:val="nl-NL"/>
        </w:rPr>
        <w:t xml:space="preserve">, </w:t>
      </w:r>
      <w:r w:rsidR="002E2810">
        <w:rPr>
          <w:color w:val="000000"/>
          <w:sz w:val="26"/>
          <w:szCs w:val="26"/>
          <w:lang w:val="nl-NL"/>
        </w:rPr>
        <w:t xml:space="preserve">do </w:t>
      </w:r>
      <w:r w:rsidR="002E2810" w:rsidRPr="002E2810">
        <w:rPr>
          <w:color w:val="000000"/>
          <w:sz w:val="26"/>
          <w:szCs w:val="26"/>
          <w:lang w:val="nl-NL"/>
        </w:rPr>
        <w:t>đó</w:t>
      </w:r>
      <w:r>
        <w:rPr>
          <w:color w:val="000000"/>
          <w:sz w:val="26"/>
          <w:szCs w:val="26"/>
          <w:lang w:val="nl-NL"/>
        </w:rPr>
        <w:t xml:space="preserve"> c</w:t>
      </w:r>
      <w:r w:rsidRPr="000A02BD">
        <w:rPr>
          <w:color w:val="000000"/>
          <w:sz w:val="26"/>
          <w:szCs w:val="26"/>
          <w:lang w:val="nl-NL"/>
        </w:rPr>
        <w:t>ác</w:t>
      </w:r>
      <w:r>
        <w:rPr>
          <w:color w:val="000000"/>
          <w:sz w:val="26"/>
          <w:szCs w:val="26"/>
          <w:lang w:val="nl-NL"/>
        </w:rPr>
        <w:t xml:space="preserve"> doanh nghi</w:t>
      </w:r>
      <w:r w:rsidRPr="000A02BD">
        <w:rPr>
          <w:color w:val="000000"/>
          <w:sz w:val="26"/>
          <w:szCs w:val="26"/>
          <w:lang w:val="nl-NL"/>
        </w:rPr>
        <w:t>ệp</w:t>
      </w:r>
      <w:r>
        <w:rPr>
          <w:color w:val="000000"/>
          <w:sz w:val="26"/>
          <w:szCs w:val="26"/>
          <w:lang w:val="nl-NL"/>
        </w:rPr>
        <w:t xml:space="preserve"> x</w:t>
      </w:r>
      <w:r w:rsidRPr="000A02BD">
        <w:rPr>
          <w:color w:val="000000"/>
          <w:sz w:val="26"/>
          <w:szCs w:val="26"/>
          <w:lang w:val="nl-NL"/>
        </w:rPr>
        <w:t>â</w:t>
      </w:r>
      <w:r>
        <w:rPr>
          <w:color w:val="000000"/>
          <w:sz w:val="26"/>
          <w:szCs w:val="26"/>
          <w:lang w:val="nl-NL"/>
        </w:rPr>
        <w:t>y d</w:t>
      </w:r>
      <w:r w:rsidRPr="000A02BD">
        <w:rPr>
          <w:color w:val="000000"/>
          <w:sz w:val="26"/>
          <w:szCs w:val="26"/>
          <w:lang w:val="nl-NL"/>
        </w:rPr>
        <w:t>ựng</w:t>
      </w:r>
      <w:r>
        <w:rPr>
          <w:color w:val="000000"/>
          <w:sz w:val="26"/>
          <w:szCs w:val="26"/>
          <w:lang w:val="nl-NL"/>
        </w:rPr>
        <w:t xml:space="preserve"> trong n</w:t>
      </w:r>
      <w:r w:rsidRPr="000A02BD">
        <w:rPr>
          <w:color w:val="000000"/>
          <w:sz w:val="26"/>
          <w:szCs w:val="26"/>
          <w:lang w:val="nl-NL"/>
        </w:rPr>
        <w:t>ước</w:t>
      </w:r>
      <w:r>
        <w:rPr>
          <w:color w:val="000000"/>
          <w:sz w:val="26"/>
          <w:szCs w:val="26"/>
          <w:lang w:val="nl-NL"/>
        </w:rPr>
        <w:t xml:space="preserve"> </w:t>
      </w:r>
      <w:r w:rsidRPr="000A02BD">
        <w:rPr>
          <w:color w:val="000000"/>
          <w:sz w:val="26"/>
          <w:szCs w:val="26"/>
          <w:lang w:val="nl-NL"/>
        </w:rPr>
        <w:t>đều</w:t>
      </w:r>
      <w:r>
        <w:rPr>
          <w:color w:val="000000"/>
          <w:sz w:val="26"/>
          <w:szCs w:val="26"/>
          <w:lang w:val="nl-NL"/>
        </w:rPr>
        <w:t xml:space="preserve"> g</w:t>
      </w:r>
      <w:r w:rsidRPr="000A02BD">
        <w:rPr>
          <w:color w:val="000000"/>
          <w:sz w:val="26"/>
          <w:szCs w:val="26"/>
          <w:lang w:val="nl-NL"/>
        </w:rPr>
        <w:t>ặp</w:t>
      </w:r>
      <w:r>
        <w:rPr>
          <w:color w:val="000000"/>
          <w:sz w:val="26"/>
          <w:szCs w:val="26"/>
          <w:lang w:val="nl-NL"/>
        </w:rPr>
        <w:t xml:space="preserve"> nhi</w:t>
      </w:r>
      <w:r w:rsidRPr="000A02BD">
        <w:rPr>
          <w:color w:val="000000"/>
          <w:sz w:val="26"/>
          <w:szCs w:val="26"/>
          <w:lang w:val="nl-NL"/>
        </w:rPr>
        <w:t>ều</w:t>
      </w:r>
      <w:r>
        <w:rPr>
          <w:color w:val="000000"/>
          <w:sz w:val="26"/>
          <w:szCs w:val="26"/>
          <w:lang w:val="nl-NL"/>
        </w:rPr>
        <w:t xml:space="preserve"> kh</w:t>
      </w:r>
      <w:r w:rsidRPr="000A02BD">
        <w:rPr>
          <w:color w:val="000000"/>
          <w:sz w:val="26"/>
          <w:szCs w:val="26"/>
          <w:lang w:val="nl-NL"/>
        </w:rPr>
        <w:t>ó</w:t>
      </w:r>
      <w:r>
        <w:rPr>
          <w:color w:val="000000"/>
          <w:sz w:val="26"/>
          <w:szCs w:val="26"/>
          <w:lang w:val="nl-NL"/>
        </w:rPr>
        <w:t xml:space="preserve"> kh</w:t>
      </w:r>
      <w:r w:rsidRPr="000A02BD">
        <w:rPr>
          <w:color w:val="000000"/>
          <w:sz w:val="26"/>
          <w:szCs w:val="26"/>
          <w:lang w:val="nl-NL"/>
        </w:rPr>
        <w:t>ă</w:t>
      </w:r>
      <w:r>
        <w:rPr>
          <w:color w:val="000000"/>
          <w:sz w:val="26"/>
          <w:szCs w:val="26"/>
          <w:lang w:val="nl-NL"/>
        </w:rPr>
        <w:t>n trong s</w:t>
      </w:r>
      <w:r w:rsidRPr="000A02BD">
        <w:rPr>
          <w:color w:val="000000"/>
          <w:sz w:val="26"/>
          <w:szCs w:val="26"/>
          <w:lang w:val="nl-NL"/>
        </w:rPr>
        <w:t>ản</w:t>
      </w:r>
      <w:r>
        <w:rPr>
          <w:color w:val="000000"/>
          <w:sz w:val="26"/>
          <w:szCs w:val="26"/>
          <w:lang w:val="nl-NL"/>
        </w:rPr>
        <w:t xml:space="preserve"> xu</w:t>
      </w:r>
      <w:r w:rsidRPr="000A02BD">
        <w:rPr>
          <w:color w:val="000000"/>
          <w:sz w:val="26"/>
          <w:szCs w:val="26"/>
          <w:lang w:val="nl-NL"/>
        </w:rPr>
        <w:t>ất</w:t>
      </w:r>
      <w:r>
        <w:rPr>
          <w:color w:val="000000"/>
          <w:sz w:val="26"/>
          <w:szCs w:val="26"/>
          <w:lang w:val="nl-NL"/>
        </w:rPr>
        <w:t xml:space="preserve"> kinh doanh. </w:t>
      </w:r>
      <w:r w:rsidR="00324B75">
        <w:rPr>
          <w:color w:val="000000"/>
          <w:sz w:val="26"/>
          <w:szCs w:val="26"/>
          <w:lang w:val="nl-NL"/>
        </w:rPr>
        <w:t>Tuy nhi</w:t>
      </w:r>
      <w:r w:rsidR="00324B75" w:rsidRPr="00324B75">
        <w:rPr>
          <w:color w:val="000000"/>
          <w:sz w:val="26"/>
          <w:szCs w:val="26"/>
          <w:lang w:val="nl-NL"/>
        </w:rPr>
        <w:t>ê</w:t>
      </w:r>
      <w:r w:rsidR="00324B75">
        <w:rPr>
          <w:color w:val="000000"/>
          <w:sz w:val="26"/>
          <w:szCs w:val="26"/>
          <w:lang w:val="nl-NL"/>
        </w:rPr>
        <w:t>n tr</w:t>
      </w:r>
      <w:r w:rsidR="00324B75" w:rsidRPr="00324B75">
        <w:rPr>
          <w:color w:val="000000"/>
          <w:sz w:val="26"/>
          <w:szCs w:val="26"/>
          <w:lang w:val="nl-NL"/>
        </w:rPr>
        <w:t xml:space="preserve">ước </w:t>
      </w:r>
      <w:r w:rsidR="00324B75">
        <w:rPr>
          <w:color w:val="000000"/>
          <w:sz w:val="26"/>
          <w:szCs w:val="26"/>
          <w:lang w:val="nl-NL"/>
        </w:rPr>
        <w:t>nh</w:t>
      </w:r>
      <w:r w:rsidR="00324B75" w:rsidRPr="00324B75">
        <w:rPr>
          <w:color w:val="000000"/>
          <w:sz w:val="26"/>
          <w:szCs w:val="26"/>
          <w:lang w:val="nl-NL"/>
        </w:rPr>
        <w:t>ững</w:t>
      </w:r>
      <w:r w:rsidR="00324B75">
        <w:rPr>
          <w:color w:val="000000"/>
          <w:sz w:val="26"/>
          <w:szCs w:val="26"/>
          <w:lang w:val="nl-NL"/>
        </w:rPr>
        <w:t xml:space="preserve"> ch</w:t>
      </w:r>
      <w:r w:rsidR="00324B75" w:rsidRPr="00324B75">
        <w:rPr>
          <w:color w:val="000000"/>
          <w:sz w:val="26"/>
          <w:szCs w:val="26"/>
          <w:lang w:val="nl-NL"/>
        </w:rPr>
        <w:t>ính</w:t>
      </w:r>
      <w:r w:rsidR="00324B75">
        <w:rPr>
          <w:color w:val="000000"/>
          <w:sz w:val="26"/>
          <w:szCs w:val="26"/>
          <w:lang w:val="nl-NL"/>
        </w:rPr>
        <w:t xml:space="preserve"> s</w:t>
      </w:r>
      <w:r w:rsidR="00324B75" w:rsidRPr="00324B75">
        <w:rPr>
          <w:color w:val="000000"/>
          <w:sz w:val="26"/>
          <w:szCs w:val="26"/>
          <w:lang w:val="nl-NL"/>
        </w:rPr>
        <w:t>ách</w:t>
      </w:r>
      <w:r w:rsidR="00324B75">
        <w:rPr>
          <w:color w:val="000000"/>
          <w:sz w:val="26"/>
          <w:szCs w:val="26"/>
          <w:lang w:val="nl-NL"/>
        </w:rPr>
        <w:t xml:space="preserve"> v</w:t>
      </w:r>
      <w:r w:rsidR="00324B75" w:rsidRPr="00324B75">
        <w:rPr>
          <w:color w:val="000000"/>
          <w:sz w:val="26"/>
          <w:szCs w:val="26"/>
          <w:lang w:val="nl-NL"/>
        </w:rPr>
        <w:t>ĩ</w:t>
      </w:r>
      <w:r w:rsidR="00324B75">
        <w:rPr>
          <w:color w:val="000000"/>
          <w:sz w:val="26"/>
          <w:szCs w:val="26"/>
          <w:lang w:val="nl-NL"/>
        </w:rPr>
        <w:t xml:space="preserve"> m</w:t>
      </w:r>
      <w:r w:rsidR="00324B75" w:rsidRPr="00324B75">
        <w:rPr>
          <w:color w:val="000000"/>
          <w:sz w:val="26"/>
          <w:szCs w:val="26"/>
          <w:lang w:val="nl-NL"/>
        </w:rPr>
        <w:t>ô</w:t>
      </w:r>
      <w:r w:rsidR="00324B75">
        <w:rPr>
          <w:color w:val="000000"/>
          <w:sz w:val="26"/>
          <w:szCs w:val="26"/>
          <w:lang w:val="nl-NL"/>
        </w:rPr>
        <w:t xml:space="preserve"> c</w:t>
      </w:r>
      <w:r w:rsidR="00324B75" w:rsidRPr="00324B75">
        <w:rPr>
          <w:color w:val="000000"/>
          <w:sz w:val="26"/>
          <w:szCs w:val="26"/>
          <w:lang w:val="nl-NL"/>
        </w:rPr>
        <w:t>ủ</w:t>
      </w:r>
      <w:r w:rsidR="00324B75">
        <w:rPr>
          <w:color w:val="000000"/>
          <w:sz w:val="26"/>
          <w:szCs w:val="26"/>
          <w:lang w:val="nl-NL"/>
        </w:rPr>
        <w:t>a Nh</w:t>
      </w:r>
      <w:r w:rsidR="00324B75" w:rsidRPr="00324B75">
        <w:rPr>
          <w:color w:val="000000"/>
          <w:sz w:val="26"/>
          <w:szCs w:val="26"/>
          <w:lang w:val="nl-NL"/>
        </w:rPr>
        <w:t>à</w:t>
      </w:r>
      <w:r w:rsidR="00324B75">
        <w:rPr>
          <w:color w:val="000000"/>
          <w:sz w:val="26"/>
          <w:szCs w:val="26"/>
          <w:lang w:val="nl-NL"/>
        </w:rPr>
        <w:t xml:space="preserve"> n</w:t>
      </w:r>
      <w:r w:rsidR="004D5B0F">
        <w:rPr>
          <w:color w:val="000000"/>
          <w:sz w:val="26"/>
          <w:szCs w:val="26"/>
          <w:lang w:val="nl-NL"/>
        </w:rPr>
        <w:t>ư</w:t>
      </w:r>
      <w:r w:rsidR="00324B75" w:rsidRPr="00324B75">
        <w:rPr>
          <w:color w:val="000000"/>
          <w:sz w:val="26"/>
          <w:szCs w:val="26"/>
          <w:lang w:val="nl-NL"/>
        </w:rPr>
        <w:t>ớc</w:t>
      </w:r>
      <w:r w:rsidR="00324B75">
        <w:rPr>
          <w:color w:val="000000"/>
          <w:sz w:val="26"/>
          <w:szCs w:val="26"/>
          <w:lang w:val="nl-NL"/>
        </w:rPr>
        <w:t xml:space="preserve"> </w:t>
      </w:r>
      <w:r w:rsidR="00324B75" w:rsidRPr="00324B75">
        <w:rPr>
          <w:color w:val="000000"/>
          <w:sz w:val="26"/>
          <w:szCs w:val="26"/>
          <w:lang w:val="nl-NL"/>
        </w:rPr>
        <w:t>đã</w:t>
      </w:r>
      <w:r w:rsidR="00324B75">
        <w:rPr>
          <w:color w:val="000000"/>
          <w:sz w:val="26"/>
          <w:szCs w:val="26"/>
          <w:lang w:val="nl-NL"/>
        </w:rPr>
        <w:t xml:space="preserve"> gi</w:t>
      </w:r>
      <w:r w:rsidR="00324B75" w:rsidRPr="00324B75">
        <w:rPr>
          <w:color w:val="000000"/>
          <w:sz w:val="26"/>
          <w:szCs w:val="26"/>
          <w:lang w:val="nl-NL"/>
        </w:rPr>
        <w:t>úp</w:t>
      </w:r>
      <w:r w:rsidR="00324B75">
        <w:rPr>
          <w:color w:val="000000"/>
          <w:sz w:val="26"/>
          <w:szCs w:val="26"/>
          <w:lang w:val="nl-NL"/>
        </w:rPr>
        <w:t xml:space="preserve"> c</w:t>
      </w:r>
      <w:r w:rsidR="00324B75" w:rsidRPr="00324B75">
        <w:rPr>
          <w:color w:val="000000"/>
          <w:sz w:val="26"/>
          <w:szCs w:val="26"/>
          <w:lang w:val="nl-NL"/>
        </w:rPr>
        <w:t>ác</w:t>
      </w:r>
      <w:r w:rsidR="00324B75">
        <w:rPr>
          <w:color w:val="000000"/>
          <w:sz w:val="26"/>
          <w:szCs w:val="26"/>
          <w:lang w:val="nl-NL"/>
        </w:rPr>
        <w:t xml:space="preserve"> doanh nghi</w:t>
      </w:r>
      <w:r w:rsidR="00324B75" w:rsidRPr="00324B75">
        <w:rPr>
          <w:color w:val="000000"/>
          <w:sz w:val="26"/>
          <w:szCs w:val="26"/>
          <w:lang w:val="nl-NL"/>
        </w:rPr>
        <w:t xml:space="preserve">ệp </w:t>
      </w:r>
      <w:r w:rsidR="00324B75">
        <w:rPr>
          <w:color w:val="000000"/>
          <w:sz w:val="26"/>
          <w:szCs w:val="26"/>
          <w:lang w:val="nl-NL"/>
        </w:rPr>
        <w:t>d</w:t>
      </w:r>
      <w:r w:rsidR="00324B75" w:rsidRPr="00324B75">
        <w:rPr>
          <w:color w:val="000000"/>
          <w:sz w:val="26"/>
          <w:szCs w:val="26"/>
          <w:lang w:val="nl-NL"/>
        </w:rPr>
        <w:t>ần</w:t>
      </w:r>
      <w:r w:rsidR="00324B75">
        <w:rPr>
          <w:color w:val="000000"/>
          <w:sz w:val="26"/>
          <w:szCs w:val="26"/>
          <w:lang w:val="nl-NL"/>
        </w:rPr>
        <w:t xml:space="preserve"> th</w:t>
      </w:r>
      <w:r w:rsidR="00324B75" w:rsidRPr="00324B75">
        <w:rPr>
          <w:color w:val="000000"/>
          <w:sz w:val="26"/>
          <w:szCs w:val="26"/>
          <w:lang w:val="nl-NL"/>
        </w:rPr>
        <w:t>áo</w:t>
      </w:r>
      <w:r w:rsidR="00324B75">
        <w:rPr>
          <w:color w:val="000000"/>
          <w:sz w:val="26"/>
          <w:szCs w:val="26"/>
          <w:lang w:val="nl-NL"/>
        </w:rPr>
        <w:t xml:space="preserve"> g</w:t>
      </w:r>
      <w:r w:rsidR="00324B75" w:rsidRPr="00324B75">
        <w:rPr>
          <w:color w:val="000000"/>
          <w:sz w:val="26"/>
          <w:szCs w:val="26"/>
          <w:lang w:val="nl-NL"/>
        </w:rPr>
        <w:t xml:space="preserve">ỡ </w:t>
      </w:r>
      <w:r w:rsidR="00324B75">
        <w:rPr>
          <w:color w:val="000000"/>
          <w:sz w:val="26"/>
          <w:szCs w:val="26"/>
          <w:lang w:val="nl-NL"/>
        </w:rPr>
        <w:t>m</w:t>
      </w:r>
      <w:r w:rsidR="00324B75" w:rsidRPr="00324B75">
        <w:rPr>
          <w:color w:val="000000"/>
          <w:sz w:val="26"/>
          <w:szCs w:val="26"/>
          <w:lang w:val="nl-NL"/>
        </w:rPr>
        <w:t>ột</w:t>
      </w:r>
      <w:r w:rsidR="00324B75">
        <w:rPr>
          <w:color w:val="000000"/>
          <w:sz w:val="26"/>
          <w:szCs w:val="26"/>
          <w:lang w:val="nl-NL"/>
        </w:rPr>
        <w:t xml:space="preserve"> ph</w:t>
      </w:r>
      <w:r w:rsidR="00324B75" w:rsidRPr="00324B75">
        <w:rPr>
          <w:color w:val="000000"/>
          <w:sz w:val="26"/>
          <w:szCs w:val="26"/>
          <w:lang w:val="nl-NL"/>
        </w:rPr>
        <w:t xml:space="preserve">ần </w:t>
      </w:r>
      <w:r w:rsidR="00324B75">
        <w:rPr>
          <w:color w:val="000000"/>
          <w:sz w:val="26"/>
          <w:szCs w:val="26"/>
          <w:lang w:val="nl-NL"/>
        </w:rPr>
        <w:t>kh</w:t>
      </w:r>
      <w:r w:rsidR="00324B75" w:rsidRPr="00324B75">
        <w:rPr>
          <w:color w:val="000000"/>
          <w:sz w:val="26"/>
          <w:szCs w:val="26"/>
          <w:lang w:val="nl-NL"/>
        </w:rPr>
        <w:t xml:space="preserve">ó </w:t>
      </w:r>
      <w:r w:rsidR="00324B75">
        <w:rPr>
          <w:color w:val="000000"/>
          <w:sz w:val="26"/>
          <w:szCs w:val="26"/>
          <w:lang w:val="nl-NL"/>
        </w:rPr>
        <w:t>kh</w:t>
      </w:r>
      <w:r w:rsidR="00324B75" w:rsidRPr="00324B75">
        <w:rPr>
          <w:color w:val="000000"/>
          <w:sz w:val="26"/>
          <w:szCs w:val="26"/>
          <w:lang w:val="nl-NL"/>
        </w:rPr>
        <w:t>ă</w:t>
      </w:r>
      <w:r w:rsidR="00324B75">
        <w:rPr>
          <w:color w:val="000000"/>
          <w:sz w:val="26"/>
          <w:szCs w:val="26"/>
          <w:lang w:val="nl-NL"/>
        </w:rPr>
        <w:t>n</w:t>
      </w:r>
      <w:r w:rsidR="00E879F8">
        <w:rPr>
          <w:color w:val="000000"/>
          <w:sz w:val="26"/>
          <w:szCs w:val="26"/>
          <w:lang w:val="nl-NL"/>
        </w:rPr>
        <w:t xml:space="preserve"> như</w:t>
      </w:r>
      <w:r w:rsidR="00324B75">
        <w:rPr>
          <w:color w:val="000000"/>
          <w:sz w:val="26"/>
          <w:szCs w:val="26"/>
          <w:lang w:val="nl-NL"/>
        </w:rPr>
        <w:t xml:space="preserve"> </w:t>
      </w:r>
      <w:r w:rsidR="00E879F8">
        <w:rPr>
          <w:color w:val="000000"/>
          <w:sz w:val="26"/>
          <w:szCs w:val="26"/>
          <w:lang w:val="nl-NL"/>
        </w:rPr>
        <w:t>c</w:t>
      </w:r>
      <w:r w:rsidR="000756F4">
        <w:rPr>
          <w:color w:val="000000"/>
          <w:sz w:val="26"/>
          <w:szCs w:val="26"/>
          <w:lang w:val="nl-NL"/>
        </w:rPr>
        <w:t>h</w:t>
      </w:r>
      <w:r w:rsidR="000756F4" w:rsidRPr="000756F4">
        <w:rPr>
          <w:color w:val="000000"/>
          <w:sz w:val="26"/>
          <w:szCs w:val="26"/>
          <w:lang w:val="nl-NL"/>
        </w:rPr>
        <w:t xml:space="preserve">ính </w:t>
      </w:r>
      <w:r w:rsidR="000756F4">
        <w:rPr>
          <w:color w:val="000000"/>
          <w:sz w:val="26"/>
          <w:szCs w:val="26"/>
          <w:lang w:val="nl-NL"/>
        </w:rPr>
        <w:t>s</w:t>
      </w:r>
      <w:r w:rsidR="000756F4" w:rsidRPr="000756F4">
        <w:rPr>
          <w:color w:val="000000"/>
          <w:sz w:val="26"/>
          <w:szCs w:val="26"/>
          <w:lang w:val="nl-NL"/>
        </w:rPr>
        <w:t>ách</w:t>
      </w:r>
      <w:r w:rsidR="000756F4">
        <w:rPr>
          <w:color w:val="000000"/>
          <w:sz w:val="26"/>
          <w:szCs w:val="26"/>
          <w:lang w:val="nl-NL"/>
        </w:rPr>
        <w:t xml:space="preserve"> gi</w:t>
      </w:r>
      <w:r w:rsidR="000756F4" w:rsidRPr="000756F4">
        <w:rPr>
          <w:color w:val="000000"/>
          <w:sz w:val="26"/>
          <w:szCs w:val="26"/>
          <w:lang w:val="nl-NL"/>
        </w:rPr>
        <w:t xml:space="preserve">ãn </w:t>
      </w:r>
      <w:r w:rsidR="000756F4">
        <w:rPr>
          <w:color w:val="000000"/>
          <w:sz w:val="26"/>
          <w:szCs w:val="26"/>
          <w:lang w:val="nl-NL"/>
        </w:rPr>
        <w:t>n</w:t>
      </w:r>
      <w:r w:rsidR="000756F4" w:rsidRPr="000756F4">
        <w:rPr>
          <w:color w:val="000000"/>
          <w:sz w:val="26"/>
          <w:szCs w:val="26"/>
          <w:lang w:val="nl-NL"/>
        </w:rPr>
        <w:t xml:space="preserve">ợ </w:t>
      </w:r>
      <w:r w:rsidR="000756F4">
        <w:rPr>
          <w:color w:val="000000"/>
          <w:sz w:val="26"/>
          <w:szCs w:val="26"/>
          <w:lang w:val="nl-NL"/>
        </w:rPr>
        <w:t>thu</w:t>
      </w:r>
      <w:r w:rsidR="000756F4" w:rsidRPr="000756F4">
        <w:rPr>
          <w:color w:val="000000"/>
          <w:sz w:val="26"/>
          <w:szCs w:val="26"/>
          <w:lang w:val="nl-NL"/>
        </w:rPr>
        <w:t xml:space="preserve">ế </w:t>
      </w:r>
      <w:r w:rsidR="000756F4">
        <w:rPr>
          <w:color w:val="000000"/>
          <w:sz w:val="26"/>
          <w:szCs w:val="26"/>
          <w:lang w:val="nl-NL"/>
        </w:rPr>
        <w:t>TNDN cho c</w:t>
      </w:r>
      <w:r w:rsidR="000756F4" w:rsidRPr="000756F4">
        <w:rPr>
          <w:color w:val="000000"/>
          <w:sz w:val="26"/>
          <w:szCs w:val="26"/>
          <w:lang w:val="nl-NL"/>
        </w:rPr>
        <w:t>ác</w:t>
      </w:r>
      <w:r w:rsidR="000756F4">
        <w:rPr>
          <w:color w:val="000000"/>
          <w:sz w:val="26"/>
          <w:szCs w:val="26"/>
          <w:lang w:val="nl-NL"/>
        </w:rPr>
        <w:t xml:space="preserve"> doanh nghi</w:t>
      </w:r>
      <w:r w:rsidR="000756F4" w:rsidRPr="000756F4">
        <w:rPr>
          <w:color w:val="000000"/>
          <w:sz w:val="26"/>
          <w:szCs w:val="26"/>
          <w:lang w:val="nl-NL"/>
        </w:rPr>
        <w:t>ệp</w:t>
      </w:r>
      <w:r w:rsidR="00ED7ECE">
        <w:rPr>
          <w:color w:val="000000"/>
          <w:sz w:val="26"/>
          <w:szCs w:val="26"/>
          <w:lang w:val="nl-NL"/>
        </w:rPr>
        <w:t xml:space="preserve"> v</w:t>
      </w:r>
      <w:r w:rsidR="00ED7ECE" w:rsidRPr="00ED7ECE">
        <w:rPr>
          <w:color w:val="000000"/>
          <w:sz w:val="26"/>
          <w:szCs w:val="26"/>
          <w:lang w:val="nl-NL"/>
        </w:rPr>
        <w:t>ừa</w:t>
      </w:r>
      <w:r w:rsidR="00ED7ECE">
        <w:rPr>
          <w:color w:val="000000"/>
          <w:sz w:val="26"/>
          <w:szCs w:val="26"/>
          <w:lang w:val="nl-NL"/>
        </w:rPr>
        <w:t xml:space="preserve"> v</w:t>
      </w:r>
      <w:r w:rsidR="00ED7ECE" w:rsidRPr="00ED7ECE">
        <w:rPr>
          <w:color w:val="000000"/>
          <w:sz w:val="26"/>
          <w:szCs w:val="26"/>
          <w:lang w:val="nl-NL"/>
        </w:rPr>
        <w:t>à</w:t>
      </w:r>
      <w:r w:rsidR="00ED7ECE">
        <w:rPr>
          <w:color w:val="000000"/>
          <w:sz w:val="26"/>
          <w:szCs w:val="26"/>
          <w:lang w:val="nl-NL"/>
        </w:rPr>
        <w:t xml:space="preserve"> nh</w:t>
      </w:r>
      <w:r w:rsidR="00ED7ECE" w:rsidRPr="00ED7ECE">
        <w:rPr>
          <w:color w:val="000000"/>
          <w:sz w:val="26"/>
          <w:szCs w:val="26"/>
          <w:lang w:val="nl-NL"/>
        </w:rPr>
        <w:t>ỏ</w:t>
      </w:r>
      <w:r w:rsidR="000756F4">
        <w:rPr>
          <w:color w:val="000000"/>
          <w:sz w:val="26"/>
          <w:szCs w:val="26"/>
          <w:lang w:val="nl-NL"/>
        </w:rPr>
        <w:t xml:space="preserve">... </w:t>
      </w:r>
    </w:p>
    <w:p w:rsidR="00E879F8" w:rsidRPr="00E879F8" w:rsidRDefault="00BF4C79" w:rsidP="00AB4075">
      <w:pPr>
        <w:numPr>
          <w:ilvl w:val="1"/>
          <w:numId w:val="18"/>
        </w:numPr>
        <w:spacing w:before="80" w:line="320" w:lineRule="exact"/>
        <w:jc w:val="both"/>
        <w:rPr>
          <w:i/>
          <w:sz w:val="26"/>
          <w:szCs w:val="26"/>
          <w:u w:val="single"/>
          <w:lang w:val="nl-NL"/>
        </w:rPr>
      </w:pPr>
      <w:r w:rsidRPr="00975814">
        <w:rPr>
          <w:b/>
          <w:i/>
          <w:color w:val="000000"/>
          <w:sz w:val="26"/>
          <w:szCs w:val="26"/>
          <w:lang w:val="nl-NL"/>
        </w:rPr>
        <w:t>Những biến động, những thay đổi lớn so với dự kiến và nguyên nhân dẫn đến biến động</w:t>
      </w:r>
      <w:r w:rsidRPr="00BF4C79">
        <w:rPr>
          <w:b/>
          <w:color w:val="000000"/>
          <w:sz w:val="26"/>
          <w:szCs w:val="26"/>
          <w:lang w:val="nl-NL"/>
        </w:rPr>
        <w:t>:</w:t>
      </w:r>
    </w:p>
    <w:p w:rsidR="00BF4C79" w:rsidRPr="00E879F8" w:rsidRDefault="00BF4C79" w:rsidP="00E879F8">
      <w:pPr>
        <w:spacing w:before="80" w:line="320" w:lineRule="exact"/>
        <w:ind w:left="1080"/>
        <w:jc w:val="both"/>
        <w:rPr>
          <w:i/>
          <w:sz w:val="26"/>
          <w:szCs w:val="26"/>
          <w:lang w:val="nl-NL"/>
        </w:rPr>
      </w:pPr>
      <w:r w:rsidRPr="00E879F8">
        <w:rPr>
          <w:i/>
          <w:sz w:val="26"/>
          <w:szCs w:val="26"/>
          <w:lang w:val="nl-NL"/>
        </w:rPr>
        <w:t>Tại thời điểm 3</w:t>
      </w:r>
      <w:r w:rsidR="00B43135" w:rsidRPr="00E879F8">
        <w:rPr>
          <w:i/>
          <w:sz w:val="26"/>
          <w:szCs w:val="26"/>
          <w:lang w:val="nl-NL"/>
        </w:rPr>
        <w:t>1</w:t>
      </w:r>
      <w:r w:rsidRPr="00E879F8">
        <w:rPr>
          <w:i/>
          <w:sz w:val="26"/>
          <w:szCs w:val="26"/>
          <w:lang w:val="nl-NL"/>
        </w:rPr>
        <w:t>/12/20</w:t>
      </w:r>
      <w:r w:rsidR="00E879F8">
        <w:rPr>
          <w:i/>
          <w:sz w:val="26"/>
          <w:szCs w:val="26"/>
          <w:lang w:val="nl-NL"/>
        </w:rPr>
        <w:t>1</w:t>
      </w:r>
      <w:r w:rsidR="00222331">
        <w:rPr>
          <w:i/>
          <w:sz w:val="26"/>
          <w:szCs w:val="26"/>
          <w:lang w:val="nl-NL"/>
        </w:rPr>
        <w:t>2</w:t>
      </w:r>
      <w:r w:rsidRPr="00E879F8">
        <w:rPr>
          <w:i/>
          <w:sz w:val="26"/>
          <w:szCs w:val="26"/>
          <w:lang w:val="nl-NL"/>
        </w:rPr>
        <w:t xml:space="preserve"> (Mệnh giá 10.000 đồng / Cổ phần)</w:t>
      </w:r>
    </w:p>
    <w:p w:rsidR="00BF4C79" w:rsidRPr="00BF4C79" w:rsidRDefault="007768D6" w:rsidP="00817ED8">
      <w:pPr>
        <w:spacing w:before="80" w:line="320" w:lineRule="exact"/>
        <w:rPr>
          <w:sz w:val="26"/>
          <w:szCs w:val="26"/>
          <w:lang w:val="nl-NL"/>
        </w:rPr>
      </w:pPr>
      <w:r w:rsidRPr="007768D6">
        <w:rPr>
          <w:sz w:val="26"/>
          <w:szCs w:val="26"/>
          <w:lang w:val="nl-NL"/>
        </w:rPr>
        <w:pict>
          <v:shape id="_x0000_s1275" type="#_x0000_t202" style="position:absolute;margin-left:266.25pt;margin-top:4.1pt;width:95.5pt;height:21.6pt;z-index:251668480" stroked="f">
            <v:textbox style="mso-next-textbox:#_x0000_s1275">
              <w:txbxContent>
                <w:p w:rsidR="0025044A" w:rsidRPr="009A3933" w:rsidRDefault="0025044A" w:rsidP="00BF4C79">
                  <w:pPr>
                    <w:jc w:val="center"/>
                    <w:rPr>
                      <w:lang w:val="nl-NL"/>
                    </w:rPr>
                  </w:pPr>
                  <w:r>
                    <w:rPr>
                      <w:lang w:val="nl-NL"/>
                    </w:rPr>
                    <w:t>67.396.670.036</w:t>
                  </w:r>
                </w:p>
              </w:txbxContent>
            </v:textbox>
          </v:shape>
        </w:pict>
      </w:r>
      <w:r w:rsidRPr="007768D6">
        <w:rPr>
          <w:sz w:val="26"/>
          <w:szCs w:val="26"/>
          <w:lang w:val="nl-NL"/>
        </w:rPr>
        <w:pict>
          <v:group id="_x0000_s1269" style="position:absolute;margin-left:90pt;margin-top:4.1pt;width:153.75pt;height:58.1pt;z-index:251665408" coordorigin="3758,4486" coordsize="4680,1260">
            <v:shape id="_x0000_s1270" type="#_x0000_t202" style="position:absolute;left:3758;top:4486;width:4680;height:540" stroked="f">
              <v:textbox style="mso-next-textbox:#_x0000_s1270">
                <w:txbxContent>
                  <w:p w:rsidR="0025044A" w:rsidRPr="00E34FD7" w:rsidRDefault="0025044A" w:rsidP="00BF4C79">
                    <w:pPr>
                      <w:jc w:val="center"/>
                      <w:rPr>
                        <w:sz w:val="26"/>
                        <w:szCs w:val="26"/>
                        <w:lang w:val="nl-NL"/>
                      </w:rPr>
                    </w:pPr>
                    <w:r w:rsidRPr="00E34FD7">
                      <w:rPr>
                        <w:sz w:val="26"/>
                        <w:szCs w:val="26"/>
                        <w:lang w:val="nl-NL"/>
                      </w:rPr>
                      <w:t>Nguồn vốn, quỹ</w:t>
                    </w:r>
                  </w:p>
                </w:txbxContent>
              </v:textbox>
            </v:shape>
            <v:shape id="_x0000_s1271" type="#_x0000_t202" style="position:absolute;left:3758;top:5206;width:4680;height:540" stroked="f">
              <v:textbox style="mso-next-textbox:#_x0000_s1271">
                <w:txbxContent>
                  <w:p w:rsidR="0025044A" w:rsidRPr="00E34FD7" w:rsidRDefault="0025044A" w:rsidP="00BF4C79">
                    <w:pPr>
                      <w:jc w:val="center"/>
                      <w:rPr>
                        <w:sz w:val="26"/>
                        <w:szCs w:val="26"/>
                        <w:lang w:val="nl-NL"/>
                      </w:rPr>
                    </w:pPr>
                    <w:r w:rsidRPr="00E34FD7">
                      <w:rPr>
                        <w:sz w:val="26"/>
                        <w:szCs w:val="26"/>
                        <w:lang w:val="nl-NL"/>
                      </w:rPr>
                      <w:t>Số cổ phần đang lưu hành</w:t>
                    </w:r>
                  </w:p>
                </w:txbxContent>
              </v:textbox>
            </v:shape>
            <v:line id="_x0000_s1272" style="position:absolute" from="3758,5094" to="8438,5094"/>
          </v:group>
        </w:pict>
      </w:r>
    </w:p>
    <w:p w:rsidR="008F5886" w:rsidRPr="00975814" w:rsidRDefault="007768D6" w:rsidP="00975814">
      <w:pPr>
        <w:spacing w:before="80" w:line="320" w:lineRule="exact"/>
        <w:rPr>
          <w:sz w:val="26"/>
          <w:szCs w:val="26"/>
          <w:lang w:val="nl-NL"/>
        </w:rPr>
      </w:pPr>
      <w:r w:rsidRPr="007768D6">
        <w:rPr>
          <w:i/>
          <w:sz w:val="26"/>
          <w:szCs w:val="26"/>
          <w:u w:val="single"/>
          <w:lang w:val="nl-NL"/>
        </w:rPr>
        <w:pict>
          <v:line id="_x0000_s1276" style="position:absolute;z-index:251669504" from="266.25pt,12.25pt" to="356.25pt,12.25pt"/>
        </w:pict>
      </w:r>
      <w:r w:rsidRPr="007768D6">
        <w:rPr>
          <w:sz w:val="26"/>
          <w:szCs w:val="26"/>
          <w:lang w:val="nl-NL"/>
        </w:rPr>
        <w:pict>
          <v:shape id="_x0000_s1274" type="#_x0000_t202" style="position:absolute;margin-left:266.25pt;margin-top:11.1pt;width:102.4pt;height:27pt;z-index:251667456" stroked="f">
            <v:textbox style="mso-next-textbox:#_x0000_s1274">
              <w:txbxContent>
                <w:p w:rsidR="0025044A" w:rsidRPr="009A3933" w:rsidRDefault="0025044A" w:rsidP="00BF4C79">
                  <w:pPr>
                    <w:jc w:val="center"/>
                    <w:rPr>
                      <w:lang w:val="nl-NL"/>
                    </w:rPr>
                  </w:pPr>
                  <w:r>
                    <w:rPr>
                      <w:lang w:val="nl-NL"/>
                    </w:rPr>
                    <w:t>4.500.000</w:t>
                  </w:r>
                </w:p>
              </w:txbxContent>
            </v:textbox>
          </v:shape>
        </w:pict>
      </w:r>
      <w:r w:rsidRPr="007768D6">
        <w:rPr>
          <w:sz w:val="26"/>
          <w:szCs w:val="26"/>
          <w:lang w:val="nl-NL"/>
        </w:rPr>
        <w:pict>
          <v:shape id="_x0000_s1273" type="#_x0000_t202" style="position:absolute;margin-left:240pt;margin-top:.35pt;width:19.35pt;height:22.5pt;z-index:251666432" stroked="f">
            <v:textbox style="mso-next-textbox:#_x0000_s1273">
              <w:txbxContent>
                <w:p w:rsidR="0025044A" w:rsidRPr="009A3933" w:rsidRDefault="0025044A" w:rsidP="00BF4C79">
                  <w:pPr>
                    <w:rPr>
                      <w:lang w:val="nl-NL"/>
                    </w:rPr>
                  </w:pPr>
                  <w:r w:rsidRPr="009A3933">
                    <w:rPr>
                      <w:lang w:val="nl-NL"/>
                    </w:rPr>
                    <w:sym w:font="Symbol" w:char="F03D"/>
                  </w:r>
                </w:p>
              </w:txbxContent>
            </v:textbox>
          </v:shape>
        </w:pict>
      </w:r>
      <w:r w:rsidR="00BF4C79" w:rsidRPr="00BF4C79">
        <w:rPr>
          <w:sz w:val="26"/>
          <w:szCs w:val="26"/>
          <w:lang w:val="nl-NL"/>
        </w:rPr>
        <w:t xml:space="preserve">Giá trị sổ sách = </w:t>
      </w:r>
      <w:r w:rsidR="00975814">
        <w:rPr>
          <w:sz w:val="26"/>
          <w:szCs w:val="26"/>
          <w:lang w:val="nl-NL"/>
        </w:rPr>
        <w:tab/>
      </w:r>
      <w:r w:rsidR="00975814">
        <w:rPr>
          <w:sz w:val="26"/>
          <w:szCs w:val="26"/>
          <w:lang w:val="nl-NL"/>
        </w:rPr>
        <w:tab/>
      </w:r>
      <w:r w:rsidR="00975814">
        <w:rPr>
          <w:sz w:val="26"/>
          <w:szCs w:val="26"/>
          <w:lang w:val="nl-NL"/>
        </w:rPr>
        <w:tab/>
      </w:r>
      <w:r w:rsidR="00975814">
        <w:rPr>
          <w:sz w:val="26"/>
          <w:szCs w:val="26"/>
          <w:lang w:val="nl-NL"/>
        </w:rPr>
        <w:tab/>
      </w:r>
      <w:r w:rsidR="00975814">
        <w:rPr>
          <w:sz w:val="26"/>
          <w:szCs w:val="26"/>
          <w:lang w:val="nl-NL"/>
        </w:rPr>
        <w:tab/>
      </w:r>
      <w:r w:rsidR="00975814">
        <w:rPr>
          <w:sz w:val="26"/>
          <w:szCs w:val="26"/>
          <w:lang w:val="nl-NL"/>
        </w:rPr>
        <w:tab/>
      </w:r>
      <w:r w:rsidR="00975814">
        <w:rPr>
          <w:sz w:val="26"/>
          <w:szCs w:val="26"/>
          <w:lang w:val="nl-NL"/>
        </w:rPr>
        <w:tab/>
      </w:r>
      <w:r w:rsidR="00975814">
        <w:rPr>
          <w:sz w:val="26"/>
          <w:szCs w:val="26"/>
          <w:lang w:val="nl-NL"/>
        </w:rPr>
        <w:tab/>
      </w:r>
      <w:bookmarkStart w:id="0" w:name="_Toc148068736"/>
      <w:r w:rsidR="00975814">
        <w:rPr>
          <w:sz w:val="26"/>
          <w:szCs w:val="26"/>
          <w:lang w:val="nl-NL"/>
        </w:rPr>
        <w:t xml:space="preserve">  </w:t>
      </w:r>
      <w:r w:rsidR="00BF4C79" w:rsidRPr="000553BD">
        <w:rPr>
          <w:i/>
          <w:sz w:val="26"/>
          <w:szCs w:val="26"/>
          <w:lang w:val="nl-NL"/>
        </w:rPr>
        <w:t xml:space="preserve">= </w:t>
      </w:r>
      <w:bookmarkEnd w:id="0"/>
      <w:r w:rsidR="00C31EB3" w:rsidRPr="009E110C">
        <w:rPr>
          <w:b/>
          <w:i/>
          <w:sz w:val="26"/>
          <w:szCs w:val="26"/>
          <w:lang w:val="nl-NL"/>
        </w:rPr>
        <w:t>1</w:t>
      </w:r>
      <w:r w:rsidR="00222331">
        <w:rPr>
          <w:b/>
          <w:i/>
          <w:sz w:val="26"/>
          <w:szCs w:val="26"/>
          <w:lang w:val="nl-NL"/>
        </w:rPr>
        <w:t>4</w:t>
      </w:r>
      <w:r w:rsidR="002F6052" w:rsidRPr="009E110C">
        <w:rPr>
          <w:b/>
          <w:i/>
          <w:sz w:val="26"/>
          <w:szCs w:val="26"/>
          <w:lang w:val="nl-NL"/>
        </w:rPr>
        <w:t>.</w:t>
      </w:r>
      <w:r w:rsidR="00222331">
        <w:rPr>
          <w:b/>
          <w:i/>
          <w:sz w:val="26"/>
          <w:szCs w:val="26"/>
          <w:lang w:val="nl-NL"/>
        </w:rPr>
        <w:t>977</w:t>
      </w:r>
      <w:r w:rsidR="00BF4C79" w:rsidRPr="009E110C">
        <w:rPr>
          <w:b/>
          <w:i/>
          <w:sz w:val="26"/>
          <w:szCs w:val="26"/>
          <w:lang w:val="nl-NL"/>
        </w:rPr>
        <w:t xml:space="preserve"> </w:t>
      </w:r>
      <w:r w:rsidR="00BF4C79" w:rsidRPr="009E110C">
        <w:rPr>
          <w:rFonts w:ascii=".VnTime" w:hAnsi=".VnTime"/>
          <w:b/>
          <w:i/>
          <w:sz w:val="26"/>
          <w:szCs w:val="26"/>
          <w:lang w:val="nl-NL"/>
        </w:rPr>
        <w:t>VN</w:t>
      </w:r>
      <w:r w:rsidR="00035FF2" w:rsidRPr="009E110C">
        <w:rPr>
          <w:rFonts w:ascii=".VnTime" w:hAnsi=".VnTime"/>
          <w:b/>
          <w:i/>
          <w:sz w:val="26"/>
          <w:szCs w:val="26"/>
          <w:lang w:val="nl-NL"/>
        </w:rPr>
        <w:t>§</w:t>
      </w:r>
      <w:r w:rsidR="00BF4C79" w:rsidRPr="009E110C">
        <w:rPr>
          <w:b/>
          <w:i/>
          <w:sz w:val="26"/>
          <w:szCs w:val="26"/>
          <w:lang w:val="nl-NL"/>
        </w:rPr>
        <w:t>/CP</w:t>
      </w:r>
    </w:p>
    <w:p w:rsidR="00AB67E9" w:rsidRDefault="00AB67E9" w:rsidP="00817ED8">
      <w:pPr>
        <w:spacing w:before="80" w:line="320" w:lineRule="exact"/>
        <w:jc w:val="both"/>
        <w:rPr>
          <w:b/>
          <w:sz w:val="26"/>
          <w:szCs w:val="26"/>
          <w:lang w:val="nl-NL"/>
        </w:rPr>
      </w:pPr>
    </w:p>
    <w:p w:rsidR="00BF4C79" w:rsidRPr="00107C0D" w:rsidRDefault="002D04D9" w:rsidP="00817ED8">
      <w:pPr>
        <w:spacing w:before="80" w:line="320" w:lineRule="exact"/>
        <w:jc w:val="both"/>
        <w:rPr>
          <w:b/>
          <w:sz w:val="26"/>
          <w:szCs w:val="26"/>
          <w:lang w:val="nl-NL"/>
        </w:rPr>
      </w:pPr>
      <w:r>
        <w:rPr>
          <w:b/>
          <w:sz w:val="26"/>
          <w:szCs w:val="26"/>
          <w:lang w:val="nl-NL"/>
        </w:rPr>
        <w:t xml:space="preserve">4- </w:t>
      </w:r>
      <w:r w:rsidR="00BF4C79" w:rsidRPr="000E6043">
        <w:rPr>
          <w:b/>
          <w:sz w:val="26"/>
          <w:szCs w:val="26"/>
          <w:lang w:val="nl-NL"/>
        </w:rPr>
        <w:t>Tổng số cổ phiếu đang lưu hành theo từng loại:</w:t>
      </w:r>
    </w:p>
    <w:p w:rsidR="00BF4C79" w:rsidRPr="003E4A78" w:rsidRDefault="00BF4C79" w:rsidP="00901703">
      <w:pPr>
        <w:numPr>
          <w:ilvl w:val="0"/>
          <w:numId w:val="12"/>
        </w:numPr>
        <w:tabs>
          <w:tab w:val="clear" w:pos="2031"/>
          <w:tab w:val="num" w:pos="284"/>
        </w:tabs>
        <w:spacing w:before="80" w:line="320" w:lineRule="exact"/>
        <w:ind w:left="284" w:hanging="284"/>
        <w:jc w:val="both"/>
        <w:rPr>
          <w:sz w:val="26"/>
          <w:szCs w:val="26"/>
          <w:lang w:val="nl-NL"/>
        </w:rPr>
      </w:pPr>
      <w:r w:rsidRPr="003E4A78">
        <w:rPr>
          <w:sz w:val="26"/>
          <w:szCs w:val="26"/>
          <w:lang w:val="nl-NL"/>
        </w:rPr>
        <w:t>Tổng số cổ phiếu đang lưu hành</w:t>
      </w:r>
      <w:r w:rsidR="000E6043" w:rsidRPr="003E4A78">
        <w:rPr>
          <w:sz w:val="26"/>
          <w:szCs w:val="26"/>
          <w:lang w:val="nl-NL"/>
        </w:rPr>
        <w:tab/>
      </w:r>
      <w:r w:rsidRPr="003E4A78">
        <w:rPr>
          <w:sz w:val="26"/>
          <w:szCs w:val="26"/>
          <w:lang w:val="nl-NL"/>
        </w:rPr>
        <w:t xml:space="preserve">: </w:t>
      </w:r>
      <w:r w:rsidR="00E879F8" w:rsidRPr="003E4A78">
        <w:rPr>
          <w:sz w:val="26"/>
          <w:szCs w:val="26"/>
          <w:lang w:val="nl-NL"/>
        </w:rPr>
        <w:t>4</w:t>
      </w:r>
      <w:r w:rsidR="000756F4" w:rsidRPr="003E4A78">
        <w:rPr>
          <w:sz w:val="26"/>
          <w:szCs w:val="26"/>
          <w:lang w:val="nl-NL"/>
        </w:rPr>
        <w:t>.500.000</w:t>
      </w:r>
      <w:r w:rsidRPr="003E4A78">
        <w:rPr>
          <w:sz w:val="26"/>
          <w:szCs w:val="26"/>
          <w:lang w:val="nl-NL"/>
        </w:rPr>
        <w:t xml:space="preserve"> cổ phiếu.</w:t>
      </w:r>
    </w:p>
    <w:p w:rsidR="00BF4C79" w:rsidRPr="003E4A78" w:rsidRDefault="00BF4C79" w:rsidP="00901703">
      <w:pPr>
        <w:numPr>
          <w:ilvl w:val="0"/>
          <w:numId w:val="12"/>
        </w:numPr>
        <w:tabs>
          <w:tab w:val="clear" w:pos="2031"/>
          <w:tab w:val="num" w:pos="284"/>
        </w:tabs>
        <w:spacing w:before="80" w:line="320" w:lineRule="exact"/>
        <w:ind w:left="284" w:hanging="284"/>
        <w:jc w:val="both"/>
        <w:rPr>
          <w:sz w:val="26"/>
          <w:szCs w:val="26"/>
          <w:lang w:val="nl-NL"/>
        </w:rPr>
      </w:pPr>
      <w:r w:rsidRPr="003E4A78">
        <w:rPr>
          <w:sz w:val="26"/>
          <w:szCs w:val="26"/>
          <w:lang w:val="nl-NL"/>
        </w:rPr>
        <w:t>Tổng số cổ phiếu phổ thông</w:t>
      </w:r>
      <w:r w:rsidR="000E6043" w:rsidRPr="003E4A78">
        <w:rPr>
          <w:sz w:val="26"/>
          <w:szCs w:val="26"/>
          <w:lang w:val="nl-NL"/>
        </w:rPr>
        <w:tab/>
      </w:r>
      <w:r w:rsidR="000E6043" w:rsidRPr="003E4A78">
        <w:rPr>
          <w:sz w:val="26"/>
          <w:szCs w:val="26"/>
          <w:lang w:val="nl-NL"/>
        </w:rPr>
        <w:tab/>
      </w:r>
      <w:r w:rsidRPr="003E4A78">
        <w:rPr>
          <w:sz w:val="26"/>
          <w:szCs w:val="26"/>
          <w:lang w:val="nl-NL"/>
        </w:rPr>
        <w:t xml:space="preserve">: </w:t>
      </w:r>
      <w:r w:rsidR="00E879F8" w:rsidRPr="003E4A78">
        <w:rPr>
          <w:sz w:val="26"/>
          <w:szCs w:val="26"/>
          <w:lang w:val="nl-NL"/>
        </w:rPr>
        <w:t>4</w:t>
      </w:r>
      <w:r w:rsidR="000756F4" w:rsidRPr="003E4A78">
        <w:rPr>
          <w:sz w:val="26"/>
          <w:szCs w:val="26"/>
          <w:lang w:val="nl-NL"/>
        </w:rPr>
        <w:t>.500.000</w:t>
      </w:r>
      <w:r w:rsidRPr="003E4A78">
        <w:rPr>
          <w:sz w:val="26"/>
          <w:szCs w:val="26"/>
          <w:lang w:val="nl-NL"/>
        </w:rPr>
        <w:t xml:space="preserve"> cổ phiếu.</w:t>
      </w:r>
    </w:p>
    <w:p w:rsidR="00BF4C79" w:rsidRPr="00BF4C79" w:rsidRDefault="00BF4C79" w:rsidP="00901703">
      <w:pPr>
        <w:numPr>
          <w:ilvl w:val="0"/>
          <w:numId w:val="12"/>
        </w:numPr>
        <w:tabs>
          <w:tab w:val="clear" w:pos="2031"/>
          <w:tab w:val="num" w:pos="284"/>
        </w:tabs>
        <w:spacing w:before="80" w:line="320" w:lineRule="exact"/>
        <w:ind w:left="284" w:hanging="284"/>
        <w:jc w:val="both"/>
        <w:rPr>
          <w:sz w:val="26"/>
          <w:szCs w:val="26"/>
          <w:lang w:val="nl-NL"/>
        </w:rPr>
      </w:pPr>
      <w:r w:rsidRPr="003E4A78">
        <w:rPr>
          <w:sz w:val="26"/>
          <w:szCs w:val="26"/>
          <w:lang w:val="nl-NL"/>
        </w:rPr>
        <w:t>Cổ tức</w:t>
      </w:r>
      <w:r w:rsidR="002E2810" w:rsidRPr="003E4A78">
        <w:rPr>
          <w:sz w:val="26"/>
          <w:szCs w:val="26"/>
          <w:lang w:val="nl-NL"/>
        </w:rPr>
        <w:t xml:space="preserve"> chi trả năm 20</w:t>
      </w:r>
      <w:r w:rsidR="00E879F8" w:rsidRPr="003E4A78">
        <w:rPr>
          <w:sz w:val="26"/>
          <w:szCs w:val="26"/>
          <w:lang w:val="nl-NL"/>
        </w:rPr>
        <w:t>1</w:t>
      </w:r>
      <w:r w:rsidR="00E437F5">
        <w:rPr>
          <w:sz w:val="26"/>
          <w:szCs w:val="26"/>
          <w:lang w:val="nl-NL"/>
        </w:rPr>
        <w:t>2</w:t>
      </w:r>
      <w:r w:rsidR="000756F4" w:rsidRPr="003E4A78">
        <w:rPr>
          <w:sz w:val="26"/>
          <w:szCs w:val="26"/>
          <w:lang w:val="nl-NL"/>
        </w:rPr>
        <w:tab/>
      </w:r>
      <w:r w:rsidR="000756F4" w:rsidRPr="003E4A78">
        <w:rPr>
          <w:sz w:val="26"/>
          <w:szCs w:val="26"/>
          <w:lang w:val="nl-NL"/>
        </w:rPr>
        <w:tab/>
      </w:r>
      <w:r w:rsidR="002E2810" w:rsidRPr="003E4A78">
        <w:rPr>
          <w:sz w:val="26"/>
          <w:szCs w:val="26"/>
          <w:lang w:val="nl-NL"/>
        </w:rPr>
        <w:tab/>
        <w:t>:</w:t>
      </w:r>
      <w:r w:rsidRPr="00BF4C79">
        <w:rPr>
          <w:sz w:val="26"/>
          <w:szCs w:val="26"/>
          <w:lang w:val="nl-NL"/>
        </w:rPr>
        <w:t xml:space="preserve"> </w:t>
      </w:r>
      <w:r w:rsidR="000E6043">
        <w:rPr>
          <w:sz w:val="26"/>
          <w:szCs w:val="26"/>
          <w:lang w:val="nl-NL"/>
        </w:rPr>
        <w:t>1</w:t>
      </w:r>
      <w:r w:rsidR="002E603B">
        <w:rPr>
          <w:sz w:val="26"/>
          <w:szCs w:val="26"/>
          <w:lang w:val="nl-NL"/>
        </w:rPr>
        <w:t>0</w:t>
      </w:r>
      <w:r w:rsidRPr="00BF4C79">
        <w:rPr>
          <w:sz w:val="26"/>
          <w:szCs w:val="26"/>
          <w:lang w:val="nl-NL"/>
        </w:rPr>
        <w:t>%/năm.</w:t>
      </w:r>
    </w:p>
    <w:p w:rsidR="00DA1FC7" w:rsidRPr="00B629CD" w:rsidRDefault="002D04D9" w:rsidP="00817ED8">
      <w:pPr>
        <w:spacing w:before="80" w:line="320" w:lineRule="exact"/>
        <w:jc w:val="both"/>
        <w:rPr>
          <w:b/>
          <w:sz w:val="26"/>
          <w:szCs w:val="26"/>
          <w:lang w:val="pt-BR"/>
        </w:rPr>
      </w:pPr>
      <w:r w:rsidRPr="00B629CD">
        <w:rPr>
          <w:b/>
          <w:sz w:val="26"/>
          <w:szCs w:val="26"/>
          <w:lang w:val="pt-BR"/>
        </w:rPr>
        <w:t xml:space="preserve">5- </w:t>
      </w:r>
      <w:r w:rsidR="00AB163C" w:rsidRPr="00B629CD">
        <w:rPr>
          <w:b/>
          <w:sz w:val="26"/>
          <w:szCs w:val="26"/>
          <w:lang w:val="pt-BR"/>
        </w:rPr>
        <w:t>Những thay đổi về vốn cổ đông/vốn góp:</w:t>
      </w:r>
    </w:p>
    <w:p w:rsidR="00F5088E" w:rsidRDefault="00EF5E91" w:rsidP="00817ED8">
      <w:pPr>
        <w:spacing w:before="80" w:line="320" w:lineRule="exact"/>
        <w:jc w:val="both"/>
        <w:rPr>
          <w:i/>
          <w:sz w:val="26"/>
          <w:szCs w:val="26"/>
          <w:lang w:val="pt-BR"/>
        </w:rPr>
      </w:pPr>
      <w:r w:rsidRPr="00EE5295">
        <w:rPr>
          <w:b/>
          <w:i/>
          <w:sz w:val="26"/>
          <w:szCs w:val="26"/>
          <w:lang w:val="pt-BR"/>
        </w:rPr>
        <w:t>5.1</w:t>
      </w:r>
      <w:r w:rsidR="002D04D9" w:rsidRPr="00EE5295">
        <w:rPr>
          <w:b/>
          <w:i/>
          <w:sz w:val="26"/>
          <w:szCs w:val="26"/>
          <w:lang w:val="pt-BR"/>
        </w:rPr>
        <w:t xml:space="preserve">- </w:t>
      </w:r>
      <w:r w:rsidR="00AB163C" w:rsidRPr="00EE5295">
        <w:rPr>
          <w:b/>
          <w:i/>
          <w:sz w:val="26"/>
          <w:szCs w:val="26"/>
          <w:lang w:val="pt-BR"/>
        </w:rPr>
        <w:t>Cơ cấ</w:t>
      </w:r>
      <w:r w:rsidR="0039191D">
        <w:rPr>
          <w:b/>
          <w:i/>
          <w:sz w:val="26"/>
          <w:szCs w:val="26"/>
          <w:lang w:val="pt-BR"/>
        </w:rPr>
        <w:t xml:space="preserve">u vốn điều lệ tại thời điểm </w:t>
      </w:r>
      <w:r w:rsidR="005810D7">
        <w:rPr>
          <w:b/>
          <w:i/>
          <w:sz w:val="26"/>
          <w:szCs w:val="26"/>
          <w:lang w:val="pt-BR"/>
        </w:rPr>
        <w:t>2</w:t>
      </w:r>
      <w:r w:rsidR="002E603B">
        <w:rPr>
          <w:b/>
          <w:i/>
          <w:sz w:val="26"/>
          <w:szCs w:val="26"/>
          <w:lang w:val="pt-BR"/>
        </w:rPr>
        <w:t>3</w:t>
      </w:r>
      <w:r w:rsidR="00F5088E">
        <w:rPr>
          <w:b/>
          <w:i/>
          <w:sz w:val="26"/>
          <w:szCs w:val="26"/>
          <w:lang w:val="pt-BR"/>
        </w:rPr>
        <w:t>/02</w:t>
      </w:r>
      <w:r w:rsidR="00AB163C" w:rsidRPr="00EE5295">
        <w:rPr>
          <w:b/>
          <w:i/>
          <w:sz w:val="26"/>
          <w:szCs w:val="26"/>
          <w:lang w:val="pt-BR"/>
        </w:rPr>
        <w:t>/20</w:t>
      </w:r>
      <w:r w:rsidR="0039191D">
        <w:rPr>
          <w:b/>
          <w:i/>
          <w:sz w:val="26"/>
          <w:szCs w:val="26"/>
          <w:lang w:val="pt-BR"/>
        </w:rPr>
        <w:t>1</w:t>
      </w:r>
      <w:r w:rsidR="002E603B">
        <w:rPr>
          <w:b/>
          <w:i/>
          <w:sz w:val="26"/>
          <w:szCs w:val="26"/>
          <w:lang w:val="pt-BR"/>
        </w:rPr>
        <w:t>2</w:t>
      </w:r>
      <w:r w:rsidR="005B72D0" w:rsidRPr="00EE5295">
        <w:rPr>
          <w:b/>
          <w:i/>
          <w:sz w:val="26"/>
          <w:szCs w:val="26"/>
          <w:lang w:val="pt-BR"/>
        </w:rPr>
        <w:t>:</w:t>
      </w:r>
      <w:r w:rsidR="0039191D">
        <w:rPr>
          <w:b/>
          <w:i/>
          <w:sz w:val="26"/>
          <w:szCs w:val="26"/>
          <w:lang w:val="pt-BR"/>
        </w:rPr>
        <w:t xml:space="preserve"> </w:t>
      </w:r>
      <w:r w:rsidR="0039191D" w:rsidRPr="0039191D">
        <w:rPr>
          <w:i/>
          <w:sz w:val="26"/>
          <w:szCs w:val="26"/>
          <w:lang w:val="pt-BR"/>
        </w:rPr>
        <w:t>Ngày giao dịch không hưởng quyền</w:t>
      </w:r>
      <w:r w:rsidR="0039191D">
        <w:rPr>
          <w:b/>
          <w:i/>
          <w:sz w:val="26"/>
          <w:szCs w:val="26"/>
          <w:lang w:val="pt-BR"/>
        </w:rPr>
        <w:t xml:space="preserve">, </w:t>
      </w:r>
      <w:r w:rsidR="0039191D" w:rsidRPr="0039191D">
        <w:rPr>
          <w:i/>
          <w:sz w:val="26"/>
          <w:szCs w:val="26"/>
          <w:lang w:val="pt-BR"/>
        </w:rPr>
        <w:t>chốt danh sách tham dự Đại hội đồng cổ đông</w:t>
      </w:r>
      <w:r w:rsidR="00426D58">
        <w:rPr>
          <w:i/>
          <w:sz w:val="26"/>
          <w:szCs w:val="26"/>
          <w:lang w:val="pt-BR"/>
        </w:rPr>
        <w:t xml:space="preserve"> thư</w:t>
      </w:r>
      <w:r w:rsidR="00426D58" w:rsidRPr="00426D58">
        <w:rPr>
          <w:i/>
          <w:sz w:val="26"/>
          <w:szCs w:val="26"/>
          <w:lang w:val="pt-BR"/>
        </w:rPr>
        <w:t>ờng</w:t>
      </w:r>
      <w:r w:rsidR="00426D58">
        <w:rPr>
          <w:i/>
          <w:sz w:val="26"/>
          <w:szCs w:val="26"/>
          <w:lang w:val="pt-BR"/>
        </w:rPr>
        <w:t xml:space="preserve"> ni</w:t>
      </w:r>
      <w:r w:rsidR="00426D58" w:rsidRPr="00426D58">
        <w:rPr>
          <w:i/>
          <w:sz w:val="26"/>
          <w:szCs w:val="26"/>
          <w:lang w:val="pt-BR"/>
        </w:rPr>
        <w:t>ê</w:t>
      </w:r>
      <w:r w:rsidR="00426D58">
        <w:rPr>
          <w:i/>
          <w:sz w:val="26"/>
          <w:szCs w:val="26"/>
          <w:lang w:val="pt-BR"/>
        </w:rPr>
        <w:t xml:space="preserve">n </w:t>
      </w:r>
      <w:r w:rsidR="0039191D" w:rsidRPr="0039191D">
        <w:rPr>
          <w:i/>
          <w:sz w:val="26"/>
          <w:szCs w:val="26"/>
          <w:lang w:val="pt-BR"/>
        </w:rPr>
        <w:t>năm 201</w:t>
      </w:r>
      <w:r w:rsidR="002E603B">
        <w:rPr>
          <w:i/>
          <w:sz w:val="26"/>
          <w:szCs w:val="26"/>
          <w:lang w:val="pt-BR"/>
        </w:rPr>
        <w:t>2</w:t>
      </w:r>
    </w:p>
    <w:p w:rsidR="002E603B" w:rsidRDefault="002E603B" w:rsidP="00817ED8">
      <w:pPr>
        <w:spacing w:before="80" w:line="320" w:lineRule="exact"/>
        <w:jc w:val="both"/>
        <w:rPr>
          <w:b/>
          <w:i/>
          <w:sz w:val="26"/>
          <w:szCs w:val="26"/>
          <w:lang w:val="pt-BR"/>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987"/>
        <w:gridCol w:w="4105"/>
        <w:gridCol w:w="2418"/>
        <w:gridCol w:w="1849"/>
      </w:tblGrid>
      <w:tr w:rsidR="002E603B" w:rsidRPr="00426D58" w:rsidTr="00426D58">
        <w:trPr>
          <w:trHeight w:val="504"/>
        </w:trPr>
        <w:tc>
          <w:tcPr>
            <w:tcW w:w="527" w:type="pct"/>
            <w:shd w:val="clear" w:color="auto" w:fill="FFFFFF"/>
            <w:vAlign w:val="center"/>
          </w:tcPr>
          <w:p w:rsidR="002E603B" w:rsidRPr="00426D58" w:rsidRDefault="002E603B" w:rsidP="009A1147">
            <w:pPr>
              <w:keepNext/>
              <w:widowControl w:val="0"/>
              <w:spacing w:before="80" w:line="320" w:lineRule="exact"/>
              <w:jc w:val="center"/>
              <w:rPr>
                <w:rFonts w:eastAsia=".VnTime"/>
                <w:b/>
                <w:bCs/>
                <w:noProof/>
                <w:lang w:val="en-GB"/>
              </w:rPr>
            </w:pPr>
            <w:r w:rsidRPr="00426D58">
              <w:rPr>
                <w:rFonts w:eastAsia=".VnTime"/>
                <w:b/>
                <w:bCs/>
                <w:noProof/>
                <w:lang w:val="en-GB"/>
              </w:rPr>
              <w:t>STT</w:t>
            </w:r>
          </w:p>
        </w:tc>
        <w:tc>
          <w:tcPr>
            <w:tcW w:w="2193" w:type="pct"/>
            <w:shd w:val="clear" w:color="auto" w:fill="FFFFFF"/>
            <w:vAlign w:val="center"/>
          </w:tcPr>
          <w:p w:rsidR="002E603B" w:rsidRPr="00426D58" w:rsidRDefault="002E603B" w:rsidP="009A1147">
            <w:pPr>
              <w:keepNext/>
              <w:widowControl w:val="0"/>
              <w:spacing w:before="80" w:line="320" w:lineRule="exact"/>
              <w:jc w:val="center"/>
              <w:rPr>
                <w:rFonts w:eastAsia=".VnTime"/>
                <w:b/>
                <w:bCs/>
                <w:noProof/>
                <w:lang w:val="en-GB"/>
              </w:rPr>
            </w:pPr>
            <w:r w:rsidRPr="00426D58">
              <w:rPr>
                <w:rFonts w:eastAsia=".VnTime"/>
                <w:b/>
                <w:bCs/>
                <w:noProof/>
                <w:lang w:val="en-GB"/>
              </w:rPr>
              <w:t>Cổ đông</w:t>
            </w:r>
          </w:p>
        </w:tc>
        <w:tc>
          <w:tcPr>
            <w:tcW w:w="1292" w:type="pct"/>
            <w:shd w:val="clear" w:color="auto" w:fill="FFFFFF"/>
            <w:vAlign w:val="center"/>
          </w:tcPr>
          <w:p w:rsidR="002E603B" w:rsidRPr="00426D58" w:rsidRDefault="002E603B" w:rsidP="009A1147">
            <w:pPr>
              <w:keepNext/>
              <w:widowControl w:val="0"/>
              <w:spacing w:before="80" w:line="320" w:lineRule="exact"/>
              <w:jc w:val="center"/>
              <w:rPr>
                <w:rFonts w:eastAsia=".VnTime"/>
                <w:b/>
                <w:bCs/>
                <w:noProof/>
                <w:lang w:val="en-GB"/>
              </w:rPr>
            </w:pPr>
            <w:r w:rsidRPr="00426D58">
              <w:rPr>
                <w:rFonts w:eastAsia=".VnTime"/>
                <w:b/>
                <w:bCs/>
                <w:noProof/>
                <w:lang w:val="en-GB"/>
              </w:rPr>
              <w:t xml:space="preserve">Số cổ phần nắm giữ </w:t>
            </w:r>
            <w:r w:rsidRPr="00426D58">
              <w:rPr>
                <w:rFonts w:eastAsia=".VnTime"/>
                <w:b/>
                <w:bCs/>
                <w:i/>
                <w:noProof/>
                <w:lang w:val="en-GB"/>
              </w:rPr>
              <w:t>(cổ phần)</w:t>
            </w:r>
          </w:p>
        </w:tc>
        <w:tc>
          <w:tcPr>
            <w:tcW w:w="988" w:type="pct"/>
            <w:shd w:val="clear" w:color="auto" w:fill="FFFFFF"/>
            <w:vAlign w:val="center"/>
          </w:tcPr>
          <w:p w:rsidR="002E603B" w:rsidRPr="00426D58" w:rsidRDefault="002E603B" w:rsidP="009A1147">
            <w:pPr>
              <w:keepNext/>
              <w:widowControl w:val="0"/>
              <w:spacing w:before="80" w:line="320" w:lineRule="exact"/>
              <w:jc w:val="center"/>
              <w:rPr>
                <w:rFonts w:eastAsia=".VnTime"/>
                <w:b/>
                <w:bCs/>
                <w:noProof/>
                <w:lang w:val="en-GB"/>
              </w:rPr>
            </w:pPr>
            <w:r w:rsidRPr="00426D58">
              <w:rPr>
                <w:rFonts w:eastAsia=".VnTime"/>
                <w:b/>
                <w:bCs/>
                <w:noProof/>
                <w:lang w:val="en-GB"/>
              </w:rPr>
              <w:t>Tỷ lệ cổ phần năm giữ</w:t>
            </w:r>
          </w:p>
        </w:tc>
      </w:tr>
      <w:tr w:rsidR="002E603B" w:rsidRPr="00E87018" w:rsidTr="00426D58">
        <w:trPr>
          <w:trHeight w:val="508"/>
        </w:trPr>
        <w:tc>
          <w:tcPr>
            <w:tcW w:w="527" w:type="pct"/>
            <w:shd w:val="clear" w:color="auto" w:fill="FFFFFF"/>
          </w:tcPr>
          <w:p w:rsidR="002E603B" w:rsidRPr="000756F4" w:rsidRDefault="002E603B" w:rsidP="009A1147">
            <w:pPr>
              <w:keepNext/>
              <w:widowControl w:val="0"/>
              <w:spacing w:before="80" w:line="320" w:lineRule="exact"/>
              <w:jc w:val="center"/>
              <w:rPr>
                <w:rFonts w:eastAsia=".VnTime"/>
                <w:b/>
                <w:noProof/>
                <w:lang w:val="en-GB"/>
              </w:rPr>
            </w:pPr>
            <w:r w:rsidRPr="000756F4">
              <w:rPr>
                <w:rFonts w:eastAsia=".VnTime"/>
                <w:b/>
                <w:noProof/>
                <w:lang w:val="en-GB"/>
              </w:rPr>
              <w:t>1</w:t>
            </w:r>
          </w:p>
        </w:tc>
        <w:tc>
          <w:tcPr>
            <w:tcW w:w="2193" w:type="pct"/>
            <w:shd w:val="clear" w:color="auto" w:fill="FFFFFF"/>
          </w:tcPr>
          <w:p w:rsidR="002E603B" w:rsidRPr="000756F4" w:rsidRDefault="002E603B" w:rsidP="009A1147">
            <w:pPr>
              <w:keepNext/>
              <w:widowControl w:val="0"/>
              <w:spacing w:before="80" w:line="320" w:lineRule="exact"/>
              <w:jc w:val="both"/>
              <w:rPr>
                <w:rFonts w:eastAsia=".VnTime"/>
                <w:b/>
                <w:bCs/>
                <w:noProof/>
                <w:lang w:val="en-GB"/>
              </w:rPr>
            </w:pPr>
            <w:r w:rsidRPr="000756F4">
              <w:rPr>
                <w:rFonts w:eastAsia=".VnTime"/>
                <w:b/>
                <w:bCs/>
                <w:noProof/>
                <w:lang w:val="en-GB"/>
              </w:rPr>
              <w:t>Tổ chức</w:t>
            </w:r>
          </w:p>
          <w:p w:rsidR="002E603B" w:rsidRPr="000756F4" w:rsidRDefault="002E603B" w:rsidP="009A1147">
            <w:pPr>
              <w:keepNext/>
              <w:widowControl w:val="0"/>
              <w:numPr>
                <w:ilvl w:val="0"/>
                <w:numId w:val="4"/>
              </w:numPr>
              <w:tabs>
                <w:tab w:val="clear" w:pos="1008"/>
                <w:tab w:val="num" w:pos="511"/>
              </w:tabs>
              <w:spacing w:before="80" w:line="320" w:lineRule="exact"/>
              <w:ind w:left="511" w:hanging="284"/>
              <w:jc w:val="both"/>
              <w:rPr>
                <w:rFonts w:eastAsia=".VnTime"/>
                <w:bCs/>
                <w:noProof/>
                <w:lang w:val="en-GB"/>
              </w:rPr>
            </w:pPr>
            <w:r w:rsidRPr="000756F4">
              <w:rPr>
                <w:rFonts w:eastAsia=".VnTime"/>
                <w:bCs/>
                <w:noProof/>
                <w:lang w:val="en-GB"/>
              </w:rPr>
              <w:t>Trong nước</w:t>
            </w:r>
          </w:p>
          <w:p w:rsidR="002E603B" w:rsidRPr="000756F4" w:rsidRDefault="002E603B" w:rsidP="009A1147">
            <w:pPr>
              <w:keepNext/>
              <w:widowControl w:val="0"/>
              <w:numPr>
                <w:ilvl w:val="0"/>
                <w:numId w:val="4"/>
              </w:numPr>
              <w:tabs>
                <w:tab w:val="clear" w:pos="1008"/>
                <w:tab w:val="num" w:pos="511"/>
              </w:tabs>
              <w:spacing w:before="80" w:line="320" w:lineRule="exact"/>
              <w:ind w:left="511" w:hanging="284"/>
              <w:jc w:val="both"/>
              <w:rPr>
                <w:rFonts w:eastAsia=".VnTime"/>
                <w:bCs/>
                <w:noProof/>
                <w:lang w:val="en-GB"/>
              </w:rPr>
            </w:pPr>
            <w:r w:rsidRPr="000756F4">
              <w:rPr>
                <w:rFonts w:eastAsia=".VnTime"/>
                <w:bCs/>
                <w:noProof/>
                <w:lang w:val="en-GB"/>
              </w:rPr>
              <w:t>Nước ngoài</w:t>
            </w:r>
          </w:p>
        </w:tc>
        <w:tc>
          <w:tcPr>
            <w:tcW w:w="1292" w:type="pct"/>
            <w:shd w:val="clear" w:color="auto" w:fill="FFFFFF"/>
          </w:tcPr>
          <w:p w:rsidR="002E603B" w:rsidRPr="00CA0BF1" w:rsidRDefault="002E603B" w:rsidP="009A1147">
            <w:pPr>
              <w:keepNext/>
              <w:widowControl w:val="0"/>
              <w:spacing w:before="80" w:line="320" w:lineRule="exact"/>
              <w:jc w:val="right"/>
              <w:rPr>
                <w:rFonts w:eastAsia=".VnTime"/>
                <w:b/>
                <w:noProof/>
                <w:lang w:val="en-GB"/>
              </w:rPr>
            </w:pPr>
            <w:r w:rsidRPr="00CA0BF1">
              <w:rPr>
                <w:rFonts w:eastAsia=".VnTime"/>
                <w:b/>
                <w:noProof/>
                <w:lang w:val="en-GB"/>
              </w:rPr>
              <w:t>2</w:t>
            </w:r>
            <w:r>
              <w:rPr>
                <w:rFonts w:eastAsia=".VnTime"/>
                <w:b/>
                <w:noProof/>
                <w:lang w:val="en-GB"/>
              </w:rPr>
              <w:t>.</w:t>
            </w:r>
            <w:r w:rsidRPr="00CA0BF1">
              <w:rPr>
                <w:rFonts w:eastAsia=".VnTime"/>
                <w:b/>
                <w:noProof/>
                <w:lang w:val="en-GB"/>
              </w:rPr>
              <w:t>343</w:t>
            </w:r>
            <w:r>
              <w:rPr>
                <w:rFonts w:eastAsia=".VnTime"/>
                <w:b/>
                <w:noProof/>
                <w:lang w:val="en-GB"/>
              </w:rPr>
              <w:t>.</w:t>
            </w:r>
            <w:r w:rsidRPr="00CA0BF1">
              <w:rPr>
                <w:rFonts w:eastAsia=".VnTime"/>
                <w:b/>
                <w:noProof/>
                <w:lang w:val="en-GB"/>
              </w:rPr>
              <w:t>099</w:t>
            </w:r>
          </w:p>
          <w:p w:rsidR="002E603B" w:rsidRDefault="002E603B" w:rsidP="009A1147">
            <w:pPr>
              <w:keepNext/>
              <w:widowControl w:val="0"/>
              <w:spacing w:before="80" w:line="320" w:lineRule="exact"/>
              <w:jc w:val="right"/>
              <w:rPr>
                <w:rFonts w:eastAsia=".VnTime"/>
                <w:noProof/>
                <w:lang w:val="en-GB"/>
              </w:rPr>
            </w:pPr>
            <w:r>
              <w:rPr>
                <w:rFonts w:eastAsia=".VnTime"/>
                <w:noProof/>
                <w:lang w:val="en-GB"/>
              </w:rPr>
              <w:t>2.309.849</w:t>
            </w:r>
          </w:p>
          <w:p w:rsidR="002E603B" w:rsidRPr="00D36A9C" w:rsidRDefault="002E603B" w:rsidP="009A1147">
            <w:pPr>
              <w:keepNext/>
              <w:widowControl w:val="0"/>
              <w:spacing w:before="80" w:line="320" w:lineRule="exact"/>
              <w:jc w:val="right"/>
              <w:rPr>
                <w:rFonts w:eastAsia=".VnTime"/>
                <w:noProof/>
                <w:lang w:val="en-GB"/>
              </w:rPr>
            </w:pPr>
            <w:r>
              <w:rPr>
                <w:rFonts w:eastAsia=".VnTime"/>
                <w:noProof/>
                <w:lang w:val="en-GB"/>
              </w:rPr>
              <w:t>33.250</w:t>
            </w:r>
          </w:p>
        </w:tc>
        <w:tc>
          <w:tcPr>
            <w:tcW w:w="988" w:type="pct"/>
            <w:shd w:val="clear" w:color="auto" w:fill="FFFFFF"/>
          </w:tcPr>
          <w:p w:rsidR="002E603B" w:rsidRDefault="002E603B" w:rsidP="009A1147">
            <w:pPr>
              <w:keepNext/>
              <w:widowControl w:val="0"/>
              <w:spacing w:before="80" w:line="320" w:lineRule="exact"/>
              <w:jc w:val="center"/>
              <w:rPr>
                <w:rFonts w:eastAsia=".VnTime"/>
                <w:noProof/>
                <w:lang w:val="en-GB"/>
              </w:rPr>
            </w:pPr>
            <w:r>
              <w:rPr>
                <w:rFonts w:eastAsia=".VnTime"/>
                <w:noProof/>
                <w:lang w:val="en-GB"/>
              </w:rPr>
              <w:t>52,07%</w:t>
            </w:r>
          </w:p>
          <w:p w:rsidR="002E603B" w:rsidRDefault="002E603B" w:rsidP="009A1147">
            <w:pPr>
              <w:keepNext/>
              <w:widowControl w:val="0"/>
              <w:spacing w:before="80" w:line="320" w:lineRule="exact"/>
              <w:jc w:val="center"/>
              <w:rPr>
                <w:rFonts w:eastAsia=".VnTime"/>
                <w:noProof/>
                <w:lang w:val="en-GB"/>
              </w:rPr>
            </w:pPr>
            <w:r>
              <w:rPr>
                <w:rFonts w:eastAsia=".VnTime"/>
                <w:noProof/>
                <w:lang w:val="en-GB"/>
              </w:rPr>
              <w:t>51,33%</w:t>
            </w:r>
          </w:p>
          <w:p w:rsidR="002E603B" w:rsidRPr="00D36A9C" w:rsidRDefault="002E603B" w:rsidP="009A1147">
            <w:pPr>
              <w:keepNext/>
              <w:widowControl w:val="0"/>
              <w:spacing w:before="80" w:line="320" w:lineRule="exact"/>
              <w:jc w:val="center"/>
              <w:rPr>
                <w:rFonts w:eastAsia=".VnTime"/>
                <w:noProof/>
                <w:lang w:val="en-GB"/>
              </w:rPr>
            </w:pPr>
            <w:r>
              <w:rPr>
                <w:rFonts w:eastAsia=".VnTime"/>
                <w:noProof/>
                <w:lang w:val="en-GB"/>
              </w:rPr>
              <w:t>0,74%</w:t>
            </w:r>
          </w:p>
        </w:tc>
      </w:tr>
      <w:tr w:rsidR="002E603B" w:rsidRPr="00E87018" w:rsidTr="00426D58">
        <w:trPr>
          <w:trHeight w:val="504"/>
        </w:trPr>
        <w:tc>
          <w:tcPr>
            <w:tcW w:w="527" w:type="pct"/>
            <w:shd w:val="clear" w:color="auto" w:fill="FFFFFF"/>
          </w:tcPr>
          <w:p w:rsidR="002E603B" w:rsidRPr="000756F4" w:rsidRDefault="002E603B" w:rsidP="009A1147">
            <w:pPr>
              <w:keepNext/>
              <w:widowControl w:val="0"/>
              <w:spacing w:before="80" w:line="320" w:lineRule="exact"/>
              <w:jc w:val="center"/>
              <w:rPr>
                <w:rFonts w:eastAsia=".VnTime"/>
                <w:b/>
                <w:noProof/>
                <w:lang w:val="en-GB"/>
              </w:rPr>
            </w:pPr>
            <w:r w:rsidRPr="000756F4">
              <w:rPr>
                <w:rFonts w:eastAsia=".VnTime"/>
                <w:b/>
                <w:noProof/>
                <w:lang w:val="en-GB"/>
              </w:rPr>
              <w:t>2</w:t>
            </w:r>
          </w:p>
        </w:tc>
        <w:tc>
          <w:tcPr>
            <w:tcW w:w="2193" w:type="pct"/>
            <w:shd w:val="clear" w:color="auto" w:fill="FFFFFF"/>
          </w:tcPr>
          <w:p w:rsidR="002E603B" w:rsidRPr="000756F4" w:rsidRDefault="002E603B" w:rsidP="009A1147">
            <w:pPr>
              <w:keepNext/>
              <w:widowControl w:val="0"/>
              <w:spacing w:before="80" w:line="320" w:lineRule="exact"/>
              <w:jc w:val="both"/>
              <w:rPr>
                <w:rFonts w:eastAsia=".VnTime"/>
                <w:b/>
                <w:bCs/>
                <w:noProof/>
                <w:lang w:val="en-GB"/>
              </w:rPr>
            </w:pPr>
            <w:r w:rsidRPr="000756F4">
              <w:rPr>
                <w:rFonts w:eastAsia=".VnTime"/>
                <w:b/>
                <w:bCs/>
                <w:noProof/>
                <w:lang w:val="en-GB"/>
              </w:rPr>
              <w:t>Cá nhân</w:t>
            </w:r>
          </w:p>
          <w:p w:rsidR="002E603B" w:rsidRPr="000756F4" w:rsidRDefault="002E603B" w:rsidP="009A1147">
            <w:pPr>
              <w:keepNext/>
              <w:widowControl w:val="0"/>
              <w:numPr>
                <w:ilvl w:val="0"/>
                <w:numId w:val="4"/>
              </w:numPr>
              <w:tabs>
                <w:tab w:val="clear" w:pos="1008"/>
                <w:tab w:val="num" w:pos="511"/>
              </w:tabs>
              <w:spacing w:before="80" w:line="320" w:lineRule="exact"/>
              <w:ind w:left="511" w:hanging="284"/>
              <w:jc w:val="both"/>
              <w:rPr>
                <w:rFonts w:eastAsia=".VnTime"/>
                <w:noProof/>
                <w:lang w:val="en-GB"/>
              </w:rPr>
            </w:pPr>
            <w:r w:rsidRPr="000756F4">
              <w:rPr>
                <w:rFonts w:eastAsia=".VnTime"/>
                <w:noProof/>
                <w:lang w:val="en-GB"/>
              </w:rPr>
              <w:t>Trong nước</w:t>
            </w:r>
          </w:p>
          <w:p w:rsidR="002E603B" w:rsidRPr="000756F4" w:rsidRDefault="002E603B" w:rsidP="009A1147">
            <w:pPr>
              <w:keepNext/>
              <w:widowControl w:val="0"/>
              <w:numPr>
                <w:ilvl w:val="0"/>
                <w:numId w:val="4"/>
              </w:numPr>
              <w:tabs>
                <w:tab w:val="clear" w:pos="1008"/>
                <w:tab w:val="num" w:pos="511"/>
              </w:tabs>
              <w:spacing w:before="80" w:line="320" w:lineRule="exact"/>
              <w:ind w:left="511" w:hanging="284"/>
              <w:jc w:val="both"/>
              <w:rPr>
                <w:rFonts w:eastAsia=".VnTime"/>
                <w:noProof/>
                <w:lang w:val="en-GB"/>
              </w:rPr>
            </w:pPr>
            <w:r w:rsidRPr="000756F4">
              <w:rPr>
                <w:rFonts w:eastAsia=".VnTime"/>
                <w:noProof/>
                <w:lang w:val="en-GB"/>
              </w:rPr>
              <w:t>Nước ngoài</w:t>
            </w:r>
          </w:p>
        </w:tc>
        <w:tc>
          <w:tcPr>
            <w:tcW w:w="1292" w:type="pct"/>
            <w:shd w:val="clear" w:color="auto" w:fill="FFFFFF"/>
          </w:tcPr>
          <w:p w:rsidR="002E603B" w:rsidRPr="00CA0BF1" w:rsidRDefault="002E603B" w:rsidP="009A1147">
            <w:pPr>
              <w:keepNext/>
              <w:widowControl w:val="0"/>
              <w:spacing w:before="80" w:line="320" w:lineRule="exact"/>
              <w:jc w:val="right"/>
              <w:rPr>
                <w:rFonts w:eastAsia=".VnTime"/>
                <w:b/>
                <w:noProof/>
                <w:lang w:val="en-GB"/>
              </w:rPr>
            </w:pPr>
            <w:r w:rsidRPr="00CA0BF1">
              <w:rPr>
                <w:rFonts w:eastAsia=".VnTime"/>
                <w:b/>
                <w:noProof/>
                <w:lang w:val="en-GB"/>
              </w:rPr>
              <w:t>2.156.901</w:t>
            </w:r>
          </w:p>
          <w:p w:rsidR="002E603B" w:rsidRDefault="002E603B" w:rsidP="009A1147">
            <w:pPr>
              <w:keepNext/>
              <w:widowControl w:val="0"/>
              <w:spacing w:before="80" w:line="320" w:lineRule="exact"/>
              <w:jc w:val="right"/>
              <w:rPr>
                <w:rFonts w:eastAsia=".VnTime"/>
                <w:noProof/>
                <w:lang w:val="en-GB"/>
              </w:rPr>
            </w:pPr>
            <w:r>
              <w:rPr>
                <w:rFonts w:eastAsia=".VnTime"/>
                <w:noProof/>
                <w:lang w:val="en-GB"/>
              </w:rPr>
              <w:t>2.105.801</w:t>
            </w:r>
          </w:p>
          <w:p w:rsidR="002E603B" w:rsidRPr="000756F4" w:rsidRDefault="002E603B" w:rsidP="009A1147">
            <w:pPr>
              <w:keepNext/>
              <w:widowControl w:val="0"/>
              <w:spacing w:before="80" w:line="320" w:lineRule="exact"/>
              <w:jc w:val="right"/>
              <w:rPr>
                <w:rFonts w:eastAsia=".VnTime"/>
                <w:noProof/>
                <w:lang w:val="en-GB"/>
              </w:rPr>
            </w:pPr>
            <w:r>
              <w:rPr>
                <w:rFonts w:eastAsia=".VnTime"/>
                <w:noProof/>
                <w:lang w:val="en-GB"/>
              </w:rPr>
              <w:t>51.100</w:t>
            </w:r>
          </w:p>
        </w:tc>
        <w:tc>
          <w:tcPr>
            <w:tcW w:w="988" w:type="pct"/>
            <w:shd w:val="clear" w:color="auto" w:fill="FFFFFF"/>
          </w:tcPr>
          <w:p w:rsidR="002E603B" w:rsidRDefault="002E603B" w:rsidP="009A1147">
            <w:pPr>
              <w:keepNext/>
              <w:widowControl w:val="0"/>
              <w:spacing w:before="80" w:line="320" w:lineRule="exact"/>
              <w:jc w:val="center"/>
              <w:rPr>
                <w:rFonts w:eastAsia=".VnTime"/>
                <w:noProof/>
                <w:lang w:val="en-GB"/>
              </w:rPr>
            </w:pPr>
            <w:r>
              <w:rPr>
                <w:rFonts w:eastAsia=".VnTime"/>
                <w:noProof/>
                <w:lang w:val="en-GB"/>
              </w:rPr>
              <w:t>47,93%</w:t>
            </w:r>
          </w:p>
          <w:p w:rsidR="002E603B" w:rsidRDefault="002E603B" w:rsidP="009A1147">
            <w:pPr>
              <w:keepNext/>
              <w:widowControl w:val="0"/>
              <w:spacing w:before="80" w:line="320" w:lineRule="exact"/>
              <w:jc w:val="center"/>
              <w:rPr>
                <w:rFonts w:eastAsia=".VnTime"/>
                <w:noProof/>
                <w:lang w:val="en-GB"/>
              </w:rPr>
            </w:pPr>
            <w:r>
              <w:rPr>
                <w:rFonts w:eastAsia=".VnTime"/>
                <w:noProof/>
                <w:lang w:val="en-GB"/>
              </w:rPr>
              <w:t>46,80%</w:t>
            </w:r>
          </w:p>
          <w:p w:rsidR="002E603B" w:rsidRPr="000756F4" w:rsidRDefault="002E603B" w:rsidP="009A1147">
            <w:pPr>
              <w:keepNext/>
              <w:widowControl w:val="0"/>
              <w:spacing w:before="80" w:line="320" w:lineRule="exact"/>
              <w:jc w:val="center"/>
              <w:rPr>
                <w:rFonts w:eastAsia=".VnTime"/>
                <w:noProof/>
                <w:lang w:val="en-GB"/>
              </w:rPr>
            </w:pPr>
            <w:r>
              <w:rPr>
                <w:rFonts w:eastAsia=".VnTime"/>
                <w:noProof/>
                <w:lang w:val="en-GB"/>
              </w:rPr>
              <w:t>1,13%</w:t>
            </w:r>
          </w:p>
        </w:tc>
      </w:tr>
      <w:tr w:rsidR="002E603B" w:rsidRPr="00E87018" w:rsidTr="00426D58">
        <w:trPr>
          <w:trHeight w:val="504"/>
        </w:trPr>
        <w:tc>
          <w:tcPr>
            <w:tcW w:w="527" w:type="pct"/>
            <w:shd w:val="clear" w:color="auto" w:fill="FFFFFF"/>
          </w:tcPr>
          <w:p w:rsidR="002E603B" w:rsidRPr="000756F4" w:rsidRDefault="002E603B" w:rsidP="009A1147">
            <w:pPr>
              <w:keepNext/>
              <w:widowControl w:val="0"/>
              <w:spacing w:before="80" w:line="320" w:lineRule="exact"/>
              <w:jc w:val="center"/>
              <w:rPr>
                <w:rFonts w:eastAsia=".VnTime"/>
                <w:b/>
                <w:noProof/>
                <w:lang w:val="en-GB"/>
              </w:rPr>
            </w:pPr>
          </w:p>
        </w:tc>
        <w:tc>
          <w:tcPr>
            <w:tcW w:w="2193" w:type="pct"/>
            <w:shd w:val="clear" w:color="auto" w:fill="FFFFFF"/>
          </w:tcPr>
          <w:p w:rsidR="002E603B" w:rsidRPr="000756F4" w:rsidRDefault="002E603B" w:rsidP="009A1147">
            <w:pPr>
              <w:keepNext/>
              <w:widowControl w:val="0"/>
              <w:spacing w:before="80" w:line="320" w:lineRule="exact"/>
              <w:jc w:val="center"/>
              <w:rPr>
                <w:rFonts w:eastAsia=".VnTime"/>
                <w:b/>
                <w:bCs/>
                <w:noProof/>
                <w:lang w:val="en-GB"/>
              </w:rPr>
            </w:pPr>
            <w:r w:rsidRPr="000756F4">
              <w:rPr>
                <w:rFonts w:eastAsia=".VnTime"/>
                <w:b/>
                <w:bCs/>
                <w:noProof/>
                <w:lang w:val="en-GB"/>
              </w:rPr>
              <w:t>Tổng cộng</w:t>
            </w:r>
          </w:p>
        </w:tc>
        <w:tc>
          <w:tcPr>
            <w:tcW w:w="1292" w:type="pct"/>
            <w:shd w:val="clear" w:color="auto" w:fill="FFFFFF"/>
          </w:tcPr>
          <w:p w:rsidR="002E603B" w:rsidRPr="000756F4" w:rsidRDefault="002E603B" w:rsidP="009A1147">
            <w:pPr>
              <w:keepNext/>
              <w:widowControl w:val="0"/>
              <w:spacing w:before="80" w:line="320" w:lineRule="exact"/>
              <w:jc w:val="right"/>
              <w:rPr>
                <w:rFonts w:eastAsia=".VnTime"/>
                <w:b/>
                <w:bCs/>
                <w:noProof/>
                <w:lang w:val="en-GB"/>
              </w:rPr>
            </w:pPr>
            <w:r>
              <w:rPr>
                <w:rFonts w:eastAsia=".VnTime"/>
                <w:b/>
                <w:bCs/>
                <w:noProof/>
                <w:lang w:val="en-GB"/>
              </w:rPr>
              <w:t>4</w:t>
            </w:r>
            <w:r w:rsidRPr="000756F4">
              <w:rPr>
                <w:rFonts w:eastAsia=".VnTime"/>
                <w:b/>
                <w:bCs/>
                <w:noProof/>
                <w:lang w:val="en-GB"/>
              </w:rPr>
              <w:t>.</w:t>
            </w:r>
            <w:r>
              <w:rPr>
                <w:rFonts w:eastAsia=".VnTime"/>
                <w:b/>
                <w:bCs/>
                <w:noProof/>
                <w:lang w:val="en-GB"/>
              </w:rPr>
              <w:t>5</w:t>
            </w:r>
            <w:r w:rsidRPr="000756F4">
              <w:rPr>
                <w:rFonts w:eastAsia=".VnTime"/>
                <w:b/>
                <w:bCs/>
                <w:noProof/>
                <w:lang w:val="en-GB"/>
              </w:rPr>
              <w:t>00.000</w:t>
            </w:r>
          </w:p>
        </w:tc>
        <w:tc>
          <w:tcPr>
            <w:tcW w:w="988" w:type="pct"/>
            <w:shd w:val="clear" w:color="auto" w:fill="FFFFFF"/>
          </w:tcPr>
          <w:p w:rsidR="002E603B" w:rsidRPr="000756F4" w:rsidRDefault="002E603B" w:rsidP="009A1147">
            <w:pPr>
              <w:keepNext/>
              <w:widowControl w:val="0"/>
              <w:spacing w:before="80" w:line="320" w:lineRule="exact"/>
              <w:jc w:val="center"/>
              <w:rPr>
                <w:rFonts w:eastAsia=".VnTime"/>
                <w:b/>
                <w:bCs/>
                <w:noProof/>
                <w:lang w:val="en-GB"/>
              </w:rPr>
            </w:pPr>
            <w:r w:rsidRPr="000756F4">
              <w:rPr>
                <w:rFonts w:eastAsia=".VnTime"/>
                <w:b/>
                <w:bCs/>
                <w:noProof/>
                <w:lang w:val="en-GB"/>
              </w:rPr>
              <w:t>100%</w:t>
            </w:r>
          </w:p>
        </w:tc>
      </w:tr>
    </w:tbl>
    <w:p w:rsidR="002E603B" w:rsidRDefault="00DA1FC7" w:rsidP="002E603B">
      <w:pPr>
        <w:spacing w:before="80" w:line="320" w:lineRule="exact"/>
        <w:jc w:val="both"/>
        <w:rPr>
          <w:b/>
          <w:i/>
          <w:sz w:val="26"/>
          <w:szCs w:val="26"/>
          <w:lang w:val="pt-BR"/>
        </w:rPr>
      </w:pPr>
      <w:r>
        <w:rPr>
          <w:b/>
          <w:i/>
          <w:sz w:val="26"/>
          <w:szCs w:val="26"/>
          <w:lang w:val="pt-BR"/>
        </w:rPr>
        <w:tab/>
      </w:r>
      <w:r>
        <w:rPr>
          <w:b/>
          <w:i/>
          <w:sz w:val="26"/>
          <w:szCs w:val="26"/>
          <w:lang w:val="pt-BR"/>
        </w:rPr>
        <w:tab/>
      </w:r>
      <w:r>
        <w:rPr>
          <w:b/>
          <w:i/>
          <w:sz w:val="26"/>
          <w:szCs w:val="26"/>
          <w:lang w:val="pt-BR"/>
        </w:rPr>
        <w:tab/>
      </w:r>
      <w:r w:rsidR="000553BD">
        <w:rPr>
          <w:b/>
          <w:i/>
          <w:sz w:val="26"/>
          <w:szCs w:val="26"/>
          <w:lang w:val="pt-BR"/>
        </w:rPr>
        <w:tab/>
      </w:r>
      <w:r w:rsidR="002E603B">
        <w:rPr>
          <w:b/>
          <w:i/>
          <w:sz w:val="26"/>
          <w:szCs w:val="26"/>
          <w:lang w:val="pt-BR"/>
        </w:rPr>
        <w:tab/>
      </w:r>
      <w:r w:rsidR="002E603B">
        <w:rPr>
          <w:b/>
          <w:i/>
          <w:sz w:val="26"/>
          <w:szCs w:val="26"/>
          <w:lang w:val="pt-BR"/>
        </w:rPr>
        <w:tab/>
      </w:r>
      <w:r w:rsidR="002E603B">
        <w:rPr>
          <w:b/>
          <w:i/>
          <w:sz w:val="26"/>
          <w:szCs w:val="26"/>
          <w:lang w:val="pt-BR"/>
        </w:rPr>
        <w:tab/>
      </w:r>
      <w:r w:rsidR="002E603B">
        <w:rPr>
          <w:b/>
          <w:i/>
          <w:sz w:val="26"/>
          <w:szCs w:val="26"/>
          <w:lang w:val="pt-BR"/>
        </w:rPr>
        <w:tab/>
      </w:r>
    </w:p>
    <w:p w:rsidR="000553BD" w:rsidRDefault="00B8210B" w:rsidP="002E603B">
      <w:pPr>
        <w:spacing w:before="80" w:line="320" w:lineRule="exact"/>
        <w:jc w:val="right"/>
        <w:rPr>
          <w:i/>
          <w:sz w:val="26"/>
          <w:szCs w:val="26"/>
          <w:lang w:val="pt-BR"/>
        </w:rPr>
      </w:pPr>
      <w:r w:rsidRPr="00B8210B">
        <w:rPr>
          <w:i/>
          <w:sz w:val="26"/>
          <w:szCs w:val="26"/>
          <w:lang w:val="pt-BR"/>
        </w:rPr>
        <w:t>Nguồn:</w:t>
      </w:r>
      <w:r w:rsidR="00D36A9C">
        <w:rPr>
          <w:i/>
          <w:sz w:val="26"/>
          <w:szCs w:val="26"/>
          <w:lang w:val="pt-BR"/>
        </w:rPr>
        <w:t xml:space="preserve"> </w:t>
      </w:r>
      <w:r w:rsidR="0039191D" w:rsidRPr="00B8210B">
        <w:rPr>
          <w:i/>
          <w:sz w:val="26"/>
          <w:szCs w:val="26"/>
          <w:lang w:val="pt-BR"/>
        </w:rPr>
        <w:t>TTLKCK Việt Nam</w:t>
      </w:r>
    </w:p>
    <w:p w:rsidR="002E603B" w:rsidRPr="00B8210B" w:rsidRDefault="002E603B" w:rsidP="002E603B">
      <w:pPr>
        <w:spacing w:before="80" w:line="320" w:lineRule="exact"/>
        <w:jc w:val="both"/>
        <w:rPr>
          <w:i/>
          <w:sz w:val="26"/>
          <w:szCs w:val="26"/>
          <w:lang w:val="pt-BR"/>
        </w:rPr>
      </w:pPr>
    </w:p>
    <w:p w:rsidR="00426D58" w:rsidRDefault="00EF5E91" w:rsidP="00817ED8">
      <w:pPr>
        <w:spacing w:before="80" w:line="320" w:lineRule="exact"/>
        <w:jc w:val="both"/>
        <w:rPr>
          <w:b/>
          <w:i/>
          <w:sz w:val="26"/>
          <w:szCs w:val="26"/>
          <w:lang w:val="pt-BR"/>
        </w:rPr>
      </w:pPr>
      <w:r>
        <w:rPr>
          <w:b/>
          <w:i/>
          <w:sz w:val="26"/>
          <w:szCs w:val="26"/>
          <w:lang w:val="pt-BR"/>
        </w:rPr>
        <w:t>5.2</w:t>
      </w:r>
      <w:r w:rsidR="002D04D9" w:rsidRPr="002D04D9">
        <w:rPr>
          <w:b/>
          <w:i/>
          <w:sz w:val="26"/>
          <w:szCs w:val="26"/>
          <w:lang w:val="pt-BR"/>
        </w:rPr>
        <w:t xml:space="preserve">- </w:t>
      </w:r>
      <w:r w:rsidR="00AB163C" w:rsidRPr="002D04D9">
        <w:rPr>
          <w:b/>
          <w:i/>
          <w:sz w:val="26"/>
          <w:szCs w:val="26"/>
          <w:lang w:val="pt-BR"/>
        </w:rPr>
        <w:t>Cơ cấu vốn điều lệ tại thời điểm</w:t>
      </w:r>
      <w:r w:rsidR="00426D58">
        <w:rPr>
          <w:b/>
          <w:i/>
          <w:sz w:val="26"/>
          <w:szCs w:val="26"/>
          <w:lang w:val="pt-BR"/>
        </w:rPr>
        <w:t xml:space="preserve"> ng</w:t>
      </w:r>
      <w:r w:rsidR="00426D58" w:rsidRPr="00426D58">
        <w:rPr>
          <w:b/>
          <w:i/>
          <w:sz w:val="26"/>
          <w:szCs w:val="26"/>
          <w:lang w:val="pt-BR"/>
        </w:rPr>
        <w:t>ày</w:t>
      </w:r>
      <w:r w:rsidR="00426D58">
        <w:rPr>
          <w:b/>
          <w:i/>
          <w:sz w:val="26"/>
          <w:szCs w:val="26"/>
          <w:lang w:val="pt-BR"/>
        </w:rPr>
        <w:t xml:space="preserve"> 15/3/2013: </w:t>
      </w:r>
      <w:r w:rsidR="00426D58" w:rsidRPr="0039191D">
        <w:rPr>
          <w:i/>
          <w:sz w:val="26"/>
          <w:szCs w:val="26"/>
          <w:lang w:val="pt-BR"/>
        </w:rPr>
        <w:t>Ngày giao dịch không hưởng quyền</w:t>
      </w:r>
      <w:r w:rsidR="00426D58">
        <w:rPr>
          <w:b/>
          <w:i/>
          <w:sz w:val="26"/>
          <w:szCs w:val="26"/>
          <w:lang w:val="pt-BR"/>
        </w:rPr>
        <w:t xml:space="preserve">, </w:t>
      </w:r>
      <w:r w:rsidR="00426D58" w:rsidRPr="0039191D">
        <w:rPr>
          <w:i/>
          <w:sz w:val="26"/>
          <w:szCs w:val="26"/>
          <w:lang w:val="pt-BR"/>
        </w:rPr>
        <w:t xml:space="preserve">chốt danh sách tham dự Đại hội đồng cổ đông </w:t>
      </w:r>
      <w:r w:rsidR="00426D58">
        <w:rPr>
          <w:i/>
          <w:sz w:val="26"/>
          <w:szCs w:val="26"/>
          <w:lang w:val="pt-BR"/>
        </w:rPr>
        <w:t>thư</w:t>
      </w:r>
      <w:r w:rsidR="00426D58" w:rsidRPr="00426D58">
        <w:rPr>
          <w:i/>
          <w:sz w:val="26"/>
          <w:szCs w:val="26"/>
          <w:lang w:val="pt-BR"/>
        </w:rPr>
        <w:t>ờng</w:t>
      </w:r>
      <w:r w:rsidR="00426D58">
        <w:rPr>
          <w:i/>
          <w:sz w:val="26"/>
          <w:szCs w:val="26"/>
          <w:lang w:val="pt-BR"/>
        </w:rPr>
        <w:t xml:space="preserve"> ni</w:t>
      </w:r>
      <w:r w:rsidR="00426D58" w:rsidRPr="00426D58">
        <w:rPr>
          <w:i/>
          <w:sz w:val="26"/>
          <w:szCs w:val="26"/>
          <w:lang w:val="pt-BR"/>
        </w:rPr>
        <w:t>ê</w:t>
      </w:r>
      <w:r w:rsidR="00426D58">
        <w:rPr>
          <w:i/>
          <w:sz w:val="26"/>
          <w:szCs w:val="26"/>
          <w:lang w:val="pt-BR"/>
        </w:rPr>
        <w:t xml:space="preserve">n </w:t>
      </w:r>
      <w:r w:rsidR="00426D58" w:rsidRPr="0039191D">
        <w:rPr>
          <w:i/>
          <w:sz w:val="26"/>
          <w:szCs w:val="26"/>
          <w:lang w:val="pt-BR"/>
        </w:rPr>
        <w:t>năm 201</w:t>
      </w:r>
      <w:r w:rsidR="00426D58">
        <w:rPr>
          <w:i/>
          <w:sz w:val="26"/>
          <w:szCs w:val="26"/>
          <w:lang w:val="pt-BR"/>
        </w:rPr>
        <w:t>3.</w:t>
      </w:r>
    </w:p>
    <w:p w:rsidR="002E603B" w:rsidRPr="00CA0BF1" w:rsidRDefault="002E603B" w:rsidP="00817ED8">
      <w:pPr>
        <w:spacing w:before="80" w:line="320" w:lineRule="exact"/>
        <w:jc w:val="both"/>
        <w:rPr>
          <w:i/>
          <w:sz w:val="26"/>
          <w:szCs w:val="26"/>
          <w:lang w:val="pt-BR"/>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968"/>
        <w:gridCol w:w="4174"/>
        <w:gridCol w:w="2330"/>
        <w:gridCol w:w="2030"/>
      </w:tblGrid>
      <w:tr w:rsidR="002E603B" w:rsidRPr="00426D58" w:rsidTr="00426D58">
        <w:trPr>
          <w:trHeight w:val="504"/>
        </w:trPr>
        <w:tc>
          <w:tcPr>
            <w:tcW w:w="509" w:type="pct"/>
            <w:shd w:val="clear" w:color="auto" w:fill="FFFFFF"/>
            <w:vAlign w:val="center"/>
          </w:tcPr>
          <w:p w:rsidR="002E603B" w:rsidRPr="00426D58" w:rsidRDefault="002E603B" w:rsidP="009A1147">
            <w:pPr>
              <w:keepNext/>
              <w:widowControl w:val="0"/>
              <w:spacing w:before="80" w:line="320" w:lineRule="exact"/>
              <w:jc w:val="center"/>
              <w:rPr>
                <w:rFonts w:eastAsia=".VnTime"/>
                <w:b/>
                <w:bCs/>
                <w:noProof/>
                <w:lang w:val="en-GB"/>
              </w:rPr>
            </w:pPr>
            <w:r w:rsidRPr="00426D58">
              <w:rPr>
                <w:rFonts w:eastAsia=".VnTime"/>
                <w:b/>
                <w:bCs/>
                <w:noProof/>
                <w:lang w:val="en-GB"/>
              </w:rPr>
              <w:t>STT</w:t>
            </w:r>
          </w:p>
        </w:tc>
        <w:tc>
          <w:tcPr>
            <w:tcW w:w="2196" w:type="pct"/>
            <w:shd w:val="clear" w:color="auto" w:fill="FFFFFF"/>
            <w:vAlign w:val="center"/>
          </w:tcPr>
          <w:p w:rsidR="002E603B" w:rsidRPr="00426D58" w:rsidRDefault="002E603B" w:rsidP="009A1147">
            <w:pPr>
              <w:keepNext/>
              <w:widowControl w:val="0"/>
              <w:spacing w:before="80" w:line="320" w:lineRule="exact"/>
              <w:jc w:val="center"/>
              <w:rPr>
                <w:rFonts w:eastAsia=".VnTime"/>
                <w:b/>
                <w:bCs/>
                <w:noProof/>
                <w:lang w:val="en-GB"/>
              </w:rPr>
            </w:pPr>
            <w:r w:rsidRPr="00426D58">
              <w:rPr>
                <w:rFonts w:eastAsia=".VnTime"/>
                <w:b/>
                <w:bCs/>
                <w:noProof/>
                <w:lang w:val="en-GB"/>
              </w:rPr>
              <w:t>Cổ đông</w:t>
            </w:r>
          </w:p>
        </w:tc>
        <w:tc>
          <w:tcPr>
            <w:tcW w:w="1226" w:type="pct"/>
            <w:shd w:val="clear" w:color="auto" w:fill="FFFFFF"/>
            <w:vAlign w:val="center"/>
          </w:tcPr>
          <w:p w:rsidR="002E603B" w:rsidRPr="00426D58" w:rsidRDefault="002E603B" w:rsidP="009A1147">
            <w:pPr>
              <w:keepNext/>
              <w:widowControl w:val="0"/>
              <w:spacing w:before="80" w:line="320" w:lineRule="exact"/>
              <w:jc w:val="center"/>
              <w:rPr>
                <w:rFonts w:eastAsia=".VnTime"/>
                <w:b/>
                <w:bCs/>
                <w:noProof/>
                <w:lang w:val="en-GB"/>
              </w:rPr>
            </w:pPr>
            <w:r w:rsidRPr="00426D58">
              <w:rPr>
                <w:rFonts w:eastAsia=".VnTime"/>
                <w:b/>
                <w:bCs/>
                <w:noProof/>
                <w:lang w:val="en-GB"/>
              </w:rPr>
              <w:t xml:space="preserve">Số cổ phần nắm giữ </w:t>
            </w:r>
            <w:r w:rsidRPr="00426D58">
              <w:rPr>
                <w:rFonts w:eastAsia=".VnTime"/>
                <w:b/>
                <w:bCs/>
                <w:i/>
                <w:noProof/>
                <w:lang w:val="en-GB"/>
              </w:rPr>
              <w:t>(cổ phần)</w:t>
            </w:r>
          </w:p>
        </w:tc>
        <w:tc>
          <w:tcPr>
            <w:tcW w:w="1068" w:type="pct"/>
            <w:shd w:val="clear" w:color="auto" w:fill="FFFFFF"/>
            <w:vAlign w:val="center"/>
          </w:tcPr>
          <w:p w:rsidR="002E603B" w:rsidRPr="00426D58" w:rsidRDefault="002E603B" w:rsidP="009A1147">
            <w:pPr>
              <w:keepNext/>
              <w:widowControl w:val="0"/>
              <w:spacing w:before="80" w:line="320" w:lineRule="exact"/>
              <w:jc w:val="center"/>
              <w:rPr>
                <w:rFonts w:eastAsia=".VnTime"/>
                <w:b/>
                <w:bCs/>
                <w:noProof/>
                <w:lang w:val="en-GB"/>
              </w:rPr>
            </w:pPr>
            <w:r w:rsidRPr="00426D58">
              <w:rPr>
                <w:rFonts w:eastAsia=".VnTime"/>
                <w:b/>
                <w:bCs/>
                <w:noProof/>
                <w:lang w:val="en-GB"/>
              </w:rPr>
              <w:t>Tỷ lệ cổ phần năm giữ</w:t>
            </w:r>
          </w:p>
        </w:tc>
      </w:tr>
      <w:tr w:rsidR="002E603B" w:rsidRPr="00974EED" w:rsidTr="00426D58">
        <w:trPr>
          <w:trHeight w:val="508"/>
        </w:trPr>
        <w:tc>
          <w:tcPr>
            <w:tcW w:w="509" w:type="pct"/>
            <w:shd w:val="clear" w:color="auto" w:fill="FFFFFF"/>
          </w:tcPr>
          <w:p w:rsidR="002E603B" w:rsidRPr="00974EED" w:rsidRDefault="002E603B" w:rsidP="009A1147">
            <w:pPr>
              <w:keepNext/>
              <w:widowControl w:val="0"/>
              <w:spacing w:before="80" w:line="320" w:lineRule="exact"/>
              <w:jc w:val="center"/>
              <w:rPr>
                <w:rFonts w:eastAsia=".VnTime"/>
                <w:b/>
                <w:noProof/>
                <w:lang w:val="en-GB"/>
              </w:rPr>
            </w:pPr>
            <w:r w:rsidRPr="00974EED">
              <w:rPr>
                <w:rFonts w:eastAsia=".VnTime"/>
                <w:b/>
                <w:noProof/>
                <w:lang w:val="en-GB"/>
              </w:rPr>
              <w:t>1</w:t>
            </w:r>
          </w:p>
        </w:tc>
        <w:tc>
          <w:tcPr>
            <w:tcW w:w="2196" w:type="pct"/>
            <w:shd w:val="clear" w:color="auto" w:fill="FFFFFF"/>
          </w:tcPr>
          <w:p w:rsidR="002E603B" w:rsidRPr="00974EED" w:rsidRDefault="002E603B" w:rsidP="009A1147">
            <w:pPr>
              <w:keepNext/>
              <w:widowControl w:val="0"/>
              <w:spacing w:before="80" w:line="320" w:lineRule="exact"/>
              <w:jc w:val="both"/>
              <w:rPr>
                <w:rFonts w:eastAsia=".VnTime"/>
                <w:b/>
                <w:bCs/>
                <w:noProof/>
                <w:lang w:val="en-GB"/>
              </w:rPr>
            </w:pPr>
            <w:r w:rsidRPr="00974EED">
              <w:rPr>
                <w:rFonts w:eastAsia=".VnTime"/>
                <w:b/>
                <w:bCs/>
                <w:noProof/>
                <w:lang w:val="en-GB"/>
              </w:rPr>
              <w:t>Tổ chức</w:t>
            </w:r>
          </w:p>
          <w:p w:rsidR="002E603B" w:rsidRPr="00974EED" w:rsidRDefault="002E603B" w:rsidP="009A1147">
            <w:pPr>
              <w:keepNext/>
              <w:widowControl w:val="0"/>
              <w:numPr>
                <w:ilvl w:val="0"/>
                <w:numId w:val="4"/>
              </w:numPr>
              <w:tabs>
                <w:tab w:val="clear" w:pos="1008"/>
                <w:tab w:val="num" w:pos="511"/>
              </w:tabs>
              <w:spacing w:before="80" w:line="320" w:lineRule="exact"/>
              <w:ind w:left="511" w:hanging="284"/>
              <w:jc w:val="both"/>
              <w:rPr>
                <w:rFonts w:eastAsia=".VnTime"/>
                <w:bCs/>
                <w:noProof/>
                <w:lang w:val="en-GB"/>
              </w:rPr>
            </w:pPr>
            <w:r w:rsidRPr="00974EED">
              <w:rPr>
                <w:rFonts w:eastAsia=".VnTime"/>
                <w:bCs/>
                <w:noProof/>
                <w:lang w:val="en-GB"/>
              </w:rPr>
              <w:t>Trong nước</w:t>
            </w:r>
          </w:p>
          <w:p w:rsidR="002E603B" w:rsidRPr="00974EED" w:rsidRDefault="002E603B" w:rsidP="009A1147">
            <w:pPr>
              <w:keepNext/>
              <w:widowControl w:val="0"/>
              <w:numPr>
                <w:ilvl w:val="0"/>
                <w:numId w:val="4"/>
              </w:numPr>
              <w:tabs>
                <w:tab w:val="clear" w:pos="1008"/>
                <w:tab w:val="num" w:pos="511"/>
              </w:tabs>
              <w:spacing w:before="80" w:line="320" w:lineRule="exact"/>
              <w:ind w:left="511" w:hanging="284"/>
              <w:jc w:val="both"/>
              <w:rPr>
                <w:rFonts w:eastAsia=".VnTime"/>
                <w:bCs/>
                <w:noProof/>
                <w:lang w:val="en-GB"/>
              </w:rPr>
            </w:pPr>
            <w:r w:rsidRPr="00974EED">
              <w:rPr>
                <w:rFonts w:eastAsia=".VnTime"/>
                <w:bCs/>
                <w:noProof/>
                <w:lang w:val="en-GB"/>
              </w:rPr>
              <w:t>Nước ngoài</w:t>
            </w:r>
          </w:p>
        </w:tc>
        <w:tc>
          <w:tcPr>
            <w:tcW w:w="1226" w:type="pct"/>
            <w:shd w:val="clear" w:color="auto" w:fill="FFFFFF"/>
          </w:tcPr>
          <w:p w:rsidR="002E603B" w:rsidRPr="00214D6D" w:rsidRDefault="00214D6D" w:rsidP="009A1147">
            <w:pPr>
              <w:keepNext/>
              <w:widowControl w:val="0"/>
              <w:spacing w:before="80" w:line="320" w:lineRule="exact"/>
              <w:jc w:val="right"/>
              <w:rPr>
                <w:rFonts w:eastAsia=".VnTime"/>
                <w:b/>
                <w:noProof/>
                <w:lang w:val="en-GB"/>
              </w:rPr>
            </w:pPr>
            <w:r w:rsidRPr="00214D6D">
              <w:rPr>
                <w:rFonts w:eastAsia=".VnTime"/>
                <w:b/>
                <w:noProof/>
                <w:lang w:val="en-GB"/>
              </w:rPr>
              <w:t>2</w:t>
            </w:r>
            <w:r>
              <w:rPr>
                <w:rFonts w:eastAsia=".VnTime"/>
                <w:b/>
                <w:noProof/>
                <w:lang w:val="en-GB"/>
              </w:rPr>
              <w:t>.</w:t>
            </w:r>
            <w:r w:rsidRPr="00214D6D">
              <w:rPr>
                <w:rFonts w:eastAsia=".VnTime"/>
                <w:b/>
                <w:noProof/>
                <w:lang w:val="en-GB"/>
              </w:rPr>
              <w:t>183</w:t>
            </w:r>
            <w:r>
              <w:rPr>
                <w:rFonts w:eastAsia=".VnTime"/>
                <w:b/>
                <w:noProof/>
                <w:lang w:val="en-GB"/>
              </w:rPr>
              <w:t>.</w:t>
            </w:r>
            <w:r w:rsidRPr="00214D6D">
              <w:rPr>
                <w:rFonts w:eastAsia=".VnTime"/>
                <w:b/>
                <w:noProof/>
                <w:lang w:val="en-GB"/>
              </w:rPr>
              <w:t>676</w:t>
            </w:r>
          </w:p>
          <w:p w:rsidR="002E603B" w:rsidRPr="00214D6D" w:rsidRDefault="00426D58" w:rsidP="009A1147">
            <w:pPr>
              <w:keepNext/>
              <w:widowControl w:val="0"/>
              <w:spacing w:before="80" w:line="320" w:lineRule="exact"/>
              <w:jc w:val="right"/>
              <w:rPr>
                <w:rFonts w:eastAsia=".VnTime"/>
                <w:noProof/>
                <w:lang w:val="en-GB"/>
              </w:rPr>
            </w:pPr>
            <w:r>
              <w:rPr>
                <w:rFonts w:eastAsia=".VnTime"/>
                <w:noProof/>
                <w:lang w:val="en-GB"/>
              </w:rPr>
              <w:t>2.309.274</w:t>
            </w:r>
          </w:p>
          <w:p w:rsidR="002E603B" w:rsidRPr="00214D6D" w:rsidRDefault="00426D58" w:rsidP="009A1147">
            <w:pPr>
              <w:keepNext/>
              <w:widowControl w:val="0"/>
              <w:spacing w:before="80" w:line="320" w:lineRule="exact"/>
              <w:jc w:val="right"/>
              <w:rPr>
                <w:rFonts w:eastAsia=".VnTime"/>
                <w:noProof/>
                <w:lang w:val="en-GB"/>
              </w:rPr>
            </w:pPr>
            <w:r>
              <w:rPr>
                <w:rFonts w:eastAsia=".VnTime"/>
                <w:noProof/>
                <w:lang w:val="en-GB"/>
              </w:rPr>
              <w:t>7.050</w:t>
            </w:r>
          </w:p>
        </w:tc>
        <w:tc>
          <w:tcPr>
            <w:tcW w:w="1068" w:type="pct"/>
            <w:shd w:val="clear" w:color="auto" w:fill="FFFFFF"/>
          </w:tcPr>
          <w:p w:rsidR="002E603B" w:rsidRPr="00214D6D" w:rsidRDefault="00214D6D" w:rsidP="009A1147">
            <w:pPr>
              <w:keepNext/>
              <w:widowControl w:val="0"/>
              <w:spacing w:before="80" w:line="320" w:lineRule="exact"/>
              <w:jc w:val="center"/>
              <w:rPr>
                <w:rFonts w:eastAsia=".VnTime"/>
                <w:b/>
                <w:noProof/>
                <w:lang w:val="en-GB"/>
              </w:rPr>
            </w:pPr>
            <w:r>
              <w:rPr>
                <w:rFonts w:eastAsia=".VnTime"/>
                <w:b/>
                <w:noProof/>
                <w:lang w:val="en-GB"/>
              </w:rPr>
              <w:t>51</w:t>
            </w:r>
            <w:r w:rsidR="002E603B" w:rsidRPr="00214D6D">
              <w:rPr>
                <w:rFonts w:eastAsia=".VnTime"/>
                <w:b/>
                <w:noProof/>
                <w:lang w:val="en-GB"/>
              </w:rPr>
              <w:t>,</w:t>
            </w:r>
            <w:r>
              <w:rPr>
                <w:rFonts w:eastAsia=".VnTime"/>
                <w:b/>
                <w:noProof/>
                <w:lang w:val="en-GB"/>
              </w:rPr>
              <w:t>48</w:t>
            </w:r>
            <w:r w:rsidR="002E603B" w:rsidRPr="00214D6D">
              <w:rPr>
                <w:rFonts w:eastAsia=".VnTime"/>
                <w:b/>
                <w:noProof/>
                <w:lang w:val="en-GB"/>
              </w:rPr>
              <w:t>%</w:t>
            </w:r>
          </w:p>
          <w:p w:rsidR="002E603B" w:rsidRPr="00214D6D" w:rsidRDefault="00426D58" w:rsidP="009A1147">
            <w:pPr>
              <w:keepNext/>
              <w:widowControl w:val="0"/>
              <w:spacing w:before="80" w:line="320" w:lineRule="exact"/>
              <w:jc w:val="center"/>
              <w:rPr>
                <w:rFonts w:eastAsia=".VnTime"/>
                <w:noProof/>
                <w:lang w:val="en-GB"/>
              </w:rPr>
            </w:pPr>
            <w:r>
              <w:rPr>
                <w:rFonts w:eastAsia=".VnTime"/>
                <w:noProof/>
                <w:lang w:val="en-GB"/>
              </w:rPr>
              <w:t>51</w:t>
            </w:r>
            <w:r w:rsidR="002E603B" w:rsidRPr="00214D6D">
              <w:rPr>
                <w:rFonts w:eastAsia=".VnTime"/>
                <w:noProof/>
                <w:lang w:val="en-GB"/>
              </w:rPr>
              <w:t>,</w:t>
            </w:r>
            <w:r>
              <w:rPr>
                <w:rFonts w:eastAsia=".VnTime"/>
                <w:noProof/>
                <w:lang w:val="en-GB"/>
              </w:rPr>
              <w:t>3</w:t>
            </w:r>
            <w:r w:rsidR="00214D6D">
              <w:rPr>
                <w:rFonts w:eastAsia=".VnTime"/>
                <w:noProof/>
                <w:lang w:val="en-GB"/>
              </w:rPr>
              <w:t>2</w:t>
            </w:r>
            <w:r w:rsidR="002E603B" w:rsidRPr="00214D6D">
              <w:rPr>
                <w:rFonts w:eastAsia=".VnTime"/>
                <w:noProof/>
                <w:lang w:val="en-GB"/>
              </w:rPr>
              <w:t>%</w:t>
            </w:r>
          </w:p>
          <w:p w:rsidR="002E603B" w:rsidRPr="00214D6D" w:rsidRDefault="002E603B" w:rsidP="00214D6D">
            <w:pPr>
              <w:keepNext/>
              <w:widowControl w:val="0"/>
              <w:spacing w:before="80" w:line="320" w:lineRule="exact"/>
              <w:jc w:val="center"/>
              <w:rPr>
                <w:rFonts w:eastAsia=".VnTime"/>
                <w:noProof/>
                <w:lang w:val="en-GB"/>
              </w:rPr>
            </w:pPr>
            <w:r w:rsidRPr="00214D6D">
              <w:rPr>
                <w:rFonts w:eastAsia=".VnTime"/>
                <w:noProof/>
                <w:lang w:val="en-GB"/>
              </w:rPr>
              <w:t>0,</w:t>
            </w:r>
            <w:r w:rsidR="00426D58">
              <w:rPr>
                <w:rFonts w:eastAsia=".VnTime"/>
                <w:noProof/>
                <w:lang w:val="en-GB"/>
              </w:rPr>
              <w:t>16</w:t>
            </w:r>
            <w:r w:rsidRPr="00214D6D">
              <w:rPr>
                <w:rFonts w:eastAsia=".VnTime"/>
                <w:noProof/>
                <w:lang w:val="en-GB"/>
              </w:rPr>
              <w:t>%</w:t>
            </w:r>
          </w:p>
        </w:tc>
      </w:tr>
      <w:tr w:rsidR="002E603B" w:rsidRPr="00E87018" w:rsidTr="00426D58">
        <w:trPr>
          <w:trHeight w:val="504"/>
        </w:trPr>
        <w:tc>
          <w:tcPr>
            <w:tcW w:w="509" w:type="pct"/>
            <w:shd w:val="clear" w:color="auto" w:fill="FFFFFF"/>
          </w:tcPr>
          <w:p w:rsidR="002E603B" w:rsidRPr="00974EED" w:rsidRDefault="002E603B" w:rsidP="009A1147">
            <w:pPr>
              <w:keepNext/>
              <w:widowControl w:val="0"/>
              <w:spacing w:before="80" w:line="320" w:lineRule="exact"/>
              <w:jc w:val="center"/>
              <w:rPr>
                <w:rFonts w:eastAsia=".VnTime"/>
                <w:b/>
                <w:noProof/>
                <w:lang w:val="en-GB"/>
              </w:rPr>
            </w:pPr>
            <w:r w:rsidRPr="00974EED">
              <w:rPr>
                <w:rFonts w:eastAsia=".VnTime"/>
                <w:b/>
                <w:noProof/>
                <w:lang w:val="en-GB"/>
              </w:rPr>
              <w:t>2</w:t>
            </w:r>
          </w:p>
        </w:tc>
        <w:tc>
          <w:tcPr>
            <w:tcW w:w="2196" w:type="pct"/>
            <w:shd w:val="clear" w:color="auto" w:fill="FFFFFF"/>
          </w:tcPr>
          <w:p w:rsidR="002E603B" w:rsidRPr="00974EED" w:rsidRDefault="002E603B" w:rsidP="009A1147">
            <w:pPr>
              <w:keepNext/>
              <w:widowControl w:val="0"/>
              <w:spacing w:before="80" w:line="320" w:lineRule="exact"/>
              <w:jc w:val="both"/>
              <w:rPr>
                <w:rFonts w:eastAsia=".VnTime"/>
                <w:b/>
                <w:bCs/>
                <w:noProof/>
                <w:lang w:val="en-GB"/>
              </w:rPr>
            </w:pPr>
            <w:r w:rsidRPr="00974EED">
              <w:rPr>
                <w:rFonts w:eastAsia=".VnTime"/>
                <w:b/>
                <w:bCs/>
                <w:noProof/>
                <w:lang w:val="en-GB"/>
              </w:rPr>
              <w:t>Cá nhân</w:t>
            </w:r>
          </w:p>
          <w:p w:rsidR="002E603B" w:rsidRPr="00447B1B" w:rsidRDefault="002E603B" w:rsidP="009A1147">
            <w:pPr>
              <w:keepNext/>
              <w:widowControl w:val="0"/>
              <w:numPr>
                <w:ilvl w:val="0"/>
                <w:numId w:val="4"/>
              </w:numPr>
              <w:tabs>
                <w:tab w:val="clear" w:pos="1008"/>
                <w:tab w:val="num" w:pos="511"/>
              </w:tabs>
              <w:spacing w:before="80" w:line="320" w:lineRule="exact"/>
              <w:ind w:left="511" w:hanging="284"/>
              <w:jc w:val="both"/>
              <w:rPr>
                <w:rFonts w:eastAsia=".VnTime"/>
                <w:noProof/>
                <w:lang w:val="en-GB"/>
              </w:rPr>
            </w:pPr>
            <w:r w:rsidRPr="00974EED">
              <w:rPr>
                <w:rFonts w:eastAsia=".VnTime"/>
                <w:noProof/>
                <w:lang w:val="en-GB"/>
              </w:rPr>
              <w:t>Trong nước</w:t>
            </w:r>
          </w:p>
          <w:p w:rsidR="002E603B" w:rsidRPr="00974EED" w:rsidRDefault="002E603B" w:rsidP="009A1147">
            <w:pPr>
              <w:keepNext/>
              <w:widowControl w:val="0"/>
              <w:numPr>
                <w:ilvl w:val="0"/>
                <w:numId w:val="4"/>
              </w:numPr>
              <w:tabs>
                <w:tab w:val="clear" w:pos="1008"/>
                <w:tab w:val="num" w:pos="511"/>
              </w:tabs>
              <w:spacing w:before="80" w:line="320" w:lineRule="exact"/>
              <w:ind w:left="511" w:hanging="284"/>
              <w:jc w:val="both"/>
              <w:rPr>
                <w:rFonts w:eastAsia=".VnTime"/>
                <w:noProof/>
                <w:lang w:val="en-GB"/>
              </w:rPr>
            </w:pPr>
            <w:r w:rsidRPr="00974EED">
              <w:rPr>
                <w:rFonts w:eastAsia=".VnTime"/>
                <w:noProof/>
                <w:lang w:val="en-GB"/>
              </w:rPr>
              <w:t>Nước ngoài</w:t>
            </w:r>
          </w:p>
        </w:tc>
        <w:tc>
          <w:tcPr>
            <w:tcW w:w="1226" w:type="pct"/>
            <w:shd w:val="clear" w:color="auto" w:fill="FFFFFF"/>
          </w:tcPr>
          <w:p w:rsidR="00214D6D" w:rsidRPr="00214D6D" w:rsidRDefault="00214D6D" w:rsidP="00214D6D">
            <w:pPr>
              <w:keepNext/>
              <w:widowControl w:val="0"/>
              <w:spacing w:before="80" w:line="320" w:lineRule="exact"/>
              <w:jc w:val="right"/>
              <w:rPr>
                <w:rFonts w:eastAsia=".VnTime"/>
                <w:b/>
                <w:noProof/>
                <w:lang w:val="en-GB"/>
              </w:rPr>
            </w:pPr>
            <w:r w:rsidRPr="00214D6D">
              <w:rPr>
                <w:rFonts w:eastAsia=".VnTime"/>
                <w:b/>
                <w:noProof/>
                <w:lang w:val="en-GB"/>
              </w:rPr>
              <w:t>2</w:t>
            </w:r>
            <w:r>
              <w:rPr>
                <w:rFonts w:eastAsia=".VnTime"/>
                <w:b/>
                <w:noProof/>
                <w:lang w:val="en-GB"/>
              </w:rPr>
              <w:t>.</w:t>
            </w:r>
            <w:r w:rsidRPr="00214D6D">
              <w:rPr>
                <w:rFonts w:eastAsia=".VnTime"/>
                <w:b/>
                <w:noProof/>
                <w:lang w:val="en-GB"/>
              </w:rPr>
              <w:t>183</w:t>
            </w:r>
            <w:r>
              <w:rPr>
                <w:rFonts w:eastAsia=".VnTime"/>
                <w:b/>
                <w:noProof/>
                <w:lang w:val="en-GB"/>
              </w:rPr>
              <w:t>.</w:t>
            </w:r>
            <w:r w:rsidRPr="00214D6D">
              <w:rPr>
                <w:rFonts w:eastAsia=".VnTime"/>
                <w:b/>
                <w:noProof/>
                <w:lang w:val="en-GB"/>
              </w:rPr>
              <w:t>676</w:t>
            </w:r>
          </w:p>
          <w:p w:rsidR="00214D6D" w:rsidRPr="00214D6D" w:rsidRDefault="00214D6D" w:rsidP="00214D6D">
            <w:pPr>
              <w:keepNext/>
              <w:widowControl w:val="0"/>
              <w:spacing w:before="80" w:line="320" w:lineRule="exact"/>
              <w:jc w:val="right"/>
              <w:rPr>
                <w:rFonts w:eastAsia=".VnTime"/>
                <w:noProof/>
                <w:lang w:val="en-GB"/>
              </w:rPr>
            </w:pPr>
            <w:r>
              <w:rPr>
                <w:rFonts w:eastAsia=".VnTime"/>
                <w:noProof/>
                <w:lang w:val="en-GB"/>
              </w:rPr>
              <w:t>2.171.476</w:t>
            </w:r>
          </w:p>
          <w:p w:rsidR="002E603B" w:rsidRPr="00214D6D" w:rsidRDefault="00214D6D" w:rsidP="00214D6D">
            <w:pPr>
              <w:keepNext/>
              <w:widowControl w:val="0"/>
              <w:spacing w:before="80" w:line="320" w:lineRule="exact"/>
              <w:jc w:val="right"/>
              <w:rPr>
                <w:rFonts w:eastAsia=".VnTime"/>
                <w:noProof/>
                <w:lang w:val="en-GB"/>
              </w:rPr>
            </w:pPr>
            <w:r>
              <w:rPr>
                <w:rFonts w:eastAsia=".VnTime"/>
                <w:noProof/>
                <w:lang w:val="en-GB"/>
              </w:rPr>
              <w:t>12.200</w:t>
            </w:r>
          </w:p>
        </w:tc>
        <w:tc>
          <w:tcPr>
            <w:tcW w:w="1068" w:type="pct"/>
            <w:shd w:val="clear" w:color="auto" w:fill="FFFFFF"/>
          </w:tcPr>
          <w:p w:rsidR="002E603B" w:rsidRPr="00214D6D" w:rsidRDefault="00214D6D" w:rsidP="009A1147">
            <w:pPr>
              <w:keepNext/>
              <w:widowControl w:val="0"/>
              <w:spacing w:before="80" w:line="320" w:lineRule="exact"/>
              <w:jc w:val="center"/>
              <w:rPr>
                <w:rFonts w:eastAsia=".VnTime"/>
                <w:b/>
                <w:noProof/>
                <w:lang w:val="en-GB"/>
              </w:rPr>
            </w:pPr>
            <w:r>
              <w:rPr>
                <w:rFonts w:eastAsia=".VnTime"/>
                <w:b/>
                <w:noProof/>
                <w:lang w:val="en-GB"/>
              </w:rPr>
              <w:t>48,52</w:t>
            </w:r>
            <w:r w:rsidR="002E603B" w:rsidRPr="00214D6D">
              <w:rPr>
                <w:rFonts w:eastAsia=".VnTime"/>
                <w:b/>
                <w:noProof/>
                <w:lang w:val="en-GB"/>
              </w:rPr>
              <w:t>%</w:t>
            </w:r>
          </w:p>
          <w:p w:rsidR="00214D6D" w:rsidRPr="00214D6D" w:rsidRDefault="00214D6D" w:rsidP="00214D6D">
            <w:pPr>
              <w:keepNext/>
              <w:widowControl w:val="0"/>
              <w:spacing w:before="80" w:line="320" w:lineRule="exact"/>
              <w:jc w:val="center"/>
              <w:rPr>
                <w:rFonts w:eastAsia=".VnTime"/>
                <w:noProof/>
                <w:lang w:val="en-GB"/>
              </w:rPr>
            </w:pPr>
            <w:r w:rsidRPr="00214D6D">
              <w:rPr>
                <w:rFonts w:eastAsia=".VnTime"/>
                <w:noProof/>
                <w:lang w:val="en-GB"/>
              </w:rPr>
              <w:t>4</w:t>
            </w:r>
            <w:r>
              <w:rPr>
                <w:rFonts w:eastAsia=".VnTime"/>
                <w:noProof/>
                <w:lang w:val="en-GB"/>
              </w:rPr>
              <w:t>8</w:t>
            </w:r>
            <w:r w:rsidRPr="00214D6D">
              <w:rPr>
                <w:rFonts w:eastAsia=".VnTime"/>
                <w:noProof/>
                <w:lang w:val="en-GB"/>
              </w:rPr>
              <w:t>,</w:t>
            </w:r>
            <w:r>
              <w:rPr>
                <w:rFonts w:eastAsia=".VnTime"/>
                <w:noProof/>
                <w:lang w:val="en-GB"/>
              </w:rPr>
              <w:t>25</w:t>
            </w:r>
            <w:r w:rsidRPr="00214D6D">
              <w:rPr>
                <w:rFonts w:eastAsia=".VnTime"/>
                <w:noProof/>
                <w:lang w:val="en-GB"/>
              </w:rPr>
              <w:t>%</w:t>
            </w:r>
          </w:p>
          <w:p w:rsidR="002E603B" w:rsidRPr="00214D6D" w:rsidRDefault="00214D6D" w:rsidP="00214D6D">
            <w:pPr>
              <w:keepNext/>
              <w:widowControl w:val="0"/>
              <w:spacing w:before="80" w:line="320" w:lineRule="exact"/>
              <w:jc w:val="center"/>
              <w:rPr>
                <w:rFonts w:eastAsia=".VnTime"/>
                <w:noProof/>
                <w:lang w:val="en-GB"/>
              </w:rPr>
            </w:pPr>
            <w:r w:rsidRPr="00214D6D">
              <w:rPr>
                <w:rFonts w:eastAsia=".VnTime"/>
                <w:noProof/>
                <w:lang w:val="en-GB"/>
              </w:rPr>
              <w:t>0,</w:t>
            </w:r>
            <w:r>
              <w:rPr>
                <w:rFonts w:eastAsia=".VnTime"/>
                <w:noProof/>
                <w:lang w:val="en-GB"/>
              </w:rPr>
              <w:t>2</w:t>
            </w:r>
            <w:r w:rsidRPr="00214D6D">
              <w:rPr>
                <w:rFonts w:eastAsia=".VnTime"/>
                <w:noProof/>
                <w:lang w:val="en-GB"/>
              </w:rPr>
              <w:t>7%</w:t>
            </w:r>
          </w:p>
        </w:tc>
      </w:tr>
      <w:tr w:rsidR="002E603B" w:rsidRPr="00E87018" w:rsidTr="00426D58">
        <w:trPr>
          <w:trHeight w:val="504"/>
        </w:trPr>
        <w:tc>
          <w:tcPr>
            <w:tcW w:w="509" w:type="pct"/>
            <w:shd w:val="clear" w:color="auto" w:fill="FFFFFF"/>
          </w:tcPr>
          <w:p w:rsidR="002E603B" w:rsidRPr="00E277C1" w:rsidRDefault="002E603B" w:rsidP="009A1147">
            <w:pPr>
              <w:keepNext/>
              <w:widowControl w:val="0"/>
              <w:spacing w:before="80" w:line="320" w:lineRule="exact"/>
              <w:jc w:val="center"/>
              <w:rPr>
                <w:rFonts w:eastAsia=".VnTime"/>
                <w:b/>
                <w:noProof/>
                <w:lang w:val="en-GB"/>
              </w:rPr>
            </w:pPr>
          </w:p>
        </w:tc>
        <w:tc>
          <w:tcPr>
            <w:tcW w:w="2196" w:type="pct"/>
            <w:shd w:val="clear" w:color="auto" w:fill="FFFFFF"/>
          </w:tcPr>
          <w:p w:rsidR="002E603B" w:rsidRPr="00E277C1" w:rsidRDefault="002E603B" w:rsidP="009A1147">
            <w:pPr>
              <w:keepNext/>
              <w:widowControl w:val="0"/>
              <w:spacing w:before="80" w:line="320" w:lineRule="exact"/>
              <w:jc w:val="center"/>
              <w:rPr>
                <w:rFonts w:eastAsia=".VnTime"/>
                <w:b/>
                <w:bCs/>
                <w:noProof/>
                <w:lang w:val="en-GB"/>
              </w:rPr>
            </w:pPr>
            <w:r w:rsidRPr="00E277C1">
              <w:rPr>
                <w:rFonts w:eastAsia=".VnTime"/>
                <w:b/>
                <w:bCs/>
                <w:noProof/>
                <w:lang w:val="en-GB"/>
              </w:rPr>
              <w:t>Tổng cộng</w:t>
            </w:r>
          </w:p>
        </w:tc>
        <w:tc>
          <w:tcPr>
            <w:tcW w:w="1226" w:type="pct"/>
            <w:shd w:val="clear" w:color="auto" w:fill="FFFFFF"/>
          </w:tcPr>
          <w:p w:rsidR="002E603B" w:rsidRPr="00E277C1" w:rsidRDefault="002E603B" w:rsidP="009A1147">
            <w:pPr>
              <w:keepNext/>
              <w:widowControl w:val="0"/>
              <w:spacing w:before="80" w:line="320" w:lineRule="exact"/>
              <w:jc w:val="right"/>
              <w:rPr>
                <w:rFonts w:eastAsia=".VnTime"/>
                <w:b/>
                <w:bCs/>
                <w:noProof/>
                <w:lang w:val="en-GB"/>
              </w:rPr>
            </w:pPr>
            <w:r>
              <w:rPr>
                <w:rFonts w:eastAsia=".VnTime"/>
                <w:b/>
                <w:bCs/>
                <w:noProof/>
                <w:lang w:val="en-GB"/>
              </w:rPr>
              <w:t>4.500.000</w:t>
            </w:r>
          </w:p>
        </w:tc>
        <w:tc>
          <w:tcPr>
            <w:tcW w:w="1068" w:type="pct"/>
            <w:shd w:val="clear" w:color="auto" w:fill="FFFFFF"/>
          </w:tcPr>
          <w:p w:rsidR="002E603B" w:rsidRPr="00E277C1" w:rsidRDefault="002E603B" w:rsidP="009A1147">
            <w:pPr>
              <w:keepNext/>
              <w:widowControl w:val="0"/>
              <w:spacing w:before="80" w:line="320" w:lineRule="exact"/>
              <w:jc w:val="center"/>
              <w:rPr>
                <w:rFonts w:eastAsia=".VnTime"/>
                <w:b/>
                <w:bCs/>
                <w:noProof/>
                <w:lang w:val="en-GB"/>
              </w:rPr>
            </w:pPr>
            <w:r w:rsidRPr="00E277C1">
              <w:rPr>
                <w:rFonts w:eastAsia=".VnTime"/>
                <w:b/>
                <w:bCs/>
                <w:noProof/>
                <w:lang w:val="en-GB"/>
              </w:rPr>
              <w:t>100%</w:t>
            </w:r>
          </w:p>
        </w:tc>
      </w:tr>
    </w:tbl>
    <w:p w:rsidR="002E603B" w:rsidRDefault="002E603B" w:rsidP="00AD1160">
      <w:pPr>
        <w:spacing w:before="80" w:line="320" w:lineRule="exact"/>
        <w:ind w:left="5040" w:firstLine="720"/>
        <w:jc w:val="center"/>
        <w:rPr>
          <w:i/>
          <w:sz w:val="26"/>
          <w:szCs w:val="26"/>
          <w:lang w:val="pt-BR"/>
        </w:rPr>
      </w:pPr>
    </w:p>
    <w:p w:rsidR="00B8210B" w:rsidRDefault="00B8210B" w:rsidP="002E603B">
      <w:pPr>
        <w:spacing w:before="80" w:line="320" w:lineRule="exact"/>
        <w:ind w:left="5040" w:firstLine="720"/>
        <w:jc w:val="right"/>
        <w:rPr>
          <w:i/>
          <w:sz w:val="26"/>
          <w:szCs w:val="26"/>
          <w:lang w:val="pt-BR"/>
        </w:rPr>
      </w:pPr>
      <w:r w:rsidRPr="00B8210B">
        <w:rPr>
          <w:i/>
          <w:sz w:val="26"/>
          <w:szCs w:val="26"/>
          <w:lang w:val="pt-BR"/>
        </w:rPr>
        <w:t>Nguồn: TTLKCK Việt Nam</w:t>
      </w:r>
    </w:p>
    <w:p w:rsidR="002E603B" w:rsidRDefault="002E603B" w:rsidP="00AD1160">
      <w:pPr>
        <w:spacing w:before="80" w:line="320" w:lineRule="exact"/>
        <w:ind w:left="5040" w:firstLine="720"/>
        <w:jc w:val="center"/>
        <w:rPr>
          <w:i/>
          <w:sz w:val="26"/>
          <w:szCs w:val="26"/>
          <w:lang w:val="pt-BR"/>
        </w:rPr>
      </w:pPr>
    </w:p>
    <w:p w:rsidR="002E603B" w:rsidRDefault="002E603B" w:rsidP="00AD1160">
      <w:pPr>
        <w:spacing w:before="80" w:line="320" w:lineRule="exact"/>
        <w:ind w:left="5040" w:firstLine="720"/>
        <w:jc w:val="center"/>
        <w:rPr>
          <w:i/>
          <w:sz w:val="26"/>
          <w:szCs w:val="26"/>
          <w:lang w:val="pt-BR"/>
        </w:rPr>
      </w:pPr>
    </w:p>
    <w:p w:rsidR="00AD1FE1" w:rsidRPr="003E4A78" w:rsidRDefault="002C341B" w:rsidP="00817ED8">
      <w:pPr>
        <w:spacing w:before="80" w:line="320" w:lineRule="exact"/>
        <w:jc w:val="both"/>
        <w:rPr>
          <w:sz w:val="26"/>
          <w:szCs w:val="26"/>
          <w:lang w:val="pt-BR"/>
        </w:rPr>
      </w:pPr>
      <w:r w:rsidRPr="003E4A78">
        <w:rPr>
          <w:b/>
          <w:sz w:val="26"/>
          <w:szCs w:val="26"/>
          <w:lang w:val="pt-BR"/>
        </w:rPr>
        <w:t xml:space="preserve">6- </w:t>
      </w:r>
      <w:r w:rsidR="00B4286F" w:rsidRPr="003E4A78">
        <w:rPr>
          <w:b/>
          <w:sz w:val="26"/>
          <w:szCs w:val="26"/>
          <w:lang w:val="pt-BR"/>
        </w:rPr>
        <w:t>Gi</w:t>
      </w:r>
      <w:r w:rsidRPr="003E4A78">
        <w:rPr>
          <w:b/>
          <w:sz w:val="26"/>
          <w:szCs w:val="26"/>
          <w:lang w:val="pt-BR"/>
        </w:rPr>
        <w:t xml:space="preserve">á trị sổ sách </w:t>
      </w:r>
      <w:r w:rsidR="00AD1FE1" w:rsidRPr="003E4A78">
        <w:rPr>
          <w:b/>
          <w:sz w:val="26"/>
          <w:szCs w:val="26"/>
          <w:lang w:val="pt-BR"/>
        </w:rPr>
        <w:t>t</w:t>
      </w:r>
      <w:r w:rsidRPr="003E4A78">
        <w:rPr>
          <w:b/>
          <w:sz w:val="26"/>
          <w:szCs w:val="26"/>
          <w:lang w:val="pt-BR"/>
        </w:rPr>
        <w:t>ại thời điểm 31/12/</w:t>
      </w:r>
      <w:r w:rsidR="00B4286F" w:rsidRPr="003E4A78">
        <w:rPr>
          <w:b/>
          <w:sz w:val="26"/>
          <w:szCs w:val="26"/>
          <w:lang w:val="pt-BR"/>
        </w:rPr>
        <w:t>/20</w:t>
      </w:r>
      <w:r w:rsidR="0039191D" w:rsidRPr="003E4A78">
        <w:rPr>
          <w:b/>
          <w:sz w:val="26"/>
          <w:szCs w:val="26"/>
          <w:lang w:val="pt-BR"/>
        </w:rPr>
        <w:t>1</w:t>
      </w:r>
      <w:r w:rsidR="00F5088E" w:rsidRPr="003E4A78">
        <w:rPr>
          <w:b/>
          <w:sz w:val="26"/>
          <w:szCs w:val="26"/>
          <w:lang w:val="pt-BR"/>
        </w:rPr>
        <w:t>2</w:t>
      </w:r>
      <w:r w:rsidR="000D48AA" w:rsidRPr="003E4A78">
        <w:rPr>
          <w:sz w:val="26"/>
          <w:szCs w:val="26"/>
          <w:lang w:val="pt-BR"/>
        </w:rPr>
        <w:t>:</w:t>
      </w:r>
    </w:p>
    <w:p w:rsidR="00E86E9F" w:rsidRPr="003E4A78" w:rsidRDefault="00E86E9F" w:rsidP="00817ED8">
      <w:pPr>
        <w:spacing w:before="80" w:line="320" w:lineRule="exact"/>
        <w:jc w:val="both"/>
        <w:rPr>
          <w:sz w:val="26"/>
          <w:szCs w:val="26"/>
          <w:lang w:val="pt-BR"/>
        </w:rPr>
      </w:pPr>
    </w:p>
    <w:tbl>
      <w:tblPr>
        <w:tblW w:w="9195" w:type="dxa"/>
        <w:tblInd w:w="93" w:type="dxa"/>
        <w:tblLook w:val="0000"/>
      </w:tblPr>
      <w:tblGrid>
        <w:gridCol w:w="757"/>
        <w:gridCol w:w="5108"/>
        <w:gridCol w:w="1710"/>
        <w:gridCol w:w="1620"/>
      </w:tblGrid>
      <w:tr w:rsidR="00345ED3" w:rsidRPr="002C341B" w:rsidTr="00AB29BF">
        <w:trPr>
          <w:trHeight w:val="755"/>
          <w:tblHeader/>
        </w:trPr>
        <w:tc>
          <w:tcPr>
            <w:tcW w:w="757" w:type="dxa"/>
            <w:tcBorders>
              <w:top w:val="single" w:sz="4" w:space="0" w:color="auto"/>
              <w:left w:val="single" w:sz="4" w:space="0" w:color="auto"/>
              <w:bottom w:val="single" w:sz="4" w:space="0" w:color="auto"/>
              <w:right w:val="single" w:sz="4" w:space="0" w:color="auto"/>
            </w:tcBorders>
            <w:shd w:val="clear" w:color="auto" w:fill="FFFFFF"/>
            <w:vAlign w:val="center"/>
          </w:tcPr>
          <w:p w:rsidR="00345ED3" w:rsidRPr="002C341B" w:rsidRDefault="00345ED3" w:rsidP="00817ED8">
            <w:pPr>
              <w:spacing w:before="80" w:line="320" w:lineRule="exact"/>
              <w:jc w:val="center"/>
              <w:rPr>
                <w:b/>
              </w:rPr>
            </w:pPr>
            <w:r w:rsidRPr="002C341B">
              <w:rPr>
                <w:b/>
              </w:rPr>
              <w:t>TT</w:t>
            </w:r>
          </w:p>
        </w:tc>
        <w:tc>
          <w:tcPr>
            <w:tcW w:w="5108" w:type="dxa"/>
            <w:tcBorders>
              <w:top w:val="single" w:sz="4" w:space="0" w:color="auto"/>
              <w:left w:val="nil"/>
              <w:bottom w:val="single" w:sz="4" w:space="0" w:color="auto"/>
              <w:right w:val="single" w:sz="4" w:space="0" w:color="auto"/>
            </w:tcBorders>
            <w:shd w:val="clear" w:color="auto" w:fill="FFFFFF"/>
            <w:vAlign w:val="center"/>
          </w:tcPr>
          <w:p w:rsidR="00345ED3" w:rsidRPr="002C341B" w:rsidRDefault="00345ED3" w:rsidP="00817ED8">
            <w:pPr>
              <w:spacing w:before="80" w:line="320" w:lineRule="exact"/>
              <w:jc w:val="center"/>
              <w:rPr>
                <w:b/>
              </w:rPr>
            </w:pPr>
            <w:r w:rsidRPr="002C341B">
              <w:rPr>
                <w:b/>
              </w:rPr>
              <w:t>Chỉ</w:t>
            </w:r>
            <w:r>
              <w:rPr>
                <w:b/>
              </w:rPr>
              <w:t xml:space="preserve"> ti</w:t>
            </w:r>
            <w:r w:rsidRPr="002C341B">
              <w:rPr>
                <w:b/>
              </w:rPr>
              <w:t>ê</w:t>
            </w:r>
            <w:r>
              <w:rPr>
                <w:b/>
              </w:rPr>
              <w:t>u</w:t>
            </w:r>
          </w:p>
        </w:tc>
        <w:tc>
          <w:tcPr>
            <w:tcW w:w="1710" w:type="dxa"/>
            <w:tcBorders>
              <w:top w:val="single" w:sz="4" w:space="0" w:color="auto"/>
              <w:left w:val="nil"/>
              <w:bottom w:val="single" w:sz="4" w:space="0" w:color="auto"/>
              <w:right w:val="single" w:sz="4" w:space="0" w:color="auto"/>
            </w:tcBorders>
            <w:shd w:val="clear" w:color="auto" w:fill="FFFFFF"/>
            <w:vAlign w:val="center"/>
          </w:tcPr>
          <w:p w:rsidR="00345ED3" w:rsidRPr="002C341B" w:rsidRDefault="00345ED3" w:rsidP="00817ED8">
            <w:pPr>
              <w:spacing w:before="80" w:line="320" w:lineRule="exact"/>
              <w:jc w:val="center"/>
              <w:rPr>
                <w:b/>
              </w:rPr>
            </w:pPr>
            <w:r w:rsidRPr="002C341B">
              <w:rPr>
                <w:b/>
              </w:rPr>
              <w:t>Giá</w:t>
            </w:r>
            <w:r>
              <w:rPr>
                <w:b/>
              </w:rPr>
              <w:t xml:space="preserve"> tr</w:t>
            </w:r>
            <w:r w:rsidRPr="002C341B">
              <w:rPr>
                <w:b/>
              </w:rPr>
              <w:t>ị</w:t>
            </w:r>
          </w:p>
          <w:p w:rsidR="00345ED3" w:rsidRPr="002A6517" w:rsidRDefault="00345ED3" w:rsidP="002A6517">
            <w:pPr>
              <w:spacing w:before="80" w:line="320" w:lineRule="exact"/>
              <w:jc w:val="center"/>
              <w:rPr>
                <w:b/>
                <w:i/>
              </w:rPr>
            </w:pPr>
            <w:r w:rsidRPr="002A6517">
              <w:rPr>
                <w:b/>
                <w:i/>
              </w:rPr>
              <w:t>(Triệu đồng)</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345ED3" w:rsidRPr="002C341B" w:rsidRDefault="00345ED3" w:rsidP="00BA185E">
            <w:pPr>
              <w:spacing w:before="80" w:line="320" w:lineRule="exact"/>
              <w:jc w:val="center"/>
              <w:rPr>
                <w:b/>
              </w:rPr>
            </w:pPr>
            <w:r w:rsidRPr="002C341B">
              <w:rPr>
                <w:b/>
              </w:rPr>
              <w:t>So với</w:t>
            </w:r>
            <w:r>
              <w:rPr>
                <w:b/>
              </w:rPr>
              <w:t xml:space="preserve"> n</w:t>
            </w:r>
            <w:r w:rsidRPr="002C341B">
              <w:rPr>
                <w:b/>
              </w:rPr>
              <w:t>ă</w:t>
            </w:r>
            <w:r>
              <w:rPr>
                <w:b/>
              </w:rPr>
              <w:t xml:space="preserve">m </w:t>
            </w:r>
            <w:r w:rsidRPr="002C341B">
              <w:rPr>
                <w:b/>
              </w:rPr>
              <w:t xml:space="preserve"> 20</w:t>
            </w:r>
            <w:r>
              <w:rPr>
                <w:b/>
              </w:rPr>
              <w:t>1</w:t>
            </w:r>
            <w:r w:rsidR="002E603B">
              <w:rPr>
                <w:b/>
              </w:rPr>
              <w:t>1</w:t>
            </w:r>
          </w:p>
        </w:tc>
      </w:tr>
      <w:tr w:rsidR="00345ED3" w:rsidRPr="002C341B" w:rsidTr="00345ED3">
        <w:trPr>
          <w:trHeight w:val="360"/>
        </w:trPr>
        <w:tc>
          <w:tcPr>
            <w:tcW w:w="757" w:type="dxa"/>
            <w:tcBorders>
              <w:top w:val="single" w:sz="4" w:space="0" w:color="auto"/>
              <w:left w:val="single" w:sz="4" w:space="0" w:color="auto"/>
              <w:bottom w:val="dotted" w:sz="4" w:space="0" w:color="auto"/>
              <w:right w:val="single" w:sz="4" w:space="0" w:color="auto"/>
            </w:tcBorders>
            <w:shd w:val="clear" w:color="auto" w:fill="auto"/>
            <w:noWrap/>
            <w:vAlign w:val="bottom"/>
          </w:tcPr>
          <w:p w:rsidR="00345ED3" w:rsidRPr="00744240" w:rsidRDefault="00345ED3" w:rsidP="00817ED8">
            <w:pPr>
              <w:spacing w:before="80" w:line="320" w:lineRule="exact"/>
              <w:jc w:val="center"/>
              <w:rPr>
                <w:sz w:val="26"/>
                <w:szCs w:val="26"/>
              </w:rPr>
            </w:pPr>
            <w:r w:rsidRPr="00744240">
              <w:rPr>
                <w:sz w:val="26"/>
                <w:szCs w:val="26"/>
              </w:rPr>
              <w:t>1</w:t>
            </w:r>
          </w:p>
        </w:tc>
        <w:tc>
          <w:tcPr>
            <w:tcW w:w="5108" w:type="dxa"/>
            <w:tcBorders>
              <w:top w:val="single" w:sz="4" w:space="0" w:color="auto"/>
              <w:left w:val="nil"/>
              <w:bottom w:val="dotted" w:sz="4" w:space="0" w:color="auto"/>
              <w:right w:val="single" w:sz="4" w:space="0" w:color="auto"/>
            </w:tcBorders>
            <w:shd w:val="clear" w:color="auto" w:fill="auto"/>
            <w:noWrap/>
            <w:vAlign w:val="bottom"/>
          </w:tcPr>
          <w:p w:rsidR="00345ED3" w:rsidRPr="00744240" w:rsidRDefault="00345ED3" w:rsidP="00817ED8">
            <w:pPr>
              <w:spacing w:before="80" w:line="320" w:lineRule="exact"/>
              <w:rPr>
                <w:sz w:val="26"/>
                <w:szCs w:val="26"/>
              </w:rPr>
            </w:pPr>
            <w:r w:rsidRPr="00744240">
              <w:rPr>
                <w:sz w:val="26"/>
                <w:szCs w:val="26"/>
              </w:rPr>
              <w:t>Tổng tài sản</w:t>
            </w:r>
          </w:p>
        </w:tc>
        <w:tc>
          <w:tcPr>
            <w:tcW w:w="1710" w:type="dxa"/>
            <w:tcBorders>
              <w:top w:val="single" w:sz="4" w:space="0" w:color="auto"/>
              <w:left w:val="nil"/>
              <w:bottom w:val="dotted" w:sz="4" w:space="0" w:color="auto"/>
              <w:right w:val="single" w:sz="4" w:space="0" w:color="auto"/>
            </w:tcBorders>
            <w:shd w:val="clear" w:color="auto" w:fill="auto"/>
            <w:noWrap/>
            <w:vAlign w:val="bottom"/>
          </w:tcPr>
          <w:p w:rsidR="00345ED3" w:rsidRPr="00744240" w:rsidRDefault="002E603B" w:rsidP="00817ED8">
            <w:pPr>
              <w:spacing w:before="80" w:line="320" w:lineRule="exact"/>
              <w:jc w:val="right"/>
              <w:rPr>
                <w:sz w:val="26"/>
                <w:szCs w:val="26"/>
              </w:rPr>
            </w:pPr>
            <w:r>
              <w:rPr>
                <w:sz w:val="26"/>
                <w:szCs w:val="26"/>
              </w:rPr>
              <w:t>180.054</w:t>
            </w:r>
          </w:p>
        </w:tc>
        <w:tc>
          <w:tcPr>
            <w:tcW w:w="1620" w:type="dxa"/>
            <w:tcBorders>
              <w:top w:val="single" w:sz="4" w:space="0" w:color="auto"/>
              <w:left w:val="single" w:sz="4" w:space="0" w:color="auto"/>
              <w:bottom w:val="dotted" w:sz="4" w:space="0" w:color="auto"/>
              <w:right w:val="single" w:sz="4" w:space="0" w:color="auto"/>
            </w:tcBorders>
            <w:shd w:val="clear" w:color="auto" w:fill="auto"/>
            <w:noWrap/>
            <w:vAlign w:val="bottom"/>
          </w:tcPr>
          <w:p w:rsidR="00345ED3" w:rsidRPr="00744240" w:rsidRDefault="002E603B" w:rsidP="00EC71DC">
            <w:pPr>
              <w:spacing w:before="80" w:line="320" w:lineRule="exact"/>
              <w:jc w:val="center"/>
              <w:rPr>
                <w:sz w:val="26"/>
                <w:szCs w:val="26"/>
              </w:rPr>
            </w:pPr>
            <w:r>
              <w:rPr>
                <w:sz w:val="26"/>
                <w:szCs w:val="26"/>
              </w:rPr>
              <w:t>120,2%</w:t>
            </w:r>
          </w:p>
        </w:tc>
      </w:tr>
      <w:tr w:rsidR="00345ED3" w:rsidRPr="002C341B" w:rsidTr="00345ED3">
        <w:trPr>
          <w:trHeight w:val="360"/>
        </w:trPr>
        <w:tc>
          <w:tcPr>
            <w:tcW w:w="757" w:type="dxa"/>
            <w:tcBorders>
              <w:top w:val="dotted" w:sz="4" w:space="0" w:color="auto"/>
              <w:left w:val="single" w:sz="4" w:space="0" w:color="auto"/>
              <w:bottom w:val="dotted" w:sz="4" w:space="0" w:color="auto"/>
              <w:right w:val="single" w:sz="4" w:space="0" w:color="auto"/>
            </w:tcBorders>
            <w:shd w:val="clear" w:color="auto" w:fill="auto"/>
            <w:noWrap/>
            <w:vAlign w:val="bottom"/>
          </w:tcPr>
          <w:p w:rsidR="00345ED3" w:rsidRPr="00744240" w:rsidRDefault="00345ED3" w:rsidP="00817ED8">
            <w:pPr>
              <w:spacing w:before="80" w:line="320" w:lineRule="exact"/>
              <w:jc w:val="center"/>
              <w:rPr>
                <w:sz w:val="26"/>
                <w:szCs w:val="26"/>
              </w:rPr>
            </w:pPr>
            <w:r w:rsidRPr="00744240">
              <w:rPr>
                <w:sz w:val="26"/>
                <w:szCs w:val="26"/>
              </w:rPr>
              <w:t>2</w:t>
            </w:r>
          </w:p>
        </w:tc>
        <w:tc>
          <w:tcPr>
            <w:tcW w:w="5108" w:type="dxa"/>
            <w:tcBorders>
              <w:top w:val="dotted" w:sz="4" w:space="0" w:color="auto"/>
              <w:left w:val="nil"/>
              <w:bottom w:val="dotted" w:sz="4" w:space="0" w:color="auto"/>
              <w:right w:val="single" w:sz="4" w:space="0" w:color="auto"/>
            </w:tcBorders>
            <w:shd w:val="clear" w:color="auto" w:fill="auto"/>
            <w:noWrap/>
            <w:vAlign w:val="bottom"/>
          </w:tcPr>
          <w:p w:rsidR="00345ED3" w:rsidRPr="00744240" w:rsidRDefault="00345ED3" w:rsidP="00817ED8">
            <w:pPr>
              <w:spacing w:before="80" w:line="320" w:lineRule="exact"/>
              <w:rPr>
                <w:sz w:val="26"/>
                <w:szCs w:val="26"/>
              </w:rPr>
            </w:pPr>
            <w:r w:rsidRPr="00744240">
              <w:rPr>
                <w:sz w:val="26"/>
                <w:szCs w:val="26"/>
              </w:rPr>
              <w:t>Nợ phải thu</w:t>
            </w:r>
          </w:p>
        </w:tc>
        <w:tc>
          <w:tcPr>
            <w:tcW w:w="1710" w:type="dxa"/>
            <w:tcBorders>
              <w:top w:val="dotted" w:sz="4" w:space="0" w:color="auto"/>
              <w:left w:val="nil"/>
              <w:bottom w:val="dotted" w:sz="4" w:space="0" w:color="auto"/>
              <w:right w:val="single" w:sz="4" w:space="0" w:color="auto"/>
            </w:tcBorders>
            <w:shd w:val="clear" w:color="auto" w:fill="auto"/>
            <w:noWrap/>
            <w:vAlign w:val="bottom"/>
          </w:tcPr>
          <w:p w:rsidR="00345ED3" w:rsidRPr="00744240" w:rsidRDefault="007B500D" w:rsidP="00817ED8">
            <w:pPr>
              <w:spacing w:before="80" w:line="320" w:lineRule="exact"/>
              <w:jc w:val="right"/>
              <w:rPr>
                <w:sz w:val="26"/>
                <w:szCs w:val="26"/>
              </w:rPr>
            </w:pPr>
            <w:r>
              <w:rPr>
                <w:sz w:val="26"/>
                <w:szCs w:val="26"/>
              </w:rPr>
              <w:t>65.977</w:t>
            </w:r>
          </w:p>
        </w:tc>
        <w:tc>
          <w:tcPr>
            <w:tcW w:w="1620" w:type="dxa"/>
            <w:tcBorders>
              <w:top w:val="dotted" w:sz="4" w:space="0" w:color="auto"/>
              <w:left w:val="single" w:sz="4" w:space="0" w:color="auto"/>
              <w:bottom w:val="dotted" w:sz="4" w:space="0" w:color="auto"/>
              <w:right w:val="single" w:sz="4" w:space="0" w:color="auto"/>
            </w:tcBorders>
            <w:shd w:val="clear" w:color="auto" w:fill="auto"/>
            <w:noWrap/>
            <w:vAlign w:val="bottom"/>
          </w:tcPr>
          <w:p w:rsidR="00345ED3" w:rsidRPr="00744240" w:rsidRDefault="007B500D" w:rsidP="002A6517">
            <w:pPr>
              <w:spacing w:before="80" w:line="320" w:lineRule="exact"/>
              <w:jc w:val="center"/>
              <w:rPr>
                <w:sz w:val="26"/>
                <w:szCs w:val="26"/>
              </w:rPr>
            </w:pPr>
            <w:r>
              <w:rPr>
                <w:sz w:val="26"/>
                <w:szCs w:val="26"/>
              </w:rPr>
              <w:t>96,6%</w:t>
            </w:r>
          </w:p>
        </w:tc>
      </w:tr>
      <w:tr w:rsidR="00345ED3" w:rsidRPr="002C341B" w:rsidTr="00345ED3">
        <w:trPr>
          <w:trHeight w:val="360"/>
        </w:trPr>
        <w:tc>
          <w:tcPr>
            <w:tcW w:w="757" w:type="dxa"/>
            <w:tcBorders>
              <w:top w:val="dotted" w:sz="4" w:space="0" w:color="auto"/>
              <w:left w:val="single" w:sz="4" w:space="0" w:color="auto"/>
              <w:bottom w:val="dotted" w:sz="4" w:space="0" w:color="auto"/>
              <w:right w:val="single" w:sz="4" w:space="0" w:color="auto"/>
            </w:tcBorders>
            <w:shd w:val="clear" w:color="auto" w:fill="auto"/>
            <w:noWrap/>
            <w:vAlign w:val="bottom"/>
          </w:tcPr>
          <w:p w:rsidR="00345ED3" w:rsidRPr="00744240" w:rsidRDefault="00345ED3" w:rsidP="00817ED8">
            <w:pPr>
              <w:spacing w:before="80" w:line="320" w:lineRule="exact"/>
              <w:jc w:val="center"/>
              <w:rPr>
                <w:sz w:val="26"/>
                <w:szCs w:val="26"/>
              </w:rPr>
            </w:pPr>
            <w:r w:rsidRPr="00744240">
              <w:rPr>
                <w:sz w:val="26"/>
                <w:szCs w:val="26"/>
              </w:rPr>
              <w:t>3</w:t>
            </w:r>
          </w:p>
        </w:tc>
        <w:tc>
          <w:tcPr>
            <w:tcW w:w="5108" w:type="dxa"/>
            <w:tcBorders>
              <w:top w:val="dotted" w:sz="4" w:space="0" w:color="auto"/>
              <w:left w:val="nil"/>
              <w:bottom w:val="dotted" w:sz="4" w:space="0" w:color="auto"/>
              <w:right w:val="single" w:sz="4" w:space="0" w:color="auto"/>
            </w:tcBorders>
            <w:shd w:val="clear" w:color="auto" w:fill="auto"/>
            <w:noWrap/>
            <w:vAlign w:val="bottom"/>
          </w:tcPr>
          <w:p w:rsidR="00345ED3" w:rsidRPr="00744240" w:rsidRDefault="00345ED3" w:rsidP="00817ED8">
            <w:pPr>
              <w:spacing w:before="80" w:line="320" w:lineRule="exact"/>
              <w:rPr>
                <w:sz w:val="26"/>
                <w:szCs w:val="26"/>
              </w:rPr>
            </w:pPr>
            <w:r w:rsidRPr="00744240">
              <w:rPr>
                <w:sz w:val="26"/>
                <w:szCs w:val="26"/>
              </w:rPr>
              <w:t>Nợ phải trả</w:t>
            </w:r>
          </w:p>
        </w:tc>
        <w:tc>
          <w:tcPr>
            <w:tcW w:w="1710" w:type="dxa"/>
            <w:tcBorders>
              <w:top w:val="dotted" w:sz="4" w:space="0" w:color="auto"/>
              <w:left w:val="nil"/>
              <w:bottom w:val="dotted" w:sz="4" w:space="0" w:color="auto"/>
              <w:right w:val="single" w:sz="4" w:space="0" w:color="auto"/>
            </w:tcBorders>
            <w:shd w:val="clear" w:color="auto" w:fill="auto"/>
            <w:noWrap/>
            <w:vAlign w:val="bottom"/>
          </w:tcPr>
          <w:p w:rsidR="00345ED3" w:rsidRPr="00744240" w:rsidRDefault="007B500D" w:rsidP="00817ED8">
            <w:pPr>
              <w:spacing w:before="80" w:line="320" w:lineRule="exact"/>
              <w:jc w:val="right"/>
              <w:rPr>
                <w:sz w:val="26"/>
                <w:szCs w:val="26"/>
              </w:rPr>
            </w:pPr>
            <w:r>
              <w:rPr>
                <w:sz w:val="26"/>
                <w:szCs w:val="26"/>
              </w:rPr>
              <w:t>112.657</w:t>
            </w:r>
          </w:p>
        </w:tc>
        <w:tc>
          <w:tcPr>
            <w:tcW w:w="1620" w:type="dxa"/>
            <w:tcBorders>
              <w:top w:val="dotted" w:sz="4" w:space="0" w:color="auto"/>
              <w:left w:val="single" w:sz="4" w:space="0" w:color="auto"/>
              <w:bottom w:val="dotted" w:sz="4" w:space="0" w:color="auto"/>
              <w:right w:val="single" w:sz="4" w:space="0" w:color="auto"/>
            </w:tcBorders>
            <w:shd w:val="clear" w:color="auto" w:fill="auto"/>
            <w:noWrap/>
            <w:vAlign w:val="bottom"/>
          </w:tcPr>
          <w:p w:rsidR="00345ED3" w:rsidRPr="00744240" w:rsidRDefault="007B500D" w:rsidP="00471446">
            <w:pPr>
              <w:spacing w:before="80" w:line="320" w:lineRule="exact"/>
              <w:jc w:val="center"/>
              <w:rPr>
                <w:sz w:val="26"/>
                <w:szCs w:val="26"/>
              </w:rPr>
            </w:pPr>
            <w:r>
              <w:rPr>
                <w:sz w:val="26"/>
                <w:szCs w:val="26"/>
              </w:rPr>
              <w:t>138,7%</w:t>
            </w:r>
          </w:p>
        </w:tc>
      </w:tr>
      <w:tr w:rsidR="00345ED3" w:rsidRPr="002C341B" w:rsidTr="00345ED3">
        <w:trPr>
          <w:trHeight w:val="360"/>
        </w:trPr>
        <w:tc>
          <w:tcPr>
            <w:tcW w:w="757" w:type="dxa"/>
            <w:tcBorders>
              <w:top w:val="dotted" w:sz="4" w:space="0" w:color="auto"/>
              <w:left w:val="single" w:sz="4" w:space="0" w:color="auto"/>
              <w:bottom w:val="dotted" w:sz="4" w:space="0" w:color="auto"/>
              <w:right w:val="single" w:sz="4" w:space="0" w:color="auto"/>
            </w:tcBorders>
            <w:shd w:val="clear" w:color="auto" w:fill="auto"/>
            <w:noWrap/>
            <w:vAlign w:val="bottom"/>
          </w:tcPr>
          <w:p w:rsidR="00345ED3" w:rsidRPr="00744240" w:rsidRDefault="00345ED3" w:rsidP="00817ED8">
            <w:pPr>
              <w:spacing w:before="80" w:line="320" w:lineRule="exact"/>
              <w:jc w:val="center"/>
              <w:rPr>
                <w:sz w:val="26"/>
                <w:szCs w:val="26"/>
              </w:rPr>
            </w:pPr>
            <w:r w:rsidRPr="00744240">
              <w:rPr>
                <w:sz w:val="26"/>
                <w:szCs w:val="26"/>
              </w:rPr>
              <w:t>4</w:t>
            </w:r>
          </w:p>
        </w:tc>
        <w:tc>
          <w:tcPr>
            <w:tcW w:w="5108" w:type="dxa"/>
            <w:tcBorders>
              <w:top w:val="dotted" w:sz="4" w:space="0" w:color="auto"/>
              <w:left w:val="nil"/>
              <w:bottom w:val="dotted" w:sz="4" w:space="0" w:color="auto"/>
              <w:right w:val="single" w:sz="4" w:space="0" w:color="auto"/>
            </w:tcBorders>
            <w:shd w:val="clear" w:color="auto" w:fill="auto"/>
            <w:noWrap/>
            <w:vAlign w:val="bottom"/>
          </w:tcPr>
          <w:p w:rsidR="00345ED3" w:rsidRPr="00744240" w:rsidRDefault="00345ED3" w:rsidP="00817ED8">
            <w:pPr>
              <w:spacing w:before="80" w:line="320" w:lineRule="exact"/>
              <w:rPr>
                <w:sz w:val="26"/>
                <w:szCs w:val="26"/>
              </w:rPr>
            </w:pPr>
            <w:r w:rsidRPr="00744240">
              <w:rPr>
                <w:sz w:val="26"/>
                <w:szCs w:val="26"/>
              </w:rPr>
              <w:t>Nợ ngắn hạn (TCTD)</w:t>
            </w:r>
          </w:p>
        </w:tc>
        <w:tc>
          <w:tcPr>
            <w:tcW w:w="1710" w:type="dxa"/>
            <w:tcBorders>
              <w:top w:val="dotted" w:sz="4" w:space="0" w:color="auto"/>
              <w:left w:val="nil"/>
              <w:bottom w:val="dotted" w:sz="4" w:space="0" w:color="auto"/>
              <w:right w:val="single" w:sz="4" w:space="0" w:color="auto"/>
            </w:tcBorders>
            <w:shd w:val="clear" w:color="auto" w:fill="auto"/>
            <w:noWrap/>
            <w:vAlign w:val="bottom"/>
          </w:tcPr>
          <w:p w:rsidR="00345ED3" w:rsidRPr="00744240" w:rsidRDefault="007B500D" w:rsidP="00817ED8">
            <w:pPr>
              <w:spacing w:before="80" w:line="320" w:lineRule="exact"/>
              <w:jc w:val="right"/>
              <w:rPr>
                <w:sz w:val="26"/>
                <w:szCs w:val="26"/>
              </w:rPr>
            </w:pPr>
            <w:r>
              <w:rPr>
                <w:sz w:val="26"/>
                <w:szCs w:val="26"/>
              </w:rPr>
              <w:t>40.927</w:t>
            </w:r>
          </w:p>
        </w:tc>
        <w:tc>
          <w:tcPr>
            <w:tcW w:w="1620" w:type="dxa"/>
            <w:tcBorders>
              <w:top w:val="dotted" w:sz="4" w:space="0" w:color="auto"/>
              <w:left w:val="single" w:sz="4" w:space="0" w:color="auto"/>
              <w:bottom w:val="dotted" w:sz="4" w:space="0" w:color="auto"/>
              <w:right w:val="single" w:sz="4" w:space="0" w:color="auto"/>
            </w:tcBorders>
            <w:shd w:val="clear" w:color="auto" w:fill="auto"/>
            <w:noWrap/>
            <w:vAlign w:val="bottom"/>
          </w:tcPr>
          <w:p w:rsidR="00345ED3" w:rsidRPr="00744240" w:rsidRDefault="007B500D" w:rsidP="002A6517">
            <w:pPr>
              <w:spacing w:before="80" w:line="320" w:lineRule="exact"/>
              <w:jc w:val="center"/>
              <w:rPr>
                <w:sz w:val="26"/>
                <w:szCs w:val="26"/>
              </w:rPr>
            </w:pPr>
            <w:r>
              <w:rPr>
                <w:sz w:val="26"/>
                <w:szCs w:val="26"/>
              </w:rPr>
              <w:t>231,8%</w:t>
            </w:r>
          </w:p>
        </w:tc>
      </w:tr>
      <w:tr w:rsidR="00345ED3" w:rsidRPr="002C341B" w:rsidTr="00345ED3">
        <w:trPr>
          <w:trHeight w:val="360"/>
        </w:trPr>
        <w:tc>
          <w:tcPr>
            <w:tcW w:w="757" w:type="dxa"/>
            <w:tcBorders>
              <w:top w:val="dotted" w:sz="4" w:space="0" w:color="auto"/>
              <w:left w:val="single" w:sz="4" w:space="0" w:color="auto"/>
              <w:bottom w:val="dotted" w:sz="4" w:space="0" w:color="auto"/>
              <w:right w:val="single" w:sz="4" w:space="0" w:color="auto"/>
            </w:tcBorders>
            <w:shd w:val="clear" w:color="auto" w:fill="auto"/>
            <w:noWrap/>
            <w:vAlign w:val="bottom"/>
          </w:tcPr>
          <w:p w:rsidR="00345ED3" w:rsidRPr="00744240" w:rsidRDefault="00345ED3" w:rsidP="00817ED8">
            <w:pPr>
              <w:spacing w:before="80" w:line="320" w:lineRule="exact"/>
              <w:jc w:val="center"/>
              <w:rPr>
                <w:sz w:val="26"/>
                <w:szCs w:val="26"/>
              </w:rPr>
            </w:pPr>
            <w:r w:rsidRPr="00744240">
              <w:rPr>
                <w:sz w:val="26"/>
                <w:szCs w:val="26"/>
              </w:rPr>
              <w:t>5</w:t>
            </w:r>
          </w:p>
        </w:tc>
        <w:tc>
          <w:tcPr>
            <w:tcW w:w="5108" w:type="dxa"/>
            <w:tcBorders>
              <w:top w:val="dotted" w:sz="4" w:space="0" w:color="auto"/>
              <w:left w:val="nil"/>
              <w:bottom w:val="dotted" w:sz="4" w:space="0" w:color="auto"/>
              <w:right w:val="single" w:sz="4" w:space="0" w:color="auto"/>
            </w:tcBorders>
            <w:shd w:val="clear" w:color="auto" w:fill="auto"/>
            <w:noWrap/>
            <w:vAlign w:val="bottom"/>
          </w:tcPr>
          <w:p w:rsidR="00345ED3" w:rsidRPr="00744240" w:rsidRDefault="00345ED3" w:rsidP="00817ED8">
            <w:pPr>
              <w:spacing w:before="80" w:line="320" w:lineRule="exact"/>
              <w:rPr>
                <w:sz w:val="26"/>
                <w:szCs w:val="26"/>
              </w:rPr>
            </w:pPr>
            <w:r w:rsidRPr="00744240">
              <w:rPr>
                <w:sz w:val="26"/>
                <w:szCs w:val="26"/>
              </w:rPr>
              <w:t>Nợ dài hạn (TCTD)</w:t>
            </w:r>
          </w:p>
        </w:tc>
        <w:tc>
          <w:tcPr>
            <w:tcW w:w="1710" w:type="dxa"/>
            <w:tcBorders>
              <w:top w:val="dotted" w:sz="4" w:space="0" w:color="auto"/>
              <w:left w:val="nil"/>
              <w:bottom w:val="dotted" w:sz="4" w:space="0" w:color="auto"/>
              <w:right w:val="single" w:sz="4" w:space="0" w:color="auto"/>
            </w:tcBorders>
            <w:shd w:val="clear" w:color="auto" w:fill="auto"/>
            <w:noWrap/>
            <w:vAlign w:val="bottom"/>
          </w:tcPr>
          <w:p w:rsidR="00345ED3" w:rsidRPr="00744240" w:rsidRDefault="007B500D" w:rsidP="00817ED8">
            <w:pPr>
              <w:spacing w:before="80" w:line="320" w:lineRule="exact"/>
              <w:jc w:val="right"/>
              <w:rPr>
                <w:sz w:val="26"/>
                <w:szCs w:val="26"/>
              </w:rPr>
            </w:pPr>
            <w:r>
              <w:rPr>
                <w:sz w:val="26"/>
                <w:szCs w:val="26"/>
              </w:rPr>
              <w:t>3.291</w:t>
            </w:r>
          </w:p>
        </w:tc>
        <w:tc>
          <w:tcPr>
            <w:tcW w:w="1620" w:type="dxa"/>
            <w:tcBorders>
              <w:top w:val="dotted" w:sz="4" w:space="0" w:color="auto"/>
              <w:left w:val="single" w:sz="4" w:space="0" w:color="auto"/>
              <w:bottom w:val="dotted" w:sz="4" w:space="0" w:color="auto"/>
              <w:right w:val="single" w:sz="4" w:space="0" w:color="auto"/>
            </w:tcBorders>
            <w:shd w:val="clear" w:color="auto" w:fill="auto"/>
            <w:noWrap/>
            <w:vAlign w:val="bottom"/>
          </w:tcPr>
          <w:p w:rsidR="00345ED3" w:rsidRPr="00744240" w:rsidRDefault="007B500D" w:rsidP="00EC71DC">
            <w:pPr>
              <w:spacing w:before="80" w:line="320" w:lineRule="exact"/>
              <w:jc w:val="center"/>
              <w:rPr>
                <w:sz w:val="26"/>
                <w:szCs w:val="26"/>
              </w:rPr>
            </w:pPr>
            <w:r>
              <w:rPr>
                <w:sz w:val="26"/>
                <w:szCs w:val="26"/>
              </w:rPr>
              <w:t>73,7%</w:t>
            </w:r>
          </w:p>
        </w:tc>
      </w:tr>
      <w:tr w:rsidR="00345ED3" w:rsidRPr="002C341B" w:rsidTr="00345ED3">
        <w:trPr>
          <w:trHeight w:val="360"/>
        </w:trPr>
        <w:tc>
          <w:tcPr>
            <w:tcW w:w="757" w:type="dxa"/>
            <w:tcBorders>
              <w:top w:val="dotted" w:sz="4" w:space="0" w:color="auto"/>
              <w:left w:val="single" w:sz="4" w:space="0" w:color="auto"/>
              <w:bottom w:val="dotted" w:sz="4" w:space="0" w:color="auto"/>
              <w:right w:val="single" w:sz="4" w:space="0" w:color="auto"/>
            </w:tcBorders>
            <w:shd w:val="clear" w:color="auto" w:fill="auto"/>
            <w:noWrap/>
            <w:vAlign w:val="bottom"/>
          </w:tcPr>
          <w:p w:rsidR="00345ED3" w:rsidRPr="00744240" w:rsidRDefault="00345ED3" w:rsidP="00817ED8">
            <w:pPr>
              <w:spacing w:before="80" w:line="320" w:lineRule="exact"/>
              <w:jc w:val="center"/>
              <w:rPr>
                <w:sz w:val="26"/>
                <w:szCs w:val="26"/>
              </w:rPr>
            </w:pPr>
            <w:r w:rsidRPr="00744240">
              <w:rPr>
                <w:sz w:val="26"/>
                <w:szCs w:val="26"/>
              </w:rPr>
              <w:t>6</w:t>
            </w:r>
          </w:p>
        </w:tc>
        <w:tc>
          <w:tcPr>
            <w:tcW w:w="5108" w:type="dxa"/>
            <w:tcBorders>
              <w:top w:val="dotted" w:sz="4" w:space="0" w:color="auto"/>
              <w:left w:val="nil"/>
              <w:bottom w:val="dotted" w:sz="4" w:space="0" w:color="auto"/>
              <w:right w:val="single" w:sz="4" w:space="0" w:color="auto"/>
            </w:tcBorders>
            <w:shd w:val="clear" w:color="auto" w:fill="auto"/>
            <w:noWrap/>
            <w:vAlign w:val="bottom"/>
          </w:tcPr>
          <w:p w:rsidR="00345ED3" w:rsidRPr="00744240" w:rsidRDefault="00345ED3" w:rsidP="00817ED8">
            <w:pPr>
              <w:spacing w:before="80" w:line="320" w:lineRule="exact"/>
              <w:rPr>
                <w:sz w:val="26"/>
                <w:szCs w:val="26"/>
              </w:rPr>
            </w:pPr>
            <w:r w:rsidRPr="00744240">
              <w:rPr>
                <w:sz w:val="26"/>
                <w:szCs w:val="26"/>
              </w:rPr>
              <w:t>Vốn chủ sở hữu</w:t>
            </w:r>
          </w:p>
        </w:tc>
        <w:tc>
          <w:tcPr>
            <w:tcW w:w="1710" w:type="dxa"/>
            <w:tcBorders>
              <w:top w:val="dotted" w:sz="4" w:space="0" w:color="auto"/>
              <w:left w:val="nil"/>
              <w:bottom w:val="dotted" w:sz="4" w:space="0" w:color="auto"/>
              <w:right w:val="single" w:sz="4" w:space="0" w:color="auto"/>
            </w:tcBorders>
            <w:shd w:val="clear" w:color="auto" w:fill="auto"/>
            <w:noWrap/>
            <w:vAlign w:val="bottom"/>
          </w:tcPr>
          <w:p w:rsidR="00345ED3" w:rsidRPr="00744240" w:rsidRDefault="007B500D" w:rsidP="00817ED8">
            <w:pPr>
              <w:spacing w:before="80" w:line="320" w:lineRule="exact"/>
              <w:jc w:val="right"/>
              <w:rPr>
                <w:sz w:val="26"/>
                <w:szCs w:val="26"/>
              </w:rPr>
            </w:pPr>
            <w:r>
              <w:rPr>
                <w:sz w:val="26"/>
                <w:szCs w:val="26"/>
              </w:rPr>
              <w:t>67.397</w:t>
            </w:r>
          </w:p>
        </w:tc>
        <w:tc>
          <w:tcPr>
            <w:tcW w:w="1620" w:type="dxa"/>
            <w:tcBorders>
              <w:top w:val="dotted" w:sz="4" w:space="0" w:color="auto"/>
              <w:left w:val="single" w:sz="4" w:space="0" w:color="auto"/>
              <w:bottom w:val="dotted" w:sz="4" w:space="0" w:color="auto"/>
              <w:right w:val="single" w:sz="4" w:space="0" w:color="auto"/>
            </w:tcBorders>
            <w:shd w:val="clear" w:color="auto" w:fill="auto"/>
            <w:noWrap/>
            <w:vAlign w:val="bottom"/>
          </w:tcPr>
          <w:p w:rsidR="00345ED3" w:rsidRPr="00744240" w:rsidRDefault="007B500D" w:rsidP="00EC71DC">
            <w:pPr>
              <w:spacing w:before="80" w:line="320" w:lineRule="exact"/>
              <w:jc w:val="center"/>
              <w:rPr>
                <w:sz w:val="26"/>
                <w:szCs w:val="26"/>
              </w:rPr>
            </w:pPr>
            <w:r>
              <w:rPr>
                <w:sz w:val="26"/>
                <w:szCs w:val="26"/>
              </w:rPr>
              <w:t>98,3%</w:t>
            </w:r>
          </w:p>
        </w:tc>
      </w:tr>
      <w:tr w:rsidR="00345ED3" w:rsidRPr="00BF37E5" w:rsidTr="00345ED3">
        <w:trPr>
          <w:trHeight w:val="360"/>
        </w:trPr>
        <w:tc>
          <w:tcPr>
            <w:tcW w:w="757" w:type="dxa"/>
            <w:tcBorders>
              <w:top w:val="dotted" w:sz="4" w:space="0" w:color="auto"/>
              <w:left w:val="single" w:sz="4" w:space="0" w:color="auto"/>
              <w:bottom w:val="dotted" w:sz="4" w:space="0" w:color="auto"/>
              <w:right w:val="single" w:sz="4" w:space="0" w:color="auto"/>
            </w:tcBorders>
            <w:shd w:val="clear" w:color="auto" w:fill="auto"/>
            <w:noWrap/>
            <w:vAlign w:val="bottom"/>
          </w:tcPr>
          <w:p w:rsidR="00345ED3" w:rsidRPr="00BF37E5" w:rsidRDefault="00345ED3" w:rsidP="00817ED8">
            <w:pPr>
              <w:spacing w:before="80" w:line="320" w:lineRule="exact"/>
              <w:jc w:val="center"/>
              <w:rPr>
                <w:i/>
                <w:sz w:val="26"/>
                <w:szCs w:val="26"/>
              </w:rPr>
            </w:pPr>
            <w:r w:rsidRPr="00BF37E5">
              <w:rPr>
                <w:i/>
                <w:sz w:val="26"/>
                <w:szCs w:val="26"/>
              </w:rPr>
              <w:t>a</w:t>
            </w:r>
          </w:p>
        </w:tc>
        <w:tc>
          <w:tcPr>
            <w:tcW w:w="5108" w:type="dxa"/>
            <w:tcBorders>
              <w:top w:val="dotted" w:sz="4" w:space="0" w:color="auto"/>
              <w:left w:val="nil"/>
              <w:bottom w:val="dotted" w:sz="4" w:space="0" w:color="auto"/>
              <w:right w:val="single" w:sz="4" w:space="0" w:color="auto"/>
            </w:tcBorders>
            <w:shd w:val="clear" w:color="auto" w:fill="auto"/>
            <w:noWrap/>
            <w:vAlign w:val="bottom"/>
          </w:tcPr>
          <w:p w:rsidR="00345ED3" w:rsidRPr="00BF37E5" w:rsidRDefault="00345ED3" w:rsidP="00817ED8">
            <w:pPr>
              <w:spacing w:before="80" w:line="320" w:lineRule="exact"/>
              <w:rPr>
                <w:i/>
                <w:sz w:val="26"/>
                <w:szCs w:val="26"/>
              </w:rPr>
            </w:pPr>
            <w:r w:rsidRPr="00BF37E5">
              <w:rPr>
                <w:i/>
                <w:sz w:val="26"/>
                <w:szCs w:val="26"/>
              </w:rPr>
              <w:t>Vốn điều lệ</w:t>
            </w:r>
          </w:p>
        </w:tc>
        <w:tc>
          <w:tcPr>
            <w:tcW w:w="1710" w:type="dxa"/>
            <w:tcBorders>
              <w:top w:val="dotted" w:sz="4" w:space="0" w:color="auto"/>
              <w:left w:val="nil"/>
              <w:bottom w:val="dotted" w:sz="4" w:space="0" w:color="auto"/>
              <w:right w:val="single" w:sz="4" w:space="0" w:color="auto"/>
            </w:tcBorders>
            <w:shd w:val="clear" w:color="auto" w:fill="auto"/>
            <w:noWrap/>
            <w:vAlign w:val="bottom"/>
          </w:tcPr>
          <w:p w:rsidR="00345ED3" w:rsidRPr="00BF37E5" w:rsidRDefault="00345ED3" w:rsidP="00817ED8">
            <w:pPr>
              <w:spacing w:before="80" w:line="320" w:lineRule="exact"/>
              <w:jc w:val="right"/>
              <w:rPr>
                <w:i/>
                <w:sz w:val="26"/>
                <w:szCs w:val="26"/>
              </w:rPr>
            </w:pPr>
            <w:r w:rsidRPr="00BF37E5">
              <w:rPr>
                <w:i/>
                <w:sz w:val="26"/>
                <w:szCs w:val="26"/>
              </w:rPr>
              <w:t>45.000</w:t>
            </w:r>
          </w:p>
        </w:tc>
        <w:tc>
          <w:tcPr>
            <w:tcW w:w="1620" w:type="dxa"/>
            <w:tcBorders>
              <w:top w:val="dotted" w:sz="4" w:space="0" w:color="auto"/>
              <w:left w:val="single" w:sz="4" w:space="0" w:color="auto"/>
              <w:bottom w:val="dotted" w:sz="4" w:space="0" w:color="auto"/>
              <w:right w:val="single" w:sz="4" w:space="0" w:color="auto"/>
            </w:tcBorders>
            <w:shd w:val="clear" w:color="auto" w:fill="auto"/>
            <w:noWrap/>
            <w:vAlign w:val="bottom"/>
          </w:tcPr>
          <w:p w:rsidR="00345ED3" w:rsidRPr="00BF37E5" w:rsidRDefault="007B500D" w:rsidP="002A6517">
            <w:pPr>
              <w:spacing w:before="80" w:line="320" w:lineRule="exact"/>
              <w:jc w:val="center"/>
              <w:rPr>
                <w:i/>
                <w:sz w:val="26"/>
                <w:szCs w:val="26"/>
              </w:rPr>
            </w:pPr>
            <w:r>
              <w:rPr>
                <w:i/>
                <w:sz w:val="26"/>
                <w:szCs w:val="26"/>
              </w:rPr>
              <w:t>100%</w:t>
            </w:r>
          </w:p>
        </w:tc>
      </w:tr>
      <w:tr w:rsidR="00345ED3" w:rsidRPr="00BF37E5" w:rsidTr="00345ED3">
        <w:trPr>
          <w:trHeight w:val="360"/>
        </w:trPr>
        <w:tc>
          <w:tcPr>
            <w:tcW w:w="757" w:type="dxa"/>
            <w:tcBorders>
              <w:top w:val="dotted" w:sz="4" w:space="0" w:color="auto"/>
              <w:left w:val="single" w:sz="4" w:space="0" w:color="auto"/>
              <w:bottom w:val="dotted" w:sz="4" w:space="0" w:color="auto"/>
              <w:right w:val="single" w:sz="4" w:space="0" w:color="auto"/>
            </w:tcBorders>
            <w:shd w:val="clear" w:color="auto" w:fill="auto"/>
            <w:noWrap/>
            <w:vAlign w:val="bottom"/>
          </w:tcPr>
          <w:p w:rsidR="00345ED3" w:rsidRPr="00BF37E5" w:rsidRDefault="00345ED3" w:rsidP="00817ED8">
            <w:pPr>
              <w:spacing w:before="80" w:line="320" w:lineRule="exact"/>
              <w:jc w:val="center"/>
              <w:rPr>
                <w:i/>
                <w:sz w:val="26"/>
                <w:szCs w:val="26"/>
              </w:rPr>
            </w:pPr>
            <w:r w:rsidRPr="00BF37E5">
              <w:rPr>
                <w:i/>
                <w:sz w:val="26"/>
                <w:szCs w:val="26"/>
              </w:rPr>
              <w:t>b</w:t>
            </w:r>
          </w:p>
        </w:tc>
        <w:tc>
          <w:tcPr>
            <w:tcW w:w="5108" w:type="dxa"/>
            <w:tcBorders>
              <w:top w:val="dotted" w:sz="4" w:space="0" w:color="auto"/>
              <w:left w:val="nil"/>
              <w:bottom w:val="dotted" w:sz="4" w:space="0" w:color="auto"/>
              <w:right w:val="single" w:sz="4" w:space="0" w:color="auto"/>
            </w:tcBorders>
            <w:shd w:val="clear" w:color="auto" w:fill="auto"/>
            <w:noWrap/>
            <w:vAlign w:val="bottom"/>
          </w:tcPr>
          <w:p w:rsidR="00345ED3" w:rsidRPr="00BF37E5" w:rsidRDefault="00345ED3" w:rsidP="00817ED8">
            <w:pPr>
              <w:spacing w:before="80" w:line="320" w:lineRule="exact"/>
              <w:rPr>
                <w:i/>
                <w:sz w:val="26"/>
                <w:szCs w:val="26"/>
              </w:rPr>
            </w:pPr>
            <w:r w:rsidRPr="00BF37E5">
              <w:rPr>
                <w:i/>
                <w:sz w:val="26"/>
                <w:szCs w:val="26"/>
              </w:rPr>
              <w:t>Thặng dư vốn</w:t>
            </w:r>
          </w:p>
        </w:tc>
        <w:tc>
          <w:tcPr>
            <w:tcW w:w="1710" w:type="dxa"/>
            <w:tcBorders>
              <w:top w:val="dotted" w:sz="4" w:space="0" w:color="auto"/>
              <w:left w:val="nil"/>
              <w:bottom w:val="dotted" w:sz="4" w:space="0" w:color="auto"/>
              <w:right w:val="single" w:sz="4" w:space="0" w:color="auto"/>
            </w:tcBorders>
            <w:shd w:val="clear" w:color="auto" w:fill="auto"/>
            <w:noWrap/>
            <w:vAlign w:val="bottom"/>
          </w:tcPr>
          <w:p w:rsidR="00345ED3" w:rsidRPr="00BF37E5" w:rsidRDefault="00345ED3" w:rsidP="00817ED8">
            <w:pPr>
              <w:spacing w:before="80" w:line="320" w:lineRule="exact"/>
              <w:jc w:val="right"/>
              <w:rPr>
                <w:i/>
                <w:sz w:val="26"/>
                <w:szCs w:val="26"/>
              </w:rPr>
            </w:pPr>
            <w:r w:rsidRPr="00BF37E5">
              <w:rPr>
                <w:i/>
                <w:sz w:val="26"/>
                <w:szCs w:val="26"/>
              </w:rPr>
              <w:t>6.849</w:t>
            </w:r>
          </w:p>
        </w:tc>
        <w:tc>
          <w:tcPr>
            <w:tcW w:w="1620" w:type="dxa"/>
            <w:tcBorders>
              <w:top w:val="dotted" w:sz="4" w:space="0" w:color="auto"/>
              <w:left w:val="single" w:sz="4" w:space="0" w:color="auto"/>
              <w:bottom w:val="dotted" w:sz="4" w:space="0" w:color="auto"/>
              <w:right w:val="single" w:sz="4" w:space="0" w:color="auto"/>
            </w:tcBorders>
            <w:shd w:val="clear" w:color="auto" w:fill="auto"/>
            <w:noWrap/>
            <w:vAlign w:val="bottom"/>
          </w:tcPr>
          <w:p w:rsidR="00345ED3" w:rsidRPr="00BF37E5" w:rsidRDefault="007B500D" w:rsidP="002A6517">
            <w:pPr>
              <w:spacing w:before="80" w:line="320" w:lineRule="exact"/>
              <w:jc w:val="center"/>
              <w:rPr>
                <w:i/>
                <w:sz w:val="26"/>
                <w:szCs w:val="26"/>
              </w:rPr>
            </w:pPr>
            <w:r>
              <w:rPr>
                <w:i/>
                <w:sz w:val="26"/>
                <w:szCs w:val="26"/>
              </w:rPr>
              <w:t>100%</w:t>
            </w:r>
          </w:p>
        </w:tc>
      </w:tr>
      <w:tr w:rsidR="00345ED3" w:rsidRPr="00BF37E5" w:rsidTr="00345ED3">
        <w:trPr>
          <w:trHeight w:val="360"/>
        </w:trPr>
        <w:tc>
          <w:tcPr>
            <w:tcW w:w="757" w:type="dxa"/>
            <w:tcBorders>
              <w:top w:val="dotted" w:sz="4" w:space="0" w:color="auto"/>
              <w:left w:val="single" w:sz="4" w:space="0" w:color="auto"/>
              <w:bottom w:val="dotted" w:sz="4" w:space="0" w:color="auto"/>
              <w:right w:val="single" w:sz="4" w:space="0" w:color="auto"/>
            </w:tcBorders>
            <w:shd w:val="clear" w:color="auto" w:fill="auto"/>
            <w:noWrap/>
            <w:vAlign w:val="bottom"/>
          </w:tcPr>
          <w:p w:rsidR="00345ED3" w:rsidRPr="00BF37E5" w:rsidRDefault="00345ED3" w:rsidP="00817ED8">
            <w:pPr>
              <w:spacing w:before="80" w:line="320" w:lineRule="exact"/>
              <w:jc w:val="center"/>
              <w:rPr>
                <w:i/>
                <w:sz w:val="26"/>
                <w:szCs w:val="26"/>
              </w:rPr>
            </w:pPr>
            <w:r w:rsidRPr="00BF37E5">
              <w:rPr>
                <w:i/>
                <w:sz w:val="26"/>
                <w:szCs w:val="26"/>
              </w:rPr>
              <w:t>c</w:t>
            </w:r>
          </w:p>
        </w:tc>
        <w:tc>
          <w:tcPr>
            <w:tcW w:w="5108" w:type="dxa"/>
            <w:tcBorders>
              <w:top w:val="dotted" w:sz="4" w:space="0" w:color="auto"/>
              <w:left w:val="nil"/>
              <w:bottom w:val="dotted" w:sz="4" w:space="0" w:color="auto"/>
              <w:right w:val="single" w:sz="4" w:space="0" w:color="auto"/>
            </w:tcBorders>
            <w:shd w:val="clear" w:color="auto" w:fill="auto"/>
            <w:noWrap/>
            <w:vAlign w:val="bottom"/>
          </w:tcPr>
          <w:p w:rsidR="00345ED3" w:rsidRPr="00BF37E5" w:rsidRDefault="00345ED3" w:rsidP="00817ED8">
            <w:pPr>
              <w:spacing w:before="80" w:line="320" w:lineRule="exact"/>
              <w:rPr>
                <w:i/>
                <w:sz w:val="26"/>
                <w:szCs w:val="26"/>
              </w:rPr>
            </w:pPr>
            <w:r w:rsidRPr="00BF37E5">
              <w:rPr>
                <w:i/>
                <w:sz w:val="26"/>
                <w:szCs w:val="26"/>
              </w:rPr>
              <w:t>Vốn khác của chủ sở hữu</w:t>
            </w:r>
          </w:p>
        </w:tc>
        <w:tc>
          <w:tcPr>
            <w:tcW w:w="1710" w:type="dxa"/>
            <w:tcBorders>
              <w:top w:val="dotted" w:sz="4" w:space="0" w:color="auto"/>
              <w:left w:val="nil"/>
              <w:bottom w:val="dotted" w:sz="4" w:space="0" w:color="auto"/>
              <w:right w:val="single" w:sz="4" w:space="0" w:color="auto"/>
            </w:tcBorders>
            <w:shd w:val="clear" w:color="auto" w:fill="auto"/>
            <w:noWrap/>
            <w:vAlign w:val="bottom"/>
          </w:tcPr>
          <w:p w:rsidR="00345ED3" w:rsidRPr="00BF37E5" w:rsidRDefault="00345ED3" w:rsidP="00817ED8">
            <w:pPr>
              <w:spacing w:before="80" w:line="320" w:lineRule="exact"/>
              <w:jc w:val="right"/>
              <w:rPr>
                <w:i/>
                <w:sz w:val="26"/>
                <w:szCs w:val="26"/>
              </w:rPr>
            </w:pPr>
            <w:r w:rsidRPr="00BF37E5">
              <w:rPr>
                <w:i/>
                <w:sz w:val="26"/>
                <w:szCs w:val="26"/>
              </w:rPr>
              <w:t>4.785</w:t>
            </w:r>
          </w:p>
        </w:tc>
        <w:tc>
          <w:tcPr>
            <w:tcW w:w="1620" w:type="dxa"/>
            <w:tcBorders>
              <w:top w:val="dotted" w:sz="4" w:space="0" w:color="auto"/>
              <w:left w:val="single" w:sz="4" w:space="0" w:color="auto"/>
              <w:bottom w:val="dotted" w:sz="4" w:space="0" w:color="auto"/>
              <w:right w:val="single" w:sz="4" w:space="0" w:color="auto"/>
            </w:tcBorders>
            <w:shd w:val="clear" w:color="auto" w:fill="auto"/>
            <w:noWrap/>
            <w:vAlign w:val="bottom"/>
          </w:tcPr>
          <w:p w:rsidR="00345ED3" w:rsidRPr="00BF37E5" w:rsidRDefault="007B500D" w:rsidP="002A6517">
            <w:pPr>
              <w:spacing w:before="80" w:line="320" w:lineRule="exact"/>
              <w:jc w:val="center"/>
              <w:rPr>
                <w:i/>
                <w:sz w:val="26"/>
                <w:szCs w:val="26"/>
              </w:rPr>
            </w:pPr>
            <w:r>
              <w:rPr>
                <w:i/>
                <w:sz w:val="26"/>
                <w:szCs w:val="26"/>
              </w:rPr>
              <w:t>100%</w:t>
            </w:r>
          </w:p>
        </w:tc>
      </w:tr>
      <w:tr w:rsidR="00345ED3" w:rsidRPr="00BF37E5" w:rsidTr="00345ED3">
        <w:trPr>
          <w:trHeight w:val="360"/>
        </w:trPr>
        <w:tc>
          <w:tcPr>
            <w:tcW w:w="757" w:type="dxa"/>
            <w:tcBorders>
              <w:top w:val="dotted" w:sz="4" w:space="0" w:color="auto"/>
              <w:left w:val="single" w:sz="4" w:space="0" w:color="auto"/>
              <w:bottom w:val="dotted" w:sz="4" w:space="0" w:color="auto"/>
              <w:right w:val="single" w:sz="4" w:space="0" w:color="auto"/>
            </w:tcBorders>
            <w:shd w:val="clear" w:color="auto" w:fill="auto"/>
            <w:noWrap/>
            <w:vAlign w:val="bottom"/>
          </w:tcPr>
          <w:p w:rsidR="00345ED3" w:rsidRPr="00BF37E5" w:rsidRDefault="00345ED3" w:rsidP="00817ED8">
            <w:pPr>
              <w:spacing w:before="80" w:line="320" w:lineRule="exact"/>
              <w:jc w:val="center"/>
              <w:rPr>
                <w:i/>
                <w:sz w:val="26"/>
                <w:szCs w:val="26"/>
              </w:rPr>
            </w:pPr>
            <w:r w:rsidRPr="00BF37E5">
              <w:rPr>
                <w:i/>
                <w:sz w:val="26"/>
                <w:szCs w:val="26"/>
              </w:rPr>
              <w:t>d</w:t>
            </w:r>
          </w:p>
        </w:tc>
        <w:tc>
          <w:tcPr>
            <w:tcW w:w="5108" w:type="dxa"/>
            <w:tcBorders>
              <w:top w:val="dotted" w:sz="4" w:space="0" w:color="auto"/>
              <w:left w:val="nil"/>
              <w:bottom w:val="dotted" w:sz="4" w:space="0" w:color="auto"/>
              <w:right w:val="single" w:sz="4" w:space="0" w:color="auto"/>
            </w:tcBorders>
            <w:shd w:val="clear" w:color="auto" w:fill="auto"/>
            <w:noWrap/>
            <w:vAlign w:val="bottom"/>
          </w:tcPr>
          <w:p w:rsidR="00345ED3" w:rsidRPr="00BF37E5" w:rsidRDefault="00345ED3" w:rsidP="00817ED8">
            <w:pPr>
              <w:spacing w:before="80" w:line="320" w:lineRule="exact"/>
              <w:rPr>
                <w:i/>
                <w:sz w:val="26"/>
                <w:szCs w:val="26"/>
              </w:rPr>
            </w:pPr>
            <w:r w:rsidRPr="00BF37E5">
              <w:rPr>
                <w:i/>
                <w:sz w:val="26"/>
                <w:szCs w:val="26"/>
              </w:rPr>
              <w:t>Các quỹ</w:t>
            </w:r>
          </w:p>
        </w:tc>
        <w:tc>
          <w:tcPr>
            <w:tcW w:w="1710" w:type="dxa"/>
            <w:tcBorders>
              <w:top w:val="dotted" w:sz="4" w:space="0" w:color="auto"/>
              <w:left w:val="nil"/>
              <w:bottom w:val="dotted" w:sz="4" w:space="0" w:color="auto"/>
              <w:right w:val="single" w:sz="4" w:space="0" w:color="auto"/>
            </w:tcBorders>
            <w:shd w:val="clear" w:color="auto" w:fill="auto"/>
            <w:noWrap/>
            <w:vAlign w:val="bottom"/>
          </w:tcPr>
          <w:p w:rsidR="00345ED3" w:rsidRPr="00BF37E5" w:rsidRDefault="007B500D" w:rsidP="00817ED8">
            <w:pPr>
              <w:spacing w:before="80" w:line="320" w:lineRule="exact"/>
              <w:jc w:val="right"/>
              <w:rPr>
                <w:i/>
                <w:sz w:val="26"/>
                <w:szCs w:val="26"/>
              </w:rPr>
            </w:pPr>
            <w:r>
              <w:rPr>
                <w:i/>
                <w:sz w:val="26"/>
                <w:szCs w:val="26"/>
              </w:rPr>
              <w:t>3.054</w:t>
            </w:r>
          </w:p>
        </w:tc>
        <w:tc>
          <w:tcPr>
            <w:tcW w:w="1620" w:type="dxa"/>
            <w:tcBorders>
              <w:top w:val="dotted" w:sz="4" w:space="0" w:color="auto"/>
              <w:left w:val="single" w:sz="4" w:space="0" w:color="auto"/>
              <w:bottom w:val="dotted" w:sz="4" w:space="0" w:color="auto"/>
              <w:right w:val="single" w:sz="4" w:space="0" w:color="auto"/>
            </w:tcBorders>
            <w:shd w:val="clear" w:color="auto" w:fill="auto"/>
            <w:noWrap/>
            <w:vAlign w:val="bottom"/>
          </w:tcPr>
          <w:p w:rsidR="00345ED3" w:rsidRPr="00BF37E5" w:rsidRDefault="007B500D" w:rsidP="002A6517">
            <w:pPr>
              <w:spacing w:before="80" w:line="320" w:lineRule="exact"/>
              <w:jc w:val="center"/>
              <w:rPr>
                <w:i/>
                <w:sz w:val="26"/>
                <w:szCs w:val="26"/>
              </w:rPr>
            </w:pPr>
            <w:r>
              <w:rPr>
                <w:i/>
                <w:sz w:val="26"/>
                <w:szCs w:val="26"/>
              </w:rPr>
              <w:t>150,8%</w:t>
            </w:r>
          </w:p>
        </w:tc>
      </w:tr>
      <w:tr w:rsidR="00345ED3" w:rsidRPr="00BF37E5" w:rsidTr="00345ED3">
        <w:trPr>
          <w:trHeight w:val="360"/>
        </w:trPr>
        <w:tc>
          <w:tcPr>
            <w:tcW w:w="757" w:type="dxa"/>
            <w:tcBorders>
              <w:top w:val="dotted" w:sz="4" w:space="0" w:color="auto"/>
              <w:left w:val="single" w:sz="4" w:space="0" w:color="auto"/>
              <w:bottom w:val="dotted" w:sz="4" w:space="0" w:color="auto"/>
              <w:right w:val="single" w:sz="4" w:space="0" w:color="auto"/>
            </w:tcBorders>
            <w:shd w:val="clear" w:color="auto" w:fill="auto"/>
            <w:noWrap/>
            <w:vAlign w:val="bottom"/>
          </w:tcPr>
          <w:p w:rsidR="00345ED3" w:rsidRPr="00BF37E5" w:rsidRDefault="00345ED3" w:rsidP="00817ED8">
            <w:pPr>
              <w:spacing w:before="80" w:line="320" w:lineRule="exact"/>
              <w:jc w:val="center"/>
              <w:rPr>
                <w:i/>
                <w:sz w:val="26"/>
                <w:szCs w:val="26"/>
              </w:rPr>
            </w:pPr>
            <w:r w:rsidRPr="00BF37E5">
              <w:rPr>
                <w:i/>
                <w:sz w:val="26"/>
                <w:szCs w:val="26"/>
              </w:rPr>
              <w:t>e</w:t>
            </w:r>
          </w:p>
        </w:tc>
        <w:tc>
          <w:tcPr>
            <w:tcW w:w="5108" w:type="dxa"/>
            <w:tcBorders>
              <w:top w:val="dotted" w:sz="4" w:space="0" w:color="auto"/>
              <w:left w:val="nil"/>
              <w:bottom w:val="dotted" w:sz="4" w:space="0" w:color="auto"/>
              <w:right w:val="single" w:sz="4" w:space="0" w:color="auto"/>
            </w:tcBorders>
            <w:shd w:val="clear" w:color="auto" w:fill="auto"/>
            <w:noWrap/>
            <w:vAlign w:val="bottom"/>
          </w:tcPr>
          <w:p w:rsidR="00345ED3" w:rsidRPr="00BF37E5" w:rsidRDefault="00345ED3" w:rsidP="00817ED8">
            <w:pPr>
              <w:spacing w:before="80" w:line="320" w:lineRule="exact"/>
              <w:rPr>
                <w:i/>
                <w:sz w:val="26"/>
                <w:szCs w:val="26"/>
              </w:rPr>
            </w:pPr>
            <w:r w:rsidRPr="00BF37E5">
              <w:rPr>
                <w:i/>
                <w:sz w:val="26"/>
                <w:szCs w:val="26"/>
              </w:rPr>
              <w:t>Lợi nhuận sau thuế chưa phân phối</w:t>
            </w:r>
          </w:p>
        </w:tc>
        <w:tc>
          <w:tcPr>
            <w:tcW w:w="1710" w:type="dxa"/>
            <w:tcBorders>
              <w:top w:val="dotted" w:sz="4" w:space="0" w:color="auto"/>
              <w:left w:val="nil"/>
              <w:bottom w:val="dotted" w:sz="4" w:space="0" w:color="auto"/>
              <w:right w:val="single" w:sz="4" w:space="0" w:color="auto"/>
            </w:tcBorders>
            <w:shd w:val="clear" w:color="auto" w:fill="auto"/>
            <w:noWrap/>
            <w:vAlign w:val="bottom"/>
          </w:tcPr>
          <w:p w:rsidR="00345ED3" w:rsidRPr="00BF37E5" w:rsidRDefault="007B500D" w:rsidP="00817ED8">
            <w:pPr>
              <w:spacing w:before="80" w:line="320" w:lineRule="exact"/>
              <w:jc w:val="right"/>
              <w:rPr>
                <w:i/>
                <w:sz w:val="26"/>
                <w:szCs w:val="26"/>
              </w:rPr>
            </w:pPr>
            <w:r>
              <w:rPr>
                <w:i/>
                <w:sz w:val="26"/>
                <w:szCs w:val="26"/>
              </w:rPr>
              <w:t>8.352</w:t>
            </w:r>
          </w:p>
        </w:tc>
        <w:tc>
          <w:tcPr>
            <w:tcW w:w="1620" w:type="dxa"/>
            <w:tcBorders>
              <w:top w:val="dotted" w:sz="4" w:space="0" w:color="auto"/>
              <w:left w:val="single" w:sz="4" w:space="0" w:color="auto"/>
              <w:bottom w:val="dotted" w:sz="4" w:space="0" w:color="auto"/>
              <w:right w:val="single" w:sz="4" w:space="0" w:color="auto"/>
            </w:tcBorders>
            <w:shd w:val="clear" w:color="auto" w:fill="auto"/>
            <w:noWrap/>
            <w:vAlign w:val="bottom"/>
          </w:tcPr>
          <w:p w:rsidR="00345ED3" w:rsidRPr="00BF37E5" w:rsidRDefault="007B500D" w:rsidP="002A6517">
            <w:pPr>
              <w:spacing w:before="80" w:line="320" w:lineRule="exact"/>
              <w:jc w:val="center"/>
              <w:rPr>
                <w:i/>
                <w:sz w:val="26"/>
                <w:szCs w:val="26"/>
              </w:rPr>
            </w:pPr>
            <w:r>
              <w:rPr>
                <w:i/>
                <w:sz w:val="26"/>
                <w:szCs w:val="26"/>
              </w:rPr>
              <w:t>79,4%</w:t>
            </w:r>
          </w:p>
        </w:tc>
      </w:tr>
      <w:tr w:rsidR="00345ED3" w:rsidRPr="002C341B" w:rsidTr="00345ED3">
        <w:trPr>
          <w:trHeight w:val="360"/>
        </w:trPr>
        <w:tc>
          <w:tcPr>
            <w:tcW w:w="757" w:type="dxa"/>
            <w:tcBorders>
              <w:top w:val="dotted" w:sz="4" w:space="0" w:color="auto"/>
              <w:left w:val="single" w:sz="4" w:space="0" w:color="auto"/>
              <w:bottom w:val="dotted" w:sz="4" w:space="0" w:color="auto"/>
              <w:right w:val="single" w:sz="4" w:space="0" w:color="auto"/>
            </w:tcBorders>
            <w:shd w:val="clear" w:color="auto" w:fill="auto"/>
            <w:noWrap/>
            <w:vAlign w:val="bottom"/>
          </w:tcPr>
          <w:p w:rsidR="00345ED3" w:rsidRPr="00744240" w:rsidRDefault="00345ED3" w:rsidP="00817ED8">
            <w:pPr>
              <w:spacing w:before="80" w:line="320" w:lineRule="exact"/>
              <w:jc w:val="center"/>
              <w:rPr>
                <w:sz w:val="26"/>
                <w:szCs w:val="26"/>
              </w:rPr>
            </w:pPr>
            <w:r w:rsidRPr="00744240">
              <w:rPr>
                <w:sz w:val="26"/>
                <w:szCs w:val="26"/>
              </w:rPr>
              <w:t>7</w:t>
            </w:r>
          </w:p>
        </w:tc>
        <w:tc>
          <w:tcPr>
            <w:tcW w:w="5108" w:type="dxa"/>
            <w:tcBorders>
              <w:top w:val="dotted" w:sz="4" w:space="0" w:color="auto"/>
              <w:left w:val="nil"/>
              <w:bottom w:val="dotted" w:sz="4" w:space="0" w:color="auto"/>
              <w:right w:val="single" w:sz="4" w:space="0" w:color="auto"/>
            </w:tcBorders>
            <w:shd w:val="clear" w:color="auto" w:fill="auto"/>
            <w:noWrap/>
            <w:vAlign w:val="bottom"/>
          </w:tcPr>
          <w:p w:rsidR="00345ED3" w:rsidRPr="00744240" w:rsidRDefault="00345ED3" w:rsidP="00817ED8">
            <w:pPr>
              <w:spacing w:before="80" w:line="320" w:lineRule="exact"/>
              <w:rPr>
                <w:sz w:val="26"/>
                <w:szCs w:val="26"/>
              </w:rPr>
            </w:pPr>
            <w:r w:rsidRPr="00744240">
              <w:rPr>
                <w:sz w:val="26"/>
                <w:szCs w:val="26"/>
              </w:rPr>
              <w:t>Tỷ suất lợi nhuận trước thuế/VCSH</w:t>
            </w:r>
          </w:p>
        </w:tc>
        <w:tc>
          <w:tcPr>
            <w:tcW w:w="1710" w:type="dxa"/>
            <w:tcBorders>
              <w:top w:val="dotted" w:sz="4" w:space="0" w:color="auto"/>
              <w:left w:val="nil"/>
              <w:bottom w:val="dotted" w:sz="4" w:space="0" w:color="auto"/>
              <w:right w:val="single" w:sz="4" w:space="0" w:color="auto"/>
            </w:tcBorders>
            <w:shd w:val="clear" w:color="auto" w:fill="auto"/>
            <w:noWrap/>
            <w:vAlign w:val="bottom"/>
          </w:tcPr>
          <w:p w:rsidR="00345ED3" w:rsidRPr="00744240" w:rsidRDefault="007B500D" w:rsidP="00817ED8">
            <w:pPr>
              <w:spacing w:before="80" w:line="320" w:lineRule="exact"/>
              <w:jc w:val="right"/>
              <w:rPr>
                <w:sz w:val="26"/>
                <w:szCs w:val="26"/>
              </w:rPr>
            </w:pPr>
            <w:r>
              <w:rPr>
                <w:sz w:val="26"/>
                <w:szCs w:val="26"/>
              </w:rPr>
              <w:t>13,7%</w:t>
            </w:r>
          </w:p>
        </w:tc>
        <w:tc>
          <w:tcPr>
            <w:tcW w:w="1620" w:type="dxa"/>
            <w:tcBorders>
              <w:top w:val="dotted" w:sz="4" w:space="0" w:color="auto"/>
              <w:left w:val="single" w:sz="4" w:space="0" w:color="auto"/>
              <w:bottom w:val="dotted" w:sz="4" w:space="0" w:color="auto"/>
              <w:right w:val="single" w:sz="4" w:space="0" w:color="auto"/>
            </w:tcBorders>
            <w:shd w:val="clear" w:color="auto" w:fill="auto"/>
            <w:noWrap/>
            <w:vAlign w:val="bottom"/>
          </w:tcPr>
          <w:p w:rsidR="00345ED3" w:rsidRPr="00744240" w:rsidRDefault="007B500D" w:rsidP="008D700D">
            <w:pPr>
              <w:spacing w:before="80" w:line="320" w:lineRule="exact"/>
              <w:jc w:val="center"/>
              <w:rPr>
                <w:sz w:val="26"/>
                <w:szCs w:val="26"/>
              </w:rPr>
            </w:pPr>
            <w:r>
              <w:rPr>
                <w:sz w:val="26"/>
                <w:szCs w:val="26"/>
              </w:rPr>
              <w:t>70,9%</w:t>
            </w:r>
          </w:p>
        </w:tc>
      </w:tr>
      <w:tr w:rsidR="00345ED3" w:rsidRPr="002C341B" w:rsidTr="00345ED3">
        <w:trPr>
          <w:trHeight w:val="360"/>
        </w:trPr>
        <w:tc>
          <w:tcPr>
            <w:tcW w:w="757" w:type="dxa"/>
            <w:tcBorders>
              <w:top w:val="dotted" w:sz="4" w:space="0" w:color="auto"/>
              <w:left w:val="single" w:sz="4" w:space="0" w:color="auto"/>
              <w:bottom w:val="single" w:sz="4" w:space="0" w:color="auto"/>
              <w:right w:val="single" w:sz="4" w:space="0" w:color="auto"/>
            </w:tcBorders>
            <w:shd w:val="clear" w:color="auto" w:fill="auto"/>
            <w:noWrap/>
            <w:vAlign w:val="bottom"/>
          </w:tcPr>
          <w:p w:rsidR="00345ED3" w:rsidRPr="00744240" w:rsidRDefault="00345ED3" w:rsidP="00817ED8">
            <w:pPr>
              <w:spacing w:before="80" w:line="320" w:lineRule="exact"/>
              <w:jc w:val="center"/>
              <w:rPr>
                <w:sz w:val="26"/>
                <w:szCs w:val="26"/>
              </w:rPr>
            </w:pPr>
            <w:r w:rsidRPr="00744240">
              <w:rPr>
                <w:sz w:val="26"/>
                <w:szCs w:val="26"/>
              </w:rPr>
              <w:t>8</w:t>
            </w:r>
          </w:p>
        </w:tc>
        <w:tc>
          <w:tcPr>
            <w:tcW w:w="5108" w:type="dxa"/>
            <w:tcBorders>
              <w:top w:val="dotted" w:sz="4" w:space="0" w:color="auto"/>
              <w:left w:val="nil"/>
              <w:bottom w:val="single" w:sz="4" w:space="0" w:color="auto"/>
              <w:right w:val="single" w:sz="4" w:space="0" w:color="auto"/>
            </w:tcBorders>
            <w:shd w:val="clear" w:color="auto" w:fill="auto"/>
            <w:noWrap/>
            <w:vAlign w:val="bottom"/>
          </w:tcPr>
          <w:p w:rsidR="00345ED3" w:rsidRPr="00744240" w:rsidRDefault="00345ED3" w:rsidP="00817ED8">
            <w:pPr>
              <w:spacing w:before="80" w:line="320" w:lineRule="exact"/>
              <w:rPr>
                <w:sz w:val="26"/>
                <w:szCs w:val="26"/>
              </w:rPr>
            </w:pPr>
            <w:r w:rsidRPr="00744240">
              <w:rPr>
                <w:sz w:val="26"/>
                <w:szCs w:val="26"/>
              </w:rPr>
              <w:t>Tỷ suất lợi nhuận trước thuế/Doanh thu</w:t>
            </w:r>
          </w:p>
        </w:tc>
        <w:tc>
          <w:tcPr>
            <w:tcW w:w="1710" w:type="dxa"/>
            <w:tcBorders>
              <w:top w:val="dotted" w:sz="4" w:space="0" w:color="auto"/>
              <w:left w:val="nil"/>
              <w:bottom w:val="single" w:sz="4" w:space="0" w:color="auto"/>
              <w:right w:val="single" w:sz="4" w:space="0" w:color="auto"/>
            </w:tcBorders>
            <w:shd w:val="clear" w:color="auto" w:fill="auto"/>
            <w:noWrap/>
            <w:vAlign w:val="bottom"/>
          </w:tcPr>
          <w:p w:rsidR="00345ED3" w:rsidRPr="00744240" w:rsidRDefault="007B500D" w:rsidP="00817ED8">
            <w:pPr>
              <w:spacing w:before="80" w:line="320" w:lineRule="exact"/>
              <w:jc w:val="right"/>
              <w:rPr>
                <w:sz w:val="26"/>
                <w:szCs w:val="26"/>
              </w:rPr>
            </w:pPr>
            <w:r>
              <w:rPr>
                <w:sz w:val="26"/>
                <w:szCs w:val="26"/>
              </w:rPr>
              <w:t>6,2%</w:t>
            </w:r>
          </w:p>
        </w:tc>
        <w:tc>
          <w:tcPr>
            <w:tcW w:w="1620" w:type="dxa"/>
            <w:tcBorders>
              <w:top w:val="dotted" w:sz="4" w:space="0" w:color="auto"/>
              <w:left w:val="single" w:sz="4" w:space="0" w:color="auto"/>
              <w:bottom w:val="single" w:sz="4" w:space="0" w:color="auto"/>
              <w:right w:val="single" w:sz="4" w:space="0" w:color="auto"/>
            </w:tcBorders>
            <w:shd w:val="clear" w:color="auto" w:fill="auto"/>
            <w:noWrap/>
            <w:vAlign w:val="bottom"/>
          </w:tcPr>
          <w:p w:rsidR="00345ED3" w:rsidRPr="00744240" w:rsidRDefault="007B500D" w:rsidP="002A6517">
            <w:pPr>
              <w:spacing w:before="80" w:line="320" w:lineRule="exact"/>
              <w:jc w:val="center"/>
              <w:rPr>
                <w:sz w:val="26"/>
                <w:szCs w:val="26"/>
              </w:rPr>
            </w:pPr>
            <w:r>
              <w:rPr>
                <w:sz w:val="26"/>
                <w:szCs w:val="26"/>
              </w:rPr>
              <w:t>70,5%</w:t>
            </w:r>
          </w:p>
        </w:tc>
      </w:tr>
    </w:tbl>
    <w:p w:rsidR="00EF5E91" w:rsidRDefault="00EF5E91" w:rsidP="00817ED8">
      <w:pPr>
        <w:spacing w:before="80" w:line="320" w:lineRule="exact"/>
        <w:jc w:val="both"/>
        <w:rPr>
          <w:b/>
          <w:i/>
          <w:sz w:val="26"/>
          <w:szCs w:val="26"/>
        </w:rPr>
      </w:pPr>
    </w:p>
    <w:p w:rsidR="00BC6A49" w:rsidRDefault="00EF5E91" w:rsidP="00817ED8">
      <w:pPr>
        <w:spacing w:before="80" w:line="320" w:lineRule="exact"/>
        <w:jc w:val="both"/>
        <w:rPr>
          <w:b/>
          <w:sz w:val="26"/>
          <w:szCs w:val="26"/>
        </w:rPr>
      </w:pPr>
      <w:r w:rsidRPr="00EF5E91">
        <w:rPr>
          <w:b/>
          <w:sz w:val="26"/>
          <w:szCs w:val="26"/>
        </w:rPr>
        <w:t>7</w:t>
      </w:r>
      <w:r w:rsidR="00E87018" w:rsidRPr="00EF5E91">
        <w:rPr>
          <w:b/>
          <w:sz w:val="26"/>
          <w:szCs w:val="26"/>
        </w:rPr>
        <w:t>-</w:t>
      </w:r>
      <w:r w:rsidR="00AB163C" w:rsidRPr="00EF5E91">
        <w:rPr>
          <w:b/>
          <w:sz w:val="26"/>
          <w:szCs w:val="26"/>
        </w:rPr>
        <w:t xml:space="preserve"> Báo cáo kết quả hoạt động sản xuất kinh doanh</w:t>
      </w:r>
      <w:r w:rsidR="008C4438" w:rsidRPr="00EF5E91">
        <w:rPr>
          <w:b/>
          <w:sz w:val="26"/>
          <w:szCs w:val="26"/>
        </w:rPr>
        <w:t>:</w:t>
      </w:r>
    </w:p>
    <w:p w:rsidR="00AB163C" w:rsidRDefault="00AB163C" w:rsidP="00817ED8">
      <w:pPr>
        <w:spacing w:before="80" w:line="320" w:lineRule="exact"/>
        <w:jc w:val="both"/>
        <w:rPr>
          <w:sz w:val="26"/>
          <w:szCs w:val="26"/>
        </w:rPr>
      </w:pPr>
      <w:r w:rsidRPr="00E87018">
        <w:rPr>
          <w:sz w:val="26"/>
          <w:szCs w:val="26"/>
        </w:rPr>
        <w:t>Trong năm 20</w:t>
      </w:r>
      <w:r w:rsidR="007B500D">
        <w:rPr>
          <w:sz w:val="26"/>
          <w:szCs w:val="26"/>
        </w:rPr>
        <w:t>12</w:t>
      </w:r>
      <w:r w:rsidR="003E7006">
        <w:rPr>
          <w:sz w:val="26"/>
          <w:szCs w:val="26"/>
        </w:rPr>
        <w:t xml:space="preserve"> t</w:t>
      </w:r>
      <w:r w:rsidR="003E7006" w:rsidRPr="003E7006">
        <w:rPr>
          <w:sz w:val="26"/>
          <w:szCs w:val="26"/>
        </w:rPr>
        <w:t>ình</w:t>
      </w:r>
      <w:r w:rsidR="003E7006">
        <w:rPr>
          <w:sz w:val="26"/>
          <w:szCs w:val="26"/>
        </w:rPr>
        <w:t xml:space="preserve"> h</w:t>
      </w:r>
      <w:r w:rsidR="003E7006" w:rsidRPr="003E7006">
        <w:rPr>
          <w:sz w:val="26"/>
          <w:szCs w:val="26"/>
        </w:rPr>
        <w:t>ình</w:t>
      </w:r>
      <w:r w:rsidR="003E7006">
        <w:rPr>
          <w:sz w:val="26"/>
          <w:szCs w:val="26"/>
        </w:rPr>
        <w:t xml:space="preserve"> </w:t>
      </w:r>
      <w:r w:rsidRPr="00E87018">
        <w:rPr>
          <w:sz w:val="26"/>
          <w:szCs w:val="26"/>
        </w:rPr>
        <w:t>hoạt động sản xuất kinh doanh của Công ty đã</w:t>
      </w:r>
      <w:r w:rsidR="003E7006">
        <w:rPr>
          <w:sz w:val="26"/>
          <w:szCs w:val="26"/>
        </w:rPr>
        <w:t xml:space="preserve"> </w:t>
      </w:r>
      <w:r w:rsidR="003E7006" w:rsidRPr="003E7006">
        <w:rPr>
          <w:sz w:val="26"/>
          <w:szCs w:val="26"/>
        </w:rPr>
        <w:t>đạt</w:t>
      </w:r>
      <w:r w:rsidR="003E7006">
        <w:rPr>
          <w:sz w:val="26"/>
          <w:szCs w:val="26"/>
        </w:rPr>
        <w:t xml:space="preserve"> </w:t>
      </w:r>
      <w:r w:rsidR="003E7006" w:rsidRPr="003E7006">
        <w:rPr>
          <w:sz w:val="26"/>
          <w:szCs w:val="26"/>
        </w:rPr>
        <w:t>được</w:t>
      </w:r>
      <w:r w:rsidR="003E7006">
        <w:rPr>
          <w:sz w:val="26"/>
          <w:szCs w:val="26"/>
        </w:rPr>
        <w:t xml:space="preserve"> c</w:t>
      </w:r>
      <w:r w:rsidR="003E7006" w:rsidRPr="003E7006">
        <w:rPr>
          <w:sz w:val="26"/>
          <w:szCs w:val="26"/>
        </w:rPr>
        <w:t>ác</w:t>
      </w:r>
      <w:r w:rsidR="003E7006">
        <w:rPr>
          <w:sz w:val="26"/>
          <w:szCs w:val="26"/>
        </w:rPr>
        <w:t xml:space="preserve"> k</w:t>
      </w:r>
      <w:r w:rsidR="003E7006" w:rsidRPr="003E7006">
        <w:rPr>
          <w:sz w:val="26"/>
          <w:szCs w:val="26"/>
        </w:rPr>
        <w:t>ết</w:t>
      </w:r>
      <w:r w:rsidR="003E7006">
        <w:rPr>
          <w:sz w:val="26"/>
          <w:szCs w:val="26"/>
        </w:rPr>
        <w:t xml:space="preserve"> qu</w:t>
      </w:r>
      <w:r w:rsidR="003E7006" w:rsidRPr="003E7006">
        <w:rPr>
          <w:sz w:val="26"/>
          <w:szCs w:val="26"/>
        </w:rPr>
        <w:t>ả</w:t>
      </w:r>
      <w:r w:rsidR="003E7006">
        <w:rPr>
          <w:sz w:val="26"/>
          <w:szCs w:val="26"/>
        </w:rPr>
        <w:t xml:space="preserve"> </w:t>
      </w:r>
      <w:r w:rsidRPr="00E87018">
        <w:rPr>
          <w:sz w:val="26"/>
          <w:szCs w:val="26"/>
        </w:rPr>
        <w:t>cụ thể như sau:</w:t>
      </w:r>
    </w:p>
    <w:p w:rsidR="00CF50AC" w:rsidRDefault="00CF50AC" w:rsidP="00817ED8">
      <w:pPr>
        <w:spacing w:before="80" w:line="320" w:lineRule="exact"/>
        <w:jc w:val="both"/>
        <w:rPr>
          <w:sz w:val="26"/>
          <w:szCs w:val="26"/>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780"/>
        <w:gridCol w:w="1260"/>
        <w:gridCol w:w="1270"/>
        <w:gridCol w:w="1160"/>
        <w:gridCol w:w="1260"/>
      </w:tblGrid>
      <w:tr w:rsidR="00511BF5" w:rsidRPr="00A30DA6" w:rsidTr="00695808">
        <w:trPr>
          <w:trHeight w:val="883"/>
          <w:tblHeader/>
        </w:trPr>
        <w:tc>
          <w:tcPr>
            <w:tcW w:w="648" w:type="dxa"/>
            <w:tcBorders>
              <w:bottom w:val="single" w:sz="4" w:space="0" w:color="auto"/>
            </w:tcBorders>
            <w:shd w:val="clear" w:color="auto" w:fill="FFFFFF"/>
            <w:vAlign w:val="center"/>
          </w:tcPr>
          <w:p w:rsidR="00511BF5" w:rsidRPr="00A30DA6" w:rsidRDefault="00511BF5" w:rsidP="008D700D">
            <w:pPr>
              <w:spacing w:line="320" w:lineRule="exact"/>
              <w:jc w:val="center"/>
              <w:rPr>
                <w:b/>
              </w:rPr>
            </w:pPr>
            <w:r w:rsidRPr="00A30DA6">
              <w:rPr>
                <w:b/>
              </w:rPr>
              <w:t>S</w:t>
            </w:r>
            <w:r w:rsidR="00C81DE2" w:rsidRPr="00A30DA6">
              <w:rPr>
                <w:b/>
              </w:rPr>
              <w:t>ố</w:t>
            </w:r>
          </w:p>
          <w:p w:rsidR="00511BF5" w:rsidRPr="00A30DA6" w:rsidRDefault="00511BF5" w:rsidP="008D700D">
            <w:pPr>
              <w:spacing w:line="320" w:lineRule="exact"/>
              <w:jc w:val="center"/>
              <w:rPr>
                <w:b/>
              </w:rPr>
            </w:pPr>
            <w:r w:rsidRPr="00A30DA6">
              <w:rPr>
                <w:b/>
              </w:rPr>
              <w:t>TT</w:t>
            </w:r>
          </w:p>
        </w:tc>
        <w:tc>
          <w:tcPr>
            <w:tcW w:w="3780" w:type="dxa"/>
            <w:tcBorders>
              <w:bottom w:val="single" w:sz="4" w:space="0" w:color="auto"/>
            </w:tcBorders>
            <w:shd w:val="clear" w:color="auto" w:fill="FFFFFF"/>
            <w:vAlign w:val="center"/>
          </w:tcPr>
          <w:p w:rsidR="00511BF5" w:rsidRPr="00A30DA6" w:rsidRDefault="00511BF5" w:rsidP="008D700D">
            <w:pPr>
              <w:spacing w:line="320" w:lineRule="exact"/>
              <w:jc w:val="center"/>
              <w:rPr>
                <w:b/>
              </w:rPr>
            </w:pPr>
            <w:r w:rsidRPr="00A30DA6">
              <w:rPr>
                <w:b/>
              </w:rPr>
              <w:t>Ch</w:t>
            </w:r>
            <w:r w:rsidR="00C81DE2" w:rsidRPr="00A30DA6">
              <w:rPr>
                <w:b/>
              </w:rPr>
              <w:t>ỉ tiêu</w:t>
            </w:r>
          </w:p>
        </w:tc>
        <w:tc>
          <w:tcPr>
            <w:tcW w:w="1260" w:type="dxa"/>
            <w:tcBorders>
              <w:bottom w:val="single" w:sz="4" w:space="0" w:color="auto"/>
            </w:tcBorders>
            <w:shd w:val="clear" w:color="auto" w:fill="FFFFFF"/>
            <w:vAlign w:val="center"/>
          </w:tcPr>
          <w:p w:rsidR="00511BF5" w:rsidRPr="00A30DA6" w:rsidRDefault="00511BF5" w:rsidP="008D700D">
            <w:pPr>
              <w:spacing w:line="320" w:lineRule="exact"/>
              <w:jc w:val="center"/>
              <w:rPr>
                <w:b/>
              </w:rPr>
            </w:pPr>
            <w:r w:rsidRPr="00A30DA6">
              <w:rPr>
                <w:b/>
              </w:rPr>
              <w:t>K</w:t>
            </w:r>
            <w:r w:rsidR="00C81DE2" w:rsidRPr="00A30DA6">
              <w:rPr>
                <w:b/>
              </w:rPr>
              <w:t>ế</w:t>
            </w:r>
            <w:r w:rsidRPr="00A30DA6">
              <w:rPr>
                <w:b/>
              </w:rPr>
              <w:t xml:space="preserve"> h</w:t>
            </w:r>
            <w:r w:rsidR="00C81DE2" w:rsidRPr="00A30DA6">
              <w:rPr>
                <w:b/>
              </w:rPr>
              <w:t>oạch</w:t>
            </w:r>
          </w:p>
          <w:p w:rsidR="00511BF5" w:rsidRPr="00A30DA6" w:rsidRDefault="00511BF5" w:rsidP="008D700D">
            <w:pPr>
              <w:spacing w:line="320" w:lineRule="exact"/>
              <w:jc w:val="center"/>
              <w:rPr>
                <w:b/>
              </w:rPr>
            </w:pPr>
            <w:r w:rsidRPr="00A30DA6">
              <w:rPr>
                <w:b/>
              </w:rPr>
              <w:t>(</w:t>
            </w:r>
            <w:r w:rsidRPr="00C81DE2">
              <w:t>10</w:t>
            </w:r>
            <w:r w:rsidR="00DD5D7C">
              <w:rPr>
                <w:vertAlign w:val="superscript"/>
              </w:rPr>
              <w:t xml:space="preserve">6 </w:t>
            </w:r>
            <w:r w:rsidR="00C81DE2" w:rsidRPr="00C81DE2">
              <w:t>đ)</w:t>
            </w:r>
          </w:p>
        </w:tc>
        <w:tc>
          <w:tcPr>
            <w:tcW w:w="1270" w:type="dxa"/>
            <w:tcBorders>
              <w:bottom w:val="single" w:sz="4" w:space="0" w:color="auto"/>
            </w:tcBorders>
            <w:shd w:val="clear" w:color="auto" w:fill="FFFFFF"/>
            <w:vAlign w:val="center"/>
          </w:tcPr>
          <w:p w:rsidR="00BC6A49" w:rsidRDefault="00511BF5" w:rsidP="008D700D">
            <w:pPr>
              <w:spacing w:line="320" w:lineRule="exact"/>
              <w:jc w:val="center"/>
              <w:rPr>
                <w:b/>
              </w:rPr>
            </w:pPr>
            <w:r w:rsidRPr="00A30DA6">
              <w:rPr>
                <w:b/>
              </w:rPr>
              <w:t>Th</w:t>
            </w:r>
            <w:r w:rsidR="00C81DE2" w:rsidRPr="00A30DA6">
              <w:rPr>
                <w:b/>
              </w:rPr>
              <w:t>ực hiện</w:t>
            </w:r>
          </w:p>
          <w:p w:rsidR="00511BF5" w:rsidRPr="00A30DA6" w:rsidRDefault="00511BF5" w:rsidP="008D700D">
            <w:pPr>
              <w:spacing w:line="320" w:lineRule="exact"/>
              <w:jc w:val="center"/>
              <w:rPr>
                <w:b/>
              </w:rPr>
            </w:pPr>
            <w:r w:rsidRPr="00A30DA6">
              <w:rPr>
                <w:b/>
              </w:rPr>
              <w:t>(</w:t>
            </w:r>
            <w:r w:rsidRPr="00C81DE2">
              <w:t>10</w:t>
            </w:r>
            <w:r w:rsidR="00DD5D7C">
              <w:rPr>
                <w:vertAlign w:val="superscript"/>
              </w:rPr>
              <w:t>6</w:t>
            </w:r>
            <w:r w:rsidR="00C81DE2" w:rsidRPr="00A30DA6">
              <w:rPr>
                <w:vertAlign w:val="superscript"/>
              </w:rPr>
              <w:t xml:space="preserve"> </w:t>
            </w:r>
            <w:r w:rsidR="00C81DE2" w:rsidRPr="00C81DE2">
              <w:t>đ</w:t>
            </w:r>
            <w:r w:rsidRPr="00C81DE2">
              <w:t>)</w:t>
            </w:r>
          </w:p>
        </w:tc>
        <w:tc>
          <w:tcPr>
            <w:tcW w:w="1160" w:type="dxa"/>
            <w:tcBorders>
              <w:bottom w:val="single" w:sz="4" w:space="0" w:color="auto"/>
            </w:tcBorders>
            <w:shd w:val="clear" w:color="auto" w:fill="FFFFFF"/>
            <w:vAlign w:val="center"/>
          </w:tcPr>
          <w:p w:rsidR="00511BF5" w:rsidRPr="00A30DA6" w:rsidRDefault="00511BF5" w:rsidP="008D700D">
            <w:pPr>
              <w:spacing w:line="320" w:lineRule="exact"/>
              <w:jc w:val="center"/>
              <w:rPr>
                <w:b/>
              </w:rPr>
            </w:pPr>
            <w:r w:rsidRPr="00A30DA6">
              <w:rPr>
                <w:b/>
              </w:rPr>
              <w:t>T</w:t>
            </w:r>
            <w:r w:rsidR="00C81DE2" w:rsidRPr="00A30DA6">
              <w:rPr>
                <w:b/>
              </w:rPr>
              <w:t>ỷ lệ hoàn thành</w:t>
            </w:r>
          </w:p>
        </w:tc>
        <w:tc>
          <w:tcPr>
            <w:tcW w:w="1260" w:type="dxa"/>
            <w:tcBorders>
              <w:bottom w:val="single" w:sz="4" w:space="0" w:color="auto"/>
            </w:tcBorders>
            <w:shd w:val="clear" w:color="auto" w:fill="FFFFFF"/>
            <w:vAlign w:val="center"/>
          </w:tcPr>
          <w:p w:rsidR="00511BF5" w:rsidRPr="00A30DA6" w:rsidRDefault="00511BF5" w:rsidP="00846A54">
            <w:pPr>
              <w:spacing w:line="320" w:lineRule="exact"/>
              <w:jc w:val="center"/>
              <w:rPr>
                <w:b/>
              </w:rPr>
            </w:pPr>
            <w:r w:rsidRPr="00A30DA6">
              <w:rPr>
                <w:b/>
              </w:rPr>
              <w:t>So v</w:t>
            </w:r>
            <w:r w:rsidR="00C81DE2" w:rsidRPr="00A30DA6">
              <w:rPr>
                <w:b/>
              </w:rPr>
              <w:t>ới</w:t>
            </w:r>
            <w:r w:rsidR="0010465F">
              <w:rPr>
                <w:b/>
              </w:rPr>
              <w:t xml:space="preserve"> TH</w:t>
            </w:r>
            <w:r w:rsidR="00C81DE2" w:rsidRPr="00A30DA6">
              <w:rPr>
                <w:b/>
              </w:rPr>
              <w:t xml:space="preserve"> năm 20</w:t>
            </w:r>
            <w:r w:rsidR="00BF37E5">
              <w:rPr>
                <w:b/>
              </w:rPr>
              <w:t>1</w:t>
            </w:r>
            <w:r w:rsidR="00846A54">
              <w:rPr>
                <w:b/>
              </w:rPr>
              <w:t>1</w:t>
            </w:r>
          </w:p>
        </w:tc>
      </w:tr>
      <w:tr w:rsidR="00511BF5" w:rsidRPr="00511BF5" w:rsidTr="00F83F47">
        <w:trPr>
          <w:trHeight w:val="513"/>
        </w:trPr>
        <w:tc>
          <w:tcPr>
            <w:tcW w:w="648" w:type="dxa"/>
            <w:tcBorders>
              <w:bottom w:val="dotted" w:sz="4" w:space="0" w:color="auto"/>
            </w:tcBorders>
            <w:noWrap/>
            <w:vAlign w:val="center"/>
          </w:tcPr>
          <w:p w:rsidR="00511BF5" w:rsidRPr="00744240" w:rsidRDefault="00511BF5" w:rsidP="00137AAD">
            <w:pPr>
              <w:spacing w:before="80" w:line="320" w:lineRule="exact"/>
              <w:jc w:val="center"/>
              <w:rPr>
                <w:sz w:val="26"/>
                <w:szCs w:val="26"/>
              </w:rPr>
            </w:pPr>
            <w:r w:rsidRPr="00744240">
              <w:rPr>
                <w:sz w:val="26"/>
                <w:szCs w:val="26"/>
              </w:rPr>
              <w:t>1</w:t>
            </w:r>
          </w:p>
        </w:tc>
        <w:tc>
          <w:tcPr>
            <w:tcW w:w="3780" w:type="dxa"/>
            <w:tcBorders>
              <w:bottom w:val="dotted" w:sz="4" w:space="0" w:color="auto"/>
            </w:tcBorders>
            <w:noWrap/>
            <w:vAlign w:val="center"/>
          </w:tcPr>
          <w:p w:rsidR="00511BF5" w:rsidRPr="00744240" w:rsidRDefault="00B4286F" w:rsidP="00137AAD">
            <w:pPr>
              <w:spacing w:before="80" w:line="320" w:lineRule="exact"/>
              <w:rPr>
                <w:sz w:val="26"/>
                <w:szCs w:val="26"/>
              </w:rPr>
            </w:pPr>
            <w:r w:rsidRPr="00744240">
              <w:rPr>
                <w:sz w:val="26"/>
                <w:szCs w:val="26"/>
              </w:rPr>
              <w:t>Gi</w:t>
            </w:r>
            <w:r w:rsidR="00C81DE2" w:rsidRPr="00744240">
              <w:rPr>
                <w:sz w:val="26"/>
                <w:szCs w:val="26"/>
              </w:rPr>
              <w:t xml:space="preserve">á trị sản xuất kinh </w:t>
            </w:r>
            <w:r w:rsidRPr="00744240">
              <w:rPr>
                <w:sz w:val="26"/>
                <w:szCs w:val="26"/>
              </w:rPr>
              <w:t>doanh</w:t>
            </w:r>
          </w:p>
        </w:tc>
        <w:tc>
          <w:tcPr>
            <w:tcW w:w="1260" w:type="dxa"/>
            <w:tcBorders>
              <w:bottom w:val="dotted" w:sz="4" w:space="0" w:color="auto"/>
            </w:tcBorders>
            <w:noWrap/>
            <w:vAlign w:val="center"/>
          </w:tcPr>
          <w:p w:rsidR="007561D4" w:rsidRPr="00744240" w:rsidRDefault="005D18A4" w:rsidP="00962DEC">
            <w:pPr>
              <w:spacing w:before="80" w:line="320" w:lineRule="exact"/>
              <w:jc w:val="right"/>
              <w:rPr>
                <w:sz w:val="26"/>
                <w:szCs w:val="26"/>
              </w:rPr>
            </w:pPr>
            <w:r>
              <w:rPr>
                <w:sz w:val="26"/>
                <w:szCs w:val="26"/>
              </w:rPr>
              <w:t>185.000</w:t>
            </w:r>
          </w:p>
        </w:tc>
        <w:tc>
          <w:tcPr>
            <w:tcW w:w="1270" w:type="dxa"/>
            <w:tcBorders>
              <w:bottom w:val="dotted" w:sz="4" w:space="0" w:color="auto"/>
            </w:tcBorders>
            <w:noWrap/>
            <w:vAlign w:val="center"/>
          </w:tcPr>
          <w:p w:rsidR="00511BF5" w:rsidRPr="00744240" w:rsidRDefault="005D18A4" w:rsidP="00962DEC">
            <w:pPr>
              <w:spacing w:before="80" w:line="320" w:lineRule="exact"/>
              <w:jc w:val="right"/>
              <w:rPr>
                <w:sz w:val="26"/>
                <w:szCs w:val="26"/>
              </w:rPr>
            </w:pPr>
            <w:r>
              <w:rPr>
                <w:sz w:val="26"/>
                <w:szCs w:val="26"/>
              </w:rPr>
              <w:t>178.000</w:t>
            </w:r>
          </w:p>
        </w:tc>
        <w:tc>
          <w:tcPr>
            <w:tcW w:w="1160" w:type="dxa"/>
            <w:tcBorders>
              <w:bottom w:val="dotted" w:sz="4" w:space="0" w:color="auto"/>
            </w:tcBorders>
            <w:noWrap/>
            <w:vAlign w:val="center"/>
          </w:tcPr>
          <w:p w:rsidR="00511BF5" w:rsidRPr="00744240" w:rsidRDefault="00871448" w:rsidP="00B671C1">
            <w:pPr>
              <w:spacing w:before="80" w:line="320" w:lineRule="exact"/>
              <w:jc w:val="center"/>
              <w:rPr>
                <w:sz w:val="26"/>
                <w:szCs w:val="26"/>
              </w:rPr>
            </w:pPr>
            <w:r>
              <w:rPr>
                <w:sz w:val="26"/>
                <w:szCs w:val="26"/>
              </w:rPr>
              <w:t>96,2%</w:t>
            </w:r>
          </w:p>
        </w:tc>
        <w:tc>
          <w:tcPr>
            <w:tcW w:w="1260" w:type="dxa"/>
            <w:tcBorders>
              <w:bottom w:val="dotted" w:sz="4" w:space="0" w:color="auto"/>
            </w:tcBorders>
            <w:noWrap/>
            <w:vAlign w:val="center"/>
          </w:tcPr>
          <w:p w:rsidR="00511BF5" w:rsidRPr="00744240" w:rsidRDefault="00871448" w:rsidP="00B671C1">
            <w:pPr>
              <w:spacing w:before="80" w:line="320" w:lineRule="exact"/>
              <w:jc w:val="center"/>
              <w:rPr>
                <w:sz w:val="26"/>
                <w:szCs w:val="26"/>
              </w:rPr>
            </w:pPr>
            <w:r>
              <w:rPr>
                <w:sz w:val="26"/>
                <w:szCs w:val="26"/>
              </w:rPr>
              <w:t>101%</w:t>
            </w:r>
          </w:p>
        </w:tc>
      </w:tr>
      <w:tr w:rsidR="00511BF5" w:rsidRPr="00511BF5" w:rsidTr="00F83F47">
        <w:trPr>
          <w:trHeight w:val="476"/>
        </w:trPr>
        <w:tc>
          <w:tcPr>
            <w:tcW w:w="648" w:type="dxa"/>
            <w:tcBorders>
              <w:top w:val="dotted" w:sz="4" w:space="0" w:color="auto"/>
              <w:bottom w:val="dotted" w:sz="4" w:space="0" w:color="auto"/>
            </w:tcBorders>
            <w:noWrap/>
            <w:vAlign w:val="center"/>
          </w:tcPr>
          <w:p w:rsidR="00511BF5" w:rsidRPr="00744240" w:rsidRDefault="00511BF5" w:rsidP="00137AAD">
            <w:pPr>
              <w:spacing w:before="80" w:line="320" w:lineRule="exact"/>
              <w:jc w:val="center"/>
              <w:rPr>
                <w:sz w:val="26"/>
                <w:szCs w:val="26"/>
              </w:rPr>
            </w:pPr>
            <w:r w:rsidRPr="00744240">
              <w:rPr>
                <w:sz w:val="26"/>
                <w:szCs w:val="26"/>
              </w:rPr>
              <w:t>2</w:t>
            </w:r>
          </w:p>
        </w:tc>
        <w:tc>
          <w:tcPr>
            <w:tcW w:w="3780" w:type="dxa"/>
            <w:tcBorders>
              <w:top w:val="dotted" w:sz="4" w:space="0" w:color="auto"/>
              <w:bottom w:val="dotted" w:sz="4" w:space="0" w:color="auto"/>
            </w:tcBorders>
            <w:noWrap/>
            <w:vAlign w:val="center"/>
          </w:tcPr>
          <w:p w:rsidR="00511BF5" w:rsidRPr="00744240" w:rsidRDefault="00511BF5" w:rsidP="00137AAD">
            <w:pPr>
              <w:spacing w:before="80" w:line="320" w:lineRule="exact"/>
              <w:rPr>
                <w:sz w:val="26"/>
                <w:szCs w:val="26"/>
              </w:rPr>
            </w:pPr>
            <w:r w:rsidRPr="00744240">
              <w:rPr>
                <w:sz w:val="26"/>
                <w:szCs w:val="26"/>
              </w:rPr>
              <w:t>Doanh thu</w:t>
            </w:r>
          </w:p>
        </w:tc>
        <w:tc>
          <w:tcPr>
            <w:tcW w:w="1260" w:type="dxa"/>
            <w:tcBorders>
              <w:top w:val="dotted" w:sz="4" w:space="0" w:color="auto"/>
              <w:bottom w:val="dotted" w:sz="4" w:space="0" w:color="auto"/>
            </w:tcBorders>
            <w:noWrap/>
            <w:vAlign w:val="center"/>
          </w:tcPr>
          <w:p w:rsidR="00511BF5" w:rsidRPr="00744240" w:rsidRDefault="005D18A4" w:rsidP="00962DEC">
            <w:pPr>
              <w:spacing w:before="80" w:line="320" w:lineRule="exact"/>
              <w:jc w:val="right"/>
              <w:rPr>
                <w:sz w:val="26"/>
                <w:szCs w:val="26"/>
              </w:rPr>
            </w:pPr>
            <w:r>
              <w:rPr>
                <w:sz w:val="26"/>
                <w:szCs w:val="26"/>
              </w:rPr>
              <w:t>177.200</w:t>
            </w:r>
          </w:p>
        </w:tc>
        <w:tc>
          <w:tcPr>
            <w:tcW w:w="1270" w:type="dxa"/>
            <w:tcBorders>
              <w:top w:val="dotted" w:sz="4" w:space="0" w:color="auto"/>
              <w:bottom w:val="dotted" w:sz="4" w:space="0" w:color="auto"/>
            </w:tcBorders>
            <w:noWrap/>
            <w:vAlign w:val="center"/>
          </w:tcPr>
          <w:p w:rsidR="00511BF5" w:rsidRPr="00744240" w:rsidRDefault="005D18A4" w:rsidP="00962DEC">
            <w:pPr>
              <w:spacing w:before="80" w:line="320" w:lineRule="exact"/>
              <w:jc w:val="right"/>
              <w:rPr>
                <w:sz w:val="26"/>
                <w:szCs w:val="26"/>
              </w:rPr>
            </w:pPr>
            <w:r>
              <w:rPr>
                <w:sz w:val="26"/>
                <w:szCs w:val="26"/>
              </w:rPr>
              <w:t>151.000</w:t>
            </w:r>
          </w:p>
        </w:tc>
        <w:tc>
          <w:tcPr>
            <w:tcW w:w="1160" w:type="dxa"/>
            <w:tcBorders>
              <w:top w:val="dotted" w:sz="4" w:space="0" w:color="auto"/>
              <w:bottom w:val="dotted" w:sz="4" w:space="0" w:color="auto"/>
            </w:tcBorders>
            <w:noWrap/>
            <w:vAlign w:val="center"/>
          </w:tcPr>
          <w:p w:rsidR="00511BF5" w:rsidRPr="00744240" w:rsidRDefault="00871448" w:rsidP="00B671C1">
            <w:pPr>
              <w:spacing w:before="80" w:line="320" w:lineRule="exact"/>
              <w:jc w:val="center"/>
              <w:rPr>
                <w:sz w:val="26"/>
                <w:szCs w:val="26"/>
              </w:rPr>
            </w:pPr>
            <w:r>
              <w:rPr>
                <w:sz w:val="26"/>
                <w:szCs w:val="26"/>
              </w:rPr>
              <w:t>85,2%</w:t>
            </w:r>
          </w:p>
        </w:tc>
        <w:tc>
          <w:tcPr>
            <w:tcW w:w="1260" w:type="dxa"/>
            <w:tcBorders>
              <w:top w:val="dotted" w:sz="4" w:space="0" w:color="auto"/>
              <w:bottom w:val="dotted" w:sz="4" w:space="0" w:color="auto"/>
            </w:tcBorders>
            <w:noWrap/>
            <w:vAlign w:val="center"/>
          </w:tcPr>
          <w:p w:rsidR="00511BF5" w:rsidRPr="00744240" w:rsidRDefault="00871448" w:rsidP="00B671C1">
            <w:pPr>
              <w:spacing w:before="80" w:line="320" w:lineRule="exact"/>
              <w:jc w:val="center"/>
              <w:rPr>
                <w:sz w:val="26"/>
                <w:szCs w:val="26"/>
              </w:rPr>
            </w:pPr>
            <w:r>
              <w:rPr>
                <w:sz w:val="26"/>
                <w:szCs w:val="26"/>
              </w:rPr>
              <w:t>100%</w:t>
            </w:r>
          </w:p>
        </w:tc>
      </w:tr>
      <w:tr w:rsidR="00511BF5" w:rsidRPr="00511BF5" w:rsidTr="00F83F47">
        <w:trPr>
          <w:trHeight w:val="554"/>
        </w:trPr>
        <w:tc>
          <w:tcPr>
            <w:tcW w:w="648" w:type="dxa"/>
            <w:tcBorders>
              <w:top w:val="dotted" w:sz="4" w:space="0" w:color="auto"/>
              <w:bottom w:val="dotted" w:sz="4" w:space="0" w:color="auto"/>
            </w:tcBorders>
            <w:noWrap/>
            <w:vAlign w:val="center"/>
          </w:tcPr>
          <w:p w:rsidR="00511BF5" w:rsidRPr="00744240" w:rsidRDefault="00511BF5" w:rsidP="00137AAD">
            <w:pPr>
              <w:spacing w:before="80" w:line="320" w:lineRule="exact"/>
              <w:jc w:val="center"/>
              <w:rPr>
                <w:sz w:val="26"/>
                <w:szCs w:val="26"/>
              </w:rPr>
            </w:pPr>
            <w:r w:rsidRPr="00744240">
              <w:rPr>
                <w:sz w:val="26"/>
                <w:szCs w:val="26"/>
              </w:rPr>
              <w:t>3</w:t>
            </w:r>
          </w:p>
        </w:tc>
        <w:tc>
          <w:tcPr>
            <w:tcW w:w="3780" w:type="dxa"/>
            <w:tcBorders>
              <w:top w:val="dotted" w:sz="4" w:space="0" w:color="auto"/>
              <w:bottom w:val="dotted" w:sz="4" w:space="0" w:color="auto"/>
            </w:tcBorders>
            <w:noWrap/>
            <w:vAlign w:val="center"/>
          </w:tcPr>
          <w:p w:rsidR="00511BF5" w:rsidRPr="00744240" w:rsidRDefault="00511BF5" w:rsidP="00137AAD">
            <w:pPr>
              <w:spacing w:before="80" w:line="320" w:lineRule="exact"/>
              <w:rPr>
                <w:sz w:val="26"/>
                <w:szCs w:val="26"/>
              </w:rPr>
            </w:pPr>
            <w:r w:rsidRPr="00744240">
              <w:rPr>
                <w:sz w:val="26"/>
                <w:szCs w:val="26"/>
              </w:rPr>
              <w:t>Th</w:t>
            </w:r>
            <w:r w:rsidR="00C81DE2" w:rsidRPr="00744240">
              <w:rPr>
                <w:sz w:val="26"/>
                <w:szCs w:val="26"/>
              </w:rPr>
              <w:t>ực hiện đầu tư</w:t>
            </w:r>
          </w:p>
        </w:tc>
        <w:tc>
          <w:tcPr>
            <w:tcW w:w="1260" w:type="dxa"/>
            <w:tcBorders>
              <w:top w:val="dotted" w:sz="4" w:space="0" w:color="auto"/>
              <w:bottom w:val="dotted" w:sz="4" w:space="0" w:color="auto"/>
            </w:tcBorders>
            <w:noWrap/>
            <w:vAlign w:val="center"/>
          </w:tcPr>
          <w:p w:rsidR="00511BF5" w:rsidRPr="00744240" w:rsidRDefault="005D18A4" w:rsidP="00962DEC">
            <w:pPr>
              <w:spacing w:before="80" w:line="320" w:lineRule="exact"/>
              <w:jc w:val="right"/>
              <w:rPr>
                <w:sz w:val="26"/>
                <w:szCs w:val="26"/>
              </w:rPr>
            </w:pPr>
            <w:r>
              <w:rPr>
                <w:sz w:val="26"/>
                <w:szCs w:val="26"/>
              </w:rPr>
              <w:t>13.800</w:t>
            </w:r>
          </w:p>
        </w:tc>
        <w:tc>
          <w:tcPr>
            <w:tcW w:w="1270" w:type="dxa"/>
            <w:tcBorders>
              <w:top w:val="dotted" w:sz="4" w:space="0" w:color="auto"/>
              <w:bottom w:val="dotted" w:sz="4" w:space="0" w:color="auto"/>
            </w:tcBorders>
            <w:noWrap/>
            <w:vAlign w:val="center"/>
          </w:tcPr>
          <w:p w:rsidR="00511BF5" w:rsidRPr="00744240" w:rsidRDefault="005D18A4" w:rsidP="00962DEC">
            <w:pPr>
              <w:spacing w:before="80" w:line="320" w:lineRule="exact"/>
              <w:jc w:val="right"/>
              <w:rPr>
                <w:sz w:val="26"/>
                <w:szCs w:val="26"/>
              </w:rPr>
            </w:pPr>
            <w:r>
              <w:rPr>
                <w:sz w:val="26"/>
                <w:szCs w:val="26"/>
              </w:rPr>
              <w:t>381</w:t>
            </w:r>
          </w:p>
        </w:tc>
        <w:tc>
          <w:tcPr>
            <w:tcW w:w="1160" w:type="dxa"/>
            <w:tcBorders>
              <w:top w:val="dotted" w:sz="4" w:space="0" w:color="auto"/>
              <w:bottom w:val="dotted" w:sz="4" w:space="0" w:color="auto"/>
            </w:tcBorders>
            <w:noWrap/>
            <w:vAlign w:val="center"/>
          </w:tcPr>
          <w:p w:rsidR="00511BF5" w:rsidRPr="00744240" w:rsidRDefault="00871448" w:rsidP="00B671C1">
            <w:pPr>
              <w:spacing w:before="80" w:line="320" w:lineRule="exact"/>
              <w:jc w:val="center"/>
              <w:rPr>
                <w:sz w:val="26"/>
                <w:szCs w:val="26"/>
              </w:rPr>
            </w:pPr>
            <w:r>
              <w:rPr>
                <w:sz w:val="26"/>
                <w:szCs w:val="26"/>
              </w:rPr>
              <w:t>2,76%</w:t>
            </w:r>
          </w:p>
        </w:tc>
        <w:tc>
          <w:tcPr>
            <w:tcW w:w="1260" w:type="dxa"/>
            <w:tcBorders>
              <w:top w:val="dotted" w:sz="4" w:space="0" w:color="auto"/>
              <w:bottom w:val="dotted" w:sz="4" w:space="0" w:color="auto"/>
            </w:tcBorders>
            <w:noWrap/>
            <w:vAlign w:val="center"/>
          </w:tcPr>
          <w:p w:rsidR="00511BF5" w:rsidRPr="00744240" w:rsidRDefault="00871448" w:rsidP="00B671C1">
            <w:pPr>
              <w:spacing w:before="80" w:line="320" w:lineRule="exact"/>
              <w:jc w:val="center"/>
              <w:rPr>
                <w:sz w:val="26"/>
                <w:szCs w:val="26"/>
              </w:rPr>
            </w:pPr>
            <w:r>
              <w:rPr>
                <w:sz w:val="26"/>
                <w:szCs w:val="26"/>
              </w:rPr>
              <w:t>5,8%</w:t>
            </w:r>
          </w:p>
        </w:tc>
      </w:tr>
      <w:tr w:rsidR="00511BF5" w:rsidRPr="00511BF5" w:rsidTr="00F83F47">
        <w:trPr>
          <w:trHeight w:val="435"/>
        </w:trPr>
        <w:tc>
          <w:tcPr>
            <w:tcW w:w="648" w:type="dxa"/>
            <w:tcBorders>
              <w:top w:val="dotted" w:sz="4" w:space="0" w:color="auto"/>
              <w:bottom w:val="dotted" w:sz="4" w:space="0" w:color="auto"/>
            </w:tcBorders>
            <w:noWrap/>
            <w:vAlign w:val="center"/>
          </w:tcPr>
          <w:p w:rsidR="00511BF5" w:rsidRPr="00744240" w:rsidRDefault="00511BF5" w:rsidP="00137AAD">
            <w:pPr>
              <w:spacing w:before="80" w:line="320" w:lineRule="exact"/>
              <w:jc w:val="center"/>
              <w:rPr>
                <w:sz w:val="26"/>
                <w:szCs w:val="26"/>
              </w:rPr>
            </w:pPr>
            <w:r w:rsidRPr="00744240">
              <w:rPr>
                <w:sz w:val="26"/>
                <w:szCs w:val="26"/>
              </w:rPr>
              <w:t>4</w:t>
            </w:r>
          </w:p>
        </w:tc>
        <w:tc>
          <w:tcPr>
            <w:tcW w:w="3780" w:type="dxa"/>
            <w:tcBorders>
              <w:top w:val="dotted" w:sz="4" w:space="0" w:color="auto"/>
              <w:bottom w:val="dotted" w:sz="4" w:space="0" w:color="auto"/>
            </w:tcBorders>
            <w:noWrap/>
            <w:vAlign w:val="center"/>
          </w:tcPr>
          <w:p w:rsidR="00511BF5" w:rsidRPr="00744240" w:rsidRDefault="00511BF5" w:rsidP="00137AAD">
            <w:pPr>
              <w:spacing w:before="80" w:line="320" w:lineRule="exact"/>
              <w:rPr>
                <w:sz w:val="26"/>
                <w:szCs w:val="26"/>
              </w:rPr>
            </w:pPr>
            <w:r w:rsidRPr="00744240">
              <w:rPr>
                <w:sz w:val="26"/>
                <w:szCs w:val="26"/>
              </w:rPr>
              <w:t>L</w:t>
            </w:r>
            <w:r w:rsidR="00C81DE2" w:rsidRPr="00744240">
              <w:rPr>
                <w:sz w:val="26"/>
                <w:szCs w:val="26"/>
              </w:rPr>
              <w:t>ợi nhuận trước thuế</w:t>
            </w:r>
          </w:p>
        </w:tc>
        <w:tc>
          <w:tcPr>
            <w:tcW w:w="1260" w:type="dxa"/>
            <w:tcBorders>
              <w:top w:val="dotted" w:sz="4" w:space="0" w:color="auto"/>
              <w:bottom w:val="dotted" w:sz="4" w:space="0" w:color="auto"/>
            </w:tcBorders>
            <w:noWrap/>
            <w:vAlign w:val="center"/>
          </w:tcPr>
          <w:p w:rsidR="00511BF5" w:rsidRPr="00744240" w:rsidRDefault="005D18A4" w:rsidP="00962DEC">
            <w:pPr>
              <w:spacing w:before="80" w:line="320" w:lineRule="exact"/>
              <w:jc w:val="right"/>
              <w:rPr>
                <w:sz w:val="26"/>
                <w:szCs w:val="26"/>
              </w:rPr>
            </w:pPr>
            <w:r>
              <w:rPr>
                <w:sz w:val="26"/>
                <w:szCs w:val="26"/>
              </w:rPr>
              <w:t>14.500</w:t>
            </w:r>
          </w:p>
        </w:tc>
        <w:tc>
          <w:tcPr>
            <w:tcW w:w="1270" w:type="dxa"/>
            <w:tcBorders>
              <w:top w:val="dotted" w:sz="4" w:space="0" w:color="auto"/>
              <w:bottom w:val="dotted" w:sz="4" w:space="0" w:color="auto"/>
            </w:tcBorders>
            <w:noWrap/>
            <w:vAlign w:val="center"/>
          </w:tcPr>
          <w:p w:rsidR="00511BF5" w:rsidRPr="00744240" w:rsidRDefault="005D18A4" w:rsidP="00962DEC">
            <w:pPr>
              <w:spacing w:before="80" w:line="320" w:lineRule="exact"/>
              <w:jc w:val="right"/>
              <w:rPr>
                <w:sz w:val="26"/>
                <w:szCs w:val="26"/>
              </w:rPr>
            </w:pPr>
            <w:r>
              <w:rPr>
                <w:sz w:val="26"/>
                <w:szCs w:val="26"/>
              </w:rPr>
              <w:t>9.250</w:t>
            </w:r>
          </w:p>
        </w:tc>
        <w:tc>
          <w:tcPr>
            <w:tcW w:w="1160" w:type="dxa"/>
            <w:tcBorders>
              <w:top w:val="dotted" w:sz="4" w:space="0" w:color="auto"/>
              <w:bottom w:val="dotted" w:sz="4" w:space="0" w:color="auto"/>
            </w:tcBorders>
            <w:noWrap/>
            <w:vAlign w:val="center"/>
          </w:tcPr>
          <w:p w:rsidR="00511BF5" w:rsidRPr="00744240" w:rsidRDefault="00871448" w:rsidP="00B671C1">
            <w:pPr>
              <w:spacing w:before="80" w:line="320" w:lineRule="exact"/>
              <w:jc w:val="center"/>
              <w:rPr>
                <w:sz w:val="26"/>
                <w:szCs w:val="26"/>
              </w:rPr>
            </w:pPr>
            <w:r>
              <w:rPr>
                <w:sz w:val="26"/>
                <w:szCs w:val="26"/>
              </w:rPr>
              <w:t>63,79%</w:t>
            </w:r>
          </w:p>
        </w:tc>
        <w:tc>
          <w:tcPr>
            <w:tcW w:w="1260" w:type="dxa"/>
            <w:tcBorders>
              <w:top w:val="dotted" w:sz="4" w:space="0" w:color="auto"/>
              <w:bottom w:val="dotted" w:sz="4" w:space="0" w:color="auto"/>
            </w:tcBorders>
            <w:noWrap/>
            <w:vAlign w:val="center"/>
          </w:tcPr>
          <w:p w:rsidR="00511BF5" w:rsidRPr="00744240" w:rsidRDefault="00871448" w:rsidP="00B671C1">
            <w:pPr>
              <w:spacing w:before="80" w:line="320" w:lineRule="exact"/>
              <w:jc w:val="center"/>
              <w:rPr>
                <w:sz w:val="26"/>
                <w:szCs w:val="26"/>
              </w:rPr>
            </w:pPr>
            <w:r>
              <w:rPr>
                <w:sz w:val="26"/>
                <w:szCs w:val="26"/>
              </w:rPr>
              <w:t>69,5%</w:t>
            </w:r>
          </w:p>
        </w:tc>
      </w:tr>
      <w:tr w:rsidR="00511BF5" w:rsidRPr="00511BF5" w:rsidTr="00F83F47">
        <w:trPr>
          <w:trHeight w:val="555"/>
        </w:trPr>
        <w:tc>
          <w:tcPr>
            <w:tcW w:w="648" w:type="dxa"/>
            <w:tcBorders>
              <w:top w:val="dotted" w:sz="4" w:space="0" w:color="auto"/>
              <w:bottom w:val="dotted" w:sz="4" w:space="0" w:color="auto"/>
            </w:tcBorders>
            <w:noWrap/>
            <w:vAlign w:val="center"/>
          </w:tcPr>
          <w:p w:rsidR="00511BF5" w:rsidRPr="00744240" w:rsidRDefault="00511BF5" w:rsidP="00137AAD">
            <w:pPr>
              <w:spacing w:before="80" w:line="320" w:lineRule="exact"/>
              <w:jc w:val="center"/>
              <w:rPr>
                <w:sz w:val="26"/>
                <w:szCs w:val="26"/>
              </w:rPr>
            </w:pPr>
            <w:r w:rsidRPr="00744240">
              <w:rPr>
                <w:sz w:val="26"/>
                <w:szCs w:val="26"/>
              </w:rPr>
              <w:t>5</w:t>
            </w:r>
          </w:p>
        </w:tc>
        <w:tc>
          <w:tcPr>
            <w:tcW w:w="3780" w:type="dxa"/>
            <w:tcBorders>
              <w:top w:val="dotted" w:sz="4" w:space="0" w:color="auto"/>
              <w:bottom w:val="dotted" w:sz="4" w:space="0" w:color="auto"/>
            </w:tcBorders>
            <w:noWrap/>
            <w:vAlign w:val="center"/>
          </w:tcPr>
          <w:p w:rsidR="00511BF5" w:rsidRPr="00744240" w:rsidRDefault="00511BF5" w:rsidP="00137AAD">
            <w:pPr>
              <w:spacing w:before="80" w:line="320" w:lineRule="exact"/>
              <w:rPr>
                <w:sz w:val="26"/>
                <w:szCs w:val="26"/>
              </w:rPr>
            </w:pPr>
            <w:r w:rsidRPr="00744240">
              <w:rPr>
                <w:sz w:val="26"/>
                <w:szCs w:val="26"/>
              </w:rPr>
              <w:t>N</w:t>
            </w:r>
            <w:r w:rsidR="00C81DE2" w:rsidRPr="00744240">
              <w:rPr>
                <w:sz w:val="26"/>
                <w:szCs w:val="26"/>
              </w:rPr>
              <w:t>ộp Ngân sách Nhà nước</w:t>
            </w:r>
          </w:p>
        </w:tc>
        <w:tc>
          <w:tcPr>
            <w:tcW w:w="1260" w:type="dxa"/>
            <w:tcBorders>
              <w:top w:val="dotted" w:sz="4" w:space="0" w:color="auto"/>
              <w:bottom w:val="dotted" w:sz="4" w:space="0" w:color="auto"/>
            </w:tcBorders>
            <w:noWrap/>
            <w:vAlign w:val="center"/>
          </w:tcPr>
          <w:p w:rsidR="00511BF5" w:rsidRPr="00744240" w:rsidRDefault="005D18A4" w:rsidP="00962DEC">
            <w:pPr>
              <w:spacing w:before="80" w:line="320" w:lineRule="exact"/>
              <w:jc w:val="right"/>
              <w:rPr>
                <w:sz w:val="26"/>
                <w:szCs w:val="26"/>
              </w:rPr>
            </w:pPr>
            <w:r>
              <w:rPr>
                <w:sz w:val="26"/>
                <w:szCs w:val="26"/>
              </w:rPr>
              <w:t>16.000</w:t>
            </w:r>
          </w:p>
        </w:tc>
        <w:tc>
          <w:tcPr>
            <w:tcW w:w="1270" w:type="dxa"/>
            <w:tcBorders>
              <w:top w:val="dotted" w:sz="4" w:space="0" w:color="auto"/>
              <w:bottom w:val="dotted" w:sz="4" w:space="0" w:color="auto"/>
            </w:tcBorders>
            <w:noWrap/>
            <w:vAlign w:val="center"/>
          </w:tcPr>
          <w:p w:rsidR="00511BF5" w:rsidRPr="00744240" w:rsidRDefault="005D18A4" w:rsidP="00962DEC">
            <w:pPr>
              <w:spacing w:before="80" w:line="320" w:lineRule="exact"/>
              <w:jc w:val="right"/>
              <w:rPr>
                <w:sz w:val="26"/>
                <w:szCs w:val="26"/>
              </w:rPr>
            </w:pPr>
            <w:r>
              <w:rPr>
                <w:sz w:val="26"/>
                <w:szCs w:val="26"/>
              </w:rPr>
              <w:t>13.200</w:t>
            </w:r>
          </w:p>
        </w:tc>
        <w:tc>
          <w:tcPr>
            <w:tcW w:w="1160" w:type="dxa"/>
            <w:tcBorders>
              <w:top w:val="dotted" w:sz="4" w:space="0" w:color="auto"/>
              <w:bottom w:val="dotted" w:sz="4" w:space="0" w:color="auto"/>
            </w:tcBorders>
            <w:noWrap/>
            <w:vAlign w:val="center"/>
          </w:tcPr>
          <w:p w:rsidR="00511BF5" w:rsidRPr="00744240" w:rsidRDefault="00871448" w:rsidP="00B671C1">
            <w:pPr>
              <w:spacing w:before="80" w:line="320" w:lineRule="exact"/>
              <w:jc w:val="center"/>
              <w:rPr>
                <w:sz w:val="26"/>
                <w:szCs w:val="26"/>
              </w:rPr>
            </w:pPr>
            <w:r>
              <w:rPr>
                <w:sz w:val="26"/>
                <w:szCs w:val="26"/>
              </w:rPr>
              <w:t>82,5%</w:t>
            </w:r>
          </w:p>
        </w:tc>
        <w:tc>
          <w:tcPr>
            <w:tcW w:w="1260" w:type="dxa"/>
            <w:tcBorders>
              <w:top w:val="dotted" w:sz="4" w:space="0" w:color="auto"/>
              <w:bottom w:val="dotted" w:sz="4" w:space="0" w:color="auto"/>
            </w:tcBorders>
            <w:noWrap/>
            <w:vAlign w:val="center"/>
          </w:tcPr>
          <w:p w:rsidR="00511BF5" w:rsidRPr="00744240" w:rsidRDefault="00871448" w:rsidP="00B671C1">
            <w:pPr>
              <w:spacing w:before="80" w:line="320" w:lineRule="exact"/>
              <w:jc w:val="center"/>
              <w:rPr>
                <w:sz w:val="26"/>
                <w:szCs w:val="26"/>
              </w:rPr>
            </w:pPr>
            <w:r>
              <w:rPr>
                <w:sz w:val="26"/>
                <w:szCs w:val="26"/>
              </w:rPr>
              <w:t>82,5%</w:t>
            </w:r>
          </w:p>
        </w:tc>
      </w:tr>
      <w:tr w:rsidR="00511BF5" w:rsidRPr="00511BF5" w:rsidTr="00F83F47">
        <w:trPr>
          <w:trHeight w:val="549"/>
        </w:trPr>
        <w:tc>
          <w:tcPr>
            <w:tcW w:w="648" w:type="dxa"/>
            <w:tcBorders>
              <w:top w:val="dotted" w:sz="4" w:space="0" w:color="auto"/>
              <w:bottom w:val="dotted" w:sz="4" w:space="0" w:color="auto"/>
            </w:tcBorders>
            <w:noWrap/>
            <w:vAlign w:val="center"/>
          </w:tcPr>
          <w:p w:rsidR="00511BF5" w:rsidRPr="00744240" w:rsidRDefault="00511BF5" w:rsidP="00137AAD">
            <w:pPr>
              <w:spacing w:before="80" w:line="320" w:lineRule="exact"/>
              <w:jc w:val="center"/>
              <w:rPr>
                <w:sz w:val="26"/>
                <w:szCs w:val="26"/>
              </w:rPr>
            </w:pPr>
            <w:r w:rsidRPr="00744240">
              <w:rPr>
                <w:sz w:val="26"/>
                <w:szCs w:val="26"/>
              </w:rPr>
              <w:t>6</w:t>
            </w:r>
          </w:p>
        </w:tc>
        <w:tc>
          <w:tcPr>
            <w:tcW w:w="3780" w:type="dxa"/>
            <w:tcBorders>
              <w:top w:val="dotted" w:sz="4" w:space="0" w:color="auto"/>
              <w:bottom w:val="dotted" w:sz="4" w:space="0" w:color="auto"/>
            </w:tcBorders>
            <w:noWrap/>
            <w:vAlign w:val="center"/>
          </w:tcPr>
          <w:p w:rsidR="00511BF5" w:rsidRPr="00744240" w:rsidRDefault="00511BF5" w:rsidP="00137AAD">
            <w:pPr>
              <w:spacing w:before="80" w:line="320" w:lineRule="exact"/>
              <w:rPr>
                <w:sz w:val="26"/>
                <w:szCs w:val="26"/>
              </w:rPr>
            </w:pPr>
            <w:r w:rsidRPr="00744240">
              <w:rPr>
                <w:sz w:val="26"/>
                <w:szCs w:val="26"/>
              </w:rPr>
              <w:t>Th</w:t>
            </w:r>
            <w:r w:rsidR="00580927" w:rsidRPr="00744240">
              <w:rPr>
                <w:sz w:val="26"/>
                <w:szCs w:val="26"/>
              </w:rPr>
              <w:t>u nhập BQ/CBCNV/tháng</w:t>
            </w:r>
            <w:r w:rsidR="005F5480" w:rsidRPr="00744240">
              <w:rPr>
                <w:sz w:val="26"/>
                <w:szCs w:val="26"/>
              </w:rPr>
              <w:t xml:space="preserve"> </w:t>
            </w:r>
          </w:p>
        </w:tc>
        <w:tc>
          <w:tcPr>
            <w:tcW w:w="1260" w:type="dxa"/>
            <w:tcBorders>
              <w:top w:val="dotted" w:sz="4" w:space="0" w:color="auto"/>
              <w:bottom w:val="dotted" w:sz="4" w:space="0" w:color="auto"/>
            </w:tcBorders>
            <w:noWrap/>
            <w:vAlign w:val="center"/>
          </w:tcPr>
          <w:p w:rsidR="00511BF5" w:rsidRPr="00744240" w:rsidRDefault="005D18A4" w:rsidP="00962DEC">
            <w:pPr>
              <w:spacing w:before="80" w:line="320" w:lineRule="exact"/>
              <w:jc w:val="right"/>
              <w:rPr>
                <w:sz w:val="26"/>
                <w:szCs w:val="26"/>
              </w:rPr>
            </w:pPr>
            <w:r>
              <w:rPr>
                <w:sz w:val="26"/>
                <w:szCs w:val="26"/>
              </w:rPr>
              <w:t>4,8</w:t>
            </w:r>
          </w:p>
        </w:tc>
        <w:tc>
          <w:tcPr>
            <w:tcW w:w="1270" w:type="dxa"/>
            <w:tcBorders>
              <w:top w:val="dotted" w:sz="4" w:space="0" w:color="auto"/>
              <w:bottom w:val="dotted" w:sz="4" w:space="0" w:color="auto"/>
            </w:tcBorders>
            <w:noWrap/>
            <w:vAlign w:val="center"/>
          </w:tcPr>
          <w:p w:rsidR="00511BF5" w:rsidRPr="00744240" w:rsidRDefault="005D18A4" w:rsidP="00962DEC">
            <w:pPr>
              <w:spacing w:before="80" w:line="320" w:lineRule="exact"/>
              <w:jc w:val="right"/>
              <w:rPr>
                <w:sz w:val="26"/>
                <w:szCs w:val="26"/>
              </w:rPr>
            </w:pPr>
            <w:r>
              <w:rPr>
                <w:sz w:val="26"/>
                <w:szCs w:val="26"/>
              </w:rPr>
              <w:t>4,86</w:t>
            </w:r>
          </w:p>
        </w:tc>
        <w:tc>
          <w:tcPr>
            <w:tcW w:w="1160" w:type="dxa"/>
            <w:tcBorders>
              <w:top w:val="dotted" w:sz="4" w:space="0" w:color="auto"/>
              <w:bottom w:val="dotted" w:sz="4" w:space="0" w:color="auto"/>
            </w:tcBorders>
            <w:noWrap/>
            <w:vAlign w:val="center"/>
          </w:tcPr>
          <w:p w:rsidR="00511BF5" w:rsidRPr="00744240" w:rsidRDefault="005D18A4" w:rsidP="00B671C1">
            <w:pPr>
              <w:spacing w:before="80" w:line="320" w:lineRule="exact"/>
              <w:jc w:val="center"/>
              <w:rPr>
                <w:sz w:val="26"/>
                <w:szCs w:val="26"/>
              </w:rPr>
            </w:pPr>
            <w:r>
              <w:rPr>
                <w:sz w:val="26"/>
                <w:szCs w:val="26"/>
              </w:rPr>
              <w:t>100%</w:t>
            </w:r>
          </w:p>
        </w:tc>
        <w:tc>
          <w:tcPr>
            <w:tcW w:w="1260" w:type="dxa"/>
            <w:tcBorders>
              <w:top w:val="dotted" w:sz="4" w:space="0" w:color="auto"/>
              <w:bottom w:val="dotted" w:sz="4" w:space="0" w:color="auto"/>
            </w:tcBorders>
            <w:noWrap/>
            <w:vAlign w:val="center"/>
          </w:tcPr>
          <w:p w:rsidR="00511BF5" w:rsidRPr="00744240" w:rsidRDefault="00252122" w:rsidP="00B671C1">
            <w:pPr>
              <w:spacing w:before="80" w:line="320" w:lineRule="exact"/>
              <w:jc w:val="center"/>
              <w:rPr>
                <w:sz w:val="26"/>
                <w:szCs w:val="26"/>
              </w:rPr>
            </w:pPr>
            <w:r>
              <w:rPr>
                <w:sz w:val="26"/>
                <w:szCs w:val="26"/>
              </w:rPr>
              <w:t>105,6%</w:t>
            </w:r>
          </w:p>
        </w:tc>
      </w:tr>
      <w:tr w:rsidR="00511BF5" w:rsidRPr="00511BF5" w:rsidTr="00F83F47">
        <w:trPr>
          <w:trHeight w:val="557"/>
        </w:trPr>
        <w:tc>
          <w:tcPr>
            <w:tcW w:w="648" w:type="dxa"/>
            <w:tcBorders>
              <w:top w:val="dotted" w:sz="4" w:space="0" w:color="auto"/>
            </w:tcBorders>
            <w:noWrap/>
            <w:vAlign w:val="center"/>
          </w:tcPr>
          <w:p w:rsidR="00511BF5" w:rsidRPr="00744240" w:rsidRDefault="00511BF5" w:rsidP="00137AAD">
            <w:pPr>
              <w:spacing w:before="80" w:line="320" w:lineRule="exact"/>
              <w:jc w:val="center"/>
              <w:rPr>
                <w:sz w:val="26"/>
                <w:szCs w:val="26"/>
              </w:rPr>
            </w:pPr>
            <w:r w:rsidRPr="00744240">
              <w:rPr>
                <w:sz w:val="26"/>
                <w:szCs w:val="26"/>
              </w:rPr>
              <w:t>7</w:t>
            </w:r>
          </w:p>
        </w:tc>
        <w:tc>
          <w:tcPr>
            <w:tcW w:w="3780" w:type="dxa"/>
            <w:tcBorders>
              <w:top w:val="dotted" w:sz="4" w:space="0" w:color="auto"/>
            </w:tcBorders>
            <w:noWrap/>
            <w:vAlign w:val="center"/>
          </w:tcPr>
          <w:p w:rsidR="00511BF5" w:rsidRPr="00744240" w:rsidRDefault="00511BF5" w:rsidP="00137AAD">
            <w:pPr>
              <w:spacing w:before="80" w:line="320" w:lineRule="exact"/>
              <w:rPr>
                <w:sz w:val="26"/>
                <w:szCs w:val="26"/>
              </w:rPr>
            </w:pPr>
            <w:r w:rsidRPr="00744240">
              <w:rPr>
                <w:sz w:val="26"/>
                <w:szCs w:val="26"/>
              </w:rPr>
              <w:t>T</w:t>
            </w:r>
            <w:r w:rsidR="00580927" w:rsidRPr="00744240">
              <w:rPr>
                <w:sz w:val="26"/>
                <w:szCs w:val="26"/>
              </w:rPr>
              <w:t>ỷ lệ chia cổ tức/năm</w:t>
            </w:r>
          </w:p>
        </w:tc>
        <w:tc>
          <w:tcPr>
            <w:tcW w:w="1260" w:type="dxa"/>
            <w:tcBorders>
              <w:top w:val="dotted" w:sz="4" w:space="0" w:color="auto"/>
            </w:tcBorders>
            <w:noWrap/>
            <w:vAlign w:val="center"/>
          </w:tcPr>
          <w:p w:rsidR="00511BF5" w:rsidRPr="00F83F47" w:rsidRDefault="00B671C1" w:rsidP="00846A54">
            <w:pPr>
              <w:spacing w:before="80" w:line="320" w:lineRule="exact"/>
              <w:jc w:val="right"/>
              <w:rPr>
                <w:sz w:val="26"/>
                <w:szCs w:val="26"/>
              </w:rPr>
            </w:pPr>
            <w:r w:rsidRPr="00F83F47">
              <w:rPr>
                <w:sz w:val="26"/>
                <w:szCs w:val="26"/>
              </w:rPr>
              <w:t>1</w:t>
            </w:r>
            <w:r w:rsidR="00846A54">
              <w:rPr>
                <w:sz w:val="26"/>
                <w:szCs w:val="26"/>
              </w:rPr>
              <w:t>6</w:t>
            </w:r>
            <w:r w:rsidRPr="00F83F47">
              <w:rPr>
                <w:sz w:val="26"/>
                <w:szCs w:val="26"/>
              </w:rPr>
              <w:t>%</w:t>
            </w:r>
          </w:p>
        </w:tc>
        <w:tc>
          <w:tcPr>
            <w:tcW w:w="1270" w:type="dxa"/>
            <w:tcBorders>
              <w:top w:val="dotted" w:sz="4" w:space="0" w:color="auto"/>
            </w:tcBorders>
            <w:noWrap/>
            <w:vAlign w:val="center"/>
          </w:tcPr>
          <w:p w:rsidR="00511BF5" w:rsidRPr="00744240" w:rsidRDefault="00846A54" w:rsidP="00962DEC">
            <w:pPr>
              <w:spacing w:before="80" w:line="320" w:lineRule="exact"/>
              <w:jc w:val="right"/>
              <w:rPr>
                <w:sz w:val="26"/>
                <w:szCs w:val="26"/>
              </w:rPr>
            </w:pPr>
            <w:r>
              <w:rPr>
                <w:sz w:val="26"/>
                <w:szCs w:val="26"/>
              </w:rPr>
              <w:t>10</w:t>
            </w:r>
            <w:r w:rsidR="00B671C1">
              <w:rPr>
                <w:sz w:val="26"/>
                <w:szCs w:val="26"/>
              </w:rPr>
              <w:t>%</w:t>
            </w:r>
          </w:p>
        </w:tc>
        <w:tc>
          <w:tcPr>
            <w:tcW w:w="1160" w:type="dxa"/>
            <w:tcBorders>
              <w:top w:val="dotted" w:sz="4" w:space="0" w:color="auto"/>
            </w:tcBorders>
            <w:noWrap/>
            <w:vAlign w:val="center"/>
          </w:tcPr>
          <w:p w:rsidR="00511BF5" w:rsidRPr="00F83F47" w:rsidRDefault="00846A54" w:rsidP="00B671C1">
            <w:pPr>
              <w:spacing w:before="80" w:line="320" w:lineRule="exact"/>
              <w:jc w:val="center"/>
              <w:rPr>
                <w:sz w:val="26"/>
                <w:szCs w:val="26"/>
              </w:rPr>
            </w:pPr>
            <w:r>
              <w:rPr>
                <w:sz w:val="26"/>
                <w:szCs w:val="26"/>
              </w:rPr>
              <w:t>62,5</w:t>
            </w:r>
            <w:r w:rsidR="00B671C1" w:rsidRPr="00F83F47">
              <w:rPr>
                <w:sz w:val="26"/>
                <w:szCs w:val="26"/>
              </w:rPr>
              <w:t>%</w:t>
            </w:r>
          </w:p>
        </w:tc>
        <w:tc>
          <w:tcPr>
            <w:tcW w:w="1260" w:type="dxa"/>
            <w:tcBorders>
              <w:top w:val="dotted" w:sz="4" w:space="0" w:color="auto"/>
            </w:tcBorders>
            <w:noWrap/>
            <w:vAlign w:val="center"/>
          </w:tcPr>
          <w:p w:rsidR="00511BF5" w:rsidRPr="00744240" w:rsidRDefault="00252122" w:rsidP="00B671C1">
            <w:pPr>
              <w:spacing w:before="80" w:line="320" w:lineRule="exact"/>
              <w:jc w:val="center"/>
              <w:rPr>
                <w:sz w:val="26"/>
                <w:szCs w:val="26"/>
              </w:rPr>
            </w:pPr>
            <w:r>
              <w:rPr>
                <w:sz w:val="26"/>
                <w:szCs w:val="26"/>
              </w:rPr>
              <w:t>62,5%</w:t>
            </w:r>
          </w:p>
        </w:tc>
      </w:tr>
    </w:tbl>
    <w:p w:rsidR="00744240" w:rsidRDefault="00744240" w:rsidP="00817ED8">
      <w:pPr>
        <w:spacing w:before="80" w:line="320" w:lineRule="exact"/>
        <w:jc w:val="both"/>
        <w:rPr>
          <w:b/>
          <w:sz w:val="26"/>
          <w:szCs w:val="26"/>
        </w:rPr>
      </w:pPr>
    </w:p>
    <w:p w:rsidR="00BB7DCB" w:rsidRDefault="00BB7DCB" w:rsidP="00817ED8">
      <w:pPr>
        <w:spacing w:before="80" w:line="320" w:lineRule="exact"/>
        <w:jc w:val="both"/>
        <w:rPr>
          <w:b/>
          <w:sz w:val="26"/>
          <w:szCs w:val="26"/>
        </w:rPr>
      </w:pPr>
    </w:p>
    <w:p w:rsidR="00AB163C" w:rsidRPr="00EF5E91" w:rsidRDefault="00EF5E91" w:rsidP="00817ED8">
      <w:pPr>
        <w:spacing w:before="80" w:line="320" w:lineRule="exact"/>
        <w:jc w:val="both"/>
        <w:rPr>
          <w:b/>
          <w:sz w:val="26"/>
          <w:szCs w:val="26"/>
        </w:rPr>
      </w:pPr>
      <w:r w:rsidRPr="00EF5E91">
        <w:rPr>
          <w:b/>
          <w:sz w:val="26"/>
          <w:szCs w:val="26"/>
        </w:rPr>
        <w:t>8</w:t>
      </w:r>
      <w:r w:rsidR="00714EEB" w:rsidRPr="00EF5E91">
        <w:rPr>
          <w:b/>
          <w:sz w:val="26"/>
          <w:szCs w:val="26"/>
        </w:rPr>
        <w:t>-</w:t>
      </w:r>
      <w:r w:rsidR="00AB163C" w:rsidRPr="00EF5E91">
        <w:rPr>
          <w:b/>
          <w:sz w:val="26"/>
          <w:szCs w:val="26"/>
        </w:rPr>
        <w:t xml:space="preserve"> Những tiến bộ </w:t>
      </w:r>
      <w:r w:rsidR="00714EEB" w:rsidRPr="00EF5E91">
        <w:rPr>
          <w:b/>
          <w:sz w:val="26"/>
          <w:szCs w:val="26"/>
        </w:rPr>
        <w:t>C</w:t>
      </w:r>
      <w:r w:rsidR="00AB163C" w:rsidRPr="00EF5E91">
        <w:rPr>
          <w:b/>
          <w:sz w:val="26"/>
          <w:szCs w:val="26"/>
        </w:rPr>
        <w:t>ông ty đã đạt được</w:t>
      </w:r>
      <w:r w:rsidR="00714EEB" w:rsidRPr="00EF5E91">
        <w:rPr>
          <w:b/>
          <w:sz w:val="26"/>
          <w:szCs w:val="26"/>
        </w:rPr>
        <w:t>:</w:t>
      </w:r>
    </w:p>
    <w:p w:rsidR="0024652C" w:rsidRPr="00107C0D" w:rsidRDefault="0024652C" w:rsidP="00901703">
      <w:pPr>
        <w:numPr>
          <w:ilvl w:val="0"/>
          <w:numId w:val="12"/>
        </w:numPr>
        <w:tabs>
          <w:tab w:val="clear" w:pos="2031"/>
          <w:tab w:val="num" w:pos="284"/>
        </w:tabs>
        <w:spacing w:before="80" w:line="320" w:lineRule="exact"/>
        <w:ind w:left="284" w:hanging="284"/>
        <w:jc w:val="both"/>
        <w:rPr>
          <w:color w:val="000000"/>
          <w:sz w:val="26"/>
          <w:szCs w:val="26"/>
          <w:lang w:val="nl-NL"/>
        </w:rPr>
      </w:pPr>
      <w:r w:rsidRPr="0024652C">
        <w:rPr>
          <w:sz w:val="26"/>
          <w:szCs w:val="26"/>
          <w:lang w:val="nl-NL"/>
        </w:rPr>
        <w:t xml:space="preserve">Đã </w:t>
      </w:r>
      <w:r w:rsidRPr="00107C0D">
        <w:rPr>
          <w:color w:val="000000"/>
          <w:sz w:val="26"/>
          <w:szCs w:val="26"/>
          <w:lang w:val="nl-NL"/>
        </w:rPr>
        <w:t xml:space="preserve">hoàn thiện bộ máy tổ chức của Công ty theo mô hình Công ty cổ phần và </w:t>
      </w:r>
      <w:r w:rsidR="00AD1FE1" w:rsidRPr="00107C0D">
        <w:rPr>
          <w:color w:val="000000"/>
          <w:sz w:val="26"/>
          <w:szCs w:val="26"/>
          <w:lang w:val="nl-NL"/>
        </w:rPr>
        <w:t>Đ</w:t>
      </w:r>
      <w:r w:rsidRPr="00107C0D">
        <w:rPr>
          <w:color w:val="000000"/>
          <w:sz w:val="26"/>
          <w:szCs w:val="26"/>
          <w:lang w:val="nl-NL"/>
        </w:rPr>
        <w:t>iều lệ tổ chức hoạt động mới của Công ty.</w:t>
      </w:r>
    </w:p>
    <w:p w:rsidR="0024652C" w:rsidRPr="00107C0D" w:rsidRDefault="00CA2E7C" w:rsidP="00901703">
      <w:pPr>
        <w:numPr>
          <w:ilvl w:val="0"/>
          <w:numId w:val="12"/>
        </w:numPr>
        <w:tabs>
          <w:tab w:val="clear" w:pos="2031"/>
          <w:tab w:val="num" w:pos="284"/>
        </w:tabs>
        <w:spacing w:before="80" w:line="320" w:lineRule="exact"/>
        <w:ind w:left="284" w:hanging="284"/>
        <w:jc w:val="both"/>
        <w:rPr>
          <w:color w:val="000000"/>
          <w:sz w:val="26"/>
          <w:szCs w:val="26"/>
          <w:lang w:val="nl-NL"/>
        </w:rPr>
      </w:pPr>
      <w:r w:rsidRPr="00107C0D">
        <w:rPr>
          <w:color w:val="000000"/>
          <w:sz w:val="26"/>
          <w:szCs w:val="26"/>
          <w:lang w:val="nl-NL"/>
        </w:rPr>
        <w:t>Hội đồng quản trị</w:t>
      </w:r>
      <w:r>
        <w:rPr>
          <w:color w:val="000000"/>
          <w:sz w:val="26"/>
          <w:szCs w:val="26"/>
          <w:lang w:val="nl-NL"/>
        </w:rPr>
        <w:t xml:space="preserve"> đã </w:t>
      </w:r>
      <w:r w:rsidR="0024652C" w:rsidRPr="00107C0D">
        <w:rPr>
          <w:color w:val="000000"/>
          <w:sz w:val="26"/>
          <w:szCs w:val="26"/>
          <w:lang w:val="nl-NL"/>
        </w:rPr>
        <w:t xml:space="preserve">ký kết </w:t>
      </w:r>
      <w:r>
        <w:rPr>
          <w:color w:val="000000"/>
          <w:sz w:val="26"/>
          <w:szCs w:val="26"/>
          <w:lang w:val="nl-NL"/>
        </w:rPr>
        <w:t xml:space="preserve">phụ lục </w:t>
      </w:r>
      <w:r w:rsidR="0024652C" w:rsidRPr="00107C0D">
        <w:rPr>
          <w:color w:val="000000"/>
          <w:sz w:val="26"/>
          <w:szCs w:val="26"/>
          <w:lang w:val="nl-NL"/>
        </w:rPr>
        <w:t xml:space="preserve">hợp đồng thuê </w:t>
      </w:r>
      <w:r>
        <w:rPr>
          <w:color w:val="000000"/>
          <w:sz w:val="26"/>
          <w:szCs w:val="26"/>
          <w:lang w:val="nl-NL"/>
        </w:rPr>
        <w:t xml:space="preserve">Tổng </w:t>
      </w:r>
      <w:r w:rsidR="000758AB">
        <w:rPr>
          <w:color w:val="000000"/>
          <w:sz w:val="26"/>
          <w:szCs w:val="26"/>
          <w:lang w:val="nl-NL"/>
        </w:rPr>
        <w:t>G</w:t>
      </w:r>
      <w:r>
        <w:rPr>
          <w:color w:val="000000"/>
          <w:sz w:val="26"/>
          <w:szCs w:val="26"/>
          <w:lang w:val="nl-NL"/>
        </w:rPr>
        <w:t>iám đốc điều hành</w:t>
      </w:r>
      <w:r w:rsidR="0024652C" w:rsidRPr="00107C0D">
        <w:rPr>
          <w:color w:val="000000"/>
          <w:sz w:val="26"/>
          <w:szCs w:val="26"/>
          <w:lang w:val="nl-NL"/>
        </w:rPr>
        <w:t>.</w:t>
      </w:r>
    </w:p>
    <w:p w:rsidR="00610C62" w:rsidRDefault="00610C62" w:rsidP="00901703">
      <w:pPr>
        <w:numPr>
          <w:ilvl w:val="0"/>
          <w:numId w:val="12"/>
        </w:numPr>
        <w:tabs>
          <w:tab w:val="clear" w:pos="2031"/>
          <w:tab w:val="num" w:pos="284"/>
        </w:tabs>
        <w:spacing w:before="80" w:line="320" w:lineRule="exact"/>
        <w:ind w:left="284" w:hanging="284"/>
        <w:jc w:val="both"/>
        <w:rPr>
          <w:sz w:val="26"/>
          <w:szCs w:val="26"/>
          <w:lang w:val="nl-NL"/>
        </w:rPr>
      </w:pPr>
      <w:r>
        <w:rPr>
          <w:sz w:val="26"/>
          <w:szCs w:val="26"/>
          <w:lang w:val="nl-NL"/>
        </w:rPr>
        <w:t>Trong n</w:t>
      </w:r>
      <w:r w:rsidRPr="00610C62">
        <w:rPr>
          <w:sz w:val="26"/>
          <w:szCs w:val="26"/>
          <w:lang w:val="nl-NL"/>
        </w:rPr>
        <w:t>ă</w:t>
      </w:r>
      <w:r w:rsidR="00BF37E5">
        <w:rPr>
          <w:sz w:val="26"/>
          <w:szCs w:val="26"/>
          <w:lang w:val="nl-NL"/>
        </w:rPr>
        <w:t>m 201</w:t>
      </w:r>
      <w:r w:rsidR="00F83F47">
        <w:rPr>
          <w:sz w:val="26"/>
          <w:szCs w:val="26"/>
          <w:lang w:val="nl-NL"/>
        </w:rPr>
        <w:t>2</w:t>
      </w:r>
      <w:r>
        <w:rPr>
          <w:sz w:val="26"/>
          <w:szCs w:val="26"/>
          <w:lang w:val="nl-NL"/>
        </w:rPr>
        <w:t xml:space="preserve"> </w:t>
      </w:r>
      <w:r w:rsidR="000758AB">
        <w:rPr>
          <w:sz w:val="26"/>
          <w:szCs w:val="26"/>
          <w:lang w:val="nl-NL"/>
        </w:rPr>
        <w:t>m</w:t>
      </w:r>
      <w:r w:rsidR="000758AB" w:rsidRPr="000758AB">
        <w:rPr>
          <w:sz w:val="26"/>
          <w:szCs w:val="26"/>
          <w:lang w:val="nl-NL"/>
        </w:rPr>
        <w:t>ở</w:t>
      </w:r>
      <w:r w:rsidR="000758AB">
        <w:rPr>
          <w:sz w:val="26"/>
          <w:szCs w:val="26"/>
          <w:lang w:val="nl-NL"/>
        </w:rPr>
        <w:t xml:space="preserve"> r</w:t>
      </w:r>
      <w:r w:rsidR="000758AB" w:rsidRPr="000758AB">
        <w:rPr>
          <w:sz w:val="26"/>
          <w:szCs w:val="26"/>
          <w:lang w:val="nl-NL"/>
        </w:rPr>
        <w:t>ộng</w:t>
      </w:r>
      <w:r>
        <w:rPr>
          <w:sz w:val="26"/>
          <w:szCs w:val="26"/>
          <w:lang w:val="nl-NL"/>
        </w:rPr>
        <w:t xml:space="preserve"> </w:t>
      </w:r>
      <w:r w:rsidR="000758AB">
        <w:rPr>
          <w:sz w:val="26"/>
          <w:szCs w:val="26"/>
          <w:lang w:val="nl-NL"/>
        </w:rPr>
        <w:t>ph</w:t>
      </w:r>
      <w:r w:rsidR="000758AB" w:rsidRPr="000758AB">
        <w:rPr>
          <w:sz w:val="26"/>
          <w:szCs w:val="26"/>
          <w:lang w:val="nl-NL"/>
        </w:rPr>
        <w:t>át</w:t>
      </w:r>
      <w:r w:rsidR="000758AB">
        <w:rPr>
          <w:sz w:val="26"/>
          <w:szCs w:val="26"/>
          <w:lang w:val="nl-NL"/>
        </w:rPr>
        <w:t xml:space="preserve"> tri</w:t>
      </w:r>
      <w:r w:rsidR="000758AB" w:rsidRPr="000758AB">
        <w:rPr>
          <w:sz w:val="26"/>
          <w:szCs w:val="26"/>
          <w:lang w:val="nl-NL"/>
        </w:rPr>
        <w:t>ển</w:t>
      </w:r>
      <w:r w:rsidR="000758AB">
        <w:rPr>
          <w:sz w:val="26"/>
          <w:szCs w:val="26"/>
          <w:lang w:val="nl-NL"/>
        </w:rPr>
        <w:t xml:space="preserve"> s</w:t>
      </w:r>
      <w:r w:rsidR="000758AB" w:rsidRPr="000758AB">
        <w:rPr>
          <w:sz w:val="26"/>
          <w:szCs w:val="26"/>
          <w:lang w:val="nl-NL"/>
        </w:rPr>
        <w:t>ản</w:t>
      </w:r>
      <w:r w:rsidR="000758AB">
        <w:rPr>
          <w:sz w:val="26"/>
          <w:szCs w:val="26"/>
          <w:lang w:val="nl-NL"/>
        </w:rPr>
        <w:t xml:space="preserve"> xu</w:t>
      </w:r>
      <w:r w:rsidR="000758AB" w:rsidRPr="000758AB">
        <w:rPr>
          <w:sz w:val="26"/>
          <w:szCs w:val="26"/>
          <w:lang w:val="nl-NL"/>
        </w:rPr>
        <w:t>ất</w:t>
      </w:r>
      <w:r w:rsidR="00DA581A">
        <w:rPr>
          <w:sz w:val="26"/>
          <w:szCs w:val="26"/>
          <w:lang w:val="nl-NL"/>
        </w:rPr>
        <w:t xml:space="preserve"> đ</w:t>
      </w:r>
      <w:r w:rsidR="00DA581A" w:rsidRPr="00DA581A">
        <w:rPr>
          <w:sz w:val="26"/>
          <w:szCs w:val="26"/>
          <w:lang w:val="nl-NL"/>
        </w:rPr>
        <w:t>ồng</w:t>
      </w:r>
      <w:r w:rsidR="00DA581A">
        <w:rPr>
          <w:sz w:val="26"/>
          <w:szCs w:val="26"/>
          <w:lang w:val="nl-NL"/>
        </w:rPr>
        <w:t xml:space="preserve"> đ</w:t>
      </w:r>
      <w:r w:rsidR="00DA581A" w:rsidRPr="00DA581A">
        <w:rPr>
          <w:sz w:val="26"/>
          <w:szCs w:val="26"/>
          <w:lang w:val="nl-NL"/>
        </w:rPr>
        <w:t>ều</w:t>
      </w:r>
      <w:r w:rsidR="00DA581A">
        <w:rPr>
          <w:sz w:val="26"/>
          <w:szCs w:val="26"/>
          <w:lang w:val="nl-NL"/>
        </w:rPr>
        <w:t xml:space="preserve"> c</w:t>
      </w:r>
      <w:r w:rsidR="00DA581A" w:rsidRPr="00DA581A">
        <w:rPr>
          <w:sz w:val="26"/>
          <w:szCs w:val="26"/>
          <w:lang w:val="nl-NL"/>
        </w:rPr>
        <w:t>ác</w:t>
      </w:r>
      <w:r w:rsidR="00DA581A">
        <w:rPr>
          <w:sz w:val="26"/>
          <w:szCs w:val="26"/>
          <w:lang w:val="nl-NL"/>
        </w:rPr>
        <w:t xml:space="preserve"> m</w:t>
      </w:r>
      <w:r w:rsidR="00DA581A" w:rsidRPr="00DA581A">
        <w:rPr>
          <w:sz w:val="26"/>
          <w:szCs w:val="26"/>
          <w:lang w:val="nl-NL"/>
        </w:rPr>
        <w:t>ặt</w:t>
      </w:r>
      <w:r w:rsidR="000758AB">
        <w:rPr>
          <w:sz w:val="26"/>
          <w:szCs w:val="26"/>
          <w:lang w:val="nl-NL"/>
        </w:rPr>
        <w:t>, c</w:t>
      </w:r>
      <w:r w:rsidR="000758AB" w:rsidRPr="000758AB">
        <w:rPr>
          <w:sz w:val="26"/>
          <w:szCs w:val="26"/>
          <w:lang w:val="nl-NL"/>
        </w:rPr>
        <w:t>ơ</w:t>
      </w:r>
      <w:r w:rsidR="000758AB">
        <w:rPr>
          <w:sz w:val="26"/>
          <w:szCs w:val="26"/>
          <w:lang w:val="nl-NL"/>
        </w:rPr>
        <w:t xml:space="preserve"> c</w:t>
      </w:r>
      <w:r w:rsidR="000758AB" w:rsidRPr="000758AB">
        <w:rPr>
          <w:sz w:val="26"/>
          <w:szCs w:val="26"/>
          <w:lang w:val="nl-NL"/>
        </w:rPr>
        <w:t>ấu</w:t>
      </w:r>
      <w:r w:rsidR="000758AB">
        <w:rPr>
          <w:sz w:val="26"/>
          <w:szCs w:val="26"/>
          <w:lang w:val="nl-NL"/>
        </w:rPr>
        <w:t xml:space="preserve"> c</w:t>
      </w:r>
      <w:r w:rsidR="000758AB" w:rsidRPr="000758AB">
        <w:rPr>
          <w:sz w:val="26"/>
          <w:szCs w:val="26"/>
          <w:lang w:val="nl-NL"/>
        </w:rPr>
        <w:t>â</w:t>
      </w:r>
      <w:r w:rsidR="000758AB">
        <w:rPr>
          <w:sz w:val="26"/>
          <w:szCs w:val="26"/>
          <w:lang w:val="nl-NL"/>
        </w:rPr>
        <w:t>n b</w:t>
      </w:r>
      <w:r w:rsidR="000758AB" w:rsidRPr="000758AB">
        <w:rPr>
          <w:sz w:val="26"/>
          <w:szCs w:val="26"/>
          <w:lang w:val="nl-NL"/>
        </w:rPr>
        <w:t>ằng</w:t>
      </w:r>
      <w:r w:rsidR="000758AB">
        <w:rPr>
          <w:sz w:val="26"/>
          <w:szCs w:val="26"/>
          <w:lang w:val="nl-NL"/>
        </w:rPr>
        <w:t xml:space="preserve"> </w:t>
      </w:r>
      <w:r w:rsidR="00DA581A">
        <w:rPr>
          <w:sz w:val="26"/>
          <w:szCs w:val="26"/>
          <w:lang w:val="nl-NL"/>
        </w:rPr>
        <w:t>t</w:t>
      </w:r>
      <w:r w:rsidR="00DA581A" w:rsidRPr="00DA581A">
        <w:rPr>
          <w:sz w:val="26"/>
          <w:szCs w:val="26"/>
          <w:lang w:val="nl-NL"/>
        </w:rPr>
        <w:t>ỷ</w:t>
      </w:r>
      <w:r w:rsidR="00DA581A">
        <w:rPr>
          <w:sz w:val="26"/>
          <w:szCs w:val="26"/>
          <w:lang w:val="nl-NL"/>
        </w:rPr>
        <w:t xml:space="preserve"> tr</w:t>
      </w:r>
      <w:r w:rsidR="00DA581A" w:rsidRPr="00DA581A">
        <w:rPr>
          <w:sz w:val="26"/>
          <w:szCs w:val="26"/>
          <w:lang w:val="nl-NL"/>
        </w:rPr>
        <w:t>ọng</w:t>
      </w:r>
      <w:r w:rsidR="00DA581A">
        <w:rPr>
          <w:sz w:val="26"/>
          <w:szCs w:val="26"/>
          <w:lang w:val="nl-NL"/>
        </w:rPr>
        <w:t xml:space="preserve"> gi</w:t>
      </w:r>
      <w:r w:rsidR="00DA581A" w:rsidRPr="00DA581A">
        <w:rPr>
          <w:sz w:val="26"/>
          <w:szCs w:val="26"/>
          <w:lang w:val="nl-NL"/>
        </w:rPr>
        <w:t>ữa</w:t>
      </w:r>
      <w:r w:rsidR="00DA581A">
        <w:rPr>
          <w:sz w:val="26"/>
          <w:szCs w:val="26"/>
          <w:lang w:val="nl-NL"/>
        </w:rPr>
        <w:t xml:space="preserve"> </w:t>
      </w:r>
      <w:r>
        <w:rPr>
          <w:sz w:val="26"/>
          <w:szCs w:val="26"/>
          <w:lang w:val="nl-NL"/>
        </w:rPr>
        <w:t>ng</w:t>
      </w:r>
      <w:r w:rsidRPr="00610C62">
        <w:rPr>
          <w:sz w:val="26"/>
          <w:szCs w:val="26"/>
          <w:lang w:val="nl-NL"/>
        </w:rPr>
        <w:t>ành</w:t>
      </w:r>
      <w:r>
        <w:rPr>
          <w:sz w:val="26"/>
          <w:szCs w:val="26"/>
          <w:lang w:val="nl-NL"/>
        </w:rPr>
        <w:t xml:space="preserve"> ngh</w:t>
      </w:r>
      <w:r w:rsidRPr="00610C62">
        <w:rPr>
          <w:sz w:val="26"/>
          <w:szCs w:val="26"/>
          <w:lang w:val="nl-NL"/>
        </w:rPr>
        <w:t>ề</w:t>
      </w:r>
      <w:r>
        <w:rPr>
          <w:sz w:val="26"/>
          <w:szCs w:val="26"/>
          <w:lang w:val="nl-NL"/>
        </w:rPr>
        <w:t xml:space="preserve"> </w:t>
      </w:r>
      <w:r w:rsidR="00DA581A">
        <w:rPr>
          <w:sz w:val="26"/>
          <w:szCs w:val="26"/>
          <w:lang w:val="nl-NL"/>
        </w:rPr>
        <w:t>x</w:t>
      </w:r>
      <w:r w:rsidR="00DA581A" w:rsidRPr="00DA581A">
        <w:rPr>
          <w:sz w:val="26"/>
          <w:szCs w:val="26"/>
          <w:lang w:val="nl-NL"/>
        </w:rPr>
        <w:t>â</w:t>
      </w:r>
      <w:r w:rsidR="00DA581A">
        <w:rPr>
          <w:sz w:val="26"/>
          <w:szCs w:val="26"/>
          <w:lang w:val="nl-NL"/>
        </w:rPr>
        <w:t>y d</w:t>
      </w:r>
      <w:r w:rsidR="00DA581A" w:rsidRPr="00DA581A">
        <w:rPr>
          <w:sz w:val="26"/>
          <w:szCs w:val="26"/>
          <w:lang w:val="nl-NL"/>
        </w:rPr>
        <w:t>ựn</w:t>
      </w:r>
      <w:r w:rsidR="00DA581A">
        <w:rPr>
          <w:sz w:val="26"/>
          <w:szCs w:val="26"/>
          <w:lang w:val="nl-NL"/>
        </w:rPr>
        <w:t>g v</w:t>
      </w:r>
      <w:r w:rsidR="00DA581A" w:rsidRPr="00DA581A">
        <w:rPr>
          <w:sz w:val="26"/>
          <w:szCs w:val="26"/>
          <w:lang w:val="nl-NL"/>
        </w:rPr>
        <w:t>à</w:t>
      </w:r>
      <w:r w:rsidR="00DA581A">
        <w:rPr>
          <w:sz w:val="26"/>
          <w:szCs w:val="26"/>
          <w:lang w:val="nl-NL"/>
        </w:rPr>
        <w:t xml:space="preserve"> ngành s</w:t>
      </w:r>
      <w:r w:rsidR="00DA581A" w:rsidRPr="00DA581A">
        <w:rPr>
          <w:sz w:val="26"/>
          <w:szCs w:val="26"/>
          <w:lang w:val="nl-NL"/>
        </w:rPr>
        <w:t>ản</w:t>
      </w:r>
      <w:r w:rsidR="00DA581A">
        <w:rPr>
          <w:sz w:val="26"/>
          <w:szCs w:val="26"/>
          <w:lang w:val="nl-NL"/>
        </w:rPr>
        <w:t xml:space="preserve"> xu</w:t>
      </w:r>
      <w:r w:rsidR="00DA581A" w:rsidRPr="00DA581A">
        <w:rPr>
          <w:sz w:val="26"/>
          <w:szCs w:val="26"/>
          <w:lang w:val="nl-NL"/>
        </w:rPr>
        <w:t>ất</w:t>
      </w:r>
      <w:r w:rsidR="00DA581A">
        <w:rPr>
          <w:sz w:val="26"/>
          <w:szCs w:val="26"/>
          <w:lang w:val="nl-NL"/>
        </w:rPr>
        <w:t xml:space="preserve"> v</w:t>
      </w:r>
      <w:r w:rsidR="00DA581A" w:rsidRPr="00DA581A">
        <w:rPr>
          <w:sz w:val="26"/>
          <w:szCs w:val="26"/>
          <w:lang w:val="nl-NL"/>
        </w:rPr>
        <w:t>ật</w:t>
      </w:r>
      <w:r w:rsidR="00DA581A">
        <w:rPr>
          <w:sz w:val="26"/>
          <w:szCs w:val="26"/>
          <w:lang w:val="nl-NL"/>
        </w:rPr>
        <w:t xml:space="preserve"> li</w:t>
      </w:r>
      <w:r w:rsidR="00DA581A" w:rsidRPr="00DA581A">
        <w:rPr>
          <w:sz w:val="26"/>
          <w:szCs w:val="26"/>
          <w:lang w:val="nl-NL"/>
        </w:rPr>
        <w:t>ệu</w:t>
      </w:r>
      <w:r w:rsidR="00DA581A">
        <w:rPr>
          <w:sz w:val="26"/>
          <w:szCs w:val="26"/>
          <w:lang w:val="nl-NL"/>
        </w:rPr>
        <w:t xml:space="preserve"> x</w:t>
      </w:r>
      <w:r w:rsidR="00DA581A" w:rsidRPr="00DA581A">
        <w:rPr>
          <w:sz w:val="26"/>
          <w:szCs w:val="26"/>
          <w:lang w:val="nl-NL"/>
        </w:rPr>
        <w:t>â</w:t>
      </w:r>
      <w:r w:rsidR="00DA581A">
        <w:rPr>
          <w:sz w:val="26"/>
          <w:szCs w:val="26"/>
          <w:lang w:val="nl-NL"/>
        </w:rPr>
        <w:t>y d</w:t>
      </w:r>
      <w:r w:rsidR="00DA581A" w:rsidRPr="00DA581A">
        <w:rPr>
          <w:sz w:val="26"/>
          <w:szCs w:val="26"/>
          <w:lang w:val="nl-NL"/>
        </w:rPr>
        <w:t>ựng</w:t>
      </w:r>
      <w:r w:rsidR="00DA581A">
        <w:rPr>
          <w:sz w:val="26"/>
          <w:szCs w:val="26"/>
          <w:lang w:val="nl-NL"/>
        </w:rPr>
        <w:t>.</w:t>
      </w:r>
    </w:p>
    <w:p w:rsidR="00610C62" w:rsidRDefault="00610C62" w:rsidP="00901703">
      <w:pPr>
        <w:numPr>
          <w:ilvl w:val="0"/>
          <w:numId w:val="12"/>
        </w:numPr>
        <w:tabs>
          <w:tab w:val="clear" w:pos="2031"/>
          <w:tab w:val="num" w:pos="284"/>
        </w:tabs>
        <w:spacing w:before="80" w:line="320" w:lineRule="exact"/>
        <w:ind w:left="284" w:hanging="284"/>
        <w:jc w:val="both"/>
        <w:rPr>
          <w:sz w:val="26"/>
          <w:szCs w:val="26"/>
          <w:lang w:val="nl-NL"/>
        </w:rPr>
      </w:pPr>
      <w:r w:rsidRPr="00610C62">
        <w:rPr>
          <w:sz w:val="26"/>
          <w:szCs w:val="26"/>
          <w:lang w:val="nl-NL"/>
        </w:rPr>
        <w:t>Đảm</w:t>
      </w:r>
      <w:r>
        <w:rPr>
          <w:sz w:val="26"/>
          <w:szCs w:val="26"/>
          <w:lang w:val="nl-NL"/>
        </w:rPr>
        <w:t xml:space="preserve"> b</w:t>
      </w:r>
      <w:r w:rsidRPr="00610C62">
        <w:rPr>
          <w:sz w:val="26"/>
          <w:szCs w:val="26"/>
          <w:lang w:val="nl-NL"/>
        </w:rPr>
        <w:t>ảo</w:t>
      </w:r>
      <w:r>
        <w:rPr>
          <w:sz w:val="26"/>
          <w:szCs w:val="26"/>
          <w:lang w:val="nl-NL"/>
        </w:rPr>
        <w:t xml:space="preserve"> s</w:t>
      </w:r>
      <w:r w:rsidRPr="00610C62">
        <w:rPr>
          <w:sz w:val="26"/>
          <w:szCs w:val="26"/>
          <w:lang w:val="nl-NL"/>
        </w:rPr>
        <w:t>ản</w:t>
      </w:r>
      <w:r>
        <w:rPr>
          <w:sz w:val="26"/>
          <w:szCs w:val="26"/>
          <w:lang w:val="nl-NL"/>
        </w:rPr>
        <w:t xml:space="preserve"> xu</w:t>
      </w:r>
      <w:r w:rsidRPr="00610C62">
        <w:rPr>
          <w:sz w:val="26"/>
          <w:szCs w:val="26"/>
          <w:lang w:val="nl-NL"/>
        </w:rPr>
        <w:t>ất</w:t>
      </w:r>
      <w:r>
        <w:rPr>
          <w:sz w:val="26"/>
          <w:szCs w:val="26"/>
          <w:lang w:val="nl-NL"/>
        </w:rPr>
        <w:t xml:space="preserve"> kinh doanh </w:t>
      </w:r>
      <w:r w:rsidRPr="00610C62">
        <w:rPr>
          <w:sz w:val="26"/>
          <w:szCs w:val="26"/>
          <w:lang w:val="nl-NL"/>
        </w:rPr>
        <w:t>ổn</w:t>
      </w:r>
      <w:r>
        <w:rPr>
          <w:sz w:val="26"/>
          <w:szCs w:val="26"/>
          <w:lang w:val="nl-NL"/>
        </w:rPr>
        <w:t xml:space="preserve"> </w:t>
      </w:r>
      <w:r w:rsidRPr="00610C62">
        <w:rPr>
          <w:sz w:val="26"/>
          <w:szCs w:val="26"/>
          <w:lang w:val="nl-NL"/>
        </w:rPr>
        <w:t>định</w:t>
      </w:r>
      <w:r>
        <w:rPr>
          <w:sz w:val="26"/>
          <w:szCs w:val="26"/>
          <w:lang w:val="nl-NL"/>
        </w:rPr>
        <w:t xml:space="preserve">, </w:t>
      </w:r>
      <w:r w:rsidR="00BF37E5">
        <w:rPr>
          <w:sz w:val="26"/>
          <w:szCs w:val="26"/>
          <w:lang w:val="nl-NL"/>
        </w:rPr>
        <w:t>ho</w:t>
      </w:r>
      <w:r w:rsidR="00BF37E5" w:rsidRPr="00BF37E5">
        <w:rPr>
          <w:sz w:val="26"/>
          <w:szCs w:val="26"/>
          <w:lang w:val="nl-NL"/>
        </w:rPr>
        <w:t>àn</w:t>
      </w:r>
      <w:r w:rsidR="00BF37E5">
        <w:rPr>
          <w:sz w:val="26"/>
          <w:szCs w:val="26"/>
          <w:lang w:val="nl-NL"/>
        </w:rPr>
        <w:t xml:space="preserve"> th</w:t>
      </w:r>
      <w:r w:rsidR="00BF37E5" w:rsidRPr="00BF37E5">
        <w:rPr>
          <w:sz w:val="26"/>
          <w:szCs w:val="26"/>
          <w:lang w:val="nl-NL"/>
        </w:rPr>
        <w:t>ành</w:t>
      </w:r>
      <w:r w:rsidR="00BF37E5">
        <w:rPr>
          <w:sz w:val="26"/>
          <w:szCs w:val="26"/>
          <w:lang w:val="nl-NL"/>
        </w:rPr>
        <w:t xml:space="preserve"> c</w:t>
      </w:r>
      <w:r w:rsidR="00BF37E5" w:rsidRPr="00BF37E5">
        <w:rPr>
          <w:sz w:val="26"/>
          <w:szCs w:val="26"/>
          <w:lang w:val="nl-NL"/>
        </w:rPr>
        <w:t>ơ</w:t>
      </w:r>
      <w:r w:rsidR="00BF37E5">
        <w:rPr>
          <w:sz w:val="26"/>
          <w:szCs w:val="26"/>
          <w:lang w:val="nl-NL"/>
        </w:rPr>
        <w:t xml:space="preserve"> b</w:t>
      </w:r>
      <w:r w:rsidR="00BF37E5" w:rsidRPr="00BF37E5">
        <w:rPr>
          <w:sz w:val="26"/>
          <w:szCs w:val="26"/>
          <w:lang w:val="nl-NL"/>
        </w:rPr>
        <w:t>ản</w:t>
      </w:r>
      <w:r w:rsidR="00BF37E5">
        <w:rPr>
          <w:sz w:val="26"/>
          <w:szCs w:val="26"/>
          <w:lang w:val="nl-NL"/>
        </w:rPr>
        <w:t xml:space="preserve"> c</w:t>
      </w:r>
      <w:r w:rsidR="00BF37E5" w:rsidRPr="00BF37E5">
        <w:rPr>
          <w:sz w:val="26"/>
          <w:szCs w:val="26"/>
          <w:lang w:val="nl-NL"/>
        </w:rPr>
        <w:t>ác</w:t>
      </w:r>
      <w:r w:rsidR="00BF37E5">
        <w:rPr>
          <w:sz w:val="26"/>
          <w:szCs w:val="26"/>
          <w:lang w:val="nl-NL"/>
        </w:rPr>
        <w:t xml:space="preserve"> ch</w:t>
      </w:r>
      <w:r w:rsidR="00BF37E5" w:rsidRPr="00BF37E5">
        <w:rPr>
          <w:sz w:val="26"/>
          <w:szCs w:val="26"/>
          <w:lang w:val="nl-NL"/>
        </w:rPr>
        <w:t>ỉ</w:t>
      </w:r>
      <w:r w:rsidR="00BF37E5">
        <w:rPr>
          <w:sz w:val="26"/>
          <w:szCs w:val="26"/>
          <w:lang w:val="nl-NL"/>
        </w:rPr>
        <w:t xml:space="preserve"> ti</w:t>
      </w:r>
      <w:r w:rsidR="00BF37E5" w:rsidRPr="00BF37E5">
        <w:rPr>
          <w:sz w:val="26"/>
          <w:szCs w:val="26"/>
          <w:lang w:val="nl-NL"/>
        </w:rPr>
        <w:t>ê</w:t>
      </w:r>
      <w:r w:rsidR="00BF37E5">
        <w:rPr>
          <w:sz w:val="26"/>
          <w:szCs w:val="26"/>
          <w:lang w:val="nl-NL"/>
        </w:rPr>
        <w:t>u kinh t</w:t>
      </w:r>
      <w:r w:rsidR="00BF37E5" w:rsidRPr="00BF37E5">
        <w:rPr>
          <w:sz w:val="26"/>
          <w:szCs w:val="26"/>
          <w:lang w:val="nl-NL"/>
        </w:rPr>
        <w:t>ế</w:t>
      </w:r>
      <w:r w:rsidR="00BF37E5">
        <w:rPr>
          <w:sz w:val="26"/>
          <w:szCs w:val="26"/>
          <w:lang w:val="nl-NL"/>
        </w:rPr>
        <w:t xml:space="preserve"> </w:t>
      </w:r>
      <w:r w:rsidR="00BF37E5" w:rsidRPr="00BF37E5">
        <w:rPr>
          <w:sz w:val="26"/>
          <w:szCs w:val="26"/>
          <w:lang w:val="nl-NL"/>
        </w:rPr>
        <w:t>đã</w:t>
      </w:r>
      <w:r w:rsidR="00BF37E5">
        <w:rPr>
          <w:sz w:val="26"/>
          <w:szCs w:val="26"/>
          <w:lang w:val="nl-NL"/>
        </w:rPr>
        <w:t xml:space="preserve"> đ</w:t>
      </w:r>
      <w:r w:rsidR="00BF37E5" w:rsidRPr="00BF37E5">
        <w:rPr>
          <w:sz w:val="26"/>
          <w:szCs w:val="26"/>
          <w:lang w:val="nl-NL"/>
        </w:rPr>
        <w:t>ề</w:t>
      </w:r>
      <w:r w:rsidR="00BF37E5">
        <w:rPr>
          <w:sz w:val="26"/>
          <w:szCs w:val="26"/>
          <w:lang w:val="nl-NL"/>
        </w:rPr>
        <w:t xml:space="preserve"> ra</w:t>
      </w:r>
      <w:r>
        <w:rPr>
          <w:sz w:val="26"/>
          <w:szCs w:val="26"/>
          <w:lang w:val="nl-NL"/>
        </w:rPr>
        <w:t>.</w:t>
      </w:r>
    </w:p>
    <w:p w:rsidR="00AB163C" w:rsidRPr="00964630" w:rsidRDefault="00EF5E91" w:rsidP="00817ED8">
      <w:pPr>
        <w:spacing w:before="80" w:line="320" w:lineRule="exact"/>
        <w:jc w:val="both"/>
        <w:rPr>
          <w:b/>
          <w:sz w:val="26"/>
          <w:szCs w:val="26"/>
          <w:lang w:val="nl-NL"/>
        </w:rPr>
      </w:pPr>
      <w:r w:rsidRPr="00964630">
        <w:rPr>
          <w:b/>
          <w:sz w:val="26"/>
          <w:szCs w:val="26"/>
          <w:lang w:val="nl-NL"/>
        </w:rPr>
        <w:t>9</w:t>
      </w:r>
      <w:r w:rsidR="00D61A1A" w:rsidRPr="00964630">
        <w:rPr>
          <w:b/>
          <w:sz w:val="26"/>
          <w:szCs w:val="26"/>
          <w:lang w:val="nl-NL"/>
        </w:rPr>
        <w:t>-</w:t>
      </w:r>
      <w:r w:rsidR="00AB163C" w:rsidRPr="00964630">
        <w:rPr>
          <w:b/>
          <w:sz w:val="26"/>
          <w:szCs w:val="26"/>
          <w:lang w:val="nl-NL"/>
        </w:rPr>
        <w:t xml:space="preserve"> Kế hoạch phát triển trong tương lai.</w:t>
      </w:r>
    </w:p>
    <w:p w:rsidR="00767FBC" w:rsidRPr="003E4A78" w:rsidRDefault="00136C5A" w:rsidP="00767FBC">
      <w:pPr>
        <w:numPr>
          <w:ilvl w:val="0"/>
          <w:numId w:val="12"/>
        </w:numPr>
        <w:tabs>
          <w:tab w:val="clear" w:pos="2031"/>
          <w:tab w:val="num" w:pos="284"/>
        </w:tabs>
        <w:spacing w:before="80" w:line="320" w:lineRule="exact"/>
        <w:ind w:left="284" w:hanging="284"/>
        <w:jc w:val="both"/>
        <w:rPr>
          <w:sz w:val="26"/>
          <w:szCs w:val="26"/>
          <w:lang w:val="nl-NL"/>
        </w:rPr>
      </w:pPr>
      <w:r w:rsidRPr="003E4A78">
        <w:rPr>
          <w:sz w:val="26"/>
          <w:szCs w:val="26"/>
          <w:lang w:val="nl-NL"/>
        </w:rPr>
        <w:t xml:space="preserve">Xây dựng đội ngũ cán bộ quản lý năng động, có trình độ cao về chuyên môn nghiệp vụ, có tinh thần trách nhiệm, có phẩm chất đạo đức tốt. Xây dựng tập thể công nhân kỹ thuật có tay nghề cao có tác phong sản xuất công nghiệp đáp ứng yêu cầu của công nghệ trình </w:t>
      </w:r>
      <w:r w:rsidR="00586E6B" w:rsidRPr="003E4A78">
        <w:rPr>
          <w:sz w:val="26"/>
          <w:szCs w:val="26"/>
          <w:lang w:val="nl-NL"/>
        </w:rPr>
        <w:t>độ</w:t>
      </w:r>
      <w:r w:rsidRPr="003E4A78">
        <w:rPr>
          <w:sz w:val="26"/>
          <w:szCs w:val="26"/>
          <w:lang w:val="nl-NL"/>
        </w:rPr>
        <w:t xml:space="preserve"> tiên tiến, hiện đại.</w:t>
      </w:r>
    </w:p>
    <w:p w:rsidR="00136C5A" w:rsidRPr="003E4A78" w:rsidRDefault="00136C5A" w:rsidP="00767FBC">
      <w:pPr>
        <w:numPr>
          <w:ilvl w:val="0"/>
          <w:numId w:val="12"/>
        </w:numPr>
        <w:tabs>
          <w:tab w:val="clear" w:pos="2031"/>
          <w:tab w:val="num" w:pos="284"/>
        </w:tabs>
        <w:spacing w:before="80" w:line="320" w:lineRule="exact"/>
        <w:ind w:left="284" w:hanging="284"/>
        <w:jc w:val="both"/>
        <w:rPr>
          <w:sz w:val="26"/>
          <w:szCs w:val="26"/>
          <w:lang w:val="nl-NL"/>
        </w:rPr>
      </w:pPr>
      <w:r w:rsidRPr="003E4A78">
        <w:rPr>
          <w:sz w:val="26"/>
          <w:szCs w:val="26"/>
          <w:lang w:val="nl-NL"/>
        </w:rPr>
        <w:t>Thực hiện thi công đảm bảo đúng thiết kế</w:t>
      </w:r>
      <w:r w:rsidR="00151E69" w:rsidRPr="003E4A78">
        <w:rPr>
          <w:sz w:val="26"/>
          <w:szCs w:val="26"/>
          <w:lang w:val="nl-NL"/>
        </w:rPr>
        <w:t>, đạt yêu cầu kỹ thuật, chất lượng, hoàn thành đúng tiến độ và đảm bảo an toàn lao động tại các công trình do Công ty thi công.</w:t>
      </w:r>
    </w:p>
    <w:p w:rsidR="00586E6B" w:rsidRPr="003E4A78" w:rsidRDefault="00586E6B" w:rsidP="00901703">
      <w:pPr>
        <w:numPr>
          <w:ilvl w:val="0"/>
          <w:numId w:val="12"/>
        </w:numPr>
        <w:tabs>
          <w:tab w:val="clear" w:pos="2031"/>
          <w:tab w:val="num" w:pos="284"/>
        </w:tabs>
        <w:spacing w:before="80" w:line="320" w:lineRule="exact"/>
        <w:ind w:left="284" w:hanging="284"/>
        <w:jc w:val="both"/>
        <w:rPr>
          <w:sz w:val="26"/>
          <w:szCs w:val="26"/>
          <w:lang w:val="nl-NL"/>
        </w:rPr>
      </w:pPr>
      <w:r w:rsidRPr="003E4A78">
        <w:rPr>
          <w:sz w:val="26"/>
          <w:szCs w:val="26"/>
          <w:lang w:val="nl-NL"/>
        </w:rPr>
        <w:t>Tăng cường công tác hạch toán kinh doanh, quản lý chặt chẽ các chi phí sản xuất, chi phí quản lý doanh nghiệp, đảm bảo sản xuất kinh doanh có hiệu quả, tích luỹ vốn.</w:t>
      </w:r>
    </w:p>
    <w:p w:rsidR="00586E6B" w:rsidRPr="003E4A78" w:rsidRDefault="00586E6B" w:rsidP="00901703">
      <w:pPr>
        <w:numPr>
          <w:ilvl w:val="0"/>
          <w:numId w:val="12"/>
        </w:numPr>
        <w:tabs>
          <w:tab w:val="clear" w:pos="2031"/>
          <w:tab w:val="num" w:pos="284"/>
        </w:tabs>
        <w:spacing w:before="80" w:line="320" w:lineRule="exact"/>
        <w:ind w:left="284" w:hanging="284"/>
        <w:jc w:val="both"/>
        <w:rPr>
          <w:sz w:val="26"/>
          <w:szCs w:val="26"/>
          <w:lang w:val="nl-NL"/>
        </w:rPr>
      </w:pPr>
      <w:r w:rsidRPr="003E4A78">
        <w:rPr>
          <w:sz w:val="26"/>
          <w:szCs w:val="26"/>
          <w:lang w:val="nl-NL"/>
        </w:rPr>
        <w:t>Nghiên cứu thị trường</w:t>
      </w:r>
      <w:r w:rsidR="00DA581A" w:rsidRPr="003E4A78">
        <w:rPr>
          <w:sz w:val="26"/>
          <w:szCs w:val="26"/>
          <w:lang w:val="nl-NL"/>
        </w:rPr>
        <w:t xml:space="preserve">, tăng cường công tác tiếp thị tiêu thụ sản phẩm đá xây dựng </w:t>
      </w:r>
      <w:r w:rsidR="00F109DA" w:rsidRPr="003E4A78">
        <w:rPr>
          <w:sz w:val="26"/>
          <w:szCs w:val="26"/>
          <w:lang w:val="nl-NL"/>
        </w:rPr>
        <w:t>khu v</w:t>
      </w:r>
      <w:r w:rsidR="009E110C" w:rsidRPr="003E4A78">
        <w:rPr>
          <w:sz w:val="26"/>
          <w:szCs w:val="26"/>
          <w:lang w:val="nl-NL"/>
        </w:rPr>
        <w:t>ực Vĩnh Phúc, Hà Nội, Hoà Bình</w:t>
      </w:r>
      <w:r w:rsidR="00F109DA" w:rsidRPr="003E4A78">
        <w:rPr>
          <w:sz w:val="26"/>
          <w:szCs w:val="26"/>
          <w:lang w:val="nl-NL"/>
        </w:rPr>
        <w:t xml:space="preserve"> </w:t>
      </w:r>
      <w:r w:rsidR="009E110C" w:rsidRPr="003E4A78">
        <w:rPr>
          <w:sz w:val="26"/>
          <w:szCs w:val="26"/>
          <w:lang w:val="nl-NL"/>
        </w:rPr>
        <w:t>và các vùng lân cận nhằm</w:t>
      </w:r>
      <w:r w:rsidRPr="003E4A78">
        <w:rPr>
          <w:sz w:val="26"/>
          <w:szCs w:val="26"/>
          <w:lang w:val="nl-NL"/>
        </w:rPr>
        <w:t xml:space="preserve"> đảm bảo </w:t>
      </w:r>
      <w:r w:rsidR="00DA581A" w:rsidRPr="003E4A78">
        <w:rPr>
          <w:sz w:val="26"/>
          <w:szCs w:val="26"/>
          <w:lang w:val="nl-NL"/>
        </w:rPr>
        <w:t xml:space="preserve">nâng cao sản lượng, đẩy mạnh doanh thu, tối đa hiệu quả kinh doanh, tạo </w:t>
      </w:r>
      <w:r w:rsidRPr="003E4A78">
        <w:rPr>
          <w:sz w:val="26"/>
          <w:szCs w:val="26"/>
          <w:lang w:val="nl-NL"/>
        </w:rPr>
        <w:t>việc làm ổn định</w:t>
      </w:r>
      <w:r w:rsidR="00DA581A" w:rsidRPr="003E4A78">
        <w:rPr>
          <w:sz w:val="26"/>
          <w:szCs w:val="26"/>
          <w:lang w:val="nl-NL"/>
        </w:rPr>
        <w:t>, tăng thu nhập cho người lao động</w:t>
      </w:r>
      <w:r w:rsidRPr="003E4A78">
        <w:rPr>
          <w:sz w:val="26"/>
          <w:szCs w:val="26"/>
          <w:lang w:val="nl-NL"/>
        </w:rPr>
        <w:t>.</w:t>
      </w:r>
    </w:p>
    <w:p w:rsidR="00586E6B" w:rsidRPr="003E4A78" w:rsidRDefault="00586E6B" w:rsidP="00901703">
      <w:pPr>
        <w:numPr>
          <w:ilvl w:val="0"/>
          <w:numId w:val="12"/>
        </w:numPr>
        <w:tabs>
          <w:tab w:val="clear" w:pos="2031"/>
          <w:tab w:val="num" w:pos="284"/>
        </w:tabs>
        <w:spacing w:before="80" w:line="320" w:lineRule="exact"/>
        <w:ind w:left="284" w:hanging="284"/>
        <w:jc w:val="both"/>
        <w:rPr>
          <w:sz w:val="26"/>
          <w:szCs w:val="26"/>
          <w:lang w:val="nl-NL"/>
        </w:rPr>
      </w:pPr>
      <w:r w:rsidRPr="003E4A78">
        <w:rPr>
          <w:sz w:val="26"/>
          <w:szCs w:val="26"/>
          <w:lang w:val="nl-NL"/>
        </w:rPr>
        <w:t xml:space="preserve">Tổ chức, </w:t>
      </w:r>
      <w:r w:rsidR="00DA581A" w:rsidRPr="003E4A78">
        <w:rPr>
          <w:sz w:val="26"/>
          <w:szCs w:val="26"/>
          <w:lang w:val="nl-NL"/>
        </w:rPr>
        <w:t>s</w:t>
      </w:r>
      <w:r w:rsidRPr="003E4A78">
        <w:rPr>
          <w:sz w:val="26"/>
          <w:szCs w:val="26"/>
          <w:lang w:val="nl-NL"/>
        </w:rPr>
        <w:t xml:space="preserve">ắp xếp lực lượng, máy móc thiết bị để triển khai công tác thi công xây </w:t>
      </w:r>
      <w:r w:rsidR="00BD05D0" w:rsidRPr="003E4A78">
        <w:rPr>
          <w:sz w:val="26"/>
          <w:szCs w:val="26"/>
          <w:lang w:val="nl-NL"/>
        </w:rPr>
        <w:t>x</w:t>
      </w:r>
      <w:r w:rsidRPr="003E4A78">
        <w:rPr>
          <w:sz w:val="26"/>
          <w:szCs w:val="26"/>
          <w:lang w:val="nl-NL"/>
        </w:rPr>
        <w:t xml:space="preserve">ắp tại công trình </w:t>
      </w:r>
      <w:r w:rsidR="00DA581A" w:rsidRPr="003E4A78">
        <w:rPr>
          <w:sz w:val="26"/>
          <w:szCs w:val="26"/>
          <w:lang w:val="nl-NL"/>
        </w:rPr>
        <w:t>đường Quốc lộ 51</w:t>
      </w:r>
      <w:r w:rsidRPr="003E4A78">
        <w:rPr>
          <w:sz w:val="26"/>
          <w:szCs w:val="26"/>
          <w:lang w:val="nl-NL"/>
        </w:rPr>
        <w:t>,</w:t>
      </w:r>
      <w:r w:rsidR="00DA581A" w:rsidRPr="003E4A78">
        <w:rPr>
          <w:sz w:val="26"/>
          <w:szCs w:val="26"/>
          <w:lang w:val="nl-NL"/>
        </w:rPr>
        <w:t xml:space="preserve"> </w:t>
      </w:r>
      <w:r w:rsidR="00252122">
        <w:rPr>
          <w:sz w:val="26"/>
          <w:szCs w:val="26"/>
          <w:lang w:val="nl-NL"/>
        </w:rPr>
        <w:t>đư</w:t>
      </w:r>
      <w:r w:rsidR="00252122" w:rsidRPr="00252122">
        <w:rPr>
          <w:sz w:val="26"/>
          <w:szCs w:val="26"/>
          <w:lang w:val="nl-NL"/>
        </w:rPr>
        <w:t>ờng</w:t>
      </w:r>
      <w:r w:rsidR="00252122">
        <w:rPr>
          <w:sz w:val="26"/>
          <w:szCs w:val="26"/>
          <w:lang w:val="nl-NL"/>
        </w:rPr>
        <w:t xml:space="preserve"> cao t</w:t>
      </w:r>
      <w:r w:rsidR="00252122" w:rsidRPr="00252122">
        <w:rPr>
          <w:sz w:val="26"/>
          <w:szCs w:val="26"/>
          <w:lang w:val="nl-NL"/>
        </w:rPr>
        <w:t>ốc</w:t>
      </w:r>
      <w:r w:rsidR="00252122">
        <w:rPr>
          <w:sz w:val="26"/>
          <w:szCs w:val="26"/>
          <w:lang w:val="nl-NL"/>
        </w:rPr>
        <w:t xml:space="preserve"> </w:t>
      </w:r>
      <w:r w:rsidR="00362984" w:rsidRPr="003E4A78">
        <w:rPr>
          <w:sz w:val="26"/>
          <w:szCs w:val="26"/>
          <w:lang w:val="nl-NL"/>
        </w:rPr>
        <w:t xml:space="preserve"> Hà Nội </w:t>
      </w:r>
      <w:r w:rsidR="00252122">
        <w:rPr>
          <w:sz w:val="26"/>
          <w:szCs w:val="26"/>
          <w:lang w:val="nl-NL"/>
        </w:rPr>
        <w:t>- L</w:t>
      </w:r>
      <w:r w:rsidR="00252122" w:rsidRPr="00252122">
        <w:rPr>
          <w:sz w:val="26"/>
          <w:szCs w:val="26"/>
          <w:lang w:val="nl-NL"/>
        </w:rPr>
        <w:t>ào</w:t>
      </w:r>
      <w:r w:rsidR="00252122">
        <w:rPr>
          <w:sz w:val="26"/>
          <w:szCs w:val="26"/>
          <w:lang w:val="nl-NL"/>
        </w:rPr>
        <w:t xml:space="preserve"> Cai, Nh</w:t>
      </w:r>
      <w:r w:rsidR="00252122" w:rsidRPr="00252122">
        <w:rPr>
          <w:sz w:val="26"/>
          <w:szCs w:val="26"/>
          <w:lang w:val="nl-NL"/>
        </w:rPr>
        <w:t>à</w:t>
      </w:r>
      <w:r w:rsidR="00252122">
        <w:rPr>
          <w:sz w:val="26"/>
          <w:szCs w:val="26"/>
          <w:lang w:val="nl-NL"/>
        </w:rPr>
        <w:t xml:space="preserve"> bi</w:t>
      </w:r>
      <w:r w:rsidR="00252122" w:rsidRPr="00252122">
        <w:rPr>
          <w:sz w:val="26"/>
          <w:szCs w:val="26"/>
          <w:lang w:val="nl-NL"/>
        </w:rPr>
        <w:t>ệt</w:t>
      </w:r>
      <w:r w:rsidR="00252122">
        <w:rPr>
          <w:sz w:val="26"/>
          <w:szCs w:val="26"/>
          <w:lang w:val="nl-NL"/>
        </w:rPr>
        <w:t xml:space="preserve"> th</w:t>
      </w:r>
      <w:r w:rsidR="00252122" w:rsidRPr="00252122">
        <w:rPr>
          <w:sz w:val="26"/>
          <w:szCs w:val="26"/>
          <w:lang w:val="nl-NL"/>
        </w:rPr>
        <w:t>ự</w:t>
      </w:r>
      <w:r w:rsidR="00252122">
        <w:rPr>
          <w:sz w:val="26"/>
          <w:szCs w:val="26"/>
          <w:lang w:val="nl-NL"/>
        </w:rPr>
        <w:t xml:space="preserve"> song l</w:t>
      </w:r>
      <w:r w:rsidR="00252122" w:rsidRPr="00252122">
        <w:rPr>
          <w:sz w:val="26"/>
          <w:szCs w:val="26"/>
          <w:lang w:val="nl-NL"/>
        </w:rPr>
        <w:t>ập</w:t>
      </w:r>
      <w:r w:rsidR="00252122">
        <w:rPr>
          <w:sz w:val="26"/>
          <w:szCs w:val="26"/>
          <w:lang w:val="nl-NL"/>
        </w:rPr>
        <w:t xml:space="preserve"> do </w:t>
      </w:r>
      <w:r w:rsidR="00007A46">
        <w:rPr>
          <w:sz w:val="26"/>
          <w:szCs w:val="26"/>
          <w:lang w:val="nl-NL"/>
        </w:rPr>
        <w:t>C</w:t>
      </w:r>
      <w:r w:rsidR="00007A46" w:rsidRPr="00007A46">
        <w:rPr>
          <w:sz w:val="26"/>
          <w:szCs w:val="26"/>
          <w:lang w:val="nl-NL"/>
        </w:rPr>
        <w:t>ô</w:t>
      </w:r>
      <w:r w:rsidR="00007A46">
        <w:rPr>
          <w:sz w:val="26"/>
          <w:szCs w:val="26"/>
          <w:lang w:val="nl-NL"/>
        </w:rPr>
        <w:t xml:space="preserve">ng ty CP </w:t>
      </w:r>
      <w:r w:rsidR="00252122">
        <w:rPr>
          <w:sz w:val="26"/>
          <w:szCs w:val="26"/>
          <w:lang w:val="nl-NL"/>
        </w:rPr>
        <w:t>T</w:t>
      </w:r>
      <w:r w:rsidR="00252122" w:rsidRPr="00252122">
        <w:rPr>
          <w:sz w:val="26"/>
          <w:szCs w:val="26"/>
          <w:lang w:val="nl-NL"/>
        </w:rPr>
        <w:t>ập</w:t>
      </w:r>
      <w:r w:rsidR="00252122">
        <w:rPr>
          <w:sz w:val="26"/>
          <w:szCs w:val="26"/>
          <w:lang w:val="nl-NL"/>
        </w:rPr>
        <w:t xml:space="preserve"> </w:t>
      </w:r>
      <w:r w:rsidR="00252122" w:rsidRPr="00252122">
        <w:rPr>
          <w:sz w:val="26"/>
          <w:szCs w:val="26"/>
          <w:lang w:val="nl-NL"/>
        </w:rPr>
        <w:t>đ</w:t>
      </w:r>
      <w:r w:rsidR="00252122">
        <w:rPr>
          <w:sz w:val="26"/>
          <w:szCs w:val="26"/>
          <w:lang w:val="nl-NL"/>
        </w:rPr>
        <w:t>o</w:t>
      </w:r>
      <w:r w:rsidR="00252122" w:rsidRPr="00252122">
        <w:rPr>
          <w:sz w:val="26"/>
          <w:szCs w:val="26"/>
          <w:lang w:val="nl-NL"/>
        </w:rPr>
        <w:t>àn</w:t>
      </w:r>
      <w:r w:rsidR="00252122">
        <w:rPr>
          <w:sz w:val="26"/>
          <w:szCs w:val="26"/>
          <w:lang w:val="nl-NL"/>
        </w:rPr>
        <w:t xml:space="preserve"> Nam Cư</w:t>
      </w:r>
      <w:r w:rsidR="00252122" w:rsidRPr="00252122">
        <w:rPr>
          <w:sz w:val="26"/>
          <w:szCs w:val="26"/>
          <w:lang w:val="nl-NL"/>
        </w:rPr>
        <w:t>ờng</w:t>
      </w:r>
      <w:r w:rsidR="00252122">
        <w:rPr>
          <w:sz w:val="26"/>
          <w:szCs w:val="26"/>
          <w:lang w:val="nl-NL"/>
        </w:rPr>
        <w:t xml:space="preserve"> l</w:t>
      </w:r>
      <w:r w:rsidR="00252122" w:rsidRPr="00252122">
        <w:rPr>
          <w:sz w:val="26"/>
          <w:szCs w:val="26"/>
          <w:lang w:val="nl-NL"/>
        </w:rPr>
        <w:t>àm</w:t>
      </w:r>
      <w:r w:rsidR="00252122">
        <w:rPr>
          <w:sz w:val="26"/>
          <w:szCs w:val="26"/>
          <w:lang w:val="nl-NL"/>
        </w:rPr>
        <w:t xml:space="preserve"> ch</w:t>
      </w:r>
      <w:r w:rsidR="00252122" w:rsidRPr="00252122">
        <w:rPr>
          <w:sz w:val="26"/>
          <w:szCs w:val="26"/>
          <w:lang w:val="nl-NL"/>
        </w:rPr>
        <w:t>ủ</w:t>
      </w:r>
      <w:r w:rsidR="00252122">
        <w:rPr>
          <w:sz w:val="26"/>
          <w:szCs w:val="26"/>
          <w:lang w:val="nl-NL"/>
        </w:rPr>
        <w:t xml:space="preserve"> đ</w:t>
      </w:r>
      <w:r w:rsidR="00252122" w:rsidRPr="00252122">
        <w:rPr>
          <w:sz w:val="26"/>
          <w:szCs w:val="26"/>
          <w:lang w:val="nl-NL"/>
        </w:rPr>
        <w:t>ầu</w:t>
      </w:r>
      <w:r w:rsidR="00252122">
        <w:rPr>
          <w:sz w:val="26"/>
          <w:szCs w:val="26"/>
          <w:lang w:val="nl-NL"/>
        </w:rPr>
        <w:t xml:space="preserve"> t</w:t>
      </w:r>
      <w:r w:rsidR="00252122" w:rsidRPr="00252122">
        <w:rPr>
          <w:sz w:val="26"/>
          <w:szCs w:val="26"/>
          <w:lang w:val="nl-NL"/>
        </w:rPr>
        <w:t>ư</w:t>
      </w:r>
      <w:r w:rsidR="00252122">
        <w:rPr>
          <w:sz w:val="26"/>
          <w:szCs w:val="26"/>
          <w:lang w:val="nl-NL"/>
        </w:rPr>
        <w:t>, Trư</w:t>
      </w:r>
      <w:r w:rsidR="00252122" w:rsidRPr="00252122">
        <w:rPr>
          <w:sz w:val="26"/>
          <w:szCs w:val="26"/>
          <w:lang w:val="nl-NL"/>
        </w:rPr>
        <w:t>ờng</w:t>
      </w:r>
      <w:r w:rsidR="00252122">
        <w:rPr>
          <w:sz w:val="26"/>
          <w:szCs w:val="26"/>
          <w:lang w:val="nl-NL"/>
        </w:rPr>
        <w:t xml:space="preserve"> </w:t>
      </w:r>
      <w:r w:rsidR="00252122" w:rsidRPr="00252122">
        <w:rPr>
          <w:sz w:val="26"/>
          <w:szCs w:val="26"/>
          <w:lang w:val="nl-NL"/>
        </w:rPr>
        <w:t>Đại</w:t>
      </w:r>
      <w:r w:rsidR="00252122">
        <w:rPr>
          <w:sz w:val="26"/>
          <w:szCs w:val="26"/>
          <w:lang w:val="nl-NL"/>
        </w:rPr>
        <w:t xml:space="preserve"> h</w:t>
      </w:r>
      <w:r w:rsidR="00252122" w:rsidRPr="00252122">
        <w:rPr>
          <w:sz w:val="26"/>
          <w:szCs w:val="26"/>
          <w:lang w:val="nl-NL"/>
        </w:rPr>
        <w:t>ọc</w:t>
      </w:r>
      <w:r w:rsidR="00252122">
        <w:rPr>
          <w:sz w:val="26"/>
          <w:szCs w:val="26"/>
          <w:lang w:val="nl-NL"/>
        </w:rPr>
        <w:t xml:space="preserve"> T</w:t>
      </w:r>
      <w:r w:rsidR="00252122" w:rsidRPr="00252122">
        <w:rPr>
          <w:sz w:val="26"/>
          <w:szCs w:val="26"/>
          <w:lang w:val="nl-NL"/>
        </w:rPr>
        <w:t>ài</w:t>
      </w:r>
      <w:r w:rsidR="00252122">
        <w:rPr>
          <w:sz w:val="26"/>
          <w:szCs w:val="26"/>
          <w:lang w:val="nl-NL"/>
        </w:rPr>
        <w:t xml:space="preserve"> nguy</w:t>
      </w:r>
      <w:r w:rsidR="00252122" w:rsidRPr="00252122">
        <w:rPr>
          <w:sz w:val="26"/>
          <w:szCs w:val="26"/>
          <w:lang w:val="nl-NL"/>
        </w:rPr>
        <w:t>ê</w:t>
      </w:r>
      <w:r w:rsidR="00252122">
        <w:rPr>
          <w:sz w:val="26"/>
          <w:szCs w:val="26"/>
          <w:lang w:val="nl-NL"/>
        </w:rPr>
        <w:t>n m</w:t>
      </w:r>
      <w:r w:rsidR="00252122" w:rsidRPr="00252122">
        <w:rPr>
          <w:sz w:val="26"/>
          <w:szCs w:val="26"/>
          <w:lang w:val="nl-NL"/>
        </w:rPr>
        <w:t>ô</w:t>
      </w:r>
      <w:r w:rsidR="00252122">
        <w:rPr>
          <w:sz w:val="26"/>
          <w:szCs w:val="26"/>
          <w:lang w:val="nl-NL"/>
        </w:rPr>
        <w:t>i trư</w:t>
      </w:r>
      <w:r w:rsidR="00252122" w:rsidRPr="00252122">
        <w:rPr>
          <w:sz w:val="26"/>
          <w:szCs w:val="26"/>
          <w:lang w:val="nl-NL"/>
        </w:rPr>
        <w:t>ờng</w:t>
      </w:r>
      <w:r w:rsidR="00252122">
        <w:rPr>
          <w:sz w:val="26"/>
          <w:szCs w:val="26"/>
          <w:lang w:val="nl-NL"/>
        </w:rPr>
        <w:t xml:space="preserve">... </w:t>
      </w:r>
      <w:r w:rsidR="00707964" w:rsidRPr="003E4A78">
        <w:rPr>
          <w:sz w:val="26"/>
          <w:szCs w:val="26"/>
          <w:lang w:val="nl-NL"/>
        </w:rPr>
        <w:t>theo đúng mục tiêu tiến độ đã đề ra</w:t>
      </w:r>
      <w:r w:rsidR="00252122">
        <w:rPr>
          <w:sz w:val="26"/>
          <w:szCs w:val="26"/>
          <w:lang w:val="nl-NL"/>
        </w:rPr>
        <w:t>.</w:t>
      </w:r>
    </w:p>
    <w:p w:rsidR="00BD05D0" w:rsidRPr="003E4A78" w:rsidRDefault="00B47274" w:rsidP="00901703">
      <w:pPr>
        <w:numPr>
          <w:ilvl w:val="0"/>
          <w:numId w:val="12"/>
        </w:numPr>
        <w:tabs>
          <w:tab w:val="clear" w:pos="2031"/>
          <w:tab w:val="num" w:pos="284"/>
        </w:tabs>
        <w:spacing w:before="80" w:line="320" w:lineRule="exact"/>
        <w:ind w:left="284" w:hanging="284"/>
        <w:jc w:val="both"/>
        <w:rPr>
          <w:sz w:val="26"/>
          <w:szCs w:val="26"/>
          <w:lang w:val="nl-NL"/>
        </w:rPr>
      </w:pPr>
      <w:r w:rsidRPr="003E4A78">
        <w:rPr>
          <w:sz w:val="26"/>
          <w:szCs w:val="26"/>
          <w:lang w:val="nl-NL"/>
        </w:rPr>
        <w:t xml:space="preserve">Tăng cường </w:t>
      </w:r>
      <w:r w:rsidR="00586E6B" w:rsidRPr="003E4A78">
        <w:rPr>
          <w:sz w:val="26"/>
          <w:szCs w:val="26"/>
          <w:lang w:val="nl-NL"/>
        </w:rPr>
        <w:t xml:space="preserve">thị </w:t>
      </w:r>
      <w:r w:rsidRPr="003E4A78">
        <w:rPr>
          <w:sz w:val="26"/>
          <w:szCs w:val="26"/>
          <w:lang w:val="nl-NL"/>
        </w:rPr>
        <w:t>phần</w:t>
      </w:r>
      <w:r w:rsidR="00586E6B" w:rsidRPr="003E4A78">
        <w:rPr>
          <w:sz w:val="26"/>
          <w:szCs w:val="26"/>
          <w:lang w:val="nl-NL"/>
        </w:rPr>
        <w:t xml:space="preserve"> xây dựng dân dụng để </w:t>
      </w:r>
      <w:r w:rsidR="00BD05D0" w:rsidRPr="003E4A78">
        <w:rPr>
          <w:sz w:val="26"/>
          <w:szCs w:val="26"/>
          <w:lang w:val="nl-NL"/>
        </w:rPr>
        <w:t xml:space="preserve">trong thời gian tới Công ty có thể nhận thầu hoặc đảm nhận thi công </w:t>
      </w:r>
      <w:r w:rsidR="007E3849" w:rsidRPr="003E4A78">
        <w:rPr>
          <w:sz w:val="26"/>
          <w:szCs w:val="26"/>
          <w:lang w:val="nl-NL"/>
        </w:rPr>
        <w:t>các công trình</w:t>
      </w:r>
      <w:r w:rsidR="00BD05D0" w:rsidRPr="003E4A78">
        <w:rPr>
          <w:sz w:val="26"/>
          <w:szCs w:val="26"/>
          <w:lang w:val="nl-NL"/>
        </w:rPr>
        <w:t xml:space="preserve"> nhà cao tầng để </w:t>
      </w:r>
      <w:r w:rsidRPr="003E4A78">
        <w:rPr>
          <w:sz w:val="26"/>
          <w:szCs w:val="26"/>
          <w:lang w:val="nl-NL"/>
        </w:rPr>
        <w:t>ph</w:t>
      </w:r>
      <w:r w:rsidR="00BD05D0" w:rsidRPr="003E4A78">
        <w:rPr>
          <w:sz w:val="26"/>
          <w:szCs w:val="26"/>
          <w:lang w:val="nl-NL"/>
        </w:rPr>
        <w:t xml:space="preserve">át triển </w:t>
      </w:r>
      <w:r w:rsidR="00DA581A" w:rsidRPr="003E4A78">
        <w:rPr>
          <w:sz w:val="26"/>
          <w:szCs w:val="26"/>
          <w:lang w:val="nl-NL"/>
        </w:rPr>
        <w:t xml:space="preserve">thêm </w:t>
      </w:r>
      <w:r w:rsidR="00BD05D0" w:rsidRPr="003E4A78">
        <w:rPr>
          <w:sz w:val="26"/>
          <w:szCs w:val="26"/>
          <w:lang w:val="nl-NL"/>
        </w:rPr>
        <w:t xml:space="preserve">ngành nghề </w:t>
      </w:r>
      <w:r w:rsidR="00DA581A" w:rsidRPr="003E4A78">
        <w:rPr>
          <w:sz w:val="26"/>
          <w:szCs w:val="26"/>
          <w:lang w:val="nl-NL"/>
        </w:rPr>
        <w:t>kinh doanh</w:t>
      </w:r>
      <w:r w:rsidR="00BD05D0" w:rsidRPr="003E4A78">
        <w:rPr>
          <w:sz w:val="26"/>
          <w:szCs w:val="26"/>
          <w:lang w:val="nl-NL"/>
        </w:rPr>
        <w:t xml:space="preserve"> của Công ty</w:t>
      </w:r>
      <w:r w:rsidR="00DA581A" w:rsidRPr="003E4A78">
        <w:rPr>
          <w:sz w:val="26"/>
          <w:szCs w:val="26"/>
          <w:lang w:val="nl-NL"/>
        </w:rPr>
        <w:t>, phù hợp với nhu cầu phát triển xã hội</w:t>
      </w:r>
      <w:r w:rsidR="00BD05D0" w:rsidRPr="003E4A78">
        <w:rPr>
          <w:sz w:val="26"/>
          <w:szCs w:val="26"/>
          <w:lang w:val="nl-NL"/>
        </w:rPr>
        <w:t>.</w:t>
      </w:r>
    </w:p>
    <w:p w:rsidR="00BD05D0" w:rsidRPr="003E4A78" w:rsidRDefault="00BD05D0" w:rsidP="00901703">
      <w:pPr>
        <w:numPr>
          <w:ilvl w:val="0"/>
          <w:numId w:val="12"/>
        </w:numPr>
        <w:tabs>
          <w:tab w:val="clear" w:pos="2031"/>
          <w:tab w:val="num" w:pos="284"/>
        </w:tabs>
        <w:spacing w:before="80" w:line="320" w:lineRule="exact"/>
        <w:ind w:left="284" w:hanging="284"/>
        <w:jc w:val="both"/>
        <w:rPr>
          <w:sz w:val="26"/>
          <w:szCs w:val="26"/>
          <w:lang w:val="nl-NL"/>
        </w:rPr>
      </w:pPr>
      <w:r w:rsidRPr="003E4A78">
        <w:rPr>
          <w:sz w:val="26"/>
          <w:szCs w:val="26"/>
          <w:lang w:val="nl-NL"/>
        </w:rPr>
        <w:t xml:space="preserve">Tiếp tục </w:t>
      </w:r>
      <w:r w:rsidR="00DA581A" w:rsidRPr="003E4A78">
        <w:rPr>
          <w:sz w:val="26"/>
          <w:szCs w:val="26"/>
          <w:lang w:val="nl-NL"/>
        </w:rPr>
        <w:t>c</w:t>
      </w:r>
      <w:r w:rsidRPr="003E4A78">
        <w:rPr>
          <w:sz w:val="26"/>
          <w:szCs w:val="26"/>
          <w:lang w:val="nl-NL"/>
        </w:rPr>
        <w:t xml:space="preserve">ùng Chủ đầu tư, nhà thầu chính để </w:t>
      </w:r>
      <w:r w:rsidR="00DA581A" w:rsidRPr="003E4A78">
        <w:rPr>
          <w:sz w:val="26"/>
          <w:szCs w:val="26"/>
          <w:lang w:val="nl-NL"/>
        </w:rPr>
        <w:t xml:space="preserve">xin </w:t>
      </w:r>
      <w:r w:rsidRPr="003E4A78">
        <w:rPr>
          <w:sz w:val="26"/>
          <w:szCs w:val="26"/>
          <w:lang w:val="nl-NL"/>
        </w:rPr>
        <w:t xml:space="preserve">đảm nhận thi công thầu phụ dự án </w:t>
      </w:r>
      <w:r w:rsidR="00DA581A" w:rsidRPr="003E4A78">
        <w:rPr>
          <w:sz w:val="26"/>
          <w:szCs w:val="26"/>
          <w:lang w:val="nl-NL"/>
        </w:rPr>
        <w:t>cải tạo nâng cấp đường Quốc lộ 3, Quốc lộ 6</w:t>
      </w:r>
      <w:r w:rsidRPr="003E4A78">
        <w:rPr>
          <w:sz w:val="26"/>
          <w:szCs w:val="26"/>
          <w:lang w:val="nl-NL"/>
        </w:rPr>
        <w:t>…</w:t>
      </w:r>
    </w:p>
    <w:p w:rsidR="00CC56EB" w:rsidRPr="003E4A78" w:rsidRDefault="00CC56EB" w:rsidP="00901703">
      <w:pPr>
        <w:numPr>
          <w:ilvl w:val="0"/>
          <w:numId w:val="12"/>
        </w:numPr>
        <w:tabs>
          <w:tab w:val="clear" w:pos="2031"/>
          <w:tab w:val="num" w:pos="284"/>
        </w:tabs>
        <w:spacing w:before="80" w:line="320" w:lineRule="exact"/>
        <w:ind w:left="284" w:hanging="284"/>
        <w:jc w:val="both"/>
        <w:rPr>
          <w:sz w:val="26"/>
          <w:szCs w:val="26"/>
          <w:lang w:val="nl-NL"/>
        </w:rPr>
      </w:pPr>
      <w:r w:rsidRPr="003E4A78">
        <w:rPr>
          <w:sz w:val="26"/>
          <w:szCs w:val="26"/>
          <w:lang w:val="nl-NL"/>
        </w:rPr>
        <w:t>Triển khai thực hiện thực hiện đầu tư máy móc thiết bị để cải tiến và nâng cao năng lực máy móc thiết bị thi công đảm bảo hiện đại, cho năng suất cao và luôn đáp ứng được yêu cầu, kế hoạch sản xuất kinh doanh của Công ty.</w:t>
      </w:r>
    </w:p>
    <w:p w:rsidR="00CC56EB" w:rsidRPr="003E4A78" w:rsidRDefault="00586E6B" w:rsidP="00901703">
      <w:pPr>
        <w:numPr>
          <w:ilvl w:val="0"/>
          <w:numId w:val="12"/>
        </w:numPr>
        <w:tabs>
          <w:tab w:val="clear" w:pos="2031"/>
          <w:tab w:val="num" w:pos="284"/>
        </w:tabs>
        <w:spacing w:before="80" w:line="320" w:lineRule="exact"/>
        <w:ind w:left="284" w:hanging="284"/>
        <w:jc w:val="both"/>
        <w:rPr>
          <w:sz w:val="26"/>
          <w:szCs w:val="26"/>
          <w:lang w:val="nl-NL"/>
        </w:rPr>
      </w:pPr>
      <w:r w:rsidRPr="003E4A78">
        <w:rPr>
          <w:sz w:val="26"/>
          <w:szCs w:val="26"/>
          <w:lang w:val="nl-NL"/>
        </w:rPr>
        <w:t xml:space="preserve">Nghiên cứu, đầu tư dự án </w:t>
      </w:r>
      <w:r w:rsidR="00222F8A" w:rsidRPr="003E4A78">
        <w:rPr>
          <w:sz w:val="26"/>
          <w:szCs w:val="26"/>
          <w:lang w:val="nl-NL"/>
        </w:rPr>
        <w:t xml:space="preserve">bất động sản </w:t>
      </w:r>
      <w:r w:rsidRPr="003E4A78">
        <w:rPr>
          <w:sz w:val="26"/>
          <w:szCs w:val="26"/>
          <w:lang w:val="nl-NL"/>
        </w:rPr>
        <w:t xml:space="preserve">khu </w:t>
      </w:r>
      <w:r w:rsidR="00222F8A" w:rsidRPr="003E4A78">
        <w:rPr>
          <w:sz w:val="26"/>
          <w:szCs w:val="26"/>
          <w:lang w:val="nl-NL"/>
        </w:rPr>
        <w:t xml:space="preserve">vực </w:t>
      </w:r>
      <w:r w:rsidR="009E110C" w:rsidRPr="003E4A78">
        <w:rPr>
          <w:sz w:val="26"/>
          <w:szCs w:val="26"/>
          <w:lang w:val="nl-NL"/>
        </w:rPr>
        <w:t>tỉnh Hoà Bình</w:t>
      </w:r>
      <w:r w:rsidRPr="003E4A78">
        <w:rPr>
          <w:sz w:val="26"/>
          <w:szCs w:val="26"/>
          <w:lang w:val="nl-NL"/>
        </w:rPr>
        <w:t xml:space="preserve">; </w:t>
      </w:r>
      <w:r w:rsidR="00707964" w:rsidRPr="003E4A78">
        <w:rPr>
          <w:sz w:val="26"/>
          <w:szCs w:val="26"/>
          <w:lang w:val="nl-NL"/>
        </w:rPr>
        <w:t>Đầu tư m</w:t>
      </w:r>
      <w:r w:rsidRPr="003E4A78">
        <w:rPr>
          <w:sz w:val="26"/>
          <w:szCs w:val="26"/>
          <w:lang w:val="nl-NL"/>
        </w:rPr>
        <w:t xml:space="preserve">ỏ đá </w:t>
      </w:r>
      <w:r w:rsidR="00707964" w:rsidRPr="003E4A78">
        <w:rPr>
          <w:sz w:val="26"/>
          <w:szCs w:val="26"/>
          <w:lang w:val="nl-NL"/>
        </w:rPr>
        <w:t>tại khu vực</w:t>
      </w:r>
      <w:r w:rsidR="00E879F8" w:rsidRPr="003E4A78">
        <w:rPr>
          <w:sz w:val="26"/>
          <w:szCs w:val="26"/>
          <w:lang w:val="nl-NL"/>
        </w:rPr>
        <w:t xml:space="preserve"> Lương Sơn – Hoà Bình</w:t>
      </w:r>
      <w:r w:rsidR="00707964" w:rsidRPr="003E4A78">
        <w:rPr>
          <w:sz w:val="26"/>
          <w:szCs w:val="26"/>
          <w:lang w:val="nl-NL"/>
        </w:rPr>
        <w:t>,</w:t>
      </w:r>
      <w:r w:rsidRPr="003E4A78">
        <w:rPr>
          <w:sz w:val="26"/>
          <w:szCs w:val="26"/>
          <w:lang w:val="nl-NL"/>
        </w:rPr>
        <w:t xml:space="preserve">… tạo thêm việc làm và sự phát triển bền vững, lâu dài cho Công ty.  </w:t>
      </w:r>
    </w:p>
    <w:p w:rsidR="00CC56EB" w:rsidRPr="003E4A78" w:rsidRDefault="00BD05D0" w:rsidP="00901703">
      <w:pPr>
        <w:numPr>
          <w:ilvl w:val="0"/>
          <w:numId w:val="12"/>
        </w:numPr>
        <w:tabs>
          <w:tab w:val="clear" w:pos="2031"/>
          <w:tab w:val="num" w:pos="284"/>
        </w:tabs>
        <w:spacing w:before="80" w:line="320" w:lineRule="exact"/>
        <w:ind w:left="284" w:hanging="284"/>
        <w:jc w:val="both"/>
        <w:rPr>
          <w:sz w:val="26"/>
          <w:szCs w:val="26"/>
          <w:lang w:val="nl-NL"/>
        </w:rPr>
      </w:pPr>
      <w:r w:rsidRPr="003E4A78">
        <w:rPr>
          <w:sz w:val="26"/>
          <w:szCs w:val="26"/>
          <w:lang w:val="nl-NL"/>
        </w:rPr>
        <w:t>Quản lý điều hành Công ty theo tiêu chuẩn ISO 9001 – 2000; Tổ chức thực hiện triệt để các quy định, quy chế và phân cấp quản lý của Công ty ban hành.</w:t>
      </w:r>
    </w:p>
    <w:p w:rsidR="00AB163C" w:rsidRPr="009C2FBD" w:rsidRDefault="009C2FBD" w:rsidP="009C2FBD">
      <w:pPr>
        <w:pStyle w:val="Heading2"/>
        <w:spacing w:before="80" w:after="0" w:line="320" w:lineRule="exact"/>
        <w:jc w:val="center"/>
        <w:rPr>
          <w:rFonts w:ascii="Times New Roman" w:hAnsi="Times New Roman"/>
          <w:i w:val="0"/>
          <w:szCs w:val="26"/>
          <w:lang w:val="nl-NL"/>
        </w:rPr>
      </w:pPr>
      <w:r>
        <w:rPr>
          <w:rFonts w:ascii="Times New Roman" w:hAnsi="Times New Roman"/>
          <w:i w:val="0"/>
          <w:sz w:val="26"/>
          <w:szCs w:val="26"/>
          <w:lang w:val="nl-NL"/>
        </w:rPr>
        <w:br w:type="page"/>
      </w:r>
      <w:r w:rsidRPr="009C2FBD">
        <w:rPr>
          <w:rFonts w:ascii="Times New Roman" w:hAnsi="Times New Roman"/>
          <w:i w:val="0"/>
          <w:szCs w:val="26"/>
          <w:lang w:val="nl-NL"/>
        </w:rPr>
        <w:t>PHẦN V</w:t>
      </w:r>
      <w:r w:rsidR="00622758" w:rsidRPr="009C2FBD">
        <w:rPr>
          <w:rFonts w:ascii="Times New Roman" w:hAnsi="Times New Roman"/>
          <w:i w:val="0"/>
          <w:szCs w:val="26"/>
          <w:lang w:val="nl-NL"/>
        </w:rPr>
        <w:t>-</w:t>
      </w:r>
      <w:r w:rsidRPr="009C2FBD">
        <w:rPr>
          <w:rFonts w:ascii="Times New Roman" w:hAnsi="Times New Roman"/>
          <w:i w:val="0"/>
          <w:szCs w:val="26"/>
          <w:lang w:val="nl-NL"/>
        </w:rPr>
        <w:t xml:space="preserve"> BÁO CÁO TÀI CHÍNH VÀ BÁO CÁO KIỂM TOÁN.</w:t>
      </w:r>
    </w:p>
    <w:p w:rsidR="009C2FBD" w:rsidRPr="003E4A78" w:rsidRDefault="009C2FBD" w:rsidP="009C2FBD">
      <w:pPr>
        <w:spacing w:before="80" w:line="320" w:lineRule="exact"/>
        <w:ind w:left="284"/>
        <w:jc w:val="both"/>
        <w:rPr>
          <w:sz w:val="26"/>
          <w:szCs w:val="26"/>
          <w:lang w:val="nl-NL"/>
        </w:rPr>
      </w:pPr>
    </w:p>
    <w:p w:rsidR="00880505" w:rsidRDefault="00880505" w:rsidP="00880505">
      <w:pPr>
        <w:spacing w:before="80" w:line="320" w:lineRule="exact"/>
        <w:ind w:left="284" w:firstLine="567"/>
        <w:jc w:val="both"/>
        <w:rPr>
          <w:spacing w:val="-2"/>
          <w:sz w:val="26"/>
          <w:szCs w:val="26"/>
          <w:lang w:val="nl-NL"/>
        </w:rPr>
      </w:pPr>
      <w:r>
        <w:rPr>
          <w:spacing w:val="-2"/>
          <w:sz w:val="26"/>
          <w:szCs w:val="26"/>
          <w:lang w:val="nl-NL"/>
        </w:rPr>
        <w:t>Các báo cáo tài chính năm 201</w:t>
      </w:r>
      <w:r w:rsidR="00252122">
        <w:rPr>
          <w:spacing w:val="-2"/>
          <w:sz w:val="26"/>
          <w:szCs w:val="26"/>
          <w:lang w:val="nl-NL"/>
        </w:rPr>
        <w:t>2</w:t>
      </w:r>
      <w:r>
        <w:rPr>
          <w:spacing w:val="-2"/>
          <w:sz w:val="26"/>
          <w:szCs w:val="26"/>
          <w:lang w:val="nl-NL"/>
        </w:rPr>
        <w:t xml:space="preserve"> c</w:t>
      </w:r>
      <w:r w:rsidRPr="00BD2B7A">
        <w:rPr>
          <w:spacing w:val="-2"/>
          <w:sz w:val="26"/>
          <w:szCs w:val="26"/>
          <w:lang w:val="nl-NL"/>
        </w:rPr>
        <w:t>ủa</w:t>
      </w:r>
      <w:r>
        <w:rPr>
          <w:spacing w:val="-2"/>
          <w:sz w:val="26"/>
          <w:szCs w:val="26"/>
          <w:lang w:val="nl-NL"/>
        </w:rPr>
        <w:t xml:space="preserve"> C</w:t>
      </w:r>
      <w:r w:rsidRPr="00BD2B7A">
        <w:rPr>
          <w:spacing w:val="-2"/>
          <w:sz w:val="26"/>
          <w:szCs w:val="26"/>
          <w:lang w:val="nl-NL"/>
        </w:rPr>
        <w:t>ô</w:t>
      </w:r>
      <w:r>
        <w:rPr>
          <w:spacing w:val="-2"/>
          <w:sz w:val="26"/>
          <w:szCs w:val="26"/>
          <w:lang w:val="nl-NL"/>
        </w:rPr>
        <w:t>ng ty</w:t>
      </w:r>
      <w:r>
        <w:rPr>
          <w:rFonts w:ascii=".VnTime" w:hAnsi=".VnTime"/>
          <w:spacing w:val="-2"/>
          <w:sz w:val="26"/>
          <w:szCs w:val="26"/>
          <w:lang w:val="nl-NL"/>
        </w:rPr>
        <w:t xml:space="preserve"> </w:t>
      </w:r>
      <w:r w:rsidRPr="00E87018">
        <w:rPr>
          <w:spacing w:val="-2"/>
          <w:sz w:val="26"/>
          <w:szCs w:val="26"/>
          <w:lang w:val="nl-NL"/>
        </w:rPr>
        <w:t xml:space="preserve">đã được </w:t>
      </w:r>
      <w:r>
        <w:rPr>
          <w:spacing w:val="-2"/>
          <w:sz w:val="26"/>
          <w:szCs w:val="26"/>
          <w:lang w:val="nl-NL"/>
        </w:rPr>
        <w:t>l</w:t>
      </w:r>
      <w:r w:rsidRPr="00AB67E9">
        <w:rPr>
          <w:spacing w:val="-2"/>
          <w:sz w:val="26"/>
          <w:szCs w:val="26"/>
          <w:lang w:val="nl-NL"/>
        </w:rPr>
        <w:t>ập</w:t>
      </w:r>
      <w:r>
        <w:rPr>
          <w:spacing w:val="-2"/>
          <w:sz w:val="26"/>
          <w:szCs w:val="26"/>
          <w:lang w:val="nl-NL"/>
        </w:rPr>
        <w:t xml:space="preserve"> đ</w:t>
      </w:r>
      <w:r w:rsidRPr="00C92F84">
        <w:rPr>
          <w:spacing w:val="-2"/>
          <w:sz w:val="26"/>
          <w:szCs w:val="26"/>
          <w:lang w:val="nl-NL"/>
        </w:rPr>
        <w:t>ầy</w:t>
      </w:r>
      <w:r>
        <w:rPr>
          <w:spacing w:val="-2"/>
          <w:sz w:val="26"/>
          <w:szCs w:val="26"/>
          <w:lang w:val="nl-NL"/>
        </w:rPr>
        <w:t xml:space="preserve"> </w:t>
      </w:r>
      <w:r w:rsidRPr="00C92F84">
        <w:rPr>
          <w:spacing w:val="-2"/>
          <w:sz w:val="26"/>
          <w:szCs w:val="26"/>
          <w:lang w:val="nl-NL"/>
        </w:rPr>
        <w:t>đủ</w:t>
      </w:r>
      <w:r>
        <w:rPr>
          <w:spacing w:val="-2"/>
          <w:sz w:val="26"/>
          <w:szCs w:val="26"/>
          <w:lang w:val="nl-NL"/>
        </w:rPr>
        <w:t xml:space="preserve"> theo quy</w:t>
      </w:r>
      <w:r w:rsidRPr="00E87018">
        <w:rPr>
          <w:spacing w:val="-2"/>
          <w:sz w:val="26"/>
          <w:szCs w:val="26"/>
          <w:lang w:val="nl-NL"/>
        </w:rPr>
        <w:t xml:space="preserve"> địn</w:t>
      </w:r>
      <w:r>
        <w:rPr>
          <w:spacing w:val="-2"/>
          <w:sz w:val="26"/>
          <w:szCs w:val="26"/>
          <w:lang w:val="nl-NL"/>
        </w:rPr>
        <w:t>h của P</w:t>
      </w:r>
      <w:r w:rsidRPr="00E87018">
        <w:rPr>
          <w:spacing w:val="-2"/>
          <w:sz w:val="26"/>
          <w:szCs w:val="26"/>
          <w:lang w:val="nl-NL"/>
        </w:rPr>
        <w:t>háp l</w:t>
      </w:r>
      <w:r w:rsidRPr="00C92F84">
        <w:rPr>
          <w:spacing w:val="-2"/>
          <w:sz w:val="26"/>
          <w:szCs w:val="26"/>
          <w:lang w:val="nl-NL"/>
        </w:rPr>
        <w:t>ệnh</w:t>
      </w:r>
      <w:r>
        <w:rPr>
          <w:spacing w:val="-2"/>
          <w:sz w:val="26"/>
          <w:szCs w:val="26"/>
          <w:lang w:val="nl-NL"/>
        </w:rPr>
        <w:t xml:space="preserve"> về K</w:t>
      </w:r>
      <w:r w:rsidRPr="00E87018">
        <w:rPr>
          <w:spacing w:val="-2"/>
          <w:sz w:val="26"/>
          <w:szCs w:val="26"/>
          <w:lang w:val="nl-NL"/>
        </w:rPr>
        <w:t>ế toán</w:t>
      </w:r>
      <w:r>
        <w:rPr>
          <w:spacing w:val="-2"/>
          <w:sz w:val="26"/>
          <w:szCs w:val="26"/>
          <w:lang w:val="nl-NL"/>
        </w:rPr>
        <w:t xml:space="preserve"> - Th</w:t>
      </w:r>
      <w:r w:rsidRPr="00C92F84">
        <w:rPr>
          <w:spacing w:val="-2"/>
          <w:sz w:val="26"/>
          <w:szCs w:val="26"/>
          <w:lang w:val="nl-NL"/>
        </w:rPr>
        <w:t>ống</w:t>
      </w:r>
      <w:r>
        <w:rPr>
          <w:spacing w:val="-2"/>
          <w:sz w:val="26"/>
          <w:szCs w:val="26"/>
          <w:lang w:val="nl-NL"/>
        </w:rPr>
        <w:t xml:space="preserve"> k</w:t>
      </w:r>
      <w:r w:rsidRPr="00C92F84">
        <w:rPr>
          <w:spacing w:val="-2"/>
          <w:sz w:val="26"/>
          <w:szCs w:val="26"/>
          <w:lang w:val="nl-NL"/>
        </w:rPr>
        <w:t>ê</w:t>
      </w:r>
      <w:r>
        <w:rPr>
          <w:spacing w:val="-2"/>
          <w:sz w:val="26"/>
          <w:szCs w:val="26"/>
          <w:lang w:val="nl-NL"/>
        </w:rPr>
        <w:t>, Chu</w:t>
      </w:r>
      <w:r w:rsidRPr="00C92F84">
        <w:rPr>
          <w:spacing w:val="-2"/>
          <w:sz w:val="26"/>
          <w:szCs w:val="26"/>
          <w:lang w:val="nl-NL"/>
        </w:rPr>
        <w:t>ẩn</w:t>
      </w:r>
      <w:r>
        <w:rPr>
          <w:spacing w:val="-2"/>
          <w:sz w:val="26"/>
          <w:szCs w:val="26"/>
          <w:lang w:val="nl-NL"/>
        </w:rPr>
        <w:t xml:space="preserve"> m</w:t>
      </w:r>
      <w:r w:rsidRPr="00C92F84">
        <w:rPr>
          <w:spacing w:val="-2"/>
          <w:sz w:val="26"/>
          <w:szCs w:val="26"/>
          <w:lang w:val="nl-NL"/>
        </w:rPr>
        <w:t>ực</w:t>
      </w:r>
      <w:r>
        <w:rPr>
          <w:spacing w:val="-2"/>
          <w:sz w:val="26"/>
          <w:szCs w:val="26"/>
          <w:lang w:val="nl-NL"/>
        </w:rPr>
        <w:t xml:space="preserve"> k</w:t>
      </w:r>
      <w:r w:rsidRPr="00C92F84">
        <w:rPr>
          <w:spacing w:val="-2"/>
          <w:sz w:val="26"/>
          <w:szCs w:val="26"/>
          <w:lang w:val="nl-NL"/>
        </w:rPr>
        <w:t>ế</w:t>
      </w:r>
      <w:r>
        <w:rPr>
          <w:spacing w:val="-2"/>
          <w:sz w:val="26"/>
          <w:szCs w:val="26"/>
          <w:lang w:val="nl-NL"/>
        </w:rPr>
        <w:t xml:space="preserve"> to</w:t>
      </w:r>
      <w:r w:rsidRPr="00C92F84">
        <w:rPr>
          <w:spacing w:val="-2"/>
          <w:sz w:val="26"/>
          <w:szCs w:val="26"/>
          <w:lang w:val="nl-NL"/>
        </w:rPr>
        <w:t>án</w:t>
      </w:r>
      <w:r>
        <w:rPr>
          <w:spacing w:val="-2"/>
          <w:sz w:val="26"/>
          <w:szCs w:val="26"/>
          <w:lang w:val="nl-NL"/>
        </w:rPr>
        <w:t xml:space="preserve"> Vi</w:t>
      </w:r>
      <w:r w:rsidRPr="00C92F84">
        <w:rPr>
          <w:spacing w:val="-2"/>
          <w:sz w:val="26"/>
          <w:szCs w:val="26"/>
          <w:lang w:val="nl-NL"/>
        </w:rPr>
        <w:t>ệt</w:t>
      </w:r>
      <w:r>
        <w:rPr>
          <w:spacing w:val="-2"/>
          <w:sz w:val="26"/>
          <w:szCs w:val="26"/>
          <w:lang w:val="nl-NL"/>
        </w:rPr>
        <w:t xml:space="preserve"> Nam v</w:t>
      </w:r>
      <w:r w:rsidRPr="00BD2B7A">
        <w:rPr>
          <w:spacing w:val="-2"/>
          <w:sz w:val="26"/>
          <w:szCs w:val="26"/>
          <w:lang w:val="nl-NL"/>
        </w:rPr>
        <w:t>à</w:t>
      </w:r>
      <w:r>
        <w:rPr>
          <w:spacing w:val="-2"/>
          <w:sz w:val="26"/>
          <w:szCs w:val="26"/>
          <w:lang w:val="nl-NL"/>
        </w:rPr>
        <w:t xml:space="preserve"> Lu</w:t>
      </w:r>
      <w:r w:rsidRPr="00BD2B7A">
        <w:rPr>
          <w:spacing w:val="-2"/>
          <w:sz w:val="26"/>
          <w:szCs w:val="26"/>
          <w:lang w:val="nl-NL"/>
        </w:rPr>
        <w:t>ật</w:t>
      </w:r>
      <w:r>
        <w:rPr>
          <w:spacing w:val="-2"/>
          <w:sz w:val="26"/>
          <w:szCs w:val="26"/>
          <w:lang w:val="nl-NL"/>
        </w:rPr>
        <w:t xml:space="preserve"> ch</w:t>
      </w:r>
      <w:r w:rsidRPr="00BD2B7A">
        <w:rPr>
          <w:spacing w:val="-2"/>
          <w:sz w:val="26"/>
          <w:szCs w:val="26"/>
          <w:lang w:val="nl-NL"/>
        </w:rPr>
        <w:t>ứng</w:t>
      </w:r>
      <w:r>
        <w:rPr>
          <w:spacing w:val="-2"/>
          <w:sz w:val="26"/>
          <w:szCs w:val="26"/>
          <w:lang w:val="nl-NL"/>
        </w:rPr>
        <w:t xml:space="preserve"> kho</w:t>
      </w:r>
      <w:r w:rsidRPr="00BD2B7A">
        <w:rPr>
          <w:spacing w:val="-2"/>
          <w:sz w:val="26"/>
          <w:szCs w:val="26"/>
          <w:lang w:val="nl-NL"/>
        </w:rPr>
        <w:t>án</w:t>
      </w:r>
      <w:r>
        <w:rPr>
          <w:spacing w:val="-2"/>
          <w:sz w:val="26"/>
          <w:szCs w:val="26"/>
          <w:lang w:val="nl-NL"/>
        </w:rPr>
        <w:t>. C</w:t>
      </w:r>
      <w:r w:rsidRPr="00C92F84">
        <w:rPr>
          <w:spacing w:val="-2"/>
          <w:sz w:val="26"/>
          <w:szCs w:val="26"/>
          <w:lang w:val="nl-NL"/>
        </w:rPr>
        <w:t>ô</w:t>
      </w:r>
      <w:r>
        <w:rPr>
          <w:spacing w:val="-2"/>
          <w:sz w:val="26"/>
          <w:szCs w:val="26"/>
          <w:lang w:val="nl-NL"/>
        </w:rPr>
        <w:t>ng ty Ki</w:t>
      </w:r>
      <w:r w:rsidRPr="00C92F84">
        <w:rPr>
          <w:spacing w:val="-2"/>
          <w:sz w:val="26"/>
          <w:szCs w:val="26"/>
          <w:lang w:val="nl-NL"/>
        </w:rPr>
        <w:t>ểm</w:t>
      </w:r>
      <w:r>
        <w:rPr>
          <w:spacing w:val="-2"/>
          <w:sz w:val="26"/>
          <w:szCs w:val="26"/>
          <w:lang w:val="nl-NL"/>
        </w:rPr>
        <w:t xml:space="preserve"> to</w:t>
      </w:r>
      <w:r w:rsidRPr="00C92F84">
        <w:rPr>
          <w:spacing w:val="-2"/>
          <w:sz w:val="26"/>
          <w:szCs w:val="26"/>
          <w:lang w:val="nl-NL"/>
        </w:rPr>
        <w:t>án</w:t>
      </w:r>
      <w:r>
        <w:rPr>
          <w:spacing w:val="-2"/>
          <w:sz w:val="26"/>
          <w:szCs w:val="26"/>
          <w:lang w:val="nl-NL"/>
        </w:rPr>
        <w:t xml:space="preserve"> đ</w:t>
      </w:r>
      <w:r w:rsidRPr="00C92F84">
        <w:rPr>
          <w:spacing w:val="-2"/>
          <w:sz w:val="26"/>
          <w:szCs w:val="26"/>
          <w:lang w:val="nl-NL"/>
        </w:rPr>
        <w:t>ộc</w:t>
      </w:r>
      <w:r>
        <w:rPr>
          <w:spacing w:val="-2"/>
          <w:sz w:val="26"/>
          <w:szCs w:val="26"/>
          <w:lang w:val="nl-NL"/>
        </w:rPr>
        <w:t xml:space="preserve"> l</w:t>
      </w:r>
      <w:r w:rsidRPr="00C92F84">
        <w:rPr>
          <w:spacing w:val="-2"/>
          <w:sz w:val="26"/>
          <w:szCs w:val="26"/>
          <w:lang w:val="nl-NL"/>
        </w:rPr>
        <w:t>ập</w:t>
      </w:r>
      <w:r>
        <w:rPr>
          <w:spacing w:val="-2"/>
          <w:sz w:val="26"/>
          <w:szCs w:val="26"/>
          <w:lang w:val="nl-NL"/>
        </w:rPr>
        <w:t xml:space="preserve"> </w:t>
      </w:r>
      <w:r w:rsidRPr="00C92F84">
        <w:rPr>
          <w:spacing w:val="-2"/>
          <w:sz w:val="26"/>
          <w:szCs w:val="26"/>
          <w:lang w:val="nl-NL"/>
        </w:rPr>
        <w:t>đã</w:t>
      </w:r>
      <w:r>
        <w:rPr>
          <w:spacing w:val="-2"/>
          <w:sz w:val="26"/>
          <w:szCs w:val="26"/>
          <w:lang w:val="nl-NL"/>
        </w:rPr>
        <w:t xml:space="preserve"> ti</w:t>
      </w:r>
      <w:r w:rsidRPr="00C92F84">
        <w:rPr>
          <w:spacing w:val="-2"/>
          <w:sz w:val="26"/>
          <w:szCs w:val="26"/>
          <w:lang w:val="nl-NL"/>
        </w:rPr>
        <w:t>ến</w:t>
      </w:r>
      <w:r>
        <w:rPr>
          <w:spacing w:val="-2"/>
          <w:sz w:val="26"/>
          <w:szCs w:val="26"/>
          <w:lang w:val="nl-NL"/>
        </w:rPr>
        <w:t xml:space="preserve"> h</w:t>
      </w:r>
      <w:r w:rsidRPr="00C92F84">
        <w:rPr>
          <w:spacing w:val="-2"/>
          <w:sz w:val="26"/>
          <w:szCs w:val="26"/>
          <w:lang w:val="nl-NL"/>
        </w:rPr>
        <w:t>ành</w:t>
      </w:r>
      <w:r>
        <w:rPr>
          <w:spacing w:val="-2"/>
          <w:sz w:val="26"/>
          <w:szCs w:val="26"/>
          <w:lang w:val="nl-NL"/>
        </w:rPr>
        <w:t xml:space="preserve"> ki</w:t>
      </w:r>
      <w:r w:rsidRPr="00C92F84">
        <w:rPr>
          <w:spacing w:val="-2"/>
          <w:sz w:val="26"/>
          <w:szCs w:val="26"/>
          <w:lang w:val="nl-NL"/>
        </w:rPr>
        <w:t>ểm</w:t>
      </w:r>
      <w:r>
        <w:rPr>
          <w:spacing w:val="-2"/>
          <w:sz w:val="26"/>
          <w:szCs w:val="26"/>
          <w:lang w:val="nl-NL"/>
        </w:rPr>
        <w:t xml:space="preserve"> to</w:t>
      </w:r>
      <w:r w:rsidRPr="00C92F84">
        <w:rPr>
          <w:spacing w:val="-2"/>
          <w:sz w:val="26"/>
          <w:szCs w:val="26"/>
          <w:lang w:val="nl-NL"/>
        </w:rPr>
        <w:t>án</w:t>
      </w:r>
      <w:r>
        <w:rPr>
          <w:spacing w:val="-2"/>
          <w:sz w:val="26"/>
          <w:szCs w:val="26"/>
          <w:lang w:val="nl-NL"/>
        </w:rPr>
        <w:t xml:space="preserve"> B</w:t>
      </w:r>
      <w:r w:rsidRPr="00C92F84">
        <w:rPr>
          <w:spacing w:val="-2"/>
          <w:sz w:val="26"/>
          <w:szCs w:val="26"/>
          <w:lang w:val="nl-NL"/>
        </w:rPr>
        <w:t>áo</w:t>
      </w:r>
      <w:r>
        <w:rPr>
          <w:spacing w:val="-2"/>
          <w:sz w:val="26"/>
          <w:szCs w:val="26"/>
          <w:lang w:val="nl-NL"/>
        </w:rPr>
        <w:t xml:space="preserve"> c</w:t>
      </w:r>
      <w:r w:rsidRPr="00C92F84">
        <w:rPr>
          <w:spacing w:val="-2"/>
          <w:sz w:val="26"/>
          <w:szCs w:val="26"/>
          <w:lang w:val="nl-NL"/>
        </w:rPr>
        <w:t>áo</w:t>
      </w:r>
      <w:r>
        <w:rPr>
          <w:spacing w:val="-2"/>
          <w:sz w:val="26"/>
          <w:szCs w:val="26"/>
          <w:lang w:val="nl-NL"/>
        </w:rPr>
        <w:t xml:space="preserve"> t</w:t>
      </w:r>
      <w:r w:rsidRPr="00C92F84">
        <w:rPr>
          <w:spacing w:val="-2"/>
          <w:sz w:val="26"/>
          <w:szCs w:val="26"/>
          <w:lang w:val="nl-NL"/>
        </w:rPr>
        <w:t>ài</w:t>
      </w:r>
      <w:r>
        <w:rPr>
          <w:spacing w:val="-2"/>
          <w:sz w:val="26"/>
          <w:szCs w:val="26"/>
          <w:lang w:val="nl-NL"/>
        </w:rPr>
        <w:t xml:space="preserve"> ch</w:t>
      </w:r>
      <w:r w:rsidRPr="00C92F84">
        <w:rPr>
          <w:spacing w:val="-2"/>
          <w:sz w:val="26"/>
          <w:szCs w:val="26"/>
          <w:lang w:val="nl-NL"/>
        </w:rPr>
        <w:t>ính</w:t>
      </w:r>
      <w:r>
        <w:rPr>
          <w:spacing w:val="-2"/>
          <w:sz w:val="26"/>
          <w:szCs w:val="26"/>
          <w:lang w:val="nl-NL"/>
        </w:rPr>
        <w:t xml:space="preserve"> n</w:t>
      </w:r>
      <w:r w:rsidRPr="00C92F84">
        <w:rPr>
          <w:spacing w:val="-2"/>
          <w:sz w:val="26"/>
          <w:szCs w:val="26"/>
          <w:lang w:val="nl-NL"/>
        </w:rPr>
        <w:t>ă</w:t>
      </w:r>
      <w:r>
        <w:rPr>
          <w:spacing w:val="-2"/>
          <w:sz w:val="26"/>
          <w:szCs w:val="26"/>
          <w:lang w:val="nl-NL"/>
        </w:rPr>
        <w:t>m 201</w:t>
      </w:r>
      <w:r w:rsidR="00252122">
        <w:rPr>
          <w:spacing w:val="-2"/>
          <w:sz w:val="26"/>
          <w:szCs w:val="26"/>
          <w:lang w:val="nl-NL"/>
        </w:rPr>
        <w:t>2</w:t>
      </w:r>
      <w:r>
        <w:rPr>
          <w:spacing w:val="-2"/>
          <w:sz w:val="26"/>
          <w:szCs w:val="26"/>
          <w:lang w:val="nl-NL"/>
        </w:rPr>
        <w:t xml:space="preserve"> v</w:t>
      </w:r>
      <w:r w:rsidRPr="00C92F84">
        <w:rPr>
          <w:spacing w:val="-2"/>
          <w:sz w:val="26"/>
          <w:szCs w:val="26"/>
          <w:lang w:val="nl-NL"/>
        </w:rPr>
        <w:t>à</w:t>
      </w:r>
      <w:r>
        <w:rPr>
          <w:spacing w:val="-2"/>
          <w:sz w:val="26"/>
          <w:szCs w:val="26"/>
          <w:lang w:val="nl-NL"/>
        </w:rPr>
        <w:t xml:space="preserve"> so</w:t>
      </w:r>
      <w:r w:rsidRPr="00C92F84">
        <w:rPr>
          <w:spacing w:val="-2"/>
          <w:sz w:val="26"/>
          <w:szCs w:val="26"/>
          <w:lang w:val="nl-NL"/>
        </w:rPr>
        <w:t>át</w:t>
      </w:r>
      <w:r>
        <w:rPr>
          <w:spacing w:val="-2"/>
          <w:sz w:val="26"/>
          <w:szCs w:val="26"/>
          <w:lang w:val="nl-NL"/>
        </w:rPr>
        <w:t xml:space="preserve"> x</w:t>
      </w:r>
      <w:r w:rsidRPr="00C92F84">
        <w:rPr>
          <w:spacing w:val="-2"/>
          <w:sz w:val="26"/>
          <w:szCs w:val="26"/>
          <w:lang w:val="nl-NL"/>
        </w:rPr>
        <w:t>ét</w:t>
      </w:r>
      <w:r>
        <w:rPr>
          <w:spacing w:val="-2"/>
          <w:sz w:val="26"/>
          <w:szCs w:val="26"/>
          <w:lang w:val="nl-NL"/>
        </w:rPr>
        <w:t xml:space="preserve"> B</w:t>
      </w:r>
      <w:r w:rsidRPr="00C92F84">
        <w:rPr>
          <w:spacing w:val="-2"/>
          <w:sz w:val="26"/>
          <w:szCs w:val="26"/>
          <w:lang w:val="nl-NL"/>
        </w:rPr>
        <w:t>áo</w:t>
      </w:r>
      <w:r>
        <w:rPr>
          <w:spacing w:val="-2"/>
          <w:sz w:val="26"/>
          <w:szCs w:val="26"/>
          <w:lang w:val="nl-NL"/>
        </w:rPr>
        <w:t xml:space="preserve"> c</w:t>
      </w:r>
      <w:r w:rsidRPr="00C92F84">
        <w:rPr>
          <w:spacing w:val="-2"/>
          <w:sz w:val="26"/>
          <w:szCs w:val="26"/>
          <w:lang w:val="nl-NL"/>
        </w:rPr>
        <w:t>áo</w:t>
      </w:r>
      <w:r>
        <w:rPr>
          <w:spacing w:val="-2"/>
          <w:sz w:val="26"/>
          <w:szCs w:val="26"/>
          <w:lang w:val="nl-NL"/>
        </w:rPr>
        <w:t xml:space="preserve"> t</w:t>
      </w:r>
      <w:r w:rsidRPr="00C92F84">
        <w:rPr>
          <w:spacing w:val="-2"/>
          <w:sz w:val="26"/>
          <w:szCs w:val="26"/>
          <w:lang w:val="nl-NL"/>
        </w:rPr>
        <w:t>ài</w:t>
      </w:r>
      <w:r>
        <w:rPr>
          <w:spacing w:val="-2"/>
          <w:sz w:val="26"/>
          <w:szCs w:val="26"/>
          <w:lang w:val="nl-NL"/>
        </w:rPr>
        <w:t xml:space="preserve"> ch</w:t>
      </w:r>
      <w:r w:rsidRPr="00C92F84">
        <w:rPr>
          <w:spacing w:val="-2"/>
          <w:sz w:val="26"/>
          <w:szCs w:val="26"/>
          <w:lang w:val="nl-NL"/>
        </w:rPr>
        <w:t>ính</w:t>
      </w:r>
      <w:r>
        <w:rPr>
          <w:spacing w:val="-2"/>
          <w:sz w:val="26"/>
          <w:szCs w:val="26"/>
          <w:lang w:val="nl-NL"/>
        </w:rPr>
        <w:t xml:space="preserve"> 6 th</w:t>
      </w:r>
      <w:r w:rsidRPr="00C92F84">
        <w:rPr>
          <w:spacing w:val="-2"/>
          <w:sz w:val="26"/>
          <w:szCs w:val="26"/>
          <w:lang w:val="nl-NL"/>
        </w:rPr>
        <w:t>áng</w:t>
      </w:r>
      <w:r>
        <w:rPr>
          <w:spacing w:val="-2"/>
          <w:sz w:val="26"/>
          <w:szCs w:val="26"/>
          <w:lang w:val="nl-NL"/>
        </w:rPr>
        <w:t xml:space="preserve"> đ</w:t>
      </w:r>
      <w:r w:rsidRPr="00C92F84">
        <w:rPr>
          <w:spacing w:val="-2"/>
          <w:sz w:val="26"/>
          <w:szCs w:val="26"/>
          <w:lang w:val="nl-NL"/>
        </w:rPr>
        <w:t>ầu</w:t>
      </w:r>
      <w:r>
        <w:rPr>
          <w:spacing w:val="-2"/>
          <w:sz w:val="26"/>
          <w:szCs w:val="26"/>
          <w:lang w:val="nl-NL"/>
        </w:rPr>
        <w:t xml:space="preserve"> n</w:t>
      </w:r>
      <w:r w:rsidRPr="00C92F84">
        <w:rPr>
          <w:spacing w:val="-2"/>
          <w:sz w:val="26"/>
          <w:szCs w:val="26"/>
          <w:lang w:val="nl-NL"/>
        </w:rPr>
        <w:t>ă</w:t>
      </w:r>
      <w:r>
        <w:rPr>
          <w:spacing w:val="-2"/>
          <w:sz w:val="26"/>
          <w:szCs w:val="26"/>
          <w:lang w:val="nl-NL"/>
        </w:rPr>
        <w:t>m c</w:t>
      </w:r>
      <w:r w:rsidRPr="00C92F84">
        <w:rPr>
          <w:spacing w:val="-2"/>
          <w:sz w:val="26"/>
          <w:szCs w:val="26"/>
          <w:lang w:val="nl-NL"/>
        </w:rPr>
        <w:t>ủa</w:t>
      </w:r>
      <w:r>
        <w:rPr>
          <w:spacing w:val="-2"/>
          <w:sz w:val="26"/>
          <w:szCs w:val="26"/>
          <w:lang w:val="nl-NL"/>
        </w:rPr>
        <w:t xml:space="preserve"> C</w:t>
      </w:r>
      <w:r w:rsidRPr="00C92F84">
        <w:rPr>
          <w:spacing w:val="-2"/>
          <w:sz w:val="26"/>
          <w:szCs w:val="26"/>
          <w:lang w:val="nl-NL"/>
        </w:rPr>
        <w:t>ô</w:t>
      </w:r>
      <w:r>
        <w:rPr>
          <w:spacing w:val="-2"/>
          <w:sz w:val="26"/>
          <w:szCs w:val="26"/>
          <w:lang w:val="nl-NL"/>
        </w:rPr>
        <w:t>ng ty.</w:t>
      </w:r>
    </w:p>
    <w:p w:rsidR="009C2FBD" w:rsidRPr="003E4A78" w:rsidRDefault="009C2FBD" w:rsidP="009C2FBD">
      <w:pPr>
        <w:spacing w:before="80" w:line="320" w:lineRule="exact"/>
        <w:ind w:left="284"/>
        <w:jc w:val="both"/>
        <w:rPr>
          <w:sz w:val="26"/>
          <w:szCs w:val="26"/>
          <w:lang w:val="nl-NL"/>
        </w:rPr>
      </w:pPr>
      <w:r w:rsidRPr="003E4A78">
        <w:rPr>
          <w:b/>
          <w:sz w:val="26"/>
          <w:szCs w:val="26"/>
          <w:lang w:val="nl-NL"/>
        </w:rPr>
        <w:t>Các đ</w:t>
      </w:r>
      <w:r w:rsidR="00AB163C" w:rsidRPr="003E4A78">
        <w:rPr>
          <w:b/>
          <w:sz w:val="26"/>
          <w:szCs w:val="26"/>
          <w:lang w:val="nl-NL"/>
        </w:rPr>
        <w:t>ơn vị kiểm toán độc lập</w:t>
      </w:r>
      <w:r w:rsidRPr="003E4A78">
        <w:rPr>
          <w:b/>
          <w:sz w:val="26"/>
          <w:szCs w:val="26"/>
          <w:lang w:val="nl-NL"/>
        </w:rPr>
        <w:t xml:space="preserve"> thực hiện kiểm toán năm 201</w:t>
      </w:r>
      <w:r w:rsidR="00252122">
        <w:rPr>
          <w:b/>
          <w:sz w:val="26"/>
          <w:szCs w:val="26"/>
          <w:lang w:val="nl-NL"/>
        </w:rPr>
        <w:t>2</w:t>
      </w:r>
      <w:r w:rsidR="00AB163C" w:rsidRPr="003E4A78">
        <w:rPr>
          <w:b/>
          <w:sz w:val="26"/>
          <w:szCs w:val="26"/>
          <w:lang w:val="nl-NL"/>
        </w:rPr>
        <w:t>:</w:t>
      </w:r>
    </w:p>
    <w:p w:rsidR="009C2FBD" w:rsidRPr="003E4A78" w:rsidRDefault="00BD05D0" w:rsidP="00AB4075">
      <w:pPr>
        <w:numPr>
          <w:ilvl w:val="0"/>
          <w:numId w:val="22"/>
        </w:numPr>
        <w:spacing w:before="80" w:line="320" w:lineRule="exact"/>
        <w:jc w:val="both"/>
        <w:rPr>
          <w:sz w:val="26"/>
          <w:szCs w:val="26"/>
          <w:lang w:val="nl-NL"/>
        </w:rPr>
      </w:pPr>
      <w:r w:rsidRPr="003E4A78">
        <w:rPr>
          <w:b/>
          <w:sz w:val="26"/>
          <w:szCs w:val="26"/>
          <w:lang w:val="nl-NL"/>
        </w:rPr>
        <w:t xml:space="preserve">Công ty Kiểm toán và </w:t>
      </w:r>
      <w:r w:rsidR="00252122">
        <w:rPr>
          <w:b/>
          <w:sz w:val="26"/>
          <w:szCs w:val="26"/>
          <w:lang w:val="nl-NL"/>
        </w:rPr>
        <w:t>K</w:t>
      </w:r>
      <w:r w:rsidR="00252122" w:rsidRPr="00252122">
        <w:rPr>
          <w:b/>
          <w:sz w:val="26"/>
          <w:szCs w:val="26"/>
          <w:lang w:val="nl-NL"/>
        </w:rPr>
        <w:t>ế</w:t>
      </w:r>
      <w:r w:rsidR="00252122">
        <w:rPr>
          <w:b/>
          <w:sz w:val="26"/>
          <w:szCs w:val="26"/>
          <w:lang w:val="nl-NL"/>
        </w:rPr>
        <w:t xml:space="preserve"> to</w:t>
      </w:r>
      <w:r w:rsidR="00252122" w:rsidRPr="00252122">
        <w:rPr>
          <w:b/>
          <w:sz w:val="26"/>
          <w:szCs w:val="26"/>
          <w:lang w:val="nl-NL"/>
        </w:rPr>
        <w:t>án</w:t>
      </w:r>
      <w:r w:rsidR="00252122">
        <w:rPr>
          <w:b/>
          <w:sz w:val="26"/>
          <w:szCs w:val="26"/>
          <w:lang w:val="nl-NL"/>
        </w:rPr>
        <w:t xml:space="preserve"> H</w:t>
      </w:r>
      <w:r w:rsidR="00252122" w:rsidRPr="00252122">
        <w:rPr>
          <w:b/>
          <w:sz w:val="26"/>
          <w:szCs w:val="26"/>
          <w:lang w:val="nl-NL"/>
        </w:rPr>
        <w:t>à</w:t>
      </w:r>
      <w:r w:rsidR="00252122">
        <w:rPr>
          <w:b/>
          <w:sz w:val="26"/>
          <w:szCs w:val="26"/>
          <w:lang w:val="nl-NL"/>
        </w:rPr>
        <w:t xml:space="preserve"> N</w:t>
      </w:r>
      <w:r w:rsidR="00252122" w:rsidRPr="00252122">
        <w:rPr>
          <w:b/>
          <w:sz w:val="26"/>
          <w:szCs w:val="26"/>
          <w:lang w:val="nl-NL"/>
        </w:rPr>
        <w:t>ội</w:t>
      </w:r>
    </w:p>
    <w:p w:rsidR="00AB163C" w:rsidRPr="003E4A78" w:rsidRDefault="009C2FBD" w:rsidP="009C2FBD">
      <w:pPr>
        <w:spacing w:before="80" w:line="320" w:lineRule="exact"/>
        <w:ind w:left="284"/>
        <w:jc w:val="both"/>
        <w:rPr>
          <w:sz w:val="26"/>
          <w:szCs w:val="26"/>
          <w:lang w:val="nl-NL"/>
        </w:rPr>
      </w:pPr>
      <w:r w:rsidRPr="003E4A78">
        <w:rPr>
          <w:sz w:val="26"/>
          <w:szCs w:val="26"/>
          <w:lang w:val="nl-NL"/>
        </w:rPr>
        <w:t xml:space="preserve">+ </w:t>
      </w:r>
      <w:r w:rsidR="00AB163C" w:rsidRPr="003E4A78">
        <w:rPr>
          <w:b/>
          <w:sz w:val="26"/>
          <w:szCs w:val="26"/>
          <w:lang w:val="nl-NL"/>
        </w:rPr>
        <w:t>Địa chỉ:</w:t>
      </w:r>
      <w:r w:rsidR="00AB163C" w:rsidRPr="003E4A78">
        <w:rPr>
          <w:sz w:val="26"/>
          <w:szCs w:val="26"/>
          <w:lang w:val="nl-NL"/>
        </w:rPr>
        <w:t xml:space="preserve"> </w:t>
      </w:r>
      <w:r w:rsidR="00BD05D0" w:rsidRPr="003E4A78">
        <w:rPr>
          <w:sz w:val="26"/>
          <w:szCs w:val="26"/>
          <w:lang w:val="nl-NL"/>
        </w:rPr>
        <w:t xml:space="preserve">Số </w:t>
      </w:r>
      <w:r w:rsidR="002F3D84" w:rsidRPr="003E4A78">
        <w:rPr>
          <w:sz w:val="26"/>
          <w:szCs w:val="26"/>
          <w:lang w:val="nl-NL"/>
        </w:rPr>
        <w:t>3</w:t>
      </w:r>
      <w:r w:rsidR="00BD05D0" w:rsidRPr="003E4A78">
        <w:rPr>
          <w:sz w:val="26"/>
          <w:szCs w:val="26"/>
          <w:lang w:val="nl-NL"/>
        </w:rPr>
        <w:t xml:space="preserve"> </w:t>
      </w:r>
      <w:r w:rsidR="00252122">
        <w:rPr>
          <w:sz w:val="26"/>
          <w:szCs w:val="26"/>
          <w:lang w:val="nl-NL"/>
        </w:rPr>
        <w:t>ng</w:t>
      </w:r>
      <w:r w:rsidR="00252122" w:rsidRPr="00252122">
        <w:rPr>
          <w:sz w:val="26"/>
          <w:szCs w:val="26"/>
          <w:lang w:val="nl-NL"/>
        </w:rPr>
        <w:t>õ</w:t>
      </w:r>
      <w:r w:rsidR="00252122">
        <w:rPr>
          <w:sz w:val="26"/>
          <w:szCs w:val="26"/>
          <w:lang w:val="nl-NL"/>
        </w:rPr>
        <w:t xml:space="preserve"> 1295, đư</w:t>
      </w:r>
      <w:r w:rsidR="00252122" w:rsidRPr="00252122">
        <w:rPr>
          <w:sz w:val="26"/>
          <w:szCs w:val="26"/>
          <w:lang w:val="nl-NL"/>
        </w:rPr>
        <w:t>ờng</w:t>
      </w:r>
      <w:r w:rsidR="00252122">
        <w:rPr>
          <w:sz w:val="26"/>
          <w:szCs w:val="26"/>
          <w:lang w:val="nl-NL"/>
        </w:rPr>
        <w:t xml:space="preserve"> Gi</w:t>
      </w:r>
      <w:r w:rsidR="00252122" w:rsidRPr="00252122">
        <w:rPr>
          <w:sz w:val="26"/>
          <w:szCs w:val="26"/>
          <w:lang w:val="nl-NL"/>
        </w:rPr>
        <w:t>ải</w:t>
      </w:r>
      <w:r w:rsidR="00252122">
        <w:rPr>
          <w:sz w:val="26"/>
          <w:szCs w:val="26"/>
          <w:lang w:val="nl-NL"/>
        </w:rPr>
        <w:t xml:space="preserve"> Ph</w:t>
      </w:r>
      <w:r w:rsidR="00252122" w:rsidRPr="00252122">
        <w:rPr>
          <w:sz w:val="26"/>
          <w:szCs w:val="26"/>
          <w:lang w:val="nl-NL"/>
        </w:rPr>
        <w:t>óng</w:t>
      </w:r>
      <w:r w:rsidR="00252122">
        <w:rPr>
          <w:sz w:val="26"/>
          <w:szCs w:val="26"/>
          <w:lang w:val="nl-NL"/>
        </w:rPr>
        <w:t>, P. Ho</w:t>
      </w:r>
      <w:r w:rsidR="00252122" w:rsidRPr="00252122">
        <w:rPr>
          <w:sz w:val="26"/>
          <w:szCs w:val="26"/>
          <w:lang w:val="nl-NL"/>
        </w:rPr>
        <w:t>àng</w:t>
      </w:r>
      <w:r w:rsidR="00252122">
        <w:rPr>
          <w:sz w:val="26"/>
          <w:szCs w:val="26"/>
          <w:lang w:val="nl-NL"/>
        </w:rPr>
        <w:t xml:space="preserve"> Li</w:t>
      </w:r>
      <w:r w:rsidR="00252122" w:rsidRPr="00252122">
        <w:rPr>
          <w:sz w:val="26"/>
          <w:szCs w:val="26"/>
          <w:lang w:val="nl-NL"/>
        </w:rPr>
        <w:t>ệ</w:t>
      </w:r>
      <w:r w:rsidR="00252122">
        <w:rPr>
          <w:sz w:val="26"/>
          <w:szCs w:val="26"/>
          <w:lang w:val="nl-NL"/>
        </w:rPr>
        <w:t>t, Q. Ho</w:t>
      </w:r>
      <w:r w:rsidR="00252122" w:rsidRPr="00252122">
        <w:rPr>
          <w:sz w:val="26"/>
          <w:szCs w:val="26"/>
          <w:lang w:val="nl-NL"/>
        </w:rPr>
        <w:t>àng</w:t>
      </w:r>
      <w:r w:rsidR="00252122">
        <w:rPr>
          <w:sz w:val="26"/>
          <w:szCs w:val="26"/>
          <w:lang w:val="nl-NL"/>
        </w:rPr>
        <w:t xml:space="preserve"> Mai,</w:t>
      </w:r>
      <w:r w:rsidR="008B2CF3" w:rsidRPr="003E4A78">
        <w:rPr>
          <w:sz w:val="26"/>
          <w:szCs w:val="26"/>
          <w:lang w:val="nl-NL"/>
        </w:rPr>
        <w:t xml:space="preserve"> </w:t>
      </w:r>
      <w:r w:rsidR="002F3D84" w:rsidRPr="003E4A78">
        <w:rPr>
          <w:sz w:val="26"/>
          <w:szCs w:val="26"/>
          <w:lang w:val="nl-NL"/>
        </w:rPr>
        <w:t xml:space="preserve">TP </w:t>
      </w:r>
      <w:r w:rsidR="00AB163C" w:rsidRPr="003E4A78">
        <w:rPr>
          <w:sz w:val="26"/>
          <w:szCs w:val="26"/>
          <w:lang w:val="nl-NL"/>
        </w:rPr>
        <w:t>Hà Nội.</w:t>
      </w:r>
    </w:p>
    <w:p w:rsidR="0001738F" w:rsidRPr="003E4A78" w:rsidRDefault="0001738F" w:rsidP="009C2FBD">
      <w:pPr>
        <w:spacing w:before="80" w:line="320" w:lineRule="exact"/>
        <w:ind w:left="284"/>
        <w:jc w:val="both"/>
        <w:rPr>
          <w:sz w:val="26"/>
          <w:szCs w:val="26"/>
          <w:lang w:val="nl-NL"/>
        </w:rPr>
      </w:pPr>
      <w:r w:rsidRPr="003E4A78">
        <w:rPr>
          <w:sz w:val="26"/>
          <w:szCs w:val="26"/>
          <w:lang w:val="nl-NL"/>
        </w:rPr>
        <w:t xml:space="preserve">+ Kiểm toán viên thực hiện: </w:t>
      </w:r>
      <w:r w:rsidR="008B2CF3" w:rsidRPr="003E4A78">
        <w:rPr>
          <w:sz w:val="26"/>
          <w:szCs w:val="26"/>
          <w:lang w:val="nl-NL"/>
        </w:rPr>
        <w:t>L</w:t>
      </w:r>
      <w:r w:rsidR="00252122" w:rsidRPr="00252122">
        <w:rPr>
          <w:sz w:val="26"/>
          <w:szCs w:val="26"/>
          <w:lang w:val="nl-NL"/>
        </w:rPr>
        <w:t>ê</w:t>
      </w:r>
      <w:r w:rsidR="00252122">
        <w:rPr>
          <w:sz w:val="26"/>
          <w:szCs w:val="26"/>
          <w:lang w:val="nl-NL"/>
        </w:rPr>
        <w:t xml:space="preserve"> V</w:t>
      </w:r>
      <w:r w:rsidR="00252122" w:rsidRPr="00252122">
        <w:rPr>
          <w:sz w:val="26"/>
          <w:szCs w:val="26"/>
          <w:lang w:val="nl-NL"/>
        </w:rPr>
        <w:t>ă</w:t>
      </w:r>
      <w:r w:rsidR="00252122">
        <w:rPr>
          <w:sz w:val="26"/>
          <w:szCs w:val="26"/>
          <w:lang w:val="nl-NL"/>
        </w:rPr>
        <w:t>n D</w:t>
      </w:r>
      <w:r w:rsidR="00252122" w:rsidRPr="00252122">
        <w:rPr>
          <w:sz w:val="26"/>
          <w:szCs w:val="26"/>
          <w:lang w:val="nl-NL"/>
        </w:rPr>
        <w:t>ò</w:t>
      </w:r>
      <w:r w:rsidR="00C5389A" w:rsidRPr="003E4A78">
        <w:rPr>
          <w:sz w:val="26"/>
          <w:szCs w:val="26"/>
          <w:lang w:val="nl-NL"/>
        </w:rPr>
        <w:t xml:space="preserve">, chứng chỉ KTV số </w:t>
      </w:r>
      <w:r w:rsidR="00252122">
        <w:rPr>
          <w:sz w:val="26"/>
          <w:szCs w:val="26"/>
          <w:lang w:val="nl-NL"/>
        </w:rPr>
        <w:t>0231</w:t>
      </w:r>
      <w:r w:rsidR="00C5389A" w:rsidRPr="003E4A78">
        <w:rPr>
          <w:sz w:val="26"/>
          <w:szCs w:val="26"/>
          <w:lang w:val="nl-NL"/>
        </w:rPr>
        <w:t>/KTV</w:t>
      </w:r>
    </w:p>
    <w:p w:rsidR="009C2FBD" w:rsidRPr="00610785" w:rsidRDefault="00C4305E" w:rsidP="00C4305E">
      <w:pPr>
        <w:spacing w:before="80" w:line="320" w:lineRule="exact"/>
        <w:ind w:firstLine="284"/>
        <w:jc w:val="both"/>
        <w:rPr>
          <w:sz w:val="26"/>
          <w:szCs w:val="26"/>
          <w:lang w:val="nl-NL"/>
        </w:rPr>
      </w:pPr>
      <w:r w:rsidRPr="00610785">
        <w:rPr>
          <w:sz w:val="26"/>
          <w:szCs w:val="26"/>
          <w:lang w:val="nl-NL"/>
        </w:rPr>
        <w:t>+ Nội dung: Thực hiện soát xét Báo cáo tài chính 6 tháng đầu năm 201</w:t>
      </w:r>
      <w:r w:rsidR="00252122" w:rsidRPr="00610785">
        <w:rPr>
          <w:sz w:val="26"/>
          <w:szCs w:val="26"/>
          <w:lang w:val="nl-NL"/>
        </w:rPr>
        <w:t>2</w:t>
      </w:r>
      <w:r w:rsidR="00FB5526">
        <w:rPr>
          <w:sz w:val="26"/>
          <w:szCs w:val="26"/>
          <w:lang w:val="nl-NL"/>
        </w:rPr>
        <w:t xml:space="preserve"> v</w:t>
      </w:r>
      <w:r w:rsidR="00FB5526" w:rsidRPr="00FB5526">
        <w:rPr>
          <w:sz w:val="26"/>
          <w:szCs w:val="26"/>
          <w:lang w:val="nl-NL"/>
        </w:rPr>
        <w:t>à</w:t>
      </w:r>
      <w:r w:rsidR="00FB5526">
        <w:rPr>
          <w:sz w:val="26"/>
          <w:szCs w:val="26"/>
          <w:lang w:val="nl-NL"/>
        </w:rPr>
        <w:t xml:space="preserve"> Ki</w:t>
      </w:r>
      <w:r w:rsidR="00FB5526" w:rsidRPr="00FB5526">
        <w:rPr>
          <w:sz w:val="26"/>
          <w:szCs w:val="26"/>
          <w:lang w:val="nl-NL"/>
        </w:rPr>
        <w:t>ểm</w:t>
      </w:r>
      <w:r w:rsidR="00FB5526">
        <w:rPr>
          <w:sz w:val="26"/>
          <w:szCs w:val="26"/>
          <w:lang w:val="nl-NL"/>
        </w:rPr>
        <w:t xml:space="preserve"> to</w:t>
      </w:r>
      <w:r w:rsidR="00FB5526" w:rsidRPr="00FB5526">
        <w:rPr>
          <w:sz w:val="26"/>
          <w:szCs w:val="26"/>
          <w:lang w:val="nl-NL"/>
        </w:rPr>
        <w:t>án</w:t>
      </w:r>
      <w:r w:rsidR="00FB5526">
        <w:rPr>
          <w:sz w:val="26"/>
          <w:szCs w:val="26"/>
          <w:lang w:val="nl-NL"/>
        </w:rPr>
        <w:t xml:space="preserve"> B</w:t>
      </w:r>
      <w:r w:rsidR="00FB5526" w:rsidRPr="00FB5526">
        <w:rPr>
          <w:sz w:val="26"/>
          <w:szCs w:val="26"/>
          <w:lang w:val="nl-NL"/>
        </w:rPr>
        <w:t>áo</w:t>
      </w:r>
      <w:r w:rsidR="00FB5526">
        <w:rPr>
          <w:sz w:val="26"/>
          <w:szCs w:val="26"/>
          <w:lang w:val="nl-NL"/>
        </w:rPr>
        <w:t xml:space="preserve"> c</w:t>
      </w:r>
      <w:r w:rsidR="00FB5526" w:rsidRPr="00FB5526">
        <w:rPr>
          <w:sz w:val="26"/>
          <w:szCs w:val="26"/>
          <w:lang w:val="nl-NL"/>
        </w:rPr>
        <w:t>áo</w:t>
      </w:r>
      <w:r w:rsidR="00FB5526">
        <w:rPr>
          <w:sz w:val="26"/>
          <w:szCs w:val="26"/>
          <w:lang w:val="nl-NL"/>
        </w:rPr>
        <w:t xml:space="preserve"> t</w:t>
      </w:r>
      <w:r w:rsidR="00FB5526" w:rsidRPr="00FB5526">
        <w:rPr>
          <w:sz w:val="26"/>
          <w:szCs w:val="26"/>
          <w:lang w:val="nl-NL"/>
        </w:rPr>
        <w:t>ài</w:t>
      </w:r>
      <w:r w:rsidR="00FB5526">
        <w:rPr>
          <w:sz w:val="26"/>
          <w:szCs w:val="26"/>
          <w:lang w:val="nl-NL"/>
        </w:rPr>
        <w:t xml:space="preserve"> ch</w:t>
      </w:r>
      <w:r w:rsidR="00FB5526" w:rsidRPr="00FB5526">
        <w:rPr>
          <w:sz w:val="26"/>
          <w:szCs w:val="26"/>
          <w:lang w:val="nl-NL"/>
        </w:rPr>
        <w:t>ính</w:t>
      </w:r>
      <w:r w:rsidR="00FB5526">
        <w:rPr>
          <w:sz w:val="26"/>
          <w:szCs w:val="26"/>
          <w:lang w:val="nl-NL"/>
        </w:rPr>
        <w:t xml:space="preserve"> n</w:t>
      </w:r>
      <w:r w:rsidR="00FB5526" w:rsidRPr="00FB5526">
        <w:rPr>
          <w:sz w:val="26"/>
          <w:szCs w:val="26"/>
          <w:lang w:val="nl-NL"/>
        </w:rPr>
        <w:t>ă</w:t>
      </w:r>
      <w:r w:rsidR="00FB5526">
        <w:rPr>
          <w:sz w:val="26"/>
          <w:szCs w:val="26"/>
          <w:lang w:val="nl-NL"/>
        </w:rPr>
        <w:t>m 2012 c</w:t>
      </w:r>
      <w:r w:rsidR="00FB5526" w:rsidRPr="00FB5526">
        <w:rPr>
          <w:sz w:val="26"/>
          <w:szCs w:val="26"/>
          <w:lang w:val="nl-NL"/>
        </w:rPr>
        <w:t>ủa</w:t>
      </w:r>
      <w:r w:rsidR="00FB5526">
        <w:rPr>
          <w:sz w:val="26"/>
          <w:szCs w:val="26"/>
          <w:lang w:val="nl-NL"/>
        </w:rPr>
        <w:t xml:space="preserve"> C</w:t>
      </w:r>
      <w:r w:rsidR="00FB5526" w:rsidRPr="00FB5526">
        <w:rPr>
          <w:sz w:val="26"/>
          <w:szCs w:val="26"/>
          <w:lang w:val="nl-NL"/>
        </w:rPr>
        <w:t>ô</w:t>
      </w:r>
      <w:r w:rsidR="00FB5526">
        <w:rPr>
          <w:sz w:val="26"/>
          <w:szCs w:val="26"/>
          <w:lang w:val="nl-NL"/>
        </w:rPr>
        <w:t>ng ty.</w:t>
      </w:r>
    </w:p>
    <w:p w:rsidR="00BC0BB7" w:rsidRDefault="00AB163C" w:rsidP="009C2FBD">
      <w:pPr>
        <w:spacing w:before="80" w:line="320" w:lineRule="exact"/>
        <w:ind w:left="284"/>
        <w:jc w:val="both"/>
        <w:rPr>
          <w:sz w:val="26"/>
          <w:szCs w:val="26"/>
          <w:lang w:val="nl-NL"/>
        </w:rPr>
      </w:pPr>
      <w:r w:rsidRPr="00F77D5D">
        <w:rPr>
          <w:b/>
          <w:sz w:val="26"/>
          <w:szCs w:val="26"/>
          <w:lang w:val="nl-NL"/>
        </w:rPr>
        <w:t>Ý kiến kiểm toán độc lập</w:t>
      </w:r>
      <w:r w:rsidRPr="00F77D5D">
        <w:rPr>
          <w:sz w:val="26"/>
          <w:szCs w:val="26"/>
          <w:lang w:val="nl-NL"/>
        </w:rPr>
        <w:t>:</w:t>
      </w:r>
    </w:p>
    <w:p w:rsidR="000A0404" w:rsidRDefault="003A36E2" w:rsidP="00BC0BB7">
      <w:pPr>
        <w:spacing w:before="80" w:line="320" w:lineRule="exact"/>
        <w:ind w:left="284"/>
        <w:jc w:val="both"/>
        <w:rPr>
          <w:sz w:val="26"/>
          <w:szCs w:val="26"/>
          <w:lang w:val="nl-NL"/>
        </w:rPr>
      </w:pPr>
      <w:bookmarkStart w:id="1" w:name="_Toc183868171"/>
      <w:r>
        <w:rPr>
          <w:sz w:val="26"/>
          <w:szCs w:val="26"/>
          <w:lang w:val="nl-NL"/>
        </w:rPr>
        <w:t>X</w:t>
      </w:r>
      <w:r w:rsidRPr="003A36E2">
        <w:rPr>
          <w:sz w:val="26"/>
          <w:szCs w:val="26"/>
          <w:lang w:val="nl-NL"/>
        </w:rPr>
        <w:t>ét</w:t>
      </w:r>
      <w:r>
        <w:rPr>
          <w:sz w:val="26"/>
          <w:szCs w:val="26"/>
          <w:lang w:val="nl-NL"/>
        </w:rPr>
        <w:t xml:space="preserve"> tr</w:t>
      </w:r>
      <w:r w:rsidRPr="003A36E2">
        <w:rPr>
          <w:sz w:val="26"/>
          <w:szCs w:val="26"/>
          <w:lang w:val="nl-NL"/>
        </w:rPr>
        <w:t>ê</w:t>
      </w:r>
      <w:r>
        <w:rPr>
          <w:sz w:val="26"/>
          <w:szCs w:val="26"/>
          <w:lang w:val="nl-NL"/>
        </w:rPr>
        <w:t>n c</w:t>
      </w:r>
      <w:r w:rsidRPr="003A36E2">
        <w:rPr>
          <w:sz w:val="26"/>
          <w:szCs w:val="26"/>
          <w:lang w:val="nl-NL"/>
        </w:rPr>
        <w:t>ác</w:t>
      </w:r>
      <w:r>
        <w:rPr>
          <w:sz w:val="26"/>
          <w:szCs w:val="26"/>
          <w:lang w:val="nl-NL"/>
        </w:rPr>
        <w:t xml:space="preserve"> kh</w:t>
      </w:r>
      <w:r w:rsidRPr="003A36E2">
        <w:rPr>
          <w:sz w:val="26"/>
          <w:szCs w:val="26"/>
          <w:lang w:val="nl-NL"/>
        </w:rPr>
        <w:t>ía</w:t>
      </w:r>
      <w:r>
        <w:rPr>
          <w:sz w:val="26"/>
          <w:szCs w:val="26"/>
          <w:lang w:val="nl-NL"/>
        </w:rPr>
        <w:t xml:space="preserve"> c</w:t>
      </w:r>
      <w:r w:rsidRPr="003A36E2">
        <w:rPr>
          <w:sz w:val="26"/>
          <w:szCs w:val="26"/>
          <w:lang w:val="nl-NL"/>
        </w:rPr>
        <w:t>ạnh</w:t>
      </w:r>
      <w:r>
        <w:rPr>
          <w:sz w:val="26"/>
          <w:szCs w:val="26"/>
          <w:lang w:val="nl-NL"/>
        </w:rPr>
        <w:t xml:space="preserve"> tr</w:t>
      </w:r>
      <w:r w:rsidRPr="003A36E2">
        <w:rPr>
          <w:sz w:val="26"/>
          <w:szCs w:val="26"/>
          <w:lang w:val="nl-NL"/>
        </w:rPr>
        <w:t>ọng</w:t>
      </w:r>
      <w:r>
        <w:rPr>
          <w:sz w:val="26"/>
          <w:szCs w:val="26"/>
          <w:lang w:val="nl-NL"/>
        </w:rPr>
        <w:t xml:space="preserve"> y</w:t>
      </w:r>
      <w:r w:rsidRPr="003A36E2">
        <w:rPr>
          <w:sz w:val="26"/>
          <w:szCs w:val="26"/>
          <w:lang w:val="nl-NL"/>
        </w:rPr>
        <w:t>ếu</w:t>
      </w:r>
      <w:r>
        <w:rPr>
          <w:sz w:val="26"/>
          <w:szCs w:val="26"/>
          <w:lang w:val="nl-NL"/>
        </w:rPr>
        <w:t xml:space="preserve"> th</w:t>
      </w:r>
      <w:r w:rsidRPr="003A36E2">
        <w:rPr>
          <w:sz w:val="26"/>
          <w:szCs w:val="26"/>
          <w:lang w:val="nl-NL"/>
        </w:rPr>
        <w:t>ì</w:t>
      </w:r>
      <w:r>
        <w:rPr>
          <w:sz w:val="26"/>
          <w:szCs w:val="26"/>
          <w:lang w:val="nl-NL"/>
        </w:rPr>
        <w:t xml:space="preserve"> B</w:t>
      </w:r>
      <w:r w:rsidRPr="003A36E2">
        <w:rPr>
          <w:sz w:val="26"/>
          <w:szCs w:val="26"/>
          <w:lang w:val="nl-NL"/>
        </w:rPr>
        <w:t>áo</w:t>
      </w:r>
      <w:r>
        <w:rPr>
          <w:sz w:val="26"/>
          <w:szCs w:val="26"/>
          <w:lang w:val="nl-NL"/>
        </w:rPr>
        <w:t xml:space="preserve"> c</w:t>
      </w:r>
      <w:r w:rsidRPr="003A36E2">
        <w:rPr>
          <w:sz w:val="26"/>
          <w:szCs w:val="26"/>
          <w:lang w:val="nl-NL"/>
        </w:rPr>
        <w:t>áo</w:t>
      </w:r>
      <w:r>
        <w:rPr>
          <w:sz w:val="26"/>
          <w:szCs w:val="26"/>
          <w:lang w:val="nl-NL"/>
        </w:rPr>
        <w:t xml:space="preserve"> t</w:t>
      </w:r>
      <w:r w:rsidRPr="003A36E2">
        <w:rPr>
          <w:sz w:val="26"/>
          <w:szCs w:val="26"/>
          <w:lang w:val="nl-NL"/>
        </w:rPr>
        <w:t>ài</w:t>
      </w:r>
      <w:r>
        <w:rPr>
          <w:sz w:val="26"/>
          <w:szCs w:val="26"/>
          <w:lang w:val="nl-NL"/>
        </w:rPr>
        <w:t xml:space="preserve"> ch</w:t>
      </w:r>
      <w:r w:rsidRPr="003A36E2">
        <w:rPr>
          <w:sz w:val="26"/>
          <w:szCs w:val="26"/>
          <w:lang w:val="nl-NL"/>
        </w:rPr>
        <w:t>ính</w:t>
      </w:r>
      <w:r>
        <w:rPr>
          <w:sz w:val="26"/>
          <w:szCs w:val="26"/>
          <w:lang w:val="nl-NL"/>
        </w:rPr>
        <w:t xml:space="preserve"> n</w:t>
      </w:r>
      <w:r w:rsidRPr="003A36E2">
        <w:rPr>
          <w:sz w:val="26"/>
          <w:szCs w:val="26"/>
          <w:lang w:val="nl-NL"/>
        </w:rPr>
        <w:t>ă</w:t>
      </w:r>
      <w:r>
        <w:rPr>
          <w:sz w:val="26"/>
          <w:szCs w:val="26"/>
          <w:lang w:val="nl-NL"/>
        </w:rPr>
        <w:t>m 2012 c</w:t>
      </w:r>
      <w:r w:rsidRPr="003A36E2">
        <w:rPr>
          <w:sz w:val="26"/>
          <w:szCs w:val="26"/>
          <w:lang w:val="nl-NL"/>
        </w:rPr>
        <w:t>ủa</w:t>
      </w:r>
      <w:r>
        <w:rPr>
          <w:sz w:val="26"/>
          <w:szCs w:val="26"/>
          <w:lang w:val="nl-NL"/>
        </w:rPr>
        <w:t xml:space="preserve"> C</w:t>
      </w:r>
      <w:r w:rsidRPr="003A36E2">
        <w:rPr>
          <w:sz w:val="26"/>
          <w:szCs w:val="26"/>
          <w:lang w:val="nl-NL"/>
        </w:rPr>
        <w:t>ô</w:t>
      </w:r>
      <w:r>
        <w:rPr>
          <w:sz w:val="26"/>
          <w:szCs w:val="26"/>
          <w:lang w:val="nl-NL"/>
        </w:rPr>
        <w:t>ng ty C</w:t>
      </w:r>
      <w:r w:rsidRPr="003A36E2">
        <w:rPr>
          <w:sz w:val="26"/>
          <w:szCs w:val="26"/>
          <w:lang w:val="nl-NL"/>
        </w:rPr>
        <w:t>ổ</w:t>
      </w:r>
      <w:r>
        <w:rPr>
          <w:sz w:val="26"/>
          <w:szCs w:val="26"/>
          <w:lang w:val="nl-NL"/>
        </w:rPr>
        <w:t xml:space="preserve"> ph</w:t>
      </w:r>
      <w:r w:rsidRPr="003A36E2">
        <w:rPr>
          <w:sz w:val="26"/>
          <w:szCs w:val="26"/>
          <w:lang w:val="nl-NL"/>
        </w:rPr>
        <w:t>ần</w:t>
      </w:r>
      <w:r>
        <w:rPr>
          <w:sz w:val="26"/>
          <w:szCs w:val="26"/>
          <w:lang w:val="nl-NL"/>
        </w:rPr>
        <w:t xml:space="preserve"> c</w:t>
      </w:r>
      <w:r w:rsidRPr="003A36E2">
        <w:rPr>
          <w:sz w:val="26"/>
          <w:szCs w:val="26"/>
          <w:lang w:val="nl-NL"/>
        </w:rPr>
        <w:t>ô</w:t>
      </w:r>
      <w:r>
        <w:rPr>
          <w:sz w:val="26"/>
          <w:szCs w:val="26"/>
          <w:lang w:val="nl-NL"/>
        </w:rPr>
        <w:t>ng tr</w:t>
      </w:r>
      <w:r w:rsidRPr="003A36E2">
        <w:rPr>
          <w:sz w:val="26"/>
          <w:szCs w:val="26"/>
          <w:lang w:val="nl-NL"/>
        </w:rPr>
        <w:t>ình</w:t>
      </w:r>
      <w:r>
        <w:rPr>
          <w:sz w:val="26"/>
          <w:szCs w:val="26"/>
          <w:lang w:val="nl-NL"/>
        </w:rPr>
        <w:t xml:space="preserve"> giao th</w:t>
      </w:r>
      <w:r w:rsidRPr="003A36E2">
        <w:rPr>
          <w:sz w:val="26"/>
          <w:szCs w:val="26"/>
          <w:lang w:val="nl-NL"/>
        </w:rPr>
        <w:t>ô</w:t>
      </w:r>
      <w:r>
        <w:rPr>
          <w:sz w:val="26"/>
          <w:szCs w:val="26"/>
          <w:lang w:val="nl-NL"/>
        </w:rPr>
        <w:t>ng S</w:t>
      </w:r>
      <w:r w:rsidRPr="003A36E2">
        <w:rPr>
          <w:sz w:val="26"/>
          <w:szCs w:val="26"/>
          <w:lang w:val="nl-NL"/>
        </w:rPr>
        <w:t>ô</w:t>
      </w:r>
      <w:r>
        <w:rPr>
          <w:sz w:val="26"/>
          <w:szCs w:val="26"/>
          <w:lang w:val="nl-NL"/>
        </w:rPr>
        <w:t xml:space="preserve">ng </w:t>
      </w:r>
      <w:r w:rsidRPr="003A36E2">
        <w:rPr>
          <w:sz w:val="26"/>
          <w:szCs w:val="26"/>
          <w:lang w:val="nl-NL"/>
        </w:rPr>
        <w:t>Đà</w:t>
      </w:r>
      <w:r>
        <w:rPr>
          <w:sz w:val="26"/>
          <w:szCs w:val="26"/>
          <w:lang w:val="nl-NL"/>
        </w:rPr>
        <w:t xml:space="preserve"> </w:t>
      </w:r>
      <w:r w:rsidRPr="003A36E2">
        <w:rPr>
          <w:sz w:val="26"/>
          <w:szCs w:val="26"/>
          <w:lang w:val="nl-NL"/>
        </w:rPr>
        <w:t>đã</w:t>
      </w:r>
      <w:r>
        <w:rPr>
          <w:sz w:val="26"/>
          <w:szCs w:val="26"/>
          <w:lang w:val="nl-NL"/>
        </w:rPr>
        <w:t>:</w:t>
      </w:r>
    </w:p>
    <w:p w:rsidR="003A36E2" w:rsidRDefault="003A36E2" w:rsidP="003A36E2">
      <w:pPr>
        <w:pStyle w:val="ListParagraph"/>
        <w:numPr>
          <w:ilvl w:val="0"/>
          <w:numId w:val="43"/>
        </w:numPr>
        <w:spacing w:before="80" w:line="320" w:lineRule="exact"/>
        <w:jc w:val="both"/>
        <w:rPr>
          <w:sz w:val="26"/>
          <w:szCs w:val="26"/>
          <w:lang w:val="nl-NL"/>
        </w:rPr>
      </w:pPr>
      <w:r>
        <w:rPr>
          <w:sz w:val="26"/>
          <w:szCs w:val="26"/>
          <w:lang w:val="nl-NL"/>
        </w:rPr>
        <w:t>Ph</w:t>
      </w:r>
      <w:r w:rsidRPr="003A36E2">
        <w:rPr>
          <w:sz w:val="26"/>
          <w:szCs w:val="26"/>
          <w:lang w:val="nl-NL"/>
        </w:rPr>
        <w:t>ản</w:t>
      </w:r>
      <w:r>
        <w:rPr>
          <w:sz w:val="26"/>
          <w:szCs w:val="26"/>
          <w:lang w:val="nl-NL"/>
        </w:rPr>
        <w:t xml:space="preserve"> </w:t>
      </w:r>
      <w:r w:rsidRPr="003A36E2">
        <w:rPr>
          <w:sz w:val="26"/>
          <w:szCs w:val="26"/>
          <w:lang w:val="nl-NL"/>
        </w:rPr>
        <w:t>ánh</w:t>
      </w:r>
      <w:r>
        <w:rPr>
          <w:sz w:val="26"/>
          <w:szCs w:val="26"/>
          <w:lang w:val="nl-NL"/>
        </w:rPr>
        <w:t xml:space="preserve"> trung th</w:t>
      </w:r>
      <w:r w:rsidRPr="003A36E2">
        <w:rPr>
          <w:sz w:val="26"/>
          <w:szCs w:val="26"/>
          <w:lang w:val="nl-NL"/>
        </w:rPr>
        <w:t>ực</w:t>
      </w:r>
      <w:r>
        <w:rPr>
          <w:sz w:val="26"/>
          <w:szCs w:val="26"/>
          <w:lang w:val="nl-NL"/>
        </w:rPr>
        <w:t xml:space="preserve"> v</w:t>
      </w:r>
      <w:r w:rsidRPr="003A36E2">
        <w:rPr>
          <w:sz w:val="26"/>
          <w:szCs w:val="26"/>
          <w:lang w:val="nl-NL"/>
        </w:rPr>
        <w:t>à</w:t>
      </w:r>
      <w:r>
        <w:rPr>
          <w:sz w:val="26"/>
          <w:szCs w:val="26"/>
          <w:lang w:val="nl-NL"/>
        </w:rPr>
        <w:t xml:space="preserve"> h</w:t>
      </w:r>
      <w:r w:rsidRPr="003A36E2">
        <w:rPr>
          <w:sz w:val="26"/>
          <w:szCs w:val="26"/>
          <w:lang w:val="nl-NL"/>
        </w:rPr>
        <w:t>ợp</w:t>
      </w:r>
      <w:r>
        <w:rPr>
          <w:sz w:val="26"/>
          <w:szCs w:val="26"/>
          <w:lang w:val="nl-NL"/>
        </w:rPr>
        <w:t xml:space="preserve"> l</w:t>
      </w:r>
      <w:r w:rsidRPr="003A36E2">
        <w:rPr>
          <w:sz w:val="26"/>
          <w:szCs w:val="26"/>
          <w:lang w:val="nl-NL"/>
        </w:rPr>
        <w:t>ý</w:t>
      </w:r>
      <w:r>
        <w:rPr>
          <w:sz w:val="26"/>
          <w:szCs w:val="26"/>
          <w:lang w:val="nl-NL"/>
        </w:rPr>
        <w:t xml:space="preserve"> t</w:t>
      </w:r>
      <w:r w:rsidRPr="003A36E2">
        <w:rPr>
          <w:sz w:val="26"/>
          <w:szCs w:val="26"/>
          <w:lang w:val="nl-NL"/>
        </w:rPr>
        <w:t>ình</w:t>
      </w:r>
      <w:r>
        <w:rPr>
          <w:sz w:val="26"/>
          <w:szCs w:val="26"/>
          <w:lang w:val="nl-NL"/>
        </w:rPr>
        <w:t xml:space="preserve"> h</w:t>
      </w:r>
      <w:r w:rsidRPr="003A36E2">
        <w:rPr>
          <w:sz w:val="26"/>
          <w:szCs w:val="26"/>
          <w:lang w:val="nl-NL"/>
        </w:rPr>
        <w:t>ình</w:t>
      </w:r>
      <w:r>
        <w:rPr>
          <w:sz w:val="26"/>
          <w:szCs w:val="26"/>
          <w:lang w:val="nl-NL"/>
        </w:rPr>
        <w:t xml:space="preserve"> t</w:t>
      </w:r>
      <w:r w:rsidRPr="003A36E2">
        <w:rPr>
          <w:sz w:val="26"/>
          <w:szCs w:val="26"/>
          <w:lang w:val="nl-NL"/>
        </w:rPr>
        <w:t>ài</w:t>
      </w:r>
      <w:r>
        <w:rPr>
          <w:sz w:val="26"/>
          <w:szCs w:val="26"/>
          <w:lang w:val="nl-NL"/>
        </w:rPr>
        <w:t xml:space="preserve"> s</w:t>
      </w:r>
      <w:r w:rsidRPr="003A36E2">
        <w:rPr>
          <w:sz w:val="26"/>
          <w:szCs w:val="26"/>
          <w:lang w:val="nl-NL"/>
        </w:rPr>
        <w:t>ản</w:t>
      </w:r>
      <w:r>
        <w:rPr>
          <w:sz w:val="26"/>
          <w:szCs w:val="26"/>
          <w:lang w:val="nl-NL"/>
        </w:rPr>
        <w:t>, c</w:t>
      </w:r>
      <w:r w:rsidRPr="003A36E2">
        <w:rPr>
          <w:sz w:val="26"/>
          <w:szCs w:val="26"/>
          <w:lang w:val="nl-NL"/>
        </w:rPr>
        <w:t>ô</w:t>
      </w:r>
      <w:r>
        <w:rPr>
          <w:sz w:val="26"/>
          <w:szCs w:val="26"/>
          <w:lang w:val="nl-NL"/>
        </w:rPr>
        <w:t>ng n</w:t>
      </w:r>
      <w:r w:rsidRPr="003A36E2">
        <w:rPr>
          <w:sz w:val="26"/>
          <w:szCs w:val="26"/>
          <w:lang w:val="nl-NL"/>
        </w:rPr>
        <w:t>ợ</w:t>
      </w:r>
      <w:r>
        <w:rPr>
          <w:sz w:val="26"/>
          <w:szCs w:val="26"/>
          <w:lang w:val="nl-NL"/>
        </w:rPr>
        <w:t xml:space="preserve"> v</w:t>
      </w:r>
      <w:r w:rsidRPr="003A36E2">
        <w:rPr>
          <w:sz w:val="26"/>
          <w:szCs w:val="26"/>
          <w:lang w:val="nl-NL"/>
        </w:rPr>
        <w:t>à</w:t>
      </w:r>
      <w:r>
        <w:rPr>
          <w:sz w:val="26"/>
          <w:szCs w:val="26"/>
          <w:lang w:val="nl-NL"/>
        </w:rPr>
        <w:t xml:space="preserve"> ngu</w:t>
      </w:r>
      <w:r w:rsidRPr="003A36E2">
        <w:rPr>
          <w:sz w:val="26"/>
          <w:szCs w:val="26"/>
          <w:lang w:val="nl-NL"/>
        </w:rPr>
        <w:t>ồn</w:t>
      </w:r>
      <w:r>
        <w:rPr>
          <w:sz w:val="26"/>
          <w:szCs w:val="26"/>
          <w:lang w:val="nl-NL"/>
        </w:rPr>
        <w:t xml:space="preserve"> v</w:t>
      </w:r>
      <w:r w:rsidRPr="003A36E2">
        <w:rPr>
          <w:sz w:val="26"/>
          <w:szCs w:val="26"/>
          <w:lang w:val="nl-NL"/>
        </w:rPr>
        <w:t>ốn</w:t>
      </w:r>
      <w:r>
        <w:rPr>
          <w:sz w:val="26"/>
          <w:szCs w:val="26"/>
          <w:lang w:val="nl-NL"/>
        </w:rPr>
        <w:t xml:space="preserve"> ch</w:t>
      </w:r>
      <w:r w:rsidRPr="003A36E2">
        <w:rPr>
          <w:sz w:val="26"/>
          <w:szCs w:val="26"/>
          <w:lang w:val="nl-NL"/>
        </w:rPr>
        <w:t>ủ</w:t>
      </w:r>
      <w:r>
        <w:rPr>
          <w:sz w:val="26"/>
          <w:szCs w:val="26"/>
          <w:lang w:val="nl-NL"/>
        </w:rPr>
        <w:t xml:space="preserve"> s</w:t>
      </w:r>
      <w:r w:rsidRPr="003A36E2">
        <w:rPr>
          <w:sz w:val="26"/>
          <w:szCs w:val="26"/>
          <w:lang w:val="nl-NL"/>
        </w:rPr>
        <w:t>ở</w:t>
      </w:r>
      <w:r>
        <w:rPr>
          <w:sz w:val="26"/>
          <w:szCs w:val="26"/>
          <w:lang w:val="nl-NL"/>
        </w:rPr>
        <w:t xml:space="preserve"> h</w:t>
      </w:r>
      <w:r w:rsidRPr="003A36E2">
        <w:rPr>
          <w:sz w:val="26"/>
          <w:szCs w:val="26"/>
          <w:lang w:val="nl-NL"/>
        </w:rPr>
        <w:t>ữu</w:t>
      </w:r>
      <w:r>
        <w:rPr>
          <w:sz w:val="26"/>
          <w:szCs w:val="26"/>
          <w:lang w:val="nl-NL"/>
        </w:rPr>
        <w:t xml:space="preserve"> c</w:t>
      </w:r>
      <w:r w:rsidRPr="003A36E2">
        <w:rPr>
          <w:sz w:val="26"/>
          <w:szCs w:val="26"/>
          <w:lang w:val="nl-NL"/>
        </w:rPr>
        <w:t>ủa</w:t>
      </w:r>
      <w:r>
        <w:rPr>
          <w:sz w:val="26"/>
          <w:szCs w:val="26"/>
          <w:lang w:val="nl-NL"/>
        </w:rPr>
        <w:t xml:space="preserve"> C</w:t>
      </w:r>
      <w:r w:rsidRPr="003A36E2">
        <w:rPr>
          <w:sz w:val="26"/>
          <w:szCs w:val="26"/>
          <w:lang w:val="nl-NL"/>
        </w:rPr>
        <w:t>ô</w:t>
      </w:r>
      <w:r>
        <w:rPr>
          <w:sz w:val="26"/>
          <w:szCs w:val="26"/>
          <w:lang w:val="nl-NL"/>
        </w:rPr>
        <w:t>ng ty t</w:t>
      </w:r>
      <w:r w:rsidRPr="003A36E2">
        <w:rPr>
          <w:sz w:val="26"/>
          <w:szCs w:val="26"/>
          <w:lang w:val="nl-NL"/>
        </w:rPr>
        <w:t>ại</w:t>
      </w:r>
      <w:r>
        <w:rPr>
          <w:sz w:val="26"/>
          <w:szCs w:val="26"/>
          <w:lang w:val="nl-NL"/>
        </w:rPr>
        <w:t xml:space="preserve"> th</w:t>
      </w:r>
      <w:r w:rsidRPr="003A36E2">
        <w:rPr>
          <w:sz w:val="26"/>
          <w:szCs w:val="26"/>
          <w:lang w:val="nl-NL"/>
        </w:rPr>
        <w:t>ời</w:t>
      </w:r>
      <w:r>
        <w:rPr>
          <w:sz w:val="26"/>
          <w:szCs w:val="26"/>
          <w:lang w:val="nl-NL"/>
        </w:rPr>
        <w:t xml:space="preserve"> </w:t>
      </w:r>
      <w:r w:rsidRPr="003A36E2">
        <w:rPr>
          <w:sz w:val="26"/>
          <w:szCs w:val="26"/>
          <w:lang w:val="nl-NL"/>
        </w:rPr>
        <w:t>đ</w:t>
      </w:r>
      <w:r>
        <w:rPr>
          <w:sz w:val="26"/>
          <w:szCs w:val="26"/>
          <w:lang w:val="nl-NL"/>
        </w:rPr>
        <w:t>i</w:t>
      </w:r>
      <w:r w:rsidRPr="003A36E2">
        <w:rPr>
          <w:sz w:val="26"/>
          <w:szCs w:val="26"/>
          <w:lang w:val="nl-NL"/>
        </w:rPr>
        <w:t>ểm</w:t>
      </w:r>
      <w:r>
        <w:rPr>
          <w:sz w:val="26"/>
          <w:szCs w:val="26"/>
          <w:lang w:val="nl-NL"/>
        </w:rPr>
        <w:t xml:space="preserve"> ng</w:t>
      </w:r>
      <w:r w:rsidRPr="003A36E2">
        <w:rPr>
          <w:sz w:val="26"/>
          <w:szCs w:val="26"/>
          <w:lang w:val="nl-NL"/>
        </w:rPr>
        <w:t>ày</w:t>
      </w:r>
      <w:r>
        <w:rPr>
          <w:sz w:val="26"/>
          <w:szCs w:val="26"/>
          <w:lang w:val="nl-NL"/>
        </w:rPr>
        <w:t xml:space="preserve"> 31/12/2012, c</w:t>
      </w:r>
      <w:r w:rsidRPr="003A36E2">
        <w:rPr>
          <w:sz w:val="26"/>
          <w:szCs w:val="26"/>
          <w:lang w:val="nl-NL"/>
        </w:rPr>
        <w:t>ũng</w:t>
      </w:r>
      <w:r>
        <w:rPr>
          <w:sz w:val="26"/>
          <w:szCs w:val="26"/>
          <w:lang w:val="nl-NL"/>
        </w:rPr>
        <w:t xml:space="preserve"> nh</w:t>
      </w:r>
      <w:r w:rsidRPr="003A36E2">
        <w:rPr>
          <w:sz w:val="26"/>
          <w:szCs w:val="26"/>
          <w:lang w:val="nl-NL"/>
        </w:rPr>
        <w:t>ư</w:t>
      </w:r>
      <w:r>
        <w:rPr>
          <w:sz w:val="26"/>
          <w:szCs w:val="26"/>
          <w:lang w:val="nl-NL"/>
        </w:rPr>
        <w:t xml:space="preserve"> k</w:t>
      </w:r>
      <w:r w:rsidRPr="003A36E2">
        <w:rPr>
          <w:sz w:val="26"/>
          <w:szCs w:val="26"/>
          <w:lang w:val="nl-NL"/>
        </w:rPr>
        <w:t>ết</w:t>
      </w:r>
      <w:r>
        <w:rPr>
          <w:sz w:val="26"/>
          <w:szCs w:val="26"/>
          <w:lang w:val="nl-NL"/>
        </w:rPr>
        <w:t xml:space="preserve"> qu</w:t>
      </w:r>
      <w:r w:rsidRPr="003A36E2">
        <w:rPr>
          <w:sz w:val="26"/>
          <w:szCs w:val="26"/>
          <w:lang w:val="nl-NL"/>
        </w:rPr>
        <w:t>ả</w:t>
      </w:r>
      <w:r>
        <w:rPr>
          <w:sz w:val="26"/>
          <w:szCs w:val="26"/>
          <w:lang w:val="nl-NL"/>
        </w:rPr>
        <w:t xml:space="preserve"> ho</w:t>
      </w:r>
      <w:r w:rsidRPr="003A36E2">
        <w:rPr>
          <w:sz w:val="26"/>
          <w:szCs w:val="26"/>
          <w:lang w:val="nl-NL"/>
        </w:rPr>
        <w:t>ạt</w:t>
      </w:r>
      <w:r>
        <w:rPr>
          <w:sz w:val="26"/>
          <w:szCs w:val="26"/>
          <w:lang w:val="nl-NL"/>
        </w:rPr>
        <w:t xml:space="preserve"> đ</w:t>
      </w:r>
      <w:r w:rsidRPr="003A36E2">
        <w:rPr>
          <w:sz w:val="26"/>
          <w:szCs w:val="26"/>
          <w:lang w:val="nl-NL"/>
        </w:rPr>
        <w:t>ộng</w:t>
      </w:r>
      <w:r>
        <w:rPr>
          <w:sz w:val="26"/>
          <w:szCs w:val="26"/>
          <w:lang w:val="nl-NL"/>
        </w:rPr>
        <w:t xml:space="preserve"> kinh doanh v</w:t>
      </w:r>
      <w:r w:rsidRPr="003A36E2">
        <w:rPr>
          <w:sz w:val="26"/>
          <w:szCs w:val="26"/>
          <w:lang w:val="nl-NL"/>
        </w:rPr>
        <w:t>à</w:t>
      </w:r>
      <w:r>
        <w:rPr>
          <w:sz w:val="26"/>
          <w:szCs w:val="26"/>
          <w:lang w:val="nl-NL"/>
        </w:rPr>
        <w:t xml:space="preserve"> t</w:t>
      </w:r>
      <w:r w:rsidRPr="003A36E2">
        <w:rPr>
          <w:sz w:val="26"/>
          <w:szCs w:val="26"/>
          <w:lang w:val="nl-NL"/>
        </w:rPr>
        <w:t>ình</w:t>
      </w:r>
      <w:r>
        <w:rPr>
          <w:sz w:val="26"/>
          <w:szCs w:val="26"/>
          <w:lang w:val="nl-NL"/>
        </w:rPr>
        <w:t xml:space="preserve"> h</w:t>
      </w:r>
      <w:r w:rsidRPr="003A36E2">
        <w:rPr>
          <w:sz w:val="26"/>
          <w:szCs w:val="26"/>
          <w:lang w:val="nl-NL"/>
        </w:rPr>
        <w:t>ình</w:t>
      </w:r>
      <w:r>
        <w:rPr>
          <w:sz w:val="26"/>
          <w:szCs w:val="26"/>
          <w:lang w:val="nl-NL"/>
        </w:rPr>
        <w:t xml:space="preserve"> l</w:t>
      </w:r>
      <w:r w:rsidRPr="003A36E2">
        <w:rPr>
          <w:sz w:val="26"/>
          <w:szCs w:val="26"/>
          <w:lang w:val="nl-NL"/>
        </w:rPr>
        <w:t>ư</w:t>
      </w:r>
      <w:r>
        <w:rPr>
          <w:sz w:val="26"/>
          <w:szCs w:val="26"/>
          <w:lang w:val="nl-NL"/>
        </w:rPr>
        <w:t>u chuy</w:t>
      </w:r>
      <w:r w:rsidRPr="003A36E2">
        <w:rPr>
          <w:sz w:val="26"/>
          <w:szCs w:val="26"/>
          <w:lang w:val="nl-NL"/>
        </w:rPr>
        <w:t>ển</w:t>
      </w:r>
      <w:r>
        <w:rPr>
          <w:sz w:val="26"/>
          <w:szCs w:val="26"/>
          <w:lang w:val="nl-NL"/>
        </w:rPr>
        <w:t xml:space="preserve"> ti</w:t>
      </w:r>
      <w:r w:rsidRPr="003A36E2">
        <w:rPr>
          <w:sz w:val="26"/>
          <w:szCs w:val="26"/>
          <w:lang w:val="nl-NL"/>
        </w:rPr>
        <w:t>ền</w:t>
      </w:r>
      <w:r>
        <w:rPr>
          <w:sz w:val="26"/>
          <w:szCs w:val="26"/>
          <w:lang w:val="nl-NL"/>
        </w:rPr>
        <w:t xml:space="preserve"> t</w:t>
      </w:r>
      <w:r w:rsidRPr="003A36E2">
        <w:rPr>
          <w:sz w:val="26"/>
          <w:szCs w:val="26"/>
          <w:lang w:val="nl-NL"/>
        </w:rPr>
        <w:t>ệ</w:t>
      </w:r>
      <w:r>
        <w:rPr>
          <w:sz w:val="26"/>
          <w:szCs w:val="26"/>
          <w:lang w:val="nl-NL"/>
        </w:rPr>
        <w:t xml:space="preserve"> c</w:t>
      </w:r>
      <w:r w:rsidRPr="003A36E2">
        <w:rPr>
          <w:sz w:val="26"/>
          <w:szCs w:val="26"/>
          <w:lang w:val="nl-NL"/>
        </w:rPr>
        <w:t>ủa</w:t>
      </w:r>
      <w:r>
        <w:rPr>
          <w:sz w:val="26"/>
          <w:szCs w:val="26"/>
          <w:lang w:val="nl-NL"/>
        </w:rPr>
        <w:t xml:space="preserve"> C</w:t>
      </w:r>
      <w:r w:rsidRPr="003A36E2">
        <w:rPr>
          <w:sz w:val="26"/>
          <w:szCs w:val="26"/>
          <w:lang w:val="nl-NL"/>
        </w:rPr>
        <w:t>ô</w:t>
      </w:r>
      <w:r>
        <w:rPr>
          <w:sz w:val="26"/>
          <w:szCs w:val="26"/>
          <w:lang w:val="nl-NL"/>
        </w:rPr>
        <w:t>ng ty cho n</w:t>
      </w:r>
      <w:r w:rsidRPr="003A36E2">
        <w:rPr>
          <w:sz w:val="26"/>
          <w:szCs w:val="26"/>
          <w:lang w:val="nl-NL"/>
        </w:rPr>
        <w:t>ă</w:t>
      </w:r>
      <w:r>
        <w:rPr>
          <w:sz w:val="26"/>
          <w:szCs w:val="26"/>
          <w:lang w:val="nl-NL"/>
        </w:rPr>
        <w:t>m t</w:t>
      </w:r>
      <w:r w:rsidRPr="003A36E2">
        <w:rPr>
          <w:sz w:val="26"/>
          <w:szCs w:val="26"/>
          <w:lang w:val="nl-NL"/>
        </w:rPr>
        <w:t>ài</w:t>
      </w:r>
      <w:r>
        <w:rPr>
          <w:sz w:val="26"/>
          <w:szCs w:val="26"/>
          <w:lang w:val="nl-NL"/>
        </w:rPr>
        <w:t xml:space="preserve"> ch</w:t>
      </w:r>
      <w:r w:rsidRPr="003A36E2">
        <w:rPr>
          <w:sz w:val="26"/>
          <w:szCs w:val="26"/>
          <w:lang w:val="nl-NL"/>
        </w:rPr>
        <w:t>ính</w:t>
      </w:r>
      <w:r>
        <w:rPr>
          <w:sz w:val="26"/>
          <w:szCs w:val="26"/>
          <w:lang w:val="nl-NL"/>
        </w:rPr>
        <w:t xml:space="preserve"> k</w:t>
      </w:r>
      <w:r w:rsidRPr="003A36E2">
        <w:rPr>
          <w:sz w:val="26"/>
          <w:szCs w:val="26"/>
          <w:lang w:val="nl-NL"/>
        </w:rPr>
        <w:t>ết</w:t>
      </w:r>
      <w:r>
        <w:rPr>
          <w:sz w:val="26"/>
          <w:szCs w:val="26"/>
          <w:lang w:val="nl-NL"/>
        </w:rPr>
        <w:t xml:space="preserve"> th</w:t>
      </w:r>
      <w:r w:rsidRPr="003A36E2">
        <w:rPr>
          <w:sz w:val="26"/>
          <w:szCs w:val="26"/>
          <w:lang w:val="nl-NL"/>
        </w:rPr>
        <w:t>úc</w:t>
      </w:r>
      <w:r>
        <w:rPr>
          <w:sz w:val="26"/>
          <w:szCs w:val="26"/>
          <w:lang w:val="nl-NL"/>
        </w:rPr>
        <w:t xml:space="preserve"> c</w:t>
      </w:r>
      <w:r w:rsidRPr="003A36E2">
        <w:rPr>
          <w:sz w:val="26"/>
          <w:szCs w:val="26"/>
          <w:lang w:val="nl-NL"/>
        </w:rPr>
        <w:t>ùng</w:t>
      </w:r>
      <w:r>
        <w:rPr>
          <w:sz w:val="26"/>
          <w:szCs w:val="26"/>
          <w:lang w:val="nl-NL"/>
        </w:rPr>
        <w:t xml:space="preserve"> ng</w:t>
      </w:r>
      <w:r w:rsidRPr="003A36E2">
        <w:rPr>
          <w:sz w:val="26"/>
          <w:szCs w:val="26"/>
          <w:lang w:val="nl-NL"/>
        </w:rPr>
        <w:t>ày</w:t>
      </w:r>
      <w:r>
        <w:rPr>
          <w:sz w:val="26"/>
          <w:szCs w:val="26"/>
          <w:lang w:val="nl-NL"/>
        </w:rPr>
        <w:t>;</w:t>
      </w:r>
    </w:p>
    <w:p w:rsidR="003A36E2" w:rsidRPr="003A36E2" w:rsidRDefault="003A36E2" w:rsidP="003A36E2">
      <w:pPr>
        <w:pStyle w:val="ListParagraph"/>
        <w:numPr>
          <w:ilvl w:val="0"/>
          <w:numId w:val="43"/>
        </w:numPr>
        <w:spacing w:before="80" w:line="320" w:lineRule="exact"/>
        <w:jc w:val="both"/>
        <w:rPr>
          <w:sz w:val="26"/>
          <w:szCs w:val="26"/>
          <w:lang w:val="nl-NL"/>
        </w:rPr>
      </w:pPr>
      <w:r>
        <w:rPr>
          <w:sz w:val="26"/>
          <w:szCs w:val="26"/>
          <w:lang w:val="nl-NL"/>
        </w:rPr>
        <w:t>Ph</w:t>
      </w:r>
      <w:r w:rsidRPr="003A36E2">
        <w:rPr>
          <w:sz w:val="26"/>
          <w:szCs w:val="26"/>
          <w:lang w:val="nl-NL"/>
        </w:rPr>
        <w:t>ù</w:t>
      </w:r>
      <w:r>
        <w:rPr>
          <w:sz w:val="26"/>
          <w:szCs w:val="26"/>
          <w:lang w:val="nl-NL"/>
        </w:rPr>
        <w:t xml:space="preserve"> h</w:t>
      </w:r>
      <w:r w:rsidRPr="003A36E2">
        <w:rPr>
          <w:sz w:val="26"/>
          <w:szCs w:val="26"/>
          <w:lang w:val="nl-NL"/>
        </w:rPr>
        <w:t>ợp</w:t>
      </w:r>
      <w:r>
        <w:rPr>
          <w:sz w:val="26"/>
          <w:szCs w:val="26"/>
          <w:lang w:val="nl-NL"/>
        </w:rPr>
        <w:t xml:space="preserve"> v</w:t>
      </w:r>
      <w:r w:rsidRPr="003A36E2">
        <w:rPr>
          <w:sz w:val="26"/>
          <w:szCs w:val="26"/>
          <w:lang w:val="nl-NL"/>
        </w:rPr>
        <w:t>ới</w:t>
      </w:r>
      <w:r>
        <w:rPr>
          <w:sz w:val="26"/>
          <w:szCs w:val="26"/>
          <w:lang w:val="nl-NL"/>
        </w:rPr>
        <w:t xml:space="preserve"> Chu</w:t>
      </w:r>
      <w:r w:rsidRPr="003A36E2">
        <w:rPr>
          <w:sz w:val="26"/>
          <w:szCs w:val="26"/>
          <w:lang w:val="nl-NL"/>
        </w:rPr>
        <w:t>ẩn</w:t>
      </w:r>
      <w:r>
        <w:rPr>
          <w:sz w:val="26"/>
          <w:szCs w:val="26"/>
          <w:lang w:val="nl-NL"/>
        </w:rPr>
        <w:t xml:space="preserve"> m</w:t>
      </w:r>
      <w:r w:rsidRPr="003A36E2">
        <w:rPr>
          <w:sz w:val="26"/>
          <w:szCs w:val="26"/>
          <w:lang w:val="nl-NL"/>
        </w:rPr>
        <w:t>ực</w:t>
      </w:r>
      <w:r>
        <w:rPr>
          <w:sz w:val="26"/>
          <w:szCs w:val="26"/>
          <w:lang w:val="nl-NL"/>
        </w:rPr>
        <w:t xml:space="preserve"> K</w:t>
      </w:r>
      <w:r w:rsidRPr="003A36E2">
        <w:rPr>
          <w:sz w:val="26"/>
          <w:szCs w:val="26"/>
          <w:lang w:val="nl-NL"/>
        </w:rPr>
        <w:t>ế</w:t>
      </w:r>
      <w:r>
        <w:rPr>
          <w:sz w:val="26"/>
          <w:szCs w:val="26"/>
          <w:lang w:val="nl-NL"/>
        </w:rPr>
        <w:t xml:space="preserve"> to</w:t>
      </w:r>
      <w:r w:rsidRPr="003A36E2">
        <w:rPr>
          <w:sz w:val="26"/>
          <w:szCs w:val="26"/>
          <w:lang w:val="nl-NL"/>
        </w:rPr>
        <w:t>án</w:t>
      </w:r>
      <w:r>
        <w:rPr>
          <w:sz w:val="26"/>
          <w:szCs w:val="26"/>
          <w:lang w:val="nl-NL"/>
        </w:rPr>
        <w:t>, Ch</w:t>
      </w:r>
      <w:r w:rsidRPr="003A36E2">
        <w:rPr>
          <w:sz w:val="26"/>
          <w:szCs w:val="26"/>
          <w:lang w:val="nl-NL"/>
        </w:rPr>
        <w:t>ế</w:t>
      </w:r>
      <w:r>
        <w:rPr>
          <w:sz w:val="26"/>
          <w:szCs w:val="26"/>
          <w:lang w:val="nl-NL"/>
        </w:rPr>
        <w:t xml:space="preserve"> đ</w:t>
      </w:r>
      <w:r w:rsidRPr="003A36E2">
        <w:rPr>
          <w:sz w:val="26"/>
          <w:szCs w:val="26"/>
          <w:lang w:val="nl-NL"/>
        </w:rPr>
        <w:t>ộ</w:t>
      </w:r>
      <w:r>
        <w:rPr>
          <w:sz w:val="26"/>
          <w:szCs w:val="26"/>
          <w:lang w:val="nl-NL"/>
        </w:rPr>
        <w:t xml:space="preserve"> K</w:t>
      </w:r>
      <w:r w:rsidRPr="003A36E2">
        <w:rPr>
          <w:sz w:val="26"/>
          <w:szCs w:val="26"/>
          <w:lang w:val="nl-NL"/>
        </w:rPr>
        <w:t>ế</w:t>
      </w:r>
      <w:r>
        <w:rPr>
          <w:sz w:val="26"/>
          <w:szCs w:val="26"/>
          <w:lang w:val="nl-NL"/>
        </w:rPr>
        <w:t xml:space="preserve"> to</w:t>
      </w:r>
      <w:r w:rsidRPr="003A36E2">
        <w:rPr>
          <w:sz w:val="26"/>
          <w:szCs w:val="26"/>
          <w:lang w:val="nl-NL"/>
        </w:rPr>
        <w:t>án</w:t>
      </w:r>
      <w:r>
        <w:rPr>
          <w:sz w:val="26"/>
          <w:szCs w:val="26"/>
          <w:lang w:val="nl-NL"/>
        </w:rPr>
        <w:t xml:space="preserve"> Vi</w:t>
      </w:r>
      <w:r w:rsidRPr="003A36E2">
        <w:rPr>
          <w:sz w:val="26"/>
          <w:szCs w:val="26"/>
          <w:lang w:val="nl-NL"/>
        </w:rPr>
        <w:t>ệt</w:t>
      </w:r>
      <w:r>
        <w:rPr>
          <w:sz w:val="26"/>
          <w:szCs w:val="26"/>
          <w:lang w:val="nl-NL"/>
        </w:rPr>
        <w:t xml:space="preserve"> Nam v</w:t>
      </w:r>
      <w:r w:rsidRPr="003A36E2">
        <w:rPr>
          <w:sz w:val="26"/>
          <w:szCs w:val="26"/>
          <w:lang w:val="nl-NL"/>
        </w:rPr>
        <w:t>à</w:t>
      </w:r>
      <w:r>
        <w:rPr>
          <w:sz w:val="26"/>
          <w:szCs w:val="26"/>
          <w:lang w:val="nl-NL"/>
        </w:rPr>
        <w:t xml:space="preserve"> c</w:t>
      </w:r>
      <w:r w:rsidRPr="003A36E2">
        <w:rPr>
          <w:sz w:val="26"/>
          <w:szCs w:val="26"/>
          <w:lang w:val="nl-NL"/>
        </w:rPr>
        <w:t>ác</w:t>
      </w:r>
      <w:r>
        <w:rPr>
          <w:sz w:val="26"/>
          <w:szCs w:val="26"/>
          <w:lang w:val="nl-NL"/>
        </w:rPr>
        <w:t xml:space="preserve"> quy </w:t>
      </w:r>
      <w:r w:rsidRPr="003A36E2">
        <w:rPr>
          <w:sz w:val="26"/>
          <w:szCs w:val="26"/>
          <w:lang w:val="nl-NL"/>
        </w:rPr>
        <w:t>định</w:t>
      </w:r>
      <w:r>
        <w:rPr>
          <w:sz w:val="26"/>
          <w:szCs w:val="26"/>
          <w:lang w:val="nl-NL"/>
        </w:rPr>
        <w:t xml:space="preserve"> ph</w:t>
      </w:r>
      <w:r w:rsidRPr="003A36E2">
        <w:rPr>
          <w:sz w:val="26"/>
          <w:szCs w:val="26"/>
          <w:lang w:val="nl-NL"/>
        </w:rPr>
        <w:t>áp</w:t>
      </w:r>
      <w:r>
        <w:rPr>
          <w:sz w:val="26"/>
          <w:szCs w:val="26"/>
          <w:lang w:val="nl-NL"/>
        </w:rPr>
        <w:t xml:space="preserve"> l</w:t>
      </w:r>
      <w:r w:rsidRPr="003A36E2">
        <w:rPr>
          <w:sz w:val="26"/>
          <w:szCs w:val="26"/>
          <w:lang w:val="nl-NL"/>
        </w:rPr>
        <w:t>ý</w:t>
      </w:r>
      <w:r>
        <w:rPr>
          <w:sz w:val="26"/>
          <w:szCs w:val="26"/>
          <w:lang w:val="nl-NL"/>
        </w:rPr>
        <w:t xml:space="preserve"> c</w:t>
      </w:r>
      <w:r w:rsidRPr="003A36E2">
        <w:rPr>
          <w:sz w:val="26"/>
          <w:szCs w:val="26"/>
          <w:lang w:val="nl-NL"/>
        </w:rPr>
        <w:t>ó</w:t>
      </w:r>
      <w:r>
        <w:rPr>
          <w:sz w:val="26"/>
          <w:szCs w:val="26"/>
          <w:lang w:val="nl-NL"/>
        </w:rPr>
        <w:t xml:space="preserve"> li</w:t>
      </w:r>
      <w:r w:rsidRPr="003A36E2">
        <w:rPr>
          <w:sz w:val="26"/>
          <w:szCs w:val="26"/>
          <w:lang w:val="nl-NL"/>
        </w:rPr>
        <w:t>ê</w:t>
      </w:r>
      <w:r>
        <w:rPr>
          <w:sz w:val="26"/>
          <w:szCs w:val="26"/>
          <w:lang w:val="nl-NL"/>
        </w:rPr>
        <w:t>n quan đ</w:t>
      </w:r>
      <w:r w:rsidRPr="003A36E2">
        <w:rPr>
          <w:sz w:val="26"/>
          <w:szCs w:val="26"/>
          <w:lang w:val="nl-NL"/>
        </w:rPr>
        <w:t>ến</w:t>
      </w:r>
      <w:r>
        <w:rPr>
          <w:sz w:val="26"/>
          <w:szCs w:val="26"/>
          <w:lang w:val="nl-NL"/>
        </w:rPr>
        <w:t xml:space="preserve"> vi</w:t>
      </w:r>
      <w:r w:rsidRPr="003A36E2">
        <w:rPr>
          <w:sz w:val="26"/>
          <w:szCs w:val="26"/>
          <w:lang w:val="nl-NL"/>
        </w:rPr>
        <w:t>ệc</w:t>
      </w:r>
      <w:r>
        <w:rPr>
          <w:sz w:val="26"/>
          <w:szCs w:val="26"/>
          <w:lang w:val="nl-NL"/>
        </w:rPr>
        <w:t xml:space="preserve"> l</w:t>
      </w:r>
      <w:r w:rsidRPr="003A36E2">
        <w:rPr>
          <w:sz w:val="26"/>
          <w:szCs w:val="26"/>
          <w:lang w:val="nl-NL"/>
        </w:rPr>
        <w:t>ập</w:t>
      </w:r>
      <w:r>
        <w:rPr>
          <w:sz w:val="26"/>
          <w:szCs w:val="26"/>
          <w:lang w:val="nl-NL"/>
        </w:rPr>
        <w:t xml:space="preserve"> v</w:t>
      </w:r>
      <w:r w:rsidRPr="003A36E2">
        <w:rPr>
          <w:sz w:val="26"/>
          <w:szCs w:val="26"/>
          <w:lang w:val="nl-NL"/>
        </w:rPr>
        <w:t>à</w:t>
      </w:r>
      <w:r>
        <w:rPr>
          <w:sz w:val="26"/>
          <w:szCs w:val="26"/>
          <w:lang w:val="nl-NL"/>
        </w:rPr>
        <w:t xml:space="preserve"> tr</w:t>
      </w:r>
      <w:r w:rsidRPr="003A36E2">
        <w:rPr>
          <w:sz w:val="26"/>
          <w:szCs w:val="26"/>
          <w:lang w:val="nl-NL"/>
        </w:rPr>
        <w:t>ình</w:t>
      </w:r>
      <w:r>
        <w:rPr>
          <w:sz w:val="26"/>
          <w:szCs w:val="26"/>
          <w:lang w:val="nl-NL"/>
        </w:rPr>
        <w:t xml:space="preserve"> b</w:t>
      </w:r>
      <w:r w:rsidRPr="003A36E2">
        <w:rPr>
          <w:sz w:val="26"/>
          <w:szCs w:val="26"/>
          <w:lang w:val="nl-NL"/>
        </w:rPr>
        <w:t>ày</w:t>
      </w:r>
      <w:r>
        <w:rPr>
          <w:sz w:val="26"/>
          <w:szCs w:val="26"/>
          <w:lang w:val="nl-NL"/>
        </w:rPr>
        <w:t xml:space="preserve"> B</w:t>
      </w:r>
      <w:r w:rsidRPr="003A36E2">
        <w:rPr>
          <w:sz w:val="26"/>
          <w:szCs w:val="26"/>
          <w:lang w:val="nl-NL"/>
        </w:rPr>
        <w:t>áo</w:t>
      </w:r>
      <w:r>
        <w:rPr>
          <w:sz w:val="26"/>
          <w:szCs w:val="26"/>
          <w:lang w:val="nl-NL"/>
        </w:rPr>
        <w:t xml:space="preserve"> c</w:t>
      </w:r>
      <w:r w:rsidRPr="003A36E2">
        <w:rPr>
          <w:sz w:val="26"/>
          <w:szCs w:val="26"/>
          <w:lang w:val="nl-NL"/>
        </w:rPr>
        <w:t>áo</w:t>
      </w:r>
      <w:r>
        <w:rPr>
          <w:sz w:val="26"/>
          <w:szCs w:val="26"/>
          <w:lang w:val="nl-NL"/>
        </w:rPr>
        <w:t xml:space="preserve"> t</w:t>
      </w:r>
      <w:r w:rsidRPr="003A36E2">
        <w:rPr>
          <w:sz w:val="26"/>
          <w:szCs w:val="26"/>
          <w:lang w:val="nl-NL"/>
        </w:rPr>
        <w:t>ài</w:t>
      </w:r>
      <w:r>
        <w:rPr>
          <w:sz w:val="26"/>
          <w:szCs w:val="26"/>
          <w:lang w:val="nl-NL"/>
        </w:rPr>
        <w:t xml:space="preserve"> ch</w:t>
      </w:r>
      <w:r w:rsidRPr="003A36E2">
        <w:rPr>
          <w:sz w:val="26"/>
          <w:szCs w:val="26"/>
          <w:lang w:val="nl-NL"/>
        </w:rPr>
        <w:t>ính</w:t>
      </w:r>
      <w:r>
        <w:rPr>
          <w:sz w:val="26"/>
          <w:szCs w:val="26"/>
          <w:lang w:val="nl-NL"/>
        </w:rPr>
        <w:t>.</w:t>
      </w:r>
    </w:p>
    <w:p w:rsidR="00230EC0" w:rsidRPr="003E4A78" w:rsidRDefault="00230EC0" w:rsidP="00230EC0">
      <w:pPr>
        <w:tabs>
          <w:tab w:val="left" w:pos="3240"/>
          <w:tab w:val="left" w:pos="5580"/>
        </w:tabs>
        <w:spacing w:before="80" w:line="320" w:lineRule="exact"/>
        <w:jc w:val="both"/>
        <w:rPr>
          <w:sz w:val="26"/>
          <w:szCs w:val="26"/>
          <w:lang w:val="nl-NL"/>
        </w:rPr>
      </w:pPr>
    </w:p>
    <w:p w:rsidR="00230EC0" w:rsidRPr="003E4A78" w:rsidRDefault="00230EC0" w:rsidP="00230EC0">
      <w:pPr>
        <w:spacing w:before="80" w:line="320" w:lineRule="exact"/>
        <w:ind w:firstLine="270"/>
        <w:jc w:val="both"/>
        <w:rPr>
          <w:i/>
          <w:sz w:val="26"/>
          <w:szCs w:val="26"/>
          <w:lang w:val="nl-NL"/>
        </w:rPr>
      </w:pPr>
      <w:r w:rsidRPr="003E4A78">
        <w:rPr>
          <w:sz w:val="26"/>
          <w:szCs w:val="26"/>
          <w:lang w:val="nl-NL"/>
        </w:rPr>
        <w:t>BẢNG CÂN ĐỐI KẾ TOÁN TẠI NGÀY 31/12/201</w:t>
      </w:r>
      <w:r w:rsidR="00656AB7">
        <w:rPr>
          <w:sz w:val="26"/>
          <w:szCs w:val="26"/>
          <w:lang w:val="nl-NL"/>
        </w:rPr>
        <w:t>2</w:t>
      </w:r>
      <w:r w:rsidRPr="003E4A78">
        <w:rPr>
          <w:sz w:val="26"/>
          <w:szCs w:val="26"/>
          <w:lang w:val="nl-NL"/>
        </w:rPr>
        <w:t xml:space="preserve"> </w:t>
      </w:r>
      <w:r w:rsidRPr="003E4A78">
        <w:rPr>
          <w:i/>
          <w:sz w:val="26"/>
          <w:szCs w:val="26"/>
          <w:lang w:val="nl-NL"/>
        </w:rPr>
        <w:t>(Trang sau)</w:t>
      </w:r>
    </w:p>
    <w:p w:rsidR="00230EC0" w:rsidRPr="00594963" w:rsidRDefault="00230EC0" w:rsidP="00235F59">
      <w:pPr>
        <w:tabs>
          <w:tab w:val="left" w:pos="3240"/>
          <w:tab w:val="left" w:pos="5580"/>
        </w:tabs>
        <w:spacing w:before="80" w:after="120" w:line="320" w:lineRule="exact"/>
        <w:jc w:val="right"/>
        <w:rPr>
          <w:i/>
          <w:sz w:val="26"/>
          <w:szCs w:val="26"/>
          <w:lang w:val="nl-NL"/>
        </w:rPr>
      </w:pPr>
      <w:r w:rsidRPr="003E4A78">
        <w:rPr>
          <w:sz w:val="26"/>
          <w:szCs w:val="26"/>
          <w:lang w:val="nl-NL"/>
        </w:rPr>
        <w:br w:type="page"/>
      </w:r>
    </w:p>
    <w:tbl>
      <w:tblPr>
        <w:tblW w:w="1051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0"/>
        <w:gridCol w:w="625"/>
        <w:gridCol w:w="995"/>
        <w:gridCol w:w="2054"/>
        <w:gridCol w:w="1980"/>
      </w:tblGrid>
      <w:tr w:rsidR="00F462FC" w:rsidRPr="00AB4075" w:rsidTr="00834075">
        <w:tc>
          <w:tcPr>
            <w:tcW w:w="4860" w:type="dxa"/>
            <w:tcBorders>
              <w:bottom w:val="single" w:sz="4" w:space="0" w:color="auto"/>
            </w:tcBorders>
            <w:vAlign w:val="center"/>
          </w:tcPr>
          <w:p w:rsidR="00CD3E22" w:rsidRPr="00472A99" w:rsidRDefault="00235F59" w:rsidP="00AB4075">
            <w:pPr>
              <w:tabs>
                <w:tab w:val="left" w:pos="3240"/>
                <w:tab w:val="left" w:pos="5580"/>
              </w:tabs>
              <w:spacing w:before="80" w:line="320" w:lineRule="exact"/>
              <w:jc w:val="center"/>
              <w:rPr>
                <w:b/>
                <w:sz w:val="26"/>
                <w:szCs w:val="26"/>
              </w:rPr>
            </w:pPr>
            <w:r w:rsidRPr="00472A99">
              <w:rPr>
                <w:b/>
                <w:sz w:val="26"/>
                <w:szCs w:val="26"/>
              </w:rPr>
              <w:t>TÀI SẢN</w:t>
            </w:r>
          </w:p>
        </w:tc>
        <w:tc>
          <w:tcPr>
            <w:tcW w:w="625" w:type="dxa"/>
            <w:tcBorders>
              <w:bottom w:val="single" w:sz="4" w:space="0" w:color="auto"/>
            </w:tcBorders>
            <w:vAlign w:val="center"/>
          </w:tcPr>
          <w:p w:rsidR="00CD3E22" w:rsidRPr="00AA3753" w:rsidRDefault="00CD3E22" w:rsidP="00834075">
            <w:pPr>
              <w:tabs>
                <w:tab w:val="left" w:pos="3240"/>
                <w:tab w:val="left" w:pos="5580"/>
              </w:tabs>
              <w:spacing w:before="80" w:after="120" w:line="320" w:lineRule="exact"/>
              <w:jc w:val="center"/>
              <w:rPr>
                <w:rFonts w:ascii="Arial" w:hAnsi="Arial" w:cs="Arial"/>
                <w:b/>
                <w:szCs w:val="26"/>
              </w:rPr>
            </w:pPr>
            <w:r w:rsidRPr="00AA3753">
              <w:rPr>
                <w:b/>
                <w:szCs w:val="26"/>
              </w:rPr>
              <w:t>Mã số</w:t>
            </w:r>
          </w:p>
        </w:tc>
        <w:tc>
          <w:tcPr>
            <w:tcW w:w="995" w:type="dxa"/>
            <w:tcBorders>
              <w:bottom w:val="single" w:sz="4" w:space="0" w:color="auto"/>
            </w:tcBorders>
            <w:vAlign w:val="center"/>
          </w:tcPr>
          <w:p w:rsidR="00CD3E22" w:rsidRPr="00AA3753" w:rsidRDefault="00CD3E22" w:rsidP="00834075">
            <w:pPr>
              <w:tabs>
                <w:tab w:val="left" w:pos="3240"/>
                <w:tab w:val="left" w:pos="5580"/>
              </w:tabs>
              <w:spacing w:before="80" w:after="120" w:line="320" w:lineRule="exact"/>
              <w:jc w:val="center"/>
              <w:rPr>
                <w:b/>
                <w:szCs w:val="26"/>
              </w:rPr>
            </w:pPr>
            <w:r w:rsidRPr="00AA3753">
              <w:rPr>
                <w:b/>
                <w:szCs w:val="26"/>
              </w:rPr>
              <w:t>Thuyết minh</w:t>
            </w:r>
          </w:p>
        </w:tc>
        <w:tc>
          <w:tcPr>
            <w:tcW w:w="2054" w:type="dxa"/>
            <w:tcBorders>
              <w:bottom w:val="single" w:sz="4" w:space="0" w:color="auto"/>
            </w:tcBorders>
            <w:vAlign w:val="center"/>
          </w:tcPr>
          <w:p w:rsidR="00CD3E22" w:rsidRPr="00AA3753" w:rsidRDefault="00CD3E22" w:rsidP="00B63CBE">
            <w:pPr>
              <w:tabs>
                <w:tab w:val="left" w:pos="3240"/>
                <w:tab w:val="left" w:pos="5580"/>
              </w:tabs>
              <w:spacing w:before="80" w:after="120" w:line="320" w:lineRule="exact"/>
              <w:jc w:val="center"/>
              <w:rPr>
                <w:szCs w:val="26"/>
              </w:rPr>
            </w:pPr>
            <w:r w:rsidRPr="00AA3753">
              <w:rPr>
                <w:b/>
                <w:szCs w:val="26"/>
              </w:rPr>
              <w:t>Số cuối năm</w:t>
            </w:r>
            <w:r w:rsidR="00AA3753">
              <w:rPr>
                <w:szCs w:val="26"/>
              </w:rPr>
              <w:t xml:space="preserve"> </w:t>
            </w:r>
            <w:r w:rsidR="00AA3753" w:rsidRPr="00472A99">
              <w:rPr>
                <w:b/>
                <w:i/>
                <w:szCs w:val="26"/>
              </w:rPr>
              <w:t>(31.12.201</w:t>
            </w:r>
            <w:r w:rsidR="00B63CBE">
              <w:rPr>
                <w:b/>
                <w:i/>
                <w:szCs w:val="26"/>
              </w:rPr>
              <w:t>2</w:t>
            </w:r>
            <w:r w:rsidRPr="00472A99">
              <w:rPr>
                <w:b/>
                <w:i/>
                <w:szCs w:val="26"/>
              </w:rPr>
              <w:t>)</w:t>
            </w:r>
          </w:p>
        </w:tc>
        <w:tc>
          <w:tcPr>
            <w:tcW w:w="1980" w:type="dxa"/>
            <w:tcBorders>
              <w:bottom w:val="single" w:sz="4" w:space="0" w:color="auto"/>
            </w:tcBorders>
            <w:vAlign w:val="center"/>
          </w:tcPr>
          <w:p w:rsidR="00CD3E22" w:rsidRPr="00AA3753" w:rsidRDefault="00CD3E22" w:rsidP="00B63CBE">
            <w:pPr>
              <w:tabs>
                <w:tab w:val="left" w:pos="3240"/>
                <w:tab w:val="left" w:pos="5580"/>
              </w:tabs>
              <w:spacing w:before="80" w:after="120" w:line="320" w:lineRule="exact"/>
              <w:jc w:val="center"/>
              <w:rPr>
                <w:szCs w:val="26"/>
              </w:rPr>
            </w:pPr>
            <w:r w:rsidRPr="00AA3753">
              <w:rPr>
                <w:b/>
                <w:szCs w:val="26"/>
              </w:rPr>
              <w:t>Số đầu năm</w:t>
            </w:r>
            <w:r w:rsidR="00472A99">
              <w:rPr>
                <w:szCs w:val="26"/>
              </w:rPr>
              <w:t xml:space="preserve"> </w:t>
            </w:r>
            <w:r w:rsidR="00472A99" w:rsidRPr="00472A99">
              <w:rPr>
                <w:b/>
                <w:i/>
                <w:szCs w:val="26"/>
              </w:rPr>
              <w:t>(0</w:t>
            </w:r>
            <w:r w:rsidR="00AA3753" w:rsidRPr="00472A99">
              <w:rPr>
                <w:b/>
                <w:i/>
                <w:szCs w:val="26"/>
              </w:rPr>
              <w:t>1.</w:t>
            </w:r>
            <w:r w:rsidR="00472A99" w:rsidRPr="00472A99">
              <w:rPr>
                <w:b/>
                <w:i/>
                <w:szCs w:val="26"/>
              </w:rPr>
              <w:t>01</w:t>
            </w:r>
            <w:r w:rsidR="00AA3753" w:rsidRPr="00472A99">
              <w:rPr>
                <w:b/>
                <w:i/>
                <w:szCs w:val="26"/>
              </w:rPr>
              <w:t>.201</w:t>
            </w:r>
            <w:r w:rsidR="00B63CBE">
              <w:rPr>
                <w:b/>
                <w:i/>
                <w:szCs w:val="26"/>
              </w:rPr>
              <w:t>1</w:t>
            </w:r>
            <w:r w:rsidRPr="00472A99">
              <w:rPr>
                <w:b/>
                <w:i/>
                <w:szCs w:val="26"/>
              </w:rPr>
              <w:t>)</w:t>
            </w:r>
          </w:p>
        </w:tc>
      </w:tr>
      <w:tr w:rsidR="00B63CBE" w:rsidRPr="00AB4075" w:rsidTr="00AA3753">
        <w:tc>
          <w:tcPr>
            <w:tcW w:w="4860" w:type="dxa"/>
            <w:tcBorders>
              <w:bottom w:val="dotted" w:sz="4" w:space="0" w:color="auto"/>
            </w:tcBorders>
          </w:tcPr>
          <w:p w:rsidR="00B63CBE" w:rsidRPr="00472A99" w:rsidRDefault="00B63CBE" w:rsidP="00AB4075">
            <w:pPr>
              <w:numPr>
                <w:ilvl w:val="0"/>
                <w:numId w:val="25"/>
              </w:numPr>
              <w:tabs>
                <w:tab w:val="left" w:pos="-4230"/>
                <w:tab w:val="left" w:pos="-4050"/>
              </w:tabs>
              <w:spacing w:before="120" w:line="320" w:lineRule="exact"/>
              <w:ind w:left="360"/>
              <w:jc w:val="both"/>
              <w:rPr>
                <w:b/>
              </w:rPr>
            </w:pPr>
            <w:r w:rsidRPr="00472A99">
              <w:rPr>
                <w:b/>
              </w:rPr>
              <w:t>TÀI SẢN NGẮN HẠN</w:t>
            </w:r>
          </w:p>
        </w:tc>
        <w:tc>
          <w:tcPr>
            <w:tcW w:w="625" w:type="dxa"/>
            <w:tcBorders>
              <w:bottom w:val="dotted" w:sz="4" w:space="0" w:color="auto"/>
            </w:tcBorders>
          </w:tcPr>
          <w:p w:rsidR="00B63CBE" w:rsidRPr="00AA3753" w:rsidRDefault="00B63CBE" w:rsidP="00AB4075">
            <w:pPr>
              <w:tabs>
                <w:tab w:val="left" w:pos="3240"/>
                <w:tab w:val="left" w:pos="5580"/>
              </w:tabs>
              <w:spacing w:before="120" w:line="320" w:lineRule="exact"/>
              <w:jc w:val="center"/>
              <w:rPr>
                <w:b/>
              </w:rPr>
            </w:pPr>
            <w:r w:rsidRPr="00AA3753">
              <w:rPr>
                <w:b/>
              </w:rPr>
              <w:t>100</w:t>
            </w:r>
          </w:p>
        </w:tc>
        <w:tc>
          <w:tcPr>
            <w:tcW w:w="995" w:type="dxa"/>
            <w:tcBorders>
              <w:bottom w:val="dotted" w:sz="4" w:space="0" w:color="auto"/>
            </w:tcBorders>
          </w:tcPr>
          <w:p w:rsidR="00B63CBE" w:rsidRPr="00AA3753" w:rsidRDefault="00B63CBE" w:rsidP="00AB4075">
            <w:pPr>
              <w:tabs>
                <w:tab w:val="left" w:pos="3240"/>
                <w:tab w:val="left" w:pos="5580"/>
              </w:tabs>
              <w:spacing w:before="120" w:line="320" w:lineRule="exact"/>
              <w:jc w:val="center"/>
            </w:pPr>
          </w:p>
        </w:tc>
        <w:tc>
          <w:tcPr>
            <w:tcW w:w="2054" w:type="dxa"/>
            <w:tcBorders>
              <w:bottom w:val="dotted" w:sz="4" w:space="0" w:color="auto"/>
            </w:tcBorders>
          </w:tcPr>
          <w:p w:rsidR="00B63CBE" w:rsidRPr="00AA3753" w:rsidRDefault="00BE7B1B" w:rsidP="00AB4075">
            <w:pPr>
              <w:tabs>
                <w:tab w:val="left" w:pos="3240"/>
                <w:tab w:val="left" w:pos="5580"/>
              </w:tabs>
              <w:spacing w:before="120" w:line="320" w:lineRule="exact"/>
              <w:jc w:val="right"/>
              <w:rPr>
                <w:b/>
              </w:rPr>
            </w:pPr>
            <w:r>
              <w:rPr>
                <w:b/>
              </w:rPr>
              <w:t>143.881.527.561</w:t>
            </w:r>
          </w:p>
        </w:tc>
        <w:tc>
          <w:tcPr>
            <w:tcW w:w="1980" w:type="dxa"/>
            <w:tcBorders>
              <w:bottom w:val="dotted" w:sz="4" w:space="0" w:color="auto"/>
            </w:tcBorders>
          </w:tcPr>
          <w:p w:rsidR="00B63CBE" w:rsidRPr="00AA3753" w:rsidRDefault="00B63CBE" w:rsidP="009A1147">
            <w:pPr>
              <w:tabs>
                <w:tab w:val="left" w:pos="3240"/>
                <w:tab w:val="left" w:pos="5580"/>
              </w:tabs>
              <w:spacing w:before="120" w:line="320" w:lineRule="exact"/>
              <w:jc w:val="right"/>
              <w:rPr>
                <w:b/>
              </w:rPr>
            </w:pPr>
            <w:r w:rsidRPr="00AA3753">
              <w:rPr>
                <w:b/>
              </w:rPr>
              <w:t>112.144.793.951</w:t>
            </w:r>
          </w:p>
        </w:tc>
      </w:tr>
      <w:tr w:rsidR="00B63CBE" w:rsidRPr="00AB4075" w:rsidTr="00AA3753">
        <w:tc>
          <w:tcPr>
            <w:tcW w:w="4860" w:type="dxa"/>
            <w:tcBorders>
              <w:top w:val="dotted" w:sz="4" w:space="0" w:color="auto"/>
              <w:bottom w:val="dotted" w:sz="4" w:space="0" w:color="auto"/>
            </w:tcBorders>
          </w:tcPr>
          <w:p w:rsidR="00B63CBE" w:rsidRPr="00AA3753" w:rsidRDefault="00B63CBE" w:rsidP="00BE7B1B">
            <w:pPr>
              <w:numPr>
                <w:ilvl w:val="0"/>
                <w:numId w:val="26"/>
              </w:numPr>
              <w:tabs>
                <w:tab w:val="left" w:pos="-4230"/>
              </w:tabs>
              <w:spacing w:line="320" w:lineRule="exact"/>
              <w:ind w:left="702" w:hanging="342"/>
              <w:jc w:val="both"/>
              <w:rPr>
                <w:b/>
              </w:rPr>
            </w:pPr>
            <w:r w:rsidRPr="00AA3753">
              <w:rPr>
                <w:b/>
              </w:rPr>
              <w:t>Tiền và các khoản tương đương tiền</w:t>
            </w:r>
          </w:p>
        </w:tc>
        <w:tc>
          <w:tcPr>
            <w:tcW w:w="625" w:type="dxa"/>
            <w:tcBorders>
              <w:top w:val="dotted" w:sz="4" w:space="0" w:color="auto"/>
              <w:bottom w:val="dotted" w:sz="4" w:space="0" w:color="auto"/>
            </w:tcBorders>
          </w:tcPr>
          <w:p w:rsidR="00B63CBE" w:rsidRPr="00AA3753" w:rsidRDefault="00B63CBE" w:rsidP="00AB4075">
            <w:pPr>
              <w:tabs>
                <w:tab w:val="left" w:pos="3240"/>
                <w:tab w:val="left" w:pos="5580"/>
              </w:tabs>
              <w:spacing w:line="320" w:lineRule="exact"/>
              <w:jc w:val="center"/>
              <w:rPr>
                <w:b/>
              </w:rPr>
            </w:pPr>
            <w:r w:rsidRPr="00AA3753">
              <w:rPr>
                <w:b/>
              </w:rPr>
              <w:t>110</w:t>
            </w:r>
          </w:p>
        </w:tc>
        <w:tc>
          <w:tcPr>
            <w:tcW w:w="995" w:type="dxa"/>
            <w:tcBorders>
              <w:top w:val="dotted" w:sz="4" w:space="0" w:color="auto"/>
              <w:bottom w:val="dotted" w:sz="4" w:space="0" w:color="auto"/>
            </w:tcBorders>
          </w:tcPr>
          <w:p w:rsidR="00B63CBE" w:rsidRPr="00AA3753" w:rsidRDefault="00B63CBE" w:rsidP="00AB4075">
            <w:pPr>
              <w:tabs>
                <w:tab w:val="left" w:pos="3240"/>
                <w:tab w:val="left" w:pos="5580"/>
              </w:tabs>
              <w:spacing w:line="320" w:lineRule="exact"/>
              <w:jc w:val="center"/>
            </w:pPr>
            <w:r w:rsidRPr="00AA3753">
              <w:t>V.01</w:t>
            </w:r>
          </w:p>
        </w:tc>
        <w:tc>
          <w:tcPr>
            <w:tcW w:w="2054" w:type="dxa"/>
            <w:tcBorders>
              <w:top w:val="dotted" w:sz="4" w:space="0" w:color="auto"/>
              <w:bottom w:val="dotted" w:sz="4" w:space="0" w:color="auto"/>
            </w:tcBorders>
          </w:tcPr>
          <w:p w:rsidR="00B63CBE" w:rsidRPr="00AA3753" w:rsidRDefault="00BE7B1B" w:rsidP="00AB4075">
            <w:pPr>
              <w:tabs>
                <w:tab w:val="left" w:pos="3240"/>
                <w:tab w:val="left" w:pos="5580"/>
              </w:tabs>
              <w:spacing w:line="320" w:lineRule="exact"/>
              <w:jc w:val="right"/>
              <w:rPr>
                <w:b/>
              </w:rPr>
            </w:pPr>
            <w:r>
              <w:rPr>
                <w:b/>
              </w:rPr>
              <w:t>20.616.063.892</w:t>
            </w:r>
          </w:p>
        </w:tc>
        <w:tc>
          <w:tcPr>
            <w:tcW w:w="1980" w:type="dxa"/>
            <w:tcBorders>
              <w:top w:val="dotted" w:sz="4" w:space="0" w:color="auto"/>
              <w:bottom w:val="dotted" w:sz="4" w:space="0" w:color="auto"/>
            </w:tcBorders>
          </w:tcPr>
          <w:p w:rsidR="00B63CBE" w:rsidRPr="00AA3753" w:rsidRDefault="00B63CBE" w:rsidP="009A1147">
            <w:pPr>
              <w:tabs>
                <w:tab w:val="left" w:pos="3240"/>
                <w:tab w:val="left" w:pos="5580"/>
              </w:tabs>
              <w:spacing w:line="320" w:lineRule="exact"/>
              <w:jc w:val="right"/>
              <w:rPr>
                <w:b/>
              </w:rPr>
            </w:pPr>
            <w:r w:rsidRPr="00AA3753">
              <w:rPr>
                <w:b/>
              </w:rPr>
              <w:t>4.175.832.443</w:t>
            </w:r>
          </w:p>
        </w:tc>
      </w:tr>
      <w:tr w:rsidR="00B63CBE" w:rsidRPr="00AB4075" w:rsidTr="00AA3753">
        <w:tc>
          <w:tcPr>
            <w:tcW w:w="4860" w:type="dxa"/>
            <w:tcBorders>
              <w:top w:val="dotted" w:sz="4" w:space="0" w:color="auto"/>
              <w:bottom w:val="dotted" w:sz="4" w:space="0" w:color="auto"/>
            </w:tcBorders>
          </w:tcPr>
          <w:p w:rsidR="00B63CBE" w:rsidRPr="00AA3753" w:rsidRDefault="00B63CBE" w:rsidP="00AB4075">
            <w:pPr>
              <w:numPr>
                <w:ilvl w:val="0"/>
                <w:numId w:val="27"/>
              </w:numPr>
              <w:tabs>
                <w:tab w:val="left" w:pos="-4230"/>
              </w:tabs>
              <w:spacing w:line="320" w:lineRule="exact"/>
              <w:jc w:val="both"/>
            </w:pPr>
            <w:r w:rsidRPr="00AA3753">
              <w:t>Tiền</w:t>
            </w:r>
          </w:p>
        </w:tc>
        <w:tc>
          <w:tcPr>
            <w:tcW w:w="625" w:type="dxa"/>
            <w:tcBorders>
              <w:top w:val="dotted" w:sz="4" w:space="0" w:color="auto"/>
              <w:bottom w:val="dotted" w:sz="4" w:space="0" w:color="auto"/>
            </w:tcBorders>
          </w:tcPr>
          <w:p w:rsidR="00B63CBE" w:rsidRPr="00AA3753" w:rsidRDefault="00B63CBE" w:rsidP="00AB4075">
            <w:pPr>
              <w:tabs>
                <w:tab w:val="left" w:pos="3240"/>
                <w:tab w:val="left" w:pos="5580"/>
              </w:tabs>
              <w:spacing w:line="320" w:lineRule="exact"/>
              <w:jc w:val="center"/>
            </w:pPr>
            <w:r w:rsidRPr="00AA3753">
              <w:t>111</w:t>
            </w:r>
          </w:p>
        </w:tc>
        <w:tc>
          <w:tcPr>
            <w:tcW w:w="995" w:type="dxa"/>
            <w:tcBorders>
              <w:top w:val="dotted" w:sz="4" w:space="0" w:color="auto"/>
              <w:bottom w:val="dotted" w:sz="4" w:space="0" w:color="auto"/>
            </w:tcBorders>
          </w:tcPr>
          <w:p w:rsidR="00B63CBE" w:rsidRPr="00AA3753" w:rsidRDefault="00B63CBE" w:rsidP="00AB4075">
            <w:pPr>
              <w:tabs>
                <w:tab w:val="left" w:pos="3240"/>
                <w:tab w:val="left" w:pos="5580"/>
              </w:tabs>
              <w:spacing w:line="320" w:lineRule="exact"/>
              <w:jc w:val="center"/>
            </w:pPr>
          </w:p>
        </w:tc>
        <w:tc>
          <w:tcPr>
            <w:tcW w:w="2054" w:type="dxa"/>
            <w:tcBorders>
              <w:top w:val="dotted" w:sz="4" w:space="0" w:color="auto"/>
              <w:bottom w:val="dotted" w:sz="4" w:space="0" w:color="auto"/>
            </w:tcBorders>
          </w:tcPr>
          <w:p w:rsidR="00B63CBE" w:rsidRPr="00AA3753" w:rsidRDefault="00BE7B1B" w:rsidP="00AB4075">
            <w:pPr>
              <w:tabs>
                <w:tab w:val="left" w:pos="3240"/>
                <w:tab w:val="left" w:pos="5580"/>
              </w:tabs>
              <w:spacing w:line="320" w:lineRule="exact"/>
              <w:jc w:val="right"/>
            </w:pPr>
            <w:r>
              <w:t>20.616.063.892</w:t>
            </w:r>
          </w:p>
        </w:tc>
        <w:tc>
          <w:tcPr>
            <w:tcW w:w="1980" w:type="dxa"/>
            <w:tcBorders>
              <w:top w:val="dotted" w:sz="4" w:space="0" w:color="auto"/>
              <w:bottom w:val="dotted" w:sz="4" w:space="0" w:color="auto"/>
            </w:tcBorders>
          </w:tcPr>
          <w:p w:rsidR="00B63CBE" w:rsidRPr="00AA3753" w:rsidRDefault="00B63CBE" w:rsidP="009A1147">
            <w:pPr>
              <w:tabs>
                <w:tab w:val="left" w:pos="3240"/>
                <w:tab w:val="left" w:pos="5580"/>
              </w:tabs>
              <w:spacing w:line="320" w:lineRule="exact"/>
              <w:jc w:val="right"/>
            </w:pPr>
            <w:r w:rsidRPr="00AA3753">
              <w:t>4.175.832.443</w:t>
            </w:r>
          </w:p>
        </w:tc>
      </w:tr>
      <w:tr w:rsidR="00B63CBE" w:rsidRPr="00AB4075" w:rsidTr="00AA3753">
        <w:tc>
          <w:tcPr>
            <w:tcW w:w="4860" w:type="dxa"/>
            <w:tcBorders>
              <w:top w:val="dotted" w:sz="4" w:space="0" w:color="auto"/>
              <w:bottom w:val="dotted" w:sz="4" w:space="0" w:color="auto"/>
            </w:tcBorders>
          </w:tcPr>
          <w:p w:rsidR="00B63CBE" w:rsidRPr="00AA3753" w:rsidRDefault="00B63CBE" w:rsidP="00AB4075">
            <w:pPr>
              <w:numPr>
                <w:ilvl w:val="0"/>
                <w:numId w:val="26"/>
              </w:numPr>
              <w:tabs>
                <w:tab w:val="left" w:pos="-4230"/>
              </w:tabs>
              <w:spacing w:line="320" w:lineRule="exact"/>
              <w:ind w:left="702" w:hanging="342"/>
              <w:jc w:val="both"/>
              <w:rPr>
                <w:b/>
              </w:rPr>
            </w:pPr>
            <w:r w:rsidRPr="00AA3753">
              <w:rPr>
                <w:b/>
              </w:rPr>
              <w:t>Các khoản đầu tư tài chính ngắn hạn</w:t>
            </w:r>
          </w:p>
        </w:tc>
        <w:tc>
          <w:tcPr>
            <w:tcW w:w="625" w:type="dxa"/>
            <w:tcBorders>
              <w:top w:val="dotted" w:sz="4" w:space="0" w:color="auto"/>
              <w:bottom w:val="dotted" w:sz="4" w:space="0" w:color="auto"/>
            </w:tcBorders>
          </w:tcPr>
          <w:p w:rsidR="00B63CBE" w:rsidRPr="00AA3753" w:rsidRDefault="00B63CBE" w:rsidP="00AB4075">
            <w:pPr>
              <w:tabs>
                <w:tab w:val="left" w:pos="3240"/>
                <w:tab w:val="left" w:pos="5580"/>
              </w:tabs>
              <w:spacing w:line="320" w:lineRule="exact"/>
              <w:jc w:val="center"/>
              <w:rPr>
                <w:b/>
              </w:rPr>
            </w:pPr>
            <w:r w:rsidRPr="00AA3753">
              <w:rPr>
                <w:b/>
              </w:rPr>
              <w:t>120</w:t>
            </w:r>
          </w:p>
        </w:tc>
        <w:tc>
          <w:tcPr>
            <w:tcW w:w="995" w:type="dxa"/>
            <w:tcBorders>
              <w:top w:val="dotted" w:sz="4" w:space="0" w:color="auto"/>
              <w:bottom w:val="dotted" w:sz="4" w:space="0" w:color="auto"/>
            </w:tcBorders>
          </w:tcPr>
          <w:p w:rsidR="00B63CBE" w:rsidRPr="00AA3753" w:rsidRDefault="00B63CBE" w:rsidP="00AB4075">
            <w:pPr>
              <w:tabs>
                <w:tab w:val="left" w:pos="3240"/>
                <w:tab w:val="left" w:pos="5580"/>
              </w:tabs>
              <w:spacing w:line="320" w:lineRule="exact"/>
              <w:jc w:val="center"/>
            </w:pPr>
          </w:p>
        </w:tc>
        <w:tc>
          <w:tcPr>
            <w:tcW w:w="2054" w:type="dxa"/>
            <w:tcBorders>
              <w:top w:val="dotted" w:sz="4" w:space="0" w:color="auto"/>
              <w:bottom w:val="dotted" w:sz="4" w:space="0" w:color="auto"/>
            </w:tcBorders>
          </w:tcPr>
          <w:p w:rsidR="00B63CBE" w:rsidRPr="00AA3753" w:rsidRDefault="00B63CBE" w:rsidP="00AB4075">
            <w:pPr>
              <w:tabs>
                <w:tab w:val="left" w:pos="3240"/>
                <w:tab w:val="left" w:pos="5580"/>
              </w:tabs>
              <w:spacing w:line="320" w:lineRule="exact"/>
              <w:jc w:val="right"/>
              <w:rPr>
                <w:b/>
              </w:rPr>
            </w:pPr>
          </w:p>
        </w:tc>
        <w:tc>
          <w:tcPr>
            <w:tcW w:w="1980" w:type="dxa"/>
            <w:tcBorders>
              <w:top w:val="dotted" w:sz="4" w:space="0" w:color="auto"/>
              <w:bottom w:val="dotted" w:sz="4" w:space="0" w:color="auto"/>
            </w:tcBorders>
          </w:tcPr>
          <w:p w:rsidR="00B63CBE" w:rsidRPr="00AA3753" w:rsidRDefault="00B63CBE" w:rsidP="009A1147">
            <w:pPr>
              <w:tabs>
                <w:tab w:val="left" w:pos="3240"/>
                <w:tab w:val="left" w:pos="5580"/>
              </w:tabs>
              <w:spacing w:line="320" w:lineRule="exact"/>
              <w:jc w:val="right"/>
              <w:rPr>
                <w:b/>
              </w:rPr>
            </w:pPr>
          </w:p>
        </w:tc>
      </w:tr>
      <w:tr w:rsidR="00B63CBE" w:rsidRPr="00AB4075" w:rsidTr="00AA3753">
        <w:tc>
          <w:tcPr>
            <w:tcW w:w="4860" w:type="dxa"/>
            <w:tcBorders>
              <w:top w:val="dotted" w:sz="4" w:space="0" w:color="auto"/>
              <w:bottom w:val="dotted" w:sz="4" w:space="0" w:color="auto"/>
            </w:tcBorders>
          </w:tcPr>
          <w:p w:rsidR="00B63CBE" w:rsidRPr="00AA3753" w:rsidRDefault="00B63CBE" w:rsidP="00AB4075">
            <w:pPr>
              <w:numPr>
                <w:ilvl w:val="0"/>
                <w:numId w:val="28"/>
              </w:numPr>
              <w:tabs>
                <w:tab w:val="left" w:pos="-4230"/>
              </w:tabs>
              <w:spacing w:line="320" w:lineRule="exact"/>
              <w:jc w:val="both"/>
            </w:pPr>
            <w:r w:rsidRPr="00AA3753">
              <w:t>Đầu tư ngắn hạn</w:t>
            </w:r>
          </w:p>
        </w:tc>
        <w:tc>
          <w:tcPr>
            <w:tcW w:w="625" w:type="dxa"/>
            <w:tcBorders>
              <w:top w:val="dotted" w:sz="4" w:space="0" w:color="auto"/>
              <w:bottom w:val="dotted" w:sz="4" w:space="0" w:color="auto"/>
            </w:tcBorders>
          </w:tcPr>
          <w:p w:rsidR="00B63CBE" w:rsidRPr="00AA3753" w:rsidRDefault="00B63CBE" w:rsidP="00AB4075">
            <w:pPr>
              <w:tabs>
                <w:tab w:val="left" w:pos="3240"/>
                <w:tab w:val="left" w:pos="5580"/>
              </w:tabs>
              <w:spacing w:line="320" w:lineRule="exact"/>
              <w:jc w:val="center"/>
            </w:pPr>
            <w:r w:rsidRPr="00AA3753">
              <w:t>121</w:t>
            </w:r>
          </w:p>
        </w:tc>
        <w:tc>
          <w:tcPr>
            <w:tcW w:w="995" w:type="dxa"/>
            <w:tcBorders>
              <w:top w:val="dotted" w:sz="4" w:space="0" w:color="auto"/>
              <w:bottom w:val="dotted" w:sz="4" w:space="0" w:color="auto"/>
            </w:tcBorders>
          </w:tcPr>
          <w:p w:rsidR="00B63CBE" w:rsidRPr="00AA3753" w:rsidRDefault="00B63CBE" w:rsidP="00AB4075">
            <w:pPr>
              <w:tabs>
                <w:tab w:val="left" w:pos="3240"/>
                <w:tab w:val="left" w:pos="5580"/>
              </w:tabs>
              <w:spacing w:line="320" w:lineRule="exact"/>
              <w:jc w:val="center"/>
            </w:pPr>
          </w:p>
        </w:tc>
        <w:tc>
          <w:tcPr>
            <w:tcW w:w="2054" w:type="dxa"/>
            <w:tcBorders>
              <w:top w:val="dotted" w:sz="4" w:space="0" w:color="auto"/>
              <w:bottom w:val="dotted" w:sz="4" w:space="0" w:color="auto"/>
            </w:tcBorders>
          </w:tcPr>
          <w:p w:rsidR="00B63CBE" w:rsidRPr="00AA3753" w:rsidRDefault="00B63CBE" w:rsidP="00AB4075">
            <w:pPr>
              <w:tabs>
                <w:tab w:val="left" w:pos="3240"/>
                <w:tab w:val="left" w:pos="5580"/>
              </w:tabs>
              <w:spacing w:line="320" w:lineRule="exact"/>
              <w:jc w:val="right"/>
            </w:pPr>
          </w:p>
        </w:tc>
        <w:tc>
          <w:tcPr>
            <w:tcW w:w="1980" w:type="dxa"/>
            <w:tcBorders>
              <w:top w:val="dotted" w:sz="4" w:space="0" w:color="auto"/>
              <w:bottom w:val="dotted" w:sz="4" w:space="0" w:color="auto"/>
            </w:tcBorders>
          </w:tcPr>
          <w:p w:rsidR="00B63CBE" w:rsidRPr="00AA3753" w:rsidRDefault="00B63CBE" w:rsidP="009A1147">
            <w:pPr>
              <w:tabs>
                <w:tab w:val="left" w:pos="3240"/>
                <w:tab w:val="left" w:pos="5580"/>
              </w:tabs>
              <w:spacing w:line="320" w:lineRule="exact"/>
              <w:jc w:val="right"/>
            </w:pPr>
          </w:p>
        </w:tc>
      </w:tr>
      <w:tr w:rsidR="00B63CBE" w:rsidRPr="00AB4075" w:rsidTr="00AA3753">
        <w:tc>
          <w:tcPr>
            <w:tcW w:w="4860" w:type="dxa"/>
            <w:tcBorders>
              <w:top w:val="dotted" w:sz="4" w:space="0" w:color="auto"/>
              <w:bottom w:val="dotted" w:sz="4" w:space="0" w:color="auto"/>
            </w:tcBorders>
          </w:tcPr>
          <w:p w:rsidR="00B63CBE" w:rsidRPr="00AA3753" w:rsidRDefault="00B63CBE" w:rsidP="00BE7B1B">
            <w:pPr>
              <w:numPr>
                <w:ilvl w:val="0"/>
                <w:numId w:val="26"/>
              </w:numPr>
              <w:tabs>
                <w:tab w:val="left" w:pos="-4230"/>
              </w:tabs>
              <w:spacing w:line="320" w:lineRule="exact"/>
              <w:ind w:left="792" w:hanging="432"/>
              <w:jc w:val="both"/>
              <w:rPr>
                <w:b/>
              </w:rPr>
            </w:pPr>
            <w:r w:rsidRPr="00AA3753">
              <w:rPr>
                <w:b/>
              </w:rPr>
              <w:t>Các khoản phải thu ngắn hạn</w:t>
            </w:r>
          </w:p>
        </w:tc>
        <w:tc>
          <w:tcPr>
            <w:tcW w:w="625" w:type="dxa"/>
            <w:tcBorders>
              <w:top w:val="dotted" w:sz="4" w:space="0" w:color="auto"/>
              <w:bottom w:val="dotted" w:sz="4" w:space="0" w:color="auto"/>
            </w:tcBorders>
          </w:tcPr>
          <w:p w:rsidR="00B63CBE" w:rsidRPr="00AA3753" w:rsidRDefault="00B63CBE" w:rsidP="00AB4075">
            <w:pPr>
              <w:tabs>
                <w:tab w:val="left" w:pos="3240"/>
                <w:tab w:val="left" w:pos="5580"/>
              </w:tabs>
              <w:spacing w:line="320" w:lineRule="exact"/>
              <w:jc w:val="center"/>
              <w:rPr>
                <w:b/>
              </w:rPr>
            </w:pPr>
            <w:r w:rsidRPr="00AA3753">
              <w:rPr>
                <w:b/>
              </w:rPr>
              <w:t>130</w:t>
            </w:r>
          </w:p>
        </w:tc>
        <w:tc>
          <w:tcPr>
            <w:tcW w:w="995" w:type="dxa"/>
            <w:tcBorders>
              <w:top w:val="dotted" w:sz="4" w:space="0" w:color="auto"/>
              <w:bottom w:val="dotted" w:sz="4" w:space="0" w:color="auto"/>
            </w:tcBorders>
          </w:tcPr>
          <w:p w:rsidR="00B63CBE" w:rsidRPr="00AA3753" w:rsidRDefault="00B63CBE" w:rsidP="00AB4075">
            <w:pPr>
              <w:tabs>
                <w:tab w:val="left" w:pos="3240"/>
                <w:tab w:val="left" w:pos="5580"/>
              </w:tabs>
              <w:spacing w:line="320" w:lineRule="exact"/>
              <w:jc w:val="center"/>
            </w:pPr>
          </w:p>
        </w:tc>
        <w:tc>
          <w:tcPr>
            <w:tcW w:w="2054" w:type="dxa"/>
            <w:tcBorders>
              <w:top w:val="dotted" w:sz="4" w:space="0" w:color="auto"/>
              <w:bottom w:val="dotted" w:sz="4" w:space="0" w:color="auto"/>
            </w:tcBorders>
          </w:tcPr>
          <w:p w:rsidR="00B63CBE" w:rsidRPr="00AA3753" w:rsidRDefault="00BE7B1B" w:rsidP="00AB4075">
            <w:pPr>
              <w:tabs>
                <w:tab w:val="left" w:pos="3240"/>
                <w:tab w:val="left" w:pos="5580"/>
              </w:tabs>
              <w:spacing w:line="320" w:lineRule="exact"/>
              <w:jc w:val="right"/>
              <w:rPr>
                <w:b/>
              </w:rPr>
            </w:pPr>
            <w:r>
              <w:rPr>
                <w:b/>
              </w:rPr>
              <w:t>65.977.233.953</w:t>
            </w:r>
          </w:p>
        </w:tc>
        <w:tc>
          <w:tcPr>
            <w:tcW w:w="1980" w:type="dxa"/>
            <w:tcBorders>
              <w:top w:val="dotted" w:sz="4" w:space="0" w:color="auto"/>
              <w:bottom w:val="dotted" w:sz="4" w:space="0" w:color="auto"/>
            </w:tcBorders>
          </w:tcPr>
          <w:p w:rsidR="00B63CBE" w:rsidRPr="00AA3753" w:rsidRDefault="00B63CBE" w:rsidP="009A1147">
            <w:pPr>
              <w:tabs>
                <w:tab w:val="left" w:pos="3240"/>
                <w:tab w:val="left" w:pos="5580"/>
              </w:tabs>
              <w:spacing w:line="320" w:lineRule="exact"/>
              <w:jc w:val="right"/>
              <w:rPr>
                <w:b/>
              </w:rPr>
            </w:pPr>
            <w:r w:rsidRPr="00AA3753">
              <w:rPr>
                <w:b/>
              </w:rPr>
              <w:t>68.286.867.980</w:t>
            </w:r>
          </w:p>
        </w:tc>
      </w:tr>
      <w:tr w:rsidR="00B63CBE" w:rsidRPr="00AB4075" w:rsidTr="00AA3753">
        <w:tc>
          <w:tcPr>
            <w:tcW w:w="4860" w:type="dxa"/>
            <w:tcBorders>
              <w:top w:val="dotted" w:sz="4" w:space="0" w:color="auto"/>
              <w:bottom w:val="dotted" w:sz="4" w:space="0" w:color="auto"/>
            </w:tcBorders>
          </w:tcPr>
          <w:p w:rsidR="00B63CBE" w:rsidRPr="00AA3753" w:rsidRDefault="00B63CBE" w:rsidP="00AB4075">
            <w:pPr>
              <w:numPr>
                <w:ilvl w:val="0"/>
                <w:numId w:val="29"/>
              </w:numPr>
              <w:tabs>
                <w:tab w:val="left" w:pos="-4230"/>
              </w:tabs>
              <w:spacing w:line="320" w:lineRule="exact"/>
              <w:jc w:val="both"/>
            </w:pPr>
            <w:r w:rsidRPr="00AA3753">
              <w:t>Phải thu khách hàng</w:t>
            </w:r>
          </w:p>
        </w:tc>
        <w:tc>
          <w:tcPr>
            <w:tcW w:w="625" w:type="dxa"/>
            <w:tcBorders>
              <w:top w:val="dotted" w:sz="4" w:space="0" w:color="auto"/>
              <w:bottom w:val="dotted" w:sz="4" w:space="0" w:color="auto"/>
            </w:tcBorders>
          </w:tcPr>
          <w:p w:rsidR="00B63CBE" w:rsidRPr="00AA3753" w:rsidRDefault="00B63CBE" w:rsidP="00AB4075">
            <w:pPr>
              <w:tabs>
                <w:tab w:val="left" w:pos="3240"/>
                <w:tab w:val="left" w:pos="5580"/>
              </w:tabs>
              <w:spacing w:line="320" w:lineRule="exact"/>
              <w:jc w:val="center"/>
            </w:pPr>
            <w:r w:rsidRPr="00AA3753">
              <w:t>131</w:t>
            </w:r>
          </w:p>
        </w:tc>
        <w:tc>
          <w:tcPr>
            <w:tcW w:w="995" w:type="dxa"/>
            <w:tcBorders>
              <w:top w:val="dotted" w:sz="4" w:space="0" w:color="auto"/>
              <w:bottom w:val="dotted" w:sz="4" w:space="0" w:color="auto"/>
            </w:tcBorders>
          </w:tcPr>
          <w:p w:rsidR="00B63CBE" w:rsidRPr="00AA3753" w:rsidRDefault="00FC5FE0" w:rsidP="00AB4075">
            <w:pPr>
              <w:tabs>
                <w:tab w:val="left" w:pos="3240"/>
                <w:tab w:val="left" w:pos="5580"/>
              </w:tabs>
              <w:spacing w:line="320" w:lineRule="exact"/>
              <w:jc w:val="center"/>
            </w:pPr>
            <w:r>
              <w:t>V.01</w:t>
            </w:r>
          </w:p>
        </w:tc>
        <w:tc>
          <w:tcPr>
            <w:tcW w:w="2054" w:type="dxa"/>
            <w:tcBorders>
              <w:top w:val="dotted" w:sz="4" w:space="0" w:color="auto"/>
              <w:bottom w:val="dotted" w:sz="4" w:space="0" w:color="auto"/>
            </w:tcBorders>
          </w:tcPr>
          <w:p w:rsidR="00B63CBE" w:rsidRPr="00AA3753" w:rsidRDefault="00BE7B1B" w:rsidP="00AB4075">
            <w:pPr>
              <w:tabs>
                <w:tab w:val="left" w:pos="3240"/>
                <w:tab w:val="left" w:pos="5580"/>
              </w:tabs>
              <w:spacing w:line="320" w:lineRule="exact"/>
              <w:jc w:val="right"/>
            </w:pPr>
            <w:r>
              <w:t>62.865.462.487</w:t>
            </w:r>
          </w:p>
        </w:tc>
        <w:tc>
          <w:tcPr>
            <w:tcW w:w="1980" w:type="dxa"/>
            <w:tcBorders>
              <w:top w:val="dotted" w:sz="4" w:space="0" w:color="auto"/>
              <w:bottom w:val="dotted" w:sz="4" w:space="0" w:color="auto"/>
            </w:tcBorders>
          </w:tcPr>
          <w:p w:rsidR="00B63CBE" w:rsidRPr="00AA3753" w:rsidRDefault="00B63CBE" w:rsidP="009A1147">
            <w:pPr>
              <w:tabs>
                <w:tab w:val="left" w:pos="3240"/>
                <w:tab w:val="left" w:pos="5580"/>
              </w:tabs>
              <w:spacing w:line="320" w:lineRule="exact"/>
              <w:jc w:val="right"/>
            </w:pPr>
            <w:r w:rsidRPr="00AA3753">
              <w:t>63.687.348.508</w:t>
            </w:r>
          </w:p>
        </w:tc>
      </w:tr>
      <w:tr w:rsidR="00B63CBE" w:rsidRPr="00AB4075" w:rsidTr="00AA3753">
        <w:tc>
          <w:tcPr>
            <w:tcW w:w="4860" w:type="dxa"/>
            <w:tcBorders>
              <w:top w:val="dotted" w:sz="4" w:space="0" w:color="auto"/>
              <w:bottom w:val="dotted" w:sz="4" w:space="0" w:color="auto"/>
            </w:tcBorders>
          </w:tcPr>
          <w:p w:rsidR="00B63CBE" w:rsidRPr="00AA3753" w:rsidRDefault="00B63CBE" w:rsidP="00AB4075">
            <w:pPr>
              <w:numPr>
                <w:ilvl w:val="0"/>
                <w:numId w:val="29"/>
              </w:numPr>
              <w:tabs>
                <w:tab w:val="left" w:pos="-4230"/>
              </w:tabs>
              <w:spacing w:line="320" w:lineRule="exact"/>
              <w:jc w:val="both"/>
            </w:pPr>
            <w:r w:rsidRPr="00AA3753">
              <w:t>Trả trước cho người bán</w:t>
            </w:r>
          </w:p>
        </w:tc>
        <w:tc>
          <w:tcPr>
            <w:tcW w:w="625" w:type="dxa"/>
            <w:tcBorders>
              <w:top w:val="dotted" w:sz="4" w:space="0" w:color="auto"/>
              <w:bottom w:val="dotted" w:sz="4" w:space="0" w:color="auto"/>
            </w:tcBorders>
          </w:tcPr>
          <w:p w:rsidR="00B63CBE" w:rsidRPr="00AA3753" w:rsidRDefault="00B63CBE" w:rsidP="00AB4075">
            <w:pPr>
              <w:tabs>
                <w:tab w:val="left" w:pos="3240"/>
                <w:tab w:val="left" w:pos="5580"/>
              </w:tabs>
              <w:spacing w:line="320" w:lineRule="exact"/>
              <w:jc w:val="center"/>
            </w:pPr>
            <w:r w:rsidRPr="00AA3753">
              <w:t>132</w:t>
            </w:r>
          </w:p>
        </w:tc>
        <w:tc>
          <w:tcPr>
            <w:tcW w:w="995" w:type="dxa"/>
            <w:tcBorders>
              <w:top w:val="dotted" w:sz="4" w:space="0" w:color="auto"/>
              <w:bottom w:val="dotted" w:sz="4" w:space="0" w:color="auto"/>
            </w:tcBorders>
          </w:tcPr>
          <w:p w:rsidR="00B63CBE" w:rsidRPr="00AA3753" w:rsidRDefault="00FC5FE0" w:rsidP="00AB4075">
            <w:pPr>
              <w:tabs>
                <w:tab w:val="left" w:pos="3240"/>
                <w:tab w:val="left" w:pos="5580"/>
              </w:tabs>
              <w:spacing w:line="320" w:lineRule="exact"/>
              <w:jc w:val="center"/>
            </w:pPr>
            <w:r>
              <w:t>V.03</w:t>
            </w:r>
          </w:p>
        </w:tc>
        <w:tc>
          <w:tcPr>
            <w:tcW w:w="2054" w:type="dxa"/>
            <w:tcBorders>
              <w:top w:val="dotted" w:sz="4" w:space="0" w:color="auto"/>
              <w:bottom w:val="dotted" w:sz="4" w:space="0" w:color="auto"/>
            </w:tcBorders>
          </w:tcPr>
          <w:p w:rsidR="00B63CBE" w:rsidRPr="00AA3753" w:rsidRDefault="00BE7B1B" w:rsidP="00AB4075">
            <w:pPr>
              <w:tabs>
                <w:tab w:val="left" w:pos="3240"/>
                <w:tab w:val="left" w:pos="5580"/>
              </w:tabs>
              <w:spacing w:line="320" w:lineRule="exact"/>
              <w:jc w:val="right"/>
            </w:pPr>
            <w:r>
              <w:t>2.147.347.666</w:t>
            </w:r>
          </w:p>
        </w:tc>
        <w:tc>
          <w:tcPr>
            <w:tcW w:w="1980" w:type="dxa"/>
            <w:tcBorders>
              <w:top w:val="dotted" w:sz="4" w:space="0" w:color="auto"/>
              <w:bottom w:val="dotted" w:sz="4" w:space="0" w:color="auto"/>
            </w:tcBorders>
          </w:tcPr>
          <w:p w:rsidR="00B63CBE" w:rsidRPr="00AA3753" w:rsidRDefault="00B63CBE" w:rsidP="009A1147">
            <w:pPr>
              <w:tabs>
                <w:tab w:val="left" w:pos="3240"/>
                <w:tab w:val="left" w:pos="5580"/>
              </w:tabs>
              <w:spacing w:line="320" w:lineRule="exact"/>
              <w:jc w:val="right"/>
            </w:pPr>
            <w:r w:rsidRPr="00AA3753">
              <w:t>3.815.227.329</w:t>
            </w:r>
          </w:p>
        </w:tc>
      </w:tr>
      <w:tr w:rsidR="00B63CBE" w:rsidRPr="00AB4075" w:rsidTr="00AA3753">
        <w:tc>
          <w:tcPr>
            <w:tcW w:w="4860" w:type="dxa"/>
            <w:tcBorders>
              <w:top w:val="dotted" w:sz="4" w:space="0" w:color="auto"/>
              <w:bottom w:val="dotted" w:sz="4" w:space="0" w:color="auto"/>
            </w:tcBorders>
          </w:tcPr>
          <w:p w:rsidR="00B63CBE" w:rsidRPr="00AA3753" w:rsidRDefault="00B63CBE" w:rsidP="00AB4075">
            <w:pPr>
              <w:numPr>
                <w:ilvl w:val="0"/>
                <w:numId w:val="29"/>
              </w:numPr>
              <w:tabs>
                <w:tab w:val="left" w:pos="-4230"/>
              </w:tabs>
              <w:spacing w:line="320" w:lineRule="exact"/>
              <w:jc w:val="both"/>
            </w:pPr>
            <w:r w:rsidRPr="00AA3753">
              <w:t>Các khoản phải thu khác</w:t>
            </w:r>
          </w:p>
        </w:tc>
        <w:tc>
          <w:tcPr>
            <w:tcW w:w="625" w:type="dxa"/>
            <w:tcBorders>
              <w:top w:val="dotted" w:sz="4" w:space="0" w:color="auto"/>
              <w:bottom w:val="dotted" w:sz="4" w:space="0" w:color="auto"/>
            </w:tcBorders>
          </w:tcPr>
          <w:p w:rsidR="00B63CBE" w:rsidRPr="00AA3753" w:rsidRDefault="00B63CBE" w:rsidP="00AB4075">
            <w:pPr>
              <w:tabs>
                <w:tab w:val="left" w:pos="3240"/>
                <w:tab w:val="left" w:pos="5580"/>
              </w:tabs>
              <w:spacing w:line="320" w:lineRule="exact"/>
              <w:jc w:val="center"/>
            </w:pPr>
            <w:r w:rsidRPr="00AA3753">
              <w:t>135</w:t>
            </w:r>
          </w:p>
        </w:tc>
        <w:tc>
          <w:tcPr>
            <w:tcW w:w="995" w:type="dxa"/>
            <w:tcBorders>
              <w:top w:val="dotted" w:sz="4" w:space="0" w:color="auto"/>
              <w:bottom w:val="dotted" w:sz="4" w:space="0" w:color="auto"/>
            </w:tcBorders>
          </w:tcPr>
          <w:p w:rsidR="00B63CBE" w:rsidRPr="00AA3753" w:rsidRDefault="00B63CBE" w:rsidP="00AB4075">
            <w:pPr>
              <w:tabs>
                <w:tab w:val="left" w:pos="3240"/>
                <w:tab w:val="left" w:pos="5580"/>
              </w:tabs>
              <w:spacing w:line="320" w:lineRule="exact"/>
              <w:jc w:val="center"/>
            </w:pPr>
            <w:r w:rsidRPr="00AA3753">
              <w:t>V.0</w:t>
            </w:r>
            <w:r w:rsidR="00FC5FE0">
              <w:t>4</w:t>
            </w:r>
          </w:p>
        </w:tc>
        <w:tc>
          <w:tcPr>
            <w:tcW w:w="2054" w:type="dxa"/>
            <w:tcBorders>
              <w:top w:val="dotted" w:sz="4" w:space="0" w:color="auto"/>
              <w:bottom w:val="dotted" w:sz="4" w:space="0" w:color="auto"/>
            </w:tcBorders>
          </w:tcPr>
          <w:p w:rsidR="00B63CBE" w:rsidRPr="00AA3753" w:rsidRDefault="00BE7B1B" w:rsidP="00AB4075">
            <w:pPr>
              <w:tabs>
                <w:tab w:val="left" w:pos="3240"/>
                <w:tab w:val="left" w:pos="5580"/>
              </w:tabs>
              <w:spacing w:line="320" w:lineRule="exact"/>
              <w:jc w:val="right"/>
            </w:pPr>
            <w:r>
              <w:t>943.641.295</w:t>
            </w:r>
          </w:p>
        </w:tc>
        <w:tc>
          <w:tcPr>
            <w:tcW w:w="1980" w:type="dxa"/>
            <w:tcBorders>
              <w:top w:val="dotted" w:sz="4" w:space="0" w:color="auto"/>
              <w:bottom w:val="dotted" w:sz="4" w:space="0" w:color="auto"/>
            </w:tcBorders>
          </w:tcPr>
          <w:p w:rsidR="00B63CBE" w:rsidRPr="00AA3753" w:rsidRDefault="00B63CBE" w:rsidP="009A1147">
            <w:pPr>
              <w:tabs>
                <w:tab w:val="left" w:pos="3240"/>
                <w:tab w:val="left" w:pos="5580"/>
              </w:tabs>
              <w:spacing w:line="320" w:lineRule="exact"/>
              <w:jc w:val="right"/>
            </w:pPr>
            <w:r w:rsidRPr="00AA3753">
              <w:t>1.033.509.638</w:t>
            </w:r>
          </w:p>
        </w:tc>
      </w:tr>
      <w:tr w:rsidR="00BE7B1B" w:rsidRPr="00AB4075" w:rsidTr="00AA3753">
        <w:tc>
          <w:tcPr>
            <w:tcW w:w="4860" w:type="dxa"/>
            <w:tcBorders>
              <w:top w:val="dotted" w:sz="4" w:space="0" w:color="auto"/>
              <w:bottom w:val="dotted" w:sz="4" w:space="0" w:color="auto"/>
            </w:tcBorders>
          </w:tcPr>
          <w:p w:rsidR="00BE7B1B" w:rsidRPr="00AA3753" w:rsidRDefault="00BE7B1B" w:rsidP="00AB4075">
            <w:pPr>
              <w:numPr>
                <w:ilvl w:val="0"/>
                <w:numId w:val="29"/>
              </w:numPr>
              <w:tabs>
                <w:tab w:val="left" w:pos="-4230"/>
              </w:tabs>
              <w:spacing w:line="320" w:lineRule="exact"/>
              <w:jc w:val="both"/>
            </w:pPr>
            <w:r w:rsidRPr="00AA3753">
              <w:t>Dự phòng phải thu ngắn hạn khó đòi (*)</w:t>
            </w:r>
          </w:p>
        </w:tc>
        <w:tc>
          <w:tcPr>
            <w:tcW w:w="625" w:type="dxa"/>
            <w:tcBorders>
              <w:top w:val="dotted" w:sz="4" w:space="0" w:color="auto"/>
              <w:bottom w:val="dotted" w:sz="4" w:space="0" w:color="auto"/>
            </w:tcBorders>
          </w:tcPr>
          <w:p w:rsidR="00BE7B1B" w:rsidRPr="00AA3753" w:rsidRDefault="00BE7B1B" w:rsidP="00AB4075">
            <w:pPr>
              <w:tabs>
                <w:tab w:val="left" w:pos="3240"/>
                <w:tab w:val="left" w:pos="5580"/>
              </w:tabs>
              <w:spacing w:line="320" w:lineRule="exact"/>
              <w:jc w:val="center"/>
            </w:pPr>
            <w:r w:rsidRPr="00AA3753">
              <w:t>139</w:t>
            </w:r>
          </w:p>
        </w:tc>
        <w:tc>
          <w:tcPr>
            <w:tcW w:w="995" w:type="dxa"/>
            <w:tcBorders>
              <w:top w:val="dotted" w:sz="4" w:space="0" w:color="auto"/>
              <w:bottom w:val="dotted" w:sz="4" w:space="0" w:color="auto"/>
            </w:tcBorders>
          </w:tcPr>
          <w:p w:rsidR="00BE7B1B" w:rsidRPr="00AA3753" w:rsidRDefault="00FC5FE0" w:rsidP="00AB4075">
            <w:pPr>
              <w:tabs>
                <w:tab w:val="left" w:pos="3240"/>
                <w:tab w:val="left" w:pos="5580"/>
              </w:tabs>
              <w:spacing w:line="320" w:lineRule="exact"/>
              <w:jc w:val="center"/>
            </w:pPr>
            <w:r>
              <w:t>V.05</w:t>
            </w:r>
          </w:p>
        </w:tc>
        <w:tc>
          <w:tcPr>
            <w:tcW w:w="2054" w:type="dxa"/>
            <w:tcBorders>
              <w:top w:val="dotted" w:sz="4" w:space="0" w:color="auto"/>
              <w:bottom w:val="dotted" w:sz="4" w:space="0" w:color="auto"/>
            </w:tcBorders>
          </w:tcPr>
          <w:p w:rsidR="00BE7B1B" w:rsidRPr="00AA3753" w:rsidRDefault="00BE7B1B" w:rsidP="009A1147">
            <w:pPr>
              <w:tabs>
                <w:tab w:val="left" w:pos="3240"/>
                <w:tab w:val="left" w:pos="5580"/>
              </w:tabs>
              <w:spacing w:line="320" w:lineRule="exact"/>
              <w:jc w:val="right"/>
            </w:pPr>
            <w:r w:rsidRPr="00AA3753">
              <w:t>(249.217.495)</w:t>
            </w:r>
          </w:p>
        </w:tc>
        <w:tc>
          <w:tcPr>
            <w:tcW w:w="1980" w:type="dxa"/>
            <w:tcBorders>
              <w:top w:val="dotted" w:sz="4" w:space="0" w:color="auto"/>
              <w:bottom w:val="dotted" w:sz="4" w:space="0" w:color="auto"/>
            </w:tcBorders>
          </w:tcPr>
          <w:p w:rsidR="00BE7B1B" w:rsidRPr="00AA3753" w:rsidRDefault="00BE7B1B" w:rsidP="009A1147">
            <w:pPr>
              <w:tabs>
                <w:tab w:val="left" w:pos="3240"/>
                <w:tab w:val="left" w:pos="5580"/>
              </w:tabs>
              <w:spacing w:line="320" w:lineRule="exact"/>
              <w:jc w:val="right"/>
            </w:pPr>
            <w:r w:rsidRPr="00AA3753">
              <w:t>(249.217.495)</w:t>
            </w:r>
          </w:p>
        </w:tc>
      </w:tr>
      <w:tr w:rsidR="00BE7B1B" w:rsidRPr="00AB4075" w:rsidTr="00AA3753">
        <w:tc>
          <w:tcPr>
            <w:tcW w:w="4860" w:type="dxa"/>
            <w:tcBorders>
              <w:top w:val="dotted" w:sz="4" w:space="0" w:color="auto"/>
              <w:bottom w:val="dotted" w:sz="4" w:space="0" w:color="auto"/>
            </w:tcBorders>
          </w:tcPr>
          <w:p w:rsidR="00BE7B1B" w:rsidRPr="00AA3753" w:rsidRDefault="00BE7B1B" w:rsidP="00BE7B1B">
            <w:pPr>
              <w:numPr>
                <w:ilvl w:val="0"/>
                <w:numId w:val="26"/>
              </w:numPr>
              <w:tabs>
                <w:tab w:val="left" w:pos="-4230"/>
              </w:tabs>
              <w:spacing w:line="320" w:lineRule="exact"/>
              <w:ind w:left="792" w:hanging="450"/>
              <w:jc w:val="both"/>
              <w:rPr>
                <w:b/>
              </w:rPr>
            </w:pPr>
            <w:r w:rsidRPr="00AA3753">
              <w:rPr>
                <w:b/>
              </w:rPr>
              <w:t>Hàng tồn kho</w:t>
            </w:r>
          </w:p>
        </w:tc>
        <w:tc>
          <w:tcPr>
            <w:tcW w:w="625" w:type="dxa"/>
            <w:tcBorders>
              <w:top w:val="dotted" w:sz="4" w:space="0" w:color="auto"/>
              <w:bottom w:val="dotted" w:sz="4" w:space="0" w:color="auto"/>
            </w:tcBorders>
          </w:tcPr>
          <w:p w:rsidR="00BE7B1B" w:rsidRPr="00AA3753" w:rsidRDefault="00BE7B1B" w:rsidP="00AB4075">
            <w:pPr>
              <w:tabs>
                <w:tab w:val="left" w:pos="3240"/>
                <w:tab w:val="left" w:pos="5580"/>
              </w:tabs>
              <w:spacing w:line="320" w:lineRule="exact"/>
              <w:jc w:val="center"/>
              <w:rPr>
                <w:b/>
              </w:rPr>
            </w:pPr>
            <w:r w:rsidRPr="00AA3753">
              <w:rPr>
                <w:b/>
              </w:rPr>
              <w:t>140</w:t>
            </w:r>
          </w:p>
        </w:tc>
        <w:tc>
          <w:tcPr>
            <w:tcW w:w="995" w:type="dxa"/>
            <w:tcBorders>
              <w:top w:val="dotted" w:sz="4" w:space="0" w:color="auto"/>
              <w:bottom w:val="dotted" w:sz="4" w:space="0" w:color="auto"/>
            </w:tcBorders>
          </w:tcPr>
          <w:p w:rsidR="00BE7B1B" w:rsidRPr="00AA3753" w:rsidRDefault="00BE7B1B" w:rsidP="00AB4075">
            <w:pPr>
              <w:tabs>
                <w:tab w:val="left" w:pos="3240"/>
                <w:tab w:val="left" w:pos="5580"/>
              </w:tabs>
              <w:spacing w:line="320" w:lineRule="exact"/>
              <w:jc w:val="center"/>
            </w:pPr>
          </w:p>
        </w:tc>
        <w:tc>
          <w:tcPr>
            <w:tcW w:w="2054" w:type="dxa"/>
            <w:tcBorders>
              <w:top w:val="dotted" w:sz="4" w:space="0" w:color="auto"/>
              <w:bottom w:val="dotted" w:sz="4" w:space="0" w:color="auto"/>
            </w:tcBorders>
          </w:tcPr>
          <w:p w:rsidR="00BE7B1B" w:rsidRPr="00AA3753" w:rsidRDefault="00BE7B1B" w:rsidP="00AB4075">
            <w:pPr>
              <w:tabs>
                <w:tab w:val="left" w:pos="3240"/>
                <w:tab w:val="left" w:pos="5580"/>
              </w:tabs>
              <w:spacing w:line="320" w:lineRule="exact"/>
              <w:jc w:val="right"/>
              <w:rPr>
                <w:b/>
              </w:rPr>
            </w:pPr>
            <w:r>
              <w:rPr>
                <w:b/>
              </w:rPr>
              <w:t>49.278.041.810</w:t>
            </w:r>
          </w:p>
        </w:tc>
        <w:tc>
          <w:tcPr>
            <w:tcW w:w="1980" w:type="dxa"/>
            <w:tcBorders>
              <w:top w:val="dotted" w:sz="4" w:space="0" w:color="auto"/>
              <w:bottom w:val="dotted" w:sz="4" w:space="0" w:color="auto"/>
            </w:tcBorders>
          </w:tcPr>
          <w:p w:rsidR="00BE7B1B" w:rsidRPr="00AA3753" w:rsidRDefault="00BE7B1B" w:rsidP="009A1147">
            <w:pPr>
              <w:tabs>
                <w:tab w:val="left" w:pos="3240"/>
                <w:tab w:val="left" w:pos="5580"/>
              </w:tabs>
              <w:spacing w:line="320" w:lineRule="exact"/>
              <w:jc w:val="right"/>
              <w:rPr>
                <w:b/>
              </w:rPr>
            </w:pPr>
            <w:r w:rsidRPr="00AA3753">
              <w:rPr>
                <w:b/>
              </w:rPr>
              <w:t>34.145.025.364</w:t>
            </w:r>
          </w:p>
        </w:tc>
      </w:tr>
      <w:tr w:rsidR="00BE7B1B" w:rsidRPr="00AB4075" w:rsidTr="00AA3753">
        <w:tc>
          <w:tcPr>
            <w:tcW w:w="4860" w:type="dxa"/>
            <w:tcBorders>
              <w:top w:val="dotted" w:sz="4" w:space="0" w:color="auto"/>
              <w:bottom w:val="dotted" w:sz="4" w:space="0" w:color="auto"/>
            </w:tcBorders>
          </w:tcPr>
          <w:p w:rsidR="00BE7B1B" w:rsidRPr="00AA3753" w:rsidRDefault="00BE7B1B" w:rsidP="00AB4075">
            <w:pPr>
              <w:numPr>
                <w:ilvl w:val="0"/>
                <w:numId w:val="30"/>
              </w:numPr>
              <w:tabs>
                <w:tab w:val="left" w:pos="-4230"/>
              </w:tabs>
              <w:spacing w:line="320" w:lineRule="exact"/>
              <w:jc w:val="both"/>
            </w:pPr>
            <w:r w:rsidRPr="00AA3753">
              <w:t>Hàng tồn kho</w:t>
            </w:r>
          </w:p>
        </w:tc>
        <w:tc>
          <w:tcPr>
            <w:tcW w:w="625" w:type="dxa"/>
            <w:tcBorders>
              <w:top w:val="dotted" w:sz="4" w:space="0" w:color="auto"/>
              <w:bottom w:val="dotted" w:sz="4" w:space="0" w:color="auto"/>
            </w:tcBorders>
          </w:tcPr>
          <w:p w:rsidR="00BE7B1B" w:rsidRPr="00AA3753" w:rsidRDefault="00BE7B1B" w:rsidP="00AB4075">
            <w:pPr>
              <w:tabs>
                <w:tab w:val="left" w:pos="3240"/>
                <w:tab w:val="left" w:pos="5580"/>
              </w:tabs>
              <w:spacing w:line="320" w:lineRule="exact"/>
              <w:jc w:val="center"/>
            </w:pPr>
            <w:r w:rsidRPr="00AA3753">
              <w:t>141</w:t>
            </w:r>
          </w:p>
        </w:tc>
        <w:tc>
          <w:tcPr>
            <w:tcW w:w="995" w:type="dxa"/>
            <w:tcBorders>
              <w:top w:val="dotted" w:sz="4" w:space="0" w:color="auto"/>
              <w:bottom w:val="dotted" w:sz="4" w:space="0" w:color="auto"/>
            </w:tcBorders>
          </w:tcPr>
          <w:p w:rsidR="00BE7B1B" w:rsidRPr="00AA3753" w:rsidRDefault="00BE7B1B" w:rsidP="00AB4075">
            <w:pPr>
              <w:tabs>
                <w:tab w:val="left" w:pos="3240"/>
                <w:tab w:val="left" w:pos="5580"/>
              </w:tabs>
              <w:spacing w:line="320" w:lineRule="exact"/>
              <w:jc w:val="center"/>
            </w:pPr>
            <w:r w:rsidRPr="00AA3753">
              <w:t>V.0</w:t>
            </w:r>
            <w:r w:rsidR="00FC5FE0">
              <w:t>6</w:t>
            </w:r>
          </w:p>
        </w:tc>
        <w:tc>
          <w:tcPr>
            <w:tcW w:w="2054" w:type="dxa"/>
            <w:tcBorders>
              <w:top w:val="dotted" w:sz="4" w:space="0" w:color="auto"/>
              <w:bottom w:val="dotted" w:sz="4" w:space="0" w:color="auto"/>
            </w:tcBorders>
          </w:tcPr>
          <w:p w:rsidR="00BE7B1B" w:rsidRPr="00BE7B1B" w:rsidRDefault="00BE7B1B" w:rsidP="00AB4075">
            <w:pPr>
              <w:tabs>
                <w:tab w:val="left" w:pos="3240"/>
                <w:tab w:val="left" w:pos="5580"/>
              </w:tabs>
              <w:spacing w:line="320" w:lineRule="exact"/>
              <w:jc w:val="right"/>
            </w:pPr>
            <w:r w:rsidRPr="00BE7B1B">
              <w:t>49.278.041.810</w:t>
            </w:r>
          </w:p>
        </w:tc>
        <w:tc>
          <w:tcPr>
            <w:tcW w:w="1980" w:type="dxa"/>
            <w:tcBorders>
              <w:top w:val="dotted" w:sz="4" w:space="0" w:color="auto"/>
              <w:bottom w:val="dotted" w:sz="4" w:space="0" w:color="auto"/>
            </w:tcBorders>
          </w:tcPr>
          <w:p w:rsidR="00BE7B1B" w:rsidRPr="00AA3753" w:rsidRDefault="00BE7B1B" w:rsidP="009A1147">
            <w:pPr>
              <w:tabs>
                <w:tab w:val="left" w:pos="3240"/>
                <w:tab w:val="left" w:pos="5580"/>
              </w:tabs>
              <w:spacing w:line="320" w:lineRule="exact"/>
              <w:jc w:val="right"/>
            </w:pPr>
            <w:r w:rsidRPr="00AA3753">
              <w:t>34.145.025.364</w:t>
            </w:r>
          </w:p>
        </w:tc>
      </w:tr>
      <w:tr w:rsidR="00BE7B1B" w:rsidRPr="00AB4075" w:rsidTr="00AA3753">
        <w:tc>
          <w:tcPr>
            <w:tcW w:w="4860" w:type="dxa"/>
            <w:tcBorders>
              <w:top w:val="dotted" w:sz="4" w:space="0" w:color="auto"/>
              <w:bottom w:val="dotted" w:sz="4" w:space="0" w:color="auto"/>
            </w:tcBorders>
          </w:tcPr>
          <w:p w:rsidR="00BE7B1B" w:rsidRPr="00AA3753" w:rsidRDefault="00BE7B1B" w:rsidP="00BE7B1B">
            <w:pPr>
              <w:numPr>
                <w:ilvl w:val="0"/>
                <w:numId w:val="26"/>
              </w:numPr>
              <w:tabs>
                <w:tab w:val="left" w:pos="-4230"/>
              </w:tabs>
              <w:spacing w:line="320" w:lineRule="exact"/>
              <w:ind w:left="702" w:hanging="342"/>
              <w:jc w:val="both"/>
              <w:rPr>
                <w:b/>
              </w:rPr>
            </w:pPr>
            <w:r w:rsidRPr="00AA3753">
              <w:rPr>
                <w:b/>
              </w:rPr>
              <w:t>Tài sản ngắn hạn khác</w:t>
            </w:r>
          </w:p>
        </w:tc>
        <w:tc>
          <w:tcPr>
            <w:tcW w:w="625" w:type="dxa"/>
            <w:tcBorders>
              <w:top w:val="dotted" w:sz="4" w:space="0" w:color="auto"/>
              <w:bottom w:val="dotted" w:sz="4" w:space="0" w:color="auto"/>
            </w:tcBorders>
          </w:tcPr>
          <w:p w:rsidR="00BE7B1B" w:rsidRPr="00AA3753" w:rsidRDefault="00BE7B1B" w:rsidP="00AB4075">
            <w:pPr>
              <w:tabs>
                <w:tab w:val="left" w:pos="3240"/>
                <w:tab w:val="left" w:pos="5580"/>
              </w:tabs>
              <w:spacing w:line="320" w:lineRule="exact"/>
              <w:jc w:val="center"/>
              <w:rPr>
                <w:b/>
              </w:rPr>
            </w:pPr>
            <w:r w:rsidRPr="00AA3753">
              <w:rPr>
                <w:b/>
              </w:rPr>
              <w:t>150</w:t>
            </w:r>
          </w:p>
        </w:tc>
        <w:tc>
          <w:tcPr>
            <w:tcW w:w="995" w:type="dxa"/>
            <w:tcBorders>
              <w:top w:val="dotted" w:sz="4" w:space="0" w:color="auto"/>
              <w:bottom w:val="dotted" w:sz="4" w:space="0" w:color="auto"/>
            </w:tcBorders>
          </w:tcPr>
          <w:p w:rsidR="00BE7B1B" w:rsidRPr="00AA3753" w:rsidRDefault="00BE7B1B" w:rsidP="00AB4075">
            <w:pPr>
              <w:tabs>
                <w:tab w:val="left" w:pos="3240"/>
                <w:tab w:val="left" w:pos="5580"/>
              </w:tabs>
              <w:spacing w:line="320" w:lineRule="exact"/>
              <w:jc w:val="center"/>
            </w:pPr>
          </w:p>
        </w:tc>
        <w:tc>
          <w:tcPr>
            <w:tcW w:w="2054" w:type="dxa"/>
            <w:tcBorders>
              <w:top w:val="dotted" w:sz="4" w:space="0" w:color="auto"/>
              <w:bottom w:val="dotted" w:sz="4" w:space="0" w:color="auto"/>
            </w:tcBorders>
          </w:tcPr>
          <w:p w:rsidR="00BE7B1B" w:rsidRPr="00AA3753" w:rsidRDefault="00BE7B1B" w:rsidP="00AB4075">
            <w:pPr>
              <w:tabs>
                <w:tab w:val="left" w:pos="3240"/>
                <w:tab w:val="left" w:pos="5580"/>
              </w:tabs>
              <w:spacing w:line="320" w:lineRule="exact"/>
              <w:jc w:val="right"/>
              <w:rPr>
                <w:b/>
              </w:rPr>
            </w:pPr>
            <w:r>
              <w:rPr>
                <w:b/>
              </w:rPr>
              <w:t>8.010.187.906</w:t>
            </w:r>
          </w:p>
        </w:tc>
        <w:tc>
          <w:tcPr>
            <w:tcW w:w="1980" w:type="dxa"/>
            <w:tcBorders>
              <w:top w:val="dotted" w:sz="4" w:space="0" w:color="auto"/>
              <w:bottom w:val="dotted" w:sz="4" w:space="0" w:color="auto"/>
            </w:tcBorders>
          </w:tcPr>
          <w:p w:rsidR="00BE7B1B" w:rsidRPr="00AA3753" w:rsidRDefault="00BE7B1B" w:rsidP="009A1147">
            <w:pPr>
              <w:tabs>
                <w:tab w:val="left" w:pos="3240"/>
                <w:tab w:val="left" w:pos="5580"/>
              </w:tabs>
              <w:spacing w:line="320" w:lineRule="exact"/>
              <w:jc w:val="right"/>
              <w:rPr>
                <w:b/>
              </w:rPr>
            </w:pPr>
            <w:r w:rsidRPr="00AA3753">
              <w:rPr>
                <w:b/>
              </w:rPr>
              <w:t>5.537.068.164</w:t>
            </w:r>
          </w:p>
        </w:tc>
      </w:tr>
      <w:tr w:rsidR="00BE7B1B" w:rsidRPr="00AB4075" w:rsidTr="00AA3753">
        <w:tc>
          <w:tcPr>
            <w:tcW w:w="4860" w:type="dxa"/>
            <w:tcBorders>
              <w:top w:val="dotted" w:sz="4" w:space="0" w:color="auto"/>
              <w:bottom w:val="dotted" w:sz="4" w:space="0" w:color="auto"/>
            </w:tcBorders>
          </w:tcPr>
          <w:p w:rsidR="00BE7B1B" w:rsidRPr="00AA3753" w:rsidRDefault="00BE7B1B" w:rsidP="00AB4075">
            <w:pPr>
              <w:numPr>
                <w:ilvl w:val="0"/>
                <w:numId w:val="31"/>
              </w:numPr>
              <w:tabs>
                <w:tab w:val="left" w:pos="-4230"/>
              </w:tabs>
              <w:spacing w:line="320" w:lineRule="exact"/>
              <w:jc w:val="both"/>
            </w:pPr>
            <w:r w:rsidRPr="00AA3753">
              <w:t>Chi phí trả trước ngắn hạn</w:t>
            </w:r>
          </w:p>
        </w:tc>
        <w:tc>
          <w:tcPr>
            <w:tcW w:w="625" w:type="dxa"/>
            <w:tcBorders>
              <w:top w:val="dotted" w:sz="4" w:space="0" w:color="auto"/>
              <w:bottom w:val="dotted" w:sz="4" w:space="0" w:color="auto"/>
            </w:tcBorders>
          </w:tcPr>
          <w:p w:rsidR="00BE7B1B" w:rsidRPr="00AA3753" w:rsidRDefault="00BE7B1B" w:rsidP="00AB4075">
            <w:pPr>
              <w:tabs>
                <w:tab w:val="left" w:pos="3240"/>
                <w:tab w:val="left" w:pos="5580"/>
              </w:tabs>
              <w:spacing w:line="320" w:lineRule="exact"/>
              <w:jc w:val="center"/>
            </w:pPr>
            <w:r w:rsidRPr="00AA3753">
              <w:t>151</w:t>
            </w:r>
          </w:p>
        </w:tc>
        <w:tc>
          <w:tcPr>
            <w:tcW w:w="995" w:type="dxa"/>
            <w:tcBorders>
              <w:top w:val="dotted" w:sz="4" w:space="0" w:color="auto"/>
              <w:bottom w:val="dotted" w:sz="4" w:space="0" w:color="auto"/>
            </w:tcBorders>
          </w:tcPr>
          <w:p w:rsidR="00BE7B1B" w:rsidRPr="00AA3753" w:rsidRDefault="00BE7B1B" w:rsidP="00AB4075">
            <w:pPr>
              <w:tabs>
                <w:tab w:val="left" w:pos="3240"/>
                <w:tab w:val="left" w:pos="5580"/>
              </w:tabs>
              <w:spacing w:line="320" w:lineRule="exact"/>
              <w:jc w:val="center"/>
            </w:pPr>
          </w:p>
        </w:tc>
        <w:tc>
          <w:tcPr>
            <w:tcW w:w="2054" w:type="dxa"/>
            <w:tcBorders>
              <w:top w:val="dotted" w:sz="4" w:space="0" w:color="auto"/>
              <w:bottom w:val="dotted" w:sz="4" w:space="0" w:color="auto"/>
            </w:tcBorders>
          </w:tcPr>
          <w:p w:rsidR="00BE7B1B" w:rsidRPr="00AA3753" w:rsidRDefault="00BE7B1B" w:rsidP="00AB4075">
            <w:pPr>
              <w:tabs>
                <w:tab w:val="left" w:pos="3240"/>
                <w:tab w:val="left" w:pos="5580"/>
              </w:tabs>
              <w:spacing w:line="320" w:lineRule="exact"/>
              <w:jc w:val="right"/>
            </w:pPr>
          </w:p>
        </w:tc>
        <w:tc>
          <w:tcPr>
            <w:tcW w:w="1980" w:type="dxa"/>
            <w:tcBorders>
              <w:top w:val="dotted" w:sz="4" w:space="0" w:color="auto"/>
              <w:bottom w:val="dotted" w:sz="4" w:space="0" w:color="auto"/>
            </w:tcBorders>
          </w:tcPr>
          <w:p w:rsidR="00BE7B1B" w:rsidRPr="00AA3753" w:rsidRDefault="00BE7B1B" w:rsidP="009A1147">
            <w:pPr>
              <w:tabs>
                <w:tab w:val="left" w:pos="3240"/>
                <w:tab w:val="left" w:pos="5580"/>
              </w:tabs>
              <w:spacing w:line="320" w:lineRule="exact"/>
              <w:jc w:val="right"/>
            </w:pPr>
          </w:p>
        </w:tc>
      </w:tr>
      <w:tr w:rsidR="00BE7B1B" w:rsidRPr="00AB4075" w:rsidTr="00AA3753">
        <w:tc>
          <w:tcPr>
            <w:tcW w:w="4860" w:type="dxa"/>
            <w:tcBorders>
              <w:top w:val="dotted" w:sz="4" w:space="0" w:color="auto"/>
              <w:bottom w:val="dotted" w:sz="4" w:space="0" w:color="auto"/>
            </w:tcBorders>
          </w:tcPr>
          <w:p w:rsidR="00BE7B1B" w:rsidRPr="00AA3753" w:rsidRDefault="00BE7B1B" w:rsidP="00AB4075">
            <w:pPr>
              <w:numPr>
                <w:ilvl w:val="0"/>
                <w:numId w:val="31"/>
              </w:numPr>
              <w:tabs>
                <w:tab w:val="left" w:pos="-4230"/>
              </w:tabs>
              <w:spacing w:line="320" w:lineRule="exact"/>
              <w:jc w:val="both"/>
            </w:pPr>
            <w:r w:rsidRPr="00AA3753">
              <w:t>Thuế GTGT được khấu trừ</w:t>
            </w:r>
          </w:p>
        </w:tc>
        <w:tc>
          <w:tcPr>
            <w:tcW w:w="625" w:type="dxa"/>
            <w:tcBorders>
              <w:top w:val="dotted" w:sz="4" w:space="0" w:color="auto"/>
              <w:bottom w:val="dotted" w:sz="4" w:space="0" w:color="auto"/>
            </w:tcBorders>
          </w:tcPr>
          <w:p w:rsidR="00BE7B1B" w:rsidRPr="00AA3753" w:rsidRDefault="00BE7B1B" w:rsidP="00AB4075">
            <w:pPr>
              <w:tabs>
                <w:tab w:val="left" w:pos="3240"/>
                <w:tab w:val="left" w:pos="5580"/>
              </w:tabs>
              <w:spacing w:line="320" w:lineRule="exact"/>
              <w:jc w:val="center"/>
            </w:pPr>
            <w:r w:rsidRPr="00AA3753">
              <w:t>152</w:t>
            </w:r>
          </w:p>
        </w:tc>
        <w:tc>
          <w:tcPr>
            <w:tcW w:w="995" w:type="dxa"/>
            <w:tcBorders>
              <w:top w:val="dotted" w:sz="4" w:space="0" w:color="auto"/>
              <w:bottom w:val="dotted" w:sz="4" w:space="0" w:color="auto"/>
            </w:tcBorders>
          </w:tcPr>
          <w:p w:rsidR="00BE7B1B" w:rsidRPr="00AA3753" w:rsidRDefault="00BE7B1B" w:rsidP="00AB4075">
            <w:pPr>
              <w:tabs>
                <w:tab w:val="left" w:pos="3240"/>
                <w:tab w:val="left" w:pos="5580"/>
              </w:tabs>
              <w:spacing w:line="320" w:lineRule="exact"/>
              <w:jc w:val="center"/>
            </w:pPr>
          </w:p>
        </w:tc>
        <w:tc>
          <w:tcPr>
            <w:tcW w:w="2054" w:type="dxa"/>
            <w:tcBorders>
              <w:top w:val="dotted" w:sz="4" w:space="0" w:color="auto"/>
              <w:bottom w:val="dotted" w:sz="4" w:space="0" w:color="auto"/>
            </w:tcBorders>
          </w:tcPr>
          <w:p w:rsidR="00BE7B1B" w:rsidRPr="00AA3753" w:rsidRDefault="00BE7B1B" w:rsidP="00AB4075">
            <w:pPr>
              <w:tabs>
                <w:tab w:val="left" w:pos="3240"/>
                <w:tab w:val="left" w:pos="5580"/>
              </w:tabs>
              <w:spacing w:line="320" w:lineRule="exact"/>
              <w:jc w:val="right"/>
            </w:pPr>
            <w:r>
              <w:t>3.779.046.001</w:t>
            </w:r>
          </w:p>
        </w:tc>
        <w:tc>
          <w:tcPr>
            <w:tcW w:w="1980" w:type="dxa"/>
            <w:tcBorders>
              <w:top w:val="dotted" w:sz="4" w:space="0" w:color="auto"/>
              <w:bottom w:val="dotted" w:sz="4" w:space="0" w:color="auto"/>
            </w:tcBorders>
          </w:tcPr>
          <w:p w:rsidR="00BE7B1B" w:rsidRPr="00AA3753" w:rsidRDefault="00BE7B1B" w:rsidP="009A1147">
            <w:pPr>
              <w:tabs>
                <w:tab w:val="left" w:pos="3240"/>
                <w:tab w:val="left" w:pos="5580"/>
              </w:tabs>
              <w:spacing w:line="320" w:lineRule="exact"/>
              <w:jc w:val="right"/>
            </w:pPr>
            <w:r w:rsidRPr="00AA3753">
              <w:t>3.241.200.179</w:t>
            </w:r>
          </w:p>
        </w:tc>
      </w:tr>
      <w:tr w:rsidR="00BE7B1B" w:rsidRPr="00AB4075" w:rsidTr="00AA3753">
        <w:tc>
          <w:tcPr>
            <w:tcW w:w="4860" w:type="dxa"/>
            <w:tcBorders>
              <w:top w:val="dotted" w:sz="4" w:space="0" w:color="auto"/>
              <w:bottom w:val="dotted" w:sz="4" w:space="0" w:color="auto"/>
            </w:tcBorders>
          </w:tcPr>
          <w:p w:rsidR="00BE7B1B" w:rsidRPr="00AA3753" w:rsidRDefault="00BE7B1B" w:rsidP="00AB4075">
            <w:pPr>
              <w:numPr>
                <w:ilvl w:val="0"/>
                <w:numId w:val="31"/>
              </w:numPr>
              <w:tabs>
                <w:tab w:val="left" w:pos="-4230"/>
              </w:tabs>
              <w:spacing w:line="320" w:lineRule="exact"/>
              <w:jc w:val="both"/>
            </w:pPr>
            <w:r w:rsidRPr="00AA3753">
              <w:t>Thuế và các khoản khác phải thu NN</w:t>
            </w:r>
          </w:p>
        </w:tc>
        <w:tc>
          <w:tcPr>
            <w:tcW w:w="625" w:type="dxa"/>
            <w:tcBorders>
              <w:top w:val="dotted" w:sz="4" w:space="0" w:color="auto"/>
              <w:bottom w:val="dotted" w:sz="4" w:space="0" w:color="auto"/>
            </w:tcBorders>
          </w:tcPr>
          <w:p w:rsidR="00BE7B1B" w:rsidRPr="00AA3753" w:rsidRDefault="00BE7B1B" w:rsidP="00AB4075">
            <w:pPr>
              <w:tabs>
                <w:tab w:val="left" w:pos="3240"/>
                <w:tab w:val="left" w:pos="5580"/>
              </w:tabs>
              <w:spacing w:line="320" w:lineRule="exact"/>
              <w:jc w:val="center"/>
            </w:pPr>
            <w:r w:rsidRPr="00AA3753">
              <w:t>154</w:t>
            </w:r>
          </w:p>
        </w:tc>
        <w:tc>
          <w:tcPr>
            <w:tcW w:w="995" w:type="dxa"/>
            <w:tcBorders>
              <w:top w:val="dotted" w:sz="4" w:space="0" w:color="auto"/>
              <w:bottom w:val="dotted" w:sz="4" w:space="0" w:color="auto"/>
            </w:tcBorders>
          </w:tcPr>
          <w:p w:rsidR="00BE7B1B" w:rsidRPr="00AA3753" w:rsidRDefault="00BE7B1B" w:rsidP="00AB4075">
            <w:pPr>
              <w:tabs>
                <w:tab w:val="left" w:pos="3240"/>
                <w:tab w:val="left" w:pos="5580"/>
              </w:tabs>
              <w:spacing w:line="320" w:lineRule="exact"/>
              <w:jc w:val="center"/>
            </w:pPr>
          </w:p>
        </w:tc>
        <w:tc>
          <w:tcPr>
            <w:tcW w:w="2054" w:type="dxa"/>
            <w:tcBorders>
              <w:top w:val="dotted" w:sz="4" w:space="0" w:color="auto"/>
              <w:bottom w:val="dotted" w:sz="4" w:space="0" w:color="auto"/>
            </w:tcBorders>
          </w:tcPr>
          <w:p w:rsidR="00BE7B1B" w:rsidRPr="00AA3753" w:rsidRDefault="00BE7B1B" w:rsidP="00AB4075">
            <w:pPr>
              <w:tabs>
                <w:tab w:val="left" w:pos="3240"/>
                <w:tab w:val="left" w:pos="5580"/>
              </w:tabs>
              <w:spacing w:line="320" w:lineRule="exact"/>
              <w:jc w:val="right"/>
            </w:pPr>
          </w:p>
        </w:tc>
        <w:tc>
          <w:tcPr>
            <w:tcW w:w="1980" w:type="dxa"/>
            <w:tcBorders>
              <w:top w:val="dotted" w:sz="4" w:space="0" w:color="auto"/>
              <w:bottom w:val="dotted" w:sz="4" w:space="0" w:color="auto"/>
            </w:tcBorders>
          </w:tcPr>
          <w:p w:rsidR="00BE7B1B" w:rsidRPr="00AA3753" w:rsidRDefault="00BE7B1B" w:rsidP="009A1147">
            <w:pPr>
              <w:tabs>
                <w:tab w:val="left" w:pos="3240"/>
                <w:tab w:val="left" w:pos="5580"/>
              </w:tabs>
              <w:spacing w:line="320" w:lineRule="exact"/>
              <w:jc w:val="right"/>
            </w:pPr>
          </w:p>
        </w:tc>
      </w:tr>
      <w:tr w:rsidR="00BE7B1B" w:rsidRPr="00AB4075" w:rsidTr="00AA3753">
        <w:tc>
          <w:tcPr>
            <w:tcW w:w="4860" w:type="dxa"/>
            <w:tcBorders>
              <w:top w:val="dotted" w:sz="4" w:space="0" w:color="auto"/>
              <w:bottom w:val="dotted" w:sz="4" w:space="0" w:color="auto"/>
            </w:tcBorders>
          </w:tcPr>
          <w:p w:rsidR="00BE7B1B" w:rsidRPr="00AA3753" w:rsidRDefault="00BE7B1B" w:rsidP="00AB4075">
            <w:pPr>
              <w:numPr>
                <w:ilvl w:val="0"/>
                <w:numId w:val="31"/>
              </w:numPr>
              <w:tabs>
                <w:tab w:val="left" w:pos="-4230"/>
              </w:tabs>
              <w:spacing w:line="320" w:lineRule="exact"/>
              <w:jc w:val="both"/>
            </w:pPr>
            <w:r w:rsidRPr="00AA3753">
              <w:t>Tài sản ngắn hạn khác</w:t>
            </w:r>
          </w:p>
        </w:tc>
        <w:tc>
          <w:tcPr>
            <w:tcW w:w="625" w:type="dxa"/>
            <w:tcBorders>
              <w:top w:val="dotted" w:sz="4" w:space="0" w:color="auto"/>
              <w:bottom w:val="dotted" w:sz="4" w:space="0" w:color="auto"/>
            </w:tcBorders>
          </w:tcPr>
          <w:p w:rsidR="00BE7B1B" w:rsidRPr="00AA3753" w:rsidRDefault="00BE7B1B" w:rsidP="00AB4075">
            <w:pPr>
              <w:tabs>
                <w:tab w:val="left" w:pos="3240"/>
                <w:tab w:val="left" w:pos="5580"/>
              </w:tabs>
              <w:spacing w:line="320" w:lineRule="exact"/>
              <w:jc w:val="center"/>
            </w:pPr>
            <w:r w:rsidRPr="00AA3753">
              <w:t>158</w:t>
            </w:r>
          </w:p>
        </w:tc>
        <w:tc>
          <w:tcPr>
            <w:tcW w:w="995" w:type="dxa"/>
            <w:tcBorders>
              <w:top w:val="dotted" w:sz="4" w:space="0" w:color="auto"/>
              <w:bottom w:val="dotted" w:sz="4" w:space="0" w:color="auto"/>
            </w:tcBorders>
          </w:tcPr>
          <w:p w:rsidR="00BE7B1B" w:rsidRPr="00AA3753" w:rsidRDefault="00BE7B1B" w:rsidP="00AB4075">
            <w:pPr>
              <w:tabs>
                <w:tab w:val="left" w:pos="3240"/>
                <w:tab w:val="left" w:pos="5580"/>
              </w:tabs>
              <w:spacing w:line="320" w:lineRule="exact"/>
              <w:jc w:val="center"/>
            </w:pPr>
          </w:p>
        </w:tc>
        <w:tc>
          <w:tcPr>
            <w:tcW w:w="2054" w:type="dxa"/>
            <w:tcBorders>
              <w:top w:val="dotted" w:sz="4" w:space="0" w:color="auto"/>
              <w:bottom w:val="dotted" w:sz="4" w:space="0" w:color="auto"/>
            </w:tcBorders>
          </w:tcPr>
          <w:p w:rsidR="00BE7B1B" w:rsidRPr="00AA3753" w:rsidRDefault="00BE7B1B" w:rsidP="00AB4075">
            <w:pPr>
              <w:tabs>
                <w:tab w:val="left" w:pos="3240"/>
                <w:tab w:val="left" w:pos="5580"/>
              </w:tabs>
              <w:spacing w:line="320" w:lineRule="exact"/>
              <w:jc w:val="right"/>
            </w:pPr>
            <w:r>
              <w:t>4.231.141.905</w:t>
            </w:r>
          </w:p>
        </w:tc>
        <w:tc>
          <w:tcPr>
            <w:tcW w:w="1980" w:type="dxa"/>
            <w:tcBorders>
              <w:top w:val="dotted" w:sz="4" w:space="0" w:color="auto"/>
              <w:bottom w:val="dotted" w:sz="4" w:space="0" w:color="auto"/>
            </w:tcBorders>
          </w:tcPr>
          <w:p w:rsidR="00BE7B1B" w:rsidRPr="00AA3753" w:rsidRDefault="00BE7B1B" w:rsidP="009A1147">
            <w:pPr>
              <w:tabs>
                <w:tab w:val="left" w:pos="3240"/>
                <w:tab w:val="left" w:pos="5580"/>
              </w:tabs>
              <w:spacing w:line="320" w:lineRule="exact"/>
              <w:jc w:val="right"/>
            </w:pPr>
            <w:r w:rsidRPr="00AA3753">
              <w:t>2.295.867.985</w:t>
            </w:r>
          </w:p>
        </w:tc>
      </w:tr>
      <w:tr w:rsidR="00BE7B1B" w:rsidRPr="00AB4075" w:rsidTr="00AA3753">
        <w:tc>
          <w:tcPr>
            <w:tcW w:w="4860" w:type="dxa"/>
            <w:tcBorders>
              <w:top w:val="dotted" w:sz="4" w:space="0" w:color="auto"/>
              <w:bottom w:val="dotted" w:sz="4" w:space="0" w:color="auto"/>
            </w:tcBorders>
          </w:tcPr>
          <w:p w:rsidR="00BE7B1B" w:rsidRPr="00472A99" w:rsidRDefault="00BE7B1B" w:rsidP="00AB4075">
            <w:pPr>
              <w:numPr>
                <w:ilvl w:val="0"/>
                <w:numId w:val="25"/>
              </w:numPr>
              <w:tabs>
                <w:tab w:val="left" w:pos="-4230"/>
                <w:tab w:val="left" w:pos="-4050"/>
              </w:tabs>
              <w:spacing w:before="120" w:line="320" w:lineRule="exact"/>
              <w:ind w:left="360"/>
              <w:jc w:val="both"/>
              <w:rPr>
                <w:b/>
              </w:rPr>
            </w:pPr>
            <w:r w:rsidRPr="00472A99">
              <w:rPr>
                <w:b/>
              </w:rPr>
              <w:t>TÀI SẢN DÀI HẠN</w:t>
            </w:r>
          </w:p>
        </w:tc>
        <w:tc>
          <w:tcPr>
            <w:tcW w:w="625" w:type="dxa"/>
            <w:tcBorders>
              <w:top w:val="dotted" w:sz="4" w:space="0" w:color="auto"/>
              <w:bottom w:val="dotted" w:sz="4" w:space="0" w:color="auto"/>
            </w:tcBorders>
            <w:vAlign w:val="center"/>
          </w:tcPr>
          <w:p w:rsidR="00BE7B1B" w:rsidRPr="00AA3753" w:rsidRDefault="00BE7B1B" w:rsidP="00AB4075">
            <w:pPr>
              <w:tabs>
                <w:tab w:val="left" w:pos="3240"/>
                <w:tab w:val="left" w:pos="5580"/>
              </w:tabs>
              <w:spacing w:line="320" w:lineRule="exact"/>
              <w:jc w:val="center"/>
              <w:rPr>
                <w:b/>
              </w:rPr>
            </w:pPr>
            <w:r w:rsidRPr="00AA3753">
              <w:rPr>
                <w:b/>
              </w:rPr>
              <w:t>200</w:t>
            </w:r>
          </w:p>
        </w:tc>
        <w:tc>
          <w:tcPr>
            <w:tcW w:w="995" w:type="dxa"/>
            <w:tcBorders>
              <w:top w:val="dotted" w:sz="4" w:space="0" w:color="auto"/>
              <w:bottom w:val="dotted" w:sz="4" w:space="0" w:color="auto"/>
            </w:tcBorders>
          </w:tcPr>
          <w:p w:rsidR="00BE7B1B" w:rsidRPr="00AA3753" w:rsidRDefault="00BE7B1B" w:rsidP="00AB4075">
            <w:pPr>
              <w:tabs>
                <w:tab w:val="left" w:pos="3240"/>
                <w:tab w:val="left" w:pos="5580"/>
              </w:tabs>
              <w:spacing w:line="320" w:lineRule="exact"/>
              <w:jc w:val="center"/>
            </w:pPr>
          </w:p>
        </w:tc>
        <w:tc>
          <w:tcPr>
            <w:tcW w:w="2054" w:type="dxa"/>
            <w:tcBorders>
              <w:top w:val="dotted" w:sz="4" w:space="0" w:color="auto"/>
              <w:bottom w:val="dotted" w:sz="4" w:space="0" w:color="auto"/>
            </w:tcBorders>
            <w:vAlign w:val="center"/>
          </w:tcPr>
          <w:p w:rsidR="00BE7B1B" w:rsidRPr="00AA3753" w:rsidRDefault="00BE7B1B" w:rsidP="00AB4075">
            <w:pPr>
              <w:tabs>
                <w:tab w:val="left" w:pos="3240"/>
                <w:tab w:val="left" w:pos="5580"/>
              </w:tabs>
              <w:spacing w:line="320" w:lineRule="exact"/>
              <w:jc w:val="right"/>
              <w:rPr>
                <w:b/>
              </w:rPr>
            </w:pPr>
            <w:r>
              <w:rPr>
                <w:b/>
              </w:rPr>
              <w:t>36.172.845.528</w:t>
            </w:r>
          </w:p>
        </w:tc>
        <w:tc>
          <w:tcPr>
            <w:tcW w:w="1980" w:type="dxa"/>
            <w:tcBorders>
              <w:top w:val="dotted" w:sz="4" w:space="0" w:color="auto"/>
              <w:bottom w:val="dotted" w:sz="4" w:space="0" w:color="auto"/>
            </w:tcBorders>
            <w:vAlign w:val="center"/>
          </w:tcPr>
          <w:p w:rsidR="00BE7B1B" w:rsidRPr="00AA3753" w:rsidRDefault="00BE7B1B" w:rsidP="009A1147">
            <w:pPr>
              <w:tabs>
                <w:tab w:val="left" w:pos="3240"/>
                <w:tab w:val="left" w:pos="5580"/>
              </w:tabs>
              <w:spacing w:line="320" w:lineRule="exact"/>
              <w:jc w:val="right"/>
              <w:rPr>
                <w:b/>
              </w:rPr>
            </w:pPr>
            <w:r w:rsidRPr="00AA3753">
              <w:rPr>
                <w:b/>
              </w:rPr>
              <w:t>37.629.754.635</w:t>
            </w:r>
          </w:p>
        </w:tc>
      </w:tr>
      <w:tr w:rsidR="00BE7B1B" w:rsidRPr="00AB4075" w:rsidTr="00AA3753">
        <w:tc>
          <w:tcPr>
            <w:tcW w:w="4860" w:type="dxa"/>
            <w:tcBorders>
              <w:top w:val="dotted" w:sz="4" w:space="0" w:color="auto"/>
              <w:bottom w:val="dotted" w:sz="4" w:space="0" w:color="auto"/>
            </w:tcBorders>
          </w:tcPr>
          <w:p w:rsidR="00BE7B1B" w:rsidRPr="00AA3753" w:rsidRDefault="00BE7B1B" w:rsidP="00BE7B1B">
            <w:pPr>
              <w:numPr>
                <w:ilvl w:val="0"/>
                <w:numId w:val="35"/>
              </w:numPr>
              <w:tabs>
                <w:tab w:val="left" w:pos="-4230"/>
              </w:tabs>
              <w:spacing w:line="320" w:lineRule="exact"/>
              <w:ind w:left="702" w:hanging="342"/>
              <w:jc w:val="both"/>
              <w:rPr>
                <w:b/>
              </w:rPr>
            </w:pPr>
            <w:r w:rsidRPr="00AA3753">
              <w:rPr>
                <w:b/>
              </w:rPr>
              <w:t>Tài sản cố định</w:t>
            </w:r>
          </w:p>
        </w:tc>
        <w:tc>
          <w:tcPr>
            <w:tcW w:w="625" w:type="dxa"/>
            <w:tcBorders>
              <w:top w:val="dotted" w:sz="4" w:space="0" w:color="auto"/>
              <w:bottom w:val="dotted" w:sz="4" w:space="0" w:color="auto"/>
            </w:tcBorders>
          </w:tcPr>
          <w:p w:rsidR="00BE7B1B" w:rsidRPr="00AA3753" w:rsidRDefault="00BE7B1B" w:rsidP="00AB4075">
            <w:pPr>
              <w:tabs>
                <w:tab w:val="left" w:pos="3240"/>
                <w:tab w:val="left" w:pos="5580"/>
              </w:tabs>
              <w:spacing w:line="320" w:lineRule="exact"/>
              <w:jc w:val="center"/>
              <w:rPr>
                <w:b/>
              </w:rPr>
            </w:pPr>
            <w:r w:rsidRPr="00AA3753">
              <w:rPr>
                <w:b/>
              </w:rPr>
              <w:t>220</w:t>
            </w:r>
          </w:p>
        </w:tc>
        <w:tc>
          <w:tcPr>
            <w:tcW w:w="995" w:type="dxa"/>
            <w:tcBorders>
              <w:top w:val="dotted" w:sz="4" w:space="0" w:color="auto"/>
              <w:bottom w:val="dotted" w:sz="4" w:space="0" w:color="auto"/>
            </w:tcBorders>
          </w:tcPr>
          <w:p w:rsidR="00BE7B1B" w:rsidRPr="00AA3753" w:rsidRDefault="00BE7B1B" w:rsidP="00AB4075">
            <w:pPr>
              <w:tabs>
                <w:tab w:val="left" w:pos="3240"/>
                <w:tab w:val="left" w:pos="5580"/>
              </w:tabs>
              <w:spacing w:line="320" w:lineRule="exact"/>
              <w:jc w:val="center"/>
            </w:pPr>
          </w:p>
        </w:tc>
        <w:tc>
          <w:tcPr>
            <w:tcW w:w="2054" w:type="dxa"/>
            <w:tcBorders>
              <w:top w:val="dotted" w:sz="4" w:space="0" w:color="auto"/>
              <w:bottom w:val="dotted" w:sz="4" w:space="0" w:color="auto"/>
            </w:tcBorders>
          </w:tcPr>
          <w:p w:rsidR="00BE7B1B" w:rsidRPr="00AA3753" w:rsidRDefault="00ED65AF" w:rsidP="00AB4075">
            <w:pPr>
              <w:tabs>
                <w:tab w:val="left" w:pos="3240"/>
                <w:tab w:val="left" w:pos="5580"/>
              </w:tabs>
              <w:spacing w:line="320" w:lineRule="exact"/>
              <w:jc w:val="right"/>
              <w:rPr>
                <w:b/>
              </w:rPr>
            </w:pPr>
            <w:r>
              <w:rPr>
                <w:b/>
              </w:rPr>
              <w:t>25.717.977.063</w:t>
            </w:r>
          </w:p>
        </w:tc>
        <w:tc>
          <w:tcPr>
            <w:tcW w:w="1980" w:type="dxa"/>
            <w:tcBorders>
              <w:top w:val="dotted" w:sz="4" w:space="0" w:color="auto"/>
              <w:bottom w:val="dotted" w:sz="4" w:space="0" w:color="auto"/>
            </w:tcBorders>
          </w:tcPr>
          <w:p w:rsidR="00BE7B1B" w:rsidRPr="00AA3753" w:rsidRDefault="00BE7B1B" w:rsidP="009A1147">
            <w:pPr>
              <w:tabs>
                <w:tab w:val="left" w:pos="3240"/>
                <w:tab w:val="left" w:pos="5580"/>
              </w:tabs>
              <w:spacing w:line="320" w:lineRule="exact"/>
              <w:jc w:val="right"/>
              <w:rPr>
                <w:b/>
              </w:rPr>
            </w:pPr>
            <w:r w:rsidRPr="00AA3753">
              <w:rPr>
                <w:b/>
              </w:rPr>
              <w:t>31.385.495.850</w:t>
            </w:r>
          </w:p>
        </w:tc>
      </w:tr>
      <w:tr w:rsidR="00ED65AF" w:rsidRPr="00AB4075" w:rsidTr="00AA3753">
        <w:tc>
          <w:tcPr>
            <w:tcW w:w="4860" w:type="dxa"/>
            <w:tcBorders>
              <w:top w:val="dotted" w:sz="4" w:space="0" w:color="auto"/>
              <w:bottom w:val="dotted" w:sz="4" w:space="0" w:color="auto"/>
            </w:tcBorders>
          </w:tcPr>
          <w:p w:rsidR="00ED65AF" w:rsidRPr="00AA3753" w:rsidRDefault="00ED65AF" w:rsidP="00AB4075">
            <w:pPr>
              <w:numPr>
                <w:ilvl w:val="0"/>
                <w:numId w:val="32"/>
              </w:numPr>
              <w:tabs>
                <w:tab w:val="left" w:pos="-4230"/>
              </w:tabs>
              <w:spacing w:line="320" w:lineRule="exact"/>
              <w:jc w:val="both"/>
            </w:pPr>
            <w:r w:rsidRPr="00AA3753">
              <w:t>Tài sản cố định hữu hình</w:t>
            </w:r>
          </w:p>
        </w:tc>
        <w:tc>
          <w:tcPr>
            <w:tcW w:w="625" w:type="dxa"/>
            <w:tcBorders>
              <w:top w:val="dotted" w:sz="4" w:space="0" w:color="auto"/>
              <w:bottom w:val="dotted" w:sz="4" w:space="0" w:color="auto"/>
            </w:tcBorders>
          </w:tcPr>
          <w:p w:rsidR="00ED65AF" w:rsidRPr="00AA3753" w:rsidRDefault="00ED65AF" w:rsidP="00AB4075">
            <w:pPr>
              <w:tabs>
                <w:tab w:val="left" w:pos="3240"/>
                <w:tab w:val="left" w:pos="5580"/>
              </w:tabs>
              <w:spacing w:line="320" w:lineRule="exact"/>
              <w:jc w:val="center"/>
            </w:pPr>
            <w:r w:rsidRPr="00AA3753">
              <w:t>221</w:t>
            </w:r>
          </w:p>
        </w:tc>
        <w:tc>
          <w:tcPr>
            <w:tcW w:w="995" w:type="dxa"/>
            <w:tcBorders>
              <w:top w:val="dotted" w:sz="4" w:space="0" w:color="auto"/>
              <w:bottom w:val="dotted" w:sz="4" w:space="0" w:color="auto"/>
            </w:tcBorders>
          </w:tcPr>
          <w:p w:rsidR="00ED65AF" w:rsidRPr="00AA3753" w:rsidRDefault="00ED65AF" w:rsidP="00AB4075">
            <w:pPr>
              <w:tabs>
                <w:tab w:val="left" w:pos="3240"/>
                <w:tab w:val="left" w:pos="5580"/>
              </w:tabs>
              <w:spacing w:line="320" w:lineRule="exact"/>
              <w:jc w:val="center"/>
            </w:pPr>
            <w:r w:rsidRPr="00AA3753">
              <w:t>V.0</w:t>
            </w:r>
            <w:r w:rsidR="00FC5FE0">
              <w:t>7</w:t>
            </w:r>
          </w:p>
        </w:tc>
        <w:tc>
          <w:tcPr>
            <w:tcW w:w="2054" w:type="dxa"/>
            <w:tcBorders>
              <w:top w:val="dotted" w:sz="4" w:space="0" w:color="auto"/>
              <w:bottom w:val="dotted" w:sz="4" w:space="0" w:color="auto"/>
            </w:tcBorders>
          </w:tcPr>
          <w:p w:rsidR="00ED65AF" w:rsidRPr="00ED65AF" w:rsidRDefault="00ED65AF" w:rsidP="009A1147">
            <w:pPr>
              <w:tabs>
                <w:tab w:val="left" w:pos="3240"/>
                <w:tab w:val="left" w:pos="5580"/>
              </w:tabs>
              <w:spacing w:line="320" w:lineRule="exact"/>
              <w:jc w:val="right"/>
            </w:pPr>
            <w:r w:rsidRPr="00ED65AF">
              <w:t>24.291.030.063</w:t>
            </w:r>
          </w:p>
        </w:tc>
        <w:tc>
          <w:tcPr>
            <w:tcW w:w="1980" w:type="dxa"/>
            <w:tcBorders>
              <w:top w:val="dotted" w:sz="4" w:space="0" w:color="auto"/>
              <w:bottom w:val="dotted" w:sz="4" w:space="0" w:color="auto"/>
            </w:tcBorders>
          </w:tcPr>
          <w:p w:rsidR="00ED65AF" w:rsidRPr="00AA3753" w:rsidRDefault="00ED65AF" w:rsidP="009A1147">
            <w:pPr>
              <w:tabs>
                <w:tab w:val="left" w:pos="3240"/>
                <w:tab w:val="left" w:pos="5580"/>
              </w:tabs>
              <w:spacing w:line="320" w:lineRule="exact"/>
              <w:jc w:val="right"/>
            </w:pPr>
            <w:r w:rsidRPr="00AA3753">
              <w:t>27.450.170.144</w:t>
            </w:r>
          </w:p>
        </w:tc>
      </w:tr>
      <w:tr w:rsidR="00ED65AF" w:rsidRPr="00AB4075" w:rsidTr="00AA3753">
        <w:tc>
          <w:tcPr>
            <w:tcW w:w="4860" w:type="dxa"/>
            <w:tcBorders>
              <w:top w:val="dotted" w:sz="4" w:space="0" w:color="auto"/>
              <w:bottom w:val="dotted" w:sz="4" w:space="0" w:color="auto"/>
            </w:tcBorders>
          </w:tcPr>
          <w:p w:rsidR="00ED65AF" w:rsidRPr="00AA3753" w:rsidRDefault="00ED65AF" w:rsidP="00AB4075">
            <w:pPr>
              <w:numPr>
                <w:ilvl w:val="0"/>
                <w:numId w:val="12"/>
              </w:numPr>
              <w:tabs>
                <w:tab w:val="clear" w:pos="2031"/>
                <w:tab w:val="left" w:pos="-4230"/>
              </w:tabs>
              <w:spacing w:line="320" w:lineRule="exact"/>
              <w:ind w:left="1062" w:hanging="270"/>
              <w:jc w:val="both"/>
              <w:rPr>
                <w:i/>
              </w:rPr>
            </w:pPr>
            <w:r w:rsidRPr="00AA3753">
              <w:rPr>
                <w:i/>
              </w:rPr>
              <w:t>Nguyên giá</w:t>
            </w:r>
          </w:p>
        </w:tc>
        <w:tc>
          <w:tcPr>
            <w:tcW w:w="625" w:type="dxa"/>
            <w:tcBorders>
              <w:top w:val="dotted" w:sz="4" w:space="0" w:color="auto"/>
              <w:bottom w:val="dotted" w:sz="4" w:space="0" w:color="auto"/>
            </w:tcBorders>
          </w:tcPr>
          <w:p w:rsidR="00ED65AF" w:rsidRPr="00AA3753" w:rsidRDefault="00ED65AF" w:rsidP="00AB4075">
            <w:pPr>
              <w:tabs>
                <w:tab w:val="left" w:pos="3240"/>
                <w:tab w:val="left" w:pos="5580"/>
              </w:tabs>
              <w:spacing w:line="320" w:lineRule="exact"/>
              <w:jc w:val="center"/>
            </w:pPr>
            <w:r w:rsidRPr="00AA3753">
              <w:t>222</w:t>
            </w:r>
          </w:p>
        </w:tc>
        <w:tc>
          <w:tcPr>
            <w:tcW w:w="995" w:type="dxa"/>
            <w:tcBorders>
              <w:top w:val="dotted" w:sz="4" w:space="0" w:color="auto"/>
              <w:bottom w:val="dotted" w:sz="4" w:space="0" w:color="auto"/>
            </w:tcBorders>
          </w:tcPr>
          <w:p w:rsidR="00ED65AF" w:rsidRPr="00AA3753" w:rsidRDefault="00ED65AF" w:rsidP="00AB4075">
            <w:pPr>
              <w:tabs>
                <w:tab w:val="left" w:pos="3240"/>
                <w:tab w:val="left" w:pos="5580"/>
              </w:tabs>
              <w:spacing w:line="320" w:lineRule="exact"/>
              <w:jc w:val="center"/>
            </w:pPr>
          </w:p>
        </w:tc>
        <w:tc>
          <w:tcPr>
            <w:tcW w:w="2054" w:type="dxa"/>
            <w:tcBorders>
              <w:top w:val="dotted" w:sz="4" w:space="0" w:color="auto"/>
              <w:bottom w:val="dotted" w:sz="4" w:space="0" w:color="auto"/>
            </w:tcBorders>
          </w:tcPr>
          <w:p w:rsidR="00ED65AF" w:rsidRPr="00AA3753" w:rsidRDefault="00ED65AF" w:rsidP="00AB4075">
            <w:pPr>
              <w:tabs>
                <w:tab w:val="left" w:pos="3240"/>
                <w:tab w:val="left" w:pos="5580"/>
              </w:tabs>
              <w:spacing w:line="320" w:lineRule="exact"/>
              <w:jc w:val="right"/>
              <w:rPr>
                <w:i/>
              </w:rPr>
            </w:pPr>
            <w:r>
              <w:rPr>
                <w:i/>
              </w:rPr>
              <w:t>56.728.070.367</w:t>
            </w:r>
          </w:p>
        </w:tc>
        <w:tc>
          <w:tcPr>
            <w:tcW w:w="1980" w:type="dxa"/>
            <w:tcBorders>
              <w:top w:val="dotted" w:sz="4" w:space="0" w:color="auto"/>
              <w:bottom w:val="dotted" w:sz="4" w:space="0" w:color="auto"/>
            </w:tcBorders>
          </w:tcPr>
          <w:p w:rsidR="00ED65AF" w:rsidRPr="00AA3753" w:rsidRDefault="00ED65AF" w:rsidP="009A1147">
            <w:pPr>
              <w:tabs>
                <w:tab w:val="left" w:pos="3240"/>
                <w:tab w:val="left" w:pos="5580"/>
              </w:tabs>
              <w:spacing w:line="320" w:lineRule="exact"/>
              <w:jc w:val="right"/>
              <w:rPr>
                <w:i/>
              </w:rPr>
            </w:pPr>
            <w:r>
              <w:rPr>
                <w:i/>
              </w:rPr>
              <w:t>55.918.862.285</w:t>
            </w:r>
          </w:p>
        </w:tc>
      </w:tr>
      <w:tr w:rsidR="00ED65AF" w:rsidRPr="00AB4075" w:rsidTr="00AA3753">
        <w:tc>
          <w:tcPr>
            <w:tcW w:w="4860" w:type="dxa"/>
            <w:tcBorders>
              <w:top w:val="dotted" w:sz="4" w:space="0" w:color="auto"/>
              <w:bottom w:val="dotted" w:sz="4" w:space="0" w:color="auto"/>
            </w:tcBorders>
          </w:tcPr>
          <w:p w:rsidR="00ED65AF" w:rsidRPr="00AA3753" w:rsidRDefault="00ED65AF" w:rsidP="00AB4075">
            <w:pPr>
              <w:numPr>
                <w:ilvl w:val="0"/>
                <w:numId w:val="12"/>
              </w:numPr>
              <w:tabs>
                <w:tab w:val="clear" w:pos="2031"/>
                <w:tab w:val="left" w:pos="-4230"/>
              </w:tabs>
              <w:spacing w:line="320" w:lineRule="exact"/>
              <w:ind w:left="1062" w:hanging="270"/>
              <w:jc w:val="both"/>
              <w:rPr>
                <w:i/>
              </w:rPr>
            </w:pPr>
            <w:r w:rsidRPr="00AA3753">
              <w:rPr>
                <w:i/>
              </w:rPr>
              <w:t>Giá trị hao mòn luỹ kế (*)</w:t>
            </w:r>
          </w:p>
        </w:tc>
        <w:tc>
          <w:tcPr>
            <w:tcW w:w="625" w:type="dxa"/>
            <w:tcBorders>
              <w:top w:val="dotted" w:sz="4" w:space="0" w:color="auto"/>
              <w:bottom w:val="dotted" w:sz="4" w:space="0" w:color="auto"/>
            </w:tcBorders>
          </w:tcPr>
          <w:p w:rsidR="00ED65AF" w:rsidRPr="00AA3753" w:rsidRDefault="00ED65AF" w:rsidP="00AB4075">
            <w:pPr>
              <w:tabs>
                <w:tab w:val="left" w:pos="3240"/>
                <w:tab w:val="left" w:pos="5580"/>
              </w:tabs>
              <w:spacing w:line="320" w:lineRule="exact"/>
              <w:jc w:val="center"/>
            </w:pPr>
            <w:r w:rsidRPr="00AA3753">
              <w:t>223</w:t>
            </w:r>
          </w:p>
        </w:tc>
        <w:tc>
          <w:tcPr>
            <w:tcW w:w="995" w:type="dxa"/>
            <w:tcBorders>
              <w:top w:val="dotted" w:sz="4" w:space="0" w:color="auto"/>
              <w:bottom w:val="dotted" w:sz="4" w:space="0" w:color="auto"/>
            </w:tcBorders>
          </w:tcPr>
          <w:p w:rsidR="00ED65AF" w:rsidRPr="00AA3753" w:rsidRDefault="00ED65AF" w:rsidP="00AB4075">
            <w:pPr>
              <w:tabs>
                <w:tab w:val="left" w:pos="3240"/>
                <w:tab w:val="left" w:pos="5580"/>
              </w:tabs>
              <w:spacing w:line="320" w:lineRule="exact"/>
              <w:jc w:val="center"/>
            </w:pPr>
          </w:p>
        </w:tc>
        <w:tc>
          <w:tcPr>
            <w:tcW w:w="2054" w:type="dxa"/>
            <w:tcBorders>
              <w:top w:val="dotted" w:sz="4" w:space="0" w:color="auto"/>
              <w:bottom w:val="dotted" w:sz="4" w:space="0" w:color="auto"/>
            </w:tcBorders>
          </w:tcPr>
          <w:p w:rsidR="00ED65AF" w:rsidRPr="00AA3753" w:rsidRDefault="00ED65AF" w:rsidP="00AB4075">
            <w:pPr>
              <w:tabs>
                <w:tab w:val="left" w:pos="3240"/>
                <w:tab w:val="left" w:pos="5580"/>
              </w:tabs>
              <w:spacing w:line="320" w:lineRule="exact"/>
              <w:jc w:val="right"/>
              <w:rPr>
                <w:i/>
              </w:rPr>
            </w:pPr>
            <w:r>
              <w:rPr>
                <w:i/>
              </w:rPr>
              <w:t>(32.437.040.304)</w:t>
            </w:r>
          </w:p>
        </w:tc>
        <w:tc>
          <w:tcPr>
            <w:tcW w:w="1980" w:type="dxa"/>
            <w:tcBorders>
              <w:top w:val="dotted" w:sz="4" w:space="0" w:color="auto"/>
              <w:bottom w:val="dotted" w:sz="4" w:space="0" w:color="auto"/>
            </w:tcBorders>
          </w:tcPr>
          <w:p w:rsidR="00ED65AF" w:rsidRPr="00AA3753" w:rsidRDefault="00ED65AF" w:rsidP="009A1147">
            <w:pPr>
              <w:tabs>
                <w:tab w:val="left" w:pos="3240"/>
                <w:tab w:val="left" w:pos="5580"/>
              </w:tabs>
              <w:spacing w:line="320" w:lineRule="exact"/>
              <w:jc w:val="right"/>
              <w:rPr>
                <w:i/>
              </w:rPr>
            </w:pPr>
            <w:r>
              <w:rPr>
                <w:i/>
              </w:rPr>
              <w:t>(28.468.692.141)</w:t>
            </w:r>
          </w:p>
        </w:tc>
      </w:tr>
      <w:tr w:rsidR="00ED65AF" w:rsidRPr="00AB4075" w:rsidTr="00AA3753">
        <w:tc>
          <w:tcPr>
            <w:tcW w:w="4860" w:type="dxa"/>
            <w:tcBorders>
              <w:top w:val="dotted" w:sz="4" w:space="0" w:color="auto"/>
              <w:bottom w:val="dotted" w:sz="4" w:space="0" w:color="auto"/>
            </w:tcBorders>
          </w:tcPr>
          <w:p w:rsidR="00ED65AF" w:rsidRPr="00AA3753" w:rsidRDefault="00ED65AF" w:rsidP="00AB4075">
            <w:pPr>
              <w:numPr>
                <w:ilvl w:val="0"/>
                <w:numId w:val="32"/>
              </w:numPr>
              <w:tabs>
                <w:tab w:val="left" w:pos="-4230"/>
              </w:tabs>
              <w:spacing w:line="320" w:lineRule="exact"/>
              <w:jc w:val="both"/>
            </w:pPr>
            <w:r w:rsidRPr="00AA3753">
              <w:t>Tài sản cố định thuê tài chính</w:t>
            </w:r>
          </w:p>
        </w:tc>
        <w:tc>
          <w:tcPr>
            <w:tcW w:w="625" w:type="dxa"/>
            <w:tcBorders>
              <w:top w:val="dotted" w:sz="4" w:space="0" w:color="auto"/>
              <w:bottom w:val="dotted" w:sz="4" w:space="0" w:color="auto"/>
            </w:tcBorders>
          </w:tcPr>
          <w:p w:rsidR="00ED65AF" w:rsidRPr="00AA3753" w:rsidRDefault="00ED65AF" w:rsidP="00AB4075">
            <w:pPr>
              <w:tabs>
                <w:tab w:val="left" w:pos="3240"/>
                <w:tab w:val="left" w:pos="5580"/>
              </w:tabs>
              <w:spacing w:line="320" w:lineRule="exact"/>
              <w:jc w:val="center"/>
            </w:pPr>
            <w:r w:rsidRPr="00AA3753">
              <w:t>224</w:t>
            </w:r>
          </w:p>
        </w:tc>
        <w:tc>
          <w:tcPr>
            <w:tcW w:w="995" w:type="dxa"/>
            <w:tcBorders>
              <w:top w:val="dotted" w:sz="4" w:space="0" w:color="auto"/>
              <w:bottom w:val="dotted" w:sz="4" w:space="0" w:color="auto"/>
            </w:tcBorders>
          </w:tcPr>
          <w:p w:rsidR="00ED65AF" w:rsidRPr="00AA3753" w:rsidRDefault="00ED65AF" w:rsidP="00AB4075">
            <w:pPr>
              <w:tabs>
                <w:tab w:val="left" w:pos="3240"/>
                <w:tab w:val="left" w:pos="5580"/>
              </w:tabs>
              <w:spacing w:line="320" w:lineRule="exact"/>
              <w:jc w:val="center"/>
            </w:pPr>
          </w:p>
        </w:tc>
        <w:tc>
          <w:tcPr>
            <w:tcW w:w="2054" w:type="dxa"/>
            <w:tcBorders>
              <w:top w:val="dotted" w:sz="4" w:space="0" w:color="auto"/>
              <w:bottom w:val="dotted" w:sz="4" w:space="0" w:color="auto"/>
            </w:tcBorders>
          </w:tcPr>
          <w:p w:rsidR="00ED65AF" w:rsidRPr="00AA3753" w:rsidRDefault="00ED65AF" w:rsidP="00AB4075">
            <w:pPr>
              <w:tabs>
                <w:tab w:val="left" w:pos="3240"/>
                <w:tab w:val="left" w:pos="5580"/>
              </w:tabs>
              <w:spacing w:line="320" w:lineRule="exact"/>
              <w:jc w:val="right"/>
            </w:pPr>
          </w:p>
        </w:tc>
        <w:tc>
          <w:tcPr>
            <w:tcW w:w="1980" w:type="dxa"/>
            <w:tcBorders>
              <w:top w:val="dotted" w:sz="4" w:space="0" w:color="auto"/>
              <w:bottom w:val="dotted" w:sz="4" w:space="0" w:color="auto"/>
            </w:tcBorders>
          </w:tcPr>
          <w:p w:rsidR="00ED65AF" w:rsidRPr="00AA3753" w:rsidRDefault="00ED65AF" w:rsidP="009A1147">
            <w:pPr>
              <w:tabs>
                <w:tab w:val="left" w:pos="3240"/>
                <w:tab w:val="left" w:pos="5580"/>
              </w:tabs>
              <w:spacing w:line="320" w:lineRule="exact"/>
              <w:jc w:val="right"/>
            </w:pPr>
          </w:p>
        </w:tc>
      </w:tr>
      <w:tr w:rsidR="00ED65AF" w:rsidRPr="00AB4075" w:rsidTr="00AA3753">
        <w:tc>
          <w:tcPr>
            <w:tcW w:w="4860" w:type="dxa"/>
            <w:tcBorders>
              <w:top w:val="dotted" w:sz="4" w:space="0" w:color="auto"/>
              <w:bottom w:val="dotted" w:sz="4" w:space="0" w:color="auto"/>
            </w:tcBorders>
          </w:tcPr>
          <w:p w:rsidR="00ED65AF" w:rsidRPr="00AA3753" w:rsidRDefault="00ED65AF" w:rsidP="00AB4075">
            <w:pPr>
              <w:numPr>
                <w:ilvl w:val="0"/>
                <w:numId w:val="12"/>
              </w:numPr>
              <w:tabs>
                <w:tab w:val="clear" w:pos="2031"/>
                <w:tab w:val="left" w:pos="-4230"/>
              </w:tabs>
              <w:spacing w:line="320" w:lineRule="exact"/>
              <w:ind w:left="1062" w:hanging="270"/>
              <w:jc w:val="both"/>
              <w:rPr>
                <w:i/>
              </w:rPr>
            </w:pPr>
            <w:r w:rsidRPr="00AA3753">
              <w:rPr>
                <w:i/>
              </w:rPr>
              <w:t>Nguyên giá</w:t>
            </w:r>
          </w:p>
        </w:tc>
        <w:tc>
          <w:tcPr>
            <w:tcW w:w="625" w:type="dxa"/>
            <w:tcBorders>
              <w:top w:val="dotted" w:sz="4" w:space="0" w:color="auto"/>
              <w:bottom w:val="dotted" w:sz="4" w:space="0" w:color="auto"/>
            </w:tcBorders>
          </w:tcPr>
          <w:p w:rsidR="00ED65AF" w:rsidRPr="00AA3753" w:rsidRDefault="00ED65AF" w:rsidP="00AB4075">
            <w:pPr>
              <w:tabs>
                <w:tab w:val="left" w:pos="3240"/>
                <w:tab w:val="left" w:pos="5580"/>
              </w:tabs>
              <w:spacing w:line="320" w:lineRule="exact"/>
              <w:jc w:val="center"/>
            </w:pPr>
            <w:r w:rsidRPr="00AA3753">
              <w:t>225</w:t>
            </w:r>
          </w:p>
        </w:tc>
        <w:tc>
          <w:tcPr>
            <w:tcW w:w="995" w:type="dxa"/>
            <w:tcBorders>
              <w:top w:val="dotted" w:sz="4" w:space="0" w:color="auto"/>
              <w:bottom w:val="dotted" w:sz="4" w:space="0" w:color="auto"/>
            </w:tcBorders>
          </w:tcPr>
          <w:p w:rsidR="00ED65AF" w:rsidRPr="00AA3753" w:rsidRDefault="00ED65AF" w:rsidP="00AB4075">
            <w:pPr>
              <w:tabs>
                <w:tab w:val="left" w:pos="3240"/>
                <w:tab w:val="left" w:pos="5580"/>
              </w:tabs>
              <w:spacing w:line="320" w:lineRule="exact"/>
              <w:jc w:val="center"/>
            </w:pPr>
          </w:p>
        </w:tc>
        <w:tc>
          <w:tcPr>
            <w:tcW w:w="2054" w:type="dxa"/>
            <w:tcBorders>
              <w:top w:val="dotted" w:sz="4" w:space="0" w:color="auto"/>
              <w:bottom w:val="dotted" w:sz="4" w:space="0" w:color="auto"/>
            </w:tcBorders>
          </w:tcPr>
          <w:p w:rsidR="00ED65AF" w:rsidRPr="00AA3753" w:rsidRDefault="00ED65AF" w:rsidP="00AB4075">
            <w:pPr>
              <w:tabs>
                <w:tab w:val="left" w:pos="3240"/>
                <w:tab w:val="left" w:pos="5580"/>
              </w:tabs>
              <w:spacing w:line="320" w:lineRule="exact"/>
              <w:jc w:val="right"/>
            </w:pPr>
          </w:p>
        </w:tc>
        <w:tc>
          <w:tcPr>
            <w:tcW w:w="1980" w:type="dxa"/>
            <w:tcBorders>
              <w:top w:val="dotted" w:sz="4" w:space="0" w:color="auto"/>
              <w:bottom w:val="dotted" w:sz="4" w:space="0" w:color="auto"/>
            </w:tcBorders>
          </w:tcPr>
          <w:p w:rsidR="00ED65AF" w:rsidRPr="00AA3753" w:rsidRDefault="00ED65AF" w:rsidP="009A1147">
            <w:pPr>
              <w:tabs>
                <w:tab w:val="left" w:pos="3240"/>
                <w:tab w:val="left" w:pos="5580"/>
              </w:tabs>
              <w:spacing w:line="320" w:lineRule="exact"/>
              <w:jc w:val="right"/>
            </w:pPr>
          </w:p>
        </w:tc>
      </w:tr>
      <w:tr w:rsidR="00ED65AF" w:rsidRPr="00AB4075" w:rsidTr="00AA3753">
        <w:tc>
          <w:tcPr>
            <w:tcW w:w="4860" w:type="dxa"/>
            <w:tcBorders>
              <w:top w:val="dotted" w:sz="4" w:space="0" w:color="auto"/>
              <w:bottom w:val="dotted" w:sz="4" w:space="0" w:color="auto"/>
            </w:tcBorders>
          </w:tcPr>
          <w:p w:rsidR="00ED65AF" w:rsidRPr="00AA3753" w:rsidRDefault="00ED65AF" w:rsidP="00AB4075">
            <w:pPr>
              <w:numPr>
                <w:ilvl w:val="0"/>
                <w:numId w:val="12"/>
              </w:numPr>
              <w:tabs>
                <w:tab w:val="clear" w:pos="2031"/>
                <w:tab w:val="left" w:pos="-4230"/>
              </w:tabs>
              <w:spacing w:line="320" w:lineRule="exact"/>
              <w:ind w:left="1062" w:hanging="270"/>
              <w:jc w:val="both"/>
              <w:rPr>
                <w:i/>
              </w:rPr>
            </w:pPr>
            <w:r w:rsidRPr="00AA3753">
              <w:rPr>
                <w:i/>
              </w:rPr>
              <w:t>Giá trị hao mòn luỹ kế (*)</w:t>
            </w:r>
          </w:p>
        </w:tc>
        <w:tc>
          <w:tcPr>
            <w:tcW w:w="625" w:type="dxa"/>
            <w:tcBorders>
              <w:top w:val="dotted" w:sz="4" w:space="0" w:color="auto"/>
              <w:bottom w:val="dotted" w:sz="4" w:space="0" w:color="auto"/>
            </w:tcBorders>
          </w:tcPr>
          <w:p w:rsidR="00ED65AF" w:rsidRPr="00AA3753" w:rsidRDefault="00ED65AF" w:rsidP="00AB4075">
            <w:pPr>
              <w:tabs>
                <w:tab w:val="left" w:pos="3240"/>
                <w:tab w:val="left" w:pos="5580"/>
              </w:tabs>
              <w:spacing w:line="320" w:lineRule="exact"/>
              <w:jc w:val="center"/>
            </w:pPr>
            <w:r w:rsidRPr="00AA3753">
              <w:t>226</w:t>
            </w:r>
          </w:p>
        </w:tc>
        <w:tc>
          <w:tcPr>
            <w:tcW w:w="995" w:type="dxa"/>
            <w:tcBorders>
              <w:top w:val="dotted" w:sz="4" w:space="0" w:color="auto"/>
              <w:bottom w:val="dotted" w:sz="4" w:space="0" w:color="auto"/>
            </w:tcBorders>
          </w:tcPr>
          <w:p w:rsidR="00ED65AF" w:rsidRPr="00AA3753" w:rsidRDefault="00ED65AF" w:rsidP="00AB4075">
            <w:pPr>
              <w:tabs>
                <w:tab w:val="left" w:pos="3240"/>
                <w:tab w:val="left" w:pos="5580"/>
              </w:tabs>
              <w:spacing w:line="320" w:lineRule="exact"/>
              <w:jc w:val="center"/>
            </w:pPr>
          </w:p>
        </w:tc>
        <w:tc>
          <w:tcPr>
            <w:tcW w:w="2054" w:type="dxa"/>
            <w:tcBorders>
              <w:top w:val="dotted" w:sz="4" w:space="0" w:color="auto"/>
              <w:bottom w:val="dotted" w:sz="4" w:space="0" w:color="auto"/>
            </w:tcBorders>
          </w:tcPr>
          <w:p w:rsidR="00ED65AF" w:rsidRPr="00AA3753" w:rsidRDefault="00ED65AF" w:rsidP="00AB4075">
            <w:pPr>
              <w:tabs>
                <w:tab w:val="left" w:pos="3240"/>
                <w:tab w:val="left" w:pos="5580"/>
              </w:tabs>
              <w:spacing w:line="320" w:lineRule="exact"/>
              <w:jc w:val="right"/>
            </w:pPr>
          </w:p>
        </w:tc>
        <w:tc>
          <w:tcPr>
            <w:tcW w:w="1980" w:type="dxa"/>
            <w:tcBorders>
              <w:top w:val="dotted" w:sz="4" w:space="0" w:color="auto"/>
              <w:bottom w:val="dotted" w:sz="4" w:space="0" w:color="auto"/>
            </w:tcBorders>
          </w:tcPr>
          <w:p w:rsidR="00ED65AF" w:rsidRPr="00AA3753" w:rsidRDefault="00ED65AF" w:rsidP="009A1147">
            <w:pPr>
              <w:tabs>
                <w:tab w:val="left" w:pos="3240"/>
                <w:tab w:val="left" w:pos="5580"/>
              </w:tabs>
              <w:spacing w:line="320" w:lineRule="exact"/>
              <w:jc w:val="right"/>
            </w:pPr>
          </w:p>
        </w:tc>
      </w:tr>
      <w:tr w:rsidR="00ED65AF" w:rsidRPr="00AB4075" w:rsidTr="00AA3753">
        <w:tc>
          <w:tcPr>
            <w:tcW w:w="4860" w:type="dxa"/>
            <w:tcBorders>
              <w:top w:val="dotted" w:sz="4" w:space="0" w:color="auto"/>
              <w:bottom w:val="dotted" w:sz="4" w:space="0" w:color="auto"/>
            </w:tcBorders>
          </w:tcPr>
          <w:p w:rsidR="00ED65AF" w:rsidRPr="00AA3753" w:rsidRDefault="00ED65AF" w:rsidP="00AB4075">
            <w:pPr>
              <w:numPr>
                <w:ilvl w:val="0"/>
                <w:numId w:val="32"/>
              </w:numPr>
              <w:tabs>
                <w:tab w:val="left" w:pos="-4230"/>
              </w:tabs>
              <w:spacing w:line="320" w:lineRule="exact"/>
              <w:jc w:val="both"/>
            </w:pPr>
            <w:r w:rsidRPr="00AA3753">
              <w:t>Tài sản cố định vô hình</w:t>
            </w:r>
          </w:p>
        </w:tc>
        <w:tc>
          <w:tcPr>
            <w:tcW w:w="625" w:type="dxa"/>
            <w:tcBorders>
              <w:top w:val="dotted" w:sz="4" w:space="0" w:color="auto"/>
              <w:bottom w:val="dotted" w:sz="4" w:space="0" w:color="auto"/>
            </w:tcBorders>
          </w:tcPr>
          <w:p w:rsidR="00ED65AF" w:rsidRPr="00AA3753" w:rsidRDefault="00ED65AF" w:rsidP="00AB4075">
            <w:pPr>
              <w:tabs>
                <w:tab w:val="left" w:pos="3240"/>
                <w:tab w:val="left" w:pos="5580"/>
              </w:tabs>
              <w:spacing w:line="320" w:lineRule="exact"/>
              <w:jc w:val="center"/>
            </w:pPr>
            <w:r w:rsidRPr="00AA3753">
              <w:t>227</w:t>
            </w:r>
          </w:p>
        </w:tc>
        <w:tc>
          <w:tcPr>
            <w:tcW w:w="995" w:type="dxa"/>
            <w:tcBorders>
              <w:top w:val="dotted" w:sz="4" w:space="0" w:color="auto"/>
              <w:bottom w:val="dotted" w:sz="4" w:space="0" w:color="auto"/>
            </w:tcBorders>
          </w:tcPr>
          <w:p w:rsidR="00ED65AF" w:rsidRPr="00AA3753" w:rsidRDefault="00ED65AF" w:rsidP="00AB4075">
            <w:pPr>
              <w:tabs>
                <w:tab w:val="left" w:pos="3240"/>
                <w:tab w:val="left" w:pos="5580"/>
              </w:tabs>
              <w:spacing w:line="320" w:lineRule="exact"/>
              <w:jc w:val="center"/>
            </w:pPr>
            <w:r w:rsidRPr="00AA3753">
              <w:t>V.0</w:t>
            </w:r>
            <w:r w:rsidR="00FC5FE0">
              <w:t>8</w:t>
            </w:r>
          </w:p>
        </w:tc>
        <w:tc>
          <w:tcPr>
            <w:tcW w:w="2054" w:type="dxa"/>
            <w:tcBorders>
              <w:top w:val="dotted" w:sz="4" w:space="0" w:color="auto"/>
              <w:bottom w:val="dotted" w:sz="4" w:space="0" w:color="auto"/>
            </w:tcBorders>
          </w:tcPr>
          <w:p w:rsidR="00ED65AF" w:rsidRPr="00AA3753" w:rsidRDefault="00ED65AF" w:rsidP="00AB4075">
            <w:pPr>
              <w:tabs>
                <w:tab w:val="left" w:pos="3240"/>
                <w:tab w:val="left" w:pos="5580"/>
              </w:tabs>
              <w:spacing w:line="320" w:lineRule="exact"/>
              <w:jc w:val="right"/>
            </w:pPr>
            <w:r>
              <w:t>1.426.947.000</w:t>
            </w:r>
          </w:p>
        </w:tc>
        <w:tc>
          <w:tcPr>
            <w:tcW w:w="1980" w:type="dxa"/>
            <w:tcBorders>
              <w:top w:val="dotted" w:sz="4" w:space="0" w:color="auto"/>
              <w:bottom w:val="dotted" w:sz="4" w:space="0" w:color="auto"/>
            </w:tcBorders>
          </w:tcPr>
          <w:p w:rsidR="00ED65AF" w:rsidRPr="00AA3753" w:rsidRDefault="00ED65AF" w:rsidP="009A1147">
            <w:pPr>
              <w:tabs>
                <w:tab w:val="left" w:pos="3240"/>
                <w:tab w:val="left" w:pos="5580"/>
              </w:tabs>
              <w:spacing w:line="320" w:lineRule="exact"/>
              <w:jc w:val="right"/>
            </w:pPr>
            <w:r>
              <w:t>2.140.779.000</w:t>
            </w:r>
          </w:p>
        </w:tc>
      </w:tr>
      <w:tr w:rsidR="00ED65AF" w:rsidRPr="00AB4075" w:rsidTr="00AA3753">
        <w:tc>
          <w:tcPr>
            <w:tcW w:w="4860" w:type="dxa"/>
            <w:tcBorders>
              <w:top w:val="dotted" w:sz="4" w:space="0" w:color="auto"/>
              <w:bottom w:val="dotted" w:sz="4" w:space="0" w:color="auto"/>
            </w:tcBorders>
          </w:tcPr>
          <w:p w:rsidR="00ED65AF" w:rsidRPr="00AA3753" w:rsidRDefault="00ED65AF" w:rsidP="00AB4075">
            <w:pPr>
              <w:numPr>
                <w:ilvl w:val="0"/>
                <w:numId w:val="12"/>
              </w:numPr>
              <w:tabs>
                <w:tab w:val="clear" w:pos="2031"/>
                <w:tab w:val="left" w:pos="-4230"/>
              </w:tabs>
              <w:spacing w:line="320" w:lineRule="exact"/>
              <w:ind w:left="1062" w:hanging="270"/>
              <w:jc w:val="both"/>
              <w:rPr>
                <w:i/>
              </w:rPr>
            </w:pPr>
            <w:r w:rsidRPr="00AA3753">
              <w:rPr>
                <w:i/>
              </w:rPr>
              <w:t>Nguyên giá</w:t>
            </w:r>
          </w:p>
        </w:tc>
        <w:tc>
          <w:tcPr>
            <w:tcW w:w="625" w:type="dxa"/>
            <w:tcBorders>
              <w:top w:val="dotted" w:sz="4" w:space="0" w:color="auto"/>
              <w:bottom w:val="dotted" w:sz="4" w:space="0" w:color="auto"/>
            </w:tcBorders>
          </w:tcPr>
          <w:p w:rsidR="00ED65AF" w:rsidRPr="00AA3753" w:rsidRDefault="00ED65AF" w:rsidP="00AB4075">
            <w:pPr>
              <w:tabs>
                <w:tab w:val="left" w:pos="3240"/>
                <w:tab w:val="left" w:pos="5580"/>
              </w:tabs>
              <w:spacing w:line="320" w:lineRule="exact"/>
              <w:jc w:val="center"/>
            </w:pPr>
            <w:r w:rsidRPr="00AA3753">
              <w:t>228</w:t>
            </w:r>
          </w:p>
        </w:tc>
        <w:tc>
          <w:tcPr>
            <w:tcW w:w="995" w:type="dxa"/>
            <w:tcBorders>
              <w:top w:val="dotted" w:sz="4" w:space="0" w:color="auto"/>
              <w:bottom w:val="dotted" w:sz="4" w:space="0" w:color="auto"/>
            </w:tcBorders>
          </w:tcPr>
          <w:p w:rsidR="00ED65AF" w:rsidRPr="00AA3753" w:rsidRDefault="00ED65AF" w:rsidP="00AB4075">
            <w:pPr>
              <w:tabs>
                <w:tab w:val="left" w:pos="3240"/>
                <w:tab w:val="left" w:pos="5580"/>
              </w:tabs>
              <w:spacing w:line="320" w:lineRule="exact"/>
              <w:jc w:val="center"/>
            </w:pPr>
          </w:p>
        </w:tc>
        <w:tc>
          <w:tcPr>
            <w:tcW w:w="2054" w:type="dxa"/>
            <w:tcBorders>
              <w:top w:val="dotted" w:sz="4" w:space="0" w:color="auto"/>
              <w:bottom w:val="dotted" w:sz="4" w:space="0" w:color="auto"/>
            </w:tcBorders>
          </w:tcPr>
          <w:p w:rsidR="00ED65AF" w:rsidRPr="00AA3753" w:rsidRDefault="00ED65AF" w:rsidP="00AB4075">
            <w:pPr>
              <w:tabs>
                <w:tab w:val="left" w:pos="3240"/>
                <w:tab w:val="left" w:pos="5580"/>
              </w:tabs>
              <w:spacing w:line="320" w:lineRule="exact"/>
              <w:jc w:val="right"/>
            </w:pPr>
            <w:r>
              <w:t>3.569.219.141</w:t>
            </w:r>
          </w:p>
        </w:tc>
        <w:tc>
          <w:tcPr>
            <w:tcW w:w="1980" w:type="dxa"/>
            <w:tcBorders>
              <w:top w:val="dotted" w:sz="4" w:space="0" w:color="auto"/>
              <w:bottom w:val="dotted" w:sz="4" w:space="0" w:color="auto"/>
            </w:tcBorders>
          </w:tcPr>
          <w:p w:rsidR="00ED65AF" w:rsidRPr="00AA3753" w:rsidRDefault="00ED65AF" w:rsidP="009A1147">
            <w:pPr>
              <w:tabs>
                <w:tab w:val="left" w:pos="3240"/>
                <w:tab w:val="left" w:pos="5580"/>
              </w:tabs>
              <w:spacing w:line="320" w:lineRule="exact"/>
              <w:jc w:val="right"/>
            </w:pPr>
            <w:r>
              <w:t>3.569.219.141</w:t>
            </w:r>
          </w:p>
        </w:tc>
      </w:tr>
      <w:tr w:rsidR="00ED65AF" w:rsidRPr="00AB4075" w:rsidTr="00AA3753">
        <w:tc>
          <w:tcPr>
            <w:tcW w:w="4860" w:type="dxa"/>
            <w:tcBorders>
              <w:top w:val="dotted" w:sz="4" w:space="0" w:color="auto"/>
              <w:bottom w:val="dotted" w:sz="4" w:space="0" w:color="auto"/>
            </w:tcBorders>
          </w:tcPr>
          <w:p w:rsidR="00ED65AF" w:rsidRPr="00AA3753" w:rsidRDefault="00ED65AF" w:rsidP="00AB4075">
            <w:pPr>
              <w:numPr>
                <w:ilvl w:val="0"/>
                <w:numId w:val="12"/>
              </w:numPr>
              <w:tabs>
                <w:tab w:val="clear" w:pos="2031"/>
                <w:tab w:val="left" w:pos="-4230"/>
              </w:tabs>
              <w:spacing w:line="320" w:lineRule="exact"/>
              <w:ind w:left="1062" w:hanging="270"/>
              <w:jc w:val="both"/>
              <w:rPr>
                <w:i/>
              </w:rPr>
            </w:pPr>
            <w:r w:rsidRPr="00AA3753">
              <w:rPr>
                <w:i/>
              </w:rPr>
              <w:t>Giá trị hao mòn luỹ kế (*)</w:t>
            </w:r>
          </w:p>
        </w:tc>
        <w:tc>
          <w:tcPr>
            <w:tcW w:w="625" w:type="dxa"/>
            <w:tcBorders>
              <w:top w:val="dotted" w:sz="4" w:space="0" w:color="auto"/>
              <w:bottom w:val="dotted" w:sz="4" w:space="0" w:color="auto"/>
            </w:tcBorders>
          </w:tcPr>
          <w:p w:rsidR="00ED65AF" w:rsidRPr="00AA3753" w:rsidRDefault="00ED65AF" w:rsidP="00AB4075">
            <w:pPr>
              <w:tabs>
                <w:tab w:val="left" w:pos="3240"/>
                <w:tab w:val="left" w:pos="5580"/>
              </w:tabs>
              <w:spacing w:line="320" w:lineRule="exact"/>
              <w:jc w:val="center"/>
            </w:pPr>
            <w:r w:rsidRPr="00AA3753">
              <w:t>229</w:t>
            </w:r>
          </w:p>
        </w:tc>
        <w:tc>
          <w:tcPr>
            <w:tcW w:w="995" w:type="dxa"/>
            <w:tcBorders>
              <w:top w:val="dotted" w:sz="4" w:space="0" w:color="auto"/>
              <w:bottom w:val="dotted" w:sz="4" w:space="0" w:color="auto"/>
            </w:tcBorders>
          </w:tcPr>
          <w:p w:rsidR="00ED65AF" w:rsidRPr="00AA3753" w:rsidRDefault="00ED65AF" w:rsidP="00AB4075">
            <w:pPr>
              <w:tabs>
                <w:tab w:val="left" w:pos="3240"/>
                <w:tab w:val="left" w:pos="5580"/>
              </w:tabs>
              <w:spacing w:line="320" w:lineRule="exact"/>
              <w:jc w:val="center"/>
            </w:pPr>
          </w:p>
        </w:tc>
        <w:tc>
          <w:tcPr>
            <w:tcW w:w="2054" w:type="dxa"/>
            <w:tcBorders>
              <w:top w:val="dotted" w:sz="4" w:space="0" w:color="auto"/>
              <w:bottom w:val="dotted" w:sz="4" w:space="0" w:color="auto"/>
            </w:tcBorders>
          </w:tcPr>
          <w:p w:rsidR="00ED65AF" w:rsidRPr="00AA3753" w:rsidRDefault="00ED65AF" w:rsidP="00AB4075">
            <w:pPr>
              <w:tabs>
                <w:tab w:val="left" w:pos="3240"/>
                <w:tab w:val="left" w:pos="5580"/>
              </w:tabs>
              <w:spacing w:line="320" w:lineRule="exact"/>
              <w:jc w:val="right"/>
              <w:rPr>
                <w:i/>
              </w:rPr>
            </w:pPr>
            <w:r>
              <w:rPr>
                <w:i/>
              </w:rPr>
              <w:t>(2.142.272.141)</w:t>
            </w:r>
          </w:p>
        </w:tc>
        <w:tc>
          <w:tcPr>
            <w:tcW w:w="1980" w:type="dxa"/>
            <w:tcBorders>
              <w:top w:val="dotted" w:sz="4" w:space="0" w:color="auto"/>
              <w:bottom w:val="dotted" w:sz="4" w:space="0" w:color="auto"/>
            </w:tcBorders>
          </w:tcPr>
          <w:p w:rsidR="00ED65AF" w:rsidRPr="00AA3753" w:rsidRDefault="00ED65AF" w:rsidP="009A1147">
            <w:pPr>
              <w:tabs>
                <w:tab w:val="left" w:pos="3240"/>
                <w:tab w:val="left" w:pos="5580"/>
              </w:tabs>
              <w:spacing w:line="320" w:lineRule="exact"/>
              <w:jc w:val="right"/>
              <w:rPr>
                <w:i/>
              </w:rPr>
            </w:pPr>
            <w:r>
              <w:rPr>
                <w:i/>
              </w:rPr>
              <w:t>(1.428.692.141)</w:t>
            </w:r>
          </w:p>
        </w:tc>
      </w:tr>
      <w:tr w:rsidR="00ED65AF" w:rsidRPr="00AB4075" w:rsidTr="00AA3753">
        <w:tc>
          <w:tcPr>
            <w:tcW w:w="4860" w:type="dxa"/>
            <w:tcBorders>
              <w:top w:val="dotted" w:sz="4" w:space="0" w:color="auto"/>
              <w:bottom w:val="dotted" w:sz="4" w:space="0" w:color="auto"/>
            </w:tcBorders>
          </w:tcPr>
          <w:p w:rsidR="00ED65AF" w:rsidRPr="00AA3753" w:rsidRDefault="00ED65AF" w:rsidP="00AB4075">
            <w:pPr>
              <w:numPr>
                <w:ilvl w:val="0"/>
                <w:numId w:val="32"/>
              </w:numPr>
              <w:tabs>
                <w:tab w:val="left" w:pos="-4230"/>
              </w:tabs>
              <w:spacing w:line="320" w:lineRule="exact"/>
              <w:jc w:val="both"/>
            </w:pPr>
            <w:r w:rsidRPr="00AA3753">
              <w:t>Chi phí xây dựng cơ bản dở dang</w:t>
            </w:r>
          </w:p>
        </w:tc>
        <w:tc>
          <w:tcPr>
            <w:tcW w:w="625" w:type="dxa"/>
            <w:tcBorders>
              <w:top w:val="dotted" w:sz="4" w:space="0" w:color="auto"/>
              <w:bottom w:val="dotted" w:sz="4" w:space="0" w:color="auto"/>
            </w:tcBorders>
          </w:tcPr>
          <w:p w:rsidR="00ED65AF" w:rsidRPr="00AA3753" w:rsidRDefault="00ED65AF" w:rsidP="00AB4075">
            <w:pPr>
              <w:tabs>
                <w:tab w:val="left" w:pos="3240"/>
                <w:tab w:val="left" w:pos="5580"/>
              </w:tabs>
              <w:spacing w:line="320" w:lineRule="exact"/>
              <w:jc w:val="center"/>
            </w:pPr>
            <w:r w:rsidRPr="00AA3753">
              <w:t>230</w:t>
            </w:r>
          </w:p>
        </w:tc>
        <w:tc>
          <w:tcPr>
            <w:tcW w:w="995" w:type="dxa"/>
            <w:tcBorders>
              <w:top w:val="dotted" w:sz="4" w:space="0" w:color="auto"/>
              <w:bottom w:val="dotted" w:sz="4" w:space="0" w:color="auto"/>
            </w:tcBorders>
          </w:tcPr>
          <w:p w:rsidR="00ED65AF" w:rsidRPr="00AA3753" w:rsidRDefault="00ED65AF" w:rsidP="00AB4075">
            <w:pPr>
              <w:tabs>
                <w:tab w:val="left" w:pos="3240"/>
                <w:tab w:val="left" w:pos="5580"/>
              </w:tabs>
              <w:spacing w:line="320" w:lineRule="exact"/>
              <w:jc w:val="center"/>
            </w:pPr>
            <w:r w:rsidRPr="00AA3753">
              <w:t>V.0</w:t>
            </w:r>
            <w:r w:rsidR="00FC5FE0">
              <w:t>9</w:t>
            </w:r>
          </w:p>
        </w:tc>
        <w:tc>
          <w:tcPr>
            <w:tcW w:w="2054" w:type="dxa"/>
            <w:tcBorders>
              <w:top w:val="dotted" w:sz="4" w:space="0" w:color="auto"/>
              <w:bottom w:val="dotted" w:sz="4" w:space="0" w:color="auto"/>
            </w:tcBorders>
          </w:tcPr>
          <w:p w:rsidR="00ED65AF" w:rsidRPr="00AA3753" w:rsidRDefault="00ED65AF" w:rsidP="00AB4075">
            <w:pPr>
              <w:tabs>
                <w:tab w:val="left" w:pos="3240"/>
                <w:tab w:val="left" w:pos="5580"/>
              </w:tabs>
              <w:spacing w:line="320" w:lineRule="exact"/>
              <w:jc w:val="right"/>
            </w:pPr>
          </w:p>
        </w:tc>
        <w:tc>
          <w:tcPr>
            <w:tcW w:w="1980" w:type="dxa"/>
            <w:tcBorders>
              <w:top w:val="dotted" w:sz="4" w:space="0" w:color="auto"/>
              <w:bottom w:val="dotted" w:sz="4" w:space="0" w:color="auto"/>
            </w:tcBorders>
          </w:tcPr>
          <w:p w:rsidR="00ED65AF" w:rsidRPr="00AA3753" w:rsidRDefault="00ED65AF" w:rsidP="009A1147">
            <w:pPr>
              <w:tabs>
                <w:tab w:val="left" w:pos="3240"/>
                <w:tab w:val="left" w:pos="5580"/>
              </w:tabs>
              <w:spacing w:line="320" w:lineRule="exact"/>
              <w:jc w:val="right"/>
            </w:pPr>
            <w:r>
              <w:t>2.244.546.706</w:t>
            </w:r>
          </w:p>
        </w:tc>
      </w:tr>
      <w:tr w:rsidR="00ED65AF" w:rsidRPr="00AB4075" w:rsidTr="00AA3753">
        <w:tc>
          <w:tcPr>
            <w:tcW w:w="4860" w:type="dxa"/>
            <w:tcBorders>
              <w:top w:val="dotted" w:sz="4" w:space="0" w:color="auto"/>
              <w:bottom w:val="dotted" w:sz="4" w:space="0" w:color="auto"/>
            </w:tcBorders>
          </w:tcPr>
          <w:p w:rsidR="00ED65AF" w:rsidRPr="00AA3753" w:rsidRDefault="00ED65AF" w:rsidP="00BE7B1B">
            <w:pPr>
              <w:numPr>
                <w:ilvl w:val="0"/>
                <w:numId w:val="35"/>
              </w:numPr>
              <w:tabs>
                <w:tab w:val="left" w:pos="-4230"/>
              </w:tabs>
              <w:spacing w:line="320" w:lineRule="exact"/>
              <w:ind w:left="792" w:hanging="432"/>
              <w:jc w:val="both"/>
              <w:rPr>
                <w:b/>
              </w:rPr>
            </w:pPr>
            <w:r w:rsidRPr="00AA3753">
              <w:rPr>
                <w:b/>
              </w:rPr>
              <w:t>Bất động sản đầu tư</w:t>
            </w:r>
          </w:p>
        </w:tc>
        <w:tc>
          <w:tcPr>
            <w:tcW w:w="625" w:type="dxa"/>
            <w:tcBorders>
              <w:top w:val="dotted" w:sz="4" w:space="0" w:color="auto"/>
              <w:bottom w:val="dotted" w:sz="4" w:space="0" w:color="auto"/>
            </w:tcBorders>
          </w:tcPr>
          <w:p w:rsidR="00ED65AF" w:rsidRPr="00AA3753" w:rsidRDefault="00ED65AF" w:rsidP="00AB4075">
            <w:pPr>
              <w:tabs>
                <w:tab w:val="left" w:pos="3240"/>
                <w:tab w:val="left" w:pos="5580"/>
              </w:tabs>
              <w:spacing w:line="320" w:lineRule="exact"/>
              <w:jc w:val="center"/>
              <w:rPr>
                <w:b/>
              </w:rPr>
            </w:pPr>
            <w:r w:rsidRPr="00AA3753">
              <w:rPr>
                <w:b/>
              </w:rPr>
              <w:t>240</w:t>
            </w:r>
          </w:p>
        </w:tc>
        <w:tc>
          <w:tcPr>
            <w:tcW w:w="995" w:type="dxa"/>
            <w:tcBorders>
              <w:top w:val="dotted" w:sz="4" w:space="0" w:color="auto"/>
              <w:bottom w:val="dotted" w:sz="4" w:space="0" w:color="auto"/>
            </w:tcBorders>
          </w:tcPr>
          <w:p w:rsidR="00ED65AF" w:rsidRPr="00AA3753" w:rsidRDefault="00ED65AF" w:rsidP="00AB4075">
            <w:pPr>
              <w:tabs>
                <w:tab w:val="left" w:pos="3240"/>
                <w:tab w:val="left" w:pos="5580"/>
              </w:tabs>
              <w:spacing w:line="320" w:lineRule="exact"/>
              <w:jc w:val="center"/>
            </w:pPr>
          </w:p>
        </w:tc>
        <w:tc>
          <w:tcPr>
            <w:tcW w:w="2054" w:type="dxa"/>
            <w:tcBorders>
              <w:top w:val="dotted" w:sz="4" w:space="0" w:color="auto"/>
              <w:bottom w:val="dotted" w:sz="4" w:space="0" w:color="auto"/>
            </w:tcBorders>
          </w:tcPr>
          <w:p w:rsidR="00ED65AF" w:rsidRPr="00AA3753" w:rsidRDefault="00ED65AF" w:rsidP="00AB4075">
            <w:pPr>
              <w:tabs>
                <w:tab w:val="left" w:pos="3240"/>
                <w:tab w:val="left" w:pos="5580"/>
              </w:tabs>
              <w:spacing w:line="320" w:lineRule="exact"/>
              <w:jc w:val="right"/>
              <w:rPr>
                <w:b/>
              </w:rPr>
            </w:pPr>
          </w:p>
        </w:tc>
        <w:tc>
          <w:tcPr>
            <w:tcW w:w="1980" w:type="dxa"/>
            <w:tcBorders>
              <w:top w:val="dotted" w:sz="4" w:space="0" w:color="auto"/>
              <w:bottom w:val="dotted" w:sz="4" w:space="0" w:color="auto"/>
            </w:tcBorders>
          </w:tcPr>
          <w:p w:rsidR="00ED65AF" w:rsidRPr="00AA3753" w:rsidRDefault="00ED65AF" w:rsidP="009A1147">
            <w:pPr>
              <w:tabs>
                <w:tab w:val="left" w:pos="3240"/>
                <w:tab w:val="left" w:pos="5580"/>
              </w:tabs>
              <w:spacing w:line="320" w:lineRule="exact"/>
              <w:jc w:val="right"/>
              <w:rPr>
                <w:b/>
              </w:rPr>
            </w:pPr>
          </w:p>
        </w:tc>
      </w:tr>
      <w:tr w:rsidR="00ED65AF" w:rsidRPr="00AB4075" w:rsidTr="00AA3753">
        <w:tc>
          <w:tcPr>
            <w:tcW w:w="4860" w:type="dxa"/>
            <w:tcBorders>
              <w:top w:val="dotted" w:sz="4" w:space="0" w:color="auto"/>
              <w:bottom w:val="dotted" w:sz="4" w:space="0" w:color="auto"/>
            </w:tcBorders>
          </w:tcPr>
          <w:p w:rsidR="00ED65AF" w:rsidRPr="00AA3753" w:rsidRDefault="00ED65AF" w:rsidP="00221BEC">
            <w:pPr>
              <w:numPr>
                <w:ilvl w:val="0"/>
                <w:numId w:val="35"/>
              </w:numPr>
              <w:tabs>
                <w:tab w:val="left" w:pos="-4230"/>
              </w:tabs>
              <w:spacing w:line="320" w:lineRule="exact"/>
              <w:ind w:left="792" w:hanging="432"/>
              <w:jc w:val="both"/>
              <w:rPr>
                <w:b/>
              </w:rPr>
            </w:pPr>
            <w:r w:rsidRPr="00AA3753">
              <w:rPr>
                <w:b/>
              </w:rPr>
              <w:t>Các khoản đầu tư tài chính dài hạn</w:t>
            </w:r>
          </w:p>
        </w:tc>
        <w:tc>
          <w:tcPr>
            <w:tcW w:w="625" w:type="dxa"/>
            <w:tcBorders>
              <w:top w:val="dotted" w:sz="4" w:space="0" w:color="auto"/>
              <w:bottom w:val="dotted" w:sz="4" w:space="0" w:color="auto"/>
            </w:tcBorders>
          </w:tcPr>
          <w:p w:rsidR="00ED65AF" w:rsidRPr="00AA3753" w:rsidRDefault="00ED65AF" w:rsidP="00AB4075">
            <w:pPr>
              <w:tabs>
                <w:tab w:val="left" w:pos="3240"/>
                <w:tab w:val="left" w:pos="5580"/>
              </w:tabs>
              <w:spacing w:line="320" w:lineRule="exact"/>
              <w:jc w:val="center"/>
              <w:rPr>
                <w:b/>
              </w:rPr>
            </w:pPr>
            <w:r w:rsidRPr="00AA3753">
              <w:rPr>
                <w:b/>
              </w:rPr>
              <w:t>250</w:t>
            </w:r>
          </w:p>
        </w:tc>
        <w:tc>
          <w:tcPr>
            <w:tcW w:w="995" w:type="dxa"/>
            <w:tcBorders>
              <w:top w:val="dotted" w:sz="4" w:space="0" w:color="auto"/>
              <w:bottom w:val="dotted" w:sz="4" w:space="0" w:color="auto"/>
            </w:tcBorders>
          </w:tcPr>
          <w:p w:rsidR="00ED65AF" w:rsidRPr="00AA3753" w:rsidRDefault="00ED65AF" w:rsidP="00AB4075">
            <w:pPr>
              <w:tabs>
                <w:tab w:val="left" w:pos="3240"/>
                <w:tab w:val="left" w:pos="5580"/>
              </w:tabs>
              <w:spacing w:line="320" w:lineRule="exact"/>
              <w:jc w:val="center"/>
            </w:pPr>
          </w:p>
        </w:tc>
        <w:tc>
          <w:tcPr>
            <w:tcW w:w="2054" w:type="dxa"/>
            <w:tcBorders>
              <w:top w:val="dotted" w:sz="4" w:space="0" w:color="auto"/>
              <w:bottom w:val="dotted" w:sz="4" w:space="0" w:color="auto"/>
            </w:tcBorders>
          </w:tcPr>
          <w:p w:rsidR="00ED65AF" w:rsidRPr="00AA3753" w:rsidRDefault="00ED65AF" w:rsidP="00AB4075">
            <w:pPr>
              <w:tabs>
                <w:tab w:val="left" w:pos="3240"/>
                <w:tab w:val="left" w:pos="5580"/>
              </w:tabs>
              <w:spacing w:line="320" w:lineRule="exact"/>
              <w:jc w:val="right"/>
              <w:rPr>
                <w:b/>
              </w:rPr>
            </w:pPr>
            <w:r>
              <w:rPr>
                <w:b/>
              </w:rPr>
              <w:t>770.020.020</w:t>
            </w:r>
          </w:p>
        </w:tc>
        <w:tc>
          <w:tcPr>
            <w:tcW w:w="1980" w:type="dxa"/>
            <w:tcBorders>
              <w:top w:val="dotted" w:sz="4" w:space="0" w:color="auto"/>
              <w:bottom w:val="dotted" w:sz="4" w:space="0" w:color="auto"/>
            </w:tcBorders>
          </w:tcPr>
          <w:p w:rsidR="00ED65AF" w:rsidRPr="00AA3753" w:rsidRDefault="00ED65AF" w:rsidP="009A1147">
            <w:pPr>
              <w:tabs>
                <w:tab w:val="left" w:pos="3240"/>
                <w:tab w:val="left" w:pos="5580"/>
              </w:tabs>
              <w:spacing w:line="320" w:lineRule="exact"/>
              <w:jc w:val="right"/>
              <w:rPr>
                <w:b/>
              </w:rPr>
            </w:pPr>
            <w:r>
              <w:rPr>
                <w:b/>
              </w:rPr>
              <w:t>1.300.020.020</w:t>
            </w:r>
          </w:p>
        </w:tc>
      </w:tr>
      <w:tr w:rsidR="00ED65AF" w:rsidRPr="00AB4075" w:rsidTr="00AA3753">
        <w:tc>
          <w:tcPr>
            <w:tcW w:w="4860" w:type="dxa"/>
            <w:tcBorders>
              <w:top w:val="dotted" w:sz="4" w:space="0" w:color="auto"/>
              <w:bottom w:val="dotted" w:sz="4" w:space="0" w:color="auto"/>
            </w:tcBorders>
          </w:tcPr>
          <w:p w:rsidR="00ED65AF" w:rsidRPr="00AA3753" w:rsidRDefault="00ED65AF" w:rsidP="00AB4075">
            <w:pPr>
              <w:numPr>
                <w:ilvl w:val="0"/>
                <w:numId w:val="33"/>
              </w:numPr>
              <w:tabs>
                <w:tab w:val="left" w:pos="-4230"/>
              </w:tabs>
              <w:spacing w:line="320" w:lineRule="exact"/>
              <w:jc w:val="both"/>
            </w:pPr>
            <w:r w:rsidRPr="00AA3753">
              <w:t>Đầu tư vào công ty con</w:t>
            </w:r>
          </w:p>
        </w:tc>
        <w:tc>
          <w:tcPr>
            <w:tcW w:w="625" w:type="dxa"/>
            <w:tcBorders>
              <w:top w:val="dotted" w:sz="4" w:space="0" w:color="auto"/>
              <w:bottom w:val="dotted" w:sz="4" w:space="0" w:color="auto"/>
            </w:tcBorders>
          </w:tcPr>
          <w:p w:rsidR="00ED65AF" w:rsidRPr="00AA3753" w:rsidRDefault="00ED65AF" w:rsidP="00AB4075">
            <w:pPr>
              <w:tabs>
                <w:tab w:val="left" w:pos="3240"/>
                <w:tab w:val="left" w:pos="5580"/>
              </w:tabs>
              <w:spacing w:line="320" w:lineRule="exact"/>
              <w:jc w:val="center"/>
            </w:pPr>
            <w:r w:rsidRPr="00AA3753">
              <w:t>251</w:t>
            </w:r>
          </w:p>
        </w:tc>
        <w:tc>
          <w:tcPr>
            <w:tcW w:w="995" w:type="dxa"/>
            <w:tcBorders>
              <w:top w:val="dotted" w:sz="4" w:space="0" w:color="auto"/>
              <w:bottom w:val="dotted" w:sz="4" w:space="0" w:color="auto"/>
            </w:tcBorders>
          </w:tcPr>
          <w:p w:rsidR="00ED65AF" w:rsidRPr="00AA3753" w:rsidRDefault="00ED65AF" w:rsidP="00AB4075">
            <w:pPr>
              <w:tabs>
                <w:tab w:val="left" w:pos="3240"/>
                <w:tab w:val="left" w:pos="5580"/>
              </w:tabs>
              <w:spacing w:line="320" w:lineRule="exact"/>
              <w:jc w:val="center"/>
            </w:pPr>
          </w:p>
        </w:tc>
        <w:tc>
          <w:tcPr>
            <w:tcW w:w="2054" w:type="dxa"/>
            <w:tcBorders>
              <w:top w:val="dotted" w:sz="4" w:space="0" w:color="auto"/>
              <w:bottom w:val="dotted" w:sz="4" w:space="0" w:color="auto"/>
            </w:tcBorders>
          </w:tcPr>
          <w:p w:rsidR="00ED65AF" w:rsidRPr="00AA3753" w:rsidRDefault="00ED65AF" w:rsidP="00AB4075">
            <w:pPr>
              <w:tabs>
                <w:tab w:val="left" w:pos="3240"/>
                <w:tab w:val="left" w:pos="5580"/>
              </w:tabs>
              <w:spacing w:line="320" w:lineRule="exact"/>
              <w:jc w:val="right"/>
            </w:pPr>
          </w:p>
        </w:tc>
        <w:tc>
          <w:tcPr>
            <w:tcW w:w="1980" w:type="dxa"/>
            <w:tcBorders>
              <w:top w:val="dotted" w:sz="4" w:space="0" w:color="auto"/>
              <w:bottom w:val="dotted" w:sz="4" w:space="0" w:color="auto"/>
            </w:tcBorders>
          </w:tcPr>
          <w:p w:rsidR="00ED65AF" w:rsidRPr="00AA3753" w:rsidRDefault="00ED65AF" w:rsidP="009A1147">
            <w:pPr>
              <w:tabs>
                <w:tab w:val="left" w:pos="3240"/>
                <w:tab w:val="left" w:pos="5580"/>
              </w:tabs>
              <w:spacing w:line="320" w:lineRule="exact"/>
              <w:jc w:val="right"/>
            </w:pPr>
          </w:p>
        </w:tc>
      </w:tr>
      <w:tr w:rsidR="00ED65AF" w:rsidRPr="00AB4075" w:rsidTr="00AA3753">
        <w:tc>
          <w:tcPr>
            <w:tcW w:w="4860" w:type="dxa"/>
            <w:tcBorders>
              <w:top w:val="dotted" w:sz="4" w:space="0" w:color="auto"/>
              <w:bottom w:val="dotted" w:sz="4" w:space="0" w:color="auto"/>
            </w:tcBorders>
          </w:tcPr>
          <w:p w:rsidR="00ED65AF" w:rsidRPr="00AA3753" w:rsidRDefault="00ED65AF" w:rsidP="00AB4075">
            <w:pPr>
              <w:numPr>
                <w:ilvl w:val="0"/>
                <w:numId w:val="33"/>
              </w:numPr>
              <w:tabs>
                <w:tab w:val="left" w:pos="-4230"/>
              </w:tabs>
              <w:spacing w:line="320" w:lineRule="exact"/>
              <w:jc w:val="both"/>
            </w:pPr>
            <w:r w:rsidRPr="00AA3753">
              <w:t>Đầu tư vào công ty liên kết, liên doanh</w:t>
            </w:r>
          </w:p>
        </w:tc>
        <w:tc>
          <w:tcPr>
            <w:tcW w:w="625" w:type="dxa"/>
            <w:tcBorders>
              <w:top w:val="dotted" w:sz="4" w:space="0" w:color="auto"/>
              <w:bottom w:val="dotted" w:sz="4" w:space="0" w:color="auto"/>
            </w:tcBorders>
          </w:tcPr>
          <w:p w:rsidR="00ED65AF" w:rsidRPr="00AA3753" w:rsidRDefault="00ED65AF" w:rsidP="00AB4075">
            <w:pPr>
              <w:tabs>
                <w:tab w:val="left" w:pos="3240"/>
                <w:tab w:val="left" w:pos="5580"/>
              </w:tabs>
              <w:spacing w:line="320" w:lineRule="exact"/>
              <w:jc w:val="center"/>
            </w:pPr>
            <w:r w:rsidRPr="00AA3753">
              <w:t>252</w:t>
            </w:r>
          </w:p>
        </w:tc>
        <w:tc>
          <w:tcPr>
            <w:tcW w:w="995" w:type="dxa"/>
            <w:tcBorders>
              <w:top w:val="dotted" w:sz="4" w:space="0" w:color="auto"/>
              <w:bottom w:val="dotted" w:sz="4" w:space="0" w:color="auto"/>
            </w:tcBorders>
          </w:tcPr>
          <w:p w:rsidR="00ED65AF" w:rsidRPr="00AA3753" w:rsidRDefault="00ED65AF" w:rsidP="00AB4075">
            <w:pPr>
              <w:tabs>
                <w:tab w:val="left" w:pos="3240"/>
                <w:tab w:val="left" w:pos="5580"/>
              </w:tabs>
              <w:spacing w:line="320" w:lineRule="exact"/>
              <w:jc w:val="center"/>
            </w:pPr>
          </w:p>
        </w:tc>
        <w:tc>
          <w:tcPr>
            <w:tcW w:w="2054" w:type="dxa"/>
            <w:tcBorders>
              <w:top w:val="dotted" w:sz="4" w:space="0" w:color="auto"/>
              <w:bottom w:val="dotted" w:sz="4" w:space="0" w:color="auto"/>
            </w:tcBorders>
          </w:tcPr>
          <w:p w:rsidR="00ED65AF" w:rsidRPr="00AA3753" w:rsidRDefault="00ED65AF" w:rsidP="00AB4075">
            <w:pPr>
              <w:tabs>
                <w:tab w:val="left" w:pos="3240"/>
                <w:tab w:val="left" w:pos="5580"/>
              </w:tabs>
              <w:spacing w:line="320" w:lineRule="exact"/>
              <w:jc w:val="right"/>
            </w:pPr>
          </w:p>
        </w:tc>
        <w:tc>
          <w:tcPr>
            <w:tcW w:w="1980" w:type="dxa"/>
            <w:tcBorders>
              <w:top w:val="dotted" w:sz="4" w:space="0" w:color="auto"/>
              <w:bottom w:val="dotted" w:sz="4" w:space="0" w:color="auto"/>
            </w:tcBorders>
          </w:tcPr>
          <w:p w:rsidR="00ED65AF" w:rsidRPr="00AA3753" w:rsidRDefault="00ED65AF" w:rsidP="009A1147">
            <w:pPr>
              <w:tabs>
                <w:tab w:val="left" w:pos="3240"/>
                <w:tab w:val="left" w:pos="5580"/>
              </w:tabs>
              <w:spacing w:line="320" w:lineRule="exact"/>
              <w:jc w:val="right"/>
            </w:pPr>
          </w:p>
        </w:tc>
      </w:tr>
      <w:tr w:rsidR="00ED65AF" w:rsidRPr="00AB4075" w:rsidTr="00AA3753">
        <w:tc>
          <w:tcPr>
            <w:tcW w:w="4860" w:type="dxa"/>
            <w:tcBorders>
              <w:top w:val="dotted" w:sz="4" w:space="0" w:color="auto"/>
              <w:bottom w:val="dotted" w:sz="4" w:space="0" w:color="auto"/>
            </w:tcBorders>
          </w:tcPr>
          <w:p w:rsidR="00ED65AF" w:rsidRPr="00AA3753" w:rsidRDefault="00ED65AF" w:rsidP="00AB4075">
            <w:pPr>
              <w:numPr>
                <w:ilvl w:val="0"/>
                <w:numId w:val="33"/>
              </w:numPr>
              <w:tabs>
                <w:tab w:val="left" w:pos="-4230"/>
              </w:tabs>
              <w:spacing w:line="320" w:lineRule="exact"/>
              <w:jc w:val="both"/>
            </w:pPr>
            <w:r w:rsidRPr="00AA3753">
              <w:t>Đầu tư dàu hạn khác</w:t>
            </w:r>
          </w:p>
        </w:tc>
        <w:tc>
          <w:tcPr>
            <w:tcW w:w="625" w:type="dxa"/>
            <w:tcBorders>
              <w:top w:val="dotted" w:sz="4" w:space="0" w:color="auto"/>
              <w:bottom w:val="dotted" w:sz="4" w:space="0" w:color="auto"/>
            </w:tcBorders>
          </w:tcPr>
          <w:p w:rsidR="00ED65AF" w:rsidRPr="00AA3753" w:rsidRDefault="00ED65AF" w:rsidP="00AB4075">
            <w:pPr>
              <w:tabs>
                <w:tab w:val="left" w:pos="3240"/>
                <w:tab w:val="left" w:pos="5580"/>
              </w:tabs>
              <w:spacing w:line="320" w:lineRule="exact"/>
              <w:jc w:val="center"/>
            </w:pPr>
            <w:r w:rsidRPr="00AA3753">
              <w:t>258</w:t>
            </w:r>
          </w:p>
        </w:tc>
        <w:tc>
          <w:tcPr>
            <w:tcW w:w="995" w:type="dxa"/>
            <w:tcBorders>
              <w:top w:val="dotted" w:sz="4" w:space="0" w:color="auto"/>
              <w:bottom w:val="dotted" w:sz="4" w:space="0" w:color="auto"/>
            </w:tcBorders>
          </w:tcPr>
          <w:p w:rsidR="00ED65AF" w:rsidRPr="00AA3753" w:rsidRDefault="00ED65AF" w:rsidP="00AB4075">
            <w:pPr>
              <w:tabs>
                <w:tab w:val="left" w:pos="3240"/>
                <w:tab w:val="left" w:pos="5580"/>
              </w:tabs>
              <w:spacing w:line="320" w:lineRule="exact"/>
              <w:jc w:val="center"/>
            </w:pPr>
            <w:r w:rsidRPr="00AA3753">
              <w:t>V.</w:t>
            </w:r>
            <w:r w:rsidR="00FC5FE0">
              <w:t>10</w:t>
            </w:r>
          </w:p>
        </w:tc>
        <w:tc>
          <w:tcPr>
            <w:tcW w:w="2054" w:type="dxa"/>
            <w:tcBorders>
              <w:top w:val="dotted" w:sz="4" w:space="0" w:color="auto"/>
              <w:bottom w:val="dotted" w:sz="4" w:space="0" w:color="auto"/>
            </w:tcBorders>
          </w:tcPr>
          <w:p w:rsidR="00ED65AF" w:rsidRPr="00AA3753" w:rsidRDefault="00ED65AF" w:rsidP="009A1147">
            <w:pPr>
              <w:tabs>
                <w:tab w:val="left" w:pos="3240"/>
                <w:tab w:val="left" w:pos="5580"/>
              </w:tabs>
              <w:spacing w:line="320" w:lineRule="exact"/>
              <w:jc w:val="right"/>
            </w:pPr>
            <w:r>
              <w:t>1.300.020.020</w:t>
            </w:r>
          </w:p>
        </w:tc>
        <w:tc>
          <w:tcPr>
            <w:tcW w:w="1980" w:type="dxa"/>
            <w:tcBorders>
              <w:top w:val="dotted" w:sz="4" w:space="0" w:color="auto"/>
              <w:bottom w:val="dotted" w:sz="4" w:space="0" w:color="auto"/>
            </w:tcBorders>
          </w:tcPr>
          <w:p w:rsidR="00ED65AF" w:rsidRPr="00AA3753" w:rsidRDefault="00ED65AF" w:rsidP="009A1147">
            <w:pPr>
              <w:tabs>
                <w:tab w:val="left" w:pos="3240"/>
                <w:tab w:val="left" w:pos="5580"/>
              </w:tabs>
              <w:spacing w:line="320" w:lineRule="exact"/>
              <w:jc w:val="right"/>
            </w:pPr>
            <w:r>
              <w:t>1.300.020.020</w:t>
            </w:r>
          </w:p>
        </w:tc>
      </w:tr>
      <w:tr w:rsidR="00ED65AF" w:rsidRPr="00AB4075" w:rsidTr="00AA3753">
        <w:tc>
          <w:tcPr>
            <w:tcW w:w="4860" w:type="dxa"/>
            <w:tcBorders>
              <w:top w:val="dotted" w:sz="4" w:space="0" w:color="auto"/>
              <w:bottom w:val="dotted" w:sz="4" w:space="0" w:color="auto"/>
            </w:tcBorders>
          </w:tcPr>
          <w:p w:rsidR="00ED65AF" w:rsidRPr="00AA3753" w:rsidRDefault="009E6CD3" w:rsidP="00AB4075">
            <w:pPr>
              <w:numPr>
                <w:ilvl w:val="0"/>
                <w:numId w:val="33"/>
              </w:numPr>
              <w:tabs>
                <w:tab w:val="left" w:pos="-4230"/>
              </w:tabs>
              <w:spacing w:line="320" w:lineRule="exact"/>
              <w:jc w:val="both"/>
            </w:pPr>
            <w:r>
              <w:t>D</w:t>
            </w:r>
            <w:r w:rsidRPr="009E6CD3">
              <w:t>ự</w:t>
            </w:r>
            <w:r>
              <w:t xml:space="preserve"> ph</w:t>
            </w:r>
            <w:r w:rsidRPr="009E6CD3">
              <w:t>òng</w:t>
            </w:r>
            <w:r w:rsidR="009E2E42">
              <w:t xml:space="preserve"> gi</w:t>
            </w:r>
            <w:r w:rsidR="009E2E42" w:rsidRPr="009E2E42">
              <w:t>ảm</w:t>
            </w:r>
            <w:r w:rsidR="009E2E42">
              <w:t xml:space="preserve"> gi</w:t>
            </w:r>
            <w:r w:rsidR="009E2E42" w:rsidRPr="009E2E42">
              <w:t>á</w:t>
            </w:r>
            <w:r w:rsidR="009E2E42">
              <w:t xml:space="preserve"> ch</w:t>
            </w:r>
            <w:r w:rsidR="009E2E42" w:rsidRPr="009E2E42">
              <w:t>ứng</w:t>
            </w:r>
            <w:r w:rsidR="009E2E42">
              <w:t xml:space="preserve"> kho</w:t>
            </w:r>
            <w:r w:rsidR="009E2E42" w:rsidRPr="009E2E42">
              <w:t>án</w:t>
            </w:r>
            <w:r w:rsidR="009E2E42">
              <w:t xml:space="preserve"> </w:t>
            </w:r>
            <w:r w:rsidR="009E2E42" w:rsidRPr="009E2E42">
              <w:t>Đ</w:t>
            </w:r>
            <w:r w:rsidR="009E2E42">
              <w:t>TDH</w:t>
            </w:r>
          </w:p>
        </w:tc>
        <w:tc>
          <w:tcPr>
            <w:tcW w:w="625" w:type="dxa"/>
            <w:tcBorders>
              <w:top w:val="dotted" w:sz="4" w:space="0" w:color="auto"/>
              <w:bottom w:val="dotted" w:sz="4" w:space="0" w:color="auto"/>
            </w:tcBorders>
          </w:tcPr>
          <w:p w:rsidR="00ED65AF" w:rsidRPr="00AA3753" w:rsidRDefault="00ED65AF" w:rsidP="00AB4075">
            <w:pPr>
              <w:tabs>
                <w:tab w:val="left" w:pos="3240"/>
                <w:tab w:val="left" w:pos="5580"/>
              </w:tabs>
              <w:spacing w:line="320" w:lineRule="exact"/>
              <w:jc w:val="center"/>
            </w:pPr>
          </w:p>
        </w:tc>
        <w:tc>
          <w:tcPr>
            <w:tcW w:w="995" w:type="dxa"/>
            <w:tcBorders>
              <w:top w:val="dotted" w:sz="4" w:space="0" w:color="auto"/>
              <w:bottom w:val="dotted" w:sz="4" w:space="0" w:color="auto"/>
            </w:tcBorders>
          </w:tcPr>
          <w:p w:rsidR="00ED65AF" w:rsidRPr="00AA3753" w:rsidRDefault="00ED65AF" w:rsidP="00AB4075">
            <w:pPr>
              <w:tabs>
                <w:tab w:val="left" w:pos="3240"/>
                <w:tab w:val="left" w:pos="5580"/>
              </w:tabs>
              <w:spacing w:line="320" w:lineRule="exact"/>
              <w:jc w:val="center"/>
            </w:pPr>
          </w:p>
        </w:tc>
        <w:tc>
          <w:tcPr>
            <w:tcW w:w="2054" w:type="dxa"/>
            <w:tcBorders>
              <w:top w:val="dotted" w:sz="4" w:space="0" w:color="auto"/>
              <w:bottom w:val="dotted" w:sz="4" w:space="0" w:color="auto"/>
            </w:tcBorders>
          </w:tcPr>
          <w:p w:rsidR="00ED65AF" w:rsidRDefault="009E2E42" w:rsidP="009A1147">
            <w:pPr>
              <w:tabs>
                <w:tab w:val="left" w:pos="3240"/>
                <w:tab w:val="left" w:pos="5580"/>
              </w:tabs>
              <w:spacing w:line="320" w:lineRule="exact"/>
              <w:jc w:val="right"/>
            </w:pPr>
            <w:r>
              <w:t>(530.000.000)</w:t>
            </w:r>
          </w:p>
        </w:tc>
        <w:tc>
          <w:tcPr>
            <w:tcW w:w="1980" w:type="dxa"/>
            <w:tcBorders>
              <w:top w:val="dotted" w:sz="4" w:space="0" w:color="auto"/>
              <w:bottom w:val="dotted" w:sz="4" w:space="0" w:color="auto"/>
            </w:tcBorders>
          </w:tcPr>
          <w:p w:rsidR="00ED65AF" w:rsidRDefault="00ED65AF" w:rsidP="009A1147">
            <w:pPr>
              <w:tabs>
                <w:tab w:val="left" w:pos="3240"/>
                <w:tab w:val="left" w:pos="5580"/>
              </w:tabs>
              <w:spacing w:line="320" w:lineRule="exact"/>
              <w:jc w:val="right"/>
            </w:pPr>
          </w:p>
        </w:tc>
      </w:tr>
      <w:tr w:rsidR="00ED65AF" w:rsidRPr="00AB4075" w:rsidTr="00AA3753">
        <w:tc>
          <w:tcPr>
            <w:tcW w:w="4860" w:type="dxa"/>
            <w:tcBorders>
              <w:top w:val="dotted" w:sz="4" w:space="0" w:color="auto"/>
              <w:bottom w:val="dotted" w:sz="4" w:space="0" w:color="auto"/>
            </w:tcBorders>
          </w:tcPr>
          <w:p w:rsidR="00ED65AF" w:rsidRPr="00AA3753" w:rsidRDefault="00ED65AF" w:rsidP="00BE7B1B">
            <w:pPr>
              <w:numPr>
                <w:ilvl w:val="0"/>
                <w:numId w:val="35"/>
              </w:numPr>
              <w:tabs>
                <w:tab w:val="left" w:pos="-4230"/>
              </w:tabs>
              <w:spacing w:line="320" w:lineRule="exact"/>
              <w:ind w:left="702" w:hanging="342"/>
              <w:jc w:val="both"/>
              <w:rPr>
                <w:b/>
              </w:rPr>
            </w:pPr>
            <w:r w:rsidRPr="00AA3753">
              <w:rPr>
                <w:b/>
              </w:rPr>
              <w:t>Tài sản dài hạn khác</w:t>
            </w:r>
          </w:p>
        </w:tc>
        <w:tc>
          <w:tcPr>
            <w:tcW w:w="625" w:type="dxa"/>
            <w:tcBorders>
              <w:top w:val="dotted" w:sz="4" w:space="0" w:color="auto"/>
              <w:bottom w:val="dotted" w:sz="4" w:space="0" w:color="auto"/>
            </w:tcBorders>
          </w:tcPr>
          <w:p w:rsidR="00ED65AF" w:rsidRPr="00AA3753" w:rsidRDefault="00ED65AF" w:rsidP="00AB4075">
            <w:pPr>
              <w:tabs>
                <w:tab w:val="left" w:pos="3240"/>
                <w:tab w:val="left" w:pos="5580"/>
              </w:tabs>
              <w:spacing w:line="320" w:lineRule="exact"/>
              <w:jc w:val="center"/>
              <w:rPr>
                <w:b/>
              </w:rPr>
            </w:pPr>
            <w:r w:rsidRPr="00AA3753">
              <w:rPr>
                <w:b/>
              </w:rPr>
              <w:t>260</w:t>
            </w:r>
          </w:p>
        </w:tc>
        <w:tc>
          <w:tcPr>
            <w:tcW w:w="995" w:type="dxa"/>
            <w:tcBorders>
              <w:top w:val="dotted" w:sz="4" w:space="0" w:color="auto"/>
              <w:bottom w:val="dotted" w:sz="4" w:space="0" w:color="auto"/>
            </w:tcBorders>
          </w:tcPr>
          <w:p w:rsidR="00ED65AF" w:rsidRPr="00AA3753" w:rsidRDefault="00ED65AF" w:rsidP="00AB4075">
            <w:pPr>
              <w:tabs>
                <w:tab w:val="left" w:pos="3240"/>
                <w:tab w:val="left" w:pos="5580"/>
              </w:tabs>
              <w:spacing w:line="320" w:lineRule="exact"/>
              <w:jc w:val="center"/>
            </w:pPr>
          </w:p>
        </w:tc>
        <w:tc>
          <w:tcPr>
            <w:tcW w:w="2054" w:type="dxa"/>
            <w:tcBorders>
              <w:top w:val="dotted" w:sz="4" w:space="0" w:color="auto"/>
              <w:bottom w:val="dotted" w:sz="4" w:space="0" w:color="auto"/>
            </w:tcBorders>
          </w:tcPr>
          <w:p w:rsidR="00ED65AF" w:rsidRPr="00AA3753" w:rsidRDefault="00103FC7" w:rsidP="00AB4075">
            <w:pPr>
              <w:tabs>
                <w:tab w:val="left" w:pos="3240"/>
                <w:tab w:val="left" w:pos="5580"/>
              </w:tabs>
              <w:spacing w:line="320" w:lineRule="exact"/>
              <w:jc w:val="right"/>
              <w:rPr>
                <w:b/>
              </w:rPr>
            </w:pPr>
            <w:r>
              <w:rPr>
                <w:b/>
              </w:rPr>
              <w:t>9.684.848.445</w:t>
            </w:r>
          </w:p>
        </w:tc>
        <w:tc>
          <w:tcPr>
            <w:tcW w:w="1980" w:type="dxa"/>
            <w:tcBorders>
              <w:top w:val="dotted" w:sz="4" w:space="0" w:color="auto"/>
              <w:bottom w:val="dotted" w:sz="4" w:space="0" w:color="auto"/>
            </w:tcBorders>
          </w:tcPr>
          <w:p w:rsidR="00ED65AF" w:rsidRPr="00AA3753" w:rsidRDefault="00ED65AF" w:rsidP="009A1147">
            <w:pPr>
              <w:tabs>
                <w:tab w:val="left" w:pos="3240"/>
                <w:tab w:val="left" w:pos="5580"/>
              </w:tabs>
              <w:spacing w:line="320" w:lineRule="exact"/>
              <w:jc w:val="right"/>
              <w:rPr>
                <w:b/>
              </w:rPr>
            </w:pPr>
            <w:r>
              <w:rPr>
                <w:b/>
              </w:rPr>
              <w:t>4.494.238.783</w:t>
            </w:r>
          </w:p>
        </w:tc>
      </w:tr>
      <w:tr w:rsidR="00ED65AF" w:rsidRPr="00AB4075" w:rsidTr="00AA3753">
        <w:tc>
          <w:tcPr>
            <w:tcW w:w="4860" w:type="dxa"/>
            <w:tcBorders>
              <w:top w:val="dotted" w:sz="4" w:space="0" w:color="auto"/>
              <w:bottom w:val="dotted" w:sz="4" w:space="0" w:color="auto"/>
            </w:tcBorders>
          </w:tcPr>
          <w:p w:rsidR="00ED65AF" w:rsidRPr="00AA3753" w:rsidRDefault="00ED65AF" w:rsidP="00AB4075">
            <w:pPr>
              <w:numPr>
                <w:ilvl w:val="0"/>
                <w:numId w:val="34"/>
              </w:numPr>
              <w:tabs>
                <w:tab w:val="left" w:pos="-4230"/>
              </w:tabs>
              <w:spacing w:line="320" w:lineRule="exact"/>
              <w:jc w:val="both"/>
            </w:pPr>
            <w:r w:rsidRPr="00AA3753">
              <w:t>Chi phí trả trước dài hạn</w:t>
            </w:r>
          </w:p>
        </w:tc>
        <w:tc>
          <w:tcPr>
            <w:tcW w:w="625" w:type="dxa"/>
            <w:tcBorders>
              <w:top w:val="dotted" w:sz="4" w:space="0" w:color="auto"/>
              <w:bottom w:val="dotted" w:sz="4" w:space="0" w:color="auto"/>
            </w:tcBorders>
          </w:tcPr>
          <w:p w:rsidR="00ED65AF" w:rsidRPr="00AA3753" w:rsidRDefault="00ED65AF" w:rsidP="00AB4075">
            <w:pPr>
              <w:tabs>
                <w:tab w:val="left" w:pos="3240"/>
                <w:tab w:val="left" w:pos="5580"/>
              </w:tabs>
              <w:spacing w:line="320" w:lineRule="exact"/>
              <w:jc w:val="center"/>
            </w:pPr>
            <w:r w:rsidRPr="00AA3753">
              <w:t>261</w:t>
            </w:r>
          </w:p>
        </w:tc>
        <w:tc>
          <w:tcPr>
            <w:tcW w:w="995" w:type="dxa"/>
            <w:tcBorders>
              <w:top w:val="dotted" w:sz="4" w:space="0" w:color="auto"/>
              <w:bottom w:val="dotted" w:sz="4" w:space="0" w:color="auto"/>
            </w:tcBorders>
          </w:tcPr>
          <w:p w:rsidR="00ED65AF" w:rsidRPr="00AA3753" w:rsidRDefault="00ED65AF" w:rsidP="00AB4075">
            <w:pPr>
              <w:tabs>
                <w:tab w:val="left" w:pos="3240"/>
                <w:tab w:val="left" w:pos="5580"/>
              </w:tabs>
              <w:spacing w:line="320" w:lineRule="exact"/>
              <w:jc w:val="center"/>
            </w:pPr>
            <w:r w:rsidRPr="00AA3753">
              <w:t>V.0</w:t>
            </w:r>
            <w:r w:rsidR="00FC5FE0">
              <w:t>1</w:t>
            </w:r>
          </w:p>
        </w:tc>
        <w:tc>
          <w:tcPr>
            <w:tcW w:w="2054" w:type="dxa"/>
            <w:tcBorders>
              <w:top w:val="dotted" w:sz="4" w:space="0" w:color="auto"/>
              <w:bottom w:val="dotted" w:sz="4" w:space="0" w:color="auto"/>
            </w:tcBorders>
          </w:tcPr>
          <w:p w:rsidR="00ED65AF" w:rsidRPr="00AA3753" w:rsidRDefault="00103FC7" w:rsidP="00AB4075">
            <w:pPr>
              <w:tabs>
                <w:tab w:val="left" w:pos="3240"/>
                <w:tab w:val="left" w:pos="5580"/>
              </w:tabs>
              <w:spacing w:line="320" w:lineRule="exact"/>
              <w:jc w:val="right"/>
            </w:pPr>
            <w:r>
              <w:t>9.532.107.057</w:t>
            </w:r>
          </w:p>
        </w:tc>
        <w:tc>
          <w:tcPr>
            <w:tcW w:w="1980" w:type="dxa"/>
            <w:tcBorders>
              <w:top w:val="dotted" w:sz="4" w:space="0" w:color="auto"/>
              <w:bottom w:val="dotted" w:sz="4" w:space="0" w:color="auto"/>
            </w:tcBorders>
          </w:tcPr>
          <w:p w:rsidR="00ED65AF" w:rsidRPr="00AA3753" w:rsidRDefault="00ED65AF" w:rsidP="009A1147">
            <w:pPr>
              <w:tabs>
                <w:tab w:val="left" w:pos="3240"/>
                <w:tab w:val="left" w:pos="5580"/>
              </w:tabs>
              <w:spacing w:line="320" w:lineRule="exact"/>
              <w:jc w:val="right"/>
            </w:pPr>
            <w:r>
              <w:t>4.376.187.039</w:t>
            </w:r>
          </w:p>
        </w:tc>
      </w:tr>
      <w:tr w:rsidR="00ED65AF" w:rsidRPr="00AB4075" w:rsidTr="00AA3753">
        <w:tc>
          <w:tcPr>
            <w:tcW w:w="4860" w:type="dxa"/>
            <w:tcBorders>
              <w:top w:val="dotted" w:sz="4" w:space="0" w:color="auto"/>
              <w:bottom w:val="single" w:sz="4" w:space="0" w:color="auto"/>
            </w:tcBorders>
          </w:tcPr>
          <w:p w:rsidR="00ED65AF" w:rsidRPr="00AA3753" w:rsidRDefault="00ED65AF" w:rsidP="00AB4075">
            <w:pPr>
              <w:numPr>
                <w:ilvl w:val="0"/>
                <w:numId w:val="34"/>
              </w:numPr>
              <w:tabs>
                <w:tab w:val="left" w:pos="-4230"/>
              </w:tabs>
              <w:spacing w:line="320" w:lineRule="exact"/>
              <w:jc w:val="both"/>
            </w:pPr>
            <w:r w:rsidRPr="00AA3753">
              <w:t>Tài sản dài hạn khác</w:t>
            </w:r>
          </w:p>
        </w:tc>
        <w:tc>
          <w:tcPr>
            <w:tcW w:w="625" w:type="dxa"/>
            <w:tcBorders>
              <w:top w:val="dotted" w:sz="4" w:space="0" w:color="auto"/>
              <w:bottom w:val="single" w:sz="4" w:space="0" w:color="auto"/>
            </w:tcBorders>
          </w:tcPr>
          <w:p w:rsidR="00ED65AF" w:rsidRPr="00AA3753" w:rsidRDefault="00ED65AF" w:rsidP="00AB4075">
            <w:pPr>
              <w:tabs>
                <w:tab w:val="left" w:pos="3240"/>
                <w:tab w:val="left" w:pos="5580"/>
              </w:tabs>
              <w:spacing w:line="320" w:lineRule="exact"/>
              <w:jc w:val="center"/>
            </w:pPr>
            <w:r w:rsidRPr="00AA3753">
              <w:t>268</w:t>
            </w:r>
          </w:p>
        </w:tc>
        <w:tc>
          <w:tcPr>
            <w:tcW w:w="995" w:type="dxa"/>
            <w:tcBorders>
              <w:top w:val="dotted" w:sz="4" w:space="0" w:color="auto"/>
              <w:bottom w:val="single" w:sz="4" w:space="0" w:color="auto"/>
            </w:tcBorders>
          </w:tcPr>
          <w:p w:rsidR="00ED65AF" w:rsidRPr="00AA3753" w:rsidRDefault="00ED65AF" w:rsidP="00AB4075">
            <w:pPr>
              <w:tabs>
                <w:tab w:val="left" w:pos="3240"/>
                <w:tab w:val="left" w:pos="5580"/>
              </w:tabs>
              <w:spacing w:line="320" w:lineRule="exact"/>
              <w:jc w:val="center"/>
            </w:pPr>
          </w:p>
        </w:tc>
        <w:tc>
          <w:tcPr>
            <w:tcW w:w="2054" w:type="dxa"/>
            <w:tcBorders>
              <w:top w:val="dotted" w:sz="4" w:space="0" w:color="auto"/>
              <w:bottom w:val="single" w:sz="4" w:space="0" w:color="auto"/>
            </w:tcBorders>
          </w:tcPr>
          <w:p w:rsidR="00ED65AF" w:rsidRPr="00AA3753" w:rsidRDefault="00103FC7" w:rsidP="00AB4075">
            <w:pPr>
              <w:tabs>
                <w:tab w:val="left" w:pos="3240"/>
                <w:tab w:val="left" w:pos="5580"/>
              </w:tabs>
              <w:spacing w:line="320" w:lineRule="exact"/>
              <w:jc w:val="right"/>
            </w:pPr>
            <w:r>
              <w:t>152.741.388</w:t>
            </w:r>
          </w:p>
        </w:tc>
        <w:tc>
          <w:tcPr>
            <w:tcW w:w="1980" w:type="dxa"/>
            <w:tcBorders>
              <w:top w:val="dotted" w:sz="4" w:space="0" w:color="auto"/>
              <w:bottom w:val="single" w:sz="4" w:space="0" w:color="auto"/>
            </w:tcBorders>
          </w:tcPr>
          <w:p w:rsidR="00ED65AF" w:rsidRPr="00AA3753" w:rsidRDefault="00ED65AF" w:rsidP="009A1147">
            <w:pPr>
              <w:tabs>
                <w:tab w:val="left" w:pos="3240"/>
                <w:tab w:val="left" w:pos="5580"/>
              </w:tabs>
              <w:spacing w:line="320" w:lineRule="exact"/>
              <w:jc w:val="right"/>
            </w:pPr>
            <w:r>
              <w:t>118.051.744</w:t>
            </w:r>
          </w:p>
        </w:tc>
      </w:tr>
      <w:tr w:rsidR="00ED65AF" w:rsidRPr="00AB4075" w:rsidTr="00AA3753">
        <w:tc>
          <w:tcPr>
            <w:tcW w:w="4860" w:type="dxa"/>
            <w:tcBorders>
              <w:top w:val="single" w:sz="4" w:space="0" w:color="auto"/>
              <w:left w:val="single" w:sz="4" w:space="0" w:color="auto"/>
              <w:bottom w:val="single" w:sz="4" w:space="0" w:color="auto"/>
              <w:right w:val="single" w:sz="4" w:space="0" w:color="auto"/>
            </w:tcBorders>
            <w:vAlign w:val="center"/>
          </w:tcPr>
          <w:p w:rsidR="00ED65AF" w:rsidRPr="00AA3753" w:rsidRDefault="00ED65AF" w:rsidP="00AB4075">
            <w:pPr>
              <w:tabs>
                <w:tab w:val="left" w:pos="-4230"/>
              </w:tabs>
              <w:spacing w:before="120" w:after="120" w:line="320" w:lineRule="exact"/>
              <w:ind w:left="-18" w:firstLine="18"/>
              <w:jc w:val="center"/>
              <w:rPr>
                <w:b/>
              </w:rPr>
            </w:pPr>
            <w:r w:rsidRPr="00AA3753">
              <w:rPr>
                <w:b/>
              </w:rPr>
              <w:t>TỔNG CỘNG TÀI SẢN</w:t>
            </w:r>
          </w:p>
        </w:tc>
        <w:tc>
          <w:tcPr>
            <w:tcW w:w="625" w:type="dxa"/>
            <w:tcBorders>
              <w:top w:val="single" w:sz="4" w:space="0" w:color="auto"/>
              <w:left w:val="single" w:sz="4" w:space="0" w:color="auto"/>
              <w:bottom w:val="single" w:sz="4" w:space="0" w:color="auto"/>
              <w:right w:val="single" w:sz="4" w:space="0" w:color="auto"/>
            </w:tcBorders>
            <w:vAlign w:val="center"/>
          </w:tcPr>
          <w:p w:rsidR="00ED65AF" w:rsidRPr="00AA3753" w:rsidRDefault="00ED65AF" w:rsidP="00AB4075">
            <w:pPr>
              <w:tabs>
                <w:tab w:val="left" w:pos="3240"/>
                <w:tab w:val="left" w:pos="5580"/>
              </w:tabs>
              <w:spacing w:before="120" w:after="120" w:line="320" w:lineRule="exact"/>
              <w:jc w:val="center"/>
              <w:rPr>
                <w:b/>
              </w:rPr>
            </w:pPr>
            <w:r w:rsidRPr="00AA3753">
              <w:rPr>
                <w:b/>
              </w:rPr>
              <w:t>270</w:t>
            </w:r>
          </w:p>
        </w:tc>
        <w:tc>
          <w:tcPr>
            <w:tcW w:w="995" w:type="dxa"/>
            <w:tcBorders>
              <w:top w:val="single" w:sz="4" w:space="0" w:color="auto"/>
              <w:left w:val="single" w:sz="4" w:space="0" w:color="auto"/>
              <w:bottom w:val="single" w:sz="4" w:space="0" w:color="auto"/>
              <w:right w:val="single" w:sz="4" w:space="0" w:color="auto"/>
            </w:tcBorders>
            <w:vAlign w:val="center"/>
          </w:tcPr>
          <w:p w:rsidR="00ED65AF" w:rsidRPr="00AA3753" w:rsidRDefault="00ED65AF" w:rsidP="00AB4075">
            <w:pPr>
              <w:tabs>
                <w:tab w:val="left" w:pos="3240"/>
                <w:tab w:val="left" w:pos="5580"/>
              </w:tabs>
              <w:spacing w:before="120" w:after="120" w:line="320" w:lineRule="exact"/>
              <w:jc w:val="center"/>
            </w:pPr>
          </w:p>
        </w:tc>
        <w:tc>
          <w:tcPr>
            <w:tcW w:w="2054" w:type="dxa"/>
            <w:tcBorders>
              <w:top w:val="single" w:sz="4" w:space="0" w:color="auto"/>
              <w:left w:val="single" w:sz="4" w:space="0" w:color="auto"/>
              <w:bottom w:val="single" w:sz="4" w:space="0" w:color="auto"/>
              <w:right w:val="single" w:sz="4" w:space="0" w:color="auto"/>
            </w:tcBorders>
            <w:vAlign w:val="center"/>
          </w:tcPr>
          <w:p w:rsidR="00ED65AF" w:rsidRPr="00AA3753" w:rsidRDefault="00103FC7" w:rsidP="00AB4075">
            <w:pPr>
              <w:tabs>
                <w:tab w:val="left" w:pos="3240"/>
                <w:tab w:val="left" w:pos="5580"/>
              </w:tabs>
              <w:spacing w:before="120" w:after="120" w:line="320" w:lineRule="exact"/>
              <w:jc w:val="right"/>
              <w:rPr>
                <w:b/>
              </w:rPr>
            </w:pPr>
            <w:r>
              <w:rPr>
                <w:b/>
              </w:rPr>
              <w:t>180.054.373.089</w:t>
            </w:r>
          </w:p>
        </w:tc>
        <w:tc>
          <w:tcPr>
            <w:tcW w:w="1980" w:type="dxa"/>
            <w:tcBorders>
              <w:top w:val="single" w:sz="4" w:space="0" w:color="auto"/>
              <w:left w:val="single" w:sz="4" w:space="0" w:color="auto"/>
              <w:bottom w:val="single" w:sz="4" w:space="0" w:color="auto"/>
              <w:right w:val="single" w:sz="4" w:space="0" w:color="auto"/>
            </w:tcBorders>
            <w:vAlign w:val="center"/>
          </w:tcPr>
          <w:p w:rsidR="00ED65AF" w:rsidRPr="00AA3753" w:rsidRDefault="00ED65AF" w:rsidP="009A1147">
            <w:pPr>
              <w:tabs>
                <w:tab w:val="left" w:pos="3240"/>
                <w:tab w:val="left" w:pos="5580"/>
              </w:tabs>
              <w:spacing w:before="120" w:after="120" w:line="320" w:lineRule="exact"/>
              <w:jc w:val="right"/>
              <w:rPr>
                <w:b/>
              </w:rPr>
            </w:pPr>
            <w:r>
              <w:rPr>
                <w:b/>
              </w:rPr>
              <w:t>149.774.548.604</w:t>
            </w:r>
          </w:p>
        </w:tc>
      </w:tr>
      <w:tr w:rsidR="00ED65AF" w:rsidRPr="00AB4075" w:rsidTr="00AA3753">
        <w:tc>
          <w:tcPr>
            <w:tcW w:w="4860" w:type="dxa"/>
            <w:tcBorders>
              <w:top w:val="single" w:sz="4" w:space="0" w:color="auto"/>
              <w:bottom w:val="single" w:sz="4" w:space="0" w:color="auto"/>
            </w:tcBorders>
            <w:vAlign w:val="center"/>
          </w:tcPr>
          <w:p w:rsidR="00ED65AF" w:rsidRPr="00472A99" w:rsidRDefault="00ED65AF" w:rsidP="00AB4075">
            <w:pPr>
              <w:tabs>
                <w:tab w:val="left" w:pos="3240"/>
                <w:tab w:val="left" w:pos="5580"/>
              </w:tabs>
              <w:spacing w:before="80" w:line="320" w:lineRule="exact"/>
              <w:jc w:val="center"/>
              <w:rPr>
                <w:b/>
              </w:rPr>
            </w:pPr>
            <w:r>
              <w:br w:type="page"/>
            </w:r>
            <w:r w:rsidRPr="00472A99">
              <w:rPr>
                <w:b/>
              </w:rPr>
              <w:t>NGUỒN VỐN</w:t>
            </w:r>
          </w:p>
        </w:tc>
        <w:tc>
          <w:tcPr>
            <w:tcW w:w="625" w:type="dxa"/>
            <w:tcBorders>
              <w:top w:val="single" w:sz="4" w:space="0" w:color="auto"/>
              <w:bottom w:val="single" w:sz="4" w:space="0" w:color="auto"/>
            </w:tcBorders>
          </w:tcPr>
          <w:p w:rsidR="00ED65AF" w:rsidRPr="00472A99" w:rsidRDefault="00ED65AF" w:rsidP="00834075">
            <w:pPr>
              <w:tabs>
                <w:tab w:val="left" w:pos="3240"/>
                <w:tab w:val="left" w:pos="5580"/>
              </w:tabs>
              <w:spacing w:before="80" w:after="120" w:line="320" w:lineRule="exact"/>
              <w:jc w:val="center"/>
              <w:rPr>
                <w:rFonts w:ascii="Arial" w:hAnsi="Arial" w:cs="Arial"/>
                <w:b/>
              </w:rPr>
            </w:pPr>
            <w:r w:rsidRPr="00472A99">
              <w:rPr>
                <w:b/>
              </w:rPr>
              <w:t>Mã số</w:t>
            </w:r>
          </w:p>
        </w:tc>
        <w:tc>
          <w:tcPr>
            <w:tcW w:w="995" w:type="dxa"/>
            <w:tcBorders>
              <w:top w:val="single" w:sz="4" w:space="0" w:color="auto"/>
              <w:bottom w:val="single" w:sz="4" w:space="0" w:color="auto"/>
            </w:tcBorders>
            <w:vAlign w:val="center"/>
          </w:tcPr>
          <w:p w:rsidR="00ED65AF" w:rsidRPr="00472A99" w:rsidRDefault="00ED65AF" w:rsidP="00834075">
            <w:pPr>
              <w:tabs>
                <w:tab w:val="left" w:pos="3240"/>
                <w:tab w:val="left" w:pos="5580"/>
              </w:tabs>
              <w:spacing w:before="80" w:after="120" w:line="320" w:lineRule="exact"/>
              <w:jc w:val="center"/>
              <w:rPr>
                <w:b/>
              </w:rPr>
            </w:pPr>
            <w:r w:rsidRPr="00472A99">
              <w:rPr>
                <w:b/>
              </w:rPr>
              <w:t>Thuyết minh</w:t>
            </w:r>
          </w:p>
        </w:tc>
        <w:tc>
          <w:tcPr>
            <w:tcW w:w="2054" w:type="dxa"/>
            <w:tcBorders>
              <w:top w:val="single" w:sz="4" w:space="0" w:color="auto"/>
              <w:bottom w:val="single" w:sz="4" w:space="0" w:color="auto"/>
            </w:tcBorders>
            <w:vAlign w:val="center"/>
          </w:tcPr>
          <w:p w:rsidR="00ED65AF" w:rsidRPr="00ED65AF" w:rsidRDefault="00ED65AF" w:rsidP="00B63CBE">
            <w:pPr>
              <w:tabs>
                <w:tab w:val="left" w:pos="3240"/>
                <w:tab w:val="left" w:pos="5580"/>
              </w:tabs>
              <w:spacing w:before="80" w:after="120" w:line="320" w:lineRule="exact"/>
              <w:jc w:val="center"/>
              <w:rPr>
                <w:b/>
              </w:rPr>
            </w:pPr>
            <w:r w:rsidRPr="00ED65AF">
              <w:rPr>
                <w:b/>
              </w:rPr>
              <w:t>Số cuối năm (31.12.2012)</w:t>
            </w:r>
          </w:p>
        </w:tc>
        <w:tc>
          <w:tcPr>
            <w:tcW w:w="1980" w:type="dxa"/>
            <w:tcBorders>
              <w:top w:val="single" w:sz="4" w:space="0" w:color="auto"/>
              <w:bottom w:val="single" w:sz="4" w:space="0" w:color="auto"/>
            </w:tcBorders>
            <w:vAlign w:val="center"/>
          </w:tcPr>
          <w:p w:rsidR="00ED65AF" w:rsidRPr="00AA3753" w:rsidRDefault="00ED65AF" w:rsidP="00834075">
            <w:pPr>
              <w:tabs>
                <w:tab w:val="left" w:pos="3240"/>
                <w:tab w:val="left" w:pos="5580"/>
              </w:tabs>
              <w:spacing w:before="80" w:after="120" w:line="320" w:lineRule="exact"/>
              <w:jc w:val="center"/>
            </w:pPr>
            <w:r w:rsidRPr="00AA3753">
              <w:rPr>
                <w:b/>
              </w:rPr>
              <w:t xml:space="preserve">Số </w:t>
            </w:r>
            <w:r>
              <w:rPr>
                <w:b/>
              </w:rPr>
              <w:t>đ</w:t>
            </w:r>
            <w:r w:rsidRPr="00472A99">
              <w:rPr>
                <w:b/>
              </w:rPr>
              <w:t>ầu</w:t>
            </w:r>
            <w:r w:rsidRPr="00AA3753">
              <w:rPr>
                <w:b/>
              </w:rPr>
              <w:t xml:space="preserve"> năm</w:t>
            </w:r>
            <w:r w:rsidRPr="00AA3753">
              <w:t xml:space="preserve"> </w:t>
            </w:r>
            <w:r w:rsidRPr="00472A99">
              <w:rPr>
                <w:b/>
                <w:i/>
              </w:rPr>
              <w:t>(01.01.2011)</w:t>
            </w:r>
          </w:p>
        </w:tc>
      </w:tr>
      <w:tr w:rsidR="00ED65AF" w:rsidRPr="00AB4075" w:rsidTr="00AA3753">
        <w:tc>
          <w:tcPr>
            <w:tcW w:w="4860" w:type="dxa"/>
            <w:tcBorders>
              <w:top w:val="single" w:sz="4" w:space="0" w:color="auto"/>
              <w:bottom w:val="dotted" w:sz="4" w:space="0" w:color="auto"/>
            </w:tcBorders>
          </w:tcPr>
          <w:p w:rsidR="00ED65AF" w:rsidRPr="00472A99" w:rsidRDefault="00ED65AF" w:rsidP="00AB4075">
            <w:pPr>
              <w:numPr>
                <w:ilvl w:val="0"/>
                <w:numId w:val="37"/>
              </w:numPr>
              <w:tabs>
                <w:tab w:val="left" w:pos="-4230"/>
                <w:tab w:val="left" w:pos="-4050"/>
              </w:tabs>
              <w:spacing w:before="120" w:line="320" w:lineRule="exact"/>
              <w:ind w:left="342"/>
              <w:jc w:val="both"/>
              <w:rPr>
                <w:b/>
              </w:rPr>
            </w:pPr>
            <w:r w:rsidRPr="00472A99">
              <w:rPr>
                <w:b/>
              </w:rPr>
              <w:t>NỢ PHẢI TRẢ</w:t>
            </w:r>
          </w:p>
        </w:tc>
        <w:tc>
          <w:tcPr>
            <w:tcW w:w="625" w:type="dxa"/>
            <w:tcBorders>
              <w:top w:val="single" w:sz="4" w:space="0" w:color="auto"/>
              <w:bottom w:val="dotted" w:sz="4" w:space="0" w:color="auto"/>
            </w:tcBorders>
          </w:tcPr>
          <w:p w:rsidR="00ED65AF" w:rsidRPr="00AA3753" w:rsidRDefault="00ED65AF" w:rsidP="00AB4075">
            <w:pPr>
              <w:tabs>
                <w:tab w:val="left" w:pos="3240"/>
                <w:tab w:val="left" w:pos="5580"/>
              </w:tabs>
              <w:spacing w:before="80" w:line="320" w:lineRule="exact"/>
              <w:jc w:val="center"/>
              <w:rPr>
                <w:b/>
              </w:rPr>
            </w:pPr>
            <w:r w:rsidRPr="00AA3753">
              <w:rPr>
                <w:b/>
              </w:rPr>
              <w:t>300</w:t>
            </w:r>
          </w:p>
        </w:tc>
        <w:tc>
          <w:tcPr>
            <w:tcW w:w="995" w:type="dxa"/>
            <w:tcBorders>
              <w:top w:val="single" w:sz="4" w:space="0" w:color="auto"/>
              <w:bottom w:val="dotted" w:sz="4" w:space="0" w:color="auto"/>
            </w:tcBorders>
          </w:tcPr>
          <w:p w:rsidR="00ED65AF" w:rsidRPr="00AA3753" w:rsidRDefault="00ED65AF" w:rsidP="00AB4075">
            <w:pPr>
              <w:tabs>
                <w:tab w:val="left" w:pos="3240"/>
                <w:tab w:val="left" w:pos="5580"/>
              </w:tabs>
              <w:spacing w:before="80" w:line="320" w:lineRule="exact"/>
              <w:jc w:val="center"/>
            </w:pPr>
          </w:p>
        </w:tc>
        <w:tc>
          <w:tcPr>
            <w:tcW w:w="2054" w:type="dxa"/>
            <w:tcBorders>
              <w:top w:val="single" w:sz="4" w:space="0" w:color="auto"/>
              <w:bottom w:val="dotted" w:sz="4" w:space="0" w:color="auto"/>
            </w:tcBorders>
          </w:tcPr>
          <w:p w:rsidR="00ED65AF" w:rsidRPr="00AA3753" w:rsidRDefault="006F30B2" w:rsidP="00AB4075">
            <w:pPr>
              <w:tabs>
                <w:tab w:val="left" w:pos="3240"/>
                <w:tab w:val="left" w:pos="5580"/>
              </w:tabs>
              <w:spacing w:before="80" w:line="320" w:lineRule="exact"/>
              <w:jc w:val="right"/>
              <w:rPr>
                <w:b/>
              </w:rPr>
            </w:pPr>
            <w:r>
              <w:rPr>
                <w:b/>
              </w:rPr>
              <w:t>112.657.703.053</w:t>
            </w:r>
          </w:p>
        </w:tc>
        <w:tc>
          <w:tcPr>
            <w:tcW w:w="1980" w:type="dxa"/>
            <w:tcBorders>
              <w:top w:val="single" w:sz="4" w:space="0" w:color="auto"/>
              <w:bottom w:val="dotted" w:sz="4" w:space="0" w:color="auto"/>
            </w:tcBorders>
          </w:tcPr>
          <w:p w:rsidR="00ED65AF" w:rsidRPr="00AA3753" w:rsidRDefault="00ED65AF" w:rsidP="009A1147">
            <w:pPr>
              <w:tabs>
                <w:tab w:val="left" w:pos="3240"/>
                <w:tab w:val="left" w:pos="5580"/>
              </w:tabs>
              <w:spacing w:before="80" w:line="320" w:lineRule="exact"/>
              <w:jc w:val="right"/>
              <w:rPr>
                <w:b/>
              </w:rPr>
            </w:pPr>
            <w:r>
              <w:rPr>
                <w:b/>
              </w:rPr>
              <w:t>81.209.360.027</w:t>
            </w:r>
          </w:p>
        </w:tc>
      </w:tr>
      <w:tr w:rsidR="00ED65AF" w:rsidRPr="00AB4075" w:rsidTr="00AA3753">
        <w:tc>
          <w:tcPr>
            <w:tcW w:w="4860" w:type="dxa"/>
            <w:tcBorders>
              <w:top w:val="dotted" w:sz="4" w:space="0" w:color="auto"/>
              <w:bottom w:val="dotted" w:sz="4" w:space="0" w:color="auto"/>
            </w:tcBorders>
          </w:tcPr>
          <w:p w:rsidR="00ED65AF" w:rsidRPr="00AA3753" w:rsidRDefault="00ED65AF" w:rsidP="00AB4075">
            <w:pPr>
              <w:numPr>
                <w:ilvl w:val="0"/>
                <w:numId w:val="36"/>
              </w:numPr>
              <w:tabs>
                <w:tab w:val="left" w:pos="-4230"/>
              </w:tabs>
              <w:spacing w:before="80" w:line="320" w:lineRule="exact"/>
              <w:ind w:left="702" w:hanging="360"/>
              <w:jc w:val="both"/>
              <w:rPr>
                <w:b/>
              </w:rPr>
            </w:pPr>
            <w:r w:rsidRPr="00AA3753">
              <w:rPr>
                <w:b/>
              </w:rPr>
              <w:t>Nợ ngắn hạn</w:t>
            </w:r>
          </w:p>
        </w:tc>
        <w:tc>
          <w:tcPr>
            <w:tcW w:w="625" w:type="dxa"/>
            <w:tcBorders>
              <w:top w:val="dotted" w:sz="4" w:space="0" w:color="auto"/>
              <w:bottom w:val="dotted" w:sz="4" w:space="0" w:color="auto"/>
            </w:tcBorders>
          </w:tcPr>
          <w:p w:rsidR="00ED65AF" w:rsidRPr="00AA3753" w:rsidRDefault="00ED65AF" w:rsidP="00AB4075">
            <w:pPr>
              <w:tabs>
                <w:tab w:val="left" w:pos="3240"/>
                <w:tab w:val="left" w:pos="5580"/>
              </w:tabs>
              <w:spacing w:before="80" w:line="320" w:lineRule="exact"/>
              <w:jc w:val="center"/>
              <w:rPr>
                <w:b/>
              </w:rPr>
            </w:pPr>
            <w:r w:rsidRPr="00AA3753">
              <w:rPr>
                <w:b/>
              </w:rPr>
              <w:t>310</w:t>
            </w:r>
          </w:p>
        </w:tc>
        <w:tc>
          <w:tcPr>
            <w:tcW w:w="995" w:type="dxa"/>
            <w:tcBorders>
              <w:top w:val="dotted" w:sz="4" w:space="0" w:color="auto"/>
              <w:bottom w:val="dotted" w:sz="4" w:space="0" w:color="auto"/>
            </w:tcBorders>
          </w:tcPr>
          <w:p w:rsidR="00ED65AF" w:rsidRPr="00AA3753" w:rsidRDefault="00ED65AF" w:rsidP="00AB4075">
            <w:pPr>
              <w:tabs>
                <w:tab w:val="left" w:pos="3240"/>
                <w:tab w:val="left" w:pos="5580"/>
              </w:tabs>
              <w:spacing w:before="80" w:line="320" w:lineRule="exact"/>
              <w:jc w:val="center"/>
            </w:pPr>
          </w:p>
        </w:tc>
        <w:tc>
          <w:tcPr>
            <w:tcW w:w="2054" w:type="dxa"/>
            <w:tcBorders>
              <w:top w:val="dotted" w:sz="4" w:space="0" w:color="auto"/>
              <w:bottom w:val="dotted" w:sz="4" w:space="0" w:color="auto"/>
            </w:tcBorders>
          </w:tcPr>
          <w:p w:rsidR="00ED65AF" w:rsidRPr="00AA3753" w:rsidRDefault="006F30B2" w:rsidP="00AB4075">
            <w:pPr>
              <w:tabs>
                <w:tab w:val="left" w:pos="3240"/>
                <w:tab w:val="left" w:pos="5580"/>
              </w:tabs>
              <w:spacing w:before="80" w:line="320" w:lineRule="exact"/>
              <w:jc w:val="right"/>
              <w:rPr>
                <w:b/>
              </w:rPr>
            </w:pPr>
            <w:r>
              <w:rPr>
                <w:b/>
              </w:rPr>
              <w:t>109.366.361.996</w:t>
            </w:r>
          </w:p>
        </w:tc>
        <w:tc>
          <w:tcPr>
            <w:tcW w:w="1980" w:type="dxa"/>
            <w:tcBorders>
              <w:top w:val="dotted" w:sz="4" w:space="0" w:color="auto"/>
              <w:bottom w:val="dotted" w:sz="4" w:space="0" w:color="auto"/>
            </w:tcBorders>
          </w:tcPr>
          <w:p w:rsidR="00ED65AF" w:rsidRPr="00AA3753" w:rsidRDefault="00ED65AF" w:rsidP="009A1147">
            <w:pPr>
              <w:tabs>
                <w:tab w:val="left" w:pos="3240"/>
                <w:tab w:val="left" w:pos="5580"/>
              </w:tabs>
              <w:spacing w:before="80" w:line="320" w:lineRule="exact"/>
              <w:jc w:val="right"/>
              <w:rPr>
                <w:b/>
              </w:rPr>
            </w:pPr>
            <w:r>
              <w:rPr>
                <w:b/>
              </w:rPr>
              <w:t>76.745.222.100</w:t>
            </w:r>
          </w:p>
        </w:tc>
      </w:tr>
      <w:tr w:rsidR="00ED65AF" w:rsidRPr="00AB4075" w:rsidTr="00AA3753">
        <w:tc>
          <w:tcPr>
            <w:tcW w:w="4860" w:type="dxa"/>
            <w:tcBorders>
              <w:top w:val="dotted" w:sz="4" w:space="0" w:color="auto"/>
              <w:bottom w:val="dotted" w:sz="4" w:space="0" w:color="auto"/>
            </w:tcBorders>
          </w:tcPr>
          <w:p w:rsidR="00ED65AF" w:rsidRPr="00AA3753" w:rsidRDefault="00ED65AF" w:rsidP="00AB4075">
            <w:pPr>
              <w:numPr>
                <w:ilvl w:val="0"/>
                <w:numId w:val="38"/>
              </w:numPr>
              <w:tabs>
                <w:tab w:val="left" w:pos="-4230"/>
              </w:tabs>
              <w:spacing w:before="80" w:line="320" w:lineRule="exact"/>
              <w:jc w:val="both"/>
            </w:pPr>
            <w:r w:rsidRPr="00AA3753">
              <w:t>Vay và nợ ngắn hạn</w:t>
            </w:r>
          </w:p>
        </w:tc>
        <w:tc>
          <w:tcPr>
            <w:tcW w:w="625" w:type="dxa"/>
            <w:tcBorders>
              <w:top w:val="dotted" w:sz="4" w:space="0" w:color="auto"/>
              <w:bottom w:val="dotted" w:sz="4" w:space="0" w:color="auto"/>
            </w:tcBorders>
          </w:tcPr>
          <w:p w:rsidR="00ED65AF" w:rsidRPr="00AA3753" w:rsidRDefault="00ED65AF" w:rsidP="00AB4075">
            <w:pPr>
              <w:tabs>
                <w:tab w:val="left" w:pos="3240"/>
                <w:tab w:val="left" w:pos="5580"/>
              </w:tabs>
              <w:spacing w:before="80" w:line="320" w:lineRule="exact"/>
              <w:jc w:val="center"/>
            </w:pPr>
            <w:r w:rsidRPr="00AA3753">
              <w:t>311</w:t>
            </w:r>
          </w:p>
        </w:tc>
        <w:tc>
          <w:tcPr>
            <w:tcW w:w="995" w:type="dxa"/>
            <w:tcBorders>
              <w:top w:val="dotted" w:sz="4" w:space="0" w:color="auto"/>
              <w:bottom w:val="dotted" w:sz="4" w:space="0" w:color="auto"/>
            </w:tcBorders>
          </w:tcPr>
          <w:p w:rsidR="00ED65AF" w:rsidRPr="00AA3753" w:rsidRDefault="00ED65AF" w:rsidP="00AB4075">
            <w:pPr>
              <w:tabs>
                <w:tab w:val="left" w:pos="3240"/>
                <w:tab w:val="left" w:pos="5580"/>
              </w:tabs>
              <w:spacing w:before="80" w:line="320" w:lineRule="exact"/>
              <w:jc w:val="center"/>
            </w:pPr>
            <w:r w:rsidRPr="00AA3753">
              <w:t>V.1</w:t>
            </w:r>
            <w:r w:rsidR="00FC5FE0">
              <w:t>2</w:t>
            </w:r>
          </w:p>
        </w:tc>
        <w:tc>
          <w:tcPr>
            <w:tcW w:w="2054" w:type="dxa"/>
            <w:tcBorders>
              <w:top w:val="dotted" w:sz="4" w:space="0" w:color="auto"/>
              <w:bottom w:val="dotted" w:sz="4" w:space="0" w:color="auto"/>
            </w:tcBorders>
          </w:tcPr>
          <w:p w:rsidR="00ED65AF" w:rsidRPr="00AA3753" w:rsidRDefault="006F30B2" w:rsidP="00AB4075">
            <w:pPr>
              <w:tabs>
                <w:tab w:val="left" w:pos="3240"/>
                <w:tab w:val="left" w:pos="5580"/>
              </w:tabs>
              <w:spacing w:before="80" w:line="320" w:lineRule="exact"/>
              <w:jc w:val="right"/>
            </w:pPr>
            <w:r>
              <w:t>40.927.753.891</w:t>
            </w:r>
          </w:p>
        </w:tc>
        <w:tc>
          <w:tcPr>
            <w:tcW w:w="1980" w:type="dxa"/>
            <w:tcBorders>
              <w:top w:val="dotted" w:sz="4" w:space="0" w:color="auto"/>
              <w:bottom w:val="dotted" w:sz="4" w:space="0" w:color="auto"/>
            </w:tcBorders>
          </w:tcPr>
          <w:p w:rsidR="00ED65AF" w:rsidRPr="00AA3753" w:rsidRDefault="00ED65AF" w:rsidP="009A1147">
            <w:pPr>
              <w:tabs>
                <w:tab w:val="left" w:pos="3240"/>
                <w:tab w:val="left" w:pos="5580"/>
              </w:tabs>
              <w:spacing w:before="80" w:line="320" w:lineRule="exact"/>
              <w:jc w:val="right"/>
            </w:pPr>
            <w:r>
              <w:t>17.652.918.414</w:t>
            </w:r>
          </w:p>
        </w:tc>
      </w:tr>
      <w:tr w:rsidR="00ED65AF" w:rsidRPr="00AB4075" w:rsidTr="00AA3753">
        <w:tc>
          <w:tcPr>
            <w:tcW w:w="4860" w:type="dxa"/>
            <w:tcBorders>
              <w:top w:val="dotted" w:sz="4" w:space="0" w:color="auto"/>
              <w:bottom w:val="dotted" w:sz="4" w:space="0" w:color="auto"/>
            </w:tcBorders>
          </w:tcPr>
          <w:p w:rsidR="00ED65AF" w:rsidRPr="00AA3753" w:rsidRDefault="00ED65AF" w:rsidP="00AB4075">
            <w:pPr>
              <w:numPr>
                <w:ilvl w:val="0"/>
                <w:numId w:val="38"/>
              </w:numPr>
              <w:tabs>
                <w:tab w:val="left" w:pos="-4230"/>
              </w:tabs>
              <w:spacing w:before="80" w:line="320" w:lineRule="exact"/>
              <w:jc w:val="both"/>
            </w:pPr>
            <w:r w:rsidRPr="00AA3753">
              <w:t>Phải trả người bán</w:t>
            </w:r>
          </w:p>
        </w:tc>
        <w:tc>
          <w:tcPr>
            <w:tcW w:w="625" w:type="dxa"/>
            <w:tcBorders>
              <w:top w:val="dotted" w:sz="4" w:space="0" w:color="auto"/>
              <w:bottom w:val="dotted" w:sz="4" w:space="0" w:color="auto"/>
            </w:tcBorders>
          </w:tcPr>
          <w:p w:rsidR="00ED65AF" w:rsidRPr="00AA3753" w:rsidRDefault="00ED65AF" w:rsidP="00AB4075">
            <w:pPr>
              <w:tabs>
                <w:tab w:val="left" w:pos="3240"/>
                <w:tab w:val="left" w:pos="5580"/>
              </w:tabs>
              <w:spacing w:before="80" w:line="320" w:lineRule="exact"/>
              <w:jc w:val="center"/>
            </w:pPr>
            <w:r w:rsidRPr="00AA3753">
              <w:t>312</w:t>
            </w:r>
          </w:p>
        </w:tc>
        <w:tc>
          <w:tcPr>
            <w:tcW w:w="995" w:type="dxa"/>
            <w:tcBorders>
              <w:top w:val="dotted" w:sz="4" w:space="0" w:color="auto"/>
              <w:bottom w:val="dotted" w:sz="4" w:space="0" w:color="auto"/>
            </w:tcBorders>
          </w:tcPr>
          <w:p w:rsidR="00ED65AF" w:rsidRPr="00AA3753" w:rsidRDefault="00FC5FE0" w:rsidP="00AB4075">
            <w:pPr>
              <w:tabs>
                <w:tab w:val="left" w:pos="3240"/>
                <w:tab w:val="left" w:pos="5580"/>
              </w:tabs>
              <w:spacing w:before="80" w:line="320" w:lineRule="exact"/>
              <w:jc w:val="center"/>
            </w:pPr>
            <w:r>
              <w:t>V.13</w:t>
            </w:r>
          </w:p>
        </w:tc>
        <w:tc>
          <w:tcPr>
            <w:tcW w:w="2054" w:type="dxa"/>
            <w:tcBorders>
              <w:top w:val="dotted" w:sz="4" w:space="0" w:color="auto"/>
              <w:bottom w:val="dotted" w:sz="4" w:space="0" w:color="auto"/>
            </w:tcBorders>
          </w:tcPr>
          <w:p w:rsidR="00ED65AF" w:rsidRPr="00AA3753" w:rsidRDefault="006F30B2" w:rsidP="00AB4075">
            <w:pPr>
              <w:tabs>
                <w:tab w:val="left" w:pos="3240"/>
                <w:tab w:val="left" w:pos="5580"/>
              </w:tabs>
              <w:spacing w:before="80" w:line="320" w:lineRule="exact"/>
              <w:jc w:val="right"/>
            </w:pPr>
            <w:r>
              <w:t>19.668.507.605</w:t>
            </w:r>
          </w:p>
        </w:tc>
        <w:tc>
          <w:tcPr>
            <w:tcW w:w="1980" w:type="dxa"/>
            <w:tcBorders>
              <w:top w:val="dotted" w:sz="4" w:space="0" w:color="auto"/>
              <w:bottom w:val="dotted" w:sz="4" w:space="0" w:color="auto"/>
            </w:tcBorders>
          </w:tcPr>
          <w:p w:rsidR="00ED65AF" w:rsidRPr="00AA3753" w:rsidRDefault="00ED65AF" w:rsidP="009A1147">
            <w:pPr>
              <w:tabs>
                <w:tab w:val="left" w:pos="3240"/>
                <w:tab w:val="left" w:pos="5580"/>
              </w:tabs>
              <w:spacing w:before="80" w:line="320" w:lineRule="exact"/>
              <w:jc w:val="right"/>
            </w:pPr>
            <w:r>
              <w:t>23.680.441.195</w:t>
            </w:r>
          </w:p>
        </w:tc>
      </w:tr>
      <w:tr w:rsidR="00ED65AF" w:rsidRPr="00AB4075" w:rsidTr="00AA3753">
        <w:tc>
          <w:tcPr>
            <w:tcW w:w="4860" w:type="dxa"/>
            <w:tcBorders>
              <w:top w:val="dotted" w:sz="4" w:space="0" w:color="auto"/>
              <w:bottom w:val="dotted" w:sz="4" w:space="0" w:color="auto"/>
            </w:tcBorders>
          </w:tcPr>
          <w:p w:rsidR="00ED65AF" w:rsidRPr="00AA3753" w:rsidRDefault="00ED65AF" w:rsidP="00AB4075">
            <w:pPr>
              <w:numPr>
                <w:ilvl w:val="0"/>
                <w:numId w:val="38"/>
              </w:numPr>
              <w:tabs>
                <w:tab w:val="left" w:pos="-4230"/>
              </w:tabs>
              <w:spacing w:before="80" w:line="320" w:lineRule="exact"/>
              <w:jc w:val="both"/>
            </w:pPr>
            <w:r w:rsidRPr="00AA3753">
              <w:t>Người mua trả tiền trước</w:t>
            </w:r>
          </w:p>
        </w:tc>
        <w:tc>
          <w:tcPr>
            <w:tcW w:w="625" w:type="dxa"/>
            <w:tcBorders>
              <w:top w:val="dotted" w:sz="4" w:space="0" w:color="auto"/>
              <w:bottom w:val="dotted" w:sz="4" w:space="0" w:color="auto"/>
            </w:tcBorders>
          </w:tcPr>
          <w:p w:rsidR="00ED65AF" w:rsidRPr="00AA3753" w:rsidRDefault="00ED65AF" w:rsidP="00AB4075">
            <w:pPr>
              <w:tabs>
                <w:tab w:val="left" w:pos="3240"/>
                <w:tab w:val="left" w:pos="5580"/>
              </w:tabs>
              <w:spacing w:before="80" w:line="320" w:lineRule="exact"/>
              <w:jc w:val="center"/>
            </w:pPr>
            <w:r w:rsidRPr="00AA3753">
              <w:t>313</w:t>
            </w:r>
          </w:p>
        </w:tc>
        <w:tc>
          <w:tcPr>
            <w:tcW w:w="995" w:type="dxa"/>
            <w:tcBorders>
              <w:top w:val="dotted" w:sz="4" w:space="0" w:color="auto"/>
              <w:bottom w:val="dotted" w:sz="4" w:space="0" w:color="auto"/>
            </w:tcBorders>
          </w:tcPr>
          <w:p w:rsidR="00ED65AF" w:rsidRPr="00AA3753" w:rsidRDefault="00FC5FE0" w:rsidP="00AB4075">
            <w:pPr>
              <w:tabs>
                <w:tab w:val="left" w:pos="3240"/>
                <w:tab w:val="left" w:pos="5580"/>
              </w:tabs>
              <w:spacing w:before="80" w:line="320" w:lineRule="exact"/>
              <w:jc w:val="center"/>
            </w:pPr>
            <w:r>
              <w:t>V.14</w:t>
            </w:r>
          </w:p>
        </w:tc>
        <w:tc>
          <w:tcPr>
            <w:tcW w:w="2054" w:type="dxa"/>
            <w:tcBorders>
              <w:top w:val="dotted" w:sz="4" w:space="0" w:color="auto"/>
              <w:bottom w:val="dotted" w:sz="4" w:space="0" w:color="auto"/>
            </w:tcBorders>
          </w:tcPr>
          <w:p w:rsidR="00ED65AF" w:rsidRPr="00AA3753" w:rsidRDefault="006F30B2" w:rsidP="00AB4075">
            <w:pPr>
              <w:tabs>
                <w:tab w:val="left" w:pos="3240"/>
                <w:tab w:val="left" w:pos="5580"/>
              </w:tabs>
              <w:spacing w:before="80" w:line="320" w:lineRule="exact"/>
              <w:jc w:val="right"/>
            </w:pPr>
            <w:r>
              <w:t>19.211.162.060</w:t>
            </w:r>
          </w:p>
        </w:tc>
        <w:tc>
          <w:tcPr>
            <w:tcW w:w="1980" w:type="dxa"/>
            <w:tcBorders>
              <w:top w:val="dotted" w:sz="4" w:space="0" w:color="auto"/>
              <w:bottom w:val="dotted" w:sz="4" w:space="0" w:color="auto"/>
            </w:tcBorders>
          </w:tcPr>
          <w:p w:rsidR="00ED65AF" w:rsidRPr="00AA3753" w:rsidRDefault="00ED65AF" w:rsidP="009A1147">
            <w:pPr>
              <w:tabs>
                <w:tab w:val="left" w:pos="3240"/>
                <w:tab w:val="left" w:pos="5580"/>
              </w:tabs>
              <w:spacing w:before="80" w:line="320" w:lineRule="exact"/>
              <w:jc w:val="right"/>
            </w:pPr>
            <w:r>
              <w:t>18.009.364.823</w:t>
            </w:r>
          </w:p>
        </w:tc>
      </w:tr>
      <w:tr w:rsidR="00ED65AF" w:rsidRPr="00AB4075" w:rsidTr="00AA3753">
        <w:tc>
          <w:tcPr>
            <w:tcW w:w="4860" w:type="dxa"/>
            <w:tcBorders>
              <w:top w:val="dotted" w:sz="4" w:space="0" w:color="auto"/>
              <w:bottom w:val="dotted" w:sz="4" w:space="0" w:color="auto"/>
            </w:tcBorders>
          </w:tcPr>
          <w:p w:rsidR="00ED65AF" w:rsidRPr="00AA3753" w:rsidRDefault="00ED65AF" w:rsidP="00AB4075">
            <w:pPr>
              <w:numPr>
                <w:ilvl w:val="0"/>
                <w:numId w:val="38"/>
              </w:numPr>
              <w:tabs>
                <w:tab w:val="left" w:pos="-4230"/>
              </w:tabs>
              <w:spacing w:before="80" w:line="320" w:lineRule="exact"/>
              <w:jc w:val="both"/>
            </w:pPr>
            <w:r w:rsidRPr="00AA3753">
              <w:t>Thuế và các khoản phải nộp Nhà nước</w:t>
            </w:r>
          </w:p>
        </w:tc>
        <w:tc>
          <w:tcPr>
            <w:tcW w:w="625" w:type="dxa"/>
            <w:tcBorders>
              <w:top w:val="dotted" w:sz="4" w:space="0" w:color="auto"/>
              <w:bottom w:val="dotted" w:sz="4" w:space="0" w:color="auto"/>
            </w:tcBorders>
          </w:tcPr>
          <w:p w:rsidR="00ED65AF" w:rsidRPr="00AA3753" w:rsidRDefault="00ED65AF" w:rsidP="00AB4075">
            <w:pPr>
              <w:tabs>
                <w:tab w:val="left" w:pos="3240"/>
                <w:tab w:val="left" w:pos="5580"/>
              </w:tabs>
              <w:spacing w:before="80" w:line="320" w:lineRule="exact"/>
              <w:jc w:val="center"/>
            </w:pPr>
            <w:r w:rsidRPr="00AA3753">
              <w:t>314</w:t>
            </w:r>
          </w:p>
        </w:tc>
        <w:tc>
          <w:tcPr>
            <w:tcW w:w="995" w:type="dxa"/>
            <w:tcBorders>
              <w:top w:val="dotted" w:sz="4" w:space="0" w:color="auto"/>
              <w:bottom w:val="dotted" w:sz="4" w:space="0" w:color="auto"/>
            </w:tcBorders>
          </w:tcPr>
          <w:p w:rsidR="00ED65AF" w:rsidRPr="00AA3753" w:rsidRDefault="00ED65AF" w:rsidP="00AB4075">
            <w:pPr>
              <w:tabs>
                <w:tab w:val="left" w:pos="3240"/>
                <w:tab w:val="left" w:pos="5580"/>
              </w:tabs>
              <w:spacing w:before="80" w:line="320" w:lineRule="exact"/>
              <w:jc w:val="center"/>
            </w:pPr>
            <w:r w:rsidRPr="00AA3753">
              <w:t>V.1</w:t>
            </w:r>
            <w:r w:rsidR="00FC5FE0">
              <w:t>5</w:t>
            </w:r>
          </w:p>
        </w:tc>
        <w:tc>
          <w:tcPr>
            <w:tcW w:w="2054" w:type="dxa"/>
            <w:tcBorders>
              <w:top w:val="dotted" w:sz="4" w:space="0" w:color="auto"/>
              <w:bottom w:val="dotted" w:sz="4" w:space="0" w:color="auto"/>
            </w:tcBorders>
          </w:tcPr>
          <w:p w:rsidR="00ED65AF" w:rsidRPr="00AA3753" w:rsidRDefault="006F30B2" w:rsidP="00AB4075">
            <w:pPr>
              <w:tabs>
                <w:tab w:val="left" w:pos="3240"/>
                <w:tab w:val="left" w:pos="5580"/>
              </w:tabs>
              <w:spacing w:before="80" w:line="320" w:lineRule="exact"/>
              <w:jc w:val="right"/>
            </w:pPr>
            <w:r>
              <w:t>4.701.259.587</w:t>
            </w:r>
          </w:p>
        </w:tc>
        <w:tc>
          <w:tcPr>
            <w:tcW w:w="1980" w:type="dxa"/>
            <w:tcBorders>
              <w:top w:val="dotted" w:sz="4" w:space="0" w:color="auto"/>
              <w:bottom w:val="dotted" w:sz="4" w:space="0" w:color="auto"/>
            </w:tcBorders>
          </w:tcPr>
          <w:p w:rsidR="00ED65AF" w:rsidRPr="00AA3753" w:rsidRDefault="00ED65AF" w:rsidP="009A1147">
            <w:pPr>
              <w:tabs>
                <w:tab w:val="left" w:pos="3240"/>
                <w:tab w:val="left" w:pos="5580"/>
              </w:tabs>
              <w:spacing w:before="80" w:line="320" w:lineRule="exact"/>
              <w:jc w:val="right"/>
            </w:pPr>
            <w:r>
              <w:t>5.155.572.641</w:t>
            </w:r>
          </w:p>
        </w:tc>
      </w:tr>
      <w:tr w:rsidR="00ED65AF" w:rsidRPr="00AB4075" w:rsidTr="00AA3753">
        <w:tc>
          <w:tcPr>
            <w:tcW w:w="4860" w:type="dxa"/>
            <w:tcBorders>
              <w:top w:val="dotted" w:sz="4" w:space="0" w:color="auto"/>
              <w:bottom w:val="dotted" w:sz="4" w:space="0" w:color="auto"/>
            </w:tcBorders>
          </w:tcPr>
          <w:p w:rsidR="00ED65AF" w:rsidRPr="00AA3753" w:rsidRDefault="00ED65AF" w:rsidP="00AB4075">
            <w:pPr>
              <w:numPr>
                <w:ilvl w:val="0"/>
                <w:numId w:val="38"/>
              </w:numPr>
              <w:tabs>
                <w:tab w:val="left" w:pos="-4230"/>
              </w:tabs>
              <w:spacing w:before="80" w:line="320" w:lineRule="exact"/>
              <w:jc w:val="both"/>
            </w:pPr>
            <w:r w:rsidRPr="00AA3753">
              <w:t>Phải trả người lao động</w:t>
            </w:r>
          </w:p>
        </w:tc>
        <w:tc>
          <w:tcPr>
            <w:tcW w:w="625" w:type="dxa"/>
            <w:tcBorders>
              <w:top w:val="dotted" w:sz="4" w:space="0" w:color="auto"/>
              <w:bottom w:val="dotted" w:sz="4" w:space="0" w:color="auto"/>
            </w:tcBorders>
          </w:tcPr>
          <w:p w:rsidR="00ED65AF" w:rsidRPr="00AA3753" w:rsidRDefault="00ED65AF" w:rsidP="00AB4075">
            <w:pPr>
              <w:tabs>
                <w:tab w:val="left" w:pos="3240"/>
                <w:tab w:val="left" w:pos="5580"/>
              </w:tabs>
              <w:spacing w:before="80" w:line="320" w:lineRule="exact"/>
              <w:jc w:val="center"/>
            </w:pPr>
            <w:r w:rsidRPr="00AA3753">
              <w:t>315</w:t>
            </w:r>
          </w:p>
        </w:tc>
        <w:tc>
          <w:tcPr>
            <w:tcW w:w="995" w:type="dxa"/>
            <w:tcBorders>
              <w:top w:val="dotted" w:sz="4" w:space="0" w:color="auto"/>
              <w:bottom w:val="dotted" w:sz="4" w:space="0" w:color="auto"/>
            </w:tcBorders>
          </w:tcPr>
          <w:p w:rsidR="00ED65AF" w:rsidRPr="00AA3753" w:rsidRDefault="00ED65AF" w:rsidP="00FC5FE0">
            <w:pPr>
              <w:tabs>
                <w:tab w:val="left" w:pos="3240"/>
                <w:tab w:val="left" w:pos="5580"/>
              </w:tabs>
              <w:spacing w:before="80" w:line="320" w:lineRule="exact"/>
            </w:pPr>
          </w:p>
        </w:tc>
        <w:tc>
          <w:tcPr>
            <w:tcW w:w="2054" w:type="dxa"/>
            <w:tcBorders>
              <w:top w:val="dotted" w:sz="4" w:space="0" w:color="auto"/>
              <w:bottom w:val="dotted" w:sz="4" w:space="0" w:color="auto"/>
            </w:tcBorders>
          </w:tcPr>
          <w:p w:rsidR="00ED65AF" w:rsidRPr="00AA3753" w:rsidRDefault="006F30B2" w:rsidP="00AB4075">
            <w:pPr>
              <w:tabs>
                <w:tab w:val="left" w:pos="3240"/>
                <w:tab w:val="left" w:pos="5580"/>
              </w:tabs>
              <w:spacing w:before="80" w:line="320" w:lineRule="exact"/>
              <w:jc w:val="right"/>
            </w:pPr>
            <w:r>
              <w:t>5.116.361.022</w:t>
            </w:r>
          </w:p>
        </w:tc>
        <w:tc>
          <w:tcPr>
            <w:tcW w:w="1980" w:type="dxa"/>
            <w:tcBorders>
              <w:top w:val="dotted" w:sz="4" w:space="0" w:color="auto"/>
              <w:bottom w:val="dotted" w:sz="4" w:space="0" w:color="auto"/>
            </w:tcBorders>
          </w:tcPr>
          <w:p w:rsidR="00ED65AF" w:rsidRPr="00AA3753" w:rsidRDefault="00ED65AF" w:rsidP="009A1147">
            <w:pPr>
              <w:tabs>
                <w:tab w:val="left" w:pos="3240"/>
                <w:tab w:val="left" w:pos="5580"/>
              </w:tabs>
              <w:spacing w:before="80" w:line="320" w:lineRule="exact"/>
              <w:jc w:val="right"/>
            </w:pPr>
            <w:r>
              <w:t>5.812.460.731</w:t>
            </w:r>
          </w:p>
        </w:tc>
      </w:tr>
      <w:tr w:rsidR="00ED65AF" w:rsidRPr="00AB4075" w:rsidTr="00AA3753">
        <w:tc>
          <w:tcPr>
            <w:tcW w:w="4860" w:type="dxa"/>
            <w:tcBorders>
              <w:top w:val="dotted" w:sz="4" w:space="0" w:color="auto"/>
              <w:bottom w:val="dotted" w:sz="4" w:space="0" w:color="auto"/>
            </w:tcBorders>
          </w:tcPr>
          <w:p w:rsidR="00ED65AF" w:rsidRPr="00AA3753" w:rsidRDefault="00ED65AF" w:rsidP="00AB4075">
            <w:pPr>
              <w:numPr>
                <w:ilvl w:val="0"/>
                <w:numId w:val="38"/>
              </w:numPr>
              <w:tabs>
                <w:tab w:val="left" w:pos="-4230"/>
              </w:tabs>
              <w:spacing w:before="80" w:line="320" w:lineRule="exact"/>
              <w:jc w:val="both"/>
            </w:pPr>
            <w:r w:rsidRPr="00AA3753">
              <w:t>Chi phí phải trả</w:t>
            </w:r>
          </w:p>
        </w:tc>
        <w:tc>
          <w:tcPr>
            <w:tcW w:w="625" w:type="dxa"/>
            <w:tcBorders>
              <w:top w:val="dotted" w:sz="4" w:space="0" w:color="auto"/>
              <w:bottom w:val="dotted" w:sz="4" w:space="0" w:color="auto"/>
            </w:tcBorders>
          </w:tcPr>
          <w:p w:rsidR="00ED65AF" w:rsidRPr="00AA3753" w:rsidRDefault="00ED65AF" w:rsidP="00AB4075">
            <w:pPr>
              <w:tabs>
                <w:tab w:val="left" w:pos="3240"/>
                <w:tab w:val="left" w:pos="5580"/>
              </w:tabs>
              <w:spacing w:before="80" w:line="320" w:lineRule="exact"/>
              <w:jc w:val="center"/>
            </w:pPr>
            <w:r w:rsidRPr="00AA3753">
              <w:t>316</w:t>
            </w:r>
          </w:p>
        </w:tc>
        <w:tc>
          <w:tcPr>
            <w:tcW w:w="995" w:type="dxa"/>
            <w:tcBorders>
              <w:top w:val="dotted" w:sz="4" w:space="0" w:color="auto"/>
              <w:bottom w:val="dotted" w:sz="4" w:space="0" w:color="auto"/>
            </w:tcBorders>
          </w:tcPr>
          <w:p w:rsidR="00ED65AF" w:rsidRPr="00AA3753" w:rsidRDefault="00ED65AF" w:rsidP="00AB4075">
            <w:pPr>
              <w:tabs>
                <w:tab w:val="left" w:pos="3240"/>
                <w:tab w:val="left" w:pos="5580"/>
              </w:tabs>
              <w:spacing w:before="80" w:line="320" w:lineRule="exact"/>
              <w:jc w:val="center"/>
            </w:pPr>
            <w:r w:rsidRPr="00AA3753">
              <w:t>V.1</w:t>
            </w:r>
            <w:r w:rsidR="00FC5FE0">
              <w:t>6</w:t>
            </w:r>
          </w:p>
        </w:tc>
        <w:tc>
          <w:tcPr>
            <w:tcW w:w="2054" w:type="dxa"/>
            <w:tcBorders>
              <w:top w:val="dotted" w:sz="4" w:space="0" w:color="auto"/>
              <w:bottom w:val="dotted" w:sz="4" w:space="0" w:color="auto"/>
            </w:tcBorders>
          </w:tcPr>
          <w:p w:rsidR="00ED65AF" w:rsidRPr="00AA3753" w:rsidRDefault="006F30B2" w:rsidP="00AB4075">
            <w:pPr>
              <w:tabs>
                <w:tab w:val="left" w:pos="3240"/>
                <w:tab w:val="left" w:pos="5580"/>
              </w:tabs>
              <w:spacing w:before="80" w:line="320" w:lineRule="exact"/>
              <w:jc w:val="right"/>
            </w:pPr>
            <w:r>
              <w:t>819.579.947</w:t>
            </w:r>
          </w:p>
        </w:tc>
        <w:tc>
          <w:tcPr>
            <w:tcW w:w="1980" w:type="dxa"/>
            <w:tcBorders>
              <w:top w:val="dotted" w:sz="4" w:space="0" w:color="auto"/>
              <w:bottom w:val="dotted" w:sz="4" w:space="0" w:color="auto"/>
            </w:tcBorders>
          </w:tcPr>
          <w:p w:rsidR="00ED65AF" w:rsidRPr="00AA3753" w:rsidRDefault="00ED65AF" w:rsidP="009A1147">
            <w:pPr>
              <w:tabs>
                <w:tab w:val="left" w:pos="3240"/>
                <w:tab w:val="left" w:pos="5580"/>
              </w:tabs>
              <w:spacing w:before="80" w:line="320" w:lineRule="exact"/>
              <w:jc w:val="right"/>
            </w:pPr>
            <w:r>
              <w:t>611.521.825</w:t>
            </w:r>
          </w:p>
        </w:tc>
      </w:tr>
      <w:tr w:rsidR="00ED65AF" w:rsidRPr="00AB4075" w:rsidTr="00AA3753">
        <w:tc>
          <w:tcPr>
            <w:tcW w:w="4860" w:type="dxa"/>
            <w:tcBorders>
              <w:top w:val="dotted" w:sz="4" w:space="0" w:color="auto"/>
              <w:bottom w:val="dotted" w:sz="4" w:space="0" w:color="auto"/>
            </w:tcBorders>
          </w:tcPr>
          <w:p w:rsidR="00ED65AF" w:rsidRPr="00AA3753" w:rsidRDefault="00ED65AF" w:rsidP="00AB4075">
            <w:pPr>
              <w:numPr>
                <w:ilvl w:val="0"/>
                <w:numId w:val="38"/>
              </w:numPr>
              <w:tabs>
                <w:tab w:val="left" w:pos="-4230"/>
              </w:tabs>
              <w:spacing w:before="80" w:line="320" w:lineRule="exact"/>
              <w:jc w:val="both"/>
            </w:pPr>
            <w:r w:rsidRPr="00AA3753">
              <w:t>Các khoản phải trả phải nộp ngắn hạn khác</w:t>
            </w:r>
          </w:p>
        </w:tc>
        <w:tc>
          <w:tcPr>
            <w:tcW w:w="625" w:type="dxa"/>
            <w:tcBorders>
              <w:top w:val="dotted" w:sz="4" w:space="0" w:color="auto"/>
              <w:bottom w:val="dotted" w:sz="4" w:space="0" w:color="auto"/>
            </w:tcBorders>
          </w:tcPr>
          <w:p w:rsidR="00ED65AF" w:rsidRPr="00AA3753" w:rsidRDefault="00ED65AF" w:rsidP="00AB4075">
            <w:pPr>
              <w:tabs>
                <w:tab w:val="left" w:pos="3240"/>
                <w:tab w:val="left" w:pos="5580"/>
              </w:tabs>
              <w:spacing w:before="80" w:line="320" w:lineRule="exact"/>
              <w:jc w:val="center"/>
            </w:pPr>
            <w:r w:rsidRPr="00AA3753">
              <w:t>319</w:t>
            </w:r>
          </w:p>
        </w:tc>
        <w:tc>
          <w:tcPr>
            <w:tcW w:w="995" w:type="dxa"/>
            <w:tcBorders>
              <w:top w:val="dotted" w:sz="4" w:space="0" w:color="auto"/>
              <w:bottom w:val="dotted" w:sz="4" w:space="0" w:color="auto"/>
            </w:tcBorders>
          </w:tcPr>
          <w:p w:rsidR="00ED65AF" w:rsidRPr="00AA3753" w:rsidRDefault="00ED65AF" w:rsidP="00AB4075">
            <w:pPr>
              <w:tabs>
                <w:tab w:val="left" w:pos="3240"/>
                <w:tab w:val="left" w:pos="5580"/>
              </w:tabs>
              <w:spacing w:before="80" w:line="320" w:lineRule="exact"/>
              <w:jc w:val="center"/>
            </w:pPr>
            <w:r w:rsidRPr="00AA3753">
              <w:t>V.1</w:t>
            </w:r>
            <w:r w:rsidR="00FC5FE0">
              <w:t>7</w:t>
            </w:r>
          </w:p>
        </w:tc>
        <w:tc>
          <w:tcPr>
            <w:tcW w:w="2054" w:type="dxa"/>
            <w:tcBorders>
              <w:top w:val="dotted" w:sz="4" w:space="0" w:color="auto"/>
              <w:bottom w:val="dotted" w:sz="4" w:space="0" w:color="auto"/>
            </w:tcBorders>
          </w:tcPr>
          <w:p w:rsidR="00ED65AF" w:rsidRPr="00AA3753" w:rsidRDefault="006F30B2" w:rsidP="00F725E4">
            <w:pPr>
              <w:tabs>
                <w:tab w:val="left" w:pos="3240"/>
                <w:tab w:val="left" w:pos="5580"/>
              </w:tabs>
              <w:spacing w:before="80" w:line="320" w:lineRule="exact"/>
              <w:jc w:val="right"/>
            </w:pPr>
            <w:r>
              <w:t>18.277.443.818</w:t>
            </w:r>
          </w:p>
        </w:tc>
        <w:tc>
          <w:tcPr>
            <w:tcW w:w="1980" w:type="dxa"/>
            <w:tcBorders>
              <w:top w:val="dotted" w:sz="4" w:space="0" w:color="auto"/>
              <w:bottom w:val="dotted" w:sz="4" w:space="0" w:color="auto"/>
            </w:tcBorders>
          </w:tcPr>
          <w:p w:rsidR="00ED65AF" w:rsidRPr="00AA3753" w:rsidRDefault="00ED65AF" w:rsidP="009A1147">
            <w:pPr>
              <w:tabs>
                <w:tab w:val="left" w:pos="3240"/>
                <w:tab w:val="left" w:pos="5580"/>
              </w:tabs>
              <w:spacing w:before="80" w:line="320" w:lineRule="exact"/>
              <w:jc w:val="right"/>
            </w:pPr>
            <w:r>
              <w:t>5.725.585.389</w:t>
            </w:r>
          </w:p>
        </w:tc>
      </w:tr>
      <w:tr w:rsidR="00ED65AF" w:rsidRPr="00AB4075" w:rsidTr="00AA3753">
        <w:tc>
          <w:tcPr>
            <w:tcW w:w="4860" w:type="dxa"/>
            <w:tcBorders>
              <w:top w:val="dotted" w:sz="4" w:space="0" w:color="auto"/>
              <w:bottom w:val="dotted" w:sz="4" w:space="0" w:color="auto"/>
            </w:tcBorders>
          </w:tcPr>
          <w:p w:rsidR="00ED65AF" w:rsidRPr="00AA3753" w:rsidRDefault="00ED65AF" w:rsidP="00AB4075">
            <w:pPr>
              <w:numPr>
                <w:ilvl w:val="0"/>
                <w:numId w:val="38"/>
              </w:numPr>
              <w:tabs>
                <w:tab w:val="left" w:pos="-4230"/>
              </w:tabs>
              <w:spacing w:before="80" w:line="320" w:lineRule="exact"/>
              <w:jc w:val="both"/>
            </w:pPr>
            <w:r w:rsidRPr="00AA3753">
              <w:t>Quỹ khen thưởng, phúc lợi</w:t>
            </w:r>
          </w:p>
        </w:tc>
        <w:tc>
          <w:tcPr>
            <w:tcW w:w="625" w:type="dxa"/>
            <w:tcBorders>
              <w:top w:val="dotted" w:sz="4" w:space="0" w:color="auto"/>
              <w:bottom w:val="dotted" w:sz="4" w:space="0" w:color="auto"/>
            </w:tcBorders>
          </w:tcPr>
          <w:p w:rsidR="00ED65AF" w:rsidRPr="00AA3753" w:rsidRDefault="00ED65AF" w:rsidP="00AB4075">
            <w:pPr>
              <w:tabs>
                <w:tab w:val="left" w:pos="3240"/>
                <w:tab w:val="left" w:pos="5580"/>
              </w:tabs>
              <w:spacing w:before="80" w:line="320" w:lineRule="exact"/>
              <w:jc w:val="center"/>
            </w:pPr>
            <w:r w:rsidRPr="00AA3753">
              <w:t>321</w:t>
            </w:r>
          </w:p>
        </w:tc>
        <w:tc>
          <w:tcPr>
            <w:tcW w:w="995" w:type="dxa"/>
            <w:tcBorders>
              <w:top w:val="dotted" w:sz="4" w:space="0" w:color="auto"/>
              <w:bottom w:val="dotted" w:sz="4" w:space="0" w:color="auto"/>
            </w:tcBorders>
          </w:tcPr>
          <w:p w:rsidR="00ED65AF" w:rsidRPr="00AA3753" w:rsidRDefault="00ED65AF" w:rsidP="00AB4075">
            <w:pPr>
              <w:tabs>
                <w:tab w:val="left" w:pos="3240"/>
                <w:tab w:val="left" w:pos="5580"/>
              </w:tabs>
              <w:spacing w:before="80" w:line="320" w:lineRule="exact"/>
              <w:jc w:val="center"/>
            </w:pPr>
          </w:p>
        </w:tc>
        <w:tc>
          <w:tcPr>
            <w:tcW w:w="2054" w:type="dxa"/>
            <w:tcBorders>
              <w:top w:val="dotted" w:sz="4" w:space="0" w:color="auto"/>
              <w:bottom w:val="dotted" w:sz="4" w:space="0" w:color="auto"/>
            </w:tcBorders>
          </w:tcPr>
          <w:p w:rsidR="00ED65AF" w:rsidRPr="00AA3753" w:rsidRDefault="006F30B2" w:rsidP="00AB4075">
            <w:pPr>
              <w:tabs>
                <w:tab w:val="left" w:pos="3240"/>
                <w:tab w:val="left" w:pos="5580"/>
              </w:tabs>
              <w:spacing w:before="80" w:line="320" w:lineRule="exact"/>
              <w:jc w:val="right"/>
            </w:pPr>
            <w:r>
              <w:t>644.294.066</w:t>
            </w:r>
          </w:p>
        </w:tc>
        <w:tc>
          <w:tcPr>
            <w:tcW w:w="1980" w:type="dxa"/>
            <w:tcBorders>
              <w:top w:val="dotted" w:sz="4" w:space="0" w:color="auto"/>
              <w:bottom w:val="dotted" w:sz="4" w:space="0" w:color="auto"/>
            </w:tcBorders>
          </w:tcPr>
          <w:p w:rsidR="00ED65AF" w:rsidRPr="00AA3753" w:rsidRDefault="00ED65AF" w:rsidP="009A1147">
            <w:pPr>
              <w:tabs>
                <w:tab w:val="left" w:pos="3240"/>
                <w:tab w:val="left" w:pos="5580"/>
              </w:tabs>
              <w:spacing w:before="80" w:line="320" w:lineRule="exact"/>
              <w:jc w:val="right"/>
            </w:pPr>
            <w:r>
              <w:t>97.357.082</w:t>
            </w:r>
          </w:p>
        </w:tc>
      </w:tr>
      <w:tr w:rsidR="00ED65AF" w:rsidRPr="00AB4075" w:rsidTr="00AA3753">
        <w:tc>
          <w:tcPr>
            <w:tcW w:w="4860" w:type="dxa"/>
            <w:tcBorders>
              <w:top w:val="dotted" w:sz="4" w:space="0" w:color="auto"/>
              <w:bottom w:val="dotted" w:sz="4" w:space="0" w:color="auto"/>
            </w:tcBorders>
          </w:tcPr>
          <w:p w:rsidR="00ED65AF" w:rsidRPr="00AA3753" w:rsidRDefault="00ED65AF" w:rsidP="00AB4075">
            <w:pPr>
              <w:numPr>
                <w:ilvl w:val="0"/>
                <w:numId w:val="36"/>
              </w:numPr>
              <w:tabs>
                <w:tab w:val="left" w:pos="-4230"/>
              </w:tabs>
              <w:spacing w:before="80" w:line="320" w:lineRule="exact"/>
              <w:ind w:left="702" w:hanging="360"/>
              <w:jc w:val="both"/>
              <w:rPr>
                <w:b/>
              </w:rPr>
            </w:pPr>
            <w:r w:rsidRPr="00AA3753">
              <w:rPr>
                <w:b/>
              </w:rPr>
              <w:t>Nợ dài hạn</w:t>
            </w:r>
          </w:p>
        </w:tc>
        <w:tc>
          <w:tcPr>
            <w:tcW w:w="625" w:type="dxa"/>
            <w:tcBorders>
              <w:top w:val="dotted" w:sz="4" w:space="0" w:color="auto"/>
              <w:bottom w:val="dotted" w:sz="4" w:space="0" w:color="auto"/>
            </w:tcBorders>
          </w:tcPr>
          <w:p w:rsidR="00ED65AF" w:rsidRPr="00AA3753" w:rsidRDefault="00ED65AF" w:rsidP="00AB4075">
            <w:pPr>
              <w:tabs>
                <w:tab w:val="left" w:pos="3240"/>
                <w:tab w:val="left" w:pos="5580"/>
              </w:tabs>
              <w:spacing w:before="80" w:line="320" w:lineRule="exact"/>
              <w:jc w:val="center"/>
              <w:rPr>
                <w:b/>
              </w:rPr>
            </w:pPr>
            <w:r w:rsidRPr="00AA3753">
              <w:rPr>
                <w:b/>
              </w:rPr>
              <w:t>330</w:t>
            </w:r>
          </w:p>
        </w:tc>
        <w:tc>
          <w:tcPr>
            <w:tcW w:w="995" w:type="dxa"/>
            <w:tcBorders>
              <w:top w:val="dotted" w:sz="4" w:space="0" w:color="auto"/>
              <w:bottom w:val="dotted" w:sz="4" w:space="0" w:color="auto"/>
            </w:tcBorders>
          </w:tcPr>
          <w:p w:rsidR="00ED65AF" w:rsidRPr="00AA3753" w:rsidRDefault="00ED65AF" w:rsidP="00AB4075">
            <w:pPr>
              <w:tabs>
                <w:tab w:val="left" w:pos="3240"/>
                <w:tab w:val="left" w:pos="5580"/>
              </w:tabs>
              <w:spacing w:before="80" w:line="320" w:lineRule="exact"/>
              <w:jc w:val="center"/>
            </w:pPr>
          </w:p>
        </w:tc>
        <w:tc>
          <w:tcPr>
            <w:tcW w:w="2054" w:type="dxa"/>
            <w:tcBorders>
              <w:top w:val="dotted" w:sz="4" w:space="0" w:color="auto"/>
              <w:bottom w:val="dotted" w:sz="4" w:space="0" w:color="auto"/>
            </w:tcBorders>
          </w:tcPr>
          <w:p w:rsidR="00ED65AF" w:rsidRPr="00AA3753" w:rsidRDefault="006F30B2" w:rsidP="00AB4075">
            <w:pPr>
              <w:tabs>
                <w:tab w:val="left" w:pos="3240"/>
                <w:tab w:val="left" w:pos="5580"/>
              </w:tabs>
              <w:spacing w:before="80" w:line="320" w:lineRule="exact"/>
              <w:jc w:val="right"/>
              <w:rPr>
                <w:b/>
              </w:rPr>
            </w:pPr>
            <w:r>
              <w:rPr>
                <w:b/>
              </w:rPr>
              <w:t>3.291.341.057</w:t>
            </w:r>
          </w:p>
        </w:tc>
        <w:tc>
          <w:tcPr>
            <w:tcW w:w="1980" w:type="dxa"/>
            <w:tcBorders>
              <w:top w:val="dotted" w:sz="4" w:space="0" w:color="auto"/>
              <w:bottom w:val="dotted" w:sz="4" w:space="0" w:color="auto"/>
            </w:tcBorders>
          </w:tcPr>
          <w:p w:rsidR="00ED65AF" w:rsidRPr="00AA3753" w:rsidRDefault="00ED65AF" w:rsidP="009A1147">
            <w:pPr>
              <w:tabs>
                <w:tab w:val="left" w:pos="3240"/>
                <w:tab w:val="left" w:pos="5580"/>
              </w:tabs>
              <w:spacing w:before="80" w:line="320" w:lineRule="exact"/>
              <w:jc w:val="right"/>
              <w:rPr>
                <w:b/>
              </w:rPr>
            </w:pPr>
            <w:r>
              <w:rPr>
                <w:b/>
              </w:rPr>
              <w:t>4.464.137.927</w:t>
            </w:r>
          </w:p>
        </w:tc>
      </w:tr>
      <w:tr w:rsidR="006F30B2" w:rsidRPr="00AB4075" w:rsidTr="00AA3753">
        <w:tc>
          <w:tcPr>
            <w:tcW w:w="4860" w:type="dxa"/>
            <w:tcBorders>
              <w:top w:val="dotted" w:sz="4" w:space="0" w:color="auto"/>
              <w:bottom w:val="dotted" w:sz="4" w:space="0" w:color="auto"/>
            </w:tcBorders>
          </w:tcPr>
          <w:p w:rsidR="006F30B2" w:rsidRPr="00AA3753" w:rsidRDefault="006F30B2" w:rsidP="00AB4075">
            <w:pPr>
              <w:numPr>
                <w:ilvl w:val="0"/>
                <w:numId w:val="39"/>
              </w:numPr>
              <w:tabs>
                <w:tab w:val="left" w:pos="-4230"/>
              </w:tabs>
              <w:spacing w:before="80" w:line="320" w:lineRule="exact"/>
              <w:jc w:val="both"/>
            </w:pPr>
            <w:r w:rsidRPr="00AA3753">
              <w:t>Vay và nợ dài hạn</w:t>
            </w:r>
          </w:p>
        </w:tc>
        <w:tc>
          <w:tcPr>
            <w:tcW w:w="625" w:type="dxa"/>
            <w:tcBorders>
              <w:top w:val="dotted" w:sz="4" w:space="0" w:color="auto"/>
              <w:bottom w:val="dotted" w:sz="4" w:space="0" w:color="auto"/>
            </w:tcBorders>
          </w:tcPr>
          <w:p w:rsidR="006F30B2" w:rsidRPr="00AA3753" w:rsidRDefault="006F30B2" w:rsidP="00AB4075">
            <w:pPr>
              <w:tabs>
                <w:tab w:val="left" w:pos="3240"/>
                <w:tab w:val="left" w:pos="5580"/>
              </w:tabs>
              <w:spacing w:before="80" w:line="320" w:lineRule="exact"/>
              <w:jc w:val="center"/>
            </w:pPr>
            <w:r w:rsidRPr="00AA3753">
              <w:t>334</w:t>
            </w:r>
          </w:p>
        </w:tc>
        <w:tc>
          <w:tcPr>
            <w:tcW w:w="995" w:type="dxa"/>
            <w:tcBorders>
              <w:top w:val="dotted" w:sz="4" w:space="0" w:color="auto"/>
              <w:bottom w:val="dotted" w:sz="4" w:space="0" w:color="auto"/>
            </w:tcBorders>
          </w:tcPr>
          <w:p w:rsidR="006F30B2" w:rsidRPr="00AA3753" w:rsidRDefault="006F30B2" w:rsidP="00AB4075">
            <w:pPr>
              <w:tabs>
                <w:tab w:val="left" w:pos="3240"/>
                <w:tab w:val="left" w:pos="5580"/>
              </w:tabs>
              <w:spacing w:before="80" w:line="320" w:lineRule="exact"/>
              <w:jc w:val="center"/>
            </w:pPr>
            <w:r w:rsidRPr="00AA3753">
              <w:t>V.1</w:t>
            </w:r>
            <w:r w:rsidR="00FC5FE0">
              <w:t>8</w:t>
            </w:r>
          </w:p>
        </w:tc>
        <w:tc>
          <w:tcPr>
            <w:tcW w:w="2054" w:type="dxa"/>
            <w:tcBorders>
              <w:top w:val="dotted" w:sz="4" w:space="0" w:color="auto"/>
              <w:bottom w:val="dotted" w:sz="4" w:space="0" w:color="auto"/>
            </w:tcBorders>
          </w:tcPr>
          <w:p w:rsidR="006F30B2" w:rsidRPr="006F30B2" w:rsidRDefault="006F30B2" w:rsidP="009A1147">
            <w:pPr>
              <w:tabs>
                <w:tab w:val="left" w:pos="3240"/>
                <w:tab w:val="left" w:pos="5580"/>
              </w:tabs>
              <w:spacing w:before="80" w:line="320" w:lineRule="exact"/>
              <w:jc w:val="right"/>
            </w:pPr>
            <w:r w:rsidRPr="006F30B2">
              <w:t>3.291.341.057</w:t>
            </w:r>
          </w:p>
        </w:tc>
        <w:tc>
          <w:tcPr>
            <w:tcW w:w="1980" w:type="dxa"/>
            <w:tcBorders>
              <w:top w:val="dotted" w:sz="4" w:space="0" w:color="auto"/>
              <w:bottom w:val="dotted" w:sz="4" w:space="0" w:color="auto"/>
            </w:tcBorders>
          </w:tcPr>
          <w:p w:rsidR="006F30B2" w:rsidRPr="00AA3753" w:rsidRDefault="006F30B2" w:rsidP="009A1147">
            <w:pPr>
              <w:tabs>
                <w:tab w:val="left" w:pos="3240"/>
                <w:tab w:val="left" w:pos="5580"/>
              </w:tabs>
              <w:spacing w:before="80" w:line="320" w:lineRule="exact"/>
              <w:jc w:val="right"/>
            </w:pPr>
            <w:r>
              <w:t>3.879.341.057</w:t>
            </w:r>
          </w:p>
        </w:tc>
      </w:tr>
      <w:tr w:rsidR="006F30B2" w:rsidRPr="00AB4075" w:rsidTr="00AA3753">
        <w:tc>
          <w:tcPr>
            <w:tcW w:w="4860" w:type="dxa"/>
            <w:tcBorders>
              <w:top w:val="dotted" w:sz="4" w:space="0" w:color="auto"/>
              <w:bottom w:val="dotted" w:sz="4" w:space="0" w:color="auto"/>
            </w:tcBorders>
          </w:tcPr>
          <w:p w:rsidR="006F30B2" w:rsidRPr="00AA3753" w:rsidRDefault="006F30B2" w:rsidP="00AB4075">
            <w:pPr>
              <w:numPr>
                <w:ilvl w:val="0"/>
                <w:numId w:val="39"/>
              </w:numPr>
              <w:tabs>
                <w:tab w:val="left" w:pos="-4230"/>
              </w:tabs>
              <w:spacing w:before="80" w:line="320" w:lineRule="exact"/>
              <w:jc w:val="both"/>
            </w:pPr>
            <w:r w:rsidRPr="00AA3753">
              <w:t>Dự phòng trợ cấp mất việc làm</w:t>
            </w:r>
          </w:p>
        </w:tc>
        <w:tc>
          <w:tcPr>
            <w:tcW w:w="625" w:type="dxa"/>
            <w:tcBorders>
              <w:top w:val="dotted" w:sz="4" w:space="0" w:color="auto"/>
              <w:bottom w:val="dotted" w:sz="4" w:space="0" w:color="auto"/>
            </w:tcBorders>
          </w:tcPr>
          <w:p w:rsidR="006F30B2" w:rsidRPr="00AA3753" w:rsidRDefault="006F30B2" w:rsidP="00AB4075">
            <w:pPr>
              <w:tabs>
                <w:tab w:val="left" w:pos="3240"/>
                <w:tab w:val="left" w:pos="5580"/>
              </w:tabs>
              <w:spacing w:before="80" w:line="320" w:lineRule="exact"/>
              <w:jc w:val="center"/>
            </w:pPr>
            <w:r w:rsidRPr="00AA3753">
              <w:t>336</w:t>
            </w:r>
          </w:p>
        </w:tc>
        <w:tc>
          <w:tcPr>
            <w:tcW w:w="995" w:type="dxa"/>
            <w:tcBorders>
              <w:top w:val="dotted" w:sz="4" w:space="0" w:color="auto"/>
              <w:bottom w:val="dotted" w:sz="4" w:space="0" w:color="auto"/>
            </w:tcBorders>
          </w:tcPr>
          <w:p w:rsidR="006F30B2" w:rsidRPr="00AA3753" w:rsidRDefault="006F30B2" w:rsidP="00AB4075">
            <w:pPr>
              <w:tabs>
                <w:tab w:val="left" w:pos="3240"/>
                <w:tab w:val="left" w:pos="5580"/>
              </w:tabs>
              <w:spacing w:before="80" w:line="320" w:lineRule="exact"/>
              <w:jc w:val="center"/>
            </w:pPr>
          </w:p>
        </w:tc>
        <w:tc>
          <w:tcPr>
            <w:tcW w:w="2054" w:type="dxa"/>
            <w:tcBorders>
              <w:top w:val="dotted" w:sz="4" w:space="0" w:color="auto"/>
              <w:bottom w:val="dotted" w:sz="4" w:space="0" w:color="auto"/>
            </w:tcBorders>
          </w:tcPr>
          <w:p w:rsidR="006F30B2" w:rsidRPr="00AA3753" w:rsidRDefault="006F30B2" w:rsidP="00AB4075">
            <w:pPr>
              <w:tabs>
                <w:tab w:val="left" w:pos="3240"/>
                <w:tab w:val="left" w:pos="5580"/>
              </w:tabs>
              <w:spacing w:before="80" w:line="320" w:lineRule="exact"/>
              <w:jc w:val="right"/>
            </w:pPr>
          </w:p>
        </w:tc>
        <w:tc>
          <w:tcPr>
            <w:tcW w:w="1980" w:type="dxa"/>
            <w:tcBorders>
              <w:top w:val="dotted" w:sz="4" w:space="0" w:color="auto"/>
              <w:bottom w:val="dotted" w:sz="4" w:space="0" w:color="auto"/>
            </w:tcBorders>
          </w:tcPr>
          <w:p w:rsidR="006F30B2" w:rsidRPr="00AA3753" w:rsidRDefault="006F30B2" w:rsidP="009A1147">
            <w:pPr>
              <w:tabs>
                <w:tab w:val="left" w:pos="3240"/>
                <w:tab w:val="left" w:pos="5580"/>
              </w:tabs>
              <w:spacing w:before="80" w:line="320" w:lineRule="exact"/>
              <w:jc w:val="right"/>
            </w:pPr>
            <w:r>
              <w:t>584.796.870</w:t>
            </w:r>
          </w:p>
        </w:tc>
      </w:tr>
      <w:tr w:rsidR="006F30B2" w:rsidRPr="00AB4075" w:rsidTr="00AA3753">
        <w:tc>
          <w:tcPr>
            <w:tcW w:w="4860" w:type="dxa"/>
            <w:tcBorders>
              <w:top w:val="dotted" w:sz="4" w:space="0" w:color="auto"/>
              <w:bottom w:val="dotted" w:sz="4" w:space="0" w:color="auto"/>
            </w:tcBorders>
          </w:tcPr>
          <w:p w:rsidR="006F30B2" w:rsidRPr="00AA3753" w:rsidRDefault="006F30B2" w:rsidP="00AB4075">
            <w:pPr>
              <w:numPr>
                <w:ilvl w:val="0"/>
                <w:numId w:val="37"/>
              </w:numPr>
              <w:tabs>
                <w:tab w:val="left" w:pos="-4230"/>
                <w:tab w:val="left" w:pos="-4050"/>
              </w:tabs>
              <w:spacing w:before="120" w:line="320" w:lineRule="exact"/>
              <w:ind w:left="342"/>
              <w:jc w:val="both"/>
            </w:pPr>
            <w:r w:rsidRPr="00AA3753">
              <w:t>VỐN CHỦ SỞ HỮU</w:t>
            </w:r>
          </w:p>
        </w:tc>
        <w:tc>
          <w:tcPr>
            <w:tcW w:w="625" w:type="dxa"/>
            <w:tcBorders>
              <w:top w:val="dotted" w:sz="4" w:space="0" w:color="auto"/>
              <w:bottom w:val="dotted" w:sz="4" w:space="0" w:color="auto"/>
            </w:tcBorders>
          </w:tcPr>
          <w:p w:rsidR="006F30B2" w:rsidRPr="00AA3753" w:rsidRDefault="006F30B2" w:rsidP="00AB4075">
            <w:pPr>
              <w:tabs>
                <w:tab w:val="left" w:pos="3240"/>
                <w:tab w:val="left" w:pos="5580"/>
              </w:tabs>
              <w:spacing w:before="80" w:line="320" w:lineRule="exact"/>
              <w:jc w:val="center"/>
              <w:rPr>
                <w:b/>
              </w:rPr>
            </w:pPr>
            <w:r w:rsidRPr="00AA3753">
              <w:rPr>
                <w:b/>
              </w:rPr>
              <w:t>400</w:t>
            </w:r>
          </w:p>
        </w:tc>
        <w:tc>
          <w:tcPr>
            <w:tcW w:w="995" w:type="dxa"/>
            <w:tcBorders>
              <w:top w:val="dotted" w:sz="4" w:space="0" w:color="auto"/>
              <w:bottom w:val="dotted" w:sz="4" w:space="0" w:color="auto"/>
            </w:tcBorders>
          </w:tcPr>
          <w:p w:rsidR="006F30B2" w:rsidRPr="00AA3753" w:rsidRDefault="006F30B2" w:rsidP="00AB4075">
            <w:pPr>
              <w:tabs>
                <w:tab w:val="left" w:pos="3240"/>
                <w:tab w:val="left" w:pos="5580"/>
              </w:tabs>
              <w:spacing w:before="80" w:line="320" w:lineRule="exact"/>
              <w:jc w:val="center"/>
            </w:pPr>
          </w:p>
        </w:tc>
        <w:tc>
          <w:tcPr>
            <w:tcW w:w="2054" w:type="dxa"/>
            <w:tcBorders>
              <w:top w:val="dotted" w:sz="4" w:space="0" w:color="auto"/>
              <w:bottom w:val="dotted" w:sz="4" w:space="0" w:color="auto"/>
            </w:tcBorders>
          </w:tcPr>
          <w:p w:rsidR="006F30B2" w:rsidRPr="00AA3753" w:rsidRDefault="006F30B2" w:rsidP="00AB4075">
            <w:pPr>
              <w:tabs>
                <w:tab w:val="left" w:pos="3240"/>
                <w:tab w:val="left" w:pos="5580"/>
              </w:tabs>
              <w:spacing w:before="80" w:line="320" w:lineRule="exact"/>
              <w:jc w:val="right"/>
              <w:rPr>
                <w:b/>
              </w:rPr>
            </w:pPr>
            <w:r>
              <w:rPr>
                <w:b/>
              </w:rPr>
              <w:t>67.396.670.036</w:t>
            </w:r>
          </w:p>
        </w:tc>
        <w:tc>
          <w:tcPr>
            <w:tcW w:w="1980" w:type="dxa"/>
            <w:tcBorders>
              <w:top w:val="dotted" w:sz="4" w:space="0" w:color="auto"/>
              <w:bottom w:val="dotted" w:sz="4" w:space="0" w:color="auto"/>
            </w:tcBorders>
          </w:tcPr>
          <w:p w:rsidR="006F30B2" w:rsidRPr="00AA3753" w:rsidRDefault="006F30B2" w:rsidP="009A1147">
            <w:pPr>
              <w:tabs>
                <w:tab w:val="left" w:pos="3240"/>
                <w:tab w:val="left" w:pos="5580"/>
              </w:tabs>
              <w:spacing w:before="80" w:line="320" w:lineRule="exact"/>
              <w:jc w:val="right"/>
              <w:rPr>
                <w:b/>
              </w:rPr>
            </w:pPr>
            <w:r>
              <w:rPr>
                <w:b/>
              </w:rPr>
              <w:t>68.565.188.577</w:t>
            </w:r>
          </w:p>
        </w:tc>
      </w:tr>
      <w:tr w:rsidR="006F30B2" w:rsidRPr="00AB4075" w:rsidTr="00AA3753">
        <w:tc>
          <w:tcPr>
            <w:tcW w:w="4860" w:type="dxa"/>
            <w:tcBorders>
              <w:top w:val="dotted" w:sz="4" w:space="0" w:color="auto"/>
              <w:bottom w:val="dotted" w:sz="4" w:space="0" w:color="auto"/>
            </w:tcBorders>
          </w:tcPr>
          <w:p w:rsidR="006F30B2" w:rsidRPr="00AA3753" w:rsidRDefault="006F30B2" w:rsidP="00AB4075">
            <w:pPr>
              <w:numPr>
                <w:ilvl w:val="0"/>
                <w:numId w:val="40"/>
              </w:numPr>
              <w:tabs>
                <w:tab w:val="left" w:pos="-4230"/>
              </w:tabs>
              <w:spacing w:before="80" w:line="320" w:lineRule="exact"/>
              <w:jc w:val="both"/>
              <w:rPr>
                <w:b/>
              </w:rPr>
            </w:pPr>
            <w:r w:rsidRPr="00AA3753">
              <w:rPr>
                <w:b/>
              </w:rPr>
              <w:t>Vốn chủ sở hữu</w:t>
            </w:r>
          </w:p>
        </w:tc>
        <w:tc>
          <w:tcPr>
            <w:tcW w:w="625" w:type="dxa"/>
            <w:tcBorders>
              <w:top w:val="dotted" w:sz="4" w:space="0" w:color="auto"/>
              <w:bottom w:val="dotted" w:sz="4" w:space="0" w:color="auto"/>
            </w:tcBorders>
          </w:tcPr>
          <w:p w:rsidR="006F30B2" w:rsidRPr="00AA3753" w:rsidRDefault="006F30B2" w:rsidP="00AB4075">
            <w:pPr>
              <w:tabs>
                <w:tab w:val="left" w:pos="3240"/>
                <w:tab w:val="left" w:pos="5580"/>
              </w:tabs>
              <w:spacing w:before="80" w:line="320" w:lineRule="exact"/>
              <w:jc w:val="center"/>
              <w:rPr>
                <w:b/>
              </w:rPr>
            </w:pPr>
            <w:r w:rsidRPr="00AA3753">
              <w:rPr>
                <w:b/>
              </w:rPr>
              <w:t>410</w:t>
            </w:r>
          </w:p>
        </w:tc>
        <w:tc>
          <w:tcPr>
            <w:tcW w:w="995" w:type="dxa"/>
            <w:tcBorders>
              <w:top w:val="dotted" w:sz="4" w:space="0" w:color="auto"/>
              <w:bottom w:val="dotted" w:sz="4" w:space="0" w:color="auto"/>
            </w:tcBorders>
          </w:tcPr>
          <w:p w:rsidR="006F30B2" w:rsidRPr="00AA3753" w:rsidRDefault="00FC5FE0" w:rsidP="00AB4075">
            <w:pPr>
              <w:tabs>
                <w:tab w:val="left" w:pos="3240"/>
                <w:tab w:val="left" w:pos="5580"/>
              </w:tabs>
              <w:spacing w:before="80" w:line="320" w:lineRule="exact"/>
              <w:jc w:val="center"/>
            </w:pPr>
            <w:r>
              <w:t>V.19</w:t>
            </w:r>
          </w:p>
        </w:tc>
        <w:tc>
          <w:tcPr>
            <w:tcW w:w="2054" w:type="dxa"/>
            <w:tcBorders>
              <w:top w:val="dotted" w:sz="4" w:space="0" w:color="auto"/>
              <w:bottom w:val="dotted" w:sz="4" w:space="0" w:color="auto"/>
            </w:tcBorders>
          </w:tcPr>
          <w:p w:rsidR="006F30B2" w:rsidRPr="00AA3753" w:rsidRDefault="006F30B2" w:rsidP="009A1147">
            <w:pPr>
              <w:tabs>
                <w:tab w:val="left" w:pos="3240"/>
                <w:tab w:val="left" w:pos="5580"/>
              </w:tabs>
              <w:spacing w:before="80" w:line="320" w:lineRule="exact"/>
              <w:jc w:val="right"/>
              <w:rPr>
                <w:b/>
              </w:rPr>
            </w:pPr>
            <w:r>
              <w:rPr>
                <w:b/>
              </w:rPr>
              <w:t>67.396.670.036</w:t>
            </w:r>
          </w:p>
        </w:tc>
        <w:tc>
          <w:tcPr>
            <w:tcW w:w="1980" w:type="dxa"/>
            <w:tcBorders>
              <w:top w:val="dotted" w:sz="4" w:space="0" w:color="auto"/>
              <w:bottom w:val="dotted" w:sz="4" w:space="0" w:color="auto"/>
            </w:tcBorders>
          </w:tcPr>
          <w:p w:rsidR="006F30B2" w:rsidRPr="00AA3753" w:rsidRDefault="006F30B2" w:rsidP="009A1147">
            <w:pPr>
              <w:tabs>
                <w:tab w:val="left" w:pos="3240"/>
                <w:tab w:val="left" w:pos="5580"/>
              </w:tabs>
              <w:spacing w:before="80" w:line="320" w:lineRule="exact"/>
              <w:jc w:val="right"/>
              <w:rPr>
                <w:b/>
              </w:rPr>
            </w:pPr>
            <w:r>
              <w:rPr>
                <w:b/>
              </w:rPr>
              <w:t>68.565.188.577</w:t>
            </w:r>
          </w:p>
        </w:tc>
      </w:tr>
      <w:tr w:rsidR="006F30B2" w:rsidRPr="00AB4075" w:rsidTr="00AA3753">
        <w:tc>
          <w:tcPr>
            <w:tcW w:w="4860" w:type="dxa"/>
            <w:tcBorders>
              <w:top w:val="dotted" w:sz="4" w:space="0" w:color="auto"/>
              <w:bottom w:val="dotted" w:sz="4" w:space="0" w:color="auto"/>
            </w:tcBorders>
          </w:tcPr>
          <w:p w:rsidR="006F30B2" w:rsidRPr="00AA3753" w:rsidRDefault="006F30B2" w:rsidP="00AB4075">
            <w:pPr>
              <w:numPr>
                <w:ilvl w:val="0"/>
                <w:numId w:val="41"/>
              </w:numPr>
              <w:tabs>
                <w:tab w:val="left" w:pos="-4230"/>
              </w:tabs>
              <w:spacing w:before="80" w:line="320" w:lineRule="exact"/>
              <w:jc w:val="both"/>
            </w:pPr>
            <w:r w:rsidRPr="00AA3753">
              <w:t>Vốn đầu tư của chủ sở hữu</w:t>
            </w:r>
          </w:p>
        </w:tc>
        <w:tc>
          <w:tcPr>
            <w:tcW w:w="625" w:type="dxa"/>
            <w:tcBorders>
              <w:top w:val="dotted" w:sz="4" w:space="0" w:color="auto"/>
              <w:bottom w:val="dotted" w:sz="4" w:space="0" w:color="auto"/>
            </w:tcBorders>
          </w:tcPr>
          <w:p w:rsidR="006F30B2" w:rsidRPr="00AA3753" w:rsidRDefault="006F30B2" w:rsidP="00AB4075">
            <w:pPr>
              <w:tabs>
                <w:tab w:val="left" w:pos="3240"/>
                <w:tab w:val="left" w:pos="5580"/>
              </w:tabs>
              <w:spacing w:before="80" w:line="320" w:lineRule="exact"/>
              <w:jc w:val="center"/>
            </w:pPr>
            <w:r w:rsidRPr="00AA3753">
              <w:t>411</w:t>
            </w:r>
          </w:p>
        </w:tc>
        <w:tc>
          <w:tcPr>
            <w:tcW w:w="995" w:type="dxa"/>
            <w:tcBorders>
              <w:top w:val="dotted" w:sz="4" w:space="0" w:color="auto"/>
              <w:bottom w:val="dotted" w:sz="4" w:space="0" w:color="auto"/>
            </w:tcBorders>
          </w:tcPr>
          <w:p w:rsidR="006F30B2" w:rsidRPr="00AA3753" w:rsidRDefault="006F30B2" w:rsidP="00AB4075">
            <w:pPr>
              <w:tabs>
                <w:tab w:val="left" w:pos="3240"/>
                <w:tab w:val="left" w:pos="5580"/>
              </w:tabs>
              <w:spacing w:before="80" w:line="320" w:lineRule="exact"/>
              <w:jc w:val="center"/>
            </w:pPr>
          </w:p>
        </w:tc>
        <w:tc>
          <w:tcPr>
            <w:tcW w:w="2054" w:type="dxa"/>
            <w:tcBorders>
              <w:top w:val="dotted" w:sz="4" w:space="0" w:color="auto"/>
              <w:bottom w:val="dotted" w:sz="4" w:space="0" w:color="auto"/>
            </w:tcBorders>
          </w:tcPr>
          <w:p w:rsidR="006F30B2" w:rsidRPr="00AA3753" w:rsidRDefault="006F30B2" w:rsidP="009A1147">
            <w:pPr>
              <w:tabs>
                <w:tab w:val="left" w:pos="3240"/>
                <w:tab w:val="left" w:pos="5580"/>
              </w:tabs>
              <w:spacing w:before="80" w:line="320" w:lineRule="exact"/>
              <w:jc w:val="right"/>
            </w:pPr>
            <w:r>
              <w:t>45.000.000.000</w:t>
            </w:r>
          </w:p>
        </w:tc>
        <w:tc>
          <w:tcPr>
            <w:tcW w:w="1980" w:type="dxa"/>
            <w:tcBorders>
              <w:top w:val="dotted" w:sz="4" w:space="0" w:color="auto"/>
              <w:bottom w:val="dotted" w:sz="4" w:space="0" w:color="auto"/>
            </w:tcBorders>
          </w:tcPr>
          <w:p w:rsidR="006F30B2" w:rsidRPr="00AA3753" w:rsidRDefault="006F30B2" w:rsidP="009A1147">
            <w:pPr>
              <w:tabs>
                <w:tab w:val="left" w:pos="3240"/>
                <w:tab w:val="left" w:pos="5580"/>
              </w:tabs>
              <w:spacing w:before="80" w:line="320" w:lineRule="exact"/>
              <w:jc w:val="right"/>
            </w:pPr>
            <w:r>
              <w:t>45.000.000.000</w:t>
            </w:r>
          </w:p>
        </w:tc>
      </w:tr>
      <w:tr w:rsidR="006F30B2" w:rsidRPr="00AB4075" w:rsidTr="00AA3753">
        <w:tc>
          <w:tcPr>
            <w:tcW w:w="4860" w:type="dxa"/>
            <w:tcBorders>
              <w:top w:val="dotted" w:sz="4" w:space="0" w:color="auto"/>
              <w:bottom w:val="dotted" w:sz="4" w:space="0" w:color="auto"/>
            </w:tcBorders>
          </w:tcPr>
          <w:p w:rsidR="006F30B2" w:rsidRPr="00AA3753" w:rsidRDefault="006F30B2" w:rsidP="00AB4075">
            <w:pPr>
              <w:numPr>
                <w:ilvl w:val="0"/>
                <w:numId w:val="41"/>
              </w:numPr>
              <w:tabs>
                <w:tab w:val="left" w:pos="-4230"/>
              </w:tabs>
              <w:spacing w:before="80" w:line="320" w:lineRule="exact"/>
              <w:jc w:val="both"/>
            </w:pPr>
            <w:r w:rsidRPr="00AA3753">
              <w:t>Thặng dư vốn cổ phần</w:t>
            </w:r>
          </w:p>
        </w:tc>
        <w:tc>
          <w:tcPr>
            <w:tcW w:w="625" w:type="dxa"/>
            <w:tcBorders>
              <w:top w:val="dotted" w:sz="4" w:space="0" w:color="auto"/>
              <w:bottom w:val="dotted" w:sz="4" w:space="0" w:color="auto"/>
            </w:tcBorders>
          </w:tcPr>
          <w:p w:rsidR="006F30B2" w:rsidRPr="00AA3753" w:rsidRDefault="006F30B2" w:rsidP="00AB4075">
            <w:pPr>
              <w:tabs>
                <w:tab w:val="left" w:pos="3240"/>
                <w:tab w:val="left" w:pos="5580"/>
              </w:tabs>
              <w:spacing w:before="80" w:line="320" w:lineRule="exact"/>
              <w:jc w:val="center"/>
            </w:pPr>
            <w:r w:rsidRPr="00AA3753">
              <w:t>412</w:t>
            </w:r>
          </w:p>
        </w:tc>
        <w:tc>
          <w:tcPr>
            <w:tcW w:w="995" w:type="dxa"/>
            <w:tcBorders>
              <w:top w:val="dotted" w:sz="4" w:space="0" w:color="auto"/>
              <w:bottom w:val="dotted" w:sz="4" w:space="0" w:color="auto"/>
            </w:tcBorders>
          </w:tcPr>
          <w:p w:rsidR="006F30B2" w:rsidRPr="00AA3753" w:rsidRDefault="006F30B2" w:rsidP="00AB4075">
            <w:pPr>
              <w:tabs>
                <w:tab w:val="left" w:pos="3240"/>
                <w:tab w:val="left" w:pos="5580"/>
              </w:tabs>
              <w:spacing w:before="80" w:line="320" w:lineRule="exact"/>
              <w:jc w:val="center"/>
            </w:pPr>
          </w:p>
        </w:tc>
        <w:tc>
          <w:tcPr>
            <w:tcW w:w="2054" w:type="dxa"/>
            <w:tcBorders>
              <w:top w:val="dotted" w:sz="4" w:space="0" w:color="auto"/>
              <w:bottom w:val="dotted" w:sz="4" w:space="0" w:color="auto"/>
            </w:tcBorders>
          </w:tcPr>
          <w:p w:rsidR="006F30B2" w:rsidRPr="00AA3753" w:rsidRDefault="006F30B2" w:rsidP="009A1147">
            <w:pPr>
              <w:tabs>
                <w:tab w:val="left" w:pos="3240"/>
                <w:tab w:val="left" w:pos="5580"/>
              </w:tabs>
              <w:spacing w:before="80" w:line="320" w:lineRule="exact"/>
              <w:jc w:val="right"/>
            </w:pPr>
            <w:r w:rsidRPr="00AA3753">
              <w:t>6.849.090.909</w:t>
            </w:r>
          </w:p>
        </w:tc>
        <w:tc>
          <w:tcPr>
            <w:tcW w:w="1980" w:type="dxa"/>
            <w:tcBorders>
              <w:top w:val="dotted" w:sz="4" w:space="0" w:color="auto"/>
              <w:bottom w:val="dotted" w:sz="4" w:space="0" w:color="auto"/>
            </w:tcBorders>
          </w:tcPr>
          <w:p w:rsidR="006F30B2" w:rsidRPr="00AA3753" w:rsidRDefault="006F30B2" w:rsidP="009A1147">
            <w:pPr>
              <w:tabs>
                <w:tab w:val="left" w:pos="3240"/>
                <w:tab w:val="left" w:pos="5580"/>
              </w:tabs>
              <w:spacing w:before="80" w:line="320" w:lineRule="exact"/>
              <w:jc w:val="right"/>
            </w:pPr>
            <w:r w:rsidRPr="00AA3753">
              <w:t>6.849.090.909</w:t>
            </w:r>
          </w:p>
        </w:tc>
      </w:tr>
      <w:tr w:rsidR="006F30B2" w:rsidRPr="00AB4075" w:rsidTr="00AA3753">
        <w:tc>
          <w:tcPr>
            <w:tcW w:w="4860" w:type="dxa"/>
            <w:tcBorders>
              <w:top w:val="dotted" w:sz="4" w:space="0" w:color="auto"/>
              <w:bottom w:val="dotted" w:sz="4" w:space="0" w:color="auto"/>
            </w:tcBorders>
          </w:tcPr>
          <w:p w:rsidR="006F30B2" w:rsidRPr="00AA3753" w:rsidRDefault="006F30B2" w:rsidP="00AB4075">
            <w:pPr>
              <w:numPr>
                <w:ilvl w:val="0"/>
                <w:numId w:val="41"/>
              </w:numPr>
              <w:tabs>
                <w:tab w:val="left" w:pos="-4230"/>
              </w:tabs>
              <w:spacing w:before="80" w:line="320" w:lineRule="exact"/>
              <w:jc w:val="both"/>
            </w:pPr>
            <w:r w:rsidRPr="00AA3753">
              <w:t>Vốn khác của chủ sở hữu</w:t>
            </w:r>
          </w:p>
        </w:tc>
        <w:tc>
          <w:tcPr>
            <w:tcW w:w="625" w:type="dxa"/>
            <w:tcBorders>
              <w:top w:val="dotted" w:sz="4" w:space="0" w:color="auto"/>
              <w:bottom w:val="dotted" w:sz="4" w:space="0" w:color="auto"/>
            </w:tcBorders>
          </w:tcPr>
          <w:p w:rsidR="006F30B2" w:rsidRPr="00AA3753" w:rsidRDefault="006F30B2" w:rsidP="00AB4075">
            <w:pPr>
              <w:tabs>
                <w:tab w:val="left" w:pos="3240"/>
                <w:tab w:val="left" w:pos="5580"/>
              </w:tabs>
              <w:spacing w:before="80" w:line="320" w:lineRule="exact"/>
              <w:jc w:val="center"/>
            </w:pPr>
            <w:r w:rsidRPr="00AA3753">
              <w:t>413</w:t>
            </w:r>
          </w:p>
        </w:tc>
        <w:tc>
          <w:tcPr>
            <w:tcW w:w="995" w:type="dxa"/>
            <w:tcBorders>
              <w:top w:val="dotted" w:sz="4" w:space="0" w:color="auto"/>
              <w:bottom w:val="dotted" w:sz="4" w:space="0" w:color="auto"/>
            </w:tcBorders>
          </w:tcPr>
          <w:p w:rsidR="006F30B2" w:rsidRPr="00AA3753" w:rsidRDefault="006F30B2" w:rsidP="00AB4075">
            <w:pPr>
              <w:tabs>
                <w:tab w:val="left" w:pos="3240"/>
                <w:tab w:val="left" w:pos="5580"/>
              </w:tabs>
              <w:spacing w:before="80" w:line="320" w:lineRule="exact"/>
              <w:jc w:val="center"/>
            </w:pPr>
          </w:p>
        </w:tc>
        <w:tc>
          <w:tcPr>
            <w:tcW w:w="2054" w:type="dxa"/>
            <w:tcBorders>
              <w:top w:val="dotted" w:sz="4" w:space="0" w:color="auto"/>
              <w:bottom w:val="dotted" w:sz="4" w:space="0" w:color="auto"/>
            </w:tcBorders>
          </w:tcPr>
          <w:p w:rsidR="006F30B2" w:rsidRPr="00AA3753" w:rsidRDefault="006F30B2" w:rsidP="009A1147">
            <w:pPr>
              <w:tabs>
                <w:tab w:val="left" w:pos="3240"/>
                <w:tab w:val="left" w:pos="5580"/>
              </w:tabs>
              <w:spacing w:before="80" w:line="320" w:lineRule="exact"/>
              <w:jc w:val="right"/>
            </w:pPr>
            <w:r>
              <w:t>4.785.052.853</w:t>
            </w:r>
          </w:p>
        </w:tc>
        <w:tc>
          <w:tcPr>
            <w:tcW w:w="1980" w:type="dxa"/>
            <w:tcBorders>
              <w:top w:val="dotted" w:sz="4" w:space="0" w:color="auto"/>
              <w:bottom w:val="dotted" w:sz="4" w:space="0" w:color="auto"/>
            </w:tcBorders>
          </w:tcPr>
          <w:p w:rsidR="006F30B2" w:rsidRPr="00AA3753" w:rsidRDefault="006F30B2" w:rsidP="009A1147">
            <w:pPr>
              <w:tabs>
                <w:tab w:val="left" w:pos="3240"/>
                <w:tab w:val="left" w:pos="5580"/>
              </w:tabs>
              <w:spacing w:before="80" w:line="320" w:lineRule="exact"/>
              <w:jc w:val="right"/>
            </w:pPr>
            <w:r>
              <w:t>4.785.052.853</w:t>
            </w:r>
          </w:p>
        </w:tc>
      </w:tr>
      <w:tr w:rsidR="006F30B2" w:rsidRPr="00AB4075" w:rsidTr="00AA3753">
        <w:tc>
          <w:tcPr>
            <w:tcW w:w="4860" w:type="dxa"/>
            <w:tcBorders>
              <w:top w:val="dotted" w:sz="4" w:space="0" w:color="auto"/>
              <w:bottom w:val="dotted" w:sz="4" w:space="0" w:color="auto"/>
            </w:tcBorders>
          </w:tcPr>
          <w:p w:rsidR="006F30B2" w:rsidRPr="00AA3753" w:rsidRDefault="006F30B2" w:rsidP="00AB4075">
            <w:pPr>
              <w:numPr>
                <w:ilvl w:val="0"/>
                <w:numId w:val="41"/>
              </w:numPr>
              <w:tabs>
                <w:tab w:val="left" w:pos="-4230"/>
              </w:tabs>
              <w:spacing w:before="80" w:line="320" w:lineRule="exact"/>
              <w:jc w:val="both"/>
            </w:pPr>
            <w:r w:rsidRPr="00AA3753">
              <w:t>Quỹ đầu tư phát triển</w:t>
            </w:r>
          </w:p>
        </w:tc>
        <w:tc>
          <w:tcPr>
            <w:tcW w:w="625" w:type="dxa"/>
            <w:tcBorders>
              <w:top w:val="dotted" w:sz="4" w:space="0" w:color="auto"/>
              <w:bottom w:val="dotted" w:sz="4" w:space="0" w:color="auto"/>
            </w:tcBorders>
          </w:tcPr>
          <w:p w:rsidR="006F30B2" w:rsidRPr="00AA3753" w:rsidRDefault="006F30B2" w:rsidP="00AB4075">
            <w:pPr>
              <w:tabs>
                <w:tab w:val="left" w:pos="3240"/>
                <w:tab w:val="left" w:pos="5580"/>
              </w:tabs>
              <w:spacing w:before="80" w:line="320" w:lineRule="exact"/>
              <w:jc w:val="center"/>
            </w:pPr>
            <w:r w:rsidRPr="00AA3753">
              <w:t>417</w:t>
            </w:r>
          </w:p>
        </w:tc>
        <w:tc>
          <w:tcPr>
            <w:tcW w:w="995" w:type="dxa"/>
            <w:tcBorders>
              <w:top w:val="dotted" w:sz="4" w:space="0" w:color="auto"/>
              <w:bottom w:val="dotted" w:sz="4" w:space="0" w:color="auto"/>
            </w:tcBorders>
          </w:tcPr>
          <w:p w:rsidR="006F30B2" w:rsidRPr="00AA3753" w:rsidRDefault="006F30B2" w:rsidP="00AB4075">
            <w:pPr>
              <w:tabs>
                <w:tab w:val="left" w:pos="3240"/>
                <w:tab w:val="left" w:pos="5580"/>
              </w:tabs>
              <w:spacing w:before="80" w:line="320" w:lineRule="exact"/>
              <w:jc w:val="center"/>
            </w:pPr>
          </w:p>
        </w:tc>
        <w:tc>
          <w:tcPr>
            <w:tcW w:w="2054" w:type="dxa"/>
            <w:tcBorders>
              <w:top w:val="dotted" w:sz="4" w:space="0" w:color="auto"/>
              <w:bottom w:val="dotted" w:sz="4" w:space="0" w:color="auto"/>
            </w:tcBorders>
          </w:tcPr>
          <w:p w:rsidR="006F30B2" w:rsidRPr="00AA3753" w:rsidRDefault="006F30B2" w:rsidP="00AB4075">
            <w:pPr>
              <w:tabs>
                <w:tab w:val="left" w:pos="3240"/>
                <w:tab w:val="left" w:pos="5580"/>
              </w:tabs>
              <w:spacing w:before="80" w:line="320" w:lineRule="exact"/>
              <w:jc w:val="right"/>
            </w:pPr>
            <w:r>
              <w:t>498.118.492</w:t>
            </w:r>
          </w:p>
        </w:tc>
        <w:tc>
          <w:tcPr>
            <w:tcW w:w="1980" w:type="dxa"/>
            <w:tcBorders>
              <w:top w:val="dotted" w:sz="4" w:space="0" w:color="auto"/>
              <w:bottom w:val="dotted" w:sz="4" w:space="0" w:color="auto"/>
            </w:tcBorders>
          </w:tcPr>
          <w:p w:rsidR="006F30B2" w:rsidRPr="00AA3753" w:rsidRDefault="006F30B2" w:rsidP="009A1147">
            <w:pPr>
              <w:tabs>
                <w:tab w:val="left" w:pos="3240"/>
                <w:tab w:val="left" w:pos="5580"/>
              </w:tabs>
              <w:spacing w:before="80" w:line="320" w:lineRule="exact"/>
              <w:jc w:val="right"/>
            </w:pPr>
          </w:p>
        </w:tc>
      </w:tr>
      <w:tr w:rsidR="006F30B2" w:rsidRPr="00AB4075" w:rsidTr="00AA3753">
        <w:tc>
          <w:tcPr>
            <w:tcW w:w="4860" w:type="dxa"/>
            <w:tcBorders>
              <w:top w:val="dotted" w:sz="4" w:space="0" w:color="auto"/>
              <w:bottom w:val="dotted" w:sz="4" w:space="0" w:color="auto"/>
            </w:tcBorders>
          </w:tcPr>
          <w:p w:rsidR="006F30B2" w:rsidRPr="00AA3753" w:rsidRDefault="006F30B2" w:rsidP="00AB4075">
            <w:pPr>
              <w:numPr>
                <w:ilvl w:val="0"/>
                <w:numId w:val="29"/>
              </w:numPr>
              <w:tabs>
                <w:tab w:val="left" w:pos="-4230"/>
              </w:tabs>
              <w:spacing w:before="80" w:line="320" w:lineRule="exact"/>
              <w:jc w:val="both"/>
            </w:pPr>
            <w:r w:rsidRPr="00AA3753">
              <w:t>Quỹ dự phòng tài chính</w:t>
            </w:r>
          </w:p>
        </w:tc>
        <w:tc>
          <w:tcPr>
            <w:tcW w:w="625" w:type="dxa"/>
            <w:tcBorders>
              <w:top w:val="dotted" w:sz="4" w:space="0" w:color="auto"/>
              <w:bottom w:val="dotted" w:sz="4" w:space="0" w:color="auto"/>
            </w:tcBorders>
          </w:tcPr>
          <w:p w:rsidR="006F30B2" w:rsidRPr="00AA3753" w:rsidRDefault="006F30B2" w:rsidP="00AB4075">
            <w:pPr>
              <w:tabs>
                <w:tab w:val="left" w:pos="3240"/>
                <w:tab w:val="left" w:pos="5580"/>
              </w:tabs>
              <w:spacing w:before="80" w:line="320" w:lineRule="exact"/>
              <w:jc w:val="center"/>
            </w:pPr>
            <w:r w:rsidRPr="00AA3753">
              <w:t>418</w:t>
            </w:r>
          </w:p>
        </w:tc>
        <w:tc>
          <w:tcPr>
            <w:tcW w:w="995" w:type="dxa"/>
            <w:tcBorders>
              <w:top w:val="dotted" w:sz="4" w:space="0" w:color="auto"/>
              <w:bottom w:val="dotted" w:sz="4" w:space="0" w:color="auto"/>
            </w:tcBorders>
          </w:tcPr>
          <w:p w:rsidR="006F30B2" w:rsidRPr="00AA3753" w:rsidRDefault="006F30B2" w:rsidP="00AB4075">
            <w:pPr>
              <w:tabs>
                <w:tab w:val="left" w:pos="3240"/>
                <w:tab w:val="left" w:pos="5580"/>
              </w:tabs>
              <w:spacing w:before="80" w:line="320" w:lineRule="exact"/>
              <w:jc w:val="center"/>
            </w:pPr>
          </w:p>
        </w:tc>
        <w:tc>
          <w:tcPr>
            <w:tcW w:w="2054" w:type="dxa"/>
            <w:tcBorders>
              <w:top w:val="dotted" w:sz="4" w:space="0" w:color="auto"/>
              <w:bottom w:val="dotted" w:sz="4" w:space="0" w:color="auto"/>
            </w:tcBorders>
          </w:tcPr>
          <w:p w:rsidR="006F30B2" w:rsidRPr="00AA3753" w:rsidRDefault="006F30B2" w:rsidP="00AB4075">
            <w:pPr>
              <w:tabs>
                <w:tab w:val="left" w:pos="3240"/>
                <w:tab w:val="left" w:pos="5580"/>
              </w:tabs>
              <w:spacing w:before="80" w:line="320" w:lineRule="exact"/>
              <w:jc w:val="right"/>
            </w:pPr>
            <w:r>
              <w:t>1.912.184.702</w:t>
            </w:r>
          </w:p>
        </w:tc>
        <w:tc>
          <w:tcPr>
            <w:tcW w:w="1980" w:type="dxa"/>
            <w:tcBorders>
              <w:top w:val="dotted" w:sz="4" w:space="0" w:color="auto"/>
              <w:bottom w:val="dotted" w:sz="4" w:space="0" w:color="auto"/>
            </w:tcBorders>
          </w:tcPr>
          <w:p w:rsidR="006F30B2" w:rsidRPr="00AA3753" w:rsidRDefault="006F30B2" w:rsidP="009A1147">
            <w:pPr>
              <w:tabs>
                <w:tab w:val="left" w:pos="3240"/>
                <w:tab w:val="left" w:pos="5580"/>
              </w:tabs>
              <w:spacing w:before="80" w:line="320" w:lineRule="exact"/>
              <w:jc w:val="right"/>
            </w:pPr>
            <w:r>
              <w:t>1.414.066.210</w:t>
            </w:r>
          </w:p>
        </w:tc>
      </w:tr>
      <w:tr w:rsidR="006F30B2" w:rsidRPr="00AB4075" w:rsidTr="00AA3753">
        <w:tc>
          <w:tcPr>
            <w:tcW w:w="4860" w:type="dxa"/>
            <w:tcBorders>
              <w:top w:val="dotted" w:sz="4" w:space="0" w:color="auto"/>
              <w:bottom w:val="dotted" w:sz="4" w:space="0" w:color="auto"/>
            </w:tcBorders>
          </w:tcPr>
          <w:p w:rsidR="006F30B2" w:rsidRPr="00AA3753" w:rsidRDefault="006F30B2" w:rsidP="00AB4075">
            <w:pPr>
              <w:numPr>
                <w:ilvl w:val="0"/>
                <w:numId w:val="29"/>
              </w:numPr>
              <w:tabs>
                <w:tab w:val="left" w:pos="-4230"/>
              </w:tabs>
              <w:spacing w:before="80" w:line="320" w:lineRule="exact"/>
              <w:jc w:val="both"/>
            </w:pPr>
            <w:r w:rsidRPr="00AA3753">
              <w:t>Lợi nhuận sau thuế chưa phân phối</w:t>
            </w:r>
          </w:p>
        </w:tc>
        <w:tc>
          <w:tcPr>
            <w:tcW w:w="625" w:type="dxa"/>
            <w:tcBorders>
              <w:top w:val="dotted" w:sz="4" w:space="0" w:color="auto"/>
              <w:bottom w:val="dotted" w:sz="4" w:space="0" w:color="auto"/>
            </w:tcBorders>
          </w:tcPr>
          <w:p w:rsidR="006F30B2" w:rsidRPr="00AA3753" w:rsidRDefault="006F30B2" w:rsidP="00AB4075">
            <w:pPr>
              <w:tabs>
                <w:tab w:val="left" w:pos="3240"/>
                <w:tab w:val="left" w:pos="5580"/>
              </w:tabs>
              <w:spacing w:before="80" w:line="320" w:lineRule="exact"/>
              <w:jc w:val="center"/>
            </w:pPr>
            <w:r w:rsidRPr="00AA3753">
              <w:t>420</w:t>
            </w:r>
          </w:p>
        </w:tc>
        <w:tc>
          <w:tcPr>
            <w:tcW w:w="995" w:type="dxa"/>
            <w:tcBorders>
              <w:top w:val="dotted" w:sz="4" w:space="0" w:color="auto"/>
              <w:bottom w:val="dotted" w:sz="4" w:space="0" w:color="auto"/>
            </w:tcBorders>
          </w:tcPr>
          <w:p w:rsidR="006F30B2" w:rsidRPr="00AA3753" w:rsidRDefault="006F30B2" w:rsidP="00AB4075">
            <w:pPr>
              <w:tabs>
                <w:tab w:val="left" w:pos="3240"/>
                <w:tab w:val="left" w:pos="5580"/>
              </w:tabs>
              <w:spacing w:before="80" w:line="320" w:lineRule="exact"/>
              <w:jc w:val="center"/>
            </w:pPr>
          </w:p>
        </w:tc>
        <w:tc>
          <w:tcPr>
            <w:tcW w:w="2054" w:type="dxa"/>
            <w:tcBorders>
              <w:top w:val="dotted" w:sz="4" w:space="0" w:color="auto"/>
              <w:bottom w:val="dotted" w:sz="4" w:space="0" w:color="auto"/>
            </w:tcBorders>
          </w:tcPr>
          <w:p w:rsidR="006F30B2" w:rsidRPr="00AA3753" w:rsidRDefault="006F30B2" w:rsidP="00AB4075">
            <w:pPr>
              <w:tabs>
                <w:tab w:val="left" w:pos="3240"/>
                <w:tab w:val="left" w:pos="5580"/>
              </w:tabs>
              <w:spacing w:before="80" w:line="320" w:lineRule="exact"/>
              <w:jc w:val="right"/>
            </w:pPr>
            <w:r>
              <w:t>8.352.223.080</w:t>
            </w:r>
          </w:p>
        </w:tc>
        <w:tc>
          <w:tcPr>
            <w:tcW w:w="1980" w:type="dxa"/>
            <w:tcBorders>
              <w:top w:val="dotted" w:sz="4" w:space="0" w:color="auto"/>
              <w:bottom w:val="dotted" w:sz="4" w:space="0" w:color="auto"/>
            </w:tcBorders>
          </w:tcPr>
          <w:p w:rsidR="006F30B2" w:rsidRPr="00AA3753" w:rsidRDefault="006F30B2" w:rsidP="009A1147">
            <w:pPr>
              <w:tabs>
                <w:tab w:val="left" w:pos="3240"/>
                <w:tab w:val="left" w:pos="5580"/>
              </w:tabs>
              <w:spacing w:before="80" w:line="320" w:lineRule="exact"/>
              <w:jc w:val="right"/>
            </w:pPr>
            <w:r>
              <w:t>10.516.978.605</w:t>
            </w:r>
          </w:p>
        </w:tc>
      </w:tr>
      <w:tr w:rsidR="006F30B2" w:rsidRPr="00AB4075" w:rsidTr="00AA3753">
        <w:tc>
          <w:tcPr>
            <w:tcW w:w="4860" w:type="dxa"/>
            <w:tcBorders>
              <w:top w:val="dotted" w:sz="4" w:space="0" w:color="auto"/>
              <w:bottom w:val="single" w:sz="4" w:space="0" w:color="auto"/>
            </w:tcBorders>
          </w:tcPr>
          <w:p w:rsidR="006F30B2" w:rsidRPr="00AA3753" w:rsidRDefault="006F30B2" w:rsidP="00AB4075">
            <w:pPr>
              <w:numPr>
                <w:ilvl w:val="0"/>
                <w:numId w:val="40"/>
              </w:numPr>
              <w:tabs>
                <w:tab w:val="left" w:pos="-4230"/>
              </w:tabs>
              <w:spacing w:before="80" w:line="320" w:lineRule="exact"/>
              <w:jc w:val="both"/>
              <w:rPr>
                <w:b/>
              </w:rPr>
            </w:pPr>
            <w:r w:rsidRPr="00AA3753">
              <w:rPr>
                <w:b/>
              </w:rPr>
              <w:t>Nguồn kinh phí và quỹ khác</w:t>
            </w:r>
          </w:p>
        </w:tc>
        <w:tc>
          <w:tcPr>
            <w:tcW w:w="625" w:type="dxa"/>
            <w:tcBorders>
              <w:top w:val="dotted" w:sz="4" w:space="0" w:color="auto"/>
              <w:bottom w:val="single" w:sz="4" w:space="0" w:color="auto"/>
            </w:tcBorders>
          </w:tcPr>
          <w:p w:rsidR="006F30B2" w:rsidRPr="00AA3753" w:rsidRDefault="006F30B2" w:rsidP="00AB4075">
            <w:pPr>
              <w:tabs>
                <w:tab w:val="left" w:pos="3240"/>
                <w:tab w:val="left" w:pos="5580"/>
              </w:tabs>
              <w:spacing w:before="80" w:line="320" w:lineRule="exact"/>
              <w:jc w:val="center"/>
              <w:rPr>
                <w:b/>
              </w:rPr>
            </w:pPr>
            <w:r w:rsidRPr="00AA3753">
              <w:rPr>
                <w:b/>
              </w:rPr>
              <w:t>430</w:t>
            </w:r>
          </w:p>
        </w:tc>
        <w:tc>
          <w:tcPr>
            <w:tcW w:w="995" w:type="dxa"/>
            <w:tcBorders>
              <w:top w:val="dotted" w:sz="4" w:space="0" w:color="auto"/>
              <w:bottom w:val="single" w:sz="4" w:space="0" w:color="auto"/>
            </w:tcBorders>
          </w:tcPr>
          <w:p w:rsidR="006F30B2" w:rsidRPr="00AA3753" w:rsidRDefault="006F30B2" w:rsidP="00AB4075">
            <w:pPr>
              <w:tabs>
                <w:tab w:val="left" w:pos="3240"/>
                <w:tab w:val="left" w:pos="5580"/>
              </w:tabs>
              <w:spacing w:before="80" w:line="320" w:lineRule="exact"/>
              <w:jc w:val="center"/>
            </w:pPr>
          </w:p>
        </w:tc>
        <w:tc>
          <w:tcPr>
            <w:tcW w:w="2054" w:type="dxa"/>
            <w:tcBorders>
              <w:top w:val="dotted" w:sz="4" w:space="0" w:color="auto"/>
              <w:bottom w:val="single" w:sz="4" w:space="0" w:color="auto"/>
            </w:tcBorders>
          </w:tcPr>
          <w:p w:rsidR="006F30B2" w:rsidRPr="00AA3753" w:rsidRDefault="006F30B2" w:rsidP="00AB4075">
            <w:pPr>
              <w:tabs>
                <w:tab w:val="left" w:pos="3240"/>
                <w:tab w:val="left" w:pos="5580"/>
              </w:tabs>
              <w:spacing w:before="80" w:line="320" w:lineRule="exact"/>
              <w:jc w:val="right"/>
            </w:pPr>
          </w:p>
        </w:tc>
        <w:tc>
          <w:tcPr>
            <w:tcW w:w="1980" w:type="dxa"/>
            <w:tcBorders>
              <w:top w:val="dotted" w:sz="4" w:space="0" w:color="auto"/>
              <w:bottom w:val="single" w:sz="4" w:space="0" w:color="auto"/>
            </w:tcBorders>
          </w:tcPr>
          <w:p w:rsidR="006F30B2" w:rsidRPr="00AA3753" w:rsidRDefault="006F30B2" w:rsidP="009A1147">
            <w:pPr>
              <w:tabs>
                <w:tab w:val="left" w:pos="3240"/>
                <w:tab w:val="left" w:pos="5580"/>
              </w:tabs>
              <w:spacing w:before="80" w:line="320" w:lineRule="exact"/>
              <w:jc w:val="right"/>
            </w:pPr>
          </w:p>
        </w:tc>
      </w:tr>
      <w:tr w:rsidR="006F30B2" w:rsidRPr="00AB4075" w:rsidTr="00AA3753">
        <w:tc>
          <w:tcPr>
            <w:tcW w:w="4860" w:type="dxa"/>
            <w:tcBorders>
              <w:top w:val="single" w:sz="4" w:space="0" w:color="auto"/>
            </w:tcBorders>
          </w:tcPr>
          <w:p w:rsidR="006F30B2" w:rsidRPr="00AA3753" w:rsidRDefault="006F30B2" w:rsidP="00AB4075">
            <w:pPr>
              <w:tabs>
                <w:tab w:val="left" w:pos="-4230"/>
              </w:tabs>
              <w:spacing w:before="120" w:after="120" w:line="320" w:lineRule="exact"/>
              <w:jc w:val="center"/>
              <w:rPr>
                <w:b/>
              </w:rPr>
            </w:pPr>
            <w:r w:rsidRPr="00AA3753">
              <w:rPr>
                <w:b/>
              </w:rPr>
              <w:t>TỔNG NGUỒN VỐN</w:t>
            </w:r>
          </w:p>
        </w:tc>
        <w:tc>
          <w:tcPr>
            <w:tcW w:w="625" w:type="dxa"/>
            <w:tcBorders>
              <w:top w:val="single" w:sz="4" w:space="0" w:color="auto"/>
            </w:tcBorders>
          </w:tcPr>
          <w:p w:rsidR="006F30B2" w:rsidRPr="00AA3753" w:rsidRDefault="006F30B2" w:rsidP="00AB4075">
            <w:pPr>
              <w:tabs>
                <w:tab w:val="left" w:pos="3240"/>
                <w:tab w:val="left" w:pos="5580"/>
              </w:tabs>
              <w:spacing w:before="120" w:after="120" w:line="320" w:lineRule="exact"/>
              <w:jc w:val="center"/>
              <w:rPr>
                <w:b/>
              </w:rPr>
            </w:pPr>
            <w:r w:rsidRPr="00AA3753">
              <w:rPr>
                <w:b/>
              </w:rPr>
              <w:t>440</w:t>
            </w:r>
          </w:p>
        </w:tc>
        <w:tc>
          <w:tcPr>
            <w:tcW w:w="995" w:type="dxa"/>
            <w:tcBorders>
              <w:top w:val="single" w:sz="4" w:space="0" w:color="auto"/>
            </w:tcBorders>
          </w:tcPr>
          <w:p w:rsidR="006F30B2" w:rsidRPr="00AA3753" w:rsidRDefault="006F30B2" w:rsidP="00AB4075">
            <w:pPr>
              <w:tabs>
                <w:tab w:val="left" w:pos="3240"/>
                <w:tab w:val="left" w:pos="5580"/>
              </w:tabs>
              <w:spacing w:before="120" w:after="120" w:line="320" w:lineRule="exact"/>
              <w:jc w:val="center"/>
            </w:pPr>
          </w:p>
        </w:tc>
        <w:tc>
          <w:tcPr>
            <w:tcW w:w="2054" w:type="dxa"/>
            <w:tcBorders>
              <w:top w:val="single" w:sz="4" w:space="0" w:color="auto"/>
            </w:tcBorders>
          </w:tcPr>
          <w:p w:rsidR="006F30B2" w:rsidRPr="00AA3753" w:rsidRDefault="006F30B2" w:rsidP="00AB4075">
            <w:pPr>
              <w:tabs>
                <w:tab w:val="left" w:pos="3240"/>
                <w:tab w:val="left" w:pos="5580"/>
              </w:tabs>
              <w:spacing w:before="120" w:after="120" w:line="320" w:lineRule="exact"/>
              <w:jc w:val="right"/>
              <w:rPr>
                <w:b/>
              </w:rPr>
            </w:pPr>
            <w:r>
              <w:rPr>
                <w:b/>
              </w:rPr>
              <w:t>180.054.373.089</w:t>
            </w:r>
          </w:p>
        </w:tc>
        <w:tc>
          <w:tcPr>
            <w:tcW w:w="1980" w:type="dxa"/>
            <w:tcBorders>
              <w:top w:val="single" w:sz="4" w:space="0" w:color="auto"/>
            </w:tcBorders>
          </w:tcPr>
          <w:p w:rsidR="006F30B2" w:rsidRPr="00AA3753" w:rsidRDefault="006F30B2" w:rsidP="009A1147">
            <w:pPr>
              <w:tabs>
                <w:tab w:val="left" w:pos="3240"/>
                <w:tab w:val="left" w:pos="5580"/>
              </w:tabs>
              <w:spacing w:before="120" w:after="120" w:line="320" w:lineRule="exact"/>
              <w:jc w:val="right"/>
              <w:rPr>
                <w:b/>
              </w:rPr>
            </w:pPr>
            <w:r>
              <w:rPr>
                <w:b/>
              </w:rPr>
              <w:t>149.774.548.604</w:t>
            </w:r>
          </w:p>
        </w:tc>
      </w:tr>
    </w:tbl>
    <w:p w:rsidR="00230EC0" w:rsidRDefault="00230EC0" w:rsidP="00230EC0">
      <w:pPr>
        <w:tabs>
          <w:tab w:val="left" w:pos="3240"/>
          <w:tab w:val="left" w:pos="5580"/>
        </w:tabs>
        <w:spacing w:before="80" w:line="320" w:lineRule="exact"/>
        <w:jc w:val="both"/>
        <w:rPr>
          <w:sz w:val="26"/>
          <w:szCs w:val="26"/>
        </w:rPr>
      </w:pPr>
    </w:p>
    <w:p w:rsidR="00667306" w:rsidRDefault="00667306" w:rsidP="00667306">
      <w:pPr>
        <w:spacing w:before="80" w:line="320" w:lineRule="exact"/>
        <w:jc w:val="both"/>
        <w:rPr>
          <w:sz w:val="26"/>
          <w:szCs w:val="26"/>
        </w:rPr>
      </w:pPr>
      <w:r>
        <w:rPr>
          <w:sz w:val="26"/>
          <w:szCs w:val="26"/>
        </w:rPr>
        <w:br w:type="page"/>
      </w:r>
      <w:r w:rsidR="00652892">
        <w:rPr>
          <w:sz w:val="26"/>
          <w:szCs w:val="26"/>
        </w:rPr>
        <w:t xml:space="preserve">BÁO CÁO KẾT QUẢ KINH DOANH </w:t>
      </w:r>
    </w:p>
    <w:p w:rsidR="00667306" w:rsidRPr="00667306" w:rsidRDefault="00667306" w:rsidP="00667306">
      <w:pPr>
        <w:spacing w:before="80" w:line="320" w:lineRule="exact"/>
        <w:jc w:val="right"/>
        <w:rPr>
          <w:i/>
          <w:sz w:val="26"/>
          <w:szCs w:val="26"/>
        </w:rPr>
      </w:pPr>
      <w:r w:rsidRPr="00667306">
        <w:rPr>
          <w:i/>
          <w:sz w:val="26"/>
          <w:szCs w:val="26"/>
        </w:rPr>
        <w:t>Đơn vị: VND</w:t>
      </w:r>
    </w:p>
    <w:tbl>
      <w:tblPr>
        <w:tblW w:w="99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0"/>
        <w:gridCol w:w="885"/>
        <w:gridCol w:w="988"/>
        <w:gridCol w:w="2018"/>
        <w:gridCol w:w="1914"/>
      </w:tblGrid>
      <w:tr w:rsidR="00667306" w:rsidRPr="00834075" w:rsidTr="00834075">
        <w:tc>
          <w:tcPr>
            <w:tcW w:w="4140" w:type="dxa"/>
            <w:tcBorders>
              <w:bottom w:val="single" w:sz="4" w:space="0" w:color="auto"/>
            </w:tcBorders>
            <w:vAlign w:val="center"/>
          </w:tcPr>
          <w:p w:rsidR="00667306" w:rsidRPr="00834075" w:rsidRDefault="00834075" w:rsidP="00834075">
            <w:pPr>
              <w:spacing w:before="80" w:line="320" w:lineRule="exact"/>
              <w:jc w:val="center"/>
              <w:rPr>
                <w:b/>
                <w:szCs w:val="26"/>
              </w:rPr>
            </w:pPr>
            <w:r>
              <w:rPr>
                <w:b/>
                <w:szCs w:val="26"/>
              </w:rPr>
              <w:t>CH</w:t>
            </w:r>
            <w:r w:rsidRPr="00834075">
              <w:rPr>
                <w:b/>
                <w:szCs w:val="26"/>
              </w:rPr>
              <w:t>Ỉ</w:t>
            </w:r>
            <w:r>
              <w:rPr>
                <w:b/>
                <w:szCs w:val="26"/>
              </w:rPr>
              <w:t xml:space="preserve"> TI</w:t>
            </w:r>
            <w:r w:rsidRPr="00834075">
              <w:rPr>
                <w:b/>
                <w:szCs w:val="26"/>
              </w:rPr>
              <w:t>Ê</w:t>
            </w:r>
            <w:r>
              <w:rPr>
                <w:b/>
                <w:szCs w:val="26"/>
              </w:rPr>
              <w:t>U</w:t>
            </w:r>
          </w:p>
        </w:tc>
        <w:tc>
          <w:tcPr>
            <w:tcW w:w="885" w:type="dxa"/>
            <w:tcBorders>
              <w:bottom w:val="single" w:sz="4" w:space="0" w:color="auto"/>
            </w:tcBorders>
            <w:vAlign w:val="center"/>
          </w:tcPr>
          <w:p w:rsidR="00667306" w:rsidRPr="00834075" w:rsidRDefault="00834075" w:rsidP="00834075">
            <w:pPr>
              <w:spacing w:before="80" w:line="320" w:lineRule="exact"/>
              <w:jc w:val="center"/>
              <w:rPr>
                <w:rFonts w:ascii="Arial" w:hAnsi="Arial" w:cs="Arial"/>
                <w:szCs w:val="26"/>
              </w:rPr>
            </w:pPr>
            <w:r>
              <w:rPr>
                <w:rFonts w:ascii="Arial" w:hAnsi="Arial" w:cs="Arial"/>
                <w:szCs w:val="26"/>
              </w:rPr>
              <w:t>M</w:t>
            </w:r>
            <w:r w:rsidRPr="00834075">
              <w:rPr>
                <w:rFonts w:ascii="Arial" w:hAnsi="Arial" w:cs="Arial"/>
                <w:szCs w:val="26"/>
              </w:rPr>
              <w:t>ã</w:t>
            </w:r>
            <w:r>
              <w:rPr>
                <w:rFonts w:ascii="Arial" w:hAnsi="Arial" w:cs="Arial"/>
                <w:szCs w:val="26"/>
              </w:rPr>
              <w:t xml:space="preserve"> s</w:t>
            </w:r>
            <w:r w:rsidRPr="00834075">
              <w:rPr>
                <w:rFonts w:ascii="Arial" w:hAnsi="Arial" w:cs="Arial"/>
                <w:szCs w:val="26"/>
              </w:rPr>
              <w:t>ố</w:t>
            </w:r>
          </w:p>
        </w:tc>
        <w:tc>
          <w:tcPr>
            <w:tcW w:w="988" w:type="dxa"/>
            <w:tcBorders>
              <w:bottom w:val="single" w:sz="4" w:space="0" w:color="auto"/>
            </w:tcBorders>
            <w:vAlign w:val="center"/>
          </w:tcPr>
          <w:p w:rsidR="00667306" w:rsidRPr="00834075" w:rsidRDefault="00834075" w:rsidP="00426DD6">
            <w:pPr>
              <w:spacing w:before="80" w:after="120" w:line="320" w:lineRule="exact"/>
              <w:jc w:val="center"/>
              <w:rPr>
                <w:rFonts w:ascii="Arial" w:hAnsi="Arial" w:cs="Arial"/>
                <w:szCs w:val="26"/>
              </w:rPr>
            </w:pPr>
            <w:r>
              <w:rPr>
                <w:rFonts w:ascii="Arial" w:hAnsi="Arial" w:cs="Arial"/>
                <w:szCs w:val="26"/>
              </w:rPr>
              <w:t>Thuy</w:t>
            </w:r>
            <w:r w:rsidRPr="00834075">
              <w:rPr>
                <w:rFonts w:ascii="Arial" w:hAnsi="Arial" w:cs="Arial"/>
                <w:szCs w:val="26"/>
              </w:rPr>
              <w:t>ết minh</w:t>
            </w:r>
          </w:p>
        </w:tc>
        <w:tc>
          <w:tcPr>
            <w:tcW w:w="2018" w:type="dxa"/>
            <w:tcBorders>
              <w:bottom w:val="single" w:sz="4" w:space="0" w:color="auto"/>
            </w:tcBorders>
            <w:vAlign w:val="center"/>
          </w:tcPr>
          <w:p w:rsidR="00667306" w:rsidRPr="00834075" w:rsidRDefault="00834075" w:rsidP="00834075">
            <w:pPr>
              <w:spacing w:before="80" w:line="320" w:lineRule="exact"/>
              <w:jc w:val="center"/>
              <w:rPr>
                <w:rFonts w:ascii="Arial" w:hAnsi="Arial" w:cs="Arial"/>
                <w:b/>
                <w:szCs w:val="26"/>
              </w:rPr>
            </w:pPr>
            <w:r w:rsidRPr="00834075">
              <w:rPr>
                <w:rFonts w:ascii="Arial" w:hAnsi="Arial" w:cs="Arial"/>
                <w:b/>
                <w:szCs w:val="26"/>
              </w:rPr>
              <w:t>Năm 201</w:t>
            </w:r>
            <w:r w:rsidR="009A1147">
              <w:rPr>
                <w:rFonts w:ascii="Arial" w:hAnsi="Arial" w:cs="Arial"/>
                <w:b/>
                <w:szCs w:val="26"/>
              </w:rPr>
              <w:t>2</w:t>
            </w:r>
          </w:p>
        </w:tc>
        <w:tc>
          <w:tcPr>
            <w:tcW w:w="1914" w:type="dxa"/>
            <w:tcBorders>
              <w:bottom w:val="single" w:sz="4" w:space="0" w:color="auto"/>
            </w:tcBorders>
            <w:vAlign w:val="center"/>
          </w:tcPr>
          <w:p w:rsidR="00667306" w:rsidRPr="00834075" w:rsidRDefault="00834075" w:rsidP="00834075">
            <w:pPr>
              <w:spacing w:before="80" w:line="320" w:lineRule="exact"/>
              <w:jc w:val="center"/>
              <w:rPr>
                <w:rFonts w:ascii="Arial" w:hAnsi="Arial" w:cs="Arial"/>
                <w:b/>
                <w:szCs w:val="26"/>
              </w:rPr>
            </w:pPr>
            <w:r w:rsidRPr="00834075">
              <w:rPr>
                <w:rFonts w:ascii="Arial" w:hAnsi="Arial" w:cs="Arial"/>
                <w:b/>
                <w:szCs w:val="26"/>
              </w:rPr>
              <w:t>Năm 20</w:t>
            </w:r>
            <w:r>
              <w:rPr>
                <w:rFonts w:ascii="Arial" w:hAnsi="Arial" w:cs="Arial"/>
                <w:b/>
                <w:szCs w:val="26"/>
              </w:rPr>
              <w:t>1</w:t>
            </w:r>
            <w:r w:rsidR="009A1147">
              <w:rPr>
                <w:rFonts w:ascii="Arial" w:hAnsi="Arial" w:cs="Arial"/>
                <w:b/>
                <w:szCs w:val="26"/>
              </w:rPr>
              <w:t>1</w:t>
            </w:r>
          </w:p>
        </w:tc>
      </w:tr>
      <w:tr w:rsidR="009A1147" w:rsidRPr="00834075" w:rsidTr="00834075">
        <w:tc>
          <w:tcPr>
            <w:tcW w:w="4140" w:type="dxa"/>
            <w:tcBorders>
              <w:bottom w:val="dotted" w:sz="4" w:space="0" w:color="auto"/>
            </w:tcBorders>
          </w:tcPr>
          <w:p w:rsidR="009A1147" w:rsidRPr="00834075" w:rsidRDefault="009A1147" w:rsidP="00834075">
            <w:pPr>
              <w:numPr>
                <w:ilvl w:val="0"/>
                <w:numId w:val="42"/>
              </w:numPr>
              <w:spacing w:before="80" w:after="120" w:line="320" w:lineRule="exact"/>
              <w:jc w:val="both"/>
              <w:rPr>
                <w:szCs w:val="26"/>
              </w:rPr>
            </w:pPr>
            <w:r>
              <w:rPr>
                <w:szCs w:val="26"/>
              </w:rPr>
              <w:t>Doanh thu b</w:t>
            </w:r>
            <w:r w:rsidRPr="000B266F">
              <w:rPr>
                <w:szCs w:val="26"/>
              </w:rPr>
              <w:t>á</w:t>
            </w:r>
            <w:r w:rsidRPr="00834075">
              <w:rPr>
                <w:szCs w:val="26"/>
              </w:rPr>
              <w:t>n hàng</w:t>
            </w:r>
          </w:p>
        </w:tc>
        <w:tc>
          <w:tcPr>
            <w:tcW w:w="885" w:type="dxa"/>
            <w:tcBorders>
              <w:bottom w:val="dotted" w:sz="4" w:space="0" w:color="auto"/>
            </w:tcBorders>
          </w:tcPr>
          <w:p w:rsidR="009A1147" w:rsidRPr="00834075" w:rsidRDefault="009A1147" w:rsidP="00652892">
            <w:pPr>
              <w:spacing w:before="80" w:after="120" w:line="320" w:lineRule="exact"/>
              <w:jc w:val="center"/>
              <w:rPr>
                <w:b/>
                <w:szCs w:val="26"/>
              </w:rPr>
            </w:pPr>
            <w:r w:rsidRPr="00834075">
              <w:rPr>
                <w:b/>
                <w:szCs w:val="26"/>
              </w:rPr>
              <w:t>01</w:t>
            </w:r>
          </w:p>
        </w:tc>
        <w:tc>
          <w:tcPr>
            <w:tcW w:w="988" w:type="dxa"/>
            <w:tcBorders>
              <w:bottom w:val="dotted" w:sz="4" w:space="0" w:color="auto"/>
            </w:tcBorders>
          </w:tcPr>
          <w:p w:rsidR="009A1147" w:rsidRPr="00834075" w:rsidRDefault="009A1147" w:rsidP="00652892">
            <w:pPr>
              <w:spacing w:before="80" w:after="120" w:line="320" w:lineRule="exact"/>
              <w:jc w:val="center"/>
              <w:rPr>
                <w:szCs w:val="26"/>
              </w:rPr>
            </w:pPr>
            <w:r w:rsidRPr="00834075">
              <w:rPr>
                <w:szCs w:val="26"/>
              </w:rPr>
              <w:t>V</w:t>
            </w:r>
            <w:r>
              <w:rPr>
                <w:szCs w:val="26"/>
              </w:rPr>
              <w:t>I</w:t>
            </w:r>
            <w:r w:rsidRPr="00834075">
              <w:rPr>
                <w:szCs w:val="26"/>
              </w:rPr>
              <w:t>.</w:t>
            </w:r>
            <w:r>
              <w:rPr>
                <w:szCs w:val="26"/>
              </w:rPr>
              <w:t>20</w:t>
            </w:r>
          </w:p>
        </w:tc>
        <w:tc>
          <w:tcPr>
            <w:tcW w:w="2018" w:type="dxa"/>
            <w:tcBorders>
              <w:bottom w:val="dotted" w:sz="4" w:space="0" w:color="auto"/>
            </w:tcBorders>
          </w:tcPr>
          <w:p w:rsidR="009A1147" w:rsidRPr="00834075" w:rsidRDefault="009A1147" w:rsidP="00652892">
            <w:pPr>
              <w:spacing w:before="80" w:after="120" w:line="320" w:lineRule="exact"/>
              <w:jc w:val="right"/>
              <w:rPr>
                <w:b/>
                <w:szCs w:val="26"/>
              </w:rPr>
            </w:pPr>
            <w:r>
              <w:rPr>
                <w:b/>
                <w:szCs w:val="26"/>
              </w:rPr>
              <w:t>148.747.274.949</w:t>
            </w:r>
          </w:p>
        </w:tc>
        <w:tc>
          <w:tcPr>
            <w:tcW w:w="1914" w:type="dxa"/>
            <w:tcBorders>
              <w:bottom w:val="dotted" w:sz="4" w:space="0" w:color="auto"/>
            </w:tcBorders>
          </w:tcPr>
          <w:p w:rsidR="009A1147" w:rsidRPr="00834075" w:rsidRDefault="009A1147" w:rsidP="009A1147">
            <w:pPr>
              <w:spacing w:before="80" w:after="120" w:line="320" w:lineRule="exact"/>
              <w:jc w:val="right"/>
              <w:rPr>
                <w:b/>
                <w:szCs w:val="26"/>
              </w:rPr>
            </w:pPr>
            <w:r>
              <w:rPr>
                <w:b/>
                <w:szCs w:val="26"/>
              </w:rPr>
              <w:t>150.419.932.789</w:t>
            </w:r>
          </w:p>
        </w:tc>
      </w:tr>
      <w:tr w:rsidR="009A1147" w:rsidRPr="00834075" w:rsidTr="00834075">
        <w:tc>
          <w:tcPr>
            <w:tcW w:w="4140" w:type="dxa"/>
            <w:tcBorders>
              <w:top w:val="dotted" w:sz="4" w:space="0" w:color="auto"/>
              <w:bottom w:val="dotted" w:sz="4" w:space="0" w:color="auto"/>
            </w:tcBorders>
          </w:tcPr>
          <w:p w:rsidR="009A1147" w:rsidRPr="00834075" w:rsidRDefault="009A1147" w:rsidP="009A1147">
            <w:pPr>
              <w:numPr>
                <w:ilvl w:val="0"/>
                <w:numId w:val="42"/>
              </w:numPr>
              <w:spacing w:before="80" w:after="120" w:line="320" w:lineRule="exact"/>
              <w:jc w:val="both"/>
              <w:rPr>
                <w:szCs w:val="26"/>
              </w:rPr>
            </w:pPr>
            <w:r w:rsidRPr="00834075">
              <w:rPr>
                <w:szCs w:val="26"/>
              </w:rPr>
              <w:t>C</w:t>
            </w:r>
            <w:r w:rsidRPr="009A1147">
              <w:rPr>
                <w:szCs w:val="26"/>
              </w:rPr>
              <w:t>á</w:t>
            </w:r>
            <w:r w:rsidRPr="00834075">
              <w:rPr>
                <w:szCs w:val="26"/>
              </w:rPr>
              <w:t>c k</w:t>
            </w:r>
            <w:r>
              <w:rPr>
                <w:szCs w:val="26"/>
              </w:rPr>
              <w:t>ho</w:t>
            </w:r>
            <w:r w:rsidRPr="000B266F">
              <w:rPr>
                <w:szCs w:val="26"/>
              </w:rPr>
              <w:t>ả</w:t>
            </w:r>
            <w:r w:rsidRPr="00834075">
              <w:rPr>
                <w:szCs w:val="26"/>
              </w:rPr>
              <w:t>n gi</w:t>
            </w:r>
            <w:r w:rsidRPr="000B266F">
              <w:rPr>
                <w:szCs w:val="26"/>
              </w:rPr>
              <w:t>ả</w:t>
            </w:r>
            <w:r w:rsidRPr="00834075">
              <w:rPr>
                <w:szCs w:val="26"/>
              </w:rPr>
              <w:t>m tr</w:t>
            </w:r>
            <w:r w:rsidRPr="000B266F">
              <w:rPr>
                <w:szCs w:val="26"/>
              </w:rPr>
              <w:t>ừ</w:t>
            </w:r>
            <w:r w:rsidRPr="00834075">
              <w:rPr>
                <w:szCs w:val="26"/>
              </w:rPr>
              <w:t xml:space="preserve"> doanh thu</w:t>
            </w:r>
          </w:p>
        </w:tc>
        <w:tc>
          <w:tcPr>
            <w:tcW w:w="885" w:type="dxa"/>
            <w:tcBorders>
              <w:top w:val="dotted" w:sz="4" w:space="0" w:color="auto"/>
              <w:bottom w:val="dotted" w:sz="4" w:space="0" w:color="auto"/>
            </w:tcBorders>
          </w:tcPr>
          <w:p w:rsidR="009A1147" w:rsidRPr="00834075" w:rsidRDefault="009A1147" w:rsidP="00652892">
            <w:pPr>
              <w:spacing w:before="80" w:after="120" w:line="320" w:lineRule="exact"/>
              <w:jc w:val="center"/>
              <w:rPr>
                <w:szCs w:val="26"/>
              </w:rPr>
            </w:pPr>
            <w:r w:rsidRPr="00834075">
              <w:rPr>
                <w:szCs w:val="26"/>
              </w:rPr>
              <w:t>02</w:t>
            </w:r>
          </w:p>
        </w:tc>
        <w:tc>
          <w:tcPr>
            <w:tcW w:w="988" w:type="dxa"/>
            <w:tcBorders>
              <w:top w:val="dotted" w:sz="4" w:space="0" w:color="auto"/>
              <w:bottom w:val="dotted" w:sz="4" w:space="0" w:color="auto"/>
            </w:tcBorders>
          </w:tcPr>
          <w:p w:rsidR="009A1147" w:rsidRPr="00834075" w:rsidRDefault="009A1147" w:rsidP="00652892">
            <w:pPr>
              <w:spacing w:before="80" w:after="120" w:line="320" w:lineRule="exact"/>
              <w:jc w:val="center"/>
              <w:rPr>
                <w:szCs w:val="26"/>
              </w:rPr>
            </w:pPr>
            <w:r>
              <w:rPr>
                <w:szCs w:val="26"/>
              </w:rPr>
              <w:t>VI.21</w:t>
            </w:r>
          </w:p>
        </w:tc>
        <w:tc>
          <w:tcPr>
            <w:tcW w:w="2018" w:type="dxa"/>
            <w:tcBorders>
              <w:top w:val="dotted" w:sz="4" w:space="0" w:color="auto"/>
              <w:bottom w:val="dotted" w:sz="4" w:space="0" w:color="auto"/>
            </w:tcBorders>
          </w:tcPr>
          <w:p w:rsidR="009A1147" w:rsidRPr="00834075" w:rsidRDefault="009A1147" w:rsidP="00652892">
            <w:pPr>
              <w:spacing w:before="80" w:after="120" w:line="320" w:lineRule="exact"/>
              <w:jc w:val="right"/>
              <w:rPr>
                <w:szCs w:val="26"/>
              </w:rPr>
            </w:pPr>
          </w:p>
        </w:tc>
        <w:tc>
          <w:tcPr>
            <w:tcW w:w="1914" w:type="dxa"/>
            <w:tcBorders>
              <w:top w:val="dotted" w:sz="4" w:space="0" w:color="auto"/>
              <w:bottom w:val="dotted" w:sz="4" w:space="0" w:color="auto"/>
            </w:tcBorders>
          </w:tcPr>
          <w:p w:rsidR="009A1147" w:rsidRPr="00834075" w:rsidRDefault="009A1147" w:rsidP="009A1147">
            <w:pPr>
              <w:spacing w:before="80" w:after="120" w:line="320" w:lineRule="exact"/>
              <w:jc w:val="right"/>
              <w:rPr>
                <w:szCs w:val="26"/>
              </w:rPr>
            </w:pPr>
            <w:r>
              <w:rPr>
                <w:szCs w:val="26"/>
              </w:rPr>
              <w:t>3.301.340</w:t>
            </w:r>
          </w:p>
        </w:tc>
      </w:tr>
      <w:tr w:rsidR="009A1147" w:rsidRPr="00834075" w:rsidTr="00834075">
        <w:tc>
          <w:tcPr>
            <w:tcW w:w="4140" w:type="dxa"/>
            <w:tcBorders>
              <w:top w:val="dotted" w:sz="4" w:space="0" w:color="auto"/>
              <w:bottom w:val="dotted" w:sz="4" w:space="0" w:color="auto"/>
            </w:tcBorders>
          </w:tcPr>
          <w:p w:rsidR="009A1147" w:rsidRPr="00834075" w:rsidRDefault="009A1147" w:rsidP="000B266F">
            <w:pPr>
              <w:numPr>
                <w:ilvl w:val="0"/>
                <w:numId w:val="42"/>
              </w:numPr>
              <w:spacing w:before="80" w:after="120" w:line="320" w:lineRule="exact"/>
              <w:jc w:val="both"/>
              <w:rPr>
                <w:szCs w:val="26"/>
              </w:rPr>
            </w:pPr>
            <w:r>
              <w:rPr>
                <w:szCs w:val="26"/>
              </w:rPr>
              <w:t>Doanh thu thu</w:t>
            </w:r>
            <w:r w:rsidRPr="000B266F">
              <w:rPr>
                <w:szCs w:val="26"/>
              </w:rPr>
              <w:t>ầ</w:t>
            </w:r>
            <w:r w:rsidRPr="00834075">
              <w:rPr>
                <w:szCs w:val="26"/>
              </w:rPr>
              <w:t>n b</w:t>
            </w:r>
            <w:r w:rsidRPr="000B266F">
              <w:rPr>
                <w:szCs w:val="26"/>
              </w:rPr>
              <w:t>á</w:t>
            </w:r>
            <w:r w:rsidRPr="00834075">
              <w:rPr>
                <w:szCs w:val="26"/>
              </w:rPr>
              <w:t>n hàng &amp;</w:t>
            </w:r>
            <w:r>
              <w:rPr>
                <w:szCs w:val="26"/>
              </w:rPr>
              <w:t xml:space="preserve"> cung c</w:t>
            </w:r>
            <w:r w:rsidRPr="000B266F">
              <w:rPr>
                <w:szCs w:val="26"/>
              </w:rPr>
              <w:t>ấ</w:t>
            </w:r>
            <w:r w:rsidRPr="00834075">
              <w:rPr>
                <w:szCs w:val="26"/>
              </w:rPr>
              <w:t>p DV</w:t>
            </w:r>
          </w:p>
        </w:tc>
        <w:tc>
          <w:tcPr>
            <w:tcW w:w="885" w:type="dxa"/>
            <w:tcBorders>
              <w:top w:val="dotted" w:sz="4" w:space="0" w:color="auto"/>
              <w:bottom w:val="dotted" w:sz="4" w:space="0" w:color="auto"/>
            </w:tcBorders>
          </w:tcPr>
          <w:p w:rsidR="009A1147" w:rsidRPr="00834075" w:rsidRDefault="009A1147" w:rsidP="00652892">
            <w:pPr>
              <w:spacing w:before="80" w:after="120" w:line="320" w:lineRule="exact"/>
              <w:jc w:val="center"/>
              <w:rPr>
                <w:b/>
                <w:szCs w:val="26"/>
              </w:rPr>
            </w:pPr>
            <w:r w:rsidRPr="00834075">
              <w:rPr>
                <w:b/>
                <w:szCs w:val="26"/>
              </w:rPr>
              <w:t>10</w:t>
            </w:r>
          </w:p>
        </w:tc>
        <w:tc>
          <w:tcPr>
            <w:tcW w:w="988" w:type="dxa"/>
            <w:tcBorders>
              <w:top w:val="dotted" w:sz="4" w:space="0" w:color="auto"/>
              <w:bottom w:val="dotted" w:sz="4" w:space="0" w:color="auto"/>
            </w:tcBorders>
          </w:tcPr>
          <w:p w:rsidR="009A1147" w:rsidRPr="00834075" w:rsidRDefault="009A1147" w:rsidP="00652892">
            <w:pPr>
              <w:spacing w:before="80" w:after="120" w:line="320" w:lineRule="exact"/>
              <w:jc w:val="center"/>
              <w:rPr>
                <w:szCs w:val="26"/>
              </w:rPr>
            </w:pPr>
            <w:r w:rsidRPr="00834075">
              <w:rPr>
                <w:szCs w:val="26"/>
              </w:rPr>
              <w:t>V</w:t>
            </w:r>
            <w:r>
              <w:rPr>
                <w:szCs w:val="26"/>
              </w:rPr>
              <w:t>I</w:t>
            </w:r>
            <w:r w:rsidRPr="00834075">
              <w:rPr>
                <w:szCs w:val="26"/>
              </w:rPr>
              <w:t>.</w:t>
            </w:r>
            <w:r>
              <w:rPr>
                <w:szCs w:val="26"/>
              </w:rPr>
              <w:t>22</w:t>
            </w:r>
          </w:p>
        </w:tc>
        <w:tc>
          <w:tcPr>
            <w:tcW w:w="2018" w:type="dxa"/>
            <w:tcBorders>
              <w:top w:val="dotted" w:sz="4" w:space="0" w:color="auto"/>
              <w:bottom w:val="dotted" w:sz="4" w:space="0" w:color="auto"/>
            </w:tcBorders>
          </w:tcPr>
          <w:p w:rsidR="009A1147" w:rsidRPr="00834075" w:rsidRDefault="009A1147" w:rsidP="009A1147">
            <w:pPr>
              <w:spacing w:before="80" w:after="120" w:line="320" w:lineRule="exact"/>
              <w:jc w:val="right"/>
              <w:rPr>
                <w:b/>
                <w:szCs w:val="26"/>
              </w:rPr>
            </w:pPr>
            <w:r>
              <w:rPr>
                <w:b/>
                <w:szCs w:val="26"/>
              </w:rPr>
              <w:t>148.747.274.949</w:t>
            </w:r>
          </w:p>
        </w:tc>
        <w:tc>
          <w:tcPr>
            <w:tcW w:w="1914" w:type="dxa"/>
            <w:tcBorders>
              <w:top w:val="dotted" w:sz="4" w:space="0" w:color="auto"/>
              <w:bottom w:val="dotted" w:sz="4" w:space="0" w:color="auto"/>
            </w:tcBorders>
          </w:tcPr>
          <w:p w:rsidR="009A1147" w:rsidRPr="00834075" w:rsidRDefault="009A1147" w:rsidP="009A1147">
            <w:pPr>
              <w:spacing w:before="80" w:after="120" w:line="320" w:lineRule="exact"/>
              <w:jc w:val="right"/>
              <w:rPr>
                <w:b/>
                <w:szCs w:val="26"/>
              </w:rPr>
            </w:pPr>
            <w:r>
              <w:rPr>
                <w:b/>
                <w:szCs w:val="26"/>
              </w:rPr>
              <w:t>150.416.631.449</w:t>
            </w:r>
          </w:p>
        </w:tc>
      </w:tr>
      <w:tr w:rsidR="009A1147" w:rsidRPr="00834075" w:rsidTr="00834075">
        <w:tc>
          <w:tcPr>
            <w:tcW w:w="4140" w:type="dxa"/>
            <w:tcBorders>
              <w:top w:val="dotted" w:sz="4" w:space="0" w:color="auto"/>
              <w:bottom w:val="dotted" w:sz="4" w:space="0" w:color="auto"/>
            </w:tcBorders>
          </w:tcPr>
          <w:p w:rsidR="009A1147" w:rsidRPr="00834075" w:rsidRDefault="009A1147" w:rsidP="000B266F">
            <w:pPr>
              <w:numPr>
                <w:ilvl w:val="0"/>
                <w:numId w:val="42"/>
              </w:numPr>
              <w:spacing w:before="80" w:after="120" w:line="320" w:lineRule="exact"/>
              <w:jc w:val="both"/>
              <w:rPr>
                <w:szCs w:val="26"/>
              </w:rPr>
            </w:pPr>
            <w:r w:rsidRPr="00834075">
              <w:rPr>
                <w:szCs w:val="26"/>
              </w:rPr>
              <w:t>Gi</w:t>
            </w:r>
            <w:r w:rsidRPr="000B266F">
              <w:rPr>
                <w:szCs w:val="26"/>
              </w:rPr>
              <w:t>á</w:t>
            </w:r>
            <w:r w:rsidRPr="00834075">
              <w:rPr>
                <w:szCs w:val="26"/>
              </w:rPr>
              <w:t xml:space="preserve"> v</w:t>
            </w:r>
            <w:r w:rsidRPr="000B266F">
              <w:rPr>
                <w:szCs w:val="26"/>
              </w:rPr>
              <w:t>ố</w:t>
            </w:r>
            <w:r>
              <w:rPr>
                <w:szCs w:val="26"/>
              </w:rPr>
              <w:t>n hàng b</w:t>
            </w:r>
            <w:r w:rsidRPr="000B266F">
              <w:rPr>
                <w:szCs w:val="26"/>
              </w:rPr>
              <w:t>á</w:t>
            </w:r>
            <w:r w:rsidRPr="00834075">
              <w:rPr>
                <w:szCs w:val="26"/>
              </w:rPr>
              <w:t>n</w:t>
            </w:r>
          </w:p>
        </w:tc>
        <w:tc>
          <w:tcPr>
            <w:tcW w:w="885" w:type="dxa"/>
            <w:tcBorders>
              <w:top w:val="dotted" w:sz="4" w:space="0" w:color="auto"/>
              <w:bottom w:val="dotted" w:sz="4" w:space="0" w:color="auto"/>
            </w:tcBorders>
          </w:tcPr>
          <w:p w:rsidR="009A1147" w:rsidRPr="00834075" w:rsidRDefault="009A1147" w:rsidP="00652892">
            <w:pPr>
              <w:spacing w:before="80" w:after="120" w:line="320" w:lineRule="exact"/>
              <w:jc w:val="center"/>
              <w:rPr>
                <w:szCs w:val="26"/>
              </w:rPr>
            </w:pPr>
            <w:r w:rsidRPr="00834075">
              <w:rPr>
                <w:szCs w:val="26"/>
              </w:rPr>
              <w:t>11</w:t>
            </w:r>
          </w:p>
        </w:tc>
        <w:tc>
          <w:tcPr>
            <w:tcW w:w="988" w:type="dxa"/>
            <w:tcBorders>
              <w:top w:val="dotted" w:sz="4" w:space="0" w:color="auto"/>
              <w:bottom w:val="dotted" w:sz="4" w:space="0" w:color="auto"/>
            </w:tcBorders>
          </w:tcPr>
          <w:p w:rsidR="009A1147" w:rsidRPr="00834075" w:rsidRDefault="009A1147" w:rsidP="00652892">
            <w:pPr>
              <w:spacing w:before="80" w:after="120" w:line="320" w:lineRule="exact"/>
              <w:jc w:val="center"/>
              <w:rPr>
                <w:szCs w:val="26"/>
              </w:rPr>
            </w:pPr>
            <w:r w:rsidRPr="00834075">
              <w:rPr>
                <w:szCs w:val="26"/>
              </w:rPr>
              <w:t>V</w:t>
            </w:r>
            <w:r>
              <w:rPr>
                <w:szCs w:val="26"/>
              </w:rPr>
              <w:t>I</w:t>
            </w:r>
            <w:r w:rsidRPr="00834075">
              <w:rPr>
                <w:szCs w:val="26"/>
              </w:rPr>
              <w:t>.</w:t>
            </w:r>
            <w:r>
              <w:rPr>
                <w:szCs w:val="26"/>
              </w:rPr>
              <w:t>23</w:t>
            </w:r>
          </w:p>
        </w:tc>
        <w:tc>
          <w:tcPr>
            <w:tcW w:w="2018" w:type="dxa"/>
            <w:tcBorders>
              <w:top w:val="dotted" w:sz="4" w:space="0" w:color="auto"/>
              <w:bottom w:val="dotted" w:sz="4" w:space="0" w:color="auto"/>
            </w:tcBorders>
          </w:tcPr>
          <w:p w:rsidR="009A1147" w:rsidRPr="00834075" w:rsidRDefault="009A1147" w:rsidP="00652892">
            <w:pPr>
              <w:spacing w:before="80" w:after="120" w:line="320" w:lineRule="exact"/>
              <w:jc w:val="right"/>
              <w:rPr>
                <w:szCs w:val="26"/>
              </w:rPr>
            </w:pPr>
            <w:r>
              <w:rPr>
                <w:szCs w:val="26"/>
              </w:rPr>
              <w:t>118.574.330.038</w:t>
            </w:r>
          </w:p>
        </w:tc>
        <w:tc>
          <w:tcPr>
            <w:tcW w:w="1914" w:type="dxa"/>
            <w:tcBorders>
              <w:top w:val="dotted" w:sz="4" w:space="0" w:color="auto"/>
              <w:bottom w:val="dotted" w:sz="4" w:space="0" w:color="auto"/>
            </w:tcBorders>
          </w:tcPr>
          <w:p w:rsidR="009A1147" w:rsidRPr="00834075" w:rsidRDefault="009A1147" w:rsidP="009A1147">
            <w:pPr>
              <w:spacing w:before="80" w:after="120" w:line="320" w:lineRule="exact"/>
              <w:jc w:val="right"/>
              <w:rPr>
                <w:szCs w:val="26"/>
              </w:rPr>
            </w:pPr>
            <w:r>
              <w:rPr>
                <w:szCs w:val="26"/>
              </w:rPr>
              <w:t>120.480.320.154</w:t>
            </w:r>
          </w:p>
        </w:tc>
      </w:tr>
      <w:tr w:rsidR="009A1147" w:rsidRPr="00834075" w:rsidTr="00834075">
        <w:tc>
          <w:tcPr>
            <w:tcW w:w="4140" w:type="dxa"/>
            <w:tcBorders>
              <w:top w:val="dotted" w:sz="4" w:space="0" w:color="auto"/>
              <w:bottom w:val="dotted" w:sz="4" w:space="0" w:color="auto"/>
            </w:tcBorders>
          </w:tcPr>
          <w:p w:rsidR="009A1147" w:rsidRPr="00834075" w:rsidRDefault="009A1147" w:rsidP="000B266F">
            <w:pPr>
              <w:numPr>
                <w:ilvl w:val="0"/>
                <w:numId w:val="42"/>
              </w:numPr>
              <w:spacing w:before="80" w:after="120" w:line="320" w:lineRule="exact"/>
              <w:jc w:val="both"/>
              <w:rPr>
                <w:szCs w:val="26"/>
              </w:rPr>
            </w:pPr>
            <w:r w:rsidRPr="00834075">
              <w:rPr>
                <w:szCs w:val="26"/>
              </w:rPr>
              <w:t>L</w:t>
            </w:r>
            <w:r w:rsidRPr="000B266F">
              <w:rPr>
                <w:szCs w:val="26"/>
              </w:rPr>
              <w:t>ợi</w:t>
            </w:r>
            <w:r>
              <w:rPr>
                <w:szCs w:val="26"/>
              </w:rPr>
              <w:t xml:space="preserve"> nhu</w:t>
            </w:r>
            <w:r w:rsidRPr="000B266F">
              <w:rPr>
                <w:szCs w:val="26"/>
              </w:rPr>
              <w:t>ậ</w:t>
            </w:r>
            <w:r w:rsidRPr="00834075">
              <w:rPr>
                <w:szCs w:val="26"/>
              </w:rPr>
              <w:t>n g</w:t>
            </w:r>
            <w:r w:rsidRPr="000B266F">
              <w:rPr>
                <w:szCs w:val="26"/>
              </w:rPr>
              <w:t>ộ</w:t>
            </w:r>
            <w:r>
              <w:rPr>
                <w:szCs w:val="26"/>
              </w:rPr>
              <w:t>p v</w:t>
            </w:r>
            <w:r w:rsidRPr="000B266F">
              <w:rPr>
                <w:szCs w:val="26"/>
              </w:rPr>
              <w:t>ề</w:t>
            </w:r>
            <w:r w:rsidRPr="00834075">
              <w:rPr>
                <w:szCs w:val="26"/>
              </w:rPr>
              <w:t xml:space="preserve"> b</w:t>
            </w:r>
            <w:r w:rsidRPr="000B266F">
              <w:rPr>
                <w:szCs w:val="26"/>
              </w:rPr>
              <w:t>á</w:t>
            </w:r>
            <w:r w:rsidRPr="00834075">
              <w:rPr>
                <w:szCs w:val="26"/>
              </w:rPr>
              <w:t>n hàng &amp;</w:t>
            </w:r>
            <w:r>
              <w:rPr>
                <w:szCs w:val="26"/>
              </w:rPr>
              <w:t xml:space="preserve"> cung c</w:t>
            </w:r>
            <w:r w:rsidRPr="000B266F">
              <w:rPr>
                <w:szCs w:val="26"/>
              </w:rPr>
              <w:t>ấ</w:t>
            </w:r>
            <w:r w:rsidRPr="00834075">
              <w:rPr>
                <w:szCs w:val="26"/>
              </w:rPr>
              <w:t>p DV</w:t>
            </w:r>
          </w:p>
        </w:tc>
        <w:tc>
          <w:tcPr>
            <w:tcW w:w="885" w:type="dxa"/>
            <w:tcBorders>
              <w:top w:val="dotted" w:sz="4" w:space="0" w:color="auto"/>
              <w:bottom w:val="dotted" w:sz="4" w:space="0" w:color="auto"/>
            </w:tcBorders>
          </w:tcPr>
          <w:p w:rsidR="009A1147" w:rsidRPr="00834075" w:rsidRDefault="009A1147" w:rsidP="00652892">
            <w:pPr>
              <w:spacing w:before="80" w:after="120" w:line="320" w:lineRule="exact"/>
              <w:jc w:val="center"/>
              <w:rPr>
                <w:b/>
                <w:szCs w:val="26"/>
              </w:rPr>
            </w:pPr>
            <w:r w:rsidRPr="00834075">
              <w:rPr>
                <w:b/>
                <w:szCs w:val="26"/>
              </w:rPr>
              <w:t>20</w:t>
            </w:r>
          </w:p>
        </w:tc>
        <w:tc>
          <w:tcPr>
            <w:tcW w:w="988" w:type="dxa"/>
            <w:tcBorders>
              <w:top w:val="dotted" w:sz="4" w:space="0" w:color="auto"/>
              <w:bottom w:val="dotted" w:sz="4" w:space="0" w:color="auto"/>
            </w:tcBorders>
          </w:tcPr>
          <w:p w:rsidR="009A1147" w:rsidRPr="00834075" w:rsidRDefault="009A1147" w:rsidP="00652892">
            <w:pPr>
              <w:spacing w:before="80" w:after="120" w:line="320" w:lineRule="exact"/>
              <w:jc w:val="center"/>
              <w:rPr>
                <w:szCs w:val="26"/>
              </w:rPr>
            </w:pPr>
          </w:p>
        </w:tc>
        <w:tc>
          <w:tcPr>
            <w:tcW w:w="2018" w:type="dxa"/>
            <w:tcBorders>
              <w:top w:val="dotted" w:sz="4" w:space="0" w:color="auto"/>
              <w:bottom w:val="dotted" w:sz="4" w:space="0" w:color="auto"/>
            </w:tcBorders>
          </w:tcPr>
          <w:p w:rsidR="009A1147" w:rsidRPr="00834075" w:rsidRDefault="009A1147" w:rsidP="00652892">
            <w:pPr>
              <w:spacing w:before="80" w:after="120" w:line="320" w:lineRule="exact"/>
              <w:jc w:val="right"/>
              <w:rPr>
                <w:b/>
                <w:szCs w:val="26"/>
              </w:rPr>
            </w:pPr>
            <w:r>
              <w:rPr>
                <w:b/>
                <w:szCs w:val="26"/>
              </w:rPr>
              <w:t>30.172.944.911</w:t>
            </w:r>
          </w:p>
        </w:tc>
        <w:tc>
          <w:tcPr>
            <w:tcW w:w="1914" w:type="dxa"/>
            <w:tcBorders>
              <w:top w:val="dotted" w:sz="4" w:space="0" w:color="auto"/>
              <w:bottom w:val="dotted" w:sz="4" w:space="0" w:color="auto"/>
            </w:tcBorders>
          </w:tcPr>
          <w:p w:rsidR="009A1147" w:rsidRPr="00834075" w:rsidRDefault="009A1147" w:rsidP="009A1147">
            <w:pPr>
              <w:spacing w:before="80" w:after="120" w:line="320" w:lineRule="exact"/>
              <w:jc w:val="right"/>
              <w:rPr>
                <w:b/>
                <w:szCs w:val="26"/>
              </w:rPr>
            </w:pPr>
            <w:r>
              <w:rPr>
                <w:b/>
                <w:szCs w:val="26"/>
              </w:rPr>
              <w:t>29.936.311.295</w:t>
            </w:r>
          </w:p>
        </w:tc>
      </w:tr>
      <w:tr w:rsidR="009A1147" w:rsidRPr="00834075" w:rsidTr="00834075">
        <w:tc>
          <w:tcPr>
            <w:tcW w:w="4140" w:type="dxa"/>
            <w:tcBorders>
              <w:top w:val="dotted" w:sz="4" w:space="0" w:color="auto"/>
              <w:bottom w:val="dotted" w:sz="4" w:space="0" w:color="auto"/>
            </w:tcBorders>
          </w:tcPr>
          <w:p w:rsidR="009A1147" w:rsidRPr="00834075" w:rsidRDefault="009A1147" w:rsidP="000B266F">
            <w:pPr>
              <w:numPr>
                <w:ilvl w:val="0"/>
                <w:numId w:val="42"/>
              </w:numPr>
              <w:spacing w:before="80" w:after="120" w:line="320" w:lineRule="exact"/>
              <w:jc w:val="both"/>
              <w:rPr>
                <w:szCs w:val="26"/>
              </w:rPr>
            </w:pPr>
            <w:r w:rsidRPr="00834075">
              <w:rPr>
                <w:szCs w:val="26"/>
              </w:rPr>
              <w:t>Doanh thu ho</w:t>
            </w:r>
            <w:r w:rsidRPr="000B266F">
              <w:rPr>
                <w:szCs w:val="26"/>
              </w:rPr>
              <w:t>ạ</w:t>
            </w:r>
            <w:r w:rsidRPr="00834075">
              <w:rPr>
                <w:szCs w:val="26"/>
              </w:rPr>
              <w:t xml:space="preserve">t </w:t>
            </w:r>
            <w:r>
              <w:rPr>
                <w:szCs w:val="26"/>
              </w:rPr>
              <w:t>đ</w:t>
            </w:r>
            <w:r w:rsidRPr="000B266F">
              <w:rPr>
                <w:szCs w:val="26"/>
              </w:rPr>
              <w:t>ộ</w:t>
            </w:r>
            <w:r>
              <w:rPr>
                <w:szCs w:val="26"/>
              </w:rPr>
              <w:t>ng tài ch</w:t>
            </w:r>
            <w:r w:rsidRPr="000B266F">
              <w:rPr>
                <w:szCs w:val="26"/>
              </w:rPr>
              <w:t>í</w:t>
            </w:r>
            <w:r w:rsidRPr="00834075">
              <w:rPr>
                <w:szCs w:val="26"/>
              </w:rPr>
              <w:t>nh</w:t>
            </w:r>
          </w:p>
        </w:tc>
        <w:tc>
          <w:tcPr>
            <w:tcW w:w="885" w:type="dxa"/>
            <w:tcBorders>
              <w:top w:val="dotted" w:sz="4" w:space="0" w:color="auto"/>
              <w:bottom w:val="dotted" w:sz="4" w:space="0" w:color="auto"/>
            </w:tcBorders>
          </w:tcPr>
          <w:p w:rsidR="009A1147" w:rsidRPr="00834075" w:rsidRDefault="009A1147" w:rsidP="00652892">
            <w:pPr>
              <w:spacing w:before="80" w:after="120" w:line="320" w:lineRule="exact"/>
              <w:jc w:val="center"/>
              <w:rPr>
                <w:szCs w:val="26"/>
              </w:rPr>
            </w:pPr>
            <w:r w:rsidRPr="00834075">
              <w:rPr>
                <w:szCs w:val="26"/>
              </w:rPr>
              <w:t>21</w:t>
            </w:r>
          </w:p>
        </w:tc>
        <w:tc>
          <w:tcPr>
            <w:tcW w:w="988" w:type="dxa"/>
            <w:tcBorders>
              <w:top w:val="dotted" w:sz="4" w:space="0" w:color="auto"/>
              <w:bottom w:val="dotted" w:sz="4" w:space="0" w:color="auto"/>
            </w:tcBorders>
          </w:tcPr>
          <w:p w:rsidR="009A1147" w:rsidRPr="00834075" w:rsidRDefault="009A1147" w:rsidP="00652892">
            <w:pPr>
              <w:spacing w:before="80" w:after="120" w:line="320" w:lineRule="exact"/>
              <w:jc w:val="center"/>
              <w:rPr>
                <w:szCs w:val="26"/>
              </w:rPr>
            </w:pPr>
            <w:r w:rsidRPr="00834075">
              <w:rPr>
                <w:szCs w:val="26"/>
              </w:rPr>
              <w:t>V</w:t>
            </w:r>
            <w:r>
              <w:rPr>
                <w:szCs w:val="26"/>
              </w:rPr>
              <w:t>I</w:t>
            </w:r>
            <w:r w:rsidRPr="00834075">
              <w:rPr>
                <w:szCs w:val="26"/>
              </w:rPr>
              <w:t>.2</w:t>
            </w:r>
            <w:r>
              <w:rPr>
                <w:szCs w:val="26"/>
              </w:rPr>
              <w:t>4</w:t>
            </w:r>
          </w:p>
        </w:tc>
        <w:tc>
          <w:tcPr>
            <w:tcW w:w="2018" w:type="dxa"/>
            <w:tcBorders>
              <w:top w:val="dotted" w:sz="4" w:space="0" w:color="auto"/>
              <w:bottom w:val="dotted" w:sz="4" w:space="0" w:color="auto"/>
            </w:tcBorders>
          </w:tcPr>
          <w:p w:rsidR="009A1147" w:rsidRPr="00834075" w:rsidRDefault="009A1147" w:rsidP="00652892">
            <w:pPr>
              <w:spacing w:before="80" w:after="120" w:line="320" w:lineRule="exact"/>
              <w:jc w:val="right"/>
              <w:rPr>
                <w:szCs w:val="26"/>
              </w:rPr>
            </w:pPr>
            <w:r>
              <w:rPr>
                <w:szCs w:val="26"/>
              </w:rPr>
              <w:t>956.159.953</w:t>
            </w:r>
          </w:p>
        </w:tc>
        <w:tc>
          <w:tcPr>
            <w:tcW w:w="1914" w:type="dxa"/>
            <w:tcBorders>
              <w:top w:val="dotted" w:sz="4" w:space="0" w:color="auto"/>
              <w:bottom w:val="dotted" w:sz="4" w:space="0" w:color="auto"/>
            </w:tcBorders>
          </w:tcPr>
          <w:p w:rsidR="009A1147" w:rsidRPr="00834075" w:rsidRDefault="009A1147" w:rsidP="009A1147">
            <w:pPr>
              <w:spacing w:before="80" w:after="120" w:line="320" w:lineRule="exact"/>
              <w:jc w:val="right"/>
              <w:rPr>
                <w:szCs w:val="26"/>
              </w:rPr>
            </w:pPr>
            <w:r>
              <w:rPr>
                <w:szCs w:val="26"/>
              </w:rPr>
              <w:t>1.308.490.355</w:t>
            </w:r>
          </w:p>
        </w:tc>
      </w:tr>
      <w:tr w:rsidR="009A1147" w:rsidRPr="00834075" w:rsidTr="00834075">
        <w:tc>
          <w:tcPr>
            <w:tcW w:w="4140" w:type="dxa"/>
            <w:tcBorders>
              <w:top w:val="dotted" w:sz="4" w:space="0" w:color="auto"/>
              <w:bottom w:val="dotted" w:sz="4" w:space="0" w:color="auto"/>
            </w:tcBorders>
          </w:tcPr>
          <w:p w:rsidR="009A1147" w:rsidRPr="00834075" w:rsidRDefault="009A1147" w:rsidP="00834075">
            <w:pPr>
              <w:numPr>
                <w:ilvl w:val="0"/>
                <w:numId w:val="42"/>
              </w:numPr>
              <w:spacing w:before="80" w:after="120" w:line="320" w:lineRule="exact"/>
              <w:jc w:val="both"/>
              <w:rPr>
                <w:szCs w:val="26"/>
              </w:rPr>
            </w:pPr>
            <w:r>
              <w:rPr>
                <w:szCs w:val="26"/>
              </w:rPr>
              <w:t>Chi ph</w:t>
            </w:r>
            <w:r w:rsidRPr="000B266F">
              <w:rPr>
                <w:szCs w:val="26"/>
              </w:rPr>
              <w:t>í</w:t>
            </w:r>
            <w:r>
              <w:rPr>
                <w:szCs w:val="26"/>
              </w:rPr>
              <w:t xml:space="preserve"> tài ch</w:t>
            </w:r>
            <w:r w:rsidRPr="000B266F">
              <w:rPr>
                <w:szCs w:val="26"/>
              </w:rPr>
              <w:t>í</w:t>
            </w:r>
            <w:r w:rsidRPr="00834075">
              <w:rPr>
                <w:szCs w:val="26"/>
              </w:rPr>
              <w:t>nh</w:t>
            </w:r>
          </w:p>
        </w:tc>
        <w:tc>
          <w:tcPr>
            <w:tcW w:w="885" w:type="dxa"/>
            <w:tcBorders>
              <w:top w:val="dotted" w:sz="4" w:space="0" w:color="auto"/>
              <w:bottom w:val="dotted" w:sz="4" w:space="0" w:color="auto"/>
            </w:tcBorders>
          </w:tcPr>
          <w:p w:rsidR="009A1147" w:rsidRPr="00834075" w:rsidRDefault="009A1147" w:rsidP="00652892">
            <w:pPr>
              <w:spacing w:before="80" w:after="120" w:line="320" w:lineRule="exact"/>
              <w:jc w:val="center"/>
              <w:rPr>
                <w:szCs w:val="26"/>
              </w:rPr>
            </w:pPr>
            <w:r w:rsidRPr="00834075">
              <w:rPr>
                <w:szCs w:val="26"/>
              </w:rPr>
              <w:t>22</w:t>
            </w:r>
          </w:p>
        </w:tc>
        <w:tc>
          <w:tcPr>
            <w:tcW w:w="988" w:type="dxa"/>
            <w:tcBorders>
              <w:top w:val="dotted" w:sz="4" w:space="0" w:color="auto"/>
              <w:bottom w:val="dotted" w:sz="4" w:space="0" w:color="auto"/>
            </w:tcBorders>
          </w:tcPr>
          <w:p w:rsidR="009A1147" w:rsidRPr="00834075" w:rsidRDefault="009A1147" w:rsidP="009A1147">
            <w:pPr>
              <w:spacing w:before="80" w:after="120" w:line="320" w:lineRule="exact"/>
              <w:jc w:val="center"/>
              <w:rPr>
                <w:szCs w:val="26"/>
              </w:rPr>
            </w:pPr>
            <w:r w:rsidRPr="00834075">
              <w:rPr>
                <w:szCs w:val="26"/>
              </w:rPr>
              <w:t>V</w:t>
            </w:r>
            <w:r>
              <w:rPr>
                <w:szCs w:val="26"/>
              </w:rPr>
              <w:t>I</w:t>
            </w:r>
            <w:r w:rsidRPr="00834075">
              <w:rPr>
                <w:szCs w:val="26"/>
              </w:rPr>
              <w:t>.2</w:t>
            </w:r>
            <w:r>
              <w:rPr>
                <w:szCs w:val="26"/>
              </w:rPr>
              <w:t>5</w:t>
            </w:r>
          </w:p>
        </w:tc>
        <w:tc>
          <w:tcPr>
            <w:tcW w:w="2018" w:type="dxa"/>
            <w:tcBorders>
              <w:top w:val="dotted" w:sz="4" w:space="0" w:color="auto"/>
              <w:bottom w:val="dotted" w:sz="4" w:space="0" w:color="auto"/>
            </w:tcBorders>
          </w:tcPr>
          <w:p w:rsidR="009A1147" w:rsidRPr="00834075" w:rsidRDefault="009A1147" w:rsidP="00652892">
            <w:pPr>
              <w:spacing w:before="80" w:after="120" w:line="320" w:lineRule="exact"/>
              <w:jc w:val="right"/>
              <w:rPr>
                <w:szCs w:val="26"/>
              </w:rPr>
            </w:pPr>
            <w:r>
              <w:rPr>
                <w:szCs w:val="26"/>
              </w:rPr>
              <w:t>8.480.965.950</w:t>
            </w:r>
          </w:p>
        </w:tc>
        <w:tc>
          <w:tcPr>
            <w:tcW w:w="1914" w:type="dxa"/>
            <w:tcBorders>
              <w:top w:val="dotted" w:sz="4" w:space="0" w:color="auto"/>
              <w:bottom w:val="dotted" w:sz="4" w:space="0" w:color="auto"/>
            </w:tcBorders>
          </w:tcPr>
          <w:p w:rsidR="009A1147" w:rsidRPr="00834075" w:rsidRDefault="009A1147" w:rsidP="009A1147">
            <w:pPr>
              <w:spacing w:before="80" w:after="120" w:line="320" w:lineRule="exact"/>
              <w:jc w:val="right"/>
              <w:rPr>
                <w:szCs w:val="26"/>
              </w:rPr>
            </w:pPr>
            <w:r>
              <w:rPr>
                <w:szCs w:val="26"/>
              </w:rPr>
              <w:t>3.955.494.114</w:t>
            </w:r>
          </w:p>
        </w:tc>
      </w:tr>
      <w:tr w:rsidR="009A1147" w:rsidRPr="00834075" w:rsidTr="00834075">
        <w:tc>
          <w:tcPr>
            <w:tcW w:w="4140" w:type="dxa"/>
            <w:tcBorders>
              <w:top w:val="dotted" w:sz="4" w:space="0" w:color="auto"/>
              <w:bottom w:val="dotted" w:sz="4" w:space="0" w:color="auto"/>
            </w:tcBorders>
          </w:tcPr>
          <w:p w:rsidR="009A1147" w:rsidRPr="00834075" w:rsidRDefault="009A1147" w:rsidP="009A1147">
            <w:pPr>
              <w:numPr>
                <w:ilvl w:val="0"/>
                <w:numId w:val="12"/>
              </w:numPr>
              <w:tabs>
                <w:tab w:val="clear" w:pos="2031"/>
              </w:tabs>
              <w:spacing w:before="80" w:after="120" w:line="320" w:lineRule="exact"/>
              <w:ind w:left="882" w:hanging="360"/>
              <w:jc w:val="both"/>
              <w:rPr>
                <w:i/>
                <w:szCs w:val="26"/>
              </w:rPr>
            </w:pPr>
            <w:r>
              <w:rPr>
                <w:i/>
                <w:szCs w:val="26"/>
              </w:rPr>
              <w:t xml:space="preserve">Trong </w:t>
            </w:r>
            <w:r w:rsidRPr="000B266F">
              <w:rPr>
                <w:i/>
                <w:szCs w:val="26"/>
              </w:rPr>
              <w:t>đó</w:t>
            </w:r>
            <w:r w:rsidRPr="00834075">
              <w:rPr>
                <w:i/>
                <w:szCs w:val="26"/>
              </w:rPr>
              <w:t xml:space="preserve"> chi ph</w:t>
            </w:r>
            <w:r w:rsidRPr="000B266F">
              <w:rPr>
                <w:i/>
                <w:szCs w:val="26"/>
              </w:rPr>
              <w:t>í</w:t>
            </w:r>
            <w:r w:rsidRPr="00834075">
              <w:rPr>
                <w:i/>
                <w:szCs w:val="26"/>
              </w:rPr>
              <w:t xml:space="preserve"> l</w:t>
            </w:r>
            <w:r w:rsidRPr="000B266F">
              <w:rPr>
                <w:i/>
                <w:szCs w:val="26"/>
              </w:rPr>
              <w:t>ã</w:t>
            </w:r>
            <w:r w:rsidRPr="00834075">
              <w:rPr>
                <w:i/>
                <w:szCs w:val="26"/>
              </w:rPr>
              <w:t>i vay</w:t>
            </w:r>
          </w:p>
        </w:tc>
        <w:tc>
          <w:tcPr>
            <w:tcW w:w="885" w:type="dxa"/>
            <w:tcBorders>
              <w:top w:val="dotted" w:sz="4" w:space="0" w:color="auto"/>
              <w:bottom w:val="dotted" w:sz="4" w:space="0" w:color="auto"/>
            </w:tcBorders>
          </w:tcPr>
          <w:p w:rsidR="009A1147" w:rsidRPr="00834075" w:rsidRDefault="009A1147" w:rsidP="00652892">
            <w:pPr>
              <w:spacing w:before="80" w:after="120" w:line="320" w:lineRule="exact"/>
              <w:jc w:val="center"/>
              <w:rPr>
                <w:i/>
                <w:szCs w:val="26"/>
              </w:rPr>
            </w:pPr>
            <w:r w:rsidRPr="00834075">
              <w:rPr>
                <w:i/>
                <w:szCs w:val="26"/>
              </w:rPr>
              <w:t>23</w:t>
            </w:r>
          </w:p>
        </w:tc>
        <w:tc>
          <w:tcPr>
            <w:tcW w:w="988" w:type="dxa"/>
            <w:tcBorders>
              <w:top w:val="dotted" w:sz="4" w:space="0" w:color="auto"/>
              <w:bottom w:val="dotted" w:sz="4" w:space="0" w:color="auto"/>
            </w:tcBorders>
          </w:tcPr>
          <w:p w:rsidR="009A1147" w:rsidRPr="00834075" w:rsidRDefault="009A1147" w:rsidP="00652892">
            <w:pPr>
              <w:spacing w:before="80" w:after="120" w:line="320" w:lineRule="exact"/>
              <w:jc w:val="center"/>
              <w:rPr>
                <w:i/>
                <w:szCs w:val="26"/>
              </w:rPr>
            </w:pPr>
          </w:p>
        </w:tc>
        <w:tc>
          <w:tcPr>
            <w:tcW w:w="2018" w:type="dxa"/>
            <w:tcBorders>
              <w:top w:val="dotted" w:sz="4" w:space="0" w:color="auto"/>
              <w:bottom w:val="dotted" w:sz="4" w:space="0" w:color="auto"/>
            </w:tcBorders>
          </w:tcPr>
          <w:p w:rsidR="009A1147" w:rsidRPr="00834075" w:rsidRDefault="009A1147" w:rsidP="00652892">
            <w:pPr>
              <w:spacing w:before="80" w:after="120" w:line="320" w:lineRule="exact"/>
              <w:jc w:val="right"/>
              <w:rPr>
                <w:i/>
                <w:szCs w:val="26"/>
              </w:rPr>
            </w:pPr>
            <w:r>
              <w:rPr>
                <w:i/>
                <w:szCs w:val="26"/>
              </w:rPr>
              <w:t>7.950.965.950</w:t>
            </w:r>
          </w:p>
        </w:tc>
        <w:tc>
          <w:tcPr>
            <w:tcW w:w="1914" w:type="dxa"/>
            <w:tcBorders>
              <w:top w:val="dotted" w:sz="4" w:space="0" w:color="auto"/>
              <w:bottom w:val="dotted" w:sz="4" w:space="0" w:color="auto"/>
            </w:tcBorders>
          </w:tcPr>
          <w:p w:rsidR="009A1147" w:rsidRPr="00834075" w:rsidRDefault="009A1147" w:rsidP="009A1147">
            <w:pPr>
              <w:spacing w:before="80" w:after="120" w:line="320" w:lineRule="exact"/>
              <w:jc w:val="right"/>
              <w:rPr>
                <w:i/>
                <w:szCs w:val="26"/>
              </w:rPr>
            </w:pPr>
            <w:r>
              <w:rPr>
                <w:i/>
                <w:szCs w:val="26"/>
              </w:rPr>
              <w:t>3.955.495.114</w:t>
            </w:r>
          </w:p>
        </w:tc>
      </w:tr>
      <w:tr w:rsidR="009A1147" w:rsidRPr="00834075" w:rsidTr="00834075">
        <w:tc>
          <w:tcPr>
            <w:tcW w:w="4140" w:type="dxa"/>
            <w:tcBorders>
              <w:top w:val="dotted" w:sz="4" w:space="0" w:color="auto"/>
              <w:bottom w:val="dotted" w:sz="4" w:space="0" w:color="auto"/>
            </w:tcBorders>
          </w:tcPr>
          <w:p w:rsidR="009A1147" w:rsidRPr="00834075" w:rsidRDefault="009A1147" w:rsidP="00834075">
            <w:pPr>
              <w:numPr>
                <w:ilvl w:val="0"/>
                <w:numId w:val="42"/>
              </w:numPr>
              <w:spacing w:before="80" w:after="120" w:line="320" w:lineRule="exact"/>
              <w:jc w:val="both"/>
              <w:rPr>
                <w:szCs w:val="26"/>
              </w:rPr>
            </w:pPr>
            <w:r>
              <w:rPr>
                <w:szCs w:val="26"/>
              </w:rPr>
              <w:t>Chi ph</w:t>
            </w:r>
            <w:r w:rsidRPr="000B266F">
              <w:rPr>
                <w:szCs w:val="26"/>
              </w:rPr>
              <w:t>í</w:t>
            </w:r>
            <w:r>
              <w:rPr>
                <w:szCs w:val="26"/>
              </w:rPr>
              <w:t xml:space="preserve"> b</w:t>
            </w:r>
            <w:r w:rsidRPr="000B266F">
              <w:rPr>
                <w:szCs w:val="26"/>
              </w:rPr>
              <w:t>á</w:t>
            </w:r>
            <w:r w:rsidRPr="00834075">
              <w:rPr>
                <w:szCs w:val="26"/>
              </w:rPr>
              <w:t>n hàng</w:t>
            </w:r>
          </w:p>
        </w:tc>
        <w:tc>
          <w:tcPr>
            <w:tcW w:w="885" w:type="dxa"/>
            <w:tcBorders>
              <w:top w:val="dotted" w:sz="4" w:space="0" w:color="auto"/>
              <w:bottom w:val="dotted" w:sz="4" w:space="0" w:color="auto"/>
            </w:tcBorders>
          </w:tcPr>
          <w:p w:rsidR="009A1147" w:rsidRPr="00834075" w:rsidRDefault="009A1147" w:rsidP="00652892">
            <w:pPr>
              <w:spacing w:before="80" w:after="120" w:line="320" w:lineRule="exact"/>
              <w:jc w:val="center"/>
              <w:rPr>
                <w:szCs w:val="26"/>
              </w:rPr>
            </w:pPr>
            <w:r w:rsidRPr="00834075">
              <w:rPr>
                <w:szCs w:val="26"/>
              </w:rPr>
              <w:t>24</w:t>
            </w:r>
          </w:p>
        </w:tc>
        <w:tc>
          <w:tcPr>
            <w:tcW w:w="988" w:type="dxa"/>
            <w:tcBorders>
              <w:top w:val="dotted" w:sz="4" w:space="0" w:color="auto"/>
              <w:bottom w:val="dotted" w:sz="4" w:space="0" w:color="auto"/>
            </w:tcBorders>
          </w:tcPr>
          <w:p w:rsidR="009A1147" w:rsidRPr="00834075" w:rsidRDefault="009A1147" w:rsidP="00652892">
            <w:pPr>
              <w:spacing w:before="80" w:after="120" w:line="320" w:lineRule="exact"/>
              <w:jc w:val="center"/>
              <w:rPr>
                <w:szCs w:val="26"/>
              </w:rPr>
            </w:pPr>
          </w:p>
        </w:tc>
        <w:tc>
          <w:tcPr>
            <w:tcW w:w="2018" w:type="dxa"/>
            <w:tcBorders>
              <w:top w:val="dotted" w:sz="4" w:space="0" w:color="auto"/>
              <w:bottom w:val="dotted" w:sz="4" w:space="0" w:color="auto"/>
            </w:tcBorders>
          </w:tcPr>
          <w:p w:rsidR="009A1147" w:rsidRPr="00834075" w:rsidRDefault="0036078F" w:rsidP="00652892">
            <w:pPr>
              <w:spacing w:before="80" w:after="120" w:line="320" w:lineRule="exact"/>
              <w:jc w:val="right"/>
              <w:rPr>
                <w:szCs w:val="26"/>
              </w:rPr>
            </w:pPr>
            <w:r>
              <w:rPr>
                <w:szCs w:val="26"/>
              </w:rPr>
              <w:t>5.811.474.037</w:t>
            </w:r>
          </w:p>
        </w:tc>
        <w:tc>
          <w:tcPr>
            <w:tcW w:w="1914" w:type="dxa"/>
            <w:tcBorders>
              <w:top w:val="dotted" w:sz="4" w:space="0" w:color="auto"/>
              <w:bottom w:val="dotted" w:sz="4" w:space="0" w:color="auto"/>
            </w:tcBorders>
          </w:tcPr>
          <w:p w:rsidR="009A1147" w:rsidRPr="00834075" w:rsidRDefault="009A1147" w:rsidP="009A1147">
            <w:pPr>
              <w:spacing w:before="80" w:after="120" w:line="320" w:lineRule="exact"/>
              <w:jc w:val="right"/>
              <w:rPr>
                <w:szCs w:val="26"/>
              </w:rPr>
            </w:pPr>
            <w:r>
              <w:rPr>
                <w:szCs w:val="26"/>
              </w:rPr>
              <w:t>3.579.544.051</w:t>
            </w:r>
          </w:p>
        </w:tc>
      </w:tr>
      <w:tr w:rsidR="009A1147" w:rsidRPr="00834075" w:rsidTr="00834075">
        <w:tc>
          <w:tcPr>
            <w:tcW w:w="4140" w:type="dxa"/>
            <w:tcBorders>
              <w:top w:val="dotted" w:sz="4" w:space="0" w:color="auto"/>
              <w:bottom w:val="dotted" w:sz="4" w:space="0" w:color="auto"/>
            </w:tcBorders>
          </w:tcPr>
          <w:p w:rsidR="009A1147" w:rsidRPr="00834075" w:rsidRDefault="009A1147" w:rsidP="000B266F">
            <w:pPr>
              <w:numPr>
                <w:ilvl w:val="0"/>
                <w:numId w:val="42"/>
              </w:numPr>
              <w:spacing w:before="80" w:after="120" w:line="320" w:lineRule="exact"/>
              <w:jc w:val="both"/>
              <w:rPr>
                <w:szCs w:val="26"/>
              </w:rPr>
            </w:pPr>
            <w:r>
              <w:rPr>
                <w:szCs w:val="26"/>
              </w:rPr>
              <w:t>Chi ph</w:t>
            </w:r>
            <w:r w:rsidRPr="000B266F">
              <w:rPr>
                <w:szCs w:val="26"/>
              </w:rPr>
              <w:t>í</w:t>
            </w:r>
            <w:r w:rsidRPr="00834075">
              <w:rPr>
                <w:szCs w:val="26"/>
              </w:rPr>
              <w:t xml:space="preserve"> qu</w:t>
            </w:r>
            <w:r w:rsidRPr="000B266F">
              <w:rPr>
                <w:szCs w:val="26"/>
              </w:rPr>
              <w:t>ả</w:t>
            </w:r>
            <w:r w:rsidRPr="00834075">
              <w:rPr>
                <w:szCs w:val="26"/>
              </w:rPr>
              <w:t>n lý doanh nghi</w:t>
            </w:r>
            <w:r w:rsidRPr="000B266F">
              <w:rPr>
                <w:szCs w:val="26"/>
              </w:rPr>
              <w:t>ệ</w:t>
            </w:r>
            <w:r w:rsidRPr="00834075">
              <w:rPr>
                <w:szCs w:val="26"/>
              </w:rPr>
              <w:t>p</w:t>
            </w:r>
          </w:p>
        </w:tc>
        <w:tc>
          <w:tcPr>
            <w:tcW w:w="885" w:type="dxa"/>
            <w:tcBorders>
              <w:top w:val="dotted" w:sz="4" w:space="0" w:color="auto"/>
              <w:bottom w:val="dotted" w:sz="4" w:space="0" w:color="auto"/>
            </w:tcBorders>
          </w:tcPr>
          <w:p w:rsidR="009A1147" w:rsidRPr="00834075" w:rsidRDefault="009A1147" w:rsidP="00652892">
            <w:pPr>
              <w:spacing w:before="80" w:after="120" w:line="320" w:lineRule="exact"/>
              <w:jc w:val="center"/>
              <w:rPr>
                <w:szCs w:val="26"/>
              </w:rPr>
            </w:pPr>
            <w:r w:rsidRPr="00834075">
              <w:rPr>
                <w:szCs w:val="26"/>
              </w:rPr>
              <w:t>25</w:t>
            </w:r>
          </w:p>
        </w:tc>
        <w:tc>
          <w:tcPr>
            <w:tcW w:w="988" w:type="dxa"/>
            <w:tcBorders>
              <w:top w:val="dotted" w:sz="4" w:space="0" w:color="auto"/>
              <w:bottom w:val="dotted" w:sz="4" w:space="0" w:color="auto"/>
            </w:tcBorders>
          </w:tcPr>
          <w:p w:rsidR="009A1147" w:rsidRPr="00834075" w:rsidRDefault="009A1147" w:rsidP="00652892">
            <w:pPr>
              <w:spacing w:before="80" w:after="120" w:line="320" w:lineRule="exact"/>
              <w:jc w:val="center"/>
              <w:rPr>
                <w:szCs w:val="26"/>
              </w:rPr>
            </w:pPr>
          </w:p>
        </w:tc>
        <w:tc>
          <w:tcPr>
            <w:tcW w:w="2018" w:type="dxa"/>
            <w:tcBorders>
              <w:top w:val="dotted" w:sz="4" w:space="0" w:color="auto"/>
              <w:bottom w:val="dotted" w:sz="4" w:space="0" w:color="auto"/>
            </w:tcBorders>
          </w:tcPr>
          <w:p w:rsidR="009A1147" w:rsidRPr="00834075" w:rsidRDefault="0036078F" w:rsidP="00652892">
            <w:pPr>
              <w:spacing w:before="80" w:after="120" w:line="320" w:lineRule="exact"/>
              <w:jc w:val="right"/>
              <w:rPr>
                <w:szCs w:val="26"/>
              </w:rPr>
            </w:pPr>
            <w:r>
              <w:rPr>
                <w:szCs w:val="26"/>
              </w:rPr>
              <w:t>8.535.706.922</w:t>
            </w:r>
          </w:p>
        </w:tc>
        <w:tc>
          <w:tcPr>
            <w:tcW w:w="1914" w:type="dxa"/>
            <w:tcBorders>
              <w:top w:val="dotted" w:sz="4" w:space="0" w:color="auto"/>
              <w:bottom w:val="dotted" w:sz="4" w:space="0" w:color="auto"/>
            </w:tcBorders>
          </w:tcPr>
          <w:p w:rsidR="009A1147" w:rsidRPr="00834075" w:rsidRDefault="009A1147" w:rsidP="009A1147">
            <w:pPr>
              <w:spacing w:before="80" w:after="120" w:line="320" w:lineRule="exact"/>
              <w:jc w:val="right"/>
              <w:rPr>
                <w:szCs w:val="26"/>
              </w:rPr>
            </w:pPr>
            <w:r>
              <w:rPr>
                <w:szCs w:val="26"/>
              </w:rPr>
              <w:t>10.3367.324.873</w:t>
            </w:r>
          </w:p>
        </w:tc>
      </w:tr>
      <w:tr w:rsidR="009A1147" w:rsidRPr="00834075" w:rsidTr="00834075">
        <w:tc>
          <w:tcPr>
            <w:tcW w:w="4140" w:type="dxa"/>
            <w:tcBorders>
              <w:top w:val="dotted" w:sz="4" w:space="0" w:color="auto"/>
              <w:bottom w:val="dotted" w:sz="4" w:space="0" w:color="auto"/>
            </w:tcBorders>
          </w:tcPr>
          <w:p w:rsidR="009A1147" w:rsidRPr="00834075" w:rsidRDefault="009A1147" w:rsidP="000B266F">
            <w:pPr>
              <w:numPr>
                <w:ilvl w:val="0"/>
                <w:numId w:val="42"/>
              </w:numPr>
              <w:spacing w:before="80" w:after="120" w:line="320" w:lineRule="exact"/>
              <w:jc w:val="both"/>
              <w:rPr>
                <w:szCs w:val="26"/>
              </w:rPr>
            </w:pPr>
            <w:r>
              <w:rPr>
                <w:szCs w:val="26"/>
              </w:rPr>
              <w:t>L</w:t>
            </w:r>
            <w:r w:rsidRPr="000B266F">
              <w:rPr>
                <w:szCs w:val="26"/>
              </w:rPr>
              <w:t>ợ</w:t>
            </w:r>
            <w:r w:rsidRPr="00834075">
              <w:rPr>
                <w:szCs w:val="26"/>
              </w:rPr>
              <w:t>i nhu</w:t>
            </w:r>
            <w:r w:rsidRPr="000B266F">
              <w:rPr>
                <w:szCs w:val="26"/>
              </w:rPr>
              <w:t>ậ</w:t>
            </w:r>
            <w:r>
              <w:rPr>
                <w:szCs w:val="26"/>
              </w:rPr>
              <w:t>n thu</w:t>
            </w:r>
            <w:r w:rsidRPr="000B266F">
              <w:rPr>
                <w:szCs w:val="26"/>
              </w:rPr>
              <w:t>ầ</w:t>
            </w:r>
            <w:r>
              <w:rPr>
                <w:szCs w:val="26"/>
              </w:rPr>
              <w:t>n t</w:t>
            </w:r>
            <w:r w:rsidRPr="000B266F">
              <w:rPr>
                <w:szCs w:val="26"/>
              </w:rPr>
              <w:t>ừ</w:t>
            </w:r>
            <w:r w:rsidRPr="00834075">
              <w:rPr>
                <w:szCs w:val="26"/>
              </w:rPr>
              <w:t xml:space="preserve"> ho</w:t>
            </w:r>
            <w:r w:rsidRPr="000B266F">
              <w:rPr>
                <w:szCs w:val="26"/>
              </w:rPr>
              <w:t>ạ</w:t>
            </w:r>
            <w:r w:rsidRPr="00834075">
              <w:rPr>
                <w:szCs w:val="26"/>
              </w:rPr>
              <w:t xml:space="preserve">t </w:t>
            </w:r>
            <w:r>
              <w:rPr>
                <w:szCs w:val="26"/>
              </w:rPr>
              <w:t>đ</w:t>
            </w:r>
            <w:r w:rsidRPr="000B266F">
              <w:rPr>
                <w:szCs w:val="26"/>
              </w:rPr>
              <w:t>ộ</w:t>
            </w:r>
            <w:r w:rsidRPr="00834075">
              <w:rPr>
                <w:szCs w:val="26"/>
              </w:rPr>
              <w:t>ng kinh doanh</w:t>
            </w:r>
          </w:p>
        </w:tc>
        <w:tc>
          <w:tcPr>
            <w:tcW w:w="885" w:type="dxa"/>
            <w:tcBorders>
              <w:top w:val="dotted" w:sz="4" w:space="0" w:color="auto"/>
              <w:bottom w:val="dotted" w:sz="4" w:space="0" w:color="auto"/>
            </w:tcBorders>
          </w:tcPr>
          <w:p w:rsidR="009A1147" w:rsidRPr="00834075" w:rsidRDefault="009A1147" w:rsidP="00652892">
            <w:pPr>
              <w:spacing w:before="80" w:after="120" w:line="320" w:lineRule="exact"/>
              <w:jc w:val="center"/>
              <w:rPr>
                <w:b/>
                <w:szCs w:val="26"/>
              </w:rPr>
            </w:pPr>
            <w:r w:rsidRPr="00834075">
              <w:rPr>
                <w:b/>
                <w:szCs w:val="26"/>
              </w:rPr>
              <w:t>30</w:t>
            </w:r>
          </w:p>
        </w:tc>
        <w:tc>
          <w:tcPr>
            <w:tcW w:w="988" w:type="dxa"/>
            <w:tcBorders>
              <w:top w:val="dotted" w:sz="4" w:space="0" w:color="auto"/>
              <w:bottom w:val="dotted" w:sz="4" w:space="0" w:color="auto"/>
            </w:tcBorders>
          </w:tcPr>
          <w:p w:rsidR="009A1147" w:rsidRPr="00834075" w:rsidRDefault="009A1147" w:rsidP="00652892">
            <w:pPr>
              <w:spacing w:before="80" w:after="120" w:line="320" w:lineRule="exact"/>
              <w:jc w:val="center"/>
              <w:rPr>
                <w:szCs w:val="26"/>
              </w:rPr>
            </w:pPr>
          </w:p>
        </w:tc>
        <w:tc>
          <w:tcPr>
            <w:tcW w:w="2018" w:type="dxa"/>
            <w:tcBorders>
              <w:top w:val="dotted" w:sz="4" w:space="0" w:color="auto"/>
              <w:bottom w:val="dotted" w:sz="4" w:space="0" w:color="auto"/>
            </w:tcBorders>
          </w:tcPr>
          <w:p w:rsidR="009A1147" w:rsidRPr="00834075" w:rsidRDefault="0036078F" w:rsidP="00652892">
            <w:pPr>
              <w:spacing w:before="80" w:after="120" w:line="320" w:lineRule="exact"/>
              <w:jc w:val="right"/>
              <w:rPr>
                <w:b/>
                <w:szCs w:val="26"/>
              </w:rPr>
            </w:pPr>
            <w:r>
              <w:rPr>
                <w:b/>
                <w:szCs w:val="26"/>
              </w:rPr>
              <w:t>8.300.957.955</w:t>
            </w:r>
          </w:p>
        </w:tc>
        <w:tc>
          <w:tcPr>
            <w:tcW w:w="1914" w:type="dxa"/>
            <w:tcBorders>
              <w:top w:val="dotted" w:sz="4" w:space="0" w:color="auto"/>
              <w:bottom w:val="dotted" w:sz="4" w:space="0" w:color="auto"/>
            </w:tcBorders>
          </w:tcPr>
          <w:p w:rsidR="009A1147" w:rsidRPr="00834075" w:rsidRDefault="009A1147" w:rsidP="009A1147">
            <w:pPr>
              <w:spacing w:before="80" w:after="120" w:line="320" w:lineRule="exact"/>
              <w:jc w:val="right"/>
              <w:rPr>
                <w:b/>
                <w:szCs w:val="26"/>
              </w:rPr>
            </w:pPr>
            <w:r>
              <w:rPr>
                <w:b/>
                <w:szCs w:val="26"/>
              </w:rPr>
              <w:t>13.372.437.612</w:t>
            </w:r>
          </w:p>
        </w:tc>
      </w:tr>
      <w:tr w:rsidR="009A1147" w:rsidRPr="00834075" w:rsidTr="00834075">
        <w:tc>
          <w:tcPr>
            <w:tcW w:w="4140" w:type="dxa"/>
            <w:tcBorders>
              <w:top w:val="dotted" w:sz="4" w:space="0" w:color="auto"/>
              <w:bottom w:val="dotted" w:sz="4" w:space="0" w:color="auto"/>
            </w:tcBorders>
          </w:tcPr>
          <w:p w:rsidR="009A1147" w:rsidRPr="00834075" w:rsidRDefault="009A1147" w:rsidP="000B266F">
            <w:pPr>
              <w:numPr>
                <w:ilvl w:val="0"/>
                <w:numId w:val="42"/>
              </w:numPr>
              <w:spacing w:before="80" w:after="120" w:line="320" w:lineRule="exact"/>
              <w:jc w:val="both"/>
              <w:rPr>
                <w:szCs w:val="26"/>
              </w:rPr>
            </w:pPr>
            <w:r w:rsidRPr="00834075">
              <w:rPr>
                <w:szCs w:val="26"/>
              </w:rPr>
              <w:t>Thu nh</w:t>
            </w:r>
            <w:r w:rsidRPr="000B266F">
              <w:rPr>
                <w:szCs w:val="26"/>
              </w:rPr>
              <w:t>ậ</w:t>
            </w:r>
            <w:r w:rsidRPr="00834075">
              <w:rPr>
                <w:szCs w:val="26"/>
              </w:rPr>
              <w:t>p kh</w:t>
            </w:r>
            <w:r w:rsidRPr="000B266F">
              <w:rPr>
                <w:szCs w:val="26"/>
              </w:rPr>
              <w:t>á</w:t>
            </w:r>
            <w:r w:rsidRPr="00834075">
              <w:rPr>
                <w:szCs w:val="26"/>
              </w:rPr>
              <w:t>c</w:t>
            </w:r>
          </w:p>
        </w:tc>
        <w:tc>
          <w:tcPr>
            <w:tcW w:w="885" w:type="dxa"/>
            <w:tcBorders>
              <w:top w:val="dotted" w:sz="4" w:space="0" w:color="auto"/>
              <w:bottom w:val="dotted" w:sz="4" w:space="0" w:color="auto"/>
            </w:tcBorders>
          </w:tcPr>
          <w:p w:rsidR="009A1147" w:rsidRPr="00834075" w:rsidRDefault="009A1147" w:rsidP="00652892">
            <w:pPr>
              <w:spacing w:before="80" w:after="120" w:line="320" w:lineRule="exact"/>
              <w:jc w:val="center"/>
              <w:rPr>
                <w:szCs w:val="26"/>
              </w:rPr>
            </w:pPr>
            <w:r w:rsidRPr="00834075">
              <w:rPr>
                <w:szCs w:val="26"/>
              </w:rPr>
              <w:t>31</w:t>
            </w:r>
          </w:p>
        </w:tc>
        <w:tc>
          <w:tcPr>
            <w:tcW w:w="988" w:type="dxa"/>
            <w:tcBorders>
              <w:top w:val="dotted" w:sz="4" w:space="0" w:color="auto"/>
              <w:bottom w:val="dotted" w:sz="4" w:space="0" w:color="auto"/>
            </w:tcBorders>
          </w:tcPr>
          <w:p w:rsidR="009A1147" w:rsidRPr="00834075" w:rsidRDefault="009A1147" w:rsidP="00652892">
            <w:pPr>
              <w:spacing w:before="80" w:after="120" w:line="320" w:lineRule="exact"/>
              <w:jc w:val="center"/>
              <w:rPr>
                <w:szCs w:val="26"/>
              </w:rPr>
            </w:pPr>
          </w:p>
        </w:tc>
        <w:tc>
          <w:tcPr>
            <w:tcW w:w="2018" w:type="dxa"/>
            <w:tcBorders>
              <w:top w:val="dotted" w:sz="4" w:space="0" w:color="auto"/>
              <w:bottom w:val="dotted" w:sz="4" w:space="0" w:color="auto"/>
            </w:tcBorders>
          </w:tcPr>
          <w:p w:rsidR="009A1147" w:rsidRPr="00834075" w:rsidRDefault="0036078F" w:rsidP="00652892">
            <w:pPr>
              <w:spacing w:before="80" w:after="120" w:line="320" w:lineRule="exact"/>
              <w:jc w:val="right"/>
              <w:rPr>
                <w:szCs w:val="26"/>
              </w:rPr>
            </w:pPr>
            <w:r>
              <w:rPr>
                <w:szCs w:val="26"/>
              </w:rPr>
              <w:t>1.202.189.031</w:t>
            </w:r>
          </w:p>
        </w:tc>
        <w:tc>
          <w:tcPr>
            <w:tcW w:w="1914" w:type="dxa"/>
            <w:tcBorders>
              <w:top w:val="dotted" w:sz="4" w:space="0" w:color="auto"/>
              <w:bottom w:val="dotted" w:sz="4" w:space="0" w:color="auto"/>
            </w:tcBorders>
          </w:tcPr>
          <w:p w:rsidR="009A1147" w:rsidRPr="00834075" w:rsidRDefault="009A1147" w:rsidP="009A1147">
            <w:pPr>
              <w:spacing w:before="80" w:after="120" w:line="320" w:lineRule="exact"/>
              <w:jc w:val="right"/>
              <w:rPr>
                <w:szCs w:val="26"/>
              </w:rPr>
            </w:pPr>
          </w:p>
        </w:tc>
      </w:tr>
      <w:tr w:rsidR="009A1147" w:rsidRPr="00834075" w:rsidTr="00834075">
        <w:tc>
          <w:tcPr>
            <w:tcW w:w="4140" w:type="dxa"/>
            <w:tcBorders>
              <w:top w:val="dotted" w:sz="4" w:space="0" w:color="auto"/>
              <w:bottom w:val="dotted" w:sz="4" w:space="0" w:color="auto"/>
            </w:tcBorders>
          </w:tcPr>
          <w:p w:rsidR="009A1147" w:rsidRPr="00834075" w:rsidRDefault="009A1147" w:rsidP="00834075">
            <w:pPr>
              <w:numPr>
                <w:ilvl w:val="0"/>
                <w:numId w:val="42"/>
              </w:numPr>
              <w:spacing w:before="80" w:after="120" w:line="320" w:lineRule="exact"/>
              <w:jc w:val="both"/>
              <w:rPr>
                <w:szCs w:val="26"/>
              </w:rPr>
            </w:pPr>
            <w:r>
              <w:rPr>
                <w:szCs w:val="26"/>
              </w:rPr>
              <w:t>Chi ph</w:t>
            </w:r>
            <w:r w:rsidRPr="000B266F">
              <w:rPr>
                <w:szCs w:val="26"/>
              </w:rPr>
              <w:t>í</w:t>
            </w:r>
            <w:r>
              <w:rPr>
                <w:szCs w:val="26"/>
              </w:rPr>
              <w:t xml:space="preserve"> kh</w:t>
            </w:r>
            <w:r w:rsidRPr="000B266F">
              <w:rPr>
                <w:szCs w:val="26"/>
              </w:rPr>
              <w:t>á</w:t>
            </w:r>
            <w:r w:rsidRPr="00834075">
              <w:rPr>
                <w:szCs w:val="26"/>
              </w:rPr>
              <w:t>c</w:t>
            </w:r>
          </w:p>
        </w:tc>
        <w:tc>
          <w:tcPr>
            <w:tcW w:w="885" w:type="dxa"/>
            <w:tcBorders>
              <w:top w:val="dotted" w:sz="4" w:space="0" w:color="auto"/>
              <w:bottom w:val="dotted" w:sz="4" w:space="0" w:color="auto"/>
            </w:tcBorders>
          </w:tcPr>
          <w:p w:rsidR="009A1147" w:rsidRPr="00834075" w:rsidRDefault="009A1147" w:rsidP="00652892">
            <w:pPr>
              <w:spacing w:before="80" w:after="120" w:line="320" w:lineRule="exact"/>
              <w:jc w:val="center"/>
              <w:rPr>
                <w:szCs w:val="26"/>
              </w:rPr>
            </w:pPr>
            <w:r w:rsidRPr="00834075">
              <w:rPr>
                <w:szCs w:val="26"/>
              </w:rPr>
              <w:t>32</w:t>
            </w:r>
          </w:p>
        </w:tc>
        <w:tc>
          <w:tcPr>
            <w:tcW w:w="988" w:type="dxa"/>
            <w:tcBorders>
              <w:top w:val="dotted" w:sz="4" w:space="0" w:color="auto"/>
              <w:bottom w:val="dotted" w:sz="4" w:space="0" w:color="auto"/>
            </w:tcBorders>
          </w:tcPr>
          <w:p w:rsidR="009A1147" w:rsidRPr="00834075" w:rsidRDefault="009A1147" w:rsidP="00652892">
            <w:pPr>
              <w:spacing w:before="80" w:after="120" w:line="320" w:lineRule="exact"/>
              <w:jc w:val="center"/>
              <w:rPr>
                <w:szCs w:val="26"/>
              </w:rPr>
            </w:pPr>
          </w:p>
        </w:tc>
        <w:tc>
          <w:tcPr>
            <w:tcW w:w="2018" w:type="dxa"/>
            <w:tcBorders>
              <w:top w:val="dotted" w:sz="4" w:space="0" w:color="auto"/>
              <w:bottom w:val="dotted" w:sz="4" w:space="0" w:color="auto"/>
            </w:tcBorders>
          </w:tcPr>
          <w:p w:rsidR="009A1147" w:rsidRPr="00834075" w:rsidRDefault="0036078F" w:rsidP="00652892">
            <w:pPr>
              <w:spacing w:before="80" w:after="120" w:line="320" w:lineRule="exact"/>
              <w:jc w:val="right"/>
              <w:rPr>
                <w:szCs w:val="26"/>
              </w:rPr>
            </w:pPr>
            <w:r>
              <w:rPr>
                <w:szCs w:val="26"/>
              </w:rPr>
              <w:t>257.427.661</w:t>
            </w:r>
          </w:p>
        </w:tc>
        <w:tc>
          <w:tcPr>
            <w:tcW w:w="1914" w:type="dxa"/>
            <w:tcBorders>
              <w:top w:val="dotted" w:sz="4" w:space="0" w:color="auto"/>
              <w:bottom w:val="dotted" w:sz="4" w:space="0" w:color="auto"/>
            </w:tcBorders>
          </w:tcPr>
          <w:p w:rsidR="009A1147" w:rsidRPr="00834075" w:rsidRDefault="009A1147" w:rsidP="009A1147">
            <w:pPr>
              <w:spacing w:before="80" w:after="120" w:line="320" w:lineRule="exact"/>
              <w:jc w:val="right"/>
              <w:rPr>
                <w:szCs w:val="26"/>
              </w:rPr>
            </w:pPr>
            <w:r>
              <w:rPr>
                <w:szCs w:val="26"/>
              </w:rPr>
              <w:t>72.958.365</w:t>
            </w:r>
          </w:p>
        </w:tc>
      </w:tr>
      <w:tr w:rsidR="009A1147" w:rsidRPr="00834075" w:rsidTr="00834075">
        <w:tc>
          <w:tcPr>
            <w:tcW w:w="4140" w:type="dxa"/>
            <w:tcBorders>
              <w:top w:val="dotted" w:sz="4" w:space="0" w:color="auto"/>
              <w:bottom w:val="dotted" w:sz="4" w:space="0" w:color="auto"/>
            </w:tcBorders>
          </w:tcPr>
          <w:p w:rsidR="009A1147" w:rsidRPr="00834075" w:rsidRDefault="009A1147" w:rsidP="000B266F">
            <w:pPr>
              <w:numPr>
                <w:ilvl w:val="0"/>
                <w:numId w:val="42"/>
              </w:numPr>
              <w:spacing w:before="80" w:after="120" w:line="320" w:lineRule="exact"/>
              <w:jc w:val="both"/>
              <w:rPr>
                <w:szCs w:val="26"/>
              </w:rPr>
            </w:pPr>
            <w:r>
              <w:rPr>
                <w:szCs w:val="26"/>
              </w:rPr>
              <w:t>L</w:t>
            </w:r>
            <w:r w:rsidRPr="000B266F">
              <w:rPr>
                <w:szCs w:val="26"/>
              </w:rPr>
              <w:t>ợi</w:t>
            </w:r>
            <w:r w:rsidRPr="00834075">
              <w:rPr>
                <w:szCs w:val="26"/>
              </w:rPr>
              <w:t xml:space="preserve"> nhu</w:t>
            </w:r>
            <w:r w:rsidRPr="000B266F">
              <w:rPr>
                <w:szCs w:val="26"/>
              </w:rPr>
              <w:t>ậ</w:t>
            </w:r>
            <w:r w:rsidRPr="00834075">
              <w:rPr>
                <w:szCs w:val="26"/>
              </w:rPr>
              <w:t>n kh</w:t>
            </w:r>
            <w:r w:rsidRPr="000B266F">
              <w:rPr>
                <w:szCs w:val="26"/>
              </w:rPr>
              <w:t>á</w:t>
            </w:r>
            <w:r w:rsidRPr="00834075">
              <w:rPr>
                <w:szCs w:val="26"/>
              </w:rPr>
              <w:t>c</w:t>
            </w:r>
          </w:p>
        </w:tc>
        <w:tc>
          <w:tcPr>
            <w:tcW w:w="885" w:type="dxa"/>
            <w:tcBorders>
              <w:top w:val="dotted" w:sz="4" w:space="0" w:color="auto"/>
              <w:bottom w:val="dotted" w:sz="4" w:space="0" w:color="auto"/>
            </w:tcBorders>
          </w:tcPr>
          <w:p w:rsidR="009A1147" w:rsidRPr="00834075" w:rsidRDefault="009A1147" w:rsidP="00652892">
            <w:pPr>
              <w:spacing w:before="80" w:after="120" w:line="320" w:lineRule="exact"/>
              <w:jc w:val="center"/>
              <w:rPr>
                <w:b/>
                <w:szCs w:val="26"/>
              </w:rPr>
            </w:pPr>
            <w:r w:rsidRPr="00834075">
              <w:rPr>
                <w:b/>
                <w:szCs w:val="26"/>
              </w:rPr>
              <w:t>40</w:t>
            </w:r>
          </w:p>
        </w:tc>
        <w:tc>
          <w:tcPr>
            <w:tcW w:w="988" w:type="dxa"/>
            <w:tcBorders>
              <w:top w:val="dotted" w:sz="4" w:space="0" w:color="auto"/>
              <w:bottom w:val="dotted" w:sz="4" w:space="0" w:color="auto"/>
            </w:tcBorders>
          </w:tcPr>
          <w:p w:rsidR="009A1147" w:rsidRPr="00834075" w:rsidRDefault="009A1147" w:rsidP="00652892">
            <w:pPr>
              <w:spacing w:before="80" w:after="120" w:line="320" w:lineRule="exact"/>
              <w:jc w:val="center"/>
              <w:rPr>
                <w:szCs w:val="26"/>
              </w:rPr>
            </w:pPr>
          </w:p>
        </w:tc>
        <w:tc>
          <w:tcPr>
            <w:tcW w:w="2018" w:type="dxa"/>
            <w:tcBorders>
              <w:top w:val="dotted" w:sz="4" w:space="0" w:color="auto"/>
              <w:bottom w:val="dotted" w:sz="4" w:space="0" w:color="auto"/>
            </w:tcBorders>
          </w:tcPr>
          <w:p w:rsidR="009A1147" w:rsidRPr="008D37E8" w:rsidRDefault="0036078F" w:rsidP="00652892">
            <w:pPr>
              <w:spacing w:before="80" w:after="120" w:line="320" w:lineRule="exact"/>
              <w:jc w:val="right"/>
              <w:rPr>
                <w:b/>
                <w:szCs w:val="26"/>
              </w:rPr>
            </w:pPr>
            <w:r>
              <w:rPr>
                <w:b/>
                <w:szCs w:val="26"/>
              </w:rPr>
              <w:t>944.761.370</w:t>
            </w:r>
          </w:p>
        </w:tc>
        <w:tc>
          <w:tcPr>
            <w:tcW w:w="1914" w:type="dxa"/>
            <w:tcBorders>
              <w:top w:val="dotted" w:sz="4" w:space="0" w:color="auto"/>
              <w:bottom w:val="dotted" w:sz="4" w:space="0" w:color="auto"/>
            </w:tcBorders>
          </w:tcPr>
          <w:p w:rsidR="009A1147" w:rsidRPr="008D37E8" w:rsidRDefault="009A1147" w:rsidP="009A1147">
            <w:pPr>
              <w:spacing w:before="80" w:after="120" w:line="320" w:lineRule="exact"/>
              <w:jc w:val="right"/>
              <w:rPr>
                <w:b/>
                <w:szCs w:val="26"/>
              </w:rPr>
            </w:pPr>
            <w:r w:rsidRPr="008D37E8">
              <w:rPr>
                <w:b/>
                <w:szCs w:val="26"/>
              </w:rPr>
              <w:t>(72.958.365)</w:t>
            </w:r>
          </w:p>
        </w:tc>
      </w:tr>
      <w:tr w:rsidR="009A1147" w:rsidRPr="00834075" w:rsidTr="00834075">
        <w:tc>
          <w:tcPr>
            <w:tcW w:w="4140" w:type="dxa"/>
            <w:tcBorders>
              <w:top w:val="dotted" w:sz="4" w:space="0" w:color="auto"/>
              <w:bottom w:val="dotted" w:sz="4" w:space="0" w:color="auto"/>
            </w:tcBorders>
          </w:tcPr>
          <w:p w:rsidR="009A1147" w:rsidRPr="00834075" w:rsidRDefault="009A1147" w:rsidP="00834075">
            <w:pPr>
              <w:numPr>
                <w:ilvl w:val="0"/>
                <w:numId w:val="42"/>
              </w:numPr>
              <w:spacing w:before="80" w:after="120" w:line="320" w:lineRule="exact"/>
              <w:jc w:val="both"/>
              <w:rPr>
                <w:szCs w:val="26"/>
              </w:rPr>
            </w:pPr>
            <w:r>
              <w:rPr>
                <w:szCs w:val="26"/>
              </w:rPr>
              <w:t>T</w:t>
            </w:r>
            <w:r w:rsidRPr="000B266F">
              <w:rPr>
                <w:szCs w:val="26"/>
              </w:rPr>
              <w:t>ổ</w:t>
            </w:r>
            <w:r>
              <w:rPr>
                <w:szCs w:val="26"/>
              </w:rPr>
              <w:t>ng LN k</w:t>
            </w:r>
            <w:r w:rsidRPr="000B266F">
              <w:rPr>
                <w:szCs w:val="26"/>
              </w:rPr>
              <w:t>ế</w:t>
            </w:r>
            <w:r>
              <w:rPr>
                <w:szCs w:val="26"/>
              </w:rPr>
              <w:t xml:space="preserve"> to</w:t>
            </w:r>
            <w:r w:rsidRPr="000B266F">
              <w:rPr>
                <w:szCs w:val="26"/>
              </w:rPr>
              <w:t>á</w:t>
            </w:r>
            <w:r>
              <w:rPr>
                <w:szCs w:val="26"/>
              </w:rPr>
              <w:t>n trư</w:t>
            </w:r>
            <w:r w:rsidRPr="000B266F">
              <w:rPr>
                <w:szCs w:val="26"/>
              </w:rPr>
              <w:t>ớ</w:t>
            </w:r>
            <w:r w:rsidRPr="00834075">
              <w:rPr>
                <w:szCs w:val="26"/>
              </w:rPr>
              <w:t>c t</w:t>
            </w:r>
            <w:r>
              <w:rPr>
                <w:szCs w:val="26"/>
              </w:rPr>
              <w:t>hu</w:t>
            </w:r>
            <w:r w:rsidRPr="000B266F">
              <w:rPr>
                <w:szCs w:val="26"/>
              </w:rPr>
              <w:t>ế</w:t>
            </w:r>
          </w:p>
        </w:tc>
        <w:tc>
          <w:tcPr>
            <w:tcW w:w="885" w:type="dxa"/>
            <w:tcBorders>
              <w:top w:val="dotted" w:sz="4" w:space="0" w:color="auto"/>
              <w:bottom w:val="dotted" w:sz="4" w:space="0" w:color="auto"/>
            </w:tcBorders>
          </w:tcPr>
          <w:p w:rsidR="009A1147" w:rsidRPr="00834075" w:rsidRDefault="009A1147" w:rsidP="00652892">
            <w:pPr>
              <w:spacing w:before="80" w:after="120" w:line="320" w:lineRule="exact"/>
              <w:jc w:val="center"/>
              <w:rPr>
                <w:b/>
                <w:szCs w:val="26"/>
              </w:rPr>
            </w:pPr>
            <w:r w:rsidRPr="00834075">
              <w:rPr>
                <w:b/>
                <w:szCs w:val="26"/>
              </w:rPr>
              <w:t>50</w:t>
            </w:r>
          </w:p>
        </w:tc>
        <w:tc>
          <w:tcPr>
            <w:tcW w:w="988" w:type="dxa"/>
            <w:tcBorders>
              <w:top w:val="dotted" w:sz="4" w:space="0" w:color="auto"/>
              <w:bottom w:val="dotted" w:sz="4" w:space="0" w:color="auto"/>
            </w:tcBorders>
          </w:tcPr>
          <w:p w:rsidR="009A1147" w:rsidRPr="00834075" w:rsidRDefault="009A1147" w:rsidP="00652892">
            <w:pPr>
              <w:spacing w:before="80" w:after="120" w:line="320" w:lineRule="exact"/>
              <w:jc w:val="center"/>
              <w:rPr>
                <w:szCs w:val="26"/>
              </w:rPr>
            </w:pPr>
          </w:p>
        </w:tc>
        <w:tc>
          <w:tcPr>
            <w:tcW w:w="2018" w:type="dxa"/>
            <w:tcBorders>
              <w:top w:val="dotted" w:sz="4" w:space="0" w:color="auto"/>
              <w:bottom w:val="dotted" w:sz="4" w:space="0" w:color="auto"/>
            </w:tcBorders>
          </w:tcPr>
          <w:p w:rsidR="009A1147" w:rsidRPr="00834075" w:rsidRDefault="0036078F" w:rsidP="00652892">
            <w:pPr>
              <w:spacing w:before="80" w:after="120" w:line="320" w:lineRule="exact"/>
              <w:jc w:val="right"/>
              <w:rPr>
                <w:b/>
                <w:szCs w:val="26"/>
              </w:rPr>
            </w:pPr>
            <w:r>
              <w:rPr>
                <w:b/>
                <w:szCs w:val="26"/>
              </w:rPr>
              <w:t>9.245.719.325</w:t>
            </w:r>
          </w:p>
        </w:tc>
        <w:tc>
          <w:tcPr>
            <w:tcW w:w="1914" w:type="dxa"/>
            <w:tcBorders>
              <w:top w:val="dotted" w:sz="4" w:space="0" w:color="auto"/>
              <w:bottom w:val="dotted" w:sz="4" w:space="0" w:color="auto"/>
            </w:tcBorders>
          </w:tcPr>
          <w:p w:rsidR="009A1147" w:rsidRPr="00834075" w:rsidRDefault="009A1147" w:rsidP="009A1147">
            <w:pPr>
              <w:spacing w:before="80" w:after="120" w:line="320" w:lineRule="exact"/>
              <w:jc w:val="right"/>
              <w:rPr>
                <w:b/>
                <w:szCs w:val="26"/>
              </w:rPr>
            </w:pPr>
            <w:r>
              <w:rPr>
                <w:b/>
                <w:szCs w:val="26"/>
              </w:rPr>
              <w:t>13.299.479.247</w:t>
            </w:r>
          </w:p>
        </w:tc>
      </w:tr>
      <w:tr w:rsidR="009A1147" w:rsidRPr="00834075" w:rsidTr="00834075">
        <w:tc>
          <w:tcPr>
            <w:tcW w:w="4140" w:type="dxa"/>
            <w:tcBorders>
              <w:top w:val="dotted" w:sz="4" w:space="0" w:color="auto"/>
              <w:bottom w:val="dotted" w:sz="4" w:space="0" w:color="auto"/>
            </w:tcBorders>
          </w:tcPr>
          <w:p w:rsidR="009A1147" w:rsidRPr="00834075" w:rsidRDefault="009A1147" w:rsidP="00834075">
            <w:pPr>
              <w:numPr>
                <w:ilvl w:val="0"/>
                <w:numId w:val="42"/>
              </w:numPr>
              <w:spacing w:before="80" w:after="120" w:line="320" w:lineRule="exact"/>
              <w:jc w:val="both"/>
              <w:rPr>
                <w:szCs w:val="26"/>
              </w:rPr>
            </w:pPr>
            <w:r>
              <w:rPr>
                <w:szCs w:val="26"/>
              </w:rPr>
              <w:t>Chi ph</w:t>
            </w:r>
            <w:r w:rsidRPr="00426DD6">
              <w:rPr>
                <w:szCs w:val="26"/>
              </w:rPr>
              <w:t>í</w:t>
            </w:r>
            <w:r>
              <w:rPr>
                <w:szCs w:val="26"/>
              </w:rPr>
              <w:t xml:space="preserve"> thu</w:t>
            </w:r>
            <w:r w:rsidRPr="000B266F">
              <w:rPr>
                <w:szCs w:val="26"/>
              </w:rPr>
              <w:t>ế</w:t>
            </w:r>
            <w:r>
              <w:rPr>
                <w:szCs w:val="26"/>
              </w:rPr>
              <w:t xml:space="preserve"> TNDN hi</w:t>
            </w:r>
            <w:r w:rsidRPr="000B266F">
              <w:rPr>
                <w:szCs w:val="26"/>
              </w:rPr>
              <w:t>ệ</w:t>
            </w:r>
            <w:r w:rsidRPr="00834075">
              <w:rPr>
                <w:szCs w:val="26"/>
              </w:rPr>
              <w:t>n hành</w:t>
            </w:r>
          </w:p>
        </w:tc>
        <w:tc>
          <w:tcPr>
            <w:tcW w:w="885" w:type="dxa"/>
            <w:tcBorders>
              <w:top w:val="dotted" w:sz="4" w:space="0" w:color="auto"/>
              <w:bottom w:val="dotted" w:sz="4" w:space="0" w:color="auto"/>
            </w:tcBorders>
          </w:tcPr>
          <w:p w:rsidR="009A1147" w:rsidRPr="00426DD6" w:rsidRDefault="009A1147" w:rsidP="00652892">
            <w:pPr>
              <w:spacing w:before="80" w:after="120" w:line="320" w:lineRule="exact"/>
              <w:jc w:val="center"/>
              <w:rPr>
                <w:szCs w:val="26"/>
              </w:rPr>
            </w:pPr>
            <w:r w:rsidRPr="00426DD6">
              <w:rPr>
                <w:szCs w:val="26"/>
              </w:rPr>
              <w:t>51</w:t>
            </w:r>
          </w:p>
        </w:tc>
        <w:tc>
          <w:tcPr>
            <w:tcW w:w="988" w:type="dxa"/>
            <w:tcBorders>
              <w:top w:val="dotted" w:sz="4" w:space="0" w:color="auto"/>
              <w:bottom w:val="dotted" w:sz="4" w:space="0" w:color="auto"/>
            </w:tcBorders>
          </w:tcPr>
          <w:p w:rsidR="009A1147" w:rsidRPr="00834075" w:rsidRDefault="009A1147" w:rsidP="00652892">
            <w:pPr>
              <w:spacing w:before="80" w:after="120" w:line="320" w:lineRule="exact"/>
              <w:jc w:val="center"/>
              <w:rPr>
                <w:szCs w:val="26"/>
              </w:rPr>
            </w:pPr>
            <w:r w:rsidRPr="00834075">
              <w:rPr>
                <w:szCs w:val="26"/>
              </w:rPr>
              <w:t>V</w:t>
            </w:r>
            <w:r w:rsidR="0036078F">
              <w:rPr>
                <w:szCs w:val="26"/>
              </w:rPr>
              <w:t>I</w:t>
            </w:r>
            <w:r w:rsidRPr="00834075">
              <w:rPr>
                <w:szCs w:val="26"/>
              </w:rPr>
              <w:t>.2</w:t>
            </w:r>
            <w:r w:rsidR="0036078F">
              <w:rPr>
                <w:szCs w:val="26"/>
              </w:rPr>
              <w:t>6</w:t>
            </w:r>
          </w:p>
        </w:tc>
        <w:tc>
          <w:tcPr>
            <w:tcW w:w="2018" w:type="dxa"/>
            <w:tcBorders>
              <w:top w:val="dotted" w:sz="4" w:space="0" w:color="auto"/>
              <w:bottom w:val="dotted" w:sz="4" w:space="0" w:color="auto"/>
            </w:tcBorders>
          </w:tcPr>
          <w:p w:rsidR="009A1147" w:rsidRPr="0036078F" w:rsidRDefault="0036078F" w:rsidP="00652892">
            <w:pPr>
              <w:spacing w:before="80" w:after="120" w:line="320" w:lineRule="exact"/>
              <w:jc w:val="right"/>
              <w:rPr>
                <w:szCs w:val="26"/>
              </w:rPr>
            </w:pPr>
            <w:r w:rsidRPr="0036078F">
              <w:rPr>
                <w:szCs w:val="26"/>
              </w:rPr>
              <w:t>1.618.000.882</w:t>
            </w:r>
          </w:p>
        </w:tc>
        <w:tc>
          <w:tcPr>
            <w:tcW w:w="1914" w:type="dxa"/>
            <w:tcBorders>
              <w:top w:val="dotted" w:sz="4" w:space="0" w:color="auto"/>
              <w:bottom w:val="dotted" w:sz="4" w:space="0" w:color="auto"/>
            </w:tcBorders>
          </w:tcPr>
          <w:p w:rsidR="009A1147" w:rsidRPr="00426DD6" w:rsidRDefault="009A1147" w:rsidP="009A1147">
            <w:pPr>
              <w:spacing w:before="80" w:after="120" w:line="320" w:lineRule="exact"/>
              <w:jc w:val="right"/>
              <w:rPr>
                <w:szCs w:val="26"/>
              </w:rPr>
            </w:pPr>
            <w:r w:rsidRPr="00426DD6">
              <w:rPr>
                <w:szCs w:val="26"/>
              </w:rPr>
              <w:t>3.337.109.404</w:t>
            </w:r>
          </w:p>
        </w:tc>
      </w:tr>
      <w:tr w:rsidR="009A1147" w:rsidRPr="00834075" w:rsidTr="00834075">
        <w:tc>
          <w:tcPr>
            <w:tcW w:w="4140" w:type="dxa"/>
            <w:tcBorders>
              <w:top w:val="dotted" w:sz="4" w:space="0" w:color="auto"/>
              <w:bottom w:val="dotted" w:sz="4" w:space="0" w:color="auto"/>
            </w:tcBorders>
          </w:tcPr>
          <w:p w:rsidR="009A1147" w:rsidRPr="00834075" w:rsidRDefault="009A1147" w:rsidP="00834075">
            <w:pPr>
              <w:numPr>
                <w:ilvl w:val="0"/>
                <w:numId w:val="42"/>
              </w:numPr>
              <w:spacing w:before="80" w:after="120" w:line="320" w:lineRule="exact"/>
              <w:jc w:val="both"/>
              <w:rPr>
                <w:szCs w:val="26"/>
              </w:rPr>
            </w:pPr>
            <w:r>
              <w:rPr>
                <w:szCs w:val="26"/>
              </w:rPr>
              <w:t>Chi ph</w:t>
            </w:r>
            <w:r w:rsidRPr="000B266F">
              <w:rPr>
                <w:szCs w:val="26"/>
              </w:rPr>
              <w:t>í</w:t>
            </w:r>
            <w:r>
              <w:rPr>
                <w:szCs w:val="26"/>
              </w:rPr>
              <w:t xml:space="preserve"> thu</w:t>
            </w:r>
            <w:r w:rsidRPr="000B266F">
              <w:rPr>
                <w:szCs w:val="26"/>
              </w:rPr>
              <w:t>ế</w:t>
            </w:r>
            <w:r>
              <w:rPr>
                <w:szCs w:val="26"/>
              </w:rPr>
              <w:t xml:space="preserve"> TNDN ho</w:t>
            </w:r>
            <w:r w:rsidRPr="000B266F">
              <w:rPr>
                <w:szCs w:val="26"/>
              </w:rPr>
              <w:t>ã</w:t>
            </w:r>
            <w:r>
              <w:rPr>
                <w:szCs w:val="26"/>
              </w:rPr>
              <w:t>n l</w:t>
            </w:r>
            <w:r w:rsidRPr="000B266F">
              <w:rPr>
                <w:szCs w:val="26"/>
              </w:rPr>
              <w:t>ạ</w:t>
            </w:r>
            <w:r w:rsidRPr="00834075">
              <w:rPr>
                <w:szCs w:val="26"/>
              </w:rPr>
              <w:t>i</w:t>
            </w:r>
          </w:p>
        </w:tc>
        <w:tc>
          <w:tcPr>
            <w:tcW w:w="885" w:type="dxa"/>
            <w:tcBorders>
              <w:top w:val="dotted" w:sz="4" w:space="0" w:color="auto"/>
              <w:bottom w:val="dotted" w:sz="4" w:space="0" w:color="auto"/>
            </w:tcBorders>
          </w:tcPr>
          <w:p w:rsidR="009A1147" w:rsidRPr="00834075" w:rsidRDefault="009A1147" w:rsidP="00652892">
            <w:pPr>
              <w:spacing w:before="80" w:after="120" w:line="320" w:lineRule="exact"/>
              <w:jc w:val="center"/>
              <w:rPr>
                <w:szCs w:val="26"/>
              </w:rPr>
            </w:pPr>
            <w:r w:rsidRPr="00834075">
              <w:rPr>
                <w:szCs w:val="26"/>
              </w:rPr>
              <w:t>52</w:t>
            </w:r>
          </w:p>
        </w:tc>
        <w:tc>
          <w:tcPr>
            <w:tcW w:w="988" w:type="dxa"/>
            <w:tcBorders>
              <w:top w:val="dotted" w:sz="4" w:space="0" w:color="auto"/>
              <w:bottom w:val="dotted" w:sz="4" w:space="0" w:color="auto"/>
            </w:tcBorders>
          </w:tcPr>
          <w:p w:rsidR="009A1147" w:rsidRPr="00834075" w:rsidRDefault="009A1147" w:rsidP="00652892">
            <w:pPr>
              <w:spacing w:before="80" w:after="120" w:line="320" w:lineRule="exact"/>
              <w:jc w:val="center"/>
              <w:rPr>
                <w:szCs w:val="26"/>
              </w:rPr>
            </w:pPr>
          </w:p>
        </w:tc>
        <w:tc>
          <w:tcPr>
            <w:tcW w:w="2018" w:type="dxa"/>
            <w:tcBorders>
              <w:top w:val="dotted" w:sz="4" w:space="0" w:color="auto"/>
              <w:bottom w:val="dotted" w:sz="4" w:space="0" w:color="auto"/>
            </w:tcBorders>
          </w:tcPr>
          <w:p w:rsidR="009A1147" w:rsidRPr="00834075" w:rsidRDefault="009A1147" w:rsidP="00652892">
            <w:pPr>
              <w:spacing w:before="80" w:after="120" w:line="320" w:lineRule="exact"/>
              <w:jc w:val="right"/>
              <w:rPr>
                <w:szCs w:val="26"/>
              </w:rPr>
            </w:pPr>
          </w:p>
        </w:tc>
        <w:tc>
          <w:tcPr>
            <w:tcW w:w="1914" w:type="dxa"/>
            <w:tcBorders>
              <w:top w:val="dotted" w:sz="4" w:space="0" w:color="auto"/>
              <w:bottom w:val="dotted" w:sz="4" w:space="0" w:color="auto"/>
            </w:tcBorders>
          </w:tcPr>
          <w:p w:rsidR="009A1147" w:rsidRPr="00834075" w:rsidRDefault="009A1147" w:rsidP="009A1147">
            <w:pPr>
              <w:spacing w:before="80" w:after="120" w:line="320" w:lineRule="exact"/>
              <w:jc w:val="right"/>
              <w:rPr>
                <w:szCs w:val="26"/>
              </w:rPr>
            </w:pPr>
          </w:p>
        </w:tc>
      </w:tr>
      <w:tr w:rsidR="009A1147" w:rsidRPr="00834075" w:rsidTr="00834075">
        <w:tc>
          <w:tcPr>
            <w:tcW w:w="4140" w:type="dxa"/>
            <w:tcBorders>
              <w:top w:val="dotted" w:sz="4" w:space="0" w:color="auto"/>
              <w:bottom w:val="dotted" w:sz="4" w:space="0" w:color="auto"/>
            </w:tcBorders>
          </w:tcPr>
          <w:p w:rsidR="009A1147" w:rsidRPr="008D37E8" w:rsidRDefault="009A1147" w:rsidP="000B266F">
            <w:pPr>
              <w:numPr>
                <w:ilvl w:val="0"/>
                <w:numId w:val="42"/>
              </w:numPr>
              <w:spacing w:before="80" w:after="120" w:line="320" w:lineRule="exact"/>
              <w:jc w:val="both"/>
              <w:rPr>
                <w:b/>
                <w:szCs w:val="26"/>
              </w:rPr>
            </w:pPr>
            <w:r w:rsidRPr="008D37E8">
              <w:rPr>
                <w:b/>
                <w:szCs w:val="26"/>
              </w:rPr>
              <w:t>Lợi nhuận sau thuế TNDN</w:t>
            </w:r>
          </w:p>
        </w:tc>
        <w:tc>
          <w:tcPr>
            <w:tcW w:w="885" w:type="dxa"/>
            <w:tcBorders>
              <w:top w:val="dotted" w:sz="4" w:space="0" w:color="auto"/>
              <w:bottom w:val="dotted" w:sz="4" w:space="0" w:color="auto"/>
            </w:tcBorders>
          </w:tcPr>
          <w:p w:rsidR="009A1147" w:rsidRPr="008D37E8" w:rsidRDefault="009A1147" w:rsidP="00652892">
            <w:pPr>
              <w:spacing w:before="80" w:after="120" w:line="320" w:lineRule="exact"/>
              <w:jc w:val="center"/>
              <w:rPr>
                <w:b/>
                <w:szCs w:val="26"/>
              </w:rPr>
            </w:pPr>
            <w:r w:rsidRPr="008D37E8">
              <w:rPr>
                <w:b/>
                <w:szCs w:val="26"/>
              </w:rPr>
              <w:t>60</w:t>
            </w:r>
          </w:p>
        </w:tc>
        <w:tc>
          <w:tcPr>
            <w:tcW w:w="988" w:type="dxa"/>
            <w:tcBorders>
              <w:top w:val="dotted" w:sz="4" w:space="0" w:color="auto"/>
              <w:bottom w:val="dotted" w:sz="4" w:space="0" w:color="auto"/>
            </w:tcBorders>
          </w:tcPr>
          <w:p w:rsidR="009A1147" w:rsidRPr="00834075" w:rsidRDefault="009A1147" w:rsidP="00652892">
            <w:pPr>
              <w:spacing w:before="80" w:after="120" w:line="320" w:lineRule="exact"/>
              <w:jc w:val="center"/>
              <w:rPr>
                <w:szCs w:val="26"/>
              </w:rPr>
            </w:pPr>
          </w:p>
        </w:tc>
        <w:tc>
          <w:tcPr>
            <w:tcW w:w="2018" w:type="dxa"/>
            <w:tcBorders>
              <w:top w:val="dotted" w:sz="4" w:space="0" w:color="auto"/>
              <w:bottom w:val="dotted" w:sz="4" w:space="0" w:color="auto"/>
            </w:tcBorders>
          </w:tcPr>
          <w:p w:rsidR="009A1147" w:rsidRPr="008D37E8" w:rsidRDefault="0036078F" w:rsidP="00652892">
            <w:pPr>
              <w:spacing w:before="80" w:after="120" w:line="320" w:lineRule="exact"/>
              <w:jc w:val="right"/>
              <w:rPr>
                <w:b/>
                <w:szCs w:val="26"/>
              </w:rPr>
            </w:pPr>
            <w:r>
              <w:rPr>
                <w:b/>
                <w:szCs w:val="26"/>
              </w:rPr>
              <w:t>7.627.718.443</w:t>
            </w:r>
          </w:p>
        </w:tc>
        <w:tc>
          <w:tcPr>
            <w:tcW w:w="1914" w:type="dxa"/>
            <w:tcBorders>
              <w:top w:val="dotted" w:sz="4" w:space="0" w:color="auto"/>
              <w:bottom w:val="dotted" w:sz="4" w:space="0" w:color="auto"/>
            </w:tcBorders>
          </w:tcPr>
          <w:p w:rsidR="009A1147" w:rsidRPr="008D37E8" w:rsidRDefault="009A1147" w:rsidP="009A1147">
            <w:pPr>
              <w:spacing w:before="80" w:after="120" w:line="320" w:lineRule="exact"/>
              <w:jc w:val="right"/>
              <w:rPr>
                <w:b/>
                <w:szCs w:val="26"/>
              </w:rPr>
            </w:pPr>
            <w:r>
              <w:rPr>
                <w:b/>
                <w:szCs w:val="26"/>
              </w:rPr>
              <w:t>9.962.369.843</w:t>
            </w:r>
          </w:p>
        </w:tc>
      </w:tr>
      <w:tr w:rsidR="009A1147" w:rsidRPr="00834075" w:rsidTr="00834075">
        <w:tc>
          <w:tcPr>
            <w:tcW w:w="4140" w:type="dxa"/>
            <w:tcBorders>
              <w:top w:val="dotted" w:sz="4" w:space="0" w:color="auto"/>
              <w:bottom w:val="single" w:sz="4" w:space="0" w:color="auto"/>
            </w:tcBorders>
          </w:tcPr>
          <w:p w:rsidR="009A1147" w:rsidRPr="00834075" w:rsidRDefault="009A1147" w:rsidP="000B266F">
            <w:pPr>
              <w:numPr>
                <w:ilvl w:val="0"/>
                <w:numId w:val="42"/>
              </w:numPr>
              <w:spacing w:before="80" w:after="120" w:line="320" w:lineRule="exact"/>
              <w:jc w:val="both"/>
              <w:rPr>
                <w:szCs w:val="26"/>
              </w:rPr>
            </w:pPr>
            <w:r w:rsidRPr="00834075">
              <w:rPr>
                <w:szCs w:val="26"/>
              </w:rPr>
              <w:t>L</w:t>
            </w:r>
            <w:r w:rsidRPr="000B266F">
              <w:rPr>
                <w:szCs w:val="26"/>
              </w:rPr>
              <w:t>ã</w:t>
            </w:r>
            <w:r>
              <w:rPr>
                <w:szCs w:val="26"/>
              </w:rPr>
              <w:t>i c</w:t>
            </w:r>
            <w:r w:rsidRPr="000B266F">
              <w:rPr>
                <w:szCs w:val="26"/>
              </w:rPr>
              <w:t>ơ</w:t>
            </w:r>
            <w:r w:rsidRPr="00834075">
              <w:rPr>
                <w:szCs w:val="26"/>
              </w:rPr>
              <w:t xml:space="preserve"> b</w:t>
            </w:r>
            <w:r w:rsidRPr="000B266F">
              <w:rPr>
                <w:szCs w:val="26"/>
              </w:rPr>
              <w:t>ả</w:t>
            </w:r>
            <w:r w:rsidRPr="00834075">
              <w:rPr>
                <w:szCs w:val="26"/>
              </w:rPr>
              <w:t>n tr</w:t>
            </w:r>
            <w:r w:rsidRPr="000B266F">
              <w:rPr>
                <w:szCs w:val="26"/>
              </w:rPr>
              <w:t>ê</w:t>
            </w:r>
            <w:r w:rsidRPr="00834075">
              <w:rPr>
                <w:szCs w:val="26"/>
              </w:rPr>
              <w:t>n c</w:t>
            </w:r>
            <w:r w:rsidRPr="000B266F">
              <w:rPr>
                <w:szCs w:val="26"/>
              </w:rPr>
              <w:t>ổ</w:t>
            </w:r>
            <w:r w:rsidRPr="00834075">
              <w:rPr>
                <w:szCs w:val="26"/>
              </w:rPr>
              <w:t xml:space="preserve"> phi</w:t>
            </w:r>
            <w:r w:rsidRPr="000B266F">
              <w:rPr>
                <w:szCs w:val="26"/>
              </w:rPr>
              <w:t>ế</w:t>
            </w:r>
            <w:r w:rsidRPr="00834075">
              <w:rPr>
                <w:szCs w:val="26"/>
              </w:rPr>
              <w:t>u</w:t>
            </w:r>
          </w:p>
        </w:tc>
        <w:tc>
          <w:tcPr>
            <w:tcW w:w="885" w:type="dxa"/>
            <w:tcBorders>
              <w:top w:val="dotted" w:sz="4" w:space="0" w:color="auto"/>
              <w:bottom w:val="single" w:sz="4" w:space="0" w:color="auto"/>
            </w:tcBorders>
          </w:tcPr>
          <w:p w:rsidR="009A1147" w:rsidRPr="00834075" w:rsidRDefault="009A1147" w:rsidP="00652892">
            <w:pPr>
              <w:spacing w:before="80" w:after="120" w:line="320" w:lineRule="exact"/>
              <w:jc w:val="center"/>
              <w:rPr>
                <w:b/>
                <w:szCs w:val="26"/>
              </w:rPr>
            </w:pPr>
            <w:r w:rsidRPr="00834075">
              <w:rPr>
                <w:b/>
                <w:szCs w:val="26"/>
              </w:rPr>
              <w:t>70</w:t>
            </w:r>
          </w:p>
        </w:tc>
        <w:tc>
          <w:tcPr>
            <w:tcW w:w="988" w:type="dxa"/>
            <w:tcBorders>
              <w:top w:val="dotted" w:sz="4" w:space="0" w:color="auto"/>
              <w:bottom w:val="single" w:sz="4" w:space="0" w:color="auto"/>
            </w:tcBorders>
          </w:tcPr>
          <w:p w:rsidR="009A1147" w:rsidRPr="00834075" w:rsidRDefault="009A1147" w:rsidP="00652892">
            <w:pPr>
              <w:spacing w:before="80" w:after="120" w:line="320" w:lineRule="exact"/>
              <w:jc w:val="center"/>
              <w:rPr>
                <w:szCs w:val="26"/>
              </w:rPr>
            </w:pPr>
            <w:r w:rsidRPr="00834075">
              <w:rPr>
                <w:szCs w:val="26"/>
              </w:rPr>
              <w:t>V.2</w:t>
            </w:r>
            <w:r w:rsidR="0036078F">
              <w:rPr>
                <w:szCs w:val="26"/>
              </w:rPr>
              <w:t>7</w:t>
            </w:r>
          </w:p>
        </w:tc>
        <w:tc>
          <w:tcPr>
            <w:tcW w:w="2018" w:type="dxa"/>
            <w:tcBorders>
              <w:top w:val="dotted" w:sz="4" w:space="0" w:color="auto"/>
              <w:bottom w:val="single" w:sz="4" w:space="0" w:color="auto"/>
            </w:tcBorders>
          </w:tcPr>
          <w:p w:rsidR="009A1147" w:rsidRPr="00834075" w:rsidRDefault="0036078F" w:rsidP="00652892">
            <w:pPr>
              <w:spacing w:before="80" w:after="120" w:line="320" w:lineRule="exact"/>
              <w:jc w:val="right"/>
              <w:rPr>
                <w:b/>
                <w:szCs w:val="26"/>
              </w:rPr>
            </w:pPr>
            <w:r>
              <w:rPr>
                <w:b/>
                <w:szCs w:val="26"/>
              </w:rPr>
              <w:t>1.695</w:t>
            </w:r>
          </w:p>
        </w:tc>
        <w:tc>
          <w:tcPr>
            <w:tcW w:w="1914" w:type="dxa"/>
            <w:tcBorders>
              <w:top w:val="dotted" w:sz="4" w:space="0" w:color="auto"/>
              <w:bottom w:val="single" w:sz="4" w:space="0" w:color="auto"/>
            </w:tcBorders>
          </w:tcPr>
          <w:p w:rsidR="009A1147" w:rsidRPr="00834075" w:rsidRDefault="009A1147" w:rsidP="009A1147">
            <w:pPr>
              <w:spacing w:before="80" w:after="120" w:line="320" w:lineRule="exact"/>
              <w:jc w:val="right"/>
              <w:rPr>
                <w:b/>
                <w:szCs w:val="26"/>
              </w:rPr>
            </w:pPr>
            <w:r>
              <w:rPr>
                <w:b/>
                <w:szCs w:val="26"/>
              </w:rPr>
              <w:t>2.214</w:t>
            </w:r>
          </w:p>
        </w:tc>
      </w:tr>
    </w:tbl>
    <w:p w:rsidR="002F3D84" w:rsidRDefault="00667306" w:rsidP="009A3E66">
      <w:pPr>
        <w:spacing w:before="80" w:line="320" w:lineRule="exact"/>
        <w:jc w:val="both"/>
        <w:rPr>
          <w:sz w:val="26"/>
          <w:szCs w:val="26"/>
          <w:lang w:val="nl-NL"/>
        </w:rPr>
      </w:pPr>
      <w:r w:rsidRPr="00834075">
        <w:rPr>
          <w:sz w:val="26"/>
          <w:szCs w:val="26"/>
        </w:rPr>
        <w:br w:type="page"/>
      </w:r>
      <w:r w:rsidR="000A0404" w:rsidRPr="0001738F">
        <w:rPr>
          <w:b/>
          <w:sz w:val="26"/>
          <w:szCs w:val="26"/>
          <w:lang w:val="nl-NL"/>
        </w:rPr>
        <w:t>VI- C</w:t>
      </w:r>
      <w:r w:rsidR="007A0C9C" w:rsidRPr="0001738F">
        <w:rPr>
          <w:b/>
          <w:sz w:val="26"/>
          <w:szCs w:val="26"/>
          <w:lang w:val="nl-NL"/>
        </w:rPr>
        <w:t>á</w:t>
      </w:r>
      <w:r w:rsidR="000A0404" w:rsidRPr="0001738F">
        <w:rPr>
          <w:b/>
          <w:sz w:val="26"/>
          <w:szCs w:val="26"/>
          <w:lang w:val="nl-NL"/>
        </w:rPr>
        <w:t>c c</w:t>
      </w:r>
      <w:r w:rsidR="007A0C9C" w:rsidRPr="0001738F">
        <w:rPr>
          <w:b/>
          <w:sz w:val="26"/>
          <w:szCs w:val="26"/>
          <w:lang w:val="nl-NL"/>
        </w:rPr>
        <w:t>ô</w:t>
      </w:r>
      <w:r w:rsidR="000A0404" w:rsidRPr="0001738F">
        <w:rPr>
          <w:b/>
          <w:sz w:val="26"/>
          <w:szCs w:val="26"/>
          <w:lang w:val="nl-NL"/>
        </w:rPr>
        <w:t>ng ty c</w:t>
      </w:r>
      <w:r w:rsidR="007A0C9C" w:rsidRPr="0001738F">
        <w:rPr>
          <w:b/>
          <w:sz w:val="26"/>
          <w:szCs w:val="26"/>
          <w:lang w:val="nl-NL"/>
        </w:rPr>
        <w:t>ó</w:t>
      </w:r>
      <w:r w:rsidR="000A0404" w:rsidRPr="0001738F">
        <w:rPr>
          <w:b/>
          <w:sz w:val="26"/>
          <w:szCs w:val="26"/>
          <w:lang w:val="nl-NL"/>
        </w:rPr>
        <w:t xml:space="preserve"> li</w:t>
      </w:r>
      <w:r w:rsidR="007A0C9C" w:rsidRPr="0001738F">
        <w:rPr>
          <w:b/>
          <w:sz w:val="26"/>
          <w:szCs w:val="26"/>
          <w:lang w:val="nl-NL"/>
        </w:rPr>
        <w:t>ê</w:t>
      </w:r>
      <w:r w:rsidR="000A0404" w:rsidRPr="0001738F">
        <w:rPr>
          <w:b/>
          <w:sz w:val="26"/>
          <w:szCs w:val="26"/>
          <w:lang w:val="nl-NL"/>
        </w:rPr>
        <w:t>n quan:</w:t>
      </w:r>
      <w:r w:rsidR="000A0404" w:rsidRPr="0001738F">
        <w:rPr>
          <w:sz w:val="26"/>
          <w:szCs w:val="26"/>
          <w:lang w:val="nl-NL"/>
        </w:rPr>
        <w:t xml:space="preserve"> </w:t>
      </w:r>
      <w:bookmarkEnd w:id="1"/>
      <w:r w:rsidR="002F3D84" w:rsidRPr="0001738F">
        <w:rPr>
          <w:sz w:val="26"/>
          <w:szCs w:val="26"/>
          <w:lang w:val="nl-NL"/>
        </w:rPr>
        <w:t>(Danh sách góp vốn của các</w:t>
      </w:r>
      <w:r w:rsidR="002F3D84">
        <w:rPr>
          <w:sz w:val="26"/>
          <w:szCs w:val="26"/>
          <w:lang w:val="nl-NL"/>
        </w:rPr>
        <w:t xml:space="preserve"> C</w:t>
      </w:r>
      <w:r w:rsidR="002F3D84" w:rsidRPr="002F3D84">
        <w:rPr>
          <w:sz w:val="26"/>
          <w:szCs w:val="26"/>
          <w:lang w:val="nl-NL"/>
        </w:rPr>
        <w:t>ô</w:t>
      </w:r>
      <w:r w:rsidR="002F3D84">
        <w:rPr>
          <w:sz w:val="26"/>
          <w:szCs w:val="26"/>
          <w:lang w:val="nl-NL"/>
        </w:rPr>
        <w:t>ng ty li</w:t>
      </w:r>
      <w:r w:rsidR="002F3D84" w:rsidRPr="002F3D84">
        <w:rPr>
          <w:sz w:val="26"/>
          <w:szCs w:val="26"/>
          <w:lang w:val="nl-NL"/>
        </w:rPr>
        <w:t>ê</w:t>
      </w:r>
      <w:r w:rsidR="002F3D84">
        <w:rPr>
          <w:sz w:val="26"/>
          <w:szCs w:val="26"/>
          <w:lang w:val="nl-NL"/>
        </w:rPr>
        <w:t>n quan)</w:t>
      </w:r>
    </w:p>
    <w:p w:rsidR="00C92F84" w:rsidRDefault="00C92F84" w:rsidP="00522B44">
      <w:pPr>
        <w:tabs>
          <w:tab w:val="left" w:pos="3240"/>
          <w:tab w:val="left" w:pos="5580"/>
        </w:tabs>
        <w:spacing w:line="320" w:lineRule="exact"/>
        <w:jc w:val="both"/>
        <w:rPr>
          <w:sz w:val="26"/>
          <w:szCs w:val="26"/>
          <w:lang w:val="nl-NL"/>
        </w:rPr>
      </w:pPr>
    </w:p>
    <w:tbl>
      <w:tblPr>
        <w:tblW w:w="9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4754"/>
        <w:gridCol w:w="2470"/>
        <w:gridCol w:w="1517"/>
      </w:tblGrid>
      <w:tr w:rsidR="007C23BD" w:rsidRPr="00A30DA6" w:rsidTr="000E5510">
        <w:trPr>
          <w:trHeight w:val="845"/>
        </w:trPr>
        <w:tc>
          <w:tcPr>
            <w:tcW w:w="630" w:type="dxa"/>
            <w:tcBorders>
              <w:bottom w:val="single" w:sz="4" w:space="0" w:color="auto"/>
            </w:tcBorders>
          </w:tcPr>
          <w:p w:rsidR="007C23BD" w:rsidRPr="00A30DA6" w:rsidRDefault="007C23BD" w:rsidP="00551F90">
            <w:pPr>
              <w:pStyle w:val="Footer"/>
              <w:tabs>
                <w:tab w:val="clear" w:pos="4320"/>
                <w:tab w:val="clear" w:pos="8640"/>
              </w:tabs>
              <w:spacing w:before="80" w:line="320" w:lineRule="exact"/>
              <w:jc w:val="center"/>
              <w:rPr>
                <w:b/>
                <w:spacing w:val="-4"/>
                <w:sz w:val="26"/>
                <w:szCs w:val="26"/>
                <w:lang w:val="nl-NL"/>
              </w:rPr>
            </w:pPr>
            <w:r w:rsidRPr="00A30DA6">
              <w:rPr>
                <w:b/>
                <w:spacing w:val="-4"/>
                <w:sz w:val="26"/>
                <w:szCs w:val="26"/>
                <w:lang w:val="nl-NL"/>
              </w:rPr>
              <w:t>Số TT</w:t>
            </w:r>
          </w:p>
        </w:tc>
        <w:tc>
          <w:tcPr>
            <w:tcW w:w="4754" w:type="dxa"/>
            <w:tcBorders>
              <w:bottom w:val="single" w:sz="4" w:space="0" w:color="auto"/>
            </w:tcBorders>
            <w:vAlign w:val="center"/>
          </w:tcPr>
          <w:p w:rsidR="007C23BD" w:rsidRPr="00A30DA6" w:rsidRDefault="007C23BD" w:rsidP="00EE5295">
            <w:pPr>
              <w:pStyle w:val="Footer"/>
              <w:tabs>
                <w:tab w:val="clear" w:pos="4320"/>
                <w:tab w:val="clear" w:pos="8640"/>
              </w:tabs>
              <w:spacing w:line="320" w:lineRule="exact"/>
              <w:jc w:val="center"/>
              <w:rPr>
                <w:b/>
                <w:spacing w:val="-4"/>
                <w:sz w:val="26"/>
                <w:szCs w:val="26"/>
                <w:lang w:val="nl-NL"/>
              </w:rPr>
            </w:pPr>
            <w:r w:rsidRPr="00A30DA6">
              <w:rPr>
                <w:b/>
                <w:spacing w:val="-4"/>
                <w:sz w:val="26"/>
                <w:szCs w:val="26"/>
                <w:lang w:val="nl-NL"/>
              </w:rPr>
              <w:t>Tên Công ty</w:t>
            </w:r>
          </w:p>
        </w:tc>
        <w:tc>
          <w:tcPr>
            <w:tcW w:w="2470" w:type="dxa"/>
            <w:tcBorders>
              <w:bottom w:val="single" w:sz="4" w:space="0" w:color="auto"/>
            </w:tcBorders>
            <w:vAlign w:val="center"/>
          </w:tcPr>
          <w:p w:rsidR="007C23BD" w:rsidRPr="00A30DA6" w:rsidRDefault="007C23BD" w:rsidP="004A6878">
            <w:pPr>
              <w:pStyle w:val="Footer"/>
              <w:tabs>
                <w:tab w:val="clear" w:pos="4320"/>
                <w:tab w:val="clear" w:pos="8640"/>
              </w:tabs>
              <w:spacing w:line="320" w:lineRule="exact"/>
              <w:jc w:val="center"/>
              <w:rPr>
                <w:b/>
                <w:spacing w:val="-4"/>
                <w:sz w:val="26"/>
                <w:szCs w:val="26"/>
                <w:lang w:val="nl-NL"/>
              </w:rPr>
            </w:pPr>
            <w:r w:rsidRPr="00A30DA6">
              <w:rPr>
                <w:b/>
                <w:spacing w:val="-4"/>
                <w:sz w:val="26"/>
                <w:szCs w:val="26"/>
                <w:lang w:val="nl-NL"/>
              </w:rPr>
              <w:t xml:space="preserve">Giá trị </w:t>
            </w:r>
            <w:r>
              <w:rPr>
                <w:b/>
                <w:spacing w:val="-4"/>
                <w:sz w:val="26"/>
                <w:szCs w:val="26"/>
                <w:lang w:val="nl-NL"/>
              </w:rPr>
              <w:t>v</w:t>
            </w:r>
            <w:r w:rsidRPr="002F3D84">
              <w:rPr>
                <w:b/>
                <w:spacing w:val="-4"/>
                <w:sz w:val="26"/>
                <w:szCs w:val="26"/>
                <w:lang w:val="nl-NL"/>
              </w:rPr>
              <w:t>ốn</w:t>
            </w:r>
            <w:r>
              <w:rPr>
                <w:b/>
                <w:spacing w:val="-4"/>
                <w:sz w:val="26"/>
                <w:szCs w:val="26"/>
                <w:lang w:val="nl-NL"/>
              </w:rPr>
              <w:t xml:space="preserve"> g</w:t>
            </w:r>
            <w:r w:rsidRPr="002F3D84">
              <w:rPr>
                <w:b/>
                <w:spacing w:val="-4"/>
                <w:sz w:val="26"/>
                <w:szCs w:val="26"/>
                <w:lang w:val="nl-NL"/>
              </w:rPr>
              <w:t>óp</w:t>
            </w:r>
            <w:r w:rsidRPr="00A30DA6">
              <w:rPr>
                <w:b/>
                <w:spacing w:val="-4"/>
                <w:sz w:val="26"/>
                <w:szCs w:val="26"/>
                <w:lang w:val="nl-NL"/>
              </w:rPr>
              <w:t xml:space="preserve"> 31/12/20</w:t>
            </w:r>
            <w:r w:rsidR="007E3849">
              <w:rPr>
                <w:b/>
                <w:spacing w:val="-4"/>
                <w:sz w:val="26"/>
                <w:szCs w:val="26"/>
                <w:lang w:val="nl-NL"/>
              </w:rPr>
              <w:t>1</w:t>
            </w:r>
            <w:r w:rsidR="004A6878">
              <w:rPr>
                <w:b/>
                <w:spacing w:val="-4"/>
                <w:sz w:val="26"/>
                <w:szCs w:val="26"/>
                <w:lang w:val="nl-NL"/>
              </w:rPr>
              <w:t>2</w:t>
            </w:r>
            <w:r w:rsidRPr="00A30DA6">
              <w:rPr>
                <w:b/>
                <w:spacing w:val="-4"/>
                <w:sz w:val="26"/>
                <w:szCs w:val="26"/>
                <w:lang w:val="nl-NL"/>
              </w:rPr>
              <w:t xml:space="preserve"> (VNĐ)</w:t>
            </w:r>
          </w:p>
        </w:tc>
        <w:tc>
          <w:tcPr>
            <w:tcW w:w="1517" w:type="dxa"/>
            <w:tcBorders>
              <w:bottom w:val="single" w:sz="4" w:space="0" w:color="auto"/>
            </w:tcBorders>
            <w:vAlign w:val="center"/>
          </w:tcPr>
          <w:p w:rsidR="007C23BD" w:rsidRPr="00A30DA6" w:rsidRDefault="007C23BD" w:rsidP="00EE5295">
            <w:pPr>
              <w:pStyle w:val="Footer"/>
              <w:tabs>
                <w:tab w:val="clear" w:pos="4320"/>
                <w:tab w:val="clear" w:pos="8640"/>
              </w:tabs>
              <w:spacing w:line="320" w:lineRule="exact"/>
              <w:jc w:val="center"/>
              <w:rPr>
                <w:b/>
                <w:spacing w:val="-4"/>
                <w:sz w:val="26"/>
                <w:szCs w:val="26"/>
                <w:lang w:val="nl-NL"/>
              </w:rPr>
            </w:pPr>
            <w:r>
              <w:rPr>
                <w:b/>
                <w:spacing w:val="-4"/>
                <w:sz w:val="26"/>
                <w:szCs w:val="26"/>
                <w:lang w:val="nl-NL"/>
              </w:rPr>
              <w:t>T</w:t>
            </w:r>
            <w:r w:rsidRPr="007C23BD">
              <w:rPr>
                <w:b/>
                <w:spacing w:val="-4"/>
                <w:sz w:val="26"/>
                <w:szCs w:val="26"/>
                <w:lang w:val="nl-NL"/>
              </w:rPr>
              <w:t>ỷ</w:t>
            </w:r>
            <w:r>
              <w:rPr>
                <w:b/>
                <w:spacing w:val="-4"/>
                <w:sz w:val="26"/>
                <w:szCs w:val="26"/>
                <w:lang w:val="nl-NL"/>
              </w:rPr>
              <w:t xml:space="preserve"> l</w:t>
            </w:r>
            <w:r w:rsidRPr="007C23BD">
              <w:rPr>
                <w:b/>
                <w:spacing w:val="-4"/>
                <w:sz w:val="26"/>
                <w:szCs w:val="26"/>
                <w:lang w:val="nl-NL"/>
              </w:rPr>
              <w:t>ệ</w:t>
            </w:r>
            <w:r>
              <w:rPr>
                <w:b/>
                <w:spacing w:val="-4"/>
                <w:sz w:val="26"/>
                <w:szCs w:val="26"/>
                <w:lang w:val="nl-NL"/>
              </w:rPr>
              <w:t xml:space="preserve"> %/V</w:t>
            </w:r>
            <w:r w:rsidRPr="007C23BD">
              <w:rPr>
                <w:b/>
                <w:spacing w:val="-4"/>
                <w:sz w:val="26"/>
                <w:szCs w:val="26"/>
                <w:lang w:val="nl-NL"/>
              </w:rPr>
              <w:t>Đ</w:t>
            </w:r>
            <w:r>
              <w:rPr>
                <w:b/>
                <w:spacing w:val="-4"/>
                <w:sz w:val="26"/>
                <w:szCs w:val="26"/>
                <w:lang w:val="nl-NL"/>
              </w:rPr>
              <w:t>L</w:t>
            </w:r>
          </w:p>
        </w:tc>
      </w:tr>
      <w:tr w:rsidR="007C23BD" w:rsidRPr="00A30DA6" w:rsidTr="000E5510">
        <w:tc>
          <w:tcPr>
            <w:tcW w:w="630" w:type="dxa"/>
            <w:tcBorders>
              <w:bottom w:val="dotted" w:sz="4" w:space="0" w:color="auto"/>
            </w:tcBorders>
          </w:tcPr>
          <w:p w:rsidR="007C23BD" w:rsidRPr="00A30DA6" w:rsidRDefault="007C23BD" w:rsidP="00A63ED4">
            <w:pPr>
              <w:pStyle w:val="Footer"/>
              <w:tabs>
                <w:tab w:val="clear" w:pos="4320"/>
                <w:tab w:val="clear" w:pos="8640"/>
              </w:tabs>
              <w:spacing w:before="120" w:line="320" w:lineRule="exact"/>
              <w:jc w:val="center"/>
              <w:rPr>
                <w:spacing w:val="-4"/>
                <w:sz w:val="26"/>
                <w:szCs w:val="26"/>
                <w:lang w:val="nl-NL"/>
              </w:rPr>
            </w:pPr>
            <w:r w:rsidRPr="00A30DA6">
              <w:rPr>
                <w:spacing w:val="-4"/>
                <w:sz w:val="26"/>
                <w:szCs w:val="26"/>
                <w:lang w:val="nl-NL"/>
              </w:rPr>
              <w:t>1</w:t>
            </w:r>
          </w:p>
        </w:tc>
        <w:tc>
          <w:tcPr>
            <w:tcW w:w="4754" w:type="dxa"/>
            <w:tcBorders>
              <w:bottom w:val="dotted" w:sz="4" w:space="0" w:color="auto"/>
            </w:tcBorders>
          </w:tcPr>
          <w:p w:rsidR="007C23BD" w:rsidRPr="00A30DA6" w:rsidRDefault="007C23BD" w:rsidP="00A63ED4">
            <w:pPr>
              <w:pStyle w:val="Footer"/>
              <w:tabs>
                <w:tab w:val="clear" w:pos="4320"/>
                <w:tab w:val="clear" w:pos="8640"/>
              </w:tabs>
              <w:spacing w:before="120" w:line="320" w:lineRule="exact"/>
              <w:rPr>
                <w:spacing w:val="-4"/>
                <w:sz w:val="26"/>
                <w:szCs w:val="26"/>
                <w:lang w:val="nl-NL"/>
              </w:rPr>
            </w:pPr>
            <w:r w:rsidRPr="00A30DA6">
              <w:rPr>
                <w:spacing w:val="-4"/>
                <w:sz w:val="26"/>
                <w:szCs w:val="26"/>
                <w:lang w:val="nl-NL"/>
              </w:rPr>
              <w:t xml:space="preserve">Công ty CP </w:t>
            </w:r>
            <w:r>
              <w:rPr>
                <w:spacing w:val="-4"/>
                <w:sz w:val="26"/>
                <w:szCs w:val="26"/>
                <w:lang w:val="nl-NL"/>
              </w:rPr>
              <w:t>S</w:t>
            </w:r>
            <w:r w:rsidRPr="0049077E">
              <w:rPr>
                <w:spacing w:val="-4"/>
                <w:sz w:val="26"/>
                <w:szCs w:val="26"/>
                <w:lang w:val="nl-NL"/>
              </w:rPr>
              <w:t>ô</w:t>
            </w:r>
            <w:r>
              <w:rPr>
                <w:spacing w:val="-4"/>
                <w:sz w:val="26"/>
                <w:szCs w:val="26"/>
                <w:lang w:val="nl-NL"/>
              </w:rPr>
              <w:t xml:space="preserve">ng </w:t>
            </w:r>
            <w:r w:rsidRPr="0049077E">
              <w:rPr>
                <w:spacing w:val="-4"/>
                <w:sz w:val="26"/>
                <w:szCs w:val="26"/>
                <w:lang w:val="nl-NL"/>
              </w:rPr>
              <w:t>Đà</w:t>
            </w:r>
            <w:r>
              <w:rPr>
                <w:spacing w:val="-4"/>
                <w:sz w:val="26"/>
                <w:szCs w:val="26"/>
                <w:lang w:val="nl-NL"/>
              </w:rPr>
              <w:t xml:space="preserve"> 2</w:t>
            </w:r>
          </w:p>
        </w:tc>
        <w:tc>
          <w:tcPr>
            <w:tcW w:w="2470" w:type="dxa"/>
            <w:tcBorders>
              <w:bottom w:val="dotted" w:sz="4" w:space="0" w:color="auto"/>
            </w:tcBorders>
          </w:tcPr>
          <w:p w:rsidR="007C23BD" w:rsidRPr="00A30DA6" w:rsidRDefault="00222F8A" w:rsidP="00426DD6">
            <w:pPr>
              <w:pStyle w:val="Footer"/>
              <w:tabs>
                <w:tab w:val="clear" w:pos="4320"/>
                <w:tab w:val="clear" w:pos="8640"/>
              </w:tabs>
              <w:spacing w:before="120" w:line="320" w:lineRule="exact"/>
              <w:jc w:val="right"/>
              <w:rPr>
                <w:spacing w:val="-4"/>
                <w:sz w:val="26"/>
                <w:szCs w:val="26"/>
                <w:lang w:val="nl-NL"/>
              </w:rPr>
            </w:pPr>
            <w:r>
              <w:rPr>
                <w:spacing w:val="-4"/>
                <w:sz w:val="26"/>
                <w:szCs w:val="26"/>
                <w:lang w:val="nl-NL"/>
              </w:rPr>
              <w:t>2</w:t>
            </w:r>
            <w:r w:rsidR="00426DD6">
              <w:rPr>
                <w:spacing w:val="-4"/>
                <w:sz w:val="26"/>
                <w:szCs w:val="26"/>
                <w:lang w:val="nl-NL"/>
              </w:rPr>
              <w:t>2</w:t>
            </w:r>
            <w:r w:rsidR="007C23BD">
              <w:rPr>
                <w:spacing w:val="-4"/>
                <w:sz w:val="26"/>
                <w:szCs w:val="26"/>
                <w:lang w:val="nl-NL"/>
              </w:rPr>
              <w:t>.</w:t>
            </w:r>
            <w:r w:rsidR="000E5510">
              <w:rPr>
                <w:spacing w:val="-4"/>
                <w:sz w:val="26"/>
                <w:szCs w:val="26"/>
                <w:lang w:val="nl-NL"/>
              </w:rPr>
              <w:t>9</w:t>
            </w:r>
            <w:r w:rsidR="00426DD6">
              <w:rPr>
                <w:spacing w:val="-4"/>
                <w:sz w:val="26"/>
                <w:szCs w:val="26"/>
                <w:lang w:val="nl-NL"/>
              </w:rPr>
              <w:t>6</w:t>
            </w:r>
            <w:r w:rsidR="000E5510">
              <w:rPr>
                <w:spacing w:val="-4"/>
                <w:sz w:val="26"/>
                <w:szCs w:val="26"/>
                <w:lang w:val="nl-NL"/>
              </w:rPr>
              <w:t>7</w:t>
            </w:r>
            <w:r w:rsidR="007C23BD">
              <w:rPr>
                <w:spacing w:val="-4"/>
                <w:sz w:val="26"/>
                <w:szCs w:val="26"/>
                <w:lang w:val="nl-NL"/>
              </w:rPr>
              <w:t>.000.000</w:t>
            </w:r>
          </w:p>
        </w:tc>
        <w:tc>
          <w:tcPr>
            <w:tcW w:w="1517" w:type="dxa"/>
            <w:tcBorders>
              <w:bottom w:val="dotted" w:sz="4" w:space="0" w:color="auto"/>
            </w:tcBorders>
          </w:tcPr>
          <w:p w:rsidR="007C23BD" w:rsidRDefault="00426DD6" w:rsidP="00426DD6">
            <w:pPr>
              <w:pStyle w:val="Footer"/>
              <w:tabs>
                <w:tab w:val="clear" w:pos="4320"/>
                <w:tab w:val="clear" w:pos="8640"/>
              </w:tabs>
              <w:spacing w:before="120" w:line="320" w:lineRule="exact"/>
              <w:jc w:val="center"/>
              <w:rPr>
                <w:spacing w:val="-4"/>
                <w:sz w:val="26"/>
                <w:szCs w:val="26"/>
                <w:lang w:val="nl-NL"/>
              </w:rPr>
            </w:pPr>
            <w:r>
              <w:rPr>
                <w:spacing w:val="-4"/>
                <w:sz w:val="26"/>
                <w:szCs w:val="26"/>
                <w:lang w:val="nl-NL"/>
              </w:rPr>
              <w:t>51</w:t>
            </w:r>
            <w:r w:rsidR="00222F8A">
              <w:rPr>
                <w:spacing w:val="-4"/>
                <w:sz w:val="26"/>
                <w:szCs w:val="26"/>
                <w:lang w:val="nl-NL"/>
              </w:rPr>
              <w:t>,</w:t>
            </w:r>
            <w:r>
              <w:rPr>
                <w:spacing w:val="-4"/>
                <w:sz w:val="26"/>
                <w:szCs w:val="26"/>
                <w:lang w:val="nl-NL"/>
              </w:rPr>
              <w:t>0</w:t>
            </w:r>
            <w:r w:rsidR="007C23BD">
              <w:rPr>
                <w:spacing w:val="-4"/>
                <w:sz w:val="26"/>
                <w:szCs w:val="26"/>
                <w:lang w:val="nl-NL"/>
              </w:rPr>
              <w:t>%</w:t>
            </w:r>
          </w:p>
        </w:tc>
      </w:tr>
      <w:tr w:rsidR="007C23BD" w:rsidRPr="007C23BD" w:rsidTr="000E5510">
        <w:tc>
          <w:tcPr>
            <w:tcW w:w="630" w:type="dxa"/>
            <w:tcBorders>
              <w:top w:val="dotted" w:sz="4" w:space="0" w:color="auto"/>
            </w:tcBorders>
          </w:tcPr>
          <w:p w:rsidR="007C23BD" w:rsidRPr="007C23BD" w:rsidRDefault="007C23BD" w:rsidP="00A63ED4">
            <w:pPr>
              <w:pStyle w:val="Footer"/>
              <w:tabs>
                <w:tab w:val="clear" w:pos="4320"/>
                <w:tab w:val="clear" w:pos="8640"/>
              </w:tabs>
              <w:spacing w:before="120" w:line="320" w:lineRule="exact"/>
              <w:jc w:val="center"/>
              <w:rPr>
                <w:b/>
                <w:spacing w:val="-4"/>
                <w:sz w:val="26"/>
                <w:szCs w:val="26"/>
                <w:lang w:val="nl-NL"/>
              </w:rPr>
            </w:pPr>
          </w:p>
        </w:tc>
        <w:tc>
          <w:tcPr>
            <w:tcW w:w="4754" w:type="dxa"/>
            <w:tcBorders>
              <w:top w:val="dotted" w:sz="4" w:space="0" w:color="auto"/>
            </w:tcBorders>
          </w:tcPr>
          <w:p w:rsidR="007C23BD" w:rsidRPr="007C23BD" w:rsidRDefault="007C23BD" w:rsidP="00A63ED4">
            <w:pPr>
              <w:pStyle w:val="Footer"/>
              <w:tabs>
                <w:tab w:val="clear" w:pos="4320"/>
                <w:tab w:val="clear" w:pos="8640"/>
              </w:tabs>
              <w:spacing w:before="120" w:line="320" w:lineRule="exact"/>
              <w:jc w:val="center"/>
              <w:rPr>
                <w:b/>
                <w:spacing w:val="-4"/>
                <w:sz w:val="26"/>
                <w:szCs w:val="26"/>
                <w:lang w:val="nl-NL"/>
              </w:rPr>
            </w:pPr>
            <w:r w:rsidRPr="007C23BD">
              <w:rPr>
                <w:b/>
                <w:spacing w:val="-4"/>
                <w:sz w:val="26"/>
                <w:szCs w:val="26"/>
                <w:lang w:val="nl-NL"/>
              </w:rPr>
              <w:t>Cộng:</w:t>
            </w:r>
          </w:p>
        </w:tc>
        <w:tc>
          <w:tcPr>
            <w:tcW w:w="2470" w:type="dxa"/>
            <w:tcBorders>
              <w:top w:val="dotted" w:sz="4" w:space="0" w:color="auto"/>
            </w:tcBorders>
          </w:tcPr>
          <w:p w:rsidR="007C23BD" w:rsidRPr="000E5510" w:rsidRDefault="000E5510" w:rsidP="00A63ED4">
            <w:pPr>
              <w:pStyle w:val="Footer"/>
              <w:tabs>
                <w:tab w:val="clear" w:pos="4320"/>
                <w:tab w:val="clear" w:pos="8640"/>
              </w:tabs>
              <w:spacing w:before="120" w:line="320" w:lineRule="exact"/>
              <w:jc w:val="right"/>
              <w:rPr>
                <w:b/>
                <w:spacing w:val="-4"/>
                <w:sz w:val="26"/>
                <w:szCs w:val="26"/>
                <w:lang w:val="nl-NL"/>
              </w:rPr>
            </w:pPr>
            <w:r w:rsidRPr="000E5510">
              <w:rPr>
                <w:b/>
                <w:spacing w:val="-4"/>
                <w:sz w:val="26"/>
                <w:szCs w:val="26"/>
                <w:lang w:val="nl-NL"/>
              </w:rPr>
              <w:t>22</w:t>
            </w:r>
            <w:r w:rsidR="007C23BD" w:rsidRPr="000E5510">
              <w:rPr>
                <w:b/>
                <w:spacing w:val="-4"/>
                <w:sz w:val="26"/>
                <w:szCs w:val="26"/>
                <w:lang w:val="nl-NL"/>
              </w:rPr>
              <w:t>.</w:t>
            </w:r>
            <w:r>
              <w:rPr>
                <w:b/>
                <w:spacing w:val="-4"/>
                <w:sz w:val="26"/>
                <w:szCs w:val="26"/>
                <w:lang w:val="nl-NL"/>
              </w:rPr>
              <w:t>9</w:t>
            </w:r>
            <w:r w:rsidRPr="000E5510">
              <w:rPr>
                <w:b/>
                <w:spacing w:val="-4"/>
                <w:sz w:val="26"/>
                <w:szCs w:val="26"/>
                <w:lang w:val="nl-NL"/>
              </w:rPr>
              <w:t>6</w:t>
            </w:r>
            <w:r>
              <w:rPr>
                <w:b/>
                <w:spacing w:val="-4"/>
                <w:sz w:val="26"/>
                <w:szCs w:val="26"/>
                <w:lang w:val="nl-NL"/>
              </w:rPr>
              <w:t>7</w:t>
            </w:r>
            <w:r w:rsidRPr="000E5510">
              <w:rPr>
                <w:b/>
                <w:spacing w:val="-4"/>
                <w:sz w:val="26"/>
                <w:szCs w:val="26"/>
                <w:lang w:val="nl-NL"/>
              </w:rPr>
              <w:t>.</w:t>
            </w:r>
            <w:r w:rsidR="007C23BD" w:rsidRPr="000E5510">
              <w:rPr>
                <w:b/>
                <w:spacing w:val="-4"/>
                <w:sz w:val="26"/>
                <w:szCs w:val="26"/>
                <w:lang w:val="nl-NL"/>
              </w:rPr>
              <w:t>000</w:t>
            </w:r>
            <w:r w:rsidRPr="000E5510">
              <w:rPr>
                <w:b/>
                <w:spacing w:val="-4"/>
                <w:sz w:val="26"/>
                <w:szCs w:val="26"/>
                <w:lang w:val="nl-NL"/>
              </w:rPr>
              <w:t>.000</w:t>
            </w:r>
          </w:p>
        </w:tc>
        <w:tc>
          <w:tcPr>
            <w:tcW w:w="1517" w:type="dxa"/>
            <w:tcBorders>
              <w:top w:val="dotted" w:sz="4" w:space="0" w:color="auto"/>
            </w:tcBorders>
          </w:tcPr>
          <w:p w:rsidR="007C23BD" w:rsidRPr="007C23BD" w:rsidRDefault="007C23BD" w:rsidP="00A63ED4">
            <w:pPr>
              <w:pStyle w:val="Footer"/>
              <w:tabs>
                <w:tab w:val="clear" w:pos="4320"/>
                <w:tab w:val="clear" w:pos="8640"/>
              </w:tabs>
              <w:spacing w:before="120" w:line="320" w:lineRule="exact"/>
              <w:jc w:val="center"/>
              <w:rPr>
                <w:b/>
                <w:spacing w:val="-4"/>
                <w:sz w:val="26"/>
                <w:szCs w:val="26"/>
                <w:lang w:val="nl-NL"/>
              </w:rPr>
            </w:pPr>
          </w:p>
        </w:tc>
      </w:tr>
    </w:tbl>
    <w:p w:rsidR="002F3D84" w:rsidRDefault="002F3D84" w:rsidP="00522B44">
      <w:pPr>
        <w:pStyle w:val="Footer"/>
        <w:tabs>
          <w:tab w:val="clear" w:pos="4320"/>
          <w:tab w:val="clear" w:pos="8640"/>
        </w:tabs>
        <w:spacing w:line="320" w:lineRule="exact"/>
        <w:rPr>
          <w:b/>
          <w:color w:val="000000"/>
          <w:spacing w:val="-4"/>
          <w:sz w:val="26"/>
          <w:szCs w:val="26"/>
          <w:lang w:val="nl-NL"/>
        </w:rPr>
      </w:pPr>
    </w:p>
    <w:p w:rsidR="00D73719" w:rsidRPr="00FA5618" w:rsidRDefault="00E048DF" w:rsidP="00817ED8">
      <w:pPr>
        <w:pStyle w:val="Footer"/>
        <w:tabs>
          <w:tab w:val="clear" w:pos="4320"/>
          <w:tab w:val="clear" w:pos="8640"/>
        </w:tabs>
        <w:spacing w:before="80" w:line="320" w:lineRule="exact"/>
        <w:rPr>
          <w:color w:val="000000"/>
          <w:spacing w:val="-4"/>
          <w:sz w:val="26"/>
          <w:szCs w:val="26"/>
          <w:lang w:val="nl-NL"/>
        </w:rPr>
      </w:pPr>
      <w:r w:rsidRPr="00E048DF">
        <w:rPr>
          <w:b/>
          <w:color w:val="000000"/>
          <w:spacing w:val="-4"/>
          <w:sz w:val="26"/>
          <w:szCs w:val="26"/>
          <w:lang w:val="nl-NL"/>
        </w:rPr>
        <w:t>3-</w:t>
      </w:r>
      <w:r w:rsidR="00BC1D7E" w:rsidRPr="00E048DF">
        <w:rPr>
          <w:b/>
          <w:color w:val="000000"/>
          <w:spacing w:val="-4"/>
          <w:sz w:val="26"/>
          <w:szCs w:val="26"/>
          <w:lang w:val="nl-NL"/>
        </w:rPr>
        <w:t xml:space="preserve"> T</w:t>
      </w:r>
      <w:r w:rsidRPr="00E048DF">
        <w:rPr>
          <w:b/>
          <w:color w:val="000000"/>
          <w:spacing w:val="-4"/>
          <w:sz w:val="26"/>
          <w:szCs w:val="26"/>
          <w:lang w:val="nl-NL"/>
        </w:rPr>
        <w:t>ì</w:t>
      </w:r>
      <w:r w:rsidR="00BC1D7E" w:rsidRPr="00E048DF">
        <w:rPr>
          <w:b/>
          <w:color w:val="000000"/>
          <w:spacing w:val="-4"/>
          <w:sz w:val="26"/>
          <w:szCs w:val="26"/>
          <w:lang w:val="nl-NL"/>
        </w:rPr>
        <w:t>nh h</w:t>
      </w:r>
      <w:r w:rsidRPr="00E048DF">
        <w:rPr>
          <w:b/>
          <w:color w:val="000000"/>
          <w:spacing w:val="-4"/>
          <w:sz w:val="26"/>
          <w:szCs w:val="26"/>
          <w:lang w:val="nl-NL"/>
        </w:rPr>
        <w:t>ì</w:t>
      </w:r>
      <w:r w:rsidR="00BC1D7E" w:rsidRPr="00E048DF">
        <w:rPr>
          <w:b/>
          <w:color w:val="000000"/>
          <w:spacing w:val="-4"/>
          <w:sz w:val="26"/>
          <w:szCs w:val="26"/>
          <w:lang w:val="nl-NL"/>
        </w:rPr>
        <w:t>nh</w:t>
      </w:r>
      <w:r w:rsidR="00D73719">
        <w:rPr>
          <w:b/>
          <w:color w:val="000000"/>
          <w:spacing w:val="-4"/>
          <w:sz w:val="26"/>
          <w:szCs w:val="26"/>
          <w:lang w:val="nl-NL"/>
        </w:rPr>
        <w:t xml:space="preserve"> </w:t>
      </w:r>
      <w:r w:rsidR="00D73719" w:rsidRPr="00D73719">
        <w:rPr>
          <w:b/>
          <w:color w:val="000000"/>
          <w:spacing w:val="-4"/>
          <w:sz w:val="26"/>
          <w:szCs w:val="26"/>
          <w:lang w:val="nl-NL"/>
        </w:rPr>
        <w:t>đầu</w:t>
      </w:r>
      <w:r w:rsidR="00D73719">
        <w:rPr>
          <w:b/>
          <w:color w:val="000000"/>
          <w:spacing w:val="-4"/>
          <w:sz w:val="26"/>
          <w:szCs w:val="26"/>
          <w:lang w:val="nl-NL"/>
        </w:rPr>
        <w:t xml:space="preserve"> t</w:t>
      </w:r>
      <w:r w:rsidR="00D73719" w:rsidRPr="00D73719">
        <w:rPr>
          <w:b/>
          <w:color w:val="000000"/>
          <w:spacing w:val="-4"/>
          <w:sz w:val="26"/>
          <w:szCs w:val="26"/>
          <w:lang w:val="nl-NL"/>
        </w:rPr>
        <w:t>ư</w:t>
      </w:r>
      <w:r w:rsidR="00D73719">
        <w:rPr>
          <w:b/>
          <w:color w:val="000000"/>
          <w:spacing w:val="-4"/>
          <w:sz w:val="26"/>
          <w:szCs w:val="26"/>
          <w:lang w:val="nl-NL"/>
        </w:rPr>
        <w:t xml:space="preserve"> v</w:t>
      </w:r>
      <w:r w:rsidR="00D73719" w:rsidRPr="00D73719">
        <w:rPr>
          <w:b/>
          <w:color w:val="000000"/>
          <w:spacing w:val="-4"/>
          <w:sz w:val="26"/>
          <w:szCs w:val="26"/>
          <w:lang w:val="nl-NL"/>
        </w:rPr>
        <w:t>ào</w:t>
      </w:r>
      <w:r w:rsidR="00D73719">
        <w:rPr>
          <w:b/>
          <w:color w:val="000000"/>
          <w:spacing w:val="-4"/>
          <w:sz w:val="26"/>
          <w:szCs w:val="26"/>
          <w:lang w:val="nl-NL"/>
        </w:rPr>
        <w:t xml:space="preserve"> c</w:t>
      </w:r>
      <w:r w:rsidR="00D73719" w:rsidRPr="00D73719">
        <w:rPr>
          <w:b/>
          <w:color w:val="000000"/>
          <w:spacing w:val="-4"/>
          <w:sz w:val="26"/>
          <w:szCs w:val="26"/>
          <w:lang w:val="nl-NL"/>
        </w:rPr>
        <w:t>ác</w:t>
      </w:r>
      <w:r w:rsidR="00D73719">
        <w:rPr>
          <w:b/>
          <w:color w:val="000000"/>
          <w:spacing w:val="-4"/>
          <w:sz w:val="26"/>
          <w:szCs w:val="26"/>
          <w:lang w:val="nl-NL"/>
        </w:rPr>
        <w:t xml:space="preserve"> c</w:t>
      </w:r>
      <w:r w:rsidR="00D73719" w:rsidRPr="00D73719">
        <w:rPr>
          <w:b/>
          <w:color w:val="000000"/>
          <w:spacing w:val="-4"/>
          <w:sz w:val="26"/>
          <w:szCs w:val="26"/>
          <w:lang w:val="nl-NL"/>
        </w:rPr>
        <w:t>ô</w:t>
      </w:r>
      <w:r w:rsidR="00D73719">
        <w:rPr>
          <w:b/>
          <w:color w:val="000000"/>
          <w:spacing w:val="-4"/>
          <w:sz w:val="26"/>
          <w:szCs w:val="26"/>
          <w:lang w:val="nl-NL"/>
        </w:rPr>
        <w:t>ng ty li</w:t>
      </w:r>
      <w:r w:rsidR="00D73719" w:rsidRPr="00D73719">
        <w:rPr>
          <w:b/>
          <w:color w:val="000000"/>
          <w:spacing w:val="-4"/>
          <w:sz w:val="26"/>
          <w:szCs w:val="26"/>
          <w:lang w:val="nl-NL"/>
        </w:rPr>
        <w:t>ê</w:t>
      </w:r>
      <w:r w:rsidR="00EC5895">
        <w:rPr>
          <w:b/>
          <w:color w:val="000000"/>
          <w:spacing w:val="-4"/>
          <w:sz w:val="26"/>
          <w:szCs w:val="26"/>
          <w:lang w:val="nl-NL"/>
        </w:rPr>
        <w:t>n quan</w:t>
      </w:r>
      <w:r w:rsidR="00D73719">
        <w:rPr>
          <w:b/>
          <w:color w:val="000000"/>
          <w:spacing w:val="-4"/>
          <w:sz w:val="26"/>
          <w:szCs w:val="26"/>
          <w:lang w:val="nl-NL"/>
        </w:rPr>
        <w:t xml:space="preserve"> </w:t>
      </w:r>
      <w:r w:rsidR="00D73719" w:rsidRPr="00FA5618">
        <w:rPr>
          <w:color w:val="000000"/>
          <w:spacing w:val="-4"/>
          <w:sz w:val="26"/>
          <w:szCs w:val="26"/>
          <w:lang w:val="nl-NL"/>
        </w:rPr>
        <w:t xml:space="preserve">(Danh sách các Công ty có vốn góp của Công ty Cổ phần </w:t>
      </w:r>
      <w:r w:rsidR="00783596">
        <w:rPr>
          <w:color w:val="000000"/>
          <w:spacing w:val="-4"/>
          <w:sz w:val="26"/>
          <w:szCs w:val="26"/>
          <w:lang w:val="nl-NL"/>
        </w:rPr>
        <w:t>c</w:t>
      </w:r>
      <w:r w:rsidR="007900EB" w:rsidRPr="007900EB">
        <w:rPr>
          <w:color w:val="000000"/>
          <w:spacing w:val="-4"/>
          <w:sz w:val="26"/>
          <w:szCs w:val="26"/>
          <w:lang w:val="nl-NL"/>
        </w:rPr>
        <w:t>ô</w:t>
      </w:r>
      <w:r w:rsidR="00783596">
        <w:rPr>
          <w:color w:val="000000"/>
          <w:spacing w:val="-4"/>
          <w:sz w:val="26"/>
          <w:szCs w:val="26"/>
          <w:lang w:val="nl-NL"/>
        </w:rPr>
        <w:t>ng tr</w:t>
      </w:r>
      <w:r w:rsidR="00783596" w:rsidRPr="00783596">
        <w:rPr>
          <w:color w:val="000000"/>
          <w:spacing w:val="-4"/>
          <w:sz w:val="26"/>
          <w:szCs w:val="26"/>
          <w:lang w:val="nl-NL"/>
        </w:rPr>
        <w:t>ình</w:t>
      </w:r>
      <w:r w:rsidR="00783596">
        <w:rPr>
          <w:color w:val="000000"/>
          <w:spacing w:val="-4"/>
          <w:sz w:val="26"/>
          <w:szCs w:val="26"/>
          <w:lang w:val="nl-NL"/>
        </w:rPr>
        <w:t xml:space="preserve"> giao th</w:t>
      </w:r>
      <w:r w:rsidR="00783596" w:rsidRPr="00783596">
        <w:rPr>
          <w:color w:val="000000"/>
          <w:spacing w:val="-4"/>
          <w:sz w:val="26"/>
          <w:szCs w:val="26"/>
          <w:lang w:val="nl-NL"/>
        </w:rPr>
        <w:t>ô</w:t>
      </w:r>
      <w:r w:rsidR="00783596">
        <w:rPr>
          <w:color w:val="000000"/>
          <w:spacing w:val="-4"/>
          <w:sz w:val="26"/>
          <w:szCs w:val="26"/>
          <w:lang w:val="nl-NL"/>
        </w:rPr>
        <w:t xml:space="preserve">ng </w:t>
      </w:r>
      <w:r w:rsidR="00D73719" w:rsidRPr="00FA5618">
        <w:rPr>
          <w:color w:val="000000"/>
          <w:spacing w:val="-4"/>
          <w:sz w:val="26"/>
          <w:szCs w:val="26"/>
          <w:lang w:val="nl-NL"/>
        </w:rPr>
        <w:t>Sông Đà</w:t>
      </w:r>
      <w:r w:rsidR="00783596">
        <w:rPr>
          <w:color w:val="000000"/>
          <w:spacing w:val="-4"/>
          <w:sz w:val="26"/>
          <w:szCs w:val="26"/>
          <w:lang w:val="nl-NL"/>
        </w:rPr>
        <w:t>)</w:t>
      </w:r>
      <w:r w:rsidR="00D73719" w:rsidRPr="00FA5618">
        <w:rPr>
          <w:color w:val="000000"/>
          <w:spacing w:val="-4"/>
          <w:sz w:val="26"/>
          <w:szCs w:val="26"/>
          <w:lang w:val="nl-NL"/>
        </w:rPr>
        <w:t>:</w:t>
      </w:r>
    </w:p>
    <w:p w:rsidR="0067375E" w:rsidRPr="00BC1D7E" w:rsidRDefault="0067375E" w:rsidP="00817ED8">
      <w:pPr>
        <w:pStyle w:val="Footer"/>
        <w:tabs>
          <w:tab w:val="clear" w:pos="4320"/>
          <w:tab w:val="clear" w:pos="8640"/>
        </w:tabs>
        <w:spacing w:before="80" w:line="320" w:lineRule="exact"/>
        <w:jc w:val="both"/>
        <w:rPr>
          <w:rFonts w:ascii=".VnTime" w:hAnsi=".VnTime"/>
          <w:spacing w:val="-4"/>
          <w:sz w:val="26"/>
          <w:szCs w:val="26"/>
          <w:lang w:val="nl-NL"/>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
        <w:gridCol w:w="6015"/>
        <w:gridCol w:w="2520"/>
      </w:tblGrid>
      <w:tr w:rsidR="00BC1D7E" w:rsidRPr="00456772" w:rsidTr="00A63ED4">
        <w:tc>
          <w:tcPr>
            <w:tcW w:w="555" w:type="dxa"/>
            <w:tcBorders>
              <w:bottom w:val="single" w:sz="4" w:space="0" w:color="auto"/>
            </w:tcBorders>
          </w:tcPr>
          <w:p w:rsidR="00BC1D7E" w:rsidRPr="00A30DA6" w:rsidRDefault="00D73719" w:rsidP="00A30DA6">
            <w:pPr>
              <w:pStyle w:val="Footer"/>
              <w:tabs>
                <w:tab w:val="clear" w:pos="4320"/>
                <w:tab w:val="clear" w:pos="8640"/>
              </w:tabs>
              <w:spacing w:before="80" w:line="320" w:lineRule="exact"/>
              <w:jc w:val="center"/>
              <w:rPr>
                <w:b/>
                <w:spacing w:val="-4"/>
                <w:sz w:val="26"/>
                <w:szCs w:val="26"/>
                <w:lang w:val="nl-NL"/>
              </w:rPr>
            </w:pPr>
            <w:r w:rsidRPr="00A30DA6">
              <w:rPr>
                <w:b/>
                <w:spacing w:val="-4"/>
                <w:sz w:val="26"/>
                <w:szCs w:val="26"/>
                <w:lang w:val="nl-NL"/>
              </w:rPr>
              <w:t xml:space="preserve">Số </w:t>
            </w:r>
            <w:r w:rsidR="00BC1D7E" w:rsidRPr="00A30DA6">
              <w:rPr>
                <w:b/>
                <w:spacing w:val="-4"/>
                <w:sz w:val="26"/>
                <w:szCs w:val="26"/>
                <w:lang w:val="nl-NL"/>
              </w:rPr>
              <w:t>TT</w:t>
            </w:r>
          </w:p>
        </w:tc>
        <w:tc>
          <w:tcPr>
            <w:tcW w:w="6015" w:type="dxa"/>
            <w:tcBorders>
              <w:bottom w:val="single" w:sz="4" w:space="0" w:color="auto"/>
            </w:tcBorders>
            <w:vAlign w:val="center"/>
          </w:tcPr>
          <w:p w:rsidR="00BC1D7E" w:rsidRPr="00A30DA6" w:rsidRDefault="00BC1D7E" w:rsidP="00EE5295">
            <w:pPr>
              <w:pStyle w:val="Footer"/>
              <w:tabs>
                <w:tab w:val="clear" w:pos="4320"/>
                <w:tab w:val="clear" w:pos="8640"/>
              </w:tabs>
              <w:spacing w:line="320" w:lineRule="exact"/>
              <w:jc w:val="center"/>
              <w:rPr>
                <w:b/>
                <w:spacing w:val="-4"/>
                <w:sz w:val="26"/>
                <w:szCs w:val="26"/>
                <w:lang w:val="nl-NL"/>
              </w:rPr>
            </w:pPr>
            <w:r w:rsidRPr="00A30DA6">
              <w:rPr>
                <w:b/>
                <w:spacing w:val="-4"/>
                <w:sz w:val="26"/>
                <w:szCs w:val="26"/>
                <w:lang w:val="nl-NL"/>
              </w:rPr>
              <w:t>T</w:t>
            </w:r>
            <w:r w:rsidR="00D73719" w:rsidRPr="00A30DA6">
              <w:rPr>
                <w:b/>
                <w:spacing w:val="-4"/>
                <w:sz w:val="26"/>
                <w:szCs w:val="26"/>
                <w:lang w:val="nl-NL"/>
              </w:rPr>
              <w:t>ê</w:t>
            </w:r>
            <w:r w:rsidRPr="00A30DA6">
              <w:rPr>
                <w:b/>
                <w:spacing w:val="-4"/>
                <w:sz w:val="26"/>
                <w:szCs w:val="26"/>
                <w:lang w:val="nl-NL"/>
              </w:rPr>
              <w:t>n C</w:t>
            </w:r>
            <w:r w:rsidR="00D73719" w:rsidRPr="00A30DA6">
              <w:rPr>
                <w:b/>
                <w:spacing w:val="-4"/>
                <w:sz w:val="26"/>
                <w:szCs w:val="26"/>
                <w:lang w:val="nl-NL"/>
              </w:rPr>
              <w:t>ô</w:t>
            </w:r>
            <w:r w:rsidRPr="00A30DA6">
              <w:rPr>
                <w:b/>
                <w:spacing w:val="-4"/>
                <w:sz w:val="26"/>
                <w:szCs w:val="26"/>
                <w:lang w:val="nl-NL"/>
              </w:rPr>
              <w:t>ng ty</w:t>
            </w:r>
          </w:p>
        </w:tc>
        <w:tc>
          <w:tcPr>
            <w:tcW w:w="2520" w:type="dxa"/>
            <w:tcBorders>
              <w:bottom w:val="single" w:sz="4" w:space="0" w:color="auto"/>
            </w:tcBorders>
            <w:vAlign w:val="center"/>
          </w:tcPr>
          <w:p w:rsidR="00BC1D7E" w:rsidRPr="00A30DA6" w:rsidRDefault="00BC1D7E" w:rsidP="004A6878">
            <w:pPr>
              <w:pStyle w:val="Footer"/>
              <w:tabs>
                <w:tab w:val="clear" w:pos="4320"/>
                <w:tab w:val="clear" w:pos="8640"/>
              </w:tabs>
              <w:spacing w:line="320" w:lineRule="exact"/>
              <w:jc w:val="center"/>
              <w:rPr>
                <w:b/>
                <w:spacing w:val="-4"/>
                <w:sz w:val="26"/>
                <w:szCs w:val="26"/>
                <w:lang w:val="nl-NL"/>
              </w:rPr>
            </w:pPr>
            <w:r w:rsidRPr="00A30DA6">
              <w:rPr>
                <w:b/>
                <w:spacing w:val="-4"/>
                <w:sz w:val="26"/>
                <w:szCs w:val="26"/>
                <w:lang w:val="nl-NL"/>
              </w:rPr>
              <w:t>Gi</w:t>
            </w:r>
            <w:r w:rsidR="00D73719" w:rsidRPr="00A30DA6">
              <w:rPr>
                <w:b/>
                <w:spacing w:val="-4"/>
                <w:sz w:val="26"/>
                <w:szCs w:val="26"/>
                <w:lang w:val="nl-NL"/>
              </w:rPr>
              <w:t>á</w:t>
            </w:r>
            <w:r w:rsidRPr="00A30DA6">
              <w:rPr>
                <w:b/>
                <w:spacing w:val="-4"/>
                <w:sz w:val="26"/>
                <w:szCs w:val="26"/>
                <w:lang w:val="nl-NL"/>
              </w:rPr>
              <w:t xml:space="preserve"> tr</w:t>
            </w:r>
            <w:r w:rsidR="00D73719" w:rsidRPr="00A30DA6">
              <w:rPr>
                <w:b/>
                <w:spacing w:val="-4"/>
                <w:sz w:val="26"/>
                <w:szCs w:val="26"/>
                <w:lang w:val="nl-NL"/>
              </w:rPr>
              <w:t>ị</w:t>
            </w:r>
            <w:r w:rsidRPr="00A30DA6">
              <w:rPr>
                <w:b/>
                <w:spacing w:val="-4"/>
                <w:sz w:val="26"/>
                <w:szCs w:val="26"/>
                <w:lang w:val="nl-NL"/>
              </w:rPr>
              <w:t xml:space="preserve"> </w:t>
            </w:r>
            <w:r w:rsidR="00D73719" w:rsidRPr="00A30DA6">
              <w:rPr>
                <w:b/>
                <w:spacing w:val="-4"/>
                <w:sz w:val="26"/>
                <w:szCs w:val="26"/>
                <w:lang w:val="nl-NL"/>
              </w:rPr>
              <w:t>đầu tư tại</w:t>
            </w:r>
            <w:r w:rsidRPr="00A30DA6">
              <w:rPr>
                <w:b/>
                <w:spacing w:val="-4"/>
                <w:sz w:val="26"/>
                <w:szCs w:val="26"/>
                <w:lang w:val="nl-NL"/>
              </w:rPr>
              <w:t xml:space="preserve">  31/12/20</w:t>
            </w:r>
            <w:r w:rsidR="00500C21">
              <w:rPr>
                <w:b/>
                <w:spacing w:val="-4"/>
                <w:sz w:val="26"/>
                <w:szCs w:val="26"/>
                <w:lang w:val="nl-NL"/>
              </w:rPr>
              <w:t>1</w:t>
            </w:r>
            <w:r w:rsidR="004A6878">
              <w:rPr>
                <w:b/>
                <w:spacing w:val="-4"/>
                <w:sz w:val="26"/>
                <w:szCs w:val="26"/>
                <w:lang w:val="nl-NL"/>
              </w:rPr>
              <w:t>2</w:t>
            </w:r>
            <w:r w:rsidRPr="00A30DA6">
              <w:rPr>
                <w:b/>
                <w:spacing w:val="-4"/>
                <w:sz w:val="26"/>
                <w:szCs w:val="26"/>
                <w:lang w:val="nl-NL"/>
              </w:rPr>
              <w:t xml:space="preserve"> (VNĐ)</w:t>
            </w:r>
          </w:p>
        </w:tc>
      </w:tr>
      <w:tr w:rsidR="00BC1D7E" w:rsidRPr="00A30DA6" w:rsidTr="00A63ED4">
        <w:tc>
          <w:tcPr>
            <w:tcW w:w="555" w:type="dxa"/>
            <w:tcBorders>
              <w:bottom w:val="dotted" w:sz="4" w:space="0" w:color="auto"/>
            </w:tcBorders>
          </w:tcPr>
          <w:p w:rsidR="00BC1D7E" w:rsidRPr="00A30DA6" w:rsidRDefault="00BC1D7E" w:rsidP="00A63ED4">
            <w:pPr>
              <w:pStyle w:val="Footer"/>
              <w:tabs>
                <w:tab w:val="clear" w:pos="4320"/>
                <w:tab w:val="clear" w:pos="8640"/>
              </w:tabs>
              <w:spacing w:before="120" w:line="320" w:lineRule="exact"/>
              <w:jc w:val="center"/>
              <w:rPr>
                <w:spacing w:val="-4"/>
                <w:sz w:val="26"/>
                <w:szCs w:val="26"/>
                <w:lang w:val="nl-NL"/>
              </w:rPr>
            </w:pPr>
            <w:r w:rsidRPr="00A30DA6">
              <w:rPr>
                <w:spacing w:val="-4"/>
                <w:sz w:val="26"/>
                <w:szCs w:val="26"/>
                <w:lang w:val="nl-NL"/>
              </w:rPr>
              <w:t>1</w:t>
            </w:r>
          </w:p>
        </w:tc>
        <w:tc>
          <w:tcPr>
            <w:tcW w:w="6015" w:type="dxa"/>
            <w:tcBorders>
              <w:bottom w:val="dotted" w:sz="4" w:space="0" w:color="auto"/>
            </w:tcBorders>
          </w:tcPr>
          <w:p w:rsidR="00BC1D7E" w:rsidRPr="00A30DA6" w:rsidRDefault="00060E38" w:rsidP="00A63ED4">
            <w:pPr>
              <w:pStyle w:val="Footer"/>
              <w:tabs>
                <w:tab w:val="clear" w:pos="4320"/>
                <w:tab w:val="clear" w:pos="8640"/>
              </w:tabs>
              <w:spacing w:before="120" w:line="320" w:lineRule="exact"/>
              <w:rPr>
                <w:spacing w:val="-4"/>
                <w:sz w:val="26"/>
                <w:szCs w:val="26"/>
                <w:lang w:val="nl-NL"/>
              </w:rPr>
            </w:pPr>
            <w:r w:rsidRPr="00A30DA6">
              <w:rPr>
                <w:spacing w:val="-4"/>
                <w:sz w:val="26"/>
                <w:szCs w:val="26"/>
                <w:lang w:val="nl-NL"/>
              </w:rPr>
              <w:t>C</w:t>
            </w:r>
            <w:r w:rsidR="00D73719" w:rsidRPr="00A30DA6">
              <w:rPr>
                <w:spacing w:val="-4"/>
                <w:sz w:val="26"/>
                <w:szCs w:val="26"/>
                <w:lang w:val="nl-NL"/>
              </w:rPr>
              <w:t>ô</w:t>
            </w:r>
            <w:r w:rsidRPr="00A30DA6">
              <w:rPr>
                <w:spacing w:val="-4"/>
                <w:sz w:val="26"/>
                <w:szCs w:val="26"/>
                <w:lang w:val="nl-NL"/>
              </w:rPr>
              <w:t xml:space="preserve">ng ty CP </w:t>
            </w:r>
            <w:r w:rsidR="0049077E">
              <w:rPr>
                <w:spacing w:val="-4"/>
                <w:sz w:val="26"/>
                <w:szCs w:val="26"/>
                <w:lang w:val="nl-NL"/>
              </w:rPr>
              <w:t>S</w:t>
            </w:r>
            <w:r w:rsidR="0049077E" w:rsidRPr="0049077E">
              <w:rPr>
                <w:spacing w:val="-4"/>
                <w:sz w:val="26"/>
                <w:szCs w:val="26"/>
                <w:lang w:val="nl-NL"/>
              </w:rPr>
              <w:t>ô</w:t>
            </w:r>
            <w:r w:rsidR="0049077E">
              <w:rPr>
                <w:spacing w:val="-4"/>
                <w:sz w:val="26"/>
                <w:szCs w:val="26"/>
                <w:lang w:val="nl-NL"/>
              </w:rPr>
              <w:t xml:space="preserve">ng </w:t>
            </w:r>
            <w:r w:rsidR="0049077E" w:rsidRPr="0049077E">
              <w:rPr>
                <w:spacing w:val="-4"/>
                <w:sz w:val="26"/>
                <w:szCs w:val="26"/>
                <w:lang w:val="nl-NL"/>
              </w:rPr>
              <w:t>Đà</w:t>
            </w:r>
            <w:r w:rsidR="0049077E">
              <w:rPr>
                <w:spacing w:val="-4"/>
                <w:sz w:val="26"/>
                <w:szCs w:val="26"/>
                <w:lang w:val="nl-NL"/>
              </w:rPr>
              <w:t xml:space="preserve"> 2</w:t>
            </w:r>
          </w:p>
        </w:tc>
        <w:tc>
          <w:tcPr>
            <w:tcW w:w="2520" w:type="dxa"/>
            <w:tcBorders>
              <w:bottom w:val="dotted" w:sz="4" w:space="0" w:color="auto"/>
            </w:tcBorders>
          </w:tcPr>
          <w:p w:rsidR="00BC1D7E" w:rsidRPr="00A30DA6" w:rsidRDefault="0049077E" w:rsidP="00A63ED4">
            <w:pPr>
              <w:pStyle w:val="Footer"/>
              <w:tabs>
                <w:tab w:val="clear" w:pos="4320"/>
                <w:tab w:val="clear" w:pos="8640"/>
              </w:tabs>
              <w:spacing w:before="120" w:line="320" w:lineRule="exact"/>
              <w:jc w:val="right"/>
              <w:rPr>
                <w:spacing w:val="-4"/>
                <w:sz w:val="26"/>
                <w:szCs w:val="26"/>
                <w:lang w:val="nl-NL"/>
              </w:rPr>
            </w:pPr>
            <w:r>
              <w:rPr>
                <w:spacing w:val="-4"/>
                <w:sz w:val="26"/>
                <w:szCs w:val="26"/>
                <w:lang w:val="nl-NL"/>
              </w:rPr>
              <w:t>2</w:t>
            </w:r>
            <w:r w:rsidR="00C32C17" w:rsidRPr="00A30DA6">
              <w:rPr>
                <w:spacing w:val="-4"/>
                <w:sz w:val="26"/>
                <w:szCs w:val="26"/>
                <w:lang w:val="nl-NL"/>
              </w:rPr>
              <w:t>0.0</w:t>
            </w:r>
            <w:r>
              <w:rPr>
                <w:spacing w:val="-4"/>
                <w:sz w:val="26"/>
                <w:szCs w:val="26"/>
                <w:lang w:val="nl-NL"/>
              </w:rPr>
              <w:t>2</w:t>
            </w:r>
            <w:r w:rsidR="00C32C17" w:rsidRPr="00A30DA6">
              <w:rPr>
                <w:spacing w:val="-4"/>
                <w:sz w:val="26"/>
                <w:szCs w:val="26"/>
                <w:lang w:val="nl-NL"/>
              </w:rPr>
              <w:t>0</w:t>
            </w:r>
          </w:p>
        </w:tc>
      </w:tr>
      <w:tr w:rsidR="00BC1D7E" w:rsidRPr="00A30DA6" w:rsidTr="00A63ED4">
        <w:tc>
          <w:tcPr>
            <w:tcW w:w="555" w:type="dxa"/>
            <w:tcBorders>
              <w:top w:val="dotted" w:sz="4" w:space="0" w:color="auto"/>
              <w:bottom w:val="dotted" w:sz="4" w:space="0" w:color="auto"/>
            </w:tcBorders>
          </w:tcPr>
          <w:p w:rsidR="00BC1D7E" w:rsidRPr="00A30DA6" w:rsidRDefault="0049077E" w:rsidP="00A63ED4">
            <w:pPr>
              <w:pStyle w:val="Footer"/>
              <w:tabs>
                <w:tab w:val="clear" w:pos="4320"/>
                <w:tab w:val="clear" w:pos="8640"/>
              </w:tabs>
              <w:spacing w:before="120" w:line="320" w:lineRule="exact"/>
              <w:jc w:val="center"/>
              <w:rPr>
                <w:spacing w:val="-4"/>
                <w:sz w:val="26"/>
                <w:szCs w:val="26"/>
                <w:lang w:val="nl-NL"/>
              </w:rPr>
            </w:pPr>
            <w:r>
              <w:rPr>
                <w:spacing w:val="-4"/>
                <w:sz w:val="26"/>
                <w:szCs w:val="26"/>
                <w:lang w:val="nl-NL"/>
              </w:rPr>
              <w:t>2</w:t>
            </w:r>
          </w:p>
        </w:tc>
        <w:tc>
          <w:tcPr>
            <w:tcW w:w="6015" w:type="dxa"/>
            <w:tcBorders>
              <w:top w:val="dotted" w:sz="4" w:space="0" w:color="auto"/>
              <w:bottom w:val="dotted" w:sz="4" w:space="0" w:color="auto"/>
            </w:tcBorders>
          </w:tcPr>
          <w:p w:rsidR="00BC1D7E" w:rsidRPr="00A30DA6" w:rsidRDefault="00060E38" w:rsidP="00A63ED4">
            <w:pPr>
              <w:pStyle w:val="Footer"/>
              <w:tabs>
                <w:tab w:val="clear" w:pos="4320"/>
                <w:tab w:val="clear" w:pos="8640"/>
              </w:tabs>
              <w:spacing w:before="120" w:line="320" w:lineRule="exact"/>
              <w:rPr>
                <w:spacing w:val="-4"/>
                <w:sz w:val="26"/>
                <w:szCs w:val="26"/>
                <w:lang w:val="nl-NL"/>
              </w:rPr>
            </w:pPr>
            <w:r w:rsidRPr="00A30DA6">
              <w:rPr>
                <w:spacing w:val="-4"/>
                <w:sz w:val="26"/>
                <w:szCs w:val="26"/>
                <w:lang w:val="nl-NL"/>
              </w:rPr>
              <w:t>C</w:t>
            </w:r>
            <w:r w:rsidR="00D73719" w:rsidRPr="00A30DA6">
              <w:rPr>
                <w:spacing w:val="-4"/>
                <w:sz w:val="26"/>
                <w:szCs w:val="26"/>
                <w:lang w:val="nl-NL"/>
              </w:rPr>
              <w:t>ô</w:t>
            </w:r>
            <w:r w:rsidRPr="00A30DA6">
              <w:rPr>
                <w:spacing w:val="-4"/>
                <w:sz w:val="26"/>
                <w:szCs w:val="26"/>
                <w:lang w:val="nl-NL"/>
              </w:rPr>
              <w:t xml:space="preserve">ng ty CP </w:t>
            </w:r>
            <w:r w:rsidR="0049077E">
              <w:rPr>
                <w:spacing w:val="-4"/>
                <w:sz w:val="26"/>
                <w:szCs w:val="26"/>
                <w:lang w:val="nl-NL"/>
              </w:rPr>
              <w:t xml:space="preserve">PT </w:t>
            </w:r>
            <w:r w:rsidR="0049077E" w:rsidRPr="0049077E">
              <w:rPr>
                <w:spacing w:val="-4"/>
                <w:sz w:val="26"/>
                <w:szCs w:val="26"/>
                <w:lang w:val="nl-NL"/>
              </w:rPr>
              <w:t>đô</w:t>
            </w:r>
            <w:r w:rsidR="0049077E">
              <w:rPr>
                <w:spacing w:val="-4"/>
                <w:sz w:val="26"/>
                <w:szCs w:val="26"/>
                <w:lang w:val="nl-NL"/>
              </w:rPr>
              <w:t xml:space="preserve"> th</w:t>
            </w:r>
            <w:r w:rsidR="0049077E" w:rsidRPr="0049077E">
              <w:rPr>
                <w:spacing w:val="-4"/>
                <w:sz w:val="26"/>
                <w:szCs w:val="26"/>
                <w:lang w:val="nl-NL"/>
              </w:rPr>
              <w:t>ị</w:t>
            </w:r>
            <w:r w:rsidR="0049077E">
              <w:rPr>
                <w:spacing w:val="-4"/>
                <w:sz w:val="26"/>
                <w:szCs w:val="26"/>
                <w:lang w:val="nl-NL"/>
              </w:rPr>
              <w:t xml:space="preserve"> v</w:t>
            </w:r>
            <w:r w:rsidR="0049077E" w:rsidRPr="0049077E">
              <w:rPr>
                <w:spacing w:val="-4"/>
                <w:sz w:val="26"/>
                <w:szCs w:val="26"/>
                <w:lang w:val="nl-NL"/>
              </w:rPr>
              <w:t>à</w:t>
            </w:r>
            <w:r w:rsidR="0049077E">
              <w:rPr>
                <w:spacing w:val="-4"/>
                <w:sz w:val="26"/>
                <w:szCs w:val="26"/>
                <w:lang w:val="nl-NL"/>
              </w:rPr>
              <w:t xml:space="preserve"> KCN </w:t>
            </w:r>
            <w:r w:rsidRPr="00A30DA6">
              <w:rPr>
                <w:spacing w:val="-4"/>
                <w:sz w:val="26"/>
                <w:szCs w:val="26"/>
                <w:lang w:val="nl-NL"/>
              </w:rPr>
              <w:t>S</w:t>
            </w:r>
            <w:r w:rsidR="00D73719" w:rsidRPr="00A30DA6">
              <w:rPr>
                <w:spacing w:val="-4"/>
                <w:sz w:val="26"/>
                <w:szCs w:val="26"/>
                <w:lang w:val="nl-NL"/>
              </w:rPr>
              <w:t>ô</w:t>
            </w:r>
            <w:r w:rsidRPr="00A30DA6">
              <w:rPr>
                <w:spacing w:val="-4"/>
                <w:sz w:val="26"/>
                <w:szCs w:val="26"/>
                <w:lang w:val="nl-NL"/>
              </w:rPr>
              <w:t xml:space="preserve">ng </w:t>
            </w:r>
            <w:r w:rsidR="00D73719" w:rsidRPr="00A30DA6">
              <w:rPr>
                <w:spacing w:val="-4"/>
                <w:sz w:val="26"/>
                <w:szCs w:val="26"/>
                <w:lang w:val="nl-NL"/>
              </w:rPr>
              <w:t xml:space="preserve">Đà </w:t>
            </w:r>
            <w:r w:rsidRPr="00A30DA6">
              <w:rPr>
                <w:spacing w:val="-4"/>
                <w:sz w:val="26"/>
                <w:szCs w:val="26"/>
                <w:lang w:val="nl-NL"/>
              </w:rPr>
              <w:t>7</w:t>
            </w:r>
          </w:p>
        </w:tc>
        <w:tc>
          <w:tcPr>
            <w:tcW w:w="2520" w:type="dxa"/>
            <w:tcBorders>
              <w:top w:val="dotted" w:sz="4" w:space="0" w:color="auto"/>
              <w:bottom w:val="dotted" w:sz="4" w:space="0" w:color="auto"/>
            </w:tcBorders>
          </w:tcPr>
          <w:p w:rsidR="00BC1D7E" w:rsidRPr="00A30DA6" w:rsidRDefault="0049077E" w:rsidP="00A63ED4">
            <w:pPr>
              <w:pStyle w:val="Footer"/>
              <w:tabs>
                <w:tab w:val="clear" w:pos="4320"/>
                <w:tab w:val="clear" w:pos="8640"/>
              </w:tabs>
              <w:spacing w:before="120" w:line="320" w:lineRule="exact"/>
              <w:jc w:val="right"/>
              <w:rPr>
                <w:spacing w:val="-4"/>
                <w:sz w:val="26"/>
                <w:szCs w:val="26"/>
                <w:lang w:val="nl-NL"/>
              </w:rPr>
            </w:pPr>
            <w:r>
              <w:rPr>
                <w:spacing w:val="-4"/>
                <w:sz w:val="26"/>
                <w:szCs w:val="26"/>
                <w:lang w:val="nl-NL"/>
              </w:rPr>
              <w:t>300.000</w:t>
            </w:r>
            <w:r w:rsidR="00C35B46" w:rsidRPr="00A30DA6">
              <w:rPr>
                <w:spacing w:val="-4"/>
                <w:sz w:val="26"/>
                <w:szCs w:val="26"/>
                <w:lang w:val="nl-NL"/>
              </w:rPr>
              <w:t>.000</w:t>
            </w:r>
          </w:p>
        </w:tc>
      </w:tr>
      <w:tr w:rsidR="00060E38" w:rsidRPr="00A30DA6" w:rsidTr="00A63ED4">
        <w:tc>
          <w:tcPr>
            <w:tcW w:w="555" w:type="dxa"/>
            <w:tcBorders>
              <w:top w:val="dotted" w:sz="4" w:space="0" w:color="auto"/>
              <w:bottom w:val="dotted" w:sz="4" w:space="0" w:color="auto"/>
            </w:tcBorders>
          </w:tcPr>
          <w:p w:rsidR="00060E38" w:rsidRPr="00A30DA6" w:rsidRDefault="0049077E" w:rsidP="00A63ED4">
            <w:pPr>
              <w:pStyle w:val="Footer"/>
              <w:tabs>
                <w:tab w:val="clear" w:pos="4320"/>
                <w:tab w:val="clear" w:pos="8640"/>
              </w:tabs>
              <w:spacing w:before="120" w:line="320" w:lineRule="exact"/>
              <w:jc w:val="center"/>
              <w:rPr>
                <w:spacing w:val="-4"/>
                <w:sz w:val="26"/>
                <w:szCs w:val="26"/>
                <w:lang w:val="nl-NL"/>
              </w:rPr>
            </w:pPr>
            <w:r>
              <w:rPr>
                <w:spacing w:val="-4"/>
                <w:sz w:val="26"/>
                <w:szCs w:val="26"/>
                <w:lang w:val="nl-NL"/>
              </w:rPr>
              <w:t>3</w:t>
            </w:r>
          </w:p>
        </w:tc>
        <w:tc>
          <w:tcPr>
            <w:tcW w:w="6015" w:type="dxa"/>
            <w:tcBorders>
              <w:top w:val="dotted" w:sz="4" w:space="0" w:color="auto"/>
              <w:bottom w:val="dotted" w:sz="4" w:space="0" w:color="auto"/>
            </w:tcBorders>
          </w:tcPr>
          <w:p w:rsidR="00060E38" w:rsidRPr="00A30DA6" w:rsidRDefault="00060E38" w:rsidP="00A63ED4">
            <w:pPr>
              <w:pStyle w:val="Footer"/>
              <w:tabs>
                <w:tab w:val="clear" w:pos="4320"/>
                <w:tab w:val="clear" w:pos="8640"/>
              </w:tabs>
              <w:spacing w:before="120" w:line="320" w:lineRule="exact"/>
              <w:rPr>
                <w:spacing w:val="-4"/>
                <w:sz w:val="26"/>
                <w:szCs w:val="26"/>
                <w:lang w:val="nl-NL"/>
              </w:rPr>
            </w:pPr>
            <w:r w:rsidRPr="00A30DA6">
              <w:rPr>
                <w:spacing w:val="-4"/>
                <w:sz w:val="26"/>
                <w:szCs w:val="26"/>
                <w:lang w:val="nl-NL"/>
              </w:rPr>
              <w:t>C</w:t>
            </w:r>
            <w:r w:rsidR="00D73719" w:rsidRPr="00A30DA6">
              <w:rPr>
                <w:spacing w:val="-4"/>
                <w:sz w:val="26"/>
                <w:szCs w:val="26"/>
                <w:lang w:val="nl-NL"/>
              </w:rPr>
              <w:t>ô</w:t>
            </w:r>
            <w:r w:rsidRPr="00A30DA6">
              <w:rPr>
                <w:spacing w:val="-4"/>
                <w:sz w:val="26"/>
                <w:szCs w:val="26"/>
                <w:lang w:val="nl-NL"/>
              </w:rPr>
              <w:t xml:space="preserve">ng ty CP </w:t>
            </w:r>
            <w:r w:rsidR="00D73719" w:rsidRPr="00A30DA6">
              <w:rPr>
                <w:spacing w:val="-4"/>
                <w:sz w:val="26"/>
                <w:szCs w:val="26"/>
                <w:lang w:val="nl-NL"/>
              </w:rPr>
              <w:t>Dầu khí Nhơn Trạch II</w:t>
            </w:r>
          </w:p>
        </w:tc>
        <w:tc>
          <w:tcPr>
            <w:tcW w:w="2520" w:type="dxa"/>
            <w:tcBorders>
              <w:top w:val="dotted" w:sz="4" w:space="0" w:color="auto"/>
              <w:bottom w:val="dotted" w:sz="4" w:space="0" w:color="auto"/>
            </w:tcBorders>
          </w:tcPr>
          <w:p w:rsidR="00060E38" w:rsidRPr="00A30DA6" w:rsidRDefault="00C32C17" w:rsidP="00A63ED4">
            <w:pPr>
              <w:pStyle w:val="Footer"/>
              <w:tabs>
                <w:tab w:val="clear" w:pos="4320"/>
                <w:tab w:val="clear" w:pos="8640"/>
              </w:tabs>
              <w:spacing w:before="120" w:line="320" w:lineRule="exact"/>
              <w:jc w:val="right"/>
              <w:rPr>
                <w:spacing w:val="-4"/>
                <w:sz w:val="26"/>
                <w:szCs w:val="26"/>
                <w:lang w:val="nl-NL"/>
              </w:rPr>
            </w:pPr>
            <w:r w:rsidRPr="00A30DA6">
              <w:rPr>
                <w:spacing w:val="-4"/>
                <w:sz w:val="26"/>
                <w:szCs w:val="26"/>
                <w:lang w:val="nl-NL"/>
              </w:rPr>
              <w:t>1.</w:t>
            </w:r>
            <w:r w:rsidR="0049077E">
              <w:rPr>
                <w:spacing w:val="-4"/>
                <w:sz w:val="26"/>
                <w:szCs w:val="26"/>
                <w:lang w:val="nl-NL"/>
              </w:rPr>
              <w:t>0</w:t>
            </w:r>
            <w:r w:rsidRPr="00A30DA6">
              <w:rPr>
                <w:spacing w:val="-4"/>
                <w:sz w:val="26"/>
                <w:szCs w:val="26"/>
                <w:lang w:val="nl-NL"/>
              </w:rPr>
              <w:t>00.000.000</w:t>
            </w:r>
          </w:p>
        </w:tc>
      </w:tr>
      <w:tr w:rsidR="007C23BD" w:rsidRPr="007C23BD" w:rsidTr="00A63ED4">
        <w:tc>
          <w:tcPr>
            <w:tcW w:w="555" w:type="dxa"/>
            <w:tcBorders>
              <w:top w:val="dotted" w:sz="4" w:space="0" w:color="auto"/>
            </w:tcBorders>
          </w:tcPr>
          <w:p w:rsidR="007C23BD" w:rsidRPr="007C23BD" w:rsidRDefault="007C23BD" w:rsidP="00A63ED4">
            <w:pPr>
              <w:pStyle w:val="Footer"/>
              <w:tabs>
                <w:tab w:val="clear" w:pos="4320"/>
                <w:tab w:val="clear" w:pos="8640"/>
              </w:tabs>
              <w:spacing w:before="120" w:line="320" w:lineRule="exact"/>
              <w:jc w:val="center"/>
              <w:rPr>
                <w:b/>
                <w:spacing w:val="-4"/>
                <w:sz w:val="26"/>
                <w:szCs w:val="26"/>
                <w:lang w:val="nl-NL"/>
              </w:rPr>
            </w:pPr>
          </w:p>
        </w:tc>
        <w:tc>
          <w:tcPr>
            <w:tcW w:w="6015" w:type="dxa"/>
            <w:tcBorders>
              <w:top w:val="dotted" w:sz="4" w:space="0" w:color="auto"/>
            </w:tcBorders>
          </w:tcPr>
          <w:p w:rsidR="007C23BD" w:rsidRPr="007C23BD" w:rsidRDefault="007C23BD" w:rsidP="00A63ED4">
            <w:pPr>
              <w:pStyle w:val="Footer"/>
              <w:tabs>
                <w:tab w:val="clear" w:pos="4320"/>
                <w:tab w:val="clear" w:pos="8640"/>
              </w:tabs>
              <w:spacing w:before="120" w:line="320" w:lineRule="exact"/>
              <w:jc w:val="center"/>
              <w:rPr>
                <w:b/>
                <w:spacing w:val="-4"/>
                <w:sz w:val="26"/>
                <w:szCs w:val="26"/>
                <w:lang w:val="nl-NL"/>
              </w:rPr>
            </w:pPr>
            <w:r w:rsidRPr="007C23BD">
              <w:rPr>
                <w:b/>
                <w:spacing w:val="-4"/>
                <w:sz w:val="26"/>
                <w:szCs w:val="26"/>
                <w:lang w:val="nl-NL"/>
              </w:rPr>
              <w:t>Cộng:</w:t>
            </w:r>
          </w:p>
        </w:tc>
        <w:tc>
          <w:tcPr>
            <w:tcW w:w="2520" w:type="dxa"/>
            <w:tcBorders>
              <w:top w:val="dotted" w:sz="4" w:space="0" w:color="auto"/>
            </w:tcBorders>
          </w:tcPr>
          <w:p w:rsidR="007C23BD" w:rsidRPr="007C23BD" w:rsidRDefault="00061844" w:rsidP="00A63ED4">
            <w:pPr>
              <w:pStyle w:val="Footer"/>
              <w:tabs>
                <w:tab w:val="clear" w:pos="4320"/>
                <w:tab w:val="clear" w:pos="8640"/>
              </w:tabs>
              <w:spacing w:before="120" w:line="320" w:lineRule="exact"/>
              <w:jc w:val="right"/>
              <w:rPr>
                <w:b/>
                <w:spacing w:val="-4"/>
                <w:sz w:val="26"/>
                <w:szCs w:val="26"/>
                <w:lang w:val="nl-NL"/>
              </w:rPr>
            </w:pPr>
            <w:r>
              <w:rPr>
                <w:b/>
                <w:spacing w:val="-4"/>
                <w:sz w:val="26"/>
                <w:szCs w:val="26"/>
                <w:lang w:val="nl-NL"/>
              </w:rPr>
              <w:t>1.300.020.020</w:t>
            </w:r>
          </w:p>
        </w:tc>
      </w:tr>
    </w:tbl>
    <w:p w:rsidR="00AB163C" w:rsidRPr="00E87018" w:rsidRDefault="00AB163C" w:rsidP="00FA5618">
      <w:pPr>
        <w:pStyle w:val="Footer"/>
        <w:tabs>
          <w:tab w:val="clear" w:pos="4320"/>
          <w:tab w:val="clear" w:pos="8640"/>
        </w:tabs>
        <w:spacing w:before="120" w:line="320" w:lineRule="exact"/>
        <w:rPr>
          <w:b/>
          <w:sz w:val="26"/>
          <w:szCs w:val="26"/>
          <w:lang w:val="nl-NL"/>
        </w:rPr>
      </w:pPr>
      <w:r w:rsidRPr="00E87018">
        <w:rPr>
          <w:b/>
          <w:sz w:val="26"/>
          <w:szCs w:val="26"/>
          <w:lang w:val="nl-NL"/>
        </w:rPr>
        <w:t>V</w:t>
      </w:r>
      <w:r w:rsidR="003859AF">
        <w:rPr>
          <w:b/>
          <w:sz w:val="26"/>
          <w:szCs w:val="26"/>
          <w:lang w:val="nl-NL"/>
        </w:rPr>
        <w:t>I</w:t>
      </w:r>
      <w:r w:rsidRPr="00E87018">
        <w:rPr>
          <w:b/>
          <w:sz w:val="26"/>
          <w:szCs w:val="26"/>
          <w:lang w:val="nl-NL"/>
        </w:rPr>
        <w:t>I</w:t>
      </w:r>
      <w:r w:rsidR="003859AF">
        <w:rPr>
          <w:b/>
          <w:sz w:val="26"/>
          <w:szCs w:val="26"/>
          <w:lang w:val="nl-NL"/>
        </w:rPr>
        <w:t>-</w:t>
      </w:r>
      <w:r w:rsidRPr="00E87018">
        <w:rPr>
          <w:b/>
          <w:sz w:val="26"/>
          <w:szCs w:val="26"/>
          <w:lang w:val="nl-NL"/>
        </w:rPr>
        <w:t xml:space="preserve"> Tổ chức và nhân sự</w:t>
      </w:r>
      <w:r w:rsidR="00DC7399">
        <w:rPr>
          <w:b/>
          <w:sz w:val="26"/>
          <w:szCs w:val="26"/>
          <w:lang w:val="nl-NL"/>
        </w:rPr>
        <w:t>:</w:t>
      </w:r>
    </w:p>
    <w:p w:rsidR="0067375E" w:rsidRPr="0067375E" w:rsidRDefault="003D3A6D" w:rsidP="00817ED8">
      <w:pPr>
        <w:pStyle w:val="Footer"/>
        <w:tabs>
          <w:tab w:val="clear" w:pos="4320"/>
          <w:tab w:val="clear" w:pos="8640"/>
          <w:tab w:val="left" w:pos="360"/>
        </w:tabs>
        <w:spacing w:before="80" w:line="320" w:lineRule="exact"/>
        <w:jc w:val="both"/>
        <w:rPr>
          <w:b/>
          <w:sz w:val="26"/>
          <w:szCs w:val="26"/>
          <w:lang w:val="nl-NL"/>
        </w:rPr>
      </w:pPr>
      <w:r>
        <w:rPr>
          <w:b/>
          <w:sz w:val="26"/>
          <w:szCs w:val="26"/>
          <w:lang w:val="nl-NL"/>
        </w:rPr>
        <w:t>1-</w:t>
      </w:r>
      <w:r w:rsidR="0067375E" w:rsidRPr="0067375E">
        <w:rPr>
          <w:b/>
          <w:sz w:val="26"/>
          <w:szCs w:val="26"/>
          <w:lang w:val="nl-NL"/>
        </w:rPr>
        <w:t xml:space="preserve"> Cơ cấu tổ chức của </w:t>
      </w:r>
      <w:r w:rsidR="00DC7399">
        <w:rPr>
          <w:b/>
          <w:sz w:val="26"/>
          <w:szCs w:val="26"/>
          <w:lang w:val="nl-NL"/>
        </w:rPr>
        <w:t>C</w:t>
      </w:r>
      <w:r w:rsidR="00DC7399" w:rsidRPr="00DC7399">
        <w:rPr>
          <w:b/>
          <w:sz w:val="26"/>
          <w:szCs w:val="26"/>
          <w:lang w:val="nl-NL"/>
        </w:rPr>
        <w:t>ô</w:t>
      </w:r>
      <w:r w:rsidR="00DC7399">
        <w:rPr>
          <w:b/>
          <w:sz w:val="26"/>
          <w:szCs w:val="26"/>
          <w:lang w:val="nl-NL"/>
        </w:rPr>
        <w:t>ng ty CP S</w:t>
      </w:r>
      <w:r w:rsidR="00DC7399" w:rsidRPr="00DC7399">
        <w:rPr>
          <w:b/>
          <w:sz w:val="26"/>
          <w:szCs w:val="26"/>
          <w:lang w:val="nl-NL"/>
        </w:rPr>
        <w:t>ô</w:t>
      </w:r>
      <w:r w:rsidR="00DC7399">
        <w:rPr>
          <w:b/>
          <w:sz w:val="26"/>
          <w:szCs w:val="26"/>
          <w:lang w:val="nl-NL"/>
        </w:rPr>
        <w:t xml:space="preserve">ng </w:t>
      </w:r>
      <w:r w:rsidR="00DC7399" w:rsidRPr="00DC7399">
        <w:rPr>
          <w:b/>
          <w:sz w:val="26"/>
          <w:szCs w:val="26"/>
          <w:lang w:val="nl-NL"/>
        </w:rPr>
        <w:t>Đà</w:t>
      </w:r>
      <w:r w:rsidR="00DC7399">
        <w:rPr>
          <w:b/>
          <w:sz w:val="26"/>
          <w:szCs w:val="26"/>
          <w:lang w:val="nl-NL"/>
        </w:rPr>
        <w:t xml:space="preserve">: </w:t>
      </w:r>
      <w:r w:rsidR="00DC7399" w:rsidRPr="00DC7399">
        <w:rPr>
          <w:sz w:val="26"/>
          <w:szCs w:val="26"/>
          <w:lang w:val="nl-NL"/>
        </w:rPr>
        <w:t>(</w:t>
      </w:r>
      <w:r w:rsidR="00DC7399">
        <w:rPr>
          <w:sz w:val="26"/>
          <w:szCs w:val="26"/>
          <w:lang w:val="nl-NL"/>
        </w:rPr>
        <w:t>Th</w:t>
      </w:r>
      <w:r w:rsidR="00DC7399" w:rsidRPr="00DC7399">
        <w:rPr>
          <w:sz w:val="26"/>
          <w:szCs w:val="26"/>
          <w:lang w:val="nl-NL"/>
        </w:rPr>
        <w:t>ời</w:t>
      </w:r>
      <w:r w:rsidR="00DC7399">
        <w:rPr>
          <w:sz w:val="26"/>
          <w:szCs w:val="26"/>
          <w:lang w:val="nl-NL"/>
        </w:rPr>
        <w:t xml:space="preserve"> </w:t>
      </w:r>
      <w:r w:rsidR="00DC7399" w:rsidRPr="00DC7399">
        <w:rPr>
          <w:sz w:val="26"/>
          <w:szCs w:val="26"/>
          <w:lang w:val="nl-NL"/>
        </w:rPr>
        <w:t>đ</w:t>
      </w:r>
      <w:r w:rsidR="00DC7399">
        <w:rPr>
          <w:sz w:val="26"/>
          <w:szCs w:val="26"/>
          <w:lang w:val="nl-NL"/>
        </w:rPr>
        <w:t>i</w:t>
      </w:r>
      <w:r w:rsidR="00DC7399" w:rsidRPr="00DC7399">
        <w:rPr>
          <w:sz w:val="26"/>
          <w:szCs w:val="26"/>
          <w:lang w:val="nl-NL"/>
        </w:rPr>
        <w:t>ểm</w:t>
      </w:r>
      <w:r w:rsidR="00DC7399">
        <w:rPr>
          <w:sz w:val="26"/>
          <w:szCs w:val="26"/>
          <w:lang w:val="nl-NL"/>
        </w:rPr>
        <w:t xml:space="preserve"> ng</w:t>
      </w:r>
      <w:r w:rsidR="00DC7399" w:rsidRPr="00DC7399">
        <w:rPr>
          <w:sz w:val="26"/>
          <w:szCs w:val="26"/>
          <w:lang w:val="nl-NL"/>
        </w:rPr>
        <w:t>ày</w:t>
      </w:r>
      <w:r w:rsidR="00DC7399">
        <w:rPr>
          <w:sz w:val="26"/>
          <w:szCs w:val="26"/>
          <w:lang w:val="nl-NL"/>
        </w:rPr>
        <w:t xml:space="preserve"> </w:t>
      </w:r>
      <w:r w:rsidR="007900EB">
        <w:rPr>
          <w:sz w:val="26"/>
          <w:szCs w:val="26"/>
          <w:lang w:val="nl-NL"/>
        </w:rPr>
        <w:t xml:space="preserve"> </w:t>
      </w:r>
      <w:r w:rsidR="003D3C79">
        <w:rPr>
          <w:sz w:val="26"/>
          <w:szCs w:val="26"/>
          <w:lang w:val="nl-NL"/>
        </w:rPr>
        <w:t>31</w:t>
      </w:r>
      <w:r w:rsidR="00DC7399" w:rsidRPr="006D5D04">
        <w:rPr>
          <w:sz w:val="26"/>
          <w:szCs w:val="26"/>
          <w:lang w:val="nl-NL"/>
        </w:rPr>
        <w:t>/</w:t>
      </w:r>
      <w:r w:rsidR="003D3C79" w:rsidRPr="006D5D04">
        <w:rPr>
          <w:sz w:val="26"/>
          <w:szCs w:val="26"/>
          <w:lang w:val="nl-NL"/>
        </w:rPr>
        <w:t>3</w:t>
      </w:r>
      <w:r w:rsidR="00DC7399" w:rsidRPr="006D5D04">
        <w:rPr>
          <w:sz w:val="26"/>
          <w:szCs w:val="26"/>
          <w:lang w:val="nl-NL"/>
        </w:rPr>
        <w:t>/20</w:t>
      </w:r>
      <w:r w:rsidR="00785EAD">
        <w:rPr>
          <w:sz w:val="26"/>
          <w:szCs w:val="26"/>
          <w:lang w:val="nl-NL"/>
        </w:rPr>
        <w:t>1</w:t>
      </w:r>
      <w:r w:rsidR="00C5173E">
        <w:rPr>
          <w:sz w:val="26"/>
          <w:szCs w:val="26"/>
          <w:lang w:val="nl-NL"/>
        </w:rPr>
        <w:t>3</w:t>
      </w:r>
      <w:r w:rsidR="00DC7399" w:rsidRPr="00DC7399">
        <w:rPr>
          <w:sz w:val="26"/>
          <w:szCs w:val="26"/>
          <w:lang w:val="nl-NL"/>
        </w:rPr>
        <w:t>)</w:t>
      </w:r>
    </w:p>
    <w:p w:rsidR="0067375E" w:rsidRPr="0067375E" w:rsidRDefault="0067375E" w:rsidP="00901703">
      <w:pPr>
        <w:numPr>
          <w:ilvl w:val="0"/>
          <w:numId w:val="12"/>
        </w:numPr>
        <w:tabs>
          <w:tab w:val="clear" w:pos="2031"/>
          <w:tab w:val="num" w:pos="284"/>
        </w:tabs>
        <w:spacing w:before="80" w:line="320" w:lineRule="exact"/>
        <w:ind w:left="284" w:hanging="284"/>
        <w:jc w:val="both"/>
        <w:rPr>
          <w:sz w:val="26"/>
          <w:szCs w:val="26"/>
          <w:lang w:val="nl-NL"/>
        </w:rPr>
      </w:pPr>
      <w:r w:rsidRPr="0067375E">
        <w:rPr>
          <w:sz w:val="26"/>
          <w:szCs w:val="26"/>
          <w:lang w:val="nl-NL"/>
        </w:rPr>
        <w:t>Hội đồng quản trị Công ty</w:t>
      </w:r>
      <w:r w:rsidR="00C3582E">
        <w:rPr>
          <w:sz w:val="26"/>
          <w:szCs w:val="26"/>
          <w:lang w:val="nl-NL"/>
        </w:rPr>
        <w:tab/>
      </w:r>
      <w:r w:rsidRPr="0067375E">
        <w:rPr>
          <w:sz w:val="26"/>
          <w:szCs w:val="26"/>
          <w:lang w:val="nl-NL"/>
        </w:rPr>
        <w:t xml:space="preserve">: </w:t>
      </w:r>
      <w:r w:rsidR="003D3A6D">
        <w:rPr>
          <w:sz w:val="26"/>
          <w:szCs w:val="26"/>
          <w:lang w:val="nl-NL"/>
        </w:rPr>
        <w:t>0</w:t>
      </w:r>
      <w:r w:rsidRPr="0067375E">
        <w:rPr>
          <w:sz w:val="26"/>
          <w:szCs w:val="26"/>
          <w:lang w:val="nl-NL"/>
        </w:rPr>
        <w:t>5 thành viên.</w:t>
      </w:r>
    </w:p>
    <w:p w:rsidR="0067375E" w:rsidRPr="0067375E" w:rsidRDefault="0067375E" w:rsidP="00901703">
      <w:pPr>
        <w:numPr>
          <w:ilvl w:val="0"/>
          <w:numId w:val="12"/>
        </w:numPr>
        <w:tabs>
          <w:tab w:val="clear" w:pos="2031"/>
          <w:tab w:val="num" w:pos="284"/>
        </w:tabs>
        <w:spacing w:before="80" w:line="320" w:lineRule="exact"/>
        <w:ind w:left="284" w:hanging="284"/>
        <w:jc w:val="both"/>
        <w:rPr>
          <w:sz w:val="26"/>
          <w:szCs w:val="26"/>
          <w:lang w:val="nl-NL"/>
        </w:rPr>
      </w:pPr>
      <w:r w:rsidRPr="0067375E">
        <w:rPr>
          <w:sz w:val="26"/>
          <w:szCs w:val="26"/>
          <w:lang w:val="nl-NL"/>
        </w:rPr>
        <w:t>Ban kiểm soát Công ty</w:t>
      </w:r>
      <w:r>
        <w:rPr>
          <w:sz w:val="26"/>
          <w:szCs w:val="26"/>
          <w:lang w:val="nl-NL"/>
        </w:rPr>
        <w:tab/>
      </w:r>
      <w:r w:rsidR="00C3582E">
        <w:rPr>
          <w:sz w:val="26"/>
          <w:szCs w:val="26"/>
          <w:lang w:val="nl-NL"/>
        </w:rPr>
        <w:tab/>
      </w:r>
      <w:r w:rsidRPr="0067375E">
        <w:rPr>
          <w:sz w:val="26"/>
          <w:szCs w:val="26"/>
          <w:lang w:val="nl-NL"/>
        </w:rPr>
        <w:t xml:space="preserve">: </w:t>
      </w:r>
      <w:r w:rsidR="003D3A6D">
        <w:rPr>
          <w:sz w:val="26"/>
          <w:szCs w:val="26"/>
          <w:lang w:val="nl-NL"/>
        </w:rPr>
        <w:t>0</w:t>
      </w:r>
      <w:r w:rsidRPr="0067375E">
        <w:rPr>
          <w:sz w:val="26"/>
          <w:szCs w:val="26"/>
          <w:lang w:val="nl-NL"/>
        </w:rPr>
        <w:t>3 thành viên.</w:t>
      </w:r>
    </w:p>
    <w:p w:rsidR="0067375E" w:rsidRPr="0067375E" w:rsidRDefault="0067375E" w:rsidP="00901703">
      <w:pPr>
        <w:numPr>
          <w:ilvl w:val="0"/>
          <w:numId w:val="12"/>
        </w:numPr>
        <w:tabs>
          <w:tab w:val="clear" w:pos="2031"/>
          <w:tab w:val="num" w:pos="284"/>
        </w:tabs>
        <w:spacing w:before="80" w:line="320" w:lineRule="exact"/>
        <w:ind w:left="284" w:hanging="284"/>
        <w:jc w:val="both"/>
        <w:rPr>
          <w:sz w:val="26"/>
          <w:szCs w:val="26"/>
          <w:lang w:val="nl-NL"/>
        </w:rPr>
      </w:pPr>
      <w:r w:rsidRPr="0067375E">
        <w:rPr>
          <w:sz w:val="26"/>
          <w:szCs w:val="26"/>
          <w:lang w:val="nl-NL"/>
        </w:rPr>
        <w:t>Ban lãnh đạo Công ty</w:t>
      </w:r>
      <w:r>
        <w:rPr>
          <w:sz w:val="26"/>
          <w:szCs w:val="26"/>
          <w:lang w:val="nl-NL"/>
        </w:rPr>
        <w:tab/>
      </w:r>
      <w:r>
        <w:rPr>
          <w:sz w:val="26"/>
          <w:szCs w:val="26"/>
          <w:lang w:val="nl-NL"/>
        </w:rPr>
        <w:tab/>
      </w:r>
      <w:r w:rsidRPr="0067375E">
        <w:rPr>
          <w:sz w:val="26"/>
          <w:szCs w:val="26"/>
          <w:lang w:val="nl-NL"/>
        </w:rPr>
        <w:t xml:space="preserve">: </w:t>
      </w:r>
      <w:r w:rsidR="00500C21">
        <w:rPr>
          <w:sz w:val="26"/>
          <w:szCs w:val="26"/>
          <w:lang w:val="nl-NL"/>
        </w:rPr>
        <w:t xml:space="preserve">01 Tổng </w:t>
      </w:r>
      <w:r w:rsidR="0049077E">
        <w:rPr>
          <w:sz w:val="26"/>
          <w:szCs w:val="26"/>
          <w:lang w:val="nl-NL"/>
        </w:rPr>
        <w:t>G</w:t>
      </w:r>
      <w:r w:rsidR="00E8633C">
        <w:rPr>
          <w:sz w:val="26"/>
          <w:szCs w:val="26"/>
          <w:lang w:val="nl-NL"/>
        </w:rPr>
        <w:t>iám đốc v</w:t>
      </w:r>
      <w:r w:rsidR="00E8633C" w:rsidRPr="00E8633C">
        <w:rPr>
          <w:sz w:val="26"/>
          <w:szCs w:val="26"/>
          <w:lang w:val="nl-NL"/>
        </w:rPr>
        <w:t>à</w:t>
      </w:r>
      <w:r w:rsidR="00E8633C">
        <w:rPr>
          <w:sz w:val="26"/>
          <w:szCs w:val="26"/>
          <w:lang w:val="nl-NL"/>
        </w:rPr>
        <w:t xml:space="preserve"> 04 Ph</w:t>
      </w:r>
      <w:r w:rsidR="00E8633C" w:rsidRPr="00E8633C">
        <w:rPr>
          <w:sz w:val="26"/>
          <w:szCs w:val="26"/>
          <w:lang w:val="nl-NL"/>
        </w:rPr>
        <w:t>ó</w:t>
      </w:r>
      <w:r w:rsidR="00E8633C">
        <w:rPr>
          <w:sz w:val="26"/>
          <w:szCs w:val="26"/>
          <w:lang w:val="nl-NL"/>
        </w:rPr>
        <w:t xml:space="preserve"> T</w:t>
      </w:r>
      <w:r w:rsidR="00E8633C" w:rsidRPr="00E8633C">
        <w:rPr>
          <w:sz w:val="26"/>
          <w:szCs w:val="26"/>
          <w:lang w:val="nl-NL"/>
        </w:rPr>
        <w:t>ổng</w:t>
      </w:r>
      <w:r w:rsidR="00E8633C">
        <w:rPr>
          <w:sz w:val="26"/>
          <w:szCs w:val="26"/>
          <w:lang w:val="nl-NL"/>
        </w:rPr>
        <w:t xml:space="preserve"> gi</w:t>
      </w:r>
      <w:r w:rsidR="00E8633C" w:rsidRPr="00E8633C">
        <w:rPr>
          <w:sz w:val="26"/>
          <w:szCs w:val="26"/>
          <w:lang w:val="nl-NL"/>
        </w:rPr>
        <w:t>ám</w:t>
      </w:r>
      <w:r w:rsidR="00E8633C">
        <w:rPr>
          <w:sz w:val="26"/>
          <w:szCs w:val="26"/>
          <w:lang w:val="nl-NL"/>
        </w:rPr>
        <w:t xml:space="preserve"> đ</w:t>
      </w:r>
      <w:r w:rsidR="00E8633C" w:rsidRPr="00E8633C">
        <w:rPr>
          <w:sz w:val="26"/>
          <w:szCs w:val="26"/>
          <w:lang w:val="nl-NL"/>
        </w:rPr>
        <w:t>ốc</w:t>
      </w:r>
    </w:p>
    <w:p w:rsidR="00744D6F" w:rsidRDefault="0049077E" w:rsidP="00901703">
      <w:pPr>
        <w:numPr>
          <w:ilvl w:val="0"/>
          <w:numId w:val="12"/>
        </w:numPr>
        <w:tabs>
          <w:tab w:val="clear" w:pos="2031"/>
          <w:tab w:val="num" w:pos="284"/>
        </w:tabs>
        <w:spacing w:before="80" w:line="320" w:lineRule="exact"/>
        <w:ind w:left="284" w:hanging="284"/>
        <w:jc w:val="both"/>
        <w:rPr>
          <w:sz w:val="26"/>
          <w:szCs w:val="26"/>
          <w:lang w:val="nl-NL"/>
        </w:rPr>
      </w:pPr>
      <w:r>
        <w:rPr>
          <w:sz w:val="26"/>
          <w:szCs w:val="26"/>
          <w:lang w:val="nl-NL"/>
        </w:rPr>
        <w:t>04</w:t>
      </w:r>
      <w:r w:rsidR="0067375E" w:rsidRPr="0067375E">
        <w:rPr>
          <w:sz w:val="26"/>
          <w:szCs w:val="26"/>
          <w:lang w:val="nl-NL"/>
        </w:rPr>
        <w:t xml:space="preserve"> Phòng </w:t>
      </w:r>
      <w:r>
        <w:rPr>
          <w:sz w:val="26"/>
          <w:szCs w:val="26"/>
          <w:lang w:val="nl-NL"/>
        </w:rPr>
        <w:t>nghi</w:t>
      </w:r>
      <w:r w:rsidRPr="0049077E">
        <w:rPr>
          <w:sz w:val="26"/>
          <w:szCs w:val="26"/>
          <w:lang w:val="nl-NL"/>
        </w:rPr>
        <w:t>ệp</w:t>
      </w:r>
      <w:r>
        <w:rPr>
          <w:sz w:val="26"/>
          <w:szCs w:val="26"/>
          <w:lang w:val="nl-NL"/>
        </w:rPr>
        <w:t xml:space="preserve"> v</w:t>
      </w:r>
      <w:r w:rsidRPr="0049077E">
        <w:rPr>
          <w:sz w:val="26"/>
          <w:szCs w:val="26"/>
          <w:lang w:val="nl-NL"/>
        </w:rPr>
        <w:t>ụ</w:t>
      </w:r>
      <w:r w:rsidR="0067375E" w:rsidRPr="0067375E">
        <w:rPr>
          <w:sz w:val="26"/>
          <w:szCs w:val="26"/>
          <w:lang w:val="nl-NL"/>
        </w:rPr>
        <w:t xml:space="preserve"> Công ty: </w:t>
      </w:r>
    </w:p>
    <w:p w:rsidR="00744D6F" w:rsidRDefault="00744D6F" w:rsidP="00744D6F">
      <w:pPr>
        <w:spacing w:before="80" w:line="320" w:lineRule="exact"/>
        <w:ind w:left="284"/>
        <w:jc w:val="both"/>
        <w:rPr>
          <w:sz w:val="26"/>
          <w:szCs w:val="26"/>
          <w:lang w:val="nl-NL"/>
        </w:rPr>
      </w:pPr>
      <w:r>
        <w:rPr>
          <w:sz w:val="26"/>
          <w:szCs w:val="26"/>
          <w:lang w:val="nl-NL"/>
        </w:rPr>
        <w:t xml:space="preserve">+ </w:t>
      </w:r>
      <w:r w:rsidR="0067375E" w:rsidRPr="0067375E">
        <w:rPr>
          <w:sz w:val="26"/>
          <w:szCs w:val="26"/>
          <w:lang w:val="nl-NL"/>
        </w:rPr>
        <w:t xml:space="preserve">Phòng Tổ chức </w:t>
      </w:r>
      <w:r w:rsidR="0067375E">
        <w:rPr>
          <w:sz w:val="26"/>
          <w:szCs w:val="26"/>
          <w:lang w:val="nl-NL"/>
        </w:rPr>
        <w:t>- H</w:t>
      </w:r>
      <w:r w:rsidR="0067375E" w:rsidRPr="0067375E">
        <w:rPr>
          <w:sz w:val="26"/>
          <w:szCs w:val="26"/>
          <w:lang w:val="nl-NL"/>
        </w:rPr>
        <w:t>ành chính</w:t>
      </w:r>
      <w:r w:rsidR="0067375E">
        <w:rPr>
          <w:sz w:val="26"/>
          <w:szCs w:val="26"/>
          <w:lang w:val="nl-NL"/>
        </w:rPr>
        <w:t>;</w:t>
      </w:r>
      <w:r w:rsidR="0067375E" w:rsidRPr="0067375E">
        <w:rPr>
          <w:sz w:val="26"/>
          <w:szCs w:val="26"/>
          <w:lang w:val="nl-NL"/>
        </w:rPr>
        <w:t xml:space="preserve"> </w:t>
      </w:r>
    </w:p>
    <w:p w:rsidR="00744D6F" w:rsidRDefault="00744D6F" w:rsidP="00744D6F">
      <w:pPr>
        <w:spacing w:before="80" w:line="320" w:lineRule="exact"/>
        <w:ind w:left="284"/>
        <w:jc w:val="both"/>
        <w:rPr>
          <w:sz w:val="26"/>
          <w:szCs w:val="26"/>
          <w:lang w:val="nl-NL"/>
        </w:rPr>
      </w:pPr>
      <w:r>
        <w:rPr>
          <w:sz w:val="26"/>
          <w:szCs w:val="26"/>
          <w:lang w:val="nl-NL"/>
        </w:rPr>
        <w:t xml:space="preserve">+ </w:t>
      </w:r>
      <w:r w:rsidR="006E44B2" w:rsidRPr="0067375E">
        <w:rPr>
          <w:sz w:val="26"/>
          <w:szCs w:val="26"/>
          <w:lang w:val="nl-NL"/>
        </w:rPr>
        <w:t xml:space="preserve">Phòng </w:t>
      </w:r>
      <w:r w:rsidR="006E44B2">
        <w:rPr>
          <w:sz w:val="26"/>
          <w:szCs w:val="26"/>
          <w:lang w:val="nl-NL"/>
        </w:rPr>
        <w:t>Qu</w:t>
      </w:r>
      <w:r w:rsidR="006E44B2" w:rsidRPr="00DC7399">
        <w:rPr>
          <w:sz w:val="26"/>
          <w:szCs w:val="26"/>
          <w:lang w:val="nl-NL"/>
        </w:rPr>
        <w:t>ản</w:t>
      </w:r>
      <w:r w:rsidR="006E44B2">
        <w:rPr>
          <w:sz w:val="26"/>
          <w:szCs w:val="26"/>
          <w:lang w:val="nl-NL"/>
        </w:rPr>
        <w:t xml:space="preserve"> l</w:t>
      </w:r>
      <w:r w:rsidR="006E44B2" w:rsidRPr="00DC7399">
        <w:rPr>
          <w:sz w:val="26"/>
          <w:szCs w:val="26"/>
          <w:lang w:val="nl-NL"/>
        </w:rPr>
        <w:t>ý</w:t>
      </w:r>
      <w:r w:rsidR="006E44B2">
        <w:rPr>
          <w:sz w:val="26"/>
          <w:szCs w:val="26"/>
          <w:lang w:val="nl-NL"/>
        </w:rPr>
        <w:t xml:space="preserve"> Kỹ t</w:t>
      </w:r>
      <w:r w:rsidR="006E44B2" w:rsidRPr="0067375E">
        <w:rPr>
          <w:sz w:val="26"/>
          <w:szCs w:val="26"/>
          <w:lang w:val="nl-NL"/>
        </w:rPr>
        <w:t>huật</w:t>
      </w:r>
      <w:r w:rsidR="006E44B2">
        <w:rPr>
          <w:sz w:val="26"/>
          <w:szCs w:val="26"/>
          <w:lang w:val="nl-NL"/>
        </w:rPr>
        <w:t xml:space="preserve">; </w:t>
      </w:r>
    </w:p>
    <w:p w:rsidR="00744D6F" w:rsidRDefault="00744D6F" w:rsidP="00744D6F">
      <w:pPr>
        <w:spacing w:before="80" w:line="320" w:lineRule="exact"/>
        <w:ind w:left="284"/>
        <w:jc w:val="both"/>
        <w:rPr>
          <w:sz w:val="26"/>
          <w:szCs w:val="26"/>
          <w:lang w:val="nl-NL"/>
        </w:rPr>
      </w:pPr>
      <w:r>
        <w:rPr>
          <w:sz w:val="26"/>
          <w:szCs w:val="26"/>
          <w:lang w:val="nl-NL"/>
        </w:rPr>
        <w:t xml:space="preserve">+ </w:t>
      </w:r>
      <w:r w:rsidR="0067375E" w:rsidRPr="0067375E">
        <w:rPr>
          <w:sz w:val="26"/>
          <w:szCs w:val="26"/>
          <w:lang w:val="nl-NL"/>
        </w:rPr>
        <w:t>Phòng Kinh tế</w:t>
      </w:r>
      <w:r w:rsidR="00E8633C">
        <w:rPr>
          <w:sz w:val="26"/>
          <w:szCs w:val="26"/>
          <w:lang w:val="nl-NL"/>
        </w:rPr>
        <w:t xml:space="preserve"> </w:t>
      </w:r>
      <w:r w:rsidR="0067375E" w:rsidRPr="0067375E">
        <w:rPr>
          <w:sz w:val="26"/>
          <w:szCs w:val="26"/>
          <w:lang w:val="nl-NL"/>
        </w:rPr>
        <w:t>- Kế hoạch</w:t>
      </w:r>
      <w:r w:rsidR="0067375E">
        <w:rPr>
          <w:sz w:val="26"/>
          <w:szCs w:val="26"/>
          <w:lang w:val="nl-NL"/>
        </w:rPr>
        <w:t>;</w:t>
      </w:r>
      <w:r w:rsidR="0067375E" w:rsidRPr="0067375E">
        <w:rPr>
          <w:sz w:val="26"/>
          <w:szCs w:val="26"/>
          <w:lang w:val="nl-NL"/>
        </w:rPr>
        <w:t xml:space="preserve">  </w:t>
      </w:r>
    </w:p>
    <w:p w:rsidR="0067375E" w:rsidRDefault="00744D6F" w:rsidP="00744D6F">
      <w:pPr>
        <w:spacing w:before="80" w:line="320" w:lineRule="exact"/>
        <w:ind w:left="284"/>
        <w:jc w:val="both"/>
        <w:rPr>
          <w:sz w:val="26"/>
          <w:szCs w:val="26"/>
          <w:lang w:val="nl-NL"/>
        </w:rPr>
      </w:pPr>
      <w:r>
        <w:rPr>
          <w:sz w:val="26"/>
          <w:szCs w:val="26"/>
          <w:lang w:val="nl-NL"/>
        </w:rPr>
        <w:t xml:space="preserve">+ </w:t>
      </w:r>
      <w:r w:rsidR="0067375E" w:rsidRPr="0067375E">
        <w:rPr>
          <w:sz w:val="26"/>
          <w:szCs w:val="26"/>
          <w:lang w:val="nl-NL"/>
        </w:rPr>
        <w:t>Phòng Tài chính Kế toán.</w:t>
      </w:r>
    </w:p>
    <w:p w:rsidR="00744D6F" w:rsidRDefault="0067375E" w:rsidP="00901703">
      <w:pPr>
        <w:numPr>
          <w:ilvl w:val="0"/>
          <w:numId w:val="12"/>
        </w:numPr>
        <w:tabs>
          <w:tab w:val="clear" w:pos="2031"/>
          <w:tab w:val="num" w:pos="284"/>
        </w:tabs>
        <w:spacing w:before="80" w:line="320" w:lineRule="exact"/>
        <w:ind w:left="284" w:hanging="284"/>
        <w:jc w:val="both"/>
        <w:rPr>
          <w:sz w:val="26"/>
          <w:szCs w:val="26"/>
          <w:lang w:val="nl-NL"/>
        </w:rPr>
      </w:pPr>
      <w:r w:rsidRPr="0067375E">
        <w:rPr>
          <w:sz w:val="26"/>
          <w:szCs w:val="26"/>
          <w:lang w:val="nl-NL"/>
        </w:rPr>
        <w:t>0</w:t>
      </w:r>
      <w:r w:rsidR="006E44B2">
        <w:rPr>
          <w:sz w:val="26"/>
          <w:szCs w:val="26"/>
          <w:lang w:val="nl-NL"/>
        </w:rPr>
        <w:t>4</w:t>
      </w:r>
      <w:r w:rsidR="00C3582E">
        <w:rPr>
          <w:sz w:val="26"/>
          <w:szCs w:val="26"/>
          <w:lang w:val="nl-NL"/>
        </w:rPr>
        <w:t xml:space="preserve"> Chi nh</w:t>
      </w:r>
      <w:r w:rsidR="00C3582E" w:rsidRPr="00C3582E">
        <w:rPr>
          <w:sz w:val="26"/>
          <w:szCs w:val="26"/>
          <w:lang w:val="nl-NL"/>
        </w:rPr>
        <w:t>ánh</w:t>
      </w:r>
      <w:r w:rsidR="00C3582E">
        <w:rPr>
          <w:sz w:val="26"/>
          <w:szCs w:val="26"/>
          <w:lang w:val="nl-NL"/>
        </w:rPr>
        <w:t xml:space="preserve"> </w:t>
      </w:r>
      <w:r w:rsidRPr="0067375E">
        <w:rPr>
          <w:sz w:val="26"/>
          <w:szCs w:val="26"/>
          <w:lang w:val="nl-NL"/>
        </w:rPr>
        <w:t>trực thuộc</w:t>
      </w:r>
      <w:r w:rsidR="00C3582E">
        <w:rPr>
          <w:sz w:val="26"/>
          <w:szCs w:val="26"/>
          <w:lang w:val="nl-NL"/>
        </w:rPr>
        <w:t xml:space="preserve">: </w:t>
      </w:r>
    </w:p>
    <w:p w:rsidR="00744D6F" w:rsidRDefault="00744D6F" w:rsidP="00744D6F">
      <w:pPr>
        <w:spacing w:before="80" w:line="320" w:lineRule="exact"/>
        <w:ind w:left="284"/>
        <w:jc w:val="both"/>
        <w:rPr>
          <w:sz w:val="26"/>
          <w:szCs w:val="26"/>
          <w:lang w:val="nl-NL"/>
        </w:rPr>
      </w:pPr>
      <w:r>
        <w:rPr>
          <w:sz w:val="26"/>
          <w:szCs w:val="26"/>
          <w:lang w:val="nl-NL"/>
        </w:rPr>
        <w:t xml:space="preserve">+ </w:t>
      </w:r>
      <w:r w:rsidR="00C3582E">
        <w:rPr>
          <w:sz w:val="26"/>
          <w:szCs w:val="26"/>
          <w:lang w:val="nl-NL"/>
        </w:rPr>
        <w:t>Chi nh</w:t>
      </w:r>
      <w:r w:rsidR="00C3582E" w:rsidRPr="00C3582E">
        <w:rPr>
          <w:sz w:val="26"/>
          <w:szCs w:val="26"/>
          <w:lang w:val="nl-NL"/>
        </w:rPr>
        <w:t>ánh</w:t>
      </w:r>
      <w:r w:rsidR="00C3582E">
        <w:rPr>
          <w:sz w:val="26"/>
          <w:szCs w:val="26"/>
          <w:lang w:val="nl-NL"/>
        </w:rPr>
        <w:t xml:space="preserve"> </w:t>
      </w:r>
      <w:r w:rsidR="00E8633C">
        <w:rPr>
          <w:sz w:val="26"/>
          <w:szCs w:val="26"/>
          <w:lang w:val="nl-NL"/>
        </w:rPr>
        <w:t>Trung M</w:t>
      </w:r>
      <w:r w:rsidR="00E8633C" w:rsidRPr="00E8633C">
        <w:rPr>
          <w:sz w:val="26"/>
          <w:szCs w:val="26"/>
          <w:lang w:val="nl-NL"/>
        </w:rPr>
        <w:t>ầu</w:t>
      </w:r>
      <w:r w:rsidR="00C3582E">
        <w:rPr>
          <w:sz w:val="26"/>
          <w:szCs w:val="26"/>
          <w:lang w:val="nl-NL"/>
        </w:rPr>
        <w:t xml:space="preserve">; </w:t>
      </w:r>
    </w:p>
    <w:p w:rsidR="00744D6F" w:rsidRDefault="00744D6F" w:rsidP="00744D6F">
      <w:pPr>
        <w:spacing w:before="80" w:line="320" w:lineRule="exact"/>
        <w:ind w:left="284"/>
        <w:jc w:val="both"/>
        <w:rPr>
          <w:sz w:val="26"/>
          <w:szCs w:val="26"/>
          <w:lang w:val="nl-NL"/>
        </w:rPr>
      </w:pPr>
      <w:r>
        <w:rPr>
          <w:sz w:val="26"/>
          <w:szCs w:val="26"/>
          <w:lang w:val="nl-NL"/>
        </w:rPr>
        <w:t xml:space="preserve">+ </w:t>
      </w:r>
      <w:r w:rsidR="00C3582E">
        <w:rPr>
          <w:sz w:val="26"/>
          <w:szCs w:val="26"/>
          <w:lang w:val="nl-NL"/>
        </w:rPr>
        <w:t>Chi nh</w:t>
      </w:r>
      <w:r w:rsidR="00C3582E" w:rsidRPr="00C3582E">
        <w:rPr>
          <w:sz w:val="26"/>
          <w:szCs w:val="26"/>
          <w:lang w:val="nl-NL"/>
        </w:rPr>
        <w:t>ánh</w:t>
      </w:r>
      <w:r w:rsidR="00C3582E">
        <w:rPr>
          <w:sz w:val="26"/>
          <w:szCs w:val="26"/>
          <w:lang w:val="nl-NL"/>
        </w:rPr>
        <w:t xml:space="preserve"> </w:t>
      </w:r>
      <w:r w:rsidR="0049077E">
        <w:rPr>
          <w:sz w:val="26"/>
          <w:szCs w:val="26"/>
          <w:lang w:val="nl-NL"/>
        </w:rPr>
        <w:t>H</w:t>
      </w:r>
      <w:r w:rsidR="0049077E" w:rsidRPr="0049077E">
        <w:rPr>
          <w:sz w:val="26"/>
          <w:szCs w:val="26"/>
          <w:lang w:val="nl-NL"/>
        </w:rPr>
        <w:t>à</w:t>
      </w:r>
      <w:r w:rsidR="0049077E">
        <w:rPr>
          <w:sz w:val="26"/>
          <w:szCs w:val="26"/>
          <w:lang w:val="nl-NL"/>
        </w:rPr>
        <w:t xml:space="preserve"> N</w:t>
      </w:r>
      <w:r w:rsidR="0049077E" w:rsidRPr="0049077E">
        <w:rPr>
          <w:sz w:val="26"/>
          <w:szCs w:val="26"/>
          <w:lang w:val="nl-NL"/>
        </w:rPr>
        <w:t>ội</w:t>
      </w:r>
      <w:r w:rsidR="007900EB">
        <w:rPr>
          <w:sz w:val="26"/>
          <w:szCs w:val="26"/>
          <w:lang w:val="nl-NL"/>
        </w:rPr>
        <w:t xml:space="preserve">; </w:t>
      </w:r>
    </w:p>
    <w:p w:rsidR="00744D6F" w:rsidRDefault="00744D6F" w:rsidP="00744D6F">
      <w:pPr>
        <w:spacing w:before="80" w:line="320" w:lineRule="exact"/>
        <w:ind w:left="284"/>
        <w:jc w:val="both"/>
        <w:rPr>
          <w:sz w:val="26"/>
          <w:szCs w:val="26"/>
          <w:lang w:val="nl-NL"/>
        </w:rPr>
      </w:pPr>
      <w:r>
        <w:rPr>
          <w:sz w:val="26"/>
          <w:szCs w:val="26"/>
          <w:lang w:val="nl-NL"/>
        </w:rPr>
        <w:t xml:space="preserve">+ </w:t>
      </w:r>
      <w:r w:rsidR="007900EB">
        <w:rPr>
          <w:sz w:val="26"/>
          <w:szCs w:val="26"/>
          <w:lang w:val="nl-NL"/>
        </w:rPr>
        <w:t>Chi nh</w:t>
      </w:r>
      <w:r w:rsidR="007900EB" w:rsidRPr="007900EB">
        <w:rPr>
          <w:sz w:val="26"/>
          <w:szCs w:val="26"/>
          <w:lang w:val="nl-NL"/>
        </w:rPr>
        <w:t>ánh</w:t>
      </w:r>
      <w:r w:rsidR="007900EB">
        <w:rPr>
          <w:sz w:val="26"/>
          <w:szCs w:val="26"/>
          <w:lang w:val="nl-NL"/>
        </w:rPr>
        <w:t xml:space="preserve"> Bi</w:t>
      </w:r>
      <w:r w:rsidR="007900EB" w:rsidRPr="007900EB">
        <w:rPr>
          <w:sz w:val="26"/>
          <w:szCs w:val="26"/>
          <w:lang w:val="nl-NL"/>
        </w:rPr>
        <w:t>ê</w:t>
      </w:r>
      <w:r w:rsidR="007900EB">
        <w:rPr>
          <w:sz w:val="26"/>
          <w:szCs w:val="26"/>
          <w:lang w:val="nl-NL"/>
        </w:rPr>
        <w:t>n Ho</w:t>
      </w:r>
      <w:r w:rsidR="007900EB" w:rsidRPr="007900EB">
        <w:rPr>
          <w:sz w:val="26"/>
          <w:szCs w:val="26"/>
          <w:lang w:val="nl-NL"/>
        </w:rPr>
        <w:t>à</w:t>
      </w:r>
      <w:r w:rsidR="006E44B2">
        <w:rPr>
          <w:sz w:val="26"/>
          <w:szCs w:val="26"/>
          <w:lang w:val="nl-NL"/>
        </w:rPr>
        <w:t xml:space="preserve">; </w:t>
      </w:r>
    </w:p>
    <w:p w:rsidR="00C3582E" w:rsidRDefault="00744D6F" w:rsidP="00744D6F">
      <w:pPr>
        <w:spacing w:before="80" w:line="320" w:lineRule="exact"/>
        <w:ind w:left="284"/>
        <w:jc w:val="both"/>
        <w:rPr>
          <w:sz w:val="26"/>
          <w:szCs w:val="26"/>
          <w:lang w:val="nl-NL"/>
        </w:rPr>
      </w:pPr>
      <w:r>
        <w:rPr>
          <w:sz w:val="26"/>
          <w:szCs w:val="26"/>
          <w:lang w:val="nl-NL"/>
        </w:rPr>
        <w:t xml:space="preserve">+ </w:t>
      </w:r>
      <w:r w:rsidR="006E44B2">
        <w:rPr>
          <w:sz w:val="26"/>
          <w:szCs w:val="26"/>
          <w:lang w:val="nl-NL"/>
        </w:rPr>
        <w:t>Chi nhánh Sông Lô</w:t>
      </w:r>
      <w:r w:rsidR="007900EB">
        <w:rPr>
          <w:sz w:val="26"/>
          <w:szCs w:val="26"/>
          <w:lang w:val="nl-NL"/>
        </w:rPr>
        <w:t>.</w:t>
      </w:r>
    </w:p>
    <w:p w:rsidR="00A63ED4" w:rsidRPr="003E4A78" w:rsidRDefault="00A63ED4" w:rsidP="009A3E66">
      <w:pPr>
        <w:spacing w:before="80" w:line="320" w:lineRule="exact"/>
        <w:ind w:left="284"/>
        <w:jc w:val="both"/>
        <w:rPr>
          <w:b/>
          <w:sz w:val="22"/>
          <w:szCs w:val="22"/>
          <w:lang w:val="nl-NL"/>
        </w:rPr>
      </w:pPr>
      <w:r>
        <w:rPr>
          <w:sz w:val="26"/>
          <w:szCs w:val="26"/>
          <w:lang w:val="nl-NL"/>
        </w:rPr>
        <w:br w:type="page"/>
      </w:r>
    </w:p>
    <w:p w:rsidR="00EE5295" w:rsidRPr="003E4A78" w:rsidRDefault="00DB7959" w:rsidP="00A961B1">
      <w:pPr>
        <w:spacing w:before="120"/>
        <w:jc w:val="center"/>
        <w:rPr>
          <w:b/>
          <w:sz w:val="28"/>
          <w:szCs w:val="28"/>
          <w:lang w:val="nl-NL"/>
        </w:rPr>
      </w:pPr>
      <w:r w:rsidRPr="003E4A78">
        <w:rPr>
          <w:b/>
          <w:sz w:val="28"/>
          <w:szCs w:val="28"/>
          <w:lang w:val="nl-NL"/>
        </w:rPr>
        <w:t xml:space="preserve">SƠ ĐỒ TỔ CHỨC </w:t>
      </w:r>
    </w:p>
    <w:p w:rsidR="00EE5295" w:rsidRPr="003E4A78" w:rsidRDefault="00DB7959" w:rsidP="00A961B1">
      <w:pPr>
        <w:spacing w:before="120"/>
        <w:jc w:val="center"/>
        <w:rPr>
          <w:b/>
          <w:szCs w:val="22"/>
          <w:lang w:val="nl-NL"/>
        </w:rPr>
      </w:pPr>
      <w:r w:rsidRPr="003E4A78">
        <w:rPr>
          <w:b/>
          <w:szCs w:val="22"/>
          <w:lang w:val="nl-NL"/>
        </w:rPr>
        <w:t>CÔNG TY CỔ PHẦN CÔNG TRÌNH GIAO THÔNG SÔNG ĐÀ</w:t>
      </w:r>
    </w:p>
    <w:p w:rsidR="00F77D5D" w:rsidRPr="00DB7959" w:rsidRDefault="007768D6" w:rsidP="00817ED8">
      <w:pPr>
        <w:spacing w:before="80" w:line="320" w:lineRule="exact"/>
        <w:jc w:val="center"/>
        <w:rPr>
          <w:color w:val="0000FF"/>
          <w:lang w:val="pt-BR"/>
        </w:rPr>
      </w:pPr>
      <w:r>
        <w:rPr>
          <w:color w:val="0000FF"/>
        </w:rPr>
        <w:pict>
          <v:shape id="_x0000_s1163" type="#_x0000_t202" style="position:absolute;left:0;text-align:left;margin-left:135pt;margin-top:17.5pt;width:135pt;height:47.1pt;z-index:251635712" strokecolor="#4bacc6" strokeweight="2.5pt">
            <v:shadow color="#868686"/>
            <v:textbox style="mso-next-textbox:#_x0000_s1163">
              <w:txbxContent>
                <w:p w:rsidR="0025044A" w:rsidRDefault="0025044A" w:rsidP="00BD25EE">
                  <w:pPr>
                    <w:spacing w:before="40"/>
                    <w:jc w:val="center"/>
                    <w:rPr>
                      <w:rFonts w:ascii=".VnTimeH" w:hAnsi=".VnTimeH"/>
                      <w:b/>
                      <w:szCs w:val="20"/>
                    </w:rPr>
                  </w:pPr>
                  <w:r w:rsidRPr="00BD25EE">
                    <w:rPr>
                      <w:rFonts w:ascii=".VnTimeH" w:hAnsi=".VnTimeH"/>
                      <w:b/>
                      <w:szCs w:val="20"/>
                    </w:rPr>
                    <w:t>§¹I héI ®ång</w:t>
                  </w:r>
                </w:p>
                <w:p w:rsidR="0025044A" w:rsidRPr="00BD25EE" w:rsidRDefault="0025044A" w:rsidP="00BD25EE">
                  <w:pPr>
                    <w:spacing w:before="40"/>
                    <w:jc w:val="center"/>
                    <w:rPr>
                      <w:rFonts w:ascii=".VnTimeH" w:hAnsi=".VnTimeH"/>
                      <w:b/>
                      <w:szCs w:val="20"/>
                    </w:rPr>
                  </w:pPr>
                  <w:r w:rsidRPr="00BD25EE">
                    <w:rPr>
                      <w:rFonts w:ascii=".VnTimeH" w:hAnsi=".VnTimeH"/>
                      <w:b/>
                      <w:szCs w:val="20"/>
                    </w:rPr>
                    <w:t xml:space="preserve"> cæ ®«ng</w:t>
                  </w:r>
                </w:p>
              </w:txbxContent>
            </v:textbox>
            <w10:wrap side="left"/>
          </v:shape>
        </w:pict>
      </w:r>
    </w:p>
    <w:p w:rsidR="00561A6A" w:rsidRPr="00DF350F" w:rsidRDefault="00561A6A" w:rsidP="00817ED8">
      <w:pPr>
        <w:spacing w:before="80" w:line="320" w:lineRule="exact"/>
        <w:jc w:val="center"/>
        <w:rPr>
          <w:rFonts w:ascii=".VnTimeH" w:hAnsi=".VnTimeH"/>
          <w:color w:val="0000FF"/>
          <w:lang w:val="pt-BR"/>
        </w:rPr>
      </w:pPr>
    </w:p>
    <w:p w:rsidR="00561A6A" w:rsidRPr="00DF350F" w:rsidRDefault="007768D6" w:rsidP="00817ED8">
      <w:pPr>
        <w:spacing w:before="80" w:line="320" w:lineRule="exact"/>
        <w:jc w:val="center"/>
        <w:rPr>
          <w:color w:val="0000FF"/>
          <w:lang w:val="pt-BR"/>
        </w:rPr>
      </w:pPr>
      <w:r>
        <w:rPr>
          <w:color w:val="0000FF"/>
        </w:rPr>
        <w:pict>
          <v:line id="_x0000_s1194" style="position:absolute;left:0;text-align:left;z-index:251650048" from="351pt,5.85pt" to="351pt,46.7pt" strokecolor="#09f" strokeweight="1.5pt">
            <v:stroke endarrow="block"/>
            <w10:wrap side="left"/>
          </v:line>
        </w:pict>
      </w:r>
      <w:r>
        <w:rPr>
          <w:color w:val="0000FF"/>
        </w:rPr>
        <w:pict>
          <v:line id="_x0000_s1193" style="position:absolute;left:0;text-align:left;z-index:251649024" from="270pt,5.85pt" to="351pt,5.85pt" strokecolor="#09f" strokeweight="1.5pt">
            <w10:wrap side="left"/>
          </v:line>
        </w:pict>
      </w:r>
    </w:p>
    <w:p w:rsidR="00561A6A" w:rsidRPr="00DF350F" w:rsidRDefault="007768D6" w:rsidP="00817ED8">
      <w:pPr>
        <w:spacing w:before="80" w:line="320" w:lineRule="exact"/>
        <w:jc w:val="center"/>
        <w:rPr>
          <w:color w:val="0000FF"/>
          <w:lang w:val="pt-BR"/>
        </w:rPr>
      </w:pPr>
      <w:r>
        <w:rPr>
          <w:color w:val="0000FF"/>
        </w:rPr>
        <w:pict>
          <v:line id="_x0000_s1181" style="position:absolute;left:0;text-align:left;z-index:251641856" from="203.25pt,4.6pt" to="203.25pt,26.7pt" strokecolor="#09f" strokeweight="1.5pt">
            <v:stroke endarrow="block"/>
            <w10:wrap side="left"/>
          </v:line>
        </w:pict>
      </w:r>
    </w:p>
    <w:p w:rsidR="00561A6A" w:rsidRPr="00DF350F" w:rsidRDefault="007768D6" w:rsidP="00817ED8">
      <w:pPr>
        <w:spacing w:before="80" w:line="320" w:lineRule="exact"/>
        <w:jc w:val="center"/>
        <w:rPr>
          <w:color w:val="0000FF"/>
          <w:lang w:val="pt-BR"/>
        </w:rPr>
      </w:pPr>
      <w:r>
        <w:rPr>
          <w:color w:val="0000FF"/>
        </w:rPr>
        <w:pict>
          <v:shape id="_x0000_s1166" type="#_x0000_t202" style="position:absolute;left:0;text-align:left;margin-left:297pt;margin-top:6.3pt;width:115.5pt;height:36.8pt;z-index:251638784" strokecolor="#4bacc6" strokeweight="2.5pt">
            <v:shadow color="#868686"/>
            <v:textbox style="mso-next-textbox:#_x0000_s1166">
              <w:txbxContent>
                <w:p w:rsidR="0025044A" w:rsidRPr="000B2FF2" w:rsidRDefault="0025044A" w:rsidP="007D2032">
                  <w:pPr>
                    <w:spacing w:before="120"/>
                    <w:jc w:val="center"/>
                    <w:rPr>
                      <w:rFonts w:ascii=".VnTimeH" w:hAnsi=".VnTimeH"/>
                      <w:sz w:val="22"/>
                      <w:szCs w:val="22"/>
                    </w:rPr>
                  </w:pPr>
                  <w:r>
                    <w:rPr>
                      <w:rFonts w:ascii=".VnTimeH" w:hAnsi=".VnTimeH"/>
                      <w:sz w:val="22"/>
                      <w:szCs w:val="22"/>
                    </w:rPr>
                    <w:t>Ban kiÓm so¸t</w:t>
                  </w:r>
                </w:p>
              </w:txbxContent>
            </v:textbox>
            <w10:wrap side="left"/>
          </v:shape>
        </w:pict>
      </w:r>
      <w:r>
        <w:rPr>
          <w:color w:val="0000FF"/>
        </w:rPr>
        <w:pict>
          <v:shape id="_x0000_s1164" type="#_x0000_t202" style="position:absolute;left:0;text-align:left;margin-left:135pt;margin-top:6.3pt;width:135pt;height:36.8pt;z-index:251636736" strokecolor="#4bacc6" strokeweight="2.5pt">
            <v:shadow color="#868686"/>
            <v:textbox style="mso-next-textbox:#_x0000_s1164">
              <w:txbxContent>
                <w:p w:rsidR="0025044A" w:rsidRDefault="0025044A" w:rsidP="007D2032">
                  <w:pPr>
                    <w:spacing w:before="120"/>
                    <w:jc w:val="center"/>
                    <w:rPr>
                      <w:rFonts w:ascii=".VnTimeH" w:hAnsi=".VnTimeH"/>
                      <w:sz w:val="22"/>
                      <w:szCs w:val="22"/>
                    </w:rPr>
                  </w:pPr>
                  <w:r>
                    <w:rPr>
                      <w:rFonts w:ascii=".VnTimeH" w:hAnsi=".VnTimeH"/>
                      <w:sz w:val="22"/>
                      <w:szCs w:val="22"/>
                    </w:rPr>
                    <w:t>Héi ®ång qu¶n  trÞ</w:t>
                  </w:r>
                </w:p>
                <w:p w:rsidR="0025044A" w:rsidRPr="00832EEF" w:rsidRDefault="0025044A" w:rsidP="00561A6A">
                  <w:pPr>
                    <w:jc w:val="center"/>
                    <w:rPr>
                      <w:rFonts w:ascii=".VnTimeH" w:hAnsi=".VnTimeH"/>
                      <w:color w:val="FFFFFF"/>
                      <w:sz w:val="22"/>
                      <w:szCs w:val="22"/>
                    </w:rPr>
                  </w:pPr>
                </w:p>
              </w:txbxContent>
            </v:textbox>
            <w10:wrap side="left"/>
          </v:shape>
        </w:pict>
      </w:r>
    </w:p>
    <w:p w:rsidR="00561A6A" w:rsidRPr="00DF350F" w:rsidRDefault="007768D6" w:rsidP="00817ED8">
      <w:pPr>
        <w:spacing w:before="80" w:line="320" w:lineRule="exact"/>
        <w:jc w:val="center"/>
        <w:rPr>
          <w:color w:val="0000FF"/>
          <w:lang w:val="pt-BR"/>
        </w:rPr>
      </w:pPr>
      <w:r>
        <w:rPr>
          <w:color w:val="0000FF"/>
        </w:rPr>
        <w:pict>
          <v:line id="_x0000_s1160" style="position:absolute;left:0;text-align:left;z-index:251634688" from="351pt,13.7pt" to="351pt,66.6pt" strokecolor="#09f" strokeweight="1.5pt">
            <w10:wrap side="left"/>
          </v:line>
        </w:pict>
      </w:r>
      <w:r>
        <w:rPr>
          <w:color w:val="0000FF"/>
        </w:rPr>
        <w:pict>
          <v:line id="_x0000_s1159" style="position:absolute;left:0;text-align:left;flip:x;z-index:251633664" from="270pt,5.85pt" to="297pt,5.85pt" strokecolor="#09f" strokeweight="1.5pt">
            <v:stroke endarrow="block"/>
            <w10:wrap side="left"/>
          </v:line>
        </w:pict>
      </w:r>
    </w:p>
    <w:p w:rsidR="00561A6A" w:rsidRPr="00DF350F" w:rsidRDefault="007768D6" w:rsidP="00DB7959">
      <w:pPr>
        <w:tabs>
          <w:tab w:val="center" w:pos="4677"/>
          <w:tab w:val="left" w:pos="5108"/>
        </w:tabs>
        <w:spacing w:before="80" w:line="320" w:lineRule="exact"/>
        <w:rPr>
          <w:color w:val="0000FF"/>
          <w:lang w:val="pt-BR"/>
        </w:rPr>
      </w:pPr>
      <w:r>
        <w:rPr>
          <w:color w:val="0000FF"/>
        </w:rPr>
        <w:pict>
          <v:line id="_x0000_s1182" style="position:absolute;z-index:251642880" from="203.25pt,3.1pt" to="203.25pt,33.1pt" strokecolor="#09f" strokeweight="1.5pt">
            <v:stroke endarrow="block"/>
            <w10:wrap side="left"/>
          </v:line>
        </w:pict>
      </w:r>
      <w:r w:rsidR="00DB7959">
        <w:rPr>
          <w:color w:val="0000FF"/>
          <w:lang w:val="pt-BR"/>
        </w:rPr>
        <w:tab/>
      </w:r>
      <w:r w:rsidR="00DB7959">
        <w:rPr>
          <w:color w:val="0000FF"/>
          <w:lang w:val="pt-BR"/>
        </w:rPr>
        <w:tab/>
      </w:r>
    </w:p>
    <w:p w:rsidR="00561A6A" w:rsidRPr="00DF350F" w:rsidRDefault="007768D6" w:rsidP="00817ED8">
      <w:pPr>
        <w:spacing w:before="80" w:line="320" w:lineRule="exact"/>
        <w:jc w:val="center"/>
        <w:rPr>
          <w:color w:val="0000FF"/>
          <w:lang w:val="pt-BR"/>
        </w:rPr>
      </w:pPr>
      <w:r>
        <w:rPr>
          <w:color w:val="0000FF"/>
        </w:rPr>
        <w:pict>
          <v:shape id="_x0000_s1165" type="#_x0000_t202" style="position:absolute;left:0;text-align:left;margin-left:135pt;margin-top:13.1pt;width:135pt;height:39pt;z-index:251637760" strokecolor="#4bacc6" strokeweight="2.5pt">
            <v:shadow color="#868686"/>
            <v:textbox style="mso-next-textbox:#_x0000_s1165">
              <w:txbxContent>
                <w:p w:rsidR="0025044A" w:rsidRPr="007D2032" w:rsidRDefault="0025044A" w:rsidP="00D876D6">
                  <w:pPr>
                    <w:spacing w:before="160"/>
                    <w:jc w:val="center"/>
                    <w:rPr>
                      <w:sz w:val="22"/>
                      <w:szCs w:val="22"/>
                    </w:rPr>
                  </w:pPr>
                  <w:r>
                    <w:rPr>
                      <w:sz w:val="22"/>
                      <w:szCs w:val="22"/>
                    </w:rPr>
                    <w:t>T</w:t>
                  </w:r>
                  <w:r w:rsidRPr="007D2032">
                    <w:rPr>
                      <w:sz w:val="22"/>
                      <w:szCs w:val="22"/>
                    </w:rPr>
                    <w:t>ỔNG</w:t>
                  </w:r>
                  <w:r>
                    <w:rPr>
                      <w:sz w:val="22"/>
                      <w:szCs w:val="22"/>
                    </w:rPr>
                    <w:t xml:space="preserve"> GI</w:t>
                  </w:r>
                  <w:r w:rsidRPr="007D2032">
                    <w:rPr>
                      <w:sz w:val="22"/>
                      <w:szCs w:val="22"/>
                    </w:rPr>
                    <w:t>ÁM</w:t>
                  </w:r>
                  <w:r>
                    <w:rPr>
                      <w:sz w:val="22"/>
                      <w:szCs w:val="22"/>
                    </w:rPr>
                    <w:t xml:space="preserve"> Đ</w:t>
                  </w:r>
                  <w:r w:rsidRPr="007D2032">
                    <w:rPr>
                      <w:sz w:val="22"/>
                      <w:szCs w:val="22"/>
                    </w:rPr>
                    <w:t>ỐC</w:t>
                  </w:r>
                </w:p>
              </w:txbxContent>
            </v:textbox>
            <w10:wrap side="left"/>
          </v:shape>
        </w:pict>
      </w:r>
    </w:p>
    <w:p w:rsidR="00561A6A" w:rsidRPr="00DF350F" w:rsidRDefault="007768D6" w:rsidP="00817ED8">
      <w:pPr>
        <w:tabs>
          <w:tab w:val="left" w:pos="8735"/>
        </w:tabs>
        <w:spacing w:before="80" w:line="320" w:lineRule="exact"/>
        <w:jc w:val="center"/>
        <w:rPr>
          <w:color w:val="0000FF"/>
          <w:lang w:val="pt-BR"/>
        </w:rPr>
      </w:pPr>
      <w:r>
        <w:rPr>
          <w:noProof/>
          <w:color w:val="0000FF"/>
        </w:rPr>
        <w:pict>
          <v:line id="_x0000_s1257" style="position:absolute;left:0;text-align:left;flip:y;z-index:251663360" from="-28.5pt,17.85pt" to="-28.5pt,204.4pt" strokecolor="#09f" strokeweight="1.5pt"/>
        </w:pict>
      </w:r>
      <w:r>
        <w:rPr>
          <w:color w:val="0000FF"/>
        </w:rPr>
        <w:pict>
          <v:line id="_x0000_s1207" style="position:absolute;left:0;text-align:left;z-index:251656192" from="477pt,17.85pt" to="477pt,204.4pt" strokecolor="#09f" strokeweight="1.5pt">
            <w10:wrap side="left"/>
          </v:line>
        </w:pict>
      </w:r>
      <w:r>
        <w:rPr>
          <w:noProof/>
          <w:color w:val="0000FF"/>
        </w:rPr>
        <w:pict>
          <v:line id="_x0000_s1266" style="position:absolute;left:0;text-align:left;z-index:251664384" from="-28.5pt,17.85pt" to="135pt,17.85pt" strokecolor="#09f" strokeweight="1.5pt"/>
        </w:pict>
      </w:r>
      <w:r>
        <w:rPr>
          <w:color w:val="0000FF"/>
        </w:rPr>
        <w:pict>
          <v:line id="_x0000_s1206" style="position:absolute;left:0;text-align:left;z-index:251655168" from="270pt,17.85pt" to="477pt,17.85pt" strokecolor="#09f" strokeweight="1.5pt">
            <w10:wrap side="left"/>
          </v:line>
        </w:pict>
      </w:r>
      <w:r>
        <w:rPr>
          <w:color w:val="0000FF"/>
        </w:rPr>
        <w:pict>
          <v:line id="_x0000_s1195" style="position:absolute;left:0;text-align:left;flip:x;z-index:251651072" from="270pt,6.6pt" to="351pt,6.6pt" strokecolor="#09f" strokeweight="1.5pt">
            <v:stroke endarrow="block"/>
            <w10:wrap side="left"/>
          </v:line>
        </w:pict>
      </w:r>
    </w:p>
    <w:p w:rsidR="00561A6A" w:rsidRPr="00DF350F" w:rsidRDefault="007768D6" w:rsidP="00817ED8">
      <w:pPr>
        <w:spacing w:before="80" w:line="320" w:lineRule="exact"/>
        <w:jc w:val="center"/>
        <w:rPr>
          <w:color w:val="0000FF"/>
          <w:lang w:val="pt-BR"/>
        </w:rPr>
      </w:pPr>
      <w:r>
        <w:rPr>
          <w:color w:val="0000FF"/>
        </w:rPr>
        <w:pict>
          <v:line id="_x0000_s1184" style="position:absolute;left:0;text-align:left;z-index:251644928" from="203.25pt,12.1pt" to="203.25pt,26.7pt" strokecolor="#09f" strokeweight="1.5pt">
            <v:stroke endarrow="block"/>
            <w10:wrap side="left"/>
          </v:line>
        </w:pict>
      </w:r>
      <w:r>
        <w:rPr>
          <w:noProof/>
          <w:color w:val="0000FF"/>
        </w:rPr>
        <w:pict>
          <v:line id="_x0000_s1291" style="position:absolute;left:0;text-align:left;z-index:251673600" from="225pt,12.1pt" to="225pt,98.45pt" strokecolor="#09f" strokeweight="1.5pt">
            <v:stroke endarrow="block"/>
            <w10:wrap side="left"/>
          </v:line>
        </w:pict>
      </w:r>
    </w:p>
    <w:p w:rsidR="00561A6A" w:rsidRPr="00DF350F" w:rsidRDefault="007768D6" w:rsidP="00817ED8">
      <w:pPr>
        <w:spacing w:before="80" w:line="320" w:lineRule="exact"/>
        <w:jc w:val="center"/>
        <w:rPr>
          <w:color w:val="0000FF"/>
          <w:lang w:val="pt-BR"/>
        </w:rPr>
        <w:sectPr w:rsidR="00561A6A" w:rsidRPr="00DF350F" w:rsidSect="00ED65AF">
          <w:headerReference w:type="default" r:id="rId11"/>
          <w:footerReference w:type="even" r:id="rId12"/>
          <w:footerReference w:type="default" r:id="rId13"/>
          <w:pgSz w:w="11909" w:h="16834" w:code="9"/>
          <w:pgMar w:top="1440" w:right="994" w:bottom="810" w:left="1560" w:header="450" w:footer="0" w:gutter="0"/>
          <w:cols w:space="720"/>
          <w:docGrid w:linePitch="360"/>
        </w:sectPr>
      </w:pPr>
      <w:r>
        <w:rPr>
          <w:color w:val="0000FF"/>
        </w:rPr>
        <w:pict>
          <v:line id="_x0000_s1204" style="position:absolute;left:0;text-align:left;z-index:251654144" from="416.5pt,164.4pt" to="416.5pt,191.2pt" strokecolor="#09f" strokeweight="1.5pt">
            <v:stroke endarrow="block"/>
            <w10:wrap side="left"/>
          </v:line>
        </w:pict>
      </w:r>
      <w:r>
        <w:rPr>
          <w:color w:val="0000FF"/>
        </w:rPr>
        <w:pict>
          <v:shape id="_x0000_s1169" type="#_x0000_t202" style="position:absolute;left:0;text-align:left;margin-left:368.25pt;margin-top:23.25pt;width:101.8pt;height:40.3pt;z-index:251639808" strokecolor="#4bacc6" strokeweight="2.5pt">
            <v:shadow color="#868686"/>
            <v:textbox style="mso-next-textbox:#_x0000_s1169">
              <w:txbxContent>
                <w:p w:rsidR="0025044A" w:rsidRDefault="0025044A" w:rsidP="00A961B1">
                  <w:pPr>
                    <w:spacing w:before="60"/>
                    <w:jc w:val="center"/>
                    <w:rPr>
                      <w:sz w:val="20"/>
                      <w:szCs w:val="18"/>
                    </w:rPr>
                  </w:pPr>
                  <w:r w:rsidRPr="00BD25EE">
                    <w:rPr>
                      <w:sz w:val="20"/>
                      <w:szCs w:val="18"/>
                    </w:rPr>
                    <w:t xml:space="preserve">Phó TGĐ </w:t>
                  </w:r>
                  <w:r>
                    <w:rPr>
                      <w:sz w:val="20"/>
                      <w:szCs w:val="18"/>
                    </w:rPr>
                    <w:t>ph</w:t>
                  </w:r>
                  <w:r w:rsidRPr="00595F71">
                    <w:rPr>
                      <w:sz w:val="20"/>
                      <w:szCs w:val="18"/>
                    </w:rPr>
                    <w:t>ụ</w:t>
                  </w:r>
                  <w:r>
                    <w:rPr>
                      <w:sz w:val="20"/>
                      <w:szCs w:val="18"/>
                    </w:rPr>
                    <w:t xml:space="preserve"> tr</w:t>
                  </w:r>
                  <w:r w:rsidRPr="00595F71">
                    <w:rPr>
                      <w:sz w:val="20"/>
                      <w:szCs w:val="18"/>
                    </w:rPr>
                    <w:t>ách</w:t>
                  </w:r>
                </w:p>
                <w:p w:rsidR="0025044A" w:rsidRPr="00BD25EE" w:rsidRDefault="0025044A" w:rsidP="00595F71">
                  <w:pPr>
                    <w:spacing w:before="80"/>
                    <w:jc w:val="center"/>
                    <w:rPr>
                      <w:sz w:val="20"/>
                      <w:szCs w:val="18"/>
                    </w:rPr>
                  </w:pPr>
                  <w:r w:rsidRPr="00BD25EE">
                    <w:rPr>
                      <w:sz w:val="20"/>
                      <w:szCs w:val="18"/>
                    </w:rPr>
                    <w:t>Kỹ thuật – Thi công</w:t>
                  </w:r>
                </w:p>
                <w:p w:rsidR="0025044A" w:rsidRPr="00BD25EE" w:rsidRDefault="0025044A" w:rsidP="00A961B1">
                  <w:pPr>
                    <w:spacing w:before="60"/>
                    <w:jc w:val="center"/>
                    <w:rPr>
                      <w:sz w:val="20"/>
                      <w:szCs w:val="18"/>
                    </w:rPr>
                  </w:pPr>
                </w:p>
              </w:txbxContent>
            </v:textbox>
            <w10:wrap side="left"/>
          </v:shape>
        </w:pict>
      </w:r>
      <w:r>
        <w:rPr>
          <w:noProof/>
          <w:color w:val="0000FF"/>
        </w:rPr>
        <w:pict>
          <v:shape id="_x0000_s1243" type="#_x0000_t202" style="position:absolute;left:0;text-align:left;margin-left:252.8pt;margin-top:191.2pt;width:86.2pt;height:43.15pt;z-index:251661312" strokecolor="#4bacc6" strokeweight="2.5pt">
            <v:shadow color="#868686"/>
            <v:textbox style="mso-next-textbox:#_x0000_s1243">
              <w:txbxContent>
                <w:p w:rsidR="0025044A" w:rsidRPr="00FB6106" w:rsidRDefault="0025044A" w:rsidP="004C675C">
                  <w:pPr>
                    <w:spacing w:before="80"/>
                    <w:jc w:val="center"/>
                    <w:rPr>
                      <w:sz w:val="20"/>
                      <w:szCs w:val="18"/>
                    </w:rPr>
                  </w:pPr>
                  <w:r w:rsidRPr="00FB6106">
                    <w:rPr>
                      <w:sz w:val="20"/>
                      <w:szCs w:val="18"/>
                    </w:rPr>
                    <w:t xml:space="preserve">Chi nhánh </w:t>
                  </w:r>
                </w:p>
                <w:p w:rsidR="0025044A" w:rsidRPr="00FB6106" w:rsidRDefault="0025044A" w:rsidP="004C675C">
                  <w:pPr>
                    <w:spacing w:before="80"/>
                    <w:jc w:val="center"/>
                    <w:rPr>
                      <w:sz w:val="28"/>
                      <w:szCs w:val="18"/>
                    </w:rPr>
                  </w:pPr>
                  <w:r w:rsidRPr="00FB6106">
                    <w:rPr>
                      <w:sz w:val="20"/>
                      <w:szCs w:val="18"/>
                    </w:rPr>
                    <w:t>Biên Hoà</w:t>
                  </w:r>
                </w:p>
                <w:p w:rsidR="0025044A" w:rsidRPr="004C675C" w:rsidRDefault="0025044A" w:rsidP="004C675C">
                  <w:pPr>
                    <w:rPr>
                      <w:szCs w:val="18"/>
                    </w:rPr>
                  </w:pPr>
                </w:p>
              </w:txbxContent>
            </v:textbox>
            <w10:wrap side="left"/>
          </v:shape>
        </w:pict>
      </w:r>
      <w:r>
        <w:rPr>
          <w:noProof/>
          <w:color w:val="0000FF"/>
        </w:rPr>
        <w:pict>
          <v:shape id="_x0000_s1302" type="#_x0000_t202" style="position:absolute;left:0;text-align:left;margin-left:373pt;margin-top:191.2pt;width:89pt;height:43.15pt;z-index:251682816" strokecolor="#4bacc6" strokeweight="2.5pt">
            <v:shadow color="#868686"/>
            <v:textbox style="mso-next-textbox:#_x0000_s1302">
              <w:txbxContent>
                <w:p w:rsidR="0025044A" w:rsidRPr="00FB6106" w:rsidRDefault="0025044A" w:rsidP="007D2032">
                  <w:pPr>
                    <w:spacing w:before="80"/>
                    <w:jc w:val="center"/>
                    <w:rPr>
                      <w:sz w:val="20"/>
                      <w:szCs w:val="18"/>
                    </w:rPr>
                  </w:pPr>
                  <w:r w:rsidRPr="00FB6106">
                    <w:rPr>
                      <w:sz w:val="20"/>
                      <w:szCs w:val="18"/>
                    </w:rPr>
                    <w:t xml:space="preserve">Chi nhánh </w:t>
                  </w:r>
                </w:p>
                <w:p w:rsidR="0025044A" w:rsidRPr="00FB6106" w:rsidRDefault="0025044A" w:rsidP="00E16A21">
                  <w:pPr>
                    <w:spacing w:before="80"/>
                    <w:jc w:val="center"/>
                    <w:rPr>
                      <w:sz w:val="20"/>
                      <w:szCs w:val="18"/>
                    </w:rPr>
                  </w:pPr>
                  <w:r w:rsidRPr="00FB6106">
                    <w:rPr>
                      <w:sz w:val="20"/>
                      <w:szCs w:val="18"/>
                    </w:rPr>
                    <w:t>Hà Nội</w:t>
                  </w:r>
                </w:p>
              </w:txbxContent>
            </v:textbox>
            <w10:wrap side="left"/>
          </v:shape>
        </w:pict>
      </w:r>
      <w:r>
        <w:rPr>
          <w:noProof/>
          <w:color w:val="0000FF"/>
        </w:rPr>
        <w:pict>
          <v:shape id="_x0000_s1238" type="#_x0000_t202" style="position:absolute;left:0;text-align:left;margin-left:385.9pt;margin-top:100.3pt;width:84.15pt;height:43.05pt;z-index:251658240" strokecolor="#4bacc6" strokeweight="2.5pt">
            <v:shadow color="#868686"/>
            <v:textbox style="mso-next-textbox:#_x0000_s1238">
              <w:txbxContent>
                <w:p w:rsidR="0025044A" w:rsidRPr="00FB6106" w:rsidRDefault="0025044A" w:rsidP="00C92F84">
                  <w:pPr>
                    <w:spacing w:before="80"/>
                    <w:jc w:val="center"/>
                    <w:rPr>
                      <w:sz w:val="22"/>
                      <w:szCs w:val="18"/>
                    </w:rPr>
                  </w:pPr>
                  <w:r w:rsidRPr="00FB6106">
                    <w:rPr>
                      <w:sz w:val="22"/>
                      <w:szCs w:val="18"/>
                    </w:rPr>
                    <w:t>Phòng Tổ chức Hành chính</w:t>
                  </w:r>
                </w:p>
              </w:txbxContent>
            </v:textbox>
            <w10:wrap side="left"/>
          </v:shape>
        </w:pict>
      </w:r>
      <w:r>
        <w:rPr>
          <w:noProof/>
          <w:color w:val="0000FF"/>
        </w:rPr>
        <w:pict>
          <v:line id="_x0000_s1294" style="position:absolute;left:0;text-align:left;z-index:251675648" from="35.85pt,6.7pt" to="35.85pt,23.25pt" strokecolor="#09f" strokeweight="1.5pt">
            <v:stroke endarrow="block"/>
            <w10:wrap side="left"/>
          </v:line>
        </w:pict>
      </w:r>
      <w:r>
        <w:rPr>
          <w:noProof/>
          <w:color w:val="0000FF"/>
        </w:rPr>
        <w:pict>
          <v:shape id="_x0000_s1295" type="#_x0000_t202" style="position:absolute;left:0;text-align:left;margin-left:-15pt;margin-top:23.25pt;width:106.15pt;height:40.15pt;z-index:251676672" strokecolor="#4bacc6" strokeweight="2.5pt">
            <v:shadow color="#868686"/>
            <v:textbox style="mso-next-textbox:#_x0000_s1295">
              <w:txbxContent>
                <w:p w:rsidR="0025044A" w:rsidRPr="00BD25EE" w:rsidRDefault="0025044A" w:rsidP="004C675C">
                  <w:pPr>
                    <w:spacing w:before="80"/>
                    <w:jc w:val="center"/>
                    <w:rPr>
                      <w:sz w:val="20"/>
                      <w:szCs w:val="18"/>
                    </w:rPr>
                  </w:pPr>
                  <w:r w:rsidRPr="00BD25EE">
                    <w:rPr>
                      <w:sz w:val="20"/>
                      <w:szCs w:val="18"/>
                    </w:rPr>
                    <w:t>Phó TGĐ phụ trách sản suất công nghiệp</w:t>
                  </w:r>
                </w:p>
              </w:txbxContent>
            </v:textbox>
            <w10:wrap side="left"/>
          </v:shape>
        </w:pict>
      </w:r>
      <w:r>
        <w:rPr>
          <w:noProof/>
          <w:color w:val="0000FF"/>
        </w:rPr>
        <w:pict>
          <v:shape id="_x0000_s1297" type="#_x0000_t202" style="position:absolute;left:0;text-align:left;margin-left:111pt;margin-top:23.25pt;width:101.25pt;height:40.15pt;z-index:251678720" strokecolor="#4bacc6" strokeweight="2.5pt">
            <v:shadow color="#868686"/>
            <v:textbox style="mso-next-textbox:#_x0000_s1297">
              <w:txbxContent>
                <w:p w:rsidR="0025044A" w:rsidRPr="00BD25EE" w:rsidRDefault="0025044A" w:rsidP="004C675C">
                  <w:pPr>
                    <w:spacing w:before="80"/>
                    <w:jc w:val="center"/>
                    <w:rPr>
                      <w:sz w:val="20"/>
                      <w:szCs w:val="18"/>
                    </w:rPr>
                  </w:pPr>
                  <w:r>
                    <w:rPr>
                      <w:sz w:val="20"/>
                      <w:szCs w:val="18"/>
                    </w:rPr>
                    <w:t>Phó TGĐ phụ trách Kinh tế</w:t>
                  </w:r>
                </w:p>
              </w:txbxContent>
            </v:textbox>
            <w10:wrap side="left"/>
          </v:shape>
        </w:pict>
      </w:r>
      <w:r>
        <w:rPr>
          <w:noProof/>
          <w:color w:val="0000FF"/>
        </w:rPr>
        <w:pict>
          <v:line id="_x0000_s1298" style="position:absolute;left:0;text-align:left;z-index:251679744" from="164.25pt,6.7pt" to="164.25pt,23.25pt" strokecolor="#09f" strokeweight="1.5pt">
            <v:stroke endarrow="block"/>
            <w10:wrap side="left"/>
          </v:line>
        </w:pict>
      </w:r>
      <w:r>
        <w:rPr>
          <w:color w:val="0000FF"/>
        </w:rPr>
        <w:pict>
          <v:line id="_x0000_s1188" style="position:absolute;left:0;text-align:left;z-index:251646976" from="292.85pt,6.85pt" to="292.85pt,23.25pt" strokecolor="#09f" strokeweight="1.5pt">
            <v:stroke endarrow="block"/>
            <w10:wrap side="left"/>
          </v:line>
        </w:pict>
      </w:r>
      <w:r>
        <w:rPr>
          <w:noProof/>
          <w:color w:val="0000FF"/>
        </w:rPr>
        <w:pict>
          <v:shape id="_x0000_s1296" type="#_x0000_t202" style="position:absolute;left:0;text-align:left;margin-left:243pt;margin-top:23.25pt;width:102.75pt;height:40.15pt;z-index:251677696" strokecolor="#4bacc6" strokeweight="2.5pt">
            <v:shadow color="#868686"/>
            <v:textbox style="mso-next-textbox:#_x0000_s1296">
              <w:txbxContent>
                <w:p w:rsidR="0025044A" w:rsidRPr="0049077E" w:rsidRDefault="0025044A" w:rsidP="00595F71">
                  <w:pPr>
                    <w:spacing w:before="80"/>
                    <w:jc w:val="center"/>
                    <w:rPr>
                      <w:szCs w:val="18"/>
                    </w:rPr>
                  </w:pPr>
                  <w:r w:rsidRPr="00BD25EE">
                    <w:rPr>
                      <w:sz w:val="20"/>
                      <w:szCs w:val="18"/>
                    </w:rPr>
                    <w:t>Phó TGĐ phụ trách Kế hoạch</w:t>
                  </w:r>
                  <w:r>
                    <w:rPr>
                      <w:sz w:val="20"/>
                      <w:szCs w:val="18"/>
                    </w:rPr>
                    <w:t xml:space="preserve"> - ATL</w:t>
                  </w:r>
                  <w:r w:rsidRPr="00595F71">
                    <w:rPr>
                      <w:sz w:val="20"/>
                      <w:szCs w:val="18"/>
                    </w:rPr>
                    <w:t>Đ</w:t>
                  </w:r>
                </w:p>
              </w:txbxContent>
            </v:textbox>
            <w10:wrap side="left"/>
          </v:shape>
        </w:pict>
      </w:r>
      <w:r>
        <w:rPr>
          <w:color w:val="0000FF"/>
        </w:rPr>
        <w:pict>
          <v:line id="_x0000_s1187" style="position:absolute;left:0;text-align:left;z-index:251645952" from="412.5pt,6.7pt" to="412.5pt,23.25pt" strokecolor="#09f" strokeweight="1.5pt">
            <v:stroke endarrow="block"/>
            <w10:wrap side="left"/>
          </v:line>
        </w:pict>
      </w:r>
      <w:r>
        <w:rPr>
          <w:noProof/>
          <w:color w:val="0000FF"/>
        </w:rPr>
        <w:pict>
          <v:line id="_x0000_s1285" style="position:absolute;left:0;text-align:left;z-index:251672576" from="164.25pt,164.4pt" to="164.25pt,191.2pt" strokecolor="#09f" strokeweight="1.5pt">
            <v:stroke endarrow="block"/>
            <w10:wrap side="left"/>
          </v:line>
        </w:pict>
      </w:r>
      <w:r>
        <w:rPr>
          <w:color w:val="0000FF"/>
        </w:rPr>
        <w:pict>
          <v:line id="_x0000_s1156" style="position:absolute;left:0;text-align:left;z-index:251631616" from="24pt,78.15pt" to="24pt,100.3pt" strokecolor="#09f" strokeweight="1.5pt">
            <v:stroke endarrow="block"/>
            <w10:wrap side="left"/>
          </v:line>
        </w:pict>
      </w:r>
      <w:r>
        <w:rPr>
          <w:color w:val="0000FF"/>
        </w:rPr>
        <w:pict>
          <v:line id="_x0000_s1217" style="position:absolute;left:0;text-align:left;z-index:251657216" from="430.5pt,78.75pt" to="430.5pt,100.3pt" strokecolor="#09f" strokeweight="1.5pt">
            <v:stroke endarrow="block"/>
            <w10:wrap side="left"/>
          </v:line>
        </w:pict>
      </w:r>
      <w:r>
        <w:rPr>
          <w:color w:val="0000FF"/>
        </w:rPr>
        <w:pict>
          <v:line id="_x0000_s1200" style="position:absolute;left:0;text-align:left;z-index:251652096" from="285.75pt,78.75pt" to="285.75pt,100.3pt" strokecolor="#09f" strokeweight="1.5pt">
            <v:stroke endarrow="block"/>
            <w10:wrap side="left"/>
          </v:line>
        </w:pict>
      </w:r>
      <w:r>
        <w:rPr>
          <w:color w:val="0000FF"/>
        </w:rPr>
        <w:pict>
          <v:line id="_x0000_s1190" style="position:absolute;left:0;text-align:left;z-index:251648000" from="153pt,78.45pt" to="153pt,100.3pt" strokecolor="#09f" strokeweight="1.5pt">
            <v:stroke endarrow="block"/>
            <w10:wrap side="left"/>
          </v:line>
        </w:pict>
      </w:r>
      <w:r>
        <w:rPr>
          <w:noProof/>
          <w:color w:val="0000FF"/>
        </w:rPr>
        <w:pict>
          <v:shape id="_x0000_s1280" type="#_x0000_t202" style="position:absolute;left:0;text-align:left;margin-left:-9pt;margin-top:100.3pt;width:79.05pt;height:43.05pt;z-index:251670528" strokecolor="#4bacc6" strokeweight="2.5pt">
            <v:shadow color="#868686"/>
            <v:textbox style="mso-next-textbox:#_x0000_s1280">
              <w:txbxContent>
                <w:p w:rsidR="0025044A" w:rsidRPr="00FB6106" w:rsidRDefault="0025044A" w:rsidP="00FB6106">
                  <w:pPr>
                    <w:spacing w:before="240"/>
                    <w:jc w:val="center"/>
                    <w:rPr>
                      <w:sz w:val="20"/>
                      <w:szCs w:val="16"/>
                    </w:rPr>
                  </w:pPr>
                  <w:r w:rsidRPr="00FB6106">
                    <w:rPr>
                      <w:sz w:val="20"/>
                      <w:szCs w:val="16"/>
                    </w:rPr>
                    <w:t xml:space="preserve">Phòng QLKT </w:t>
                  </w:r>
                </w:p>
              </w:txbxContent>
            </v:textbox>
            <w10:wrap side="left"/>
          </v:shape>
        </w:pict>
      </w:r>
      <w:r>
        <w:rPr>
          <w:noProof/>
          <w:color w:val="0000FF"/>
        </w:rPr>
        <w:pict>
          <v:shape id="_x0000_s1241" type="#_x0000_t202" style="position:absolute;left:0;text-align:left;margin-left:117pt;margin-top:100.3pt;width:77.4pt;height:43.05pt;z-index:251660288" strokecolor="#4bacc6" strokeweight="2.5pt">
            <v:shadow color="#868686"/>
            <v:textbox style="mso-next-textbox:#_x0000_s1241">
              <w:txbxContent>
                <w:p w:rsidR="0025044A" w:rsidRPr="00FB6106" w:rsidRDefault="0025044A" w:rsidP="00C92F84">
                  <w:pPr>
                    <w:spacing w:before="80"/>
                    <w:jc w:val="center"/>
                    <w:rPr>
                      <w:sz w:val="22"/>
                      <w:szCs w:val="18"/>
                    </w:rPr>
                  </w:pPr>
                  <w:r w:rsidRPr="00FB6106">
                    <w:rPr>
                      <w:sz w:val="22"/>
                      <w:szCs w:val="18"/>
                    </w:rPr>
                    <w:t>Phòng Kinh tế Kế hoạch</w:t>
                  </w:r>
                </w:p>
              </w:txbxContent>
            </v:textbox>
            <w10:wrap side="left"/>
          </v:shape>
        </w:pict>
      </w:r>
      <w:r>
        <w:rPr>
          <w:noProof/>
          <w:color w:val="0000FF"/>
        </w:rPr>
        <w:pict>
          <v:shape id="_x0000_s1240" type="#_x0000_t202" style="position:absolute;left:0;text-align:left;margin-left:248.25pt;margin-top:100.3pt;width:79.95pt;height:43.05pt;z-index:251659264" strokecolor="#4bacc6" strokeweight="2.5pt">
            <v:shadow color="#868686"/>
            <v:textbox style="mso-next-textbox:#_x0000_s1240">
              <w:txbxContent>
                <w:p w:rsidR="0025044A" w:rsidRPr="00FB6106" w:rsidRDefault="0025044A" w:rsidP="00C92F84">
                  <w:pPr>
                    <w:spacing w:before="80"/>
                    <w:jc w:val="center"/>
                    <w:rPr>
                      <w:sz w:val="22"/>
                      <w:szCs w:val="18"/>
                    </w:rPr>
                  </w:pPr>
                  <w:r w:rsidRPr="00FB6106">
                    <w:rPr>
                      <w:sz w:val="22"/>
                      <w:szCs w:val="18"/>
                    </w:rPr>
                    <w:t>Phòng Tài chính Kế toán</w:t>
                  </w:r>
                </w:p>
                <w:p w:rsidR="0025044A" w:rsidRPr="00B149AD" w:rsidRDefault="0025044A" w:rsidP="00B149AD">
                  <w:pPr>
                    <w:rPr>
                      <w:szCs w:val="18"/>
                    </w:rPr>
                  </w:pPr>
                </w:p>
              </w:txbxContent>
            </v:textbox>
            <w10:wrap side="left"/>
          </v:shape>
        </w:pict>
      </w:r>
      <w:r>
        <w:rPr>
          <w:noProof/>
          <w:color w:val="0000FF"/>
        </w:rPr>
        <w:pict>
          <v:line id="_x0000_s1303" style="position:absolute;left:0;text-align:left;z-index:251683840" from="297pt,164.4pt" to="297pt,191.2pt" strokecolor="#09f" strokeweight="1.5pt">
            <v:stroke endarrow="block"/>
            <w10:wrap side="left"/>
          </v:line>
        </w:pict>
      </w:r>
      <w:r>
        <w:rPr>
          <w:noProof/>
          <w:color w:val="0000FF"/>
        </w:rPr>
        <w:pict>
          <v:line id="_x0000_s1251" style="position:absolute;left:0;text-align:left;flip:x;z-index:251662336" from="-28.5pt,164.4pt" to="477pt,164.4pt" strokecolor="#09f" strokeweight="1.5pt"/>
        </w:pict>
      </w:r>
      <w:r>
        <w:rPr>
          <w:color w:val="0000FF"/>
        </w:rPr>
        <w:pict>
          <v:line id="_x0000_s1202" style="position:absolute;left:0;text-align:left;z-index:251653120" from="29.25pt,164.4pt" to="29.25pt,191.2pt" strokecolor="#09f" strokeweight="1.5pt">
            <v:stroke endarrow="block"/>
            <w10:wrap side="left"/>
          </v:line>
        </w:pict>
      </w:r>
      <w:r>
        <w:rPr>
          <w:noProof/>
          <w:color w:val="0000FF"/>
        </w:rPr>
        <w:pict>
          <v:shape id="_x0000_s1281" type="#_x0000_t202" style="position:absolute;left:0;text-align:left;margin-left:122.25pt;margin-top:191.2pt;width:81pt;height:43.15pt;z-index:251671552" strokecolor="#4bacc6" strokeweight="2.5pt">
            <v:shadow color="#868686"/>
            <v:textbox style="mso-next-textbox:#_x0000_s1281">
              <w:txbxContent>
                <w:p w:rsidR="0025044A" w:rsidRPr="00FB6106" w:rsidRDefault="0025044A" w:rsidP="00E16A21">
                  <w:pPr>
                    <w:spacing w:before="80"/>
                    <w:jc w:val="center"/>
                    <w:rPr>
                      <w:sz w:val="20"/>
                      <w:szCs w:val="18"/>
                    </w:rPr>
                  </w:pPr>
                  <w:r w:rsidRPr="00FB6106">
                    <w:rPr>
                      <w:sz w:val="20"/>
                      <w:szCs w:val="18"/>
                    </w:rPr>
                    <w:t xml:space="preserve">Chi nhánh </w:t>
                  </w:r>
                </w:p>
                <w:p w:rsidR="0025044A" w:rsidRPr="00FB6106" w:rsidRDefault="0025044A" w:rsidP="00E16A21">
                  <w:pPr>
                    <w:spacing w:before="80"/>
                    <w:jc w:val="center"/>
                    <w:rPr>
                      <w:sz w:val="20"/>
                      <w:szCs w:val="18"/>
                    </w:rPr>
                  </w:pPr>
                  <w:r w:rsidRPr="00FB6106">
                    <w:rPr>
                      <w:sz w:val="20"/>
                      <w:szCs w:val="18"/>
                    </w:rPr>
                    <w:t>Sông Lô</w:t>
                  </w:r>
                </w:p>
                <w:p w:rsidR="0025044A" w:rsidRPr="00D756A6" w:rsidRDefault="0025044A" w:rsidP="00E16A21">
                  <w:pPr>
                    <w:spacing w:before="80"/>
                    <w:jc w:val="center"/>
                    <w:rPr>
                      <w:sz w:val="18"/>
                      <w:szCs w:val="18"/>
                    </w:rPr>
                  </w:pPr>
                </w:p>
                <w:p w:rsidR="0025044A" w:rsidRDefault="0025044A" w:rsidP="004C675C">
                  <w:pPr>
                    <w:spacing w:before="80"/>
                    <w:jc w:val="center"/>
                    <w:rPr>
                      <w:sz w:val="18"/>
                      <w:szCs w:val="18"/>
                    </w:rPr>
                  </w:pPr>
                </w:p>
              </w:txbxContent>
            </v:textbox>
            <w10:wrap side="left"/>
          </v:shape>
        </w:pict>
      </w:r>
      <w:r>
        <w:rPr>
          <w:color w:val="0000FF"/>
        </w:rPr>
        <w:pict>
          <v:shape id="_x0000_s1175" type="#_x0000_t202" style="position:absolute;left:0;text-align:left;margin-left:-15pt;margin-top:191.2pt;width:85.05pt;height:43.15pt;z-index:251640832" strokecolor="#4bacc6" strokeweight="2.5pt">
            <v:shadow color="#868686"/>
            <v:textbox style="mso-next-textbox:#_x0000_s1175">
              <w:txbxContent>
                <w:p w:rsidR="0025044A" w:rsidRPr="00FB6106" w:rsidRDefault="0025044A" w:rsidP="002D6435">
                  <w:pPr>
                    <w:spacing w:before="80"/>
                    <w:jc w:val="center"/>
                    <w:rPr>
                      <w:sz w:val="20"/>
                      <w:szCs w:val="18"/>
                    </w:rPr>
                  </w:pPr>
                  <w:r w:rsidRPr="00FB6106">
                    <w:rPr>
                      <w:sz w:val="20"/>
                      <w:szCs w:val="18"/>
                    </w:rPr>
                    <w:t xml:space="preserve">Chi nhánh </w:t>
                  </w:r>
                </w:p>
                <w:p w:rsidR="0025044A" w:rsidRPr="00FB6106" w:rsidRDefault="0025044A" w:rsidP="002D6435">
                  <w:pPr>
                    <w:spacing w:before="80"/>
                    <w:jc w:val="center"/>
                    <w:rPr>
                      <w:sz w:val="20"/>
                      <w:szCs w:val="18"/>
                    </w:rPr>
                  </w:pPr>
                  <w:r>
                    <w:rPr>
                      <w:sz w:val="20"/>
                      <w:szCs w:val="18"/>
                    </w:rPr>
                    <w:t>Trung M</w:t>
                  </w:r>
                  <w:r w:rsidRPr="00595F71">
                    <w:rPr>
                      <w:sz w:val="20"/>
                      <w:szCs w:val="18"/>
                    </w:rPr>
                    <w:t>ầu</w:t>
                  </w:r>
                </w:p>
              </w:txbxContent>
            </v:textbox>
            <w10:wrap side="left"/>
          </v:shape>
        </w:pict>
      </w:r>
      <w:r>
        <w:rPr>
          <w:noProof/>
          <w:color w:val="0000FF"/>
        </w:rPr>
        <w:pict>
          <v:line id="_x0000_s1293" style="position:absolute;left:0;text-align:left;z-index:251674624" from="24pt,78.15pt" to="430.5pt,78.15pt" strokecolor="#09f" strokeweight="1.5pt"/>
        </w:pict>
      </w:r>
      <w:r>
        <w:rPr>
          <w:color w:val="0000FF"/>
        </w:rPr>
        <w:pict>
          <v:line id="_x0000_s1183" style="position:absolute;left:0;text-align:left;z-index:251643904" from="35.85pt,6.7pt" to="412.5pt,6.7pt" strokecolor="#09f" strokeweight="1.5pt">
            <w10:wrap side="left"/>
          </v:line>
        </w:pict>
      </w:r>
      <w:r>
        <w:rPr>
          <w:color w:val="0000FF"/>
        </w:rPr>
        <w:pict>
          <v:line id="_x0000_s1157" style="position:absolute;left:0;text-align:left;z-index:251632640" from="395.85pt,78.75pt" to="395.85pt,78.75pt">
            <v:stroke endarrow="block"/>
            <w10:wrap side="left"/>
          </v:line>
        </w:pict>
      </w:r>
    </w:p>
    <w:p w:rsidR="00EA1D17" w:rsidRPr="003E4A78" w:rsidRDefault="00FE7148" w:rsidP="00817ED8">
      <w:pPr>
        <w:pStyle w:val="List3"/>
        <w:keepNext/>
        <w:tabs>
          <w:tab w:val="left" w:pos="540"/>
          <w:tab w:val="left" w:pos="1080"/>
          <w:tab w:val="left" w:pos="1260"/>
        </w:tabs>
        <w:spacing w:before="80" w:line="320" w:lineRule="exact"/>
        <w:ind w:left="0" w:firstLine="0"/>
        <w:rPr>
          <w:rFonts w:ascii="Times New Roman" w:eastAsia=".VnTime" w:hAnsi="Times New Roman"/>
          <w:b/>
          <w:color w:val="000066"/>
          <w:sz w:val="26"/>
          <w:szCs w:val="26"/>
          <w:lang w:val="pt-BR"/>
        </w:rPr>
      </w:pPr>
      <w:r w:rsidRPr="003E4A78">
        <w:rPr>
          <w:rFonts w:ascii="Times New Roman" w:eastAsia=".VnTime" w:hAnsi="Times New Roman"/>
          <w:b/>
          <w:color w:val="000066"/>
          <w:sz w:val="26"/>
          <w:szCs w:val="26"/>
          <w:lang w:val="pt-BR"/>
        </w:rPr>
        <w:t>2- T</w:t>
      </w:r>
      <w:r w:rsidR="003D3A6D" w:rsidRPr="003E4A78">
        <w:rPr>
          <w:rFonts w:ascii="Times New Roman" w:eastAsia=".VnTime" w:hAnsi="Times New Roman"/>
          <w:b/>
          <w:color w:val="000066"/>
          <w:sz w:val="26"/>
          <w:szCs w:val="26"/>
          <w:lang w:val="pt-BR"/>
        </w:rPr>
        <w:t>ó</w:t>
      </w:r>
      <w:r w:rsidRPr="003E4A78">
        <w:rPr>
          <w:rFonts w:ascii="Times New Roman" w:eastAsia=".VnTime" w:hAnsi="Times New Roman"/>
          <w:b/>
          <w:color w:val="000066"/>
          <w:sz w:val="26"/>
          <w:szCs w:val="26"/>
          <w:lang w:val="pt-BR"/>
        </w:rPr>
        <w:t>m t</w:t>
      </w:r>
      <w:r w:rsidR="003D3A6D" w:rsidRPr="003E4A78">
        <w:rPr>
          <w:rFonts w:ascii="Times New Roman" w:eastAsia=".VnTime" w:hAnsi="Times New Roman"/>
          <w:b/>
          <w:color w:val="000066"/>
          <w:sz w:val="26"/>
          <w:szCs w:val="26"/>
          <w:lang w:val="pt-BR"/>
        </w:rPr>
        <w:t>ắ</w:t>
      </w:r>
      <w:r w:rsidRPr="003E4A78">
        <w:rPr>
          <w:rFonts w:ascii="Times New Roman" w:eastAsia=".VnTime" w:hAnsi="Times New Roman"/>
          <w:b/>
          <w:color w:val="000066"/>
          <w:sz w:val="26"/>
          <w:szCs w:val="26"/>
          <w:lang w:val="pt-BR"/>
        </w:rPr>
        <w:t>t lý l</w:t>
      </w:r>
      <w:r w:rsidR="003D3A6D" w:rsidRPr="003E4A78">
        <w:rPr>
          <w:rFonts w:ascii="Times New Roman" w:eastAsia=".VnTime" w:hAnsi="Times New Roman"/>
          <w:b/>
          <w:color w:val="000066"/>
          <w:sz w:val="26"/>
          <w:szCs w:val="26"/>
          <w:lang w:val="pt-BR"/>
        </w:rPr>
        <w:t>ị</w:t>
      </w:r>
      <w:r w:rsidRPr="003E4A78">
        <w:rPr>
          <w:rFonts w:ascii="Times New Roman" w:eastAsia=".VnTime" w:hAnsi="Times New Roman"/>
          <w:b/>
          <w:color w:val="000066"/>
          <w:sz w:val="26"/>
          <w:szCs w:val="26"/>
          <w:lang w:val="pt-BR"/>
        </w:rPr>
        <w:t>ch c</w:t>
      </w:r>
      <w:r w:rsidR="003D3A6D" w:rsidRPr="003E4A78">
        <w:rPr>
          <w:rFonts w:ascii="Times New Roman" w:eastAsia=".VnTime" w:hAnsi="Times New Roman"/>
          <w:b/>
          <w:color w:val="000066"/>
          <w:sz w:val="26"/>
          <w:szCs w:val="26"/>
          <w:lang w:val="pt-BR"/>
        </w:rPr>
        <w:t>ác cá nhân trong Ban điều hành</w:t>
      </w:r>
      <w:r w:rsidRPr="003E4A78">
        <w:rPr>
          <w:rFonts w:ascii="Times New Roman" w:eastAsia=".VnTime" w:hAnsi="Times New Roman"/>
          <w:b/>
          <w:color w:val="000066"/>
          <w:sz w:val="26"/>
          <w:szCs w:val="26"/>
          <w:lang w:val="pt-BR"/>
        </w:rPr>
        <w:t>.</w:t>
      </w:r>
    </w:p>
    <w:p w:rsidR="00EA1D17" w:rsidRPr="003E4A78" w:rsidRDefault="003D3A6D" w:rsidP="00AB4075">
      <w:pPr>
        <w:keepNext/>
        <w:numPr>
          <w:ilvl w:val="1"/>
          <w:numId w:val="19"/>
        </w:numPr>
        <w:spacing w:before="80" w:line="320" w:lineRule="exact"/>
        <w:ind w:left="567" w:hanging="567"/>
        <w:jc w:val="both"/>
        <w:rPr>
          <w:rFonts w:eastAsia=".VnTime"/>
          <w:b/>
          <w:sz w:val="26"/>
          <w:szCs w:val="26"/>
          <w:lang w:val="pt-BR"/>
        </w:rPr>
      </w:pPr>
      <w:r w:rsidRPr="003E4A78">
        <w:rPr>
          <w:rFonts w:eastAsia=".VnTime"/>
          <w:b/>
          <w:sz w:val="26"/>
          <w:szCs w:val="26"/>
          <w:lang w:val="pt-BR"/>
        </w:rPr>
        <w:t>Ô</w:t>
      </w:r>
      <w:r w:rsidR="00EA1D17" w:rsidRPr="003E4A78">
        <w:rPr>
          <w:rFonts w:eastAsia=".VnTime"/>
          <w:b/>
          <w:sz w:val="26"/>
          <w:szCs w:val="26"/>
          <w:lang w:val="pt-BR"/>
        </w:rPr>
        <w:t>ng:  H</w:t>
      </w:r>
      <w:r w:rsidR="00B149AD" w:rsidRPr="003E4A78">
        <w:rPr>
          <w:rFonts w:eastAsia=".VnTime"/>
          <w:b/>
          <w:sz w:val="26"/>
          <w:szCs w:val="26"/>
          <w:lang w:val="pt-BR"/>
        </w:rPr>
        <w:t>oàng Văn Hoan</w:t>
      </w:r>
      <w:r w:rsidR="00FE7148" w:rsidRPr="003E4A78">
        <w:rPr>
          <w:rFonts w:eastAsia=".VnTime"/>
          <w:b/>
          <w:sz w:val="26"/>
          <w:szCs w:val="26"/>
          <w:lang w:val="pt-BR"/>
        </w:rPr>
        <w:t xml:space="preserve"> – </w:t>
      </w:r>
      <w:r w:rsidR="00E97A5E" w:rsidRPr="003E4A78">
        <w:rPr>
          <w:rFonts w:eastAsia=".VnTime"/>
          <w:b/>
          <w:sz w:val="26"/>
          <w:szCs w:val="26"/>
          <w:lang w:val="pt-BR"/>
        </w:rPr>
        <w:t xml:space="preserve">Tổng </w:t>
      </w:r>
      <w:r w:rsidR="00B149AD" w:rsidRPr="003E4A78">
        <w:rPr>
          <w:rFonts w:eastAsia=".VnTime"/>
          <w:b/>
          <w:sz w:val="26"/>
          <w:szCs w:val="26"/>
          <w:lang w:val="pt-BR"/>
        </w:rPr>
        <w:t>G</w:t>
      </w:r>
      <w:r w:rsidRPr="003E4A78">
        <w:rPr>
          <w:rFonts w:eastAsia=".VnTime"/>
          <w:b/>
          <w:sz w:val="26"/>
          <w:szCs w:val="26"/>
          <w:lang w:val="pt-BR"/>
        </w:rPr>
        <w:t>iám đốc Công ty.</w:t>
      </w:r>
    </w:p>
    <w:p w:rsidR="00EA1D17" w:rsidRPr="003E4A78" w:rsidRDefault="00EA1D17" w:rsidP="00817ED8">
      <w:pPr>
        <w:pStyle w:val="List"/>
        <w:keepNext/>
        <w:spacing w:before="80" w:line="320" w:lineRule="exact"/>
        <w:ind w:left="567" w:firstLine="0"/>
        <w:jc w:val="both"/>
        <w:rPr>
          <w:rFonts w:ascii="Times New Roman" w:hAnsi="Times New Roman" w:cs="Times New Roman"/>
          <w:bCs/>
          <w:sz w:val="26"/>
          <w:szCs w:val="26"/>
          <w:lang w:val="pt-BR"/>
        </w:rPr>
      </w:pPr>
      <w:r w:rsidRPr="003E4A78">
        <w:rPr>
          <w:rFonts w:ascii="Times New Roman" w:hAnsi="Times New Roman" w:cs="Times New Roman"/>
          <w:bCs/>
          <w:sz w:val="26"/>
          <w:szCs w:val="26"/>
          <w:lang w:val="pt-BR"/>
        </w:rPr>
        <w:t>Gi</w:t>
      </w:r>
      <w:r w:rsidR="003D3A6D" w:rsidRPr="003E4A78">
        <w:rPr>
          <w:rFonts w:ascii="Times New Roman" w:hAnsi="Times New Roman" w:cs="Times New Roman"/>
          <w:bCs/>
          <w:sz w:val="26"/>
          <w:szCs w:val="26"/>
          <w:lang w:val="pt-BR"/>
        </w:rPr>
        <w:t>ới tính</w:t>
      </w:r>
      <w:r w:rsidR="00FE7148" w:rsidRPr="003E4A78">
        <w:rPr>
          <w:rFonts w:ascii="Times New Roman" w:hAnsi="Times New Roman" w:cs="Times New Roman"/>
          <w:bCs/>
          <w:sz w:val="26"/>
          <w:szCs w:val="26"/>
          <w:lang w:val="pt-BR"/>
        </w:rPr>
        <w:tab/>
      </w:r>
      <w:r w:rsidRPr="003E4A78">
        <w:rPr>
          <w:rFonts w:ascii="Times New Roman" w:hAnsi="Times New Roman" w:cs="Times New Roman"/>
          <w:bCs/>
          <w:sz w:val="26"/>
          <w:szCs w:val="26"/>
          <w:lang w:val="pt-BR"/>
        </w:rPr>
        <w:t>: Nam</w:t>
      </w:r>
    </w:p>
    <w:p w:rsidR="00EA1D17" w:rsidRPr="003E4A78" w:rsidRDefault="00EA1D17" w:rsidP="00817ED8">
      <w:pPr>
        <w:pStyle w:val="List"/>
        <w:keepNext/>
        <w:spacing w:before="80" w:line="320" w:lineRule="exact"/>
        <w:ind w:left="567" w:firstLine="0"/>
        <w:jc w:val="both"/>
        <w:rPr>
          <w:rFonts w:ascii="Times New Roman" w:hAnsi="Times New Roman" w:cs="Times New Roman"/>
          <w:bCs/>
          <w:sz w:val="26"/>
          <w:szCs w:val="26"/>
          <w:lang w:val="pt-BR"/>
        </w:rPr>
      </w:pPr>
      <w:r w:rsidRPr="003E4A78">
        <w:rPr>
          <w:rFonts w:ascii="Times New Roman" w:hAnsi="Times New Roman" w:cs="Times New Roman"/>
          <w:bCs/>
          <w:sz w:val="26"/>
          <w:szCs w:val="26"/>
          <w:lang w:val="pt-BR"/>
        </w:rPr>
        <w:t>S</w:t>
      </w:r>
      <w:r w:rsidR="003D3A6D" w:rsidRPr="003E4A78">
        <w:rPr>
          <w:rFonts w:ascii="Times New Roman" w:hAnsi="Times New Roman" w:cs="Times New Roman"/>
          <w:bCs/>
          <w:sz w:val="26"/>
          <w:szCs w:val="26"/>
          <w:lang w:val="pt-BR"/>
        </w:rPr>
        <w:t>ố</w:t>
      </w:r>
      <w:r w:rsidRPr="003E4A78">
        <w:rPr>
          <w:rFonts w:ascii="Times New Roman" w:hAnsi="Times New Roman" w:cs="Times New Roman"/>
          <w:bCs/>
          <w:sz w:val="26"/>
          <w:szCs w:val="26"/>
          <w:lang w:val="pt-BR"/>
        </w:rPr>
        <w:t xml:space="preserve"> CMND</w:t>
      </w:r>
      <w:r w:rsidR="00FE7148" w:rsidRPr="003E4A78">
        <w:rPr>
          <w:rFonts w:ascii="Times New Roman" w:hAnsi="Times New Roman" w:cs="Times New Roman"/>
          <w:bCs/>
          <w:sz w:val="26"/>
          <w:szCs w:val="26"/>
          <w:lang w:val="pt-BR"/>
        </w:rPr>
        <w:tab/>
      </w:r>
      <w:r w:rsidRPr="003E4A78">
        <w:rPr>
          <w:rFonts w:ascii="Times New Roman" w:hAnsi="Times New Roman" w:cs="Times New Roman"/>
          <w:bCs/>
          <w:sz w:val="26"/>
          <w:szCs w:val="26"/>
          <w:lang w:val="pt-BR"/>
        </w:rPr>
        <w:t xml:space="preserve">: </w:t>
      </w:r>
      <w:r w:rsidR="00B149AD" w:rsidRPr="003E4A78">
        <w:rPr>
          <w:rFonts w:ascii="Times New Roman" w:hAnsi="Times New Roman" w:cs="Times New Roman"/>
          <w:bCs/>
          <w:sz w:val="26"/>
          <w:szCs w:val="26"/>
          <w:lang w:val="pt-BR"/>
        </w:rPr>
        <w:t>113445503</w:t>
      </w:r>
      <w:r w:rsidRPr="003E4A78">
        <w:rPr>
          <w:rFonts w:ascii="Times New Roman" w:hAnsi="Times New Roman" w:cs="Times New Roman"/>
          <w:bCs/>
          <w:sz w:val="26"/>
          <w:szCs w:val="26"/>
          <w:lang w:val="pt-BR"/>
        </w:rPr>
        <w:t>; ng</w:t>
      </w:r>
      <w:r w:rsidR="003D3A6D" w:rsidRPr="003E4A78">
        <w:rPr>
          <w:rFonts w:ascii="Times New Roman" w:hAnsi="Times New Roman" w:cs="Times New Roman"/>
          <w:bCs/>
          <w:sz w:val="26"/>
          <w:szCs w:val="26"/>
          <w:lang w:val="pt-BR"/>
        </w:rPr>
        <w:t>à</w:t>
      </w:r>
      <w:r w:rsidRPr="003E4A78">
        <w:rPr>
          <w:rFonts w:ascii="Times New Roman" w:hAnsi="Times New Roman" w:cs="Times New Roman"/>
          <w:bCs/>
          <w:sz w:val="26"/>
          <w:szCs w:val="26"/>
          <w:lang w:val="pt-BR"/>
        </w:rPr>
        <w:t xml:space="preserve">y </w:t>
      </w:r>
      <w:r w:rsidR="00CC6391" w:rsidRPr="003E4A78">
        <w:rPr>
          <w:rFonts w:ascii="Times New Roman" w:hAnsi="Times New Roman" w:cs="Times New Roman"/>
          <w:bCs/>
          <w:sz w:val="26"/>
          <w:szCs w:val="26"/>
          <w:lang w:val="pt-BR"/>
        </w:rPr>
        <w:t xml:space="preserve">cấp </w:t>
      </w:r>
      <w:r w:rsidRPr="003E4A78">
        <w:rPr>
          <w:rFonts w:ascii="Times New Roman" w:hAnsi="Times New Roman" w:cs="Times New Roman"/>
          <w:bCs/>
          <w:sz w:val="26"/>
          <w:szCs w:val="26"/>
          <w:lang w:val="pt-BR"/>
        </w:rPr>
        <w:t>1</w:t>
      </w:r>
      <w:r w:rsidR="00B149AD" w:rsidRPr="003E4A78">
        <w:rPr>
          <w:rFonts w:ascii="Times New Roman" w:hAnsi="Times New Roman" w:cs="Times New Roman"/>
          <w:bCs/>
          <w:sz w:val="26"/>
          <w:szCs w:val="26"/>
          <w:lang w:val="pt-BR"/>
        </w:rPr>
        <w:t>2</w:t>
      </w:r>
      <w:r w:rsidRPr="003E4A78">
        <w:rPr>
          <w:rFonts w:ascii="Times New Roman" w:hAnsi="Times New Roman" w:cs="Times New Roman"/>
          <w:bCs/>
          <w:sz w:val="26"/>
          <w:szCs w:val="26"/>
          <w:lang w:val="pt-BR"/>
        </w:rPr>
        <w:t>/</w:t>
      </w:r>
      <w:r w:rsidR="00B149AD" w:rsidRPr="003E4A78">
        <w:rPr>
          <w:rFonts w:ascii="Times New Roman" w:hAnsi="Times New Roman" w:cs="Times New Roman"/>
          <w:bCs/>
          <w:sz w:val="26"/>
          <w:szCs w:val="26"/>
          <w:lang w:val="pt-BR"/>
        </w:rPr>
        <w:t>3</w:t>
      </w:r>
      <w:r w:rsidRPr="003E4A78">
        <w:rPr>
          <w:rFonts w:ascii="Times New Roman" w:hAnsi="Times New Roman" w:cs="Times New Roman"/>
          <w:bCs/>
          <w:sz w:val="26"/>
          <w:szCs w:val="26"/>
          <w:lang w:val="pt-BR"/>
        </w:rPr>
        <w:t>/200</w:t>
      </w:r>
      <w:r w:rsidR="00B149AD" w:rsidRPr="003E4A78">
        <w:rPr>
          <w:rFonts w:ascii="Times New Roman" w:hAnsi="Times New Roman" w:cs="Times New Roman"/>
          <w:bCs/>
          <w:sz w:val="26"/>
          <w:szCs w:val="26"/>
          <w:lang w:val="pt-BR"/>
        </w:rPr>
        <w:t>8</w:t>
      </w:r>
      <w:r w:rsidRPr="003E4A78">
        <w:rPr>
          <w:rFonts w:ascii="Times New Roman" w:hAnsi="Times New Roman" w:cs="Times New Roman"/>
          <w:bCs/>
          <w:sz w:val="26"/>
          <w:szCs w:val="26"/>
          <w:lang w:val="pt-BR"/>
        </w:rPr>
        <w:t>;</w:t>
      </w:r>
      <w:r w:rsidR="00FE7148" w:rsidRPr="003E4A78">
        <w:rPr>
          <w:rFonts w:ascii="Times New Roman" w:hAnsi="Times New Roman" w:cs="Times New Roman"/>
          <w:bCs/>
          <w:sz w:val="26"/>
          <w:szCs w:val="26"/>
          <w:lang w:val="pt-BR"/>
        </w:rPr>
        <w:t xml:space="preserve"> </w:t>
      </w:r>
      <w:r w:rsidRPr="003E4A78">
        <w:rPr>
          <w:rFonts w:ascii="Times New Roman" w:hAnsi="Times New Roman" w:cs="Times New Roman"/>
          <w:bCs/>
          <w:sz w:val="26"/>
          <w:szCs w:val="26"/>
          <w:lang w:val="pt-BR"/>
        </w:rPr>
        <w:t>n</w:t>
      </w:r>
      <w:r w:rsidR="003D3A6D" w:rsidRPr="003E4A78">
        <w:rPr>
          <w:rFonts w:ascii="Times New Roman" w:hAnsi="Times New Roman" w:cs="Times New Roman"/>
          <w:bCs/>
          <w:sz w:val="26"/>
          <w:szCs w:val="26"/>
          <w:lang w:val="pt-BR"/>
        </w:rPr>
        <w:t>ơi cấp</w:t>
      </w:r>
      <w:r w:rsidRPr="003E4A78">
        <w:rPr>
          <w:rFonts w:ascii="Times New Roman" w:hAnsi="Times New Roman" w:cs="Times New Roman"/>
          <w:bCs/>
          <w:sz w:val="26"/>
          <w:szCs w:val="26"/>
          <w:lang w:val="pt-BR"/>
        </w:rPr>
        <w:t>: CA</w:t>
      </w:r>
      <w:r w:rsidR="00FE7148" w:rsidRPr="003E4A78">
        <w:rPr>
          <w:rFonts w:ascii="Times New Roman" w:hAnsi="Times New Roman" w:cs="Times New Roman"/>
          <w:bCs/>
          <w:sz w:val="26"/>
          <w:szCs w:val="26"/>
          <w:lang w:val="pt-BR"/>
        </w:rPr>
        <w:t xml:space="preserve"> </w:t>
      </w:r>
      <w:r w:rsidRPr="003E4A78">
        <w:rPr>
          <w:rFonts w:ascii="Times New Roman" w:hAnsi="Times New Roman" w:cs="Times New Roman"/>
          <w:bCs/>
          <w:sz w:val="26"/>
          <w:szCs w:val="26"/>
          <w:lang w:val="pt-BR"/>
        </w:rPr>
        <w:t>H</w:t>
      </w:r>
      <w:r w:rsidR="00B149AD" w:rsidRPr="003E4A78">
        <w:rPr>
          <w:rFonts w:ascii="Times New Roman" w:hAnsi="Times New Roman" w:cs="Times New Roman"/>
          <w:bCs/>
          <w:sz w:val="26"/>
          <w:szCs w:val="26"/>
          <w:lang w:val="pt-BR"/>
        </w:rPr>
        <w:t>oà Bình</w:t>
      </w:r>
    </w:p>
    <w:p w:rsidR="00EA1D17" w:rsidRPr="003E4A78" w:rsidRDefault="00EA1D17" w:rsidP="00817ED8">
      <w:pPr>
        <w:pStyle w:val="List"/>
        <w:keepNext/>
        <w:spacing w:before="80" w:line="320" w:lineRule="exact"/>
        <w:ind w:left="567" w:firstLine="0"/>
        <w:jc w:val="both"/>
        <w:rPr>
          <w:rFonts w:ascii="Times New Roman" w:hAnsi="Times New Roman" w:cs="Times New Roman"/>
          <w:bCs/>
          <w:sz w:val="26"/>
          <w:szCs w:val="26"/>
          <w:lang w:val="pt-BR"/>
        </w:rPr>
      </w:pPr>
      <w:r w:rsidRPr="003E4A78">
        <w:rPr>
          <w:rFonts w:ascii="Times New Roman" w:hAnsi="Times New Roman" w:cs="Times New Roman"/>
          <w:bCs/>
          <w:sz w:val="26"/>
          <w:szCs w:val="26"/>
          <w:lang w:val="pt-BR"/>
        </w:rPr>
        <w:t>Ng</w:t>
      </w:r>
      <w:r w:rsidR="003D3A6D" w:rsidRPr="003E4A78">
        <w:rPr>
          <w:rFonts w:ascii="Times New Roman" w:hAnsi="Times New Roman" w:cs="Times New Roman"/>
          <w:bCs/>
          <w:sz w:val="26"/>
          <w:szCs w:val="26"/>
          <w:lang w:val="pt-BR"/>
        </w:rPr>
        <w:t>à</w:t>
      </w:r>
      <w:r w:rsidRPr="003E4A78">
        <w:rPr>
          <w:rFonts w:ascii="Times New Roman" w:hAnsi="Times New Roman" w:cs="Times New Roman"/>
          <w:bCs/>
          <w:sz w:val="26"/>
          <w:szCs w:val="26"/>
          <w:lang w:val="pt-BR"/>
        </w:rPr>
        <w:t>y th</w:t>
      </w:r>
      <w:r w:rsidR="003D3A6D" w:rsidRPr="003E4A78">
        <w:rPr>
          <w:rFonts w:ascii="Times New Roman" w:hAnsi="Times New Roman" w:cs="Times New Roman"/>
          <w:bCs/>
          <w:sz w:val="26"/>
          <w:szCs w:val="26"/>
          <w:lang w:val="pt-BR"/>
        </w:rPr>
        <w:t>á</w:t>
      </w:r>
      <w:r w:rsidRPr="003E4A78">
        <w:rPr>
          <w:rFonts w:ascii="Times New Roman" w:hAnsi="Times New Roman" w:cs="Times New Roman"/>
          <w:bCs/>
          <w:sz w:val="26"/>
          <w:szCs w:val="26"/>
          <w:lang w:val="pt-BR"/>
        </w:rPr>
        <w:t>ng n</w:t>
      </w:r>
      <w:r w:rsidR="003D3A6D" w:rsidRPr="003E4A78">
        <w:rPr>
          <w:rFonts w:ascii="Times New Roman" w:hAnsi="Times New Roman" w:cs="Times New Roman"/>
          <w:bCs/>
          <w:sz w:val="26"/>
          <w:szCs w:val="26"/>
          <w:lang w:val="pt-BR"/>
        </w:rPr>
        <w:t>ă</w:t>
      </w:r>
      <w:r w:rsidR="00B149AD" w:rsidRPr="003E4A78">
        <w:rPr>
          <w:rFonts w:ascii="Times New Roman" w:hAnsi="Times New Roman" w:cs="Times New Roman"/>
          <w:bCs/>
          <w:sz w:val="26"/>
          <w:szCs w:val="26"/>
          <w:lang w:val="pt-BR"/>
        </w:rPr>
        <w:t>m sinh: 03/02/1957</w:t>
      </w:r>
    </w:p>
    <w:p w:rsidR="00EA1D17" w:rsidRPr="003E4A78" w:rsidRDefault="00EA1D17" w:rsidP="00817ED8">
      <w:pPr>
        <w:pStyle w:val="List"/>
        <w:keepNext/>
        <w:spacing w:before="80" w:line="320" w:lineRule="exact"/>
        <w:ind w:left="567" w:firstLine="0"/>
        <w:jc w:val="both"/>
        <w:rPr>
          <w:rFonts w:ascii="Times New Roman" w:hAnsi="Times New Roman" w:cs="Times New Roman"/>
          <w:bCs/>
          <w:sz w:val="26"/>
          <w:szCs w:val="26"/>
          <w:lang w:val="pt-BR"/>
        </w:rPr>
      </w:pPr>
      <w:r w:rsidRPr="003E4A78">
        <w:rPr>
          <w:rFonts w:ascii="Times New Roman" w:hAnsi="Times New Roman" w:cs="Times New Roman"/>
          <w:bCs/>
          <w:sz w:val="26"/>
          <w:szCs w:val="26"/>
          <w:lang w:val="pt-BR"/>
        </w:rPr>
        <w:t>Qu</w:t>
      </w:r>
      <w:r w:rsidR="003D3A6D" w:rsidRPr="003E4A78">
        <w:rPr>
          <w:rFonts w:ascii="Times New Roman" w:hAnsi="Times New Roman" w:cs="Times New Roman"/>
          <w:bCs/>
          <w:sz w:val="26"/>
          <w:szCs w:val="26"/>
          <w:lang w:val="pt-BR"/>
        </w:rPr>
        <w:t>ốc tịch</w:t>
      </w:r>
      <w:r w:rsidR="00FE7148" w:rsidRPr="003E4A78">
        <w:rPr>
          <w:rFonts w:ascii="Times New Roman" w:hAnsi="Times New Roman" w:cs="Times New Roman"/>
          <w:bCs/>
          <w:sz w:val="26"/>
          <w:szCs w:val="26"/>
          <w:lang w:val="pt-BR"/>
        </w:rPr>
        <w:tab/>
      </w:r>
      <w:r w:rsidRPr="003E4A78">
        <w:rPr>
          <w:rFonts w:ascii="Times New Roman" w:hAnsi="Times New Roman" w:cs="Times New Roman"/>
          <w:bCs/>
          <w:sz w:val="26"/>
          <w:szCs w:val="26"/>
          <w:lang w:val="pt-BR"/>
        </w:rPr>
        <w:t>: Vi</w:t>
      </w:r>
      <w:r w:rsidR="003D3A6D" w:rsidRPr="003E4A78">
        <w:rPr>
          <w:rFonts w:ascii="Times New Roman" w:hAnsi="Times New Roman" w:cs="Times New Roman"/>
          <w:bCs/>
          <w:sz w:val="26"/>
          <w:szCs w:val="26"/>
          <w:lang w:val="pt-BR"/>
        </w:rPr>
        <w:t>ệ</w:t>
      </w:r>
      <w:r w:rsidRPr="003E4A78">
        <w:rPr>
          <w:rFonts w:ascii="Times New Roman" w:hAnsi="Times New Roman" w:cs="Times New Roman"/>
          <w:bCs/>
          <w:sz w:val="26"/>
          <w:szCs w:val="26"/>
          <w:lang w:val="pt-BR"/>
        </w:rPr>
        <w:t>t Nam</w:t>
      </w:r>
    </w:p>
    <w:p w:rsidR="00EA1D17" w:rsidRPr="003E4A78" w:rsidRDefault="00EA1D17" w:rsidP="00817ED8">
      <w:pPr>
        <w:pStyle w:val="List"/>
        <w:keepNext/>
        <w:spacing w:before="80" w:line="320" w:lineRule="exact"/>
        <w:ind w:left="567" w:firstLine="0"/>
        <w:jc w:val="both"/>
        <w:rPr>
          <w:rFonts w:ascii="Times New Roman" w:hAnsi="Times New Roman" w:cs="Times New Roman"/>
          <w:bCs/>
          <w:sz w:val="26"/>
          <w:szCs w:val="26"/>
          <w:lang w:val="pt-BR"/>
        </w:rPr>
      </w:pPr>
      <w:r w:rsidRPr="003E4A78">
        <w:rPr>
          <w:rFonts w:ascii="Times New Roman" w:hAnsi="Times New Roman" w:cs="Times New Roman"/>
          <w:bCs/>
          <w:sz w:val="26"/>
          <w:szCs w:val="26"/>
          <w:lang w:val="pt-BR"/>
        </w:rPr>
        <w:t>D</w:t>
      </w:r>
      <w:r w:rsidR="003D3A6D" w:rsidRPr="003E4A78">
        <w:rPr>
          <w:rFonts w:ascii="Times New Roman" w:hAnsi="Times New Roman" w:cs="Times New Roman"/>
          <w:bCs/>
          <w:sz w:val="26"/>
          <w:szCs w:val="26"/>
          <w:lang w:val="pt-BR"/>
        </w:rPr>
        <w:t>â</w:t>
      </w:r>
      <w:r w:rsidRPr="003E4A78">
        <w:rPr>
          <w:rFonts w:ascii="Times New Roman" w:hAnsi="Times New Roman" w:cs="Times New Roman"/>
          <w:bCs/>
          <w:sz w:val="26"/>
          <w:szCs w:val="26"/>
          <w:lang w:val="pt-BR"/>
        </w:rPr>
        <w:t>n t</w:t>
      </w:r>
      <w:r w:rsidR="003D3A6D" w:rsidRPr="003E4A78">
        <w:rPr>
          <w:rFonts w:ascii="Times New Roman" w:hAnsi="Times New Roman" w:cs="Times New Roman"/>
          <w:bCs/>
          <w:sz w:val="26"/>
          <w:szCs w:val="26"/>
          <w:lang w:val="pt-BR"/>
        </w:rPr>
        <w:t>ộ</w:t>
      </w:r>
      <w:r w:rsidRPr="003E4A78">
        <w:rPr>
          <w:rFonts w:ascii="Times New Roman" w:hAnsi="Times New Roman" w:cs="Times New Roman"/>
          <w:bCs/>
          <w:sz w:val="26"/>
          <w:szCs w:val="26"/>
          <w:lang w:val="pt-BR"/>
        </w:rPr>
        <w:t>c</w:t>
      </w:r>
      <w:r w:rsidR="00FE7148" w:rsidRPr="003E4A78">
        <w:rPr>
          <w:rFonts w:ascii="Times New Roman" w:hAnsi="Times New Roman" w:cs="Times New Roman"/>
          <w:bCs/>
          <w:sz w:val="26"/>
          <w:szCs w:val="26"/>
          <w:lang w:val="pt-BR"/>
        </w:rPr>
        <w:tab/>
      </w:r>
      <w:r w:rsidR="00FE7148" w:rsidRPr="003E4A78">
        <w:rPr>
          <w:rFonts w:ascii="Times New Roman" w:hAnsi="Times New Roman" w:cs="Times New Roman"/>
          <w:bCs/>
          <w:sz w:val="26"/>
          <w:szCs w:val="26"/>
          <w:lang w:val="pt-BR"/>
        </w:rPr>
        <w:tab/>
      </w:r>
      <w:r w:rsidRPr="003E4A78">
        <w:rPr>
          <w:rFonts w:ascii="Times New Roman" w:hAnsi="Times New Roman" w:cs="Times New Roman"/>
          <w:bCs/>
          <w:sz w:val="26"/>
          <w:szCs w:val="26"/>
          <w:lang w:val="pt-BR"/>
        </w:rPr>
        <w:t>: Kinh</w:t>
      </w:r>
    </w:p>
    <w:p w:rsidR="00EA1D17" w:rsidRPr="003E4A78" w:rsidRDefault="00EA1D17" w:rsidP="00817ED8">
      <w:pPr>
        <w:pStyle w:val="List"/>
        <w:keepNext/>
        <w:spacing w:before="80" w:line="320" w:lineRule="exact"/>
        <w:ind w:left="567" w:firstLine="0"/>
        <w:jc w:val="both"/>
        <w:rPr>
          <w:rFonts w:ascii="Times New Roman" w:hAnsi="Times New Roman" w:cs="Times New Roman"/>
          <w:bCs/>
          <w:sz w:val="26"/>
          <w:szCs w:val="26"/>
          <w:lang w:val="pt-BR"/>
        </w:rPr>
      </w:pPr>
      <w:r w:rsidRPr="003E4A78">
        <w:rPr>
          <w:rFonts w:ascii="Times New Roman" w:hAnsi="Times New Roman" w:cs="Times New Roman"/>
          <w:bCs/>
          <w:sz w:val="26"/>
          <w:szCs w:val="26"/>
          <w:lang w:val="pt-BR"/>
        </w:rPr>
        <w:t>Qu</w:t>
      </w:r>
      <w:r w:rsidR="003D3A6D" w:rsidRPr="003E4A78">
        <w:rPr>
          <w:rFonts w:ascii="Times New Roman" w:hAnsi="Times New Roman" w:cs="Times New Roman"/>
          <w:bCs/>
          <w:sz w:val="26"/>
          <w:szCs w:val="26"/>
          <w:lang w:val="pt-BR"/>
        </w:rPr>
        <w:t>ê</w:t>
      </w:r>
      <w:r w:rsidRPr="003E4A78">
        <w:rPr>
          <w:rFonts w:ascii="Times New Roman" w:hAnsi="Times New Roman" w:cs="Times New Roman"/>
          <w:bCs/>
          <w:sz w:val="26"/>
          <w:szCs w:val="26"/>
          <w:lang w:val="pt-BR"/>
        </w:rPr>
        <w:t xml:space="preserve"> qu</w:t>
      </w:r>
      <w:r w:rsidR="003D3A6D" w:rsidRPr="003E4A78">
        <w:rPr>
          <w:rFonts w:ascii="Times New Roman" w:hAnsi="Times New Roman" w:cs="Times New Roman"/>
          <w:bCs/>
          <w:sz w:val="26"/>
          <w:szCs w:val="26"/>
          <w:lang w:val="pt-BR"/>
        </w:rPr>
        <w:t>á</w:t>
      </w:r>
      <w:r w:rsidRPr="003E4A78">
        <w:rPr>
          <w:rFonts w:ascii="Times New Roman" w:hAnsi="Times New Roman" w:cs="Times New Roman"/>
          <w:bCs/>
          <w:sz w:val="26"/>
          <w:szCs w:val="26"/>
          <w:lang w:val="pt-BR"/>
        </w:rPr>
        <w:t>n</w:t>
      </w:r>
      <w:r w:rsidR="00FE7148" w:rsidRPr="003E4A78">
        <w:rPr>
          <w:rFonts w:ascii="Times New Roman" w:hAnsi="Times New Roman" w:cs="Times New Roman"/>
          <w:bCs/>
          <w:sz w:val="26"/>
          <w:szCs w:val="26"/>
          <w:lang w:val="pt-BR"/>
        </w:rPr>
        <w:tab/>
      </w:r>
      <w:r w:rsidRPr="003E4A78">
        <w:rPr>
          <w:rFonts w:ascii="Times New Roman" w:hAnsi="Times New Roman" w:cs="Times New Roman"/>
          <w:bCs/>
          <w:sz w:val="26"/>
          <w:szCs w:val="26"/>
          <w:lang w:val="pt-BR"/>
        </w:rPr>
        <w:t>: X</w:t>
      </w:r>
      <w:r w:rsidR="003D3A6D" w:rsidRPr="003E4A78">
        <w:rPr>
          <w:rFonts w:ascii="Times New Roman" w:hAnsi="Times New Roman" w:cs="Times New Roman"/>
          <w:bCs/>
          <w:sz w:val="26"/>
          <w:szCs w:val="26"/>
          <w:lang w:val="pt-BR"/>
        </w:rPr>
        <w:t>ã</w:t>
      </w:r>
      <w:r w:rsidRPr="003E4A78">
        <w:rPr>
          <w:rFonts w:ascii="Times New Roman" w:hAnsi="Times New Roman" w:cs="Times New Roman"/>
          <w:bCs/>
          <w:sz w:val="26"/>
          <w:szCs w:val="26"/>
          <w:lang w:val="pt-BR"/>
        </w:rPr>
        <w:t xml:space="preserve"> H</w:t>
      </w:r>
      <w:r w:rsidR="00B149AD" w:rsidRPr="003E4A78">
        <w:rPr>
          <w:rFonts w:ascii="Times New Roman" w:hAnsi="Times New Roman" w:cs="Times New Roman"/>
          <w:bCs/>
          <w:sz w:val="26"/>
          <w:szCs w:val="26"/>
          <w:lang w:val="pt-BR"/>
        </w:rPr>
        <w:t>o</w:t>
      </w:r>
      <w:r w:rsidR="00B149AD" w:rsidRPr="003E4A78">
        <w:rPr>
          <w:rFonts w:ascii="Times New Roman" w:hAnsi="Times New Roman" w:cs="Times New Roman"/>
          <w:lang w:val="pt-BR"/>
        </w:rPr>
        <w:t>ằng Phong</w:t>
      </w:r>
      <w:r w:rsidR="003D3A6D" w:rsidRPr="003E4A78">
        <w:rPr>
          <w:rFonts w:ascii="Times New Roman" w:hAnsi="Times New Roman" w:cs="Times New Roman"/>
          <w:bCs/>
          <w:sz w:val="26"/>
          <w:szCs w:val="26"/>
          <w:lang w:val="pt-BR"/>
        </w:rPr>
        <w:t>,</w:t>
      </w:r>
      <w:r w:rsidRPr="003E4A78">
        <w:rPr>
          <w:rFonts w:ascii="Times New Roman" w:hAnsi="Times New Roman" w:cs="Times New Roman"/>
          <w:bCs/>
          <w:sz w:val="26"/>
          <w:szCs w:val="26"/>
          <w:lang w:val="pt-BR"/>
        </w:rPr>
        <w:t xml:space="preserve"> huy</w:t>
      </w:r>
      <w:r w:rsidR="003D3A6D" w:rsidRPr="003E4A78">
        <w:rPr>
          <w:rFonts w:ascii="Times New Roman" w:hAnsi="Times New Roman" w:cs="Times New Roman"/>
          <w:bCs/>
          <w:sz w:val="26"/>
          <w:szCs w:val="26"/>
          <w:lang w:val="pt-BR"/>
        </w:rPr>
        <w:t>ệ</w:t>
      </w:r>
      <w:r w:rsidRPr="003E4A78">
        <w:rPr>
          <w:rFonts w:ascii="Times New Roman" w:hAnsi="Times New Roman" w:cs="Times New Roman"/>
          <w:bCs/>
          <w:sz w:val="26"/>
          <w:szCs w:val="26"/>
          <w:lang w:val="pt-BR"/>
        </w:rPr>
        <w:t>n H</w:t>
      </w:r>
      <w:r w:rsidR="00B149AD" w:rsidRPr="003E4A78">
        <w:rPr>
          <w:rFonts w:ascii="Times New Roman" w:hAnsi="Times New Roman" w:cs="Times New Roman"/>
          <w:bCs/>
          <w:sz w:val="26"/>
          <w:szCs w:val="26"/>
          <w:lang w:val="pt-BR"/>
        </w:rPr>
        <w:t>o</w:t>
      </w:r>
      <w:r w:rsidR="00B149AD" w:rsidRPr="003E4A78">
        <w:rPr>
          <w:rFonts w:ascii="Times New Roman" w:hAnsi="Times New Roman" w:cs="Times New Roman"/>
          <w:lang w:val="pt-BR"/>
        </w:rPr>
        <w:t>ằng Hoá</w:t>
      </w:r>
      <w:r w:rsidRPr="003E4A78">
        <w:rPr>
          <w:rFonts w:ascii="Times New Roman" w:hAnsi="Times New Roman" w:cs="Times New Roman"/>
          <w:bCs/>
          <w:sz w:val="26"/>
          <w:szCs w:val="26"/>
          <w:lang w:val="pt-BR"/>
        </w:rPr>
        <w:t>, t</w:t>
      </w:r>
      <w:r w:rsidR="003D3A6D" w:rsidRPr="003E4A78">
        <w:rPr>
          <w:rFonts w:ascii="Times New Roman" w:hAnsi="Times New Roman" w:cs="Times New Roman"/>
          <w:bCs/>
          <w:sz w:val="26"/>
          <w:szCs w:val="26"/>
          <w:lang w:val="pt-BR"/>
        </w:rPr>
        <w:t>ỉ</w:t>
      </w:r>
      <w:r w:rsidRPr="003E4A78">
        <w:rPr>
          <w:rFonts w:ascii="Times New Roman" w:hAnsi="Times New Roman" w:cs="Times New Roman"/>
          <w:bCs/>
          <w:sz w:val="26"/>
          <w:szCs w:val="26"/>
          <w:lang w:val="pt-BR"/>
        </w:rPr>
        <w:t xml:space="preserve">nh </w:t>
      </w:r>
      <w:r w:rsidR="00B149AD" w:rsidRPr="003E4A78">
        <w:rPr>
          <w:rFonts w:ascii="Times New Roman" w:hAnsi="Times New Roman" w:cs="Times New Roman"/>
          <w:bCs/>
          <w:sz w:val="26"/>
          <w:szCs w:val="26"/>
          <w:lang w:val="pt-BR"/>
        </w:rPr>
        <w:t>Thanh Hoá</w:t>
      </w:r>
      <w:r w:rsidRPr="003E4A78">
        <w:rPr>
          <w:rFonts w:ascii="Times New Roman" w:hAnsi="Times New Roman" w:cs="Times New Roman"/>
          <w:bCs/>
          <w:sz w:val="26"/>
          <w:szCs w:val="26"/>
          <w:lang w:val="pt-BR"/>
        </w:rPr>
        <w:t>.</w:t>
      </w:r>
    </w:p>
    <w:p w:rsidR="00EA1D17" w:rsidRPr="003E4A78" w:rsidRDefault="003D3A6D" w:rsidP="00817ED8">
      <w:pPr>
        <w:pStyle w:val="List"/>
        <w:keepNext/>
        <w:spacing w:before="80" w:line="320" w:lineRule="exact"/>
        <w:ind w:left="567" w:firstLine="0"/>
        <w:jc w:val="both"/>
        <w:rPr>
          <w:rFonts w:ascii="Times New Roman" w:hAnsi="Times New Roman" w:cs="Times New Roman"/>
          <w:bCs/>
          <w:sz w:val="26"/>
          <w:szCs w:val="26"/>
          <w:lang w:val="pt-BR"/>
        </w:rPr>
      </w:pPr>
      <w:r w:rsidRPr="003E4A78">
        <w:rPr>
          <w:rFonts w:ascii="Times New Roman" w:hAnsi="Times New Roman" w:cs="Times New Roman"/>
          <w:bCs/>
          <w:sz w:val="26"/>
          <w:szCs w:val="26"/>
          <w:lang w:val="pt-BR"/>
        </w:rPr>
        <w:t>Địa</w:t>
      </w:r>
      <w:r w:rsidR="00EA1D17" w:rsidRPr="003E4A78">
        <w:rPr>
          <w:rFonts w:ascii="Times New Roman" w:hAnsi="Times New Roman" w:cs="Times New Roman"/>
          <w:bCs/>
          <w:sz w:val="26"/>
          <w:szCs w:val="26"/>
          <w:lang w:val="pt-BR"/>
        </w:rPr>
        <w:t xml:space="preserve"> ch</w:t>
      </w:r>
      <w:r w:rsidRPr="003E4A78">
        <w:rPr>
          <w:rFonts w:ascii="Times New Roman" w:hAnsi="Times New Roman" w:cs="Times New Roman"/>
          <w:bCs/>
          <w:sz w:val="26"/>
          <w:szCs w:val="26"/>
          <w:lang w:val="pt-BR"/>
        </w:rPr>
        <w:t>ỉ</w:t>
      </w:r>
      <w:r w:rsidR="00EA1D17" w:rsidRPr="003E4A78">
        <w:rPr>
          <w:rFonts w:ascii="Times New Roman" w:hAnsi="Times New Roman" w:cs="Times New Roman"/>
          <w:bCs/>
          <w:sz w:val="26"/>
          <w:szCs w:val="26"/>
          <w:lang w:val="pt-BR"/>
        </w:rPr>
        <w:t xml:space="preserve"> th</w:t>
      </w:r>
      <w:r w:rsidRPr="003E4A78">
        <w:rPr>
          <w:rFonts w:ascii="Times New Roman" w:hAnsi="Times New Roman" w:cs="Times New Roman"/>
          <w:bCs/>
          <w:sz w:val="26"/>
          <w:szCs w:val="26"/>
          <w:lang w:val="pt-BR"/>
        </w:rPr>
        <w:t>ườ</w:t>
      </w:r>
      <w:r w:rsidR="00EA1D17" w:rsidRPr="003E4A78">
        <w:rPr>
          <w:rFonts w:ascii="Times New Roman" w:hAnsi="Times New Roman" w:cs="Times New Roman"/>
          <w:bCs/>
          <w:sz w:val="26"/>
          <w:szCs w:val="26"/>
          <w:lang w:val="pt-BR"/>
        </w:rPr>
        <w:t>ng tr</w:t>
      </w:r>
      <w:r w:rsidRPr="003E4A78">
        <w:rPr>
          <w:rFonts w:ascii="Times New Roman" w:hAnsi="Times New Roman" w:cs="Times New Roman"/>
          <w:bCs/>
          <w:sz w:val="26"/>
          <w:szCs w:val="26"/>
          <w:lang w:val="pt-BR"/>
        </w:rPr>
        <w:t>ú</w:t>
      </w:r>
      <w:r w:rsidR="00EA1D17" w:rsidRPr="003E4A78">
        <w:rPr>
          <w:rFonts w:ascii="Times New Roman" w:hAnsi="Times New Roman" w:cs="Times New Roman"/>
          <w:bCs/>
          <w:sz w:val="26"/>
          <w:szCs w:val="26"/>
          <w:lang w:val="pt-BR"/>
        </w:rPr>
        <w:t xml:space="preserve">: </w:t>
      </w:r>
      <w:r w:rsidR="00B149AD" w:rsidRPr="003E4A78">
        <w:rPr>
          <w:rFonts w:ascii="Times New Roman" w:hAnsi="Times New Roman" w:cs="Times New Roman"/>
          <w:bCs/>
          <w:sz w:val="26"/>
          <w:szCs w:val="26"/>
          <w:lang w:val="pt-BR"/>
        </w:rPr>
        <w:t>S</w:t>
      </w:r>
      <w:r w:rsidR="00B149AD" w:rsidRPr="003E4A78">
        <w:rPr>
          <w:rFonts w:ascii="Times New Roman" w:hAnsi="Times New Roman" w:cs="Times New Roman"/>
          <w:lang w:val="pt-BR"/>
        </w:rPr>
        <w:t>ố 30</w:t>
      </w:r>
      <w:r w:rsidR="00E268E0" w:rsidRPr="003E4A78">
        <w:rPr>
          <w:rFonts w:ascii="Times New Roman" w:hAnsi="Times New Roman" w:cs="Times New Roman"/>
          <w:lang w:val="pt-BR"/>
        </w:rPr>
        <w:t xml:space="preserve"> tổ 60 Tập thể thương binh 27-7 phường Yên Hoà </w:t>
      </w:r>
      <w:r w:rsidR="00EA1D17" w:rsidRPr="003E4A78">
        <w:rPr>
          <w:rFonts w:ascii="Times New Roman" w:hAnsi="Times New Roman" w:cs="Times New Roman"/>
          <w:bCs/>
          <w:sz w:val="26"/>
          <w:szCs w:val="26"/>
          <w:lang w:val="pt-BR"/>
        </w:rPr>
        <w:t xml:space="preserve">– </w:t>
      </w:r>
      <w:r w:rsidR="00E268E0" w:rsidRPr="003E4A78">
        <w:rPr>
          <w:rFonts w:ascii="Times New Roman" w:hAnsi="Times New Roman" w:cs="Times New Roman"/>
          <w:bCs/>
          <w:sz w:val="26"/>
          <w:szCs w:val="26"/>
          <w:lang w:val="pt-BR"/>
        </w:rPr>
        <w:t>quận Cầu Giấy</w:t>
      </w:r>
      <w:r w:rsidR="00EA1D17" w:rsidRPr="003E4A78">
        <w:rPr>
          <w:rFonts w:ascii="Times New Roman" w:hAnsi="Times New Roman" w:cs="Times New Roman"/>
          <w:bCs/>
          <w:sz w:val="26"/>
          <w:szCs w:val="26"/>
          <w:lang w:val="pt-BR"/>
        </w:rPr>
        <w:t>, Th</w:t>
      </w:r>
      <w:r w:rsidRPr="003E4A78">
        <w:rPr>
          <w:rFonts w:ascii="Times New Roman" w:hAnsi="Times New Roman" w:cs="Times New Roman"/>
          <w:bCs/>
          <w:sz w:val="26"/>
          <w:szCs w:val="26"/>
          <w:lang w:val="pt-BR"/>
        </w:rPr>
        <w:t>à</w:t>
      </w:r>
      <w:r w:rsidR="00EA1D17" w:rsidRPr="003E4A78">
        <w:rPr>
          <w:rFonts w:ascii="Times New Roman" w:hAnsi="Times New Roman" w:cs="Times New Roman"/>
          <w:bCs/>
          <w:sz w:val="26"/>
          <w:szCs w:val="26"/>
          <w:lang w:val="pt-BR"/>
        </w:rPr>
        <w:t>nh</w:t>
      </w:r>
      <w:r w:rsidR="00E268E0" w:rsidRPr="003E4A78">
        <w:rPr>
          <w:rFonts w:ascii="Times New Roman" w:hAnsi="Times New Roman" w:cs="Times New Roman"/>
          <w:bCs/>
          <w:sz w:val="26"/>
          <w:szCs w:val="26"/>
          <w:lang w:val="pt-BR"/>
        </w:rPr>
        <w:t xml:space="preserve"> p</w:t>
      </w:r>
      <w:r w:rsidR="00EA1D17" w:rsidRPr="003E4A78">
        <w:rPr>
          <w:rFonts w:ascii="Times New Roman" w:hAnsi="Times New Roman" w:cs="Times New Roman"/>
          <w:bCs/>
          <w:sz w:val="26"/>
          <w:szCs w:val="26"/>
          <w:lang w:val="pt-BR"/>
        </w:rPr>
        <w:t>h</w:t>
      </w:r>
      <w:r w:rsidRPr="003E4A78">
        <w:rPr>
          <w:rFonts w:ascii="Times New Roman" w:hAnsi="Times New Roman" w:cs="Times New Roman"/>
          <w:bCs/>
          <w:sz w:val="26"/>
          <w:szCs w:val="26"/>
          <w:lang w:val="pt-BR"/>
        </w:rPr>
        <w:t>ố</w:t>
      </w:r>
      <w:r w:rsidR="00EA1D17" w:rsidRPr="003E4A78">
        <w:rPr>
          <w:rFonts w:ascii="Times New Roman" w:hAnsi="Times New Roman" w:cs="Times New Roman"/>
          <w:bCs/>
          <w:sz w:val="26"/>
          <w:szCs w:val="26"/>
          <w:lang w:val="pt-BR"/>
        </w:rPr>
        <w:t xml:space="preserve"> </w:t>
      </w:r>
      <w:r w:rsidRPr="003E4A78">
        <w:rPr>
          <w:rFonts w:ascii="Times New Roman" w:hAnsi="Times New Roman" w:cs="Times New Roman"/>
          <w:bCs/>
          <w:sz w:val="26"/>
          <w:szCs w:val="26"/>
          <w:lang w:val="pt-BR"/>
        </w:rPr>
        <w:t>Hà Nội.</w:t>
      </w:r>
    </w:p>
    <w:p w:rsidR="00EA1D17" w:rsidRPr="003D3A6D" w:rsidRDefault="00EA1D17" w:rsidP="00817ED8">
      <w:pPr>
        <w:pStyle w:val="List"/>
        <w:keepNext/>
        <w:spacing w:before="80" w:line="320" w:lineRule="exact"/>
        <w:ind w:left="567" w:firstLine="0"/>
        <w:jc w:val="both"/>
        <w:rPr>
          <w:rFonts w:ascii="Times New Roman" w:hAnsi="Times New Roman" w:cs="Times New Roman"/>
          <w:bCs/>
          <w:sz w:val="26"/>
          <w:szCs w:val="26"/>
          <w:lang w:val="it-IT"/>
        </w:rPr>
      </w:pPr>
      <w:r w:rsidRPr="003D3A6D">
        <w:rPr>
          <w:rFonts w:ascii="Times New Roman" w:hAnsi="Times New Roman" w:cs="Times New Roman"/>
          <w:bCs/>
          <w:sz w:val="26"/>
          <w:szCs w:val="26"/>
          <w:lang w:val="it-IT"/>
        </w:rPr>
        <w:t>S</w:t>
      </w:r>
      <w:r w:rsidR="003D3A6D" w:rsidRPr="003D3A6D">
        <w:rPr>
          <w:rFonts w:ascii="Times New Roman" w:hAnsi="Times New Roman" w:cs="Times New Roman"/>
          <w:bCs/>
          <w:sz w:val="26"/>
          <w:szCs w:val="26"/>
          <w:lang w:val="it-IT"/>
        </w:rPr>
        <w:t>ố</w:t>
      </w:r>
      <w:r w:rsidRPr="003D3A6D">
        <w:rPr>
          <w:rFonts w:ascii="Times New Roman" w:hAnsi="Times New Roman" w:cs="Times New Roman"/>
          <w:bCs/>
          <w:sz w:val="26"/>
          <w:szCs w:val="26"/>
          <w:lang w:val="it-IT"/>
        </w:rPr>
        <w:t xml:space="preserve"> </w:t>
      </w:r>
      <w:r w:rsidR="003D3A6D" w:rsidRPr="003D3A6D">
        <w:rPr>
          <w:rFonts w:ascii="Times New Roman" w:hAnsi="Times New Roman" w:cs="Times New Roman"/>
          <w:bCs/>
          <w:sz w:val="26"/>
          <w:szCs w:val="26"/>
          <w:lang w:val="it-IT"/>
        </w:rPr>
        <w:t>đ</w:t>
      </w:r>
      <w:r w:rsidR="00FA5618">
        <w:rPr>
          <w:rFonts w:ascii="Times New Roman" w:hAnsi="Times New Roman" w:cs="Times New Roman"/>
          <w:bCs/>
          <w:sz w:val="26"/>
          <w:szCs w:val="26"/>
          <w:lang w:val="it-IT"/>
        </w:rPr>
        <w:t>i</w:t>
      </w:r>
      <w:r w:rsidR="00FA5618" w:rsidRPr="00FA5618">
        <w:rPr>
          <w:rFonts w:ascii="Times New Roman" w:hAnsi="Times New Roman" w:cs="Times New Roman"/>
          <w:bCs/>
          <w:sz w:val="26"/>
          <w:szCs w:val="26"/>
          <w:lang w:val="it-IT"/>
        </w:rPr>
        <w:t>ện</w:t>
      </w:r>
      <w:r w:rsidR="003D3A6D">
        <w:rPr>
          <w:rFonts w:ascii="Times New Roman" w:hAnsi="Times New Roman" w:cs="Times New Roman"/>
          <w:bCs/>
          <w:sz w:val="26"/>
          <w:szCs w:val="26"/>
          <w:lang w:val="it-IT"/>
        </w:rPr>
        <w:t xml:space="preserve"> tho</w:t>
      </w:r>
      <w:r w:rsidR="003D3A6D" w:rsidRPr="003D3A6D">
        <w:rPr>
          <w:rFonts w:ascii="Times New Roman" w:hAnsi="Times New Roman" w:cs="Times New Roman"/>
          <w:bCs/>
          <w:sz w:val="26"/>
          <w:szCs w:val="26"/>
          <w:lang w:val="it-IT"/>
        </w:rPr>
        <w:t>ại</w:t>
      </w:r>
      <w:r w:rsidR="003D3A6D">
        <w:rPr>
          <w:rFonts w:ascii="Times New Roman" w:hAnsi="Times New Roman" w:cs="Times New Roman"/>
          <w:bCs/>
          <w:sz w:val="26"/>
          <w:szCs w:val="26"/>
          <w:lang w:val="it-IT"/>
        </w:rPr>
        <w:t xml:space="preserve"> li</w:t>
      </w:r>
      <w:r w:rsidR="003D3A6D" w:rsidRPr="003D3A6D">
        <w:rPr>
          <w:rFonts w:ascii="Times New Roman" w:hAnsi="Times New Roman" w:cs="Times New Roman"/>
          <w:bCs/>
          <w:sz w:val="26"/>
          <w:szCs w:val="26"/>
          <w:lang w:val="it-IT"/>
        </w:rPr>
        <w:t>ê</w:t>
      </w:r>
      <w:r w:rsidR="003D3A6D">
        <w:rPr>
          <w:rFonts w:ascii="Times New Roman" w:hAnsi="Times New Roman" w:cs="Times New Roman"/>
          <w:bCs/>
          <w:sz w:val="26"/>
          <w:szCs w:val="26"/>
          <w:lang w:val="it-IT"/>
        </w:rPr>
        <w:t>n l</w:t>
      </w:r>
      <w:r w:rsidR="003D3A6D" w:rsidRPr="003D3A6D">
        <w:rPr>
          <w:rFonts w:ascii="Times New Roman" w:hAnsi="Times New Roman" w:cs="Times New Roman"/>
          <w:bCs/>
          <w:sz w:val="26"/>
          <w:szCs w:val="26"/>
          <w:lang w:val="it-IT"/>
        </w:rPr>
        <w:t>ạc</w:t>
      </w:r>
      <w:r w:rsidR="00FA5618">
        <w:rPr>
          <w:rFonts w:ascii="Times New Roman" w:hAnsi="Times New Roman" w:cs="Times New Roman"/>
          <w:bCs/>
          <w:sz w:val="26"/>
          <w:szCs w:val="26"/>
          <w:lang w:val="it-IT"/>
        </w:rPr>
        <w:t xml:space="preserve"> c</w:t>
      </w:r>
      <w:r w:rsidR="00FA5618" w:rsidRPr="00FA5618">
        <w:rPr>
          <w:rFonts w:ascii="Times New Roman" w:hAnsi="Times New Roman" w:cs="Times New Roman"/>
          <w:bCs/>
          <w:sz w:val="26"/>
          <w:szCs w:val="26"/>
          <w:lang w:val="it-IT"/>
        </w:rPr>
        <w:t>ơ</w:t>
      </w:r>
      <w:r w:rsidR="00FA5618">
        <w:rPr>
          <w:rFonts w:ascii="Times New Roman" w:hAnsi="Times New Roman" w:cs="Times New Roman"/>
          <w:bCs/>
          <w:sz w:val="26"/>
          <w:szCs w:val="26"/>
          <w:lang w:val="it-IT"/>
        </w:rPr>
        <w:t xml:space="preserve"> quan</w:t>
      </w:r>
      <w:r w:rsidR="003D3A6D">
        <w:rPr>
          <w:rFonts w:ascii="Times New Roman" w:hAnsi="Times New Roman" w:cs="Times New Roman"/>
          <w:bCs/>
          <w:sz w:val="26"/>
          <w:szCs w:val="26"/>
          <w:lang w:val="it-IT"/>
        </w:rPr>
        <w:t>: 04</w:t>
      </w:r>
      <w:r w:rsidR="004C675C">
        <w:rPr>
          <w:rFonts w:ascii="Times New Roman" w:hAnsi="Times New Roman" w:cs="Times New Roman"/>
          <w:bCs/>
          <w:sz w:val="26"/>
          <w:szCs w:val="26"/>
          <w:lang w:val="it-IT"/>
        </w:rPr>
        <w:t xml:space="preserve">8 588 </w:t>
      </w:r>
      <w:r w:rsidR="00457212">
        <w:rPr>
          <w:rFonts w:ascii="Times New Roman" w:hAnsi="Times New Roman" w:cs="Times New Roman"/>
          <w:bCs/>
          <w:sz w:val="26"/>
          <w:szCs w:val="26"/>
          <w:lang w:val="it-IT"/>
        </w:rPr>
        <w:t>7906</w:t>
      </w:r>
    </w:p>
    <w:p w:rsidR="00EA1D17" w:rsidRPr="003D3A6D" w:rsidRDefault="00EA1D17" w:rsidP="00817ED8">
      <w:pPr>
        <w:pStyle w:val="List"/>
        <w:keepNext/>
        <w:spacing w:before="80" w:line="320" w:lineRule="exact"/>
        <w:ind w:left="567" w:firstLine="0"/>
        <w:jc w:val="both"/>
        <w:rPr>
          <w:rFonts w:ascii="Times New Roman" w:hAnsi="Times New Roman" w:cs="Times New Roman"/>
          <w:bCs/>
          <w:sz w:val="26"/>
          <w:szCs w:val="26"/>
          <w:lang w:val="it-IT"/>
        </w:rPr>
      </w:pPr>
      <w:r w:rsidRPr="003D3A6D">
        <w:rPr>
          <w:rFonts w:ascii="Times New Roman" w:hAnsi="Times New Roman" w:cs="Times New Roman"/>
          <w:bCs/>
          <w:sz w:val="26"/>
          <w:szCs w:val="26"/>
          <w:lang w:val="it-IT"/>
        </w:rPr>
        <w:t>Tr</w:t>
      </w:r>
      <w:r w:rsidR="003D3A6D" w:rsidRPr="003D3A6D">
        <w:rPr>
          <w:rFonts w:ascii="Times New Roman" w:hAnsi="Times New Roman" w:cs="Times New Roman"/>
          <w:bCs/>
          <w:sz w:val="26"/>
          <w:szCs w:val="26"/>
          <w:lang w:val="it-IT"/>
        </w:rPr>
        <w:t>ì</w:t>
      </w:r>
      <w:r w:rsidRPr="003D3A6D">
        <w:rPr>
          <w:rFonts w:ascii="Times New Roman" w:hAnsi="Times New Roman" w:cs="Times New Roman"/>
          <w:bCs/>
          <w:sz w:val="26"/>
          <w:szCs w:val="26"/>
          <w:lang w:val="it-IT"/>
        </w:rPr>
        <w:t xml:space="preserve">nh </w:t>
      </w:r>
      <w:r w:rsidR="003D3A6D" w:rsidRPr="003D3A6D">
        <w:rPr>
          <w:rFonts w:ascii="Times New Roman" w:hAnsi="Times New Roman" w:cs="Times New Roman"/>
          <w:bCs/>
          <w:sz w:val="26"/>
          <w:szCs w:val="26"/>
          <w:lang w:val="it-IT"/>
        </w:rPr>
        <w:t>độ</w:t>
      </w:r>
      <w:r w:rsidR="003D3A6D">
        <w:rPr>
          <w:rFonts w:ascii="Times New Roman" w:hAnsi="Times New Roman" w:cs="Times New Roman"/>
          <w:bCs/>
          <w:sz w:val="26"/>
          <w:szCs w:val="26"/>
          <w:lang w:val="it-IT"/>
        </w:rPr>
        <w:t xml:space="preserve"> v</w:t>
      </w:r>
      <w:r w:rsidR="003D3A6D" w:rsidRPr="003D3A6D">
        <w:rPr>
          <w:rFonts w:ascii="Times New Roman" w:hAnsi="Times New Roman" w:cs="Times New Roman"/>
          <w:bCs/>
          <w:sz w:val="26"/>
          <w:szCs w:val="26"/>
          <w:lang w:val="it-IT"/>
        </w:rPr>
        <w:t>ă</w:t>
      </w:r>
      <w:r w:rsidR="003D3A6D">
        <w:rPr>
          <w:rFonts w:ascii="Times New Roman" w:hAnsi="Times New Roman" w:cs="Times New Roman"/>
          <w:bCs/>
          <w:sz w:val="26"/>
          <w:szCs w:val="26"/>
          <w:lang w:val="it-IT"/>
        </w:rPr>
        <w:t>n ho</w:t>
      </w:r>
      <w:r w:rsidR="003D3A6D" w:rsidRPr="003D3A6D">
        <w:rPr>
          <w:rFonts w:ascii="Times New Roman" w:hAnsi="Times New Roman" w:cs="Times New Roman"/>
          <w:bCs/>
          <w:sz w:val="26"/>
          <w:szCs w:val="26"/>
          <w:lang w:val="it-IT"/>
        </w:rPr>
        <w:t>á</w:t>
      </w:r>
      <w:r w:rsidRPr="003D3A6D">
        <w:rPr>
          <w:rFonts w:ascii="Times New Roman" w:hAnsi="Times New Roman" w:cs="Times New Roman"/>
          <w:bCs/>
          <w:sz w:val="26"/>
          <w:szCs w:val="26"/>
          <w:lang w:val="it-IT"/>
        </w:rPr>
        <w:t>: 10/10</w:t>
      </w:r>
    </w:p>
    <w:p w:rsidR="00EA1D17" w:rsidRPr="003D3A6D" w:rsidRDefault="00EA1D17" w:rsidP="00817ED8">
      <w:pPr>
        <w:pStyle w:val="List"/>
        <w:keepNext/>
        <w:spacing w:before="80" w:line="320" w:lineRule="exact"/>
        <w:ind w:left="567" w:firstLine="0"/>
        <w:jc w:val="both"/>
        <w:rPr>
          <w:rFonts w:ascii="Times New Roman" w:hAnsi="Times New Roman" w:cs="Times New Roman"/>
          <w:bCs/>
          <w:sz w:val="26"/>
          <w:szCs w:val="26"/>
          <w:lang w:val="it-IT"/>
        </w:rPr>
      </w:pPr>
      <w:r w:rsidRPr="003D3A6D">
        <w:rPr>
          <w:rFonts w:ascii="Times New Roman" w:hAnsi="Times New Roman" w:cs="Times New Roman"/>
          <w:bCs/>
          <w:sz w:val="26"/>
          <w:szCs w:val="26"/>
          <w:lang w:val="it-IT"/>
        </w:rPr>
        <w:t>Tr</w:t>
      </w:r>
      <w:r w:rsidR="003D3A6D" w:rsidRPr="003D3A6D">
        <w:rPr>
          <w:rFonts w:ascii="Times New Roman" w:hAnsi="Times New Roman" w:cs="Times New Roman"/>
          <w:bCs/>
          <w:sz w:val="26"/>
          <w:szCs w:val="26"/>
          <w:lang w:val="it-IT"/>
        </w:rPr>
        <w:t>ì</w:t>
      </w:r>
      <w:r w:rsidRPr="003D3A6D">
        <w:rPr>
          <w:rFonts w:ascii="Times New Roman" w:hAnsi="Times New Roman" w:cs="Times New Roman"/>
          <w:bCs/>
          <w:sz w:val="26"/>
          <w:szCs w:val="26"/>
          <w:lang w:val="it-IT"/>
        </w:rPr>
        <w:t xml:space="preserve">nh </w:t>
      </w:r>
      <w:r w:rsidR="003D3A6D" w:rsidRPr="003D3A6D">
        <w:rPr>
          <w:rFonts w:ascii="Times New Roman" w:hAnsi="Times New Roman" w:cs="Times New Roman"/>
          <w:bCs/>
          <w:sz w:val="26"/>
          <w:szCs w:val="26"/>
          <w:lang w:val="it-IT"/>
        </w:rPr>
        <w:t>độ</w:t>
      </w:r>
      <w:r w:rsidR="003D3A6D">
        <w:rPr>
          <w:rFonts w:ascii="Times New Roman" w:hAnsi="Times New Roman" w:cs="Times New Roman"/>
          <w:bCs/>
          <w:sz w:val="26"/>
          <w:szCs w:val="26"/>
          <w:lang w:val="it-IT"/>
        </w:rPr>
        <w:t xml:space="preserve"> chuy</w:t>
      </w:r>
      <w:r w:rsidR="003D3A6D" w:rsidRPr="003D3A6D">
        <w:rPr>
          <w:rFonts w:ascii="Times New Roman" w:hAnsi="Times New Roman" w:cs="Times New Roman"/>
          <w:bCs/>
          <w:sz w:val="26"/>
          <w:szCs w:val="26"/>
          <w:lang w:val="it-IT"/>
        </w:rPr>
        <w:t>ê</w:t>
      </w:r>
      <w:r w:rsidR="003D3A6D">
        <w:rPr>
          <w:rFonts w:ascii="Times New Roman" w:hAnsi="Times New Roman" w:cs="Times New Roman"/>
          <w:bCs/>
          <w:sz w:val="26"/>
          <w:szCs w:val="26"/>
          <w:lang w:val="it-IT"/>
        </w:rPr>
        <w:t>n m</w:t>
      </w:r>
      <w:r w:rsidR="003D3A6D" w:rsidRPr="003D3A6D">
        <w:rPr>
          <w:rFonts w:ascii="Times New Roman" w:hAnsi="Times New Roman" w:cs="Times New Roman"/>
          <w:bCs/>
          <w:sz w:val="26"/>
          <w:szCs w:val="26"/>
          <w:lang w:val="it-IT"/>
        </w:rPr>
        <w:t>ô</w:t>
      </w:r>
      <w:r w:rsidR="003D3A6D">
        <w:rPr>
          <w:rFonts w:ascii="Times New Roman" w:hAnsi="Times New Roman" w:cs="Times New Roman"/>
          <w:bCs/>
          <w:sz w:val="26"/>
          <w:szCs w:val="26"/>
          <w:lang w:val="it-IT"/>
        </w:rPr>
        <w:t>n</w:t>
      </w:r>
      <w:r w:rsidRPr="003D3A6D">
        <w:rPr>
          <w:rFonts w:ascii="Times New Roman" w:hAnsi="Times New Roman" w:cs="Times New Roman"/>
          <w:bCs/>
          <w:sz w:val="26"/>
          <w:szCs w:val="26"/>
          <w:lang w:val="it-IT"/>
        </w:rPr>
        <w:t xml:space="preserve">: </w:t>
      </w:r>
      <w:r w:rsidR="00E268E0">
        <w:rPr>
          <w:rFonts w:ascii="Times New Roman" w:hAnsi="Times New Roman" w:cs="Times New Roman"/>
          <w:bCs/>
          <w:sz w:val="26"/>
          <w:szCs w:val="26"/>
          <w:lang w:val="it-IT"/>
        </w:rPr>
        <w:t>Trung c</w:t>
      </w:r>
      <w:r w:rsidR="00E268E0" w:rsidRPr="00E268E0">
        <w:rPr>
          <w:rFonts w:ascii="Times New Roman" w:hAnsi="Times New Roman" w:cs="Times New Roman"/>
          <w:bCs/>
          <w:sz w:val="26"/>
          <w:szCs w:val="26"/>
          <w:lang w:val="it-IT"/>
        </w:rPr>
        <w:t>ấp</w:t>
      </w:r>
      <w:r w:rsidR="003D3A6D">
        <w:rPr>
          <w:rFonts w:ascii="Times New Roman" w:hAnsi="Times New Roman" w:cs="Times New Roman"/>
          <w:bCs/>
          <w:sz w:val="26"/>
          <w:szCs w:val="26"/>
          <w:lang w:val="it-IT"/>
        </w:rPr>
        <w:t xml:space="preserve"> X</w:t>
      </w:r>
      <w:r w:rsidR="003D3A6D" w:rsidRPr="003D3A6D">
        <w:rPr>
          <w:rFonts w:ascii="Times New Roman" w:hAnsi="Times New Roman" w:cs="Times New Roman"/>
          <w:bCs/>
          <w:sz w:val="26"/>
          <w:szCs w:val="26"/>
          <w:lang w:val="it-IT"/>
        </w:rPr>
        <w:t>â</w:t>
      </w:r>
      <w:r w:rsidR="003D3A6D">
        <w:rPr>
          <w:rFonts w:ascii="Times New Roman" w:hAnsi="Times New Roman" w:cs="Times New Roman"/>
          <w:bCs/>
          <w:sz w:val="26"/>
          <w:szCs w:val="26"/>
          <w:lang w:val="it-IT"/>
        </w:rPr>
        <w:t>y d</w:t>
      </w:r>
      <w:r w:rsidR="003D3A6D" w:rsidRPr="003D3A6D">
        <w:rPr>
          <w:rFonts w:ascii="Times New Roman" w:hAnsi="Times New Roman" w:cs="Times New Roman"/>
          <w:bCs/>
          <w:sz w:val="26"/>
          <w:szCs w:val="26"/>
          <w:lang w:val="it-IT"/>
        </w:rPr>
        <w:t>ựng</w:t>
      </w:r>
      <w:r w:rsidR="003D3A6D">
        <w:rPr>
          <w:rFonts w:ascii="Times New Roman" w:hAnsi="Times New Roman" w:cs="Times New Roman"/>
          <w:bCs/>
          <w:sz w:val="26"/>
          <w:szCs w:val="26"/>
          <w:lang w:val="it-IT"/>
        </w:rPr>
        <w:t>.</w:t>
      </w:r>
    </w:p>
    <w:p w:rsidR="00EA1D17" w:rsidRDefault="003D3A6D" w:rsidP="00817ED8">
      <w:pPr>
        <w:pStyle w:val="List"/>
        <w:keepNext/>
        <w:spacing w:before="80" w:line="320" w:lineRule="exact"/>
        <w:ind w:left="567" w:firstLine="0"/>
        <w:jc w:val="both"/>
        <w:rPr>
          <w:rFonts w:ascii="Times New Roman" w:hAnsi="Times New Roman" w:cs="Times New Roman"/>
          <w:bCs/>
          <w:sz w:val="26"/>
          <w:szCs w:val="26"/>
          <w:lang w:val="fr-FR"/>
        </w:rPr>
      </w:pPr>
      <w:r>
        <w:rPr>
          <w:rFonts w:ascii="Times New Roman" w:hAnsi="Times New Roman" w:cs="Times New Roman"/>
          <w:bCs/>
          <w:sz w:val="26"/>
          <w:szCs w:val="26"/>
          <w:lang w:val="fr-FR"/>
        </w:rPr>
        <w:t>Q</w:t>
      </w:r>
      <w:r w:rsidR="00684DF8">
        <w:rPr>
          <w:rFonts w:ascii="Times New Roman" w:hAnsi="Times New Roman" w:cs="Times New Roman"/>
          <w:bCs/>
          <w:sz w:val="26"/>
          <w:szCs w:val="26"/>
          <w:lang w:val="fr-FR"/>
        </w:rPr>
        <w:t>u</w:t>
      </w:r>
      <w:r w:rsidR="00684DF8" w:rsidRPr="00684DF8">
        <w:rPr>
          <w:rFonts w:ascii="Times New Roman" w:hAnsi="Times New Roman" w:cs="Times New Roman"/>
          <w:bCs/>
          <w:sz w:val="26"/>
          <w:szCs w:val="26"/>
          <w:lang w:val="fr-FR"/>
        </w:rPr>
        <w:t>á</w:t>
      </w:r>
      <w:r w:rsidR="00EA1D17" w:rsidRPr="003D3A6D">
        <w:rPr>
          <w:rFonts w:ascii="Times New Roman" w:hAnsi="Times New Roman" w:cs="Times New Roman"/>
          <w:bCs/>
          <w:sz w:val="26"/>
          <w:szCs w:val="26"/>
          <w:lang w:val="fr-FR"/>
        </w:rPr>
        <w:t xml:space="preserve"> tr</w:t>
      </w:r>
      <w:r w:rsidRPr="003D3A6D">
        <w:rPr>
          <w:rFonts w:ascii="Times New Roman" w:hAnsi="Times New Roman" w:cs="Times New Roman"/>
          <w:bCs/>
          <w:sz w:val="26"/>
          <w:szCs w:val="26"/>
          <w:lang w:val="fr-FR"/>
        </w:rPr>
        <w:t>ì</w:t>
      </w:r>
      <w:r w:rsidR="00EA1D17" w:rsidRPr="003D3A6D">
        <w:rPr>
          <w:rFonts w:ascii="Times New Roman" w:hAnsi="Times New Roman" w:cs="Times New Roman"/>
          <w:bCs/>
          <w:sz w:val="26"/>
          <w:szCs w:val="26"/>
          <w:lang w:val="fr-FR"/>
        </w:rPr>
        <w:t>nh c</w:t>
      </w:r>
      <w:r w:rsidRPr="003D3A6D">
        <w:rPr>
          <w:rFonts w:ascii="Times New Roman" w:hAnsi="Times New Roman" w:cs="Times New Roman"/>
          <w:bCs/>
          <w:sz w:val="26"/>
          <w:szCs w:val="26"/>
          <w:lang w:val="fr-FR"/>
        </w:rPr>
        <w:t>ô</w:t>
      </w:r>
      <w:r w:rsidR="00EA1D17" w:rsidRPr="003D3A6D">
        <w:rPr>
          <w:rFonts w:ascii="Times New Roman" w:hAnsi="Times New Roman" w:cs="Times New Roman"/>
          <w:bCs/>
          <w:sz w:val="26"/>
          <w:szCs w:val="26"/>
          <w:lang w:val="fr-FR"/>
        </w:rPr>
        <w:t>ng t</w:t>
      </w:r>
      <w:r w:rsidRPr="003D3A6D">
        <w:rPr>
          <w:rFonts w:ascii="Times New Roman" w:hAnsi="Times New Roman" w:cs="Times New Roman"/>
          <w:bCs/>
          <w:sz w:val="26"/>
          <w:szCs w:val="26"/>
          <w:lang w:val="fr-FR"/>
        </w:rPr>
        <w:t>á</w:t>
      </w:r>
      <w:r w:rsidR="00EA1D17" w:rsidRPr="003D3A6D">
        <w:rPr>
          <w:rFonts w:ascii="Times New Roman" w:hAnsi="Times New Roman" w:cs="Times New Roman"/>
          <w:bCs/>
          <w:sz w:val="26"/>
          <w:szCs w:val="26"/>
          <w:lang w:val="fr-FR"/>
        </w:rPr>
        <w:t>c</w:t>
      </w:r>
      <w:r>
        <w:rPr>
          <w:rFonts w:ascii="Times New Roman" w:hAnsi="Times New Roman" w:cs="Times New Roman"/>
          <w:bCs/>
          <w:sz w:val="26"/>
          <w:szCs w:val="26"/>
          <w:lang w:val="fr-FR"/>
        </w:rPr>
        <w:t> :</w:t>
      </w:r>
    </w:p>
    <w:p w:rsidR="004E6959" w:rsidRPr="004E6959" w:rsidRDefault="004E6959" w:rsidP="004E6959">
      <w:pPr>
        <w:pStyle w:val="List"/>
        <w:keepNext/>
        <w:spacing w:line="320" w:lineRule="exact"/>
        <w:ind w:left="567" w:firstLine="0"/>
        <w:jc w:val="both"/>
        <w:rPr>
          <w:rFonts w:ascii="Times New Roman" w:hAnsi="Times New Roman" w:cs="Times New Roman"/>
          <w:bCs/>
          <w:sz w:val="22"/>
          <w:szCs w:val="26"/>
          <w:lang w:val="fr-FR"/>
        </w:rPr>
      </w:pPr>
    </w:p>
    <w:tbl>
      <w:tblPr>
        <w:tblW w:w="9072" w:type="dxa"/>
        <w:tblInd w:w="675" w:type="dxa"/>
        <w:tblLook w:val="04A0"/>
      </w:tblPr>
      <w:tblGrid>
        <w:gridCol w:w="2694"/>
        <w:gridCol w:w="6378"/>
      </w:tblGrid>
      <w:tr w:rsidR="00BB77F8" w:rsidRPr="00456772" w:rsidTr="00BB77F8">
        <w:tc>
          <w:tcPr>
            <w:tcW w:w="2694" w:type="dxa"/>
          </w:tcPr>
          <w:p w:rsidR="00457212" w:rsidRPr="00BB77F8" w:rsidRDefault="004E6959" w:rsidP="00AB4075">
            <w:pPr>
              <w:pStyle w:val="List"/>
              <w:keepNext/>
              <w:numPr>
                <w:ilvl w:val="0"/>
                <w:numId w:val="24"/>
              </w:numPr>
              <w:spacing w:before="80" w:line="320" w:lineRule="exact"/>
              <w:ind w:left="318" w:hanging="284"/>
              <w:jc w:val="both"/>
              <w:rPr>
                <w:rFonts w:ascii="Times New Roman" w:hAnsi="Times New Roman" w:cs="Times New Roman"/>
                <w:bCs/>
                <w:sz w:val="26"/>
                <w:szCs w:val="26"/>
                <w:lang w:val="fr-FR"/>
              </w:rPr>
            </w:pPr>
            <w:r w:rsidRPr="00BB77F8">
              <w:rPr>
                <w:rFonts w:ascii="Times New Roman" w:hAnsi="Times New Roman" w:cs="Times New Roman"/>
                <w:bCs/>
                <w:sz w:val="26"/>
                <w:szCs w:val="26"/>
                <w:lang w:val="fr-FR"/>
              </w:rPr>
              <w:t>T</w:t>
            </w:r>
            <w:r w:rsidR="00457212" w:rsidRPr="00BB77F8">
              <w:rPr>
                <w:rFonts w:ascii="Times New Roman" w:hAnsi="Times New Roman" w:cs="Times New Roman"/>
                <w:bCs/>
                <w:sz w:val="26"/>
                <w:szCs w:val="26"/>
                <w:lang w:val="fr-FR"/>
              </w:rPr>
              <w:t>9/1981 - 5/1984</w:t>
            </w:r>
          </w:p>
        </w:tc>
        <w:tc>
          <w:tcPr>
            <w:tcW w:w="6378" w:type="dxa"/>
          </w:tcPr>
          <w:p w:rsidR="00457212" w:rsidRPr="00BB77F8" w:rsidRDefault="00457212" w:rsidP="00BB77F8">
            <w:pPr>
              <w:pStyle w:val="List"/>
              <w:keepNext/>
              <w:spacing w:before="80" w:line="320" w:lineRule="exact"/>
              <w:ind w:left="0" w:firstLine="0"/>
              <w:jc w:val="both"/>
              <w:rPr>
                <w:rFonts w:ascii="Times New Roman" w:hAnsi="Times New Roman" w:cs="Times New Roman"/>
                <w:bCs/>
                <w:sz w:val="26"/>
                <w:szCs w:val="26"/>
                <w:lang w:val="fr-FR"/>
              </w:rPr>
            </w:pPr>
            <w:r w:rsidRPr="00BB77F8">
              <w:rPr>
                <w:rFonts w:ascii="Times New Roman" w:hAnsi="Times New Roman" w:cs="Times New Roman"/>
                <w:bCs/>
                <w:sz w:val="26"/>
                <w:szCs w:val="26"/>
                <w:lang w:val="fr-FR"/>
              </w:rPr>
              <w:t>: Cán bộ kỹ thuật Xí nghiệp Thuỷ Công 1 – Công ty Xây dựng Thuỷ Công - Tổng Công ty Xây dựng Thuỷ điện Sông Đà;</w:t>
            </w:r>
          </w:p>
        </w:tc>
      </w:tr>
      <w:tr w:rsidR="00BB77F8" w:rsidRPr="00456772" w:rsidTr="00BB77F8">
        <w:tc>
          <w:tcPr>
            <w:tcW w:w="2694" w:type="dxa"/>
          </w:tcPr>
          <w:p w:rsidR="00457212" w:rsidRPr="00BB77F8" w:rsidRDefault="004E6959" w:rsidP="00AB4075">
            <w:pPr>
              <w:pStyle w:val="List"/>
              <w:keepNext/>
              <w:numPr>
                <w:ilvl w:val="0"/>
                <w:numId w:val="24"/>
              </w:numPr>
              <w:tabs>
                <w:tab w:val="left" w:pos="-5070"/>
              </w:tabs>
              <w:spacing w:before="80" w:line="320" w:lineRule="exact"/>
              <w:ind w:left="318" w:hanging="284"/>
              <w:jc w:val="both"/>
              <w:rPr>
                <w:rFonts w:ascii="Times New Roman" w:hAnsi="Times New Roman" w:cs="Times New Roman"/>
                <w:bCs/>
                <w:sz w:val="26"/>
                <w:szCs w:val="26"/>
                <w:lang w:val="fr-FR"/>
              </w:rPr>
            </w:pPr>
            <w:r w:rsidRPr="00BB77F8">
              <w:rPr>
                <w:rFonts w:ascii="Times New Roman" w:hAnsi="Times New Roman" w:cs="Times New Roman"/>
                <w:bCs/>
                <w:sz w:val="26"/>
                <w:szCs w:val="26"/>
                <w:lang w:val="fr-FR"/>
              </w:rPr>
              <w:t>T</w:t>
            </w:r>
            <w:r w:rsidR="00457212" w:rsidRPr="00BB77F8">
              <w:rPr>
                <w:rFonts w:ascii="Times New Roman" w:hAnsi="Times New Roman" w:cs="Times New Roman"/>
                <w:bCs/>
                <w:sz w:val="26"/>
                <w:szCs w:val="26"/>
                <w:lang w:val="fr-FR"/>
              </w:rPr>
              <w:t>5/1984 - 4/1987</w:t>
            </w:r>
            <w:r w:rsidR="00457212" w:rsidRPr="00BB77F8">
              <w:rPr>
                <w:rFonts w:ascii="Times New Roman" w:hAnsi="Times New Roman" w:cs="Times New Roman"/>
                <w:bCs/>
                <w:sz w:val="26"/>
                <w:szCs w:val="26"/>
                <w:lang w:val="fr-FR"/>
              </w:rPr>
              <w:tab/>
            </w:r>
          </w:p>
        </w:tc>
        <w:tc>
          <w:tcPr>
            <w:tcW w:w="6378" w:type="dxa"/>
          </w:tcPr>
          <w:p w:rsidR="00457212" w:rsidRPr="00BB77F8" w:rsidRDefault="00457212" w:rsidP="00BB77F8">
            <w:pPr>
              <w:pStyle w:val="List"/>
              <w:keepNext/>
              <w:spacing w:before="80" w:line="320" w:lineRule="exact"/>
              <w:ind w:left="0" w:firstLine="0"/>
              <w:jc w:val="both"/>
              <w:rPr>
                <w:rFonts w:ascii="Times New Roman" w:hAnsi="Times New Roman" w:cs="Times New Roman"/>
                <w:bCs/>
                <w:sz w:val="26"/>
                <w:szCs w:val="26"/>
                <w:lang w:val="fr-FR"/>
              </w:rPr>
            </w:pPr>
            <w:r w:rsidRPr="00BB77F8">
              <w:rPr>
                <w:rFonts w:ascii="Times New Roman" w:hAnsi="Times New Roman" w:cs="Times New Roman"/>
                <w:bCs/>
                <w:sz w:val="26"/>
                <w:szCs w:val="26"/>
                <w:lang w:val="fr-FR"/>
              </w:rPr>
              <w:t>: Đội trưởng Xí nghiệp Thuỷ Công 4 – Công ty Xây dựng Thuỷ Công - Tổng Công ty Xây dựng Thuỷ điện Sông Đà;</w:t>
            </w:r>
          </w:p>
        </w:tc>
      </w:tr>
      <w:tr w:rsidR="00BB77F8" w:rsidRPr="00456772" w:rsidTr="00BB77F8">
        <w:tc>
          <w:tcPr>
            <w:tcW w:w="2694" w:type="dxa"/>
          </w:tcPr>
          <w:p w:rsidR="00457212" w:rsidRPr="00BB77F8" w:rsidRDefault="004E6959" w:rsidP="00AB4075">
            <w:pPr>
              <w:pStyle w:val="List"/>
              <w:keepNext/>
              <w:numPr>
                <w:ilvl w:val="0"/>
                <w:numId w:val="24"/>
              </w:numPr>
              <w:spacing w:before="80" w:line="320" w:lineRule="exact"/>
              <w:ind w:left="318" w:hanging="284"/>
              <w:jc w:val="both"/>
              <w:rPr>
                <w:rFonts w:ascii="Times New Roman" w:hAnsi="Times New Roman" w:cs="Times New Roman"/>
                <w:bCs/>
                <w:sz w:val="26"/>
                <w:szCs w:val="26"/>
                <w:lang w:val="fr-FR"/>
              </w:rPr>
            </w:pPr>
            <w:r w:rsidRPr="00BB77F8">
              <w:rPr>
                <w:rFonts w:ascii="Times New Roman" w:hAnsi="Times New Roman" w:cs="Times New Roman"/>
                <w:bCs/>
                <w:sz w:val="26"/>
                <w:szCs w:val="26"/>
                <w:lang w:val="fr-FR"/>
              </w:rPr>
              <w:t>T</w:t>
            </w:r>
            <w:r w:rsidR="00457212" w:rsidRPr="00BB77F8">
              <w:rPr>
                <w:rFonts w:ascii="Times New Roman" w:hAnsi="Times New Roman" w:cs="Times New Roman"/>
                <w:bCs/>
                <w:sz w:val="26"/>
                <w:szCs w:val="26"/>
                <w:lang w:val="fr-FR"/>
              </w:rPr>
              <w:t>4/1987 - 01/1990</w:t>
            </w:r>
          </w:p>
        </w:tc>
        <w:tc>
          <w:tcPr>
            <w:tcW w:w="6378" w:type="dxa"/>
          </w:tcPr>
          <w:p w:rsidR="00457212" w:rsidRPr="00BB77F8" w:rsidRDefault="00457212" w:rsidP="00BB77F8">
            <w:pPr>
              <w:pStyle w:val="List"/>
              <w:keepNext/>
              <w:spacing w:before="80" w:line="320" w:lineRule="exact"/>
              <w:ind w:left="0" w:firstLine="0"/>
              <w:jc w:val="both"/>
              <w:rPr>
                <w:rFonts w:ascii="Times New Roman" w:hAnsi="Times New Roman" w:cs="Times New Roman"/>
                <w:bCs/>
                <w:sz w:val="26"/>
                <w:szCs w:val="26"/>
                <w:lang w:val="fr-FR"/>
              </w:rPr>
            </w:pPr>
            <w:r w:rsidRPr="00BB77F8">
              <w:rPr>
                <w:rFonts w:ascii="Times New Roman" w:hAnsi="Times New Roman" w:cs="Times New Roman"/>
                <w:bCs/>
                <w:sz w:val="26"/>
                <w:szCs w:val="26"/>
                <w:lang w:val="fr-FR"/>
              </w:rPr>
              <w:t>: Trưởng ban Tổ chức Xí nghiệp Thuỷ Công 3 – Công ty Xây dựng Thuỷ Công - Tổng Công ty xây dựng thuỷ điện Sông Đà;</w:t>
            </w:r>
          </w:p>
        </w:tc>
      </w:tr>
      <w:tr w:rsidR="00BB77F8" w:rsidRPr="00456772" w:rsidTr="00BB77F8">
        <w:tc>
          <w:tcPr>
            <w:tcW w:w="2694" w:type="dxa"/>
          </w:tcPr>
          <w:p w:rsidR="00457212" w:rsidRPr="00BB77F8" w:rsidRDefault="004E6959" w:rsidP="00AB4075">
            <w:pPr>
              <w:pStyle w:val="List"/>
              <w:keepNext/>
              <w:numPr>
                <w:ilvl w:val="0"/>
                <w:numId w:val="24"/>
              </w:numPr>
              <w:spacing w:before="80" w:line="320" w:lineRule="exact"/>
              <w:ind w:left="318" w:hanging="284"/>
              <w:jc w:val="both"/>
              <w:rPr>
                <w:rFonts w:ascii="Times New Roman" w:hAnsi="Times New Roman" w:cs="Times New Roman"/>
                <w:bCs/>
                <w:sz w:val="26"/>
                <w:szCs w:val="26"/>
                <w:lang w:val="fr-FR"/>
              </w:rPr>
            </w:pPr>
            <w:r w:rsidRPr="00BB77F8">
              <w:rPr>
                <w:rFonts w:ascii="Times New Roman" w:hAnsi="Times New Roman" w:cs="Times New Roman"/>
                <w:bCs/>
                <w:sz w:val="26"/>
                <w:szCs w:val="26"/>
                <w:lang w:val="fr-FR"/>
              </w:rPr>
              <w:t>T</w:t>
            </w:r>
            <w:r w:rsidR="00457212" w:rsidRPr="00BB77F8">
              <w:rPr>
                <w:rFonts w:ascii="Times New Roman" w:hAnsi="Times New Roman" w:cs="Times New Roman"/>
                <w:bCs/>
                <w:sz w:val="26"/>
                <w:szCs w:val="26"/>
                <w:lang w:val="fr-FR"/>
              </w:rPr>
              <w:t>1/1990 - 6/1995</w:t>
            </w:r>
          </w:p>
        </w:tc>
        <w:tc>
          <w:tcPr>
            <w:tcW w:w="6378" w:type="dxa"/>
          </w:tcPr>
          <w:p w:rsidR="00457212" w:rsidRPr="00BB77F8" w:rsidRDefault="00457212" w:rsidP="00BB77F8">
            <w:pPr>
              <w:pStyle w:val="List"/>
              <w:keepNext/>
              <w:spacing w:before="80" w:line="320" w:lineRule="exact"/>
              <w:jc w:val="both"/>
              <w:rPr>
                <w:rFonts w:ascii="Times New Roman" w:hAnsi="Times New Roman" w:cs="Times New Roman"/>
                <w:bCs/>
                <w:sz w:val="26"/>
                <w:szCs w:val="26"/>
                <w:lang w:val="fr-FR"/>
              </w:rPr>
            </w:pPr>
            <w:r w:rsidRPr="00BB77F8">
              <w:rPr>
                <w:rFonts w:ascii="Times New Roman" w:hAnsi="Times New Roman" w:cs="Times New Roman"/>
                <w:bCs/>
                <w:sz w:val="26"/>
                <w:szCs w:val="26"/>
                <w:lang w:val="fr-FR"/>
              </w:rPr>
              <w:t>: Trưởng phòng kế hoạch Xí nghiệp chợ Đông Hà;</w:t>
            </w:r>
          </w:p>
        </w:tc>
      </w:tr>
      <w:tr w:rsidR="00BB77F8" w:rsidRPr="00456772" w:rsidTr="00BB77F8">
        <w:tc>
          <w:tcPr>
            <w:tcW w:w="2694" w:type="dxa"/>
          </w:tcPr>
          <w:p w:rsidR="00457212" w:rsidRPr="00BB77F8" w:rsidRDefault="004E6959" w:rsidP="00AB4075">
            <w:pPr>
              <w:pStyle w:val="List"/>
              <w:keepNext/>
              <w:numPr>
                <w:ilvl w:val="0"/>
                <w:numId w:val="24"/>
              </w:numPr>
              <w:spacing w:before="80" w:line="320" w:lineRule="exact"/>
              <w:ind w:left="318" w:hanging="284"/>
              <w:jc w:val="both"/>
              <w:rPr>
                <w:rFonts w:ascii="Times New Roman" w:hAnsi="Times New Roman" w:cs="Times New Roman"/>
                <w:bCs/>
                <w:sz w:val="26"/>
                <w:szCs w:val="26"/>
                <w:lang w:val="fr-FR"/>
              </w:rPr>
            </w:pPr>
            <w:r w:rsidRPr="00BB77F8">
              <w:rPr>
                <w:rFonts w:ascii="Times New Roman" w:hAnsi="Times New Roman" w:cs="Times New Roman"/>
                <w:bCs/>
                <w:sz w:val="26"/>
                <w:szCs w:val="26"/>
                <w:lang w:val="fr-FR"/>
              </w:rPr>
              <w:t>T</w:t>
            </w:r>
            <w:r w:rsidR="00457212" w:rsidRPr="00BB77F8">
              <w:rPr>
                <w:rFonts w:ascii="Times New Roman" w:hAnsi="Times New Roman" w:cs="Times New Roman"/>
                <w:bCs/>
                <w:sz w:val="26"/>
                <w:szCs w:val="26"/>
                <w:lang w:val="fr-FR"/>
              </w:rPr>
              <w:t>6/1995 - 10/1998</w:t>
            </w:r>
          </w:p>
        </w:tc>
        <w:tc>
          <w:tcPr>
            <w:tcW w:w="6378" w:type="dxa"/>
          </w:tcPr>
          <w:p w:rsidR="00457212" w:rsidRPr="00BB77F8" w:rsidRDefault="00457212" w:rsidP="00BB77F8">
            <w:pPr>
              <w:pStyle w:val="List"/>
              <w:keepNext/>
              <w:spacing w:before="80" w:line="320" w:lineRule="exact"/>
              <w:ind w:left="0" w:firstLine="0"/>
              <w:jc w:val="both"/>
              <w:rPr>
                <w:rFonts w:ascii="Times New Roman" w:hAnsi="Times New Roman" w:cs="Times New Roman"/>
                <w:bCs/>
                <w:sz w:val="26"/>
                <w:szCs w:val="26"/>
                <w:lang w:val="fr-FR"/>
              </w:rPr>
            </w:pPr>
            <w:r w:rsidRPr="00BB77F8">
              <w:rPr>
                <w:rFonts w:ascii="Times New Roman" w:hAnsi="Times New Roman" w:cs="Times New Roman"/>
                <w:bCs/>
                <w:sz w:val="26"/>
                <w:szCs w:val="26"/>
                <w:lang w:val="fr-FR"/>
              </w:rPr>
              <w:t>: Đội trưởng Công ty Xây dựng Sông Đà 6 – Tổng Công ty Xây dựng Sông Đà;</w:t>
            </w:r>
          </w:p>
        </w:tc>
      </w:tr>
      <w:tr w:rsidR="00BB77F8" w:rsidRPr="00456772" w:rsidTr="00BB77F8">
        <w:tc>
          <w:tcPr>
            <w:tcW w:w="2694" w:type="dxa"/>
          </w:tcPr>
          <w:p w:rsidR="00457212" w:rsidRPr="00BB77F8" w:rsidRDefault="004E6959" w:rsidP="00AB4075">
            <w:pPr>
              <w:pStyle w:val="List"/>
              <w:keepNext/>
              <w:numPr>
                <w:ilvl w:val="0"/>
                <w:numId w:val="24"/>
              </w:numPr>
              <w:tabs>
                <w:tab w:val="left" w:pos="-3227"/>
              </w:tabs>
              <w:spacing w:before="80" w:line="320" w:lineRule="exact"/>
              <w:ind w:left="318" w:hanging="284"/>
              <w:jc w:val="both"/>
              <w:rPr>
                <w:rFonts w:ascii="Times New Roman" w:hAnsi="Times New Roman" w:cs="Times New Roman"/>
                <w:bCs/>
                <w:sz w:val="26"/>
                <w:szCs w:val="26"/>
                <w:lang w:val="fr-FR"/>
              </w:rPr>
            </w:pPr>
            <w:r w:rsidRPr="00BB77F8">
              <w:rPr>
                <w:rFonts w:ascii="Times New Roman" w:hAnsi="Times New Roman" w:cs="Times New Roman"/>
                <w:bCs/>
                <w:sz w:val="26"/>
                <w:szCs w:val="26"/>
                <w:lang w:val="fr-FR"/>
              </w:rPr>
              <w:t>T</w:t>
            </w:r>
            <w:r w:rsidR="00457212" w:rsidRPr="00BB77F8">
              <w:rPr>
                <w:rFonts w:ascii="Times New Roman" w:hAnsi="Times New Roman" w:cs="Times New Roman"/>
                <w:bCs/>
                <w:sz w:val="26"/>
                <w:szCs w:val="26"/>
                <w:lang w:val="fr-FR"/>
              </w:rPr>
              <w:t>10/1998 - 10/2007</w:t>
            </w:r>
          </w:p>
        </w:tc>
        <w:tc>
          <w:tcPr>
            <w:tcW w:w="6378" w:type="dxa"/>
          </w:tcPr>
          <w:p w:rsidR="00457212" w:rsidRPr="00BB77F8" w:rsidRDefault="00457212" w:rsidP="00BB77F8">
            <w:pPr>
              <w:pStyle w:val="List"/>
              <w:keepNext/>
              <w:spacing w:before="80" w:line="320" w:lineRule="exact"/>
              <w:jc w:val="both"/>
              <w:rPr>
                <w:rFonts w:ascii="Times New Roman" w:hAnsi="Times New Roman" w:cs="Times New Roman"/>
                <w:bCs/>
                <w:sz w:val="26"/>
                <w:szCs w:val="26"/>
                <w:lang w:val="fr-FR"/>
              </w:rPr>
            </w:pPr>
            <w:r w:rsidRPr="00BB77F8">
              <w:rPr>
                <w:rFonts w:ascii="Times New Roman" w:hAnsi="Times New Roman" w:cs="Times New Roman"/>
                <w:bCs/>
                <w:sz w:val="26"/>
                <w:szCs w:val="26"/>
                <w:lang w:val="fr-FR"/>
              </w:rPr>
              <w:t>: Đội trưởng Công ty Cổ phần Sông Đà 2;</w:t>
            </w:r>
          </w:p>
        </w:tc>
      </w:tr>
      <w:tr w:rsidR="00BB77F8" w:rsidRPr="00456772" w:rsidTr="00BB77F8">
        <w:tc>
          <w:tcPr>
            <w:tcW w:w="2694" w:type="dxa"/>
          </w:tcPr>
          <w:p w:rsidR="00457212" w:rsidRPr="00BB77F8" w:rsidRDefault="004E6959" w:rsidP="00AB4075">
            <w:pPr>
              <w:pStyle w:val="List"/>
              <w:keepNext/>
              <w:numPr>
                <w:ilvl w:val="0"/>
                <w:numId w:val="24"/>
              </w:numPr>
              <w:spacing w:before="80" w:line="320" w:lineRule="exact"/>
              <w:ind w:left="318" w:hanging="284"/>
              <w:jc w:val="both"/>
              <w:rPr>
                <w:rFonts w:ascii="Times New Roman" w:hAnsi="Times New Roman" w:cs="Times New Roman"/>
                <w:bCs/>
                <w:sz w:val="26"/>
                <w:szCs w:val="26"/>
                <w:lang w:val="fr-FR"/>
              </w:rPr>
            </w:pPr>
            <w:r w:rsidRPr="00BB77F8">
              <w:rPr>
                <w:rFonts w:ascii="Times New Roman" w:hAnsi="Times New Roman" w:cs="Times New Roman"/>
                <w:bCs/>
                <w:sz w:val="26"/>
                <w:szCs w:val="26"/>
                <w:lang w:val="fr-FR"/>
              </w:rPr>
              <w:t>T</w:t>
            </w:r>
            <w:r w:rsidR="00457212" w:rsidRPr="00BB77F8">
              <w:rPr>
                <w:rFonts w:ascii="Times New Roman" w:hAnsi="Times New Roman" w:cs="Times New Roman"/>
                <w:bCs/>
                <w:sz w:val="26"/>
                <w:szCs w:val="26"/>
                <w:lang w:val="fr-FR"/>
              </w:rPr>
              <w:t>10/2007 - 4/2008</w:t>
            </w:r>
          </w:p>
        </w:tc>
        <w:tc>
          <w:tcPr>
            <w:tcW w:w="6378" w:type="dxa"/>
          </w:tcPr>
          <w:p w:rsidR="00457212" w:rsidRPr="00BB77F8" w:rsidRDefault="00457212" w:rsidP="00BB77F8">
            <w:pPr>
              <w:pStyle w:val="List"/>
              <w:keepNext/>
              <w:spacing w:before="80" w:line="320" w:lineRule="exact"/>
              <w:ind w:left="0" w:firstLine="0"/>
              <w:jc w:val="both"/>
              <w:rPr>
                <w:rFonts w:ascii="Times New Roman" w:hAnsi="Times New Roman" w:cs="Times New Roman"/>
                <w:bCs/>
                <w:sz w:val="26"/>
                <w:szCs w:val="26"/>
                <w:lang w:val="fr-FR"/>
              </w:rPr>
            </w:pPr>
            <w:r w:rsidRPr="00BB77F8">
              <w:rPr>
                <w:rFonts w:ascii="Times New Roman" w:hAnsi="Times New Roman" w:cs="Times New Roman"/>
                <w:bCs/>
                <w:sz w:val="26"/>
                <w:szCs w:val="26"/>
                <w:lang w:val="fr-FR"/>
              </w:rPr>
              <w:t xml:space="preserve">: PGĐ Chi nhánh 205 - Công ty Cổ phần Sông Đà 2; </w:t>
            </w:r>
          </w:p>
        </w:tc>
      </w:tr>
      <w:tr w:rsidR="00BB77F8" w:rsidRPr="00456772" w:rsidTr="00BB77F8">
        <w:tc>
          <w:tcPr>
            <w:tcW w:w="2694" w:type="dxa"/>
          </w:tcPr>
          <w:p w:rsidR="00457212" w:rsidRPr="00BB77F8" w:rsidRDefault="004E6959" w:rsidP="00AB4075">
            <w:pPr>
              <w:pStyle w:val="List"/>
              <w:keepNext/>
              <w:numPr>
                <w:ilvl w:val="0"/>
                <w:numId w:val="24"/>
              </w:numPr>
              <w:spacing w:before="80" w:line="320" w:lineRule="exact"/>
              <w:ind w:left="318" w:hanging="284"/>
              <w:jc w:val="both"/>
              <w:rPr>
                <w:rFonts w:ascii="Times New Roman" w:hAnsi="Times New Roman" w:cs="Times New Roman"/>
                <w:bCs/>
                <w:sz w:val="26"/>
                <w:szCs w:val="26"/>
                <w:lang w:val="fr-FR"/>
              </w:rPr>
            </w:pPr>
            <w:r w:rsidRPr="00BB77F8">
              <w:rPr>
                <w:rFonts w:ascii="Times New Roman" w:hAnsi="Times New Roman" w:cs="Times New Roman"/>
                <w:bCs/>
                <w:sz w:val="26"/>
                <w:szCs w:val="26"/>
                <w:lang w:val="fr-FR"/>
              </w:rPr>
              <w:t>T</w:t>
            </w:r>
            <w:r w:rsidR="00457212" w:rsidRPr="00BB77F8">
              <w:rPr>
                <w:rFonts w:ascii="Times New Roman" w:hAnsi="Times New Roman" w:cs="Times New Roman"/>
                <w:bCs/>
                <w:sz w:val="26"/>
                <w:szCs w:val="26"/>
                <w:lang w:val="fr-FR"/>
              </w:rPr>
              <w:t>4/2008 - 4/2009</w:t>
            </w:r>
          </w:p>
        </w:tc>
        <w:tc>
          <w:tcPr>
            <w:tcW w:w="6378" w:type="dxa"/>
          </w:tcPr>
          <w:p w:rsidR="00457212" w:rsidRPr="00BB77F8" w:rsidRDefault="00457212" w:rsidP="00BB77F8">
            <w:pPr>
              <w:pStyle w:val="List"/>
              <w:keepNext/>
              <w:spacing w:before="80" w:line="320" w:lineRule="exact"/>
              <w:ind w:left="0" w:firstLine="0"/>
              <w:jc w:val="both"/>
              <w:rPr>
                <w:rFonts w:ascii="Times New Roman" w:hAnsi="Times New Roman" w:cs="Times New Roman"/>
                <w:bCs/>
                <w:sz w:val="26"/>
                <w:szCs w:val="26"/>
                <w:lang w:val="fr-FR"/>
              </w:rPr>
            </w:pPr>
            <w:r w:rsidRPr="00BB77F8">
              <w:rPr>
                <w:rFonts w:ascii="Times New Roman" w:hAnsi="Times New Roman" w:cs="Times New Roman"/>
                <w:bCs/>
                <w:sz w:val="26"/>
                <w:szCs w:val="26"/>
                <w:lang w:val="fr-FR"/>
              </w:rPr>
              <w:t>: Giám đốc Chi nhánh Hà Nội - Công ty Cổ phần Công trình Giao thông Sông Đà.</w:t>
            </w:r>
          </w:p>
        </w:tc>
      </w:tr>
      <w:tr w:rsidR="00BB77F8" w:rsidRPr="00456772" w:rsidTr="00BB77F8">
        <w:tc>
          <w:tcPr>
            <w:tcW w:w="2694" w:type="dxa"/>
          </w:tcPr>
          <w:p w:rsidR="00457212" w:rsidRPr="00BB77F8" w:rsidRDefault="00457212" w:rsidP="00AB4075">
            <w:pPr>
              <w:pStyle w:val="List"/>
              <w:keepNext/>
              <w:numPr>
                <w:ilvl w:val="0"/>
                <w:numId w:val="24"/>
              </w:numPr>
              <w:tabs>
                <w:tab w:val="left" w:pos="-5778"/>
              </w:tabs>
              <w:spacing w:before="80" w:line="320" w:lineRule="exact"/>
              <w:ind w:left="318" w:hanging="284"/>
              <w:jc w:val="both"/>
              <w:rPr>
                <w:rFonts w:ascii="Times New Roman" w:hAnsi="Times New Roman" w:cs="Times New Roman"/>
                <w:bCs/>
                <w:sz w:val="26"/>
                <w:szCs w:val="26"/>
                <w:lang w:val="fr-FR"/>
              </w:rPr>
            </w:pPr>
            <w:r w:rsidRPr="00BB77F8">
              <w:rPr>
                <w:rFonts w:ascii="Times New Roman" w:hAnsi="Times New Roman" w:cs="Times New Roman"/>
                <w:bCs/>
                <w:sz w:val="26"/>
                <w:szCs w:val="26"/>
                <w:lang w:val="fr-FR"/>
              </w:rPr>
              <w:t>T5/2009 đến nay</w:t>
            </w:r>
          </w:p>
        </w:tc>
        <w:tc>
          <w:tcPr>
            <w:tcW w:w="6378" w:type="dxa"/>
          </w:tcPr>
          <w:p w:rsidR="00457212" w:rsidRPr="00BB77F8" w:rsidRDefault="00457212" w:rsidP="00BB77F8">
            <w:pPr>
              <w:pStyle w:val="List"/>
              <w:keepNext/>
              <w:spacing w:before="80" w:line="320" w:lineRule="exact"/>
              <w:ind w:left="0" w:firstLine="0"/>
              <w:jc w:val="both"/>
              <w:rPr>
                <w:rFonts w:ascii="Times New Roman" w:hAnsi="Times New Roman" w:cs="Times New Roman"/>
                <w:bCs/>
                <w:sz w:val="26"/>
                <w:szCs w:val="26"/>
                <w:lang w:val="fr-FR"/>
              </w:rPr>
            </w:pPr>
            <w:r w:rsidRPr="00BB77F8">
              <w:rPr>
                <w:rFonts w:ascii="Times New Roman" w:hAnsi="Times New Roman" w:cs="Times New Roman"/>
                <w:bCs/>
                <w:sz w:val="26"/>
                <w:szCs w:val="26"/>
                <w:lang w:val="fr-FR"/>
              </w:rPr>
              <w:t xml:space="preserve">: Thành viên Hội đồng quản trị, Tổng Giám đốc Công ty CP </w:t>
            </w:r>
            <w:r w:rsidR="004E6959" w:rsidRPr="00BB77F8">
              <w:rPr>
                <w:rFonts w:ascii="Times New Roman" w:hAnsi="Times New Roman" w:cs="Times New Roman"/>
                <w:bCs/>
                <w:sz w:val="26"/>
                <w:szCs w:val="26"/>
                <w:lang w:val="fr-FR"/>
              </w:rPr>
              <w:t>công trình giao thông</w:t>
            </w:r>
            <w:r w:rsidRPr="00BB77F8">
              <w:rPr>
                <w:rFonts w:ascii="Times New Roman" w:hAnsi="Times New Roman" w:cs="Times New Roman"/>
                <w:bCs/>
                <w:sz w:val="26"/>
                <w:szCs w:val="26"/>
                <w:lang w:val="fr-FR"/>
              </w:rPr>
              <w:t xml:space="preserve"> Sông Đà.</w:t>
            </w:r>
          </w:p>
        </w:tc>
      </w:tr>
    </w:tbl>
    <w:p w:rsidR="006C4277" w:rsidRPr="00451C43" w:rsidRDefault="006C4277" w:rsidP="00451C43">
      <w:pPr>
        <w:keepNext/>
        <w:numPr>
          <w:ilvl w:val="1"/>
          <w:numId w:val="19"/>
        </w:numPr>
        <w:spacing w:before="80" w:line="320" w:lineRule="exact"/>
        <w:ind w:left="567" w:hanging="567"/>
        <w:jc w:val="both"/>
        <w:rPr>
          <w:rFonts w:eastAsia=".VnTime"/>
          <w:b/>
          <w:sz w:val="26"/>
          <w:szCs w:val="26"/>
          <w:lang w:val="pt-BR"/>
        </w:rPr>
      </w:pPr>
      <w:r w:rsidRPr="00451C43">
        <w:rPr>
          <w:rFonts w:eastAsia=".VnTime"/>
          <w:b/>
          <w:sz w:val="26"/>
          <w:szCs w:val="26"/>
          <w:lang w:val="pt-BR"/>
        </w:rPr>
        <w:t xml:space="preserve">Ông: Nguyễn Đức Tiên – Phó </w:t>
      </w:r>
      <w:r w:rsidR="00D26635" w:rsidRPr="00451C43">
        <w:rPr>
          <w:rFonts w:eastAsia=".VnTime"/>
          <w:b/>
          <w:sz w:val="26"/>
          <w:szCs w:val="26"/>
          <w:lang w:val="pt-BR"/>
        </w:rPr>
        <w:t xml:space="preserve">Tổng </w:t>
      </w:r>
      <w:r w:rsidRPr="00451C43">
        <w:rPr>
          <w:rFonts w:eastAsia=".VnTime"/>
          <w:b/>
          <w:sz w:val="26"/>
          <w:szCs w:val="26"/>
          <w:lang w:val="pt-BR"/>
        </w:rPr>
        <w:t>Giám đốc Công ty</w:t>
      </w:r>
    </w:p>
    <w:p w:rsidR="006C4277" w:rsidRPr="006C4277" w:rsidRDefault="006C4277" w:rsidP="00684DF8">
      <w:pPr>
        <w:pStyle w:val="List"/>
        <w:keepNext/>
        <w:tabs>
          <w:tab w:val="left" w:pos="3261"/>
        </w:tabs>
        <w:spacing w:before="80" w:line="320" w:lineRule="exact"/>
        <w:ind w:left="567" w:firstLine="0"/>
        <w:jc w:val="both"/>
        <w:rPr>
          <w:rFonts w:ascii="Times New Roman" w:hAnsi="Times New Roman" w:cs="Times New Roman"/>
          <w:bCs/>
          <w:sz w:val="26"/>
          <w:szCs w:val="26"/>
        </w:rPr>
      </w:pPr>
      <w:r w:rsidRPr="006C4277">
        <w:rPr>
          <w:rFonts w:ascii="Times New Roman" w:hAnsi="Times New Roman" w:cs="Times New Roman"/>
          <w:bCs/>
          <w:sz w:val="26"/>
          <w:szCs w:val="26"/>
        </w:rPr>
        <w:t xml:space="preserve">Giới tính </w:t>
      </w:r>
      <w:r w:rsidRPr="006C4277">
        <w:rPr>
          <w:rFonts w:ascii="Times New Roman" w:hAnsi="Times New Roman" w:cs="Times New Roman"/>
          <w:bCs/>
          <w:sz w:val="26"/>
          <w:szCs w:val="26"/>
        </w:rPr>
        <w:tab/>
        <w:t>: Nam</w:t>
      </w:r>
    </w:p>
    <w:p w:rsidR="006C4277" w:rsidRPr="006C4277" w:rsidRDefault="006C4277" w:rsidP="00684DF8">
      <w:pPr>
        <w:pStyle w:val="List"/>
        <w:keepNext/>
        <w:tabs>
          <w:tab w:val="left" w:pos="3261"/>
        </w:tabs>
        <w:spacing w:before="80" w:line="320" w:lineRule="exact"/>
        <w:ind w:left="567" w:firstLine="0"/>
        <w:jc w:val="both"/>
        <w:rPr>
          <w:rFonts w:ascii="Times New Roman" w:hAnsi="Times New Roman" w:cs="Times New Roman"/>
          <w:bCs/>
          <w:sz w:val="26"/>
          <w:szCs w:val="26"/>
        </w:rPr>
      </w:pPr>
      <w:r w:rsidRPr="006C4277">
        <w:rPr>
          <w:rFonts w:ascii="Times New Roman" w:hAnsi="Times New Roman" w:cs="Times New Roman"/>
          <w:bCs/>
          <w:sz w:val="26"/>
          <w:szCs w:val="26"/>
        </w:rPr>
        <w:t>Số CMND</w:t>
      </w:r>
      <w:r w:rsidRPr="006C4277">
        <w:rPr>
          <w:rFonts w:ascii="Times New Roman" w:hAnsi="Times New Roman" w:cs="Times New Roman"/>
          <w:bCs/>
          <w:sz w:val="26"/>
          <w:szCs w:val="26"/>
        </w:rPr>
        <w:tab/>
        <w:t>: 111034618, do công an Hà Tây cấp ngày 06/12/2006</w:t>
      </w:r>
    </w:p>
    <w:p w:rsidR="006C4277" w:rsidRPr="006C4277" w:rsidRDefault="006C4277" w:rsidP="00684DF8">
      <w:pPr>
        <w:pStyle w:val="List"/>
        <w:keepNext/>
        <w:tabs>
          <w:tab w:val="left" w:pos="3261"/>
        </w:tabs>
        <w:spacing w:before="80" w:line="320" w:lineRule="exact"/>
        <w:ind w:left="567" w:firstLine="0"/>
        <w:jc w:val="both"/>
        <w:rPr>
          <w:rFonts w:ascii="Times New Roman" w:hAnsi="Times New Roman" w:cs="Times New Roman"/>
          <w:bCs/>
          <w:sz w:val="26"/>
          <w:szCs w:val="26"/>
        </w:rPr>
      </w:pPr>
      <w:r w:rsidRPr="006C4277">
        <w:rPr>
          <w:rFonts w:ascii="Times New Roman" w:hAnsi="Times New Roman" w:cs="Times New Roman"/>
          <w:bCs/>
          <w:sz w:val="26"/>
          <w:szCs w:val="26"/>
        </w:rPr>
        <w:t>Ngày sinh</w:t>
      </w:r>
      <w:r w:rsidRPr="006C4277">
        <w:rPr>
          <w:rFonts w:ascii="Times New Roman" w:hAnsi="Times New Roman" w:cs="Times New Roman"/>
          <w:bCs/>
          <w:sz w:val="26"/>
          <w:szCs w:val="26"/>
        </w:rPr>
        <w:tab/>
        <w:t xml:space="preserve">: 01/4/1953    </w:t>
      </w:r>
    </w:p>
    <w:p w:rsidR="006C4277" w:rsidRPr="006C4277" w:rsidRDefault="006C4277" w:rsidP="00684DF8">
      <w:pPr>
        <w:pStyle w:val="List"/>
        <w:keepNext/>
        <w:tabs>
          <w:tab w:val="left" w:pos="3261"/>
        </w:tabs>
        <w:spacing w:before="80" w:line="320" w:lineRule="exact"/>
        <w:ind w:left="567" w:firstLine="0"/>
        <w:jc w:val="both"/>
        <w:rPr>
          <w:rFonts w:ascii="Times New Roman" w:hAnsi="Times New Roman" w:cs="Times New Roman"/>
          <w:bCs/>
          <w:sz w:val="26"/>
          <w:szCs w:val="26"/>
        </w:rPr>
      </w:pPr>
      <w:r w:rsidRPr="006C4277">
        <w:rPr>
          <w:rFonts w:ascii="Times New Roman" w:hAnsi="Times New Roman" w:cs="Times New Roman"/>
          <w:bCs/>
          <w:sz w:val="26"/>
          <w:szCs w:val="26"/>
        </w:rPr>
        <w:t>Quốc tịch</w:t>
      </w:r>
      <w:r w:rsidRPr="006C4277">
        <w:rPr>
          <w:rFonts w:ascii="Times New Roman" w:hAnsi="Times New Roman" w:cs="Times New Roman"/>
          <w:bCs/>
          <w:sz w:val="26"/>
          <w:szCs w:val="26"/>
        </w:rPr>
        <w:tab/>
        <w:t>: Việt Nam</w:t>
      </w:r>
    </w:p>
    <w:p w:rsidR="006C4277" w:rsidRPr="006C4277" w:rsidRDefault="006C4277" w:rsidP="00684DF8">
      <w:pPr>
        <w:pStyle w:val="List"/>
        <w:keepNext/>
        <w:tabs>
          <w:tab w:val="left" w:pos="3261"/>
        </w:tabs>
        <w:spacing w:before="80" w:line="320" w:lineRule="exact"/>
        <w:ind w:left="567" w:firstLine="0"/>
        <w:jc w:val="both"/>
        <w:rPr>
          <w:rFonts w:ascii="Times New Roman" w:hAnsi="Times New Roman" w:cs="Times New Roman"/>
          <w:bCs/>
          <w:sz w:val="26"/>
          <w:szCs w:val="26"/>
        </w:rPr>
      </w:pPr>
      <w:r w:rsidRPr="006C4277">
        <w:rPr>
          <w:rFonts w:ascii="Times New Roman" w:hAnsi="Times New Roman" w:cs="Times New Roman"/>
          <w:bCs/>
          <w:sz w:val="26"/>
          <w:szCs w:val="26"/>
        </w:rPr>
        <w:t>Dân tộc</w:t>
      </w:r>
      <w:r w:rsidRPr="006C4277">
        <w:rPr>
          <w:rFonts w:ascii="Times New Roman" w:hAnsi="Times New Roman" w:cs="Times New Roman"/>
          <w:bCs/>
          <w:sz w:val="26"/>
          <w:szCs w:val="26"/>
        </w:rPr>
        <w:tab/>
        <w:t>: Kinh</w:t>
      </w:r>
    </w:p>
    <w:p w:rsidR="006C4277" w:rsidRPr="006C4277" w:rsidRDefault="006C4277" w:rsidP="00684DF8">
      <w:pPr>
        <w:pStyle w:val="List"/>
        <w:keepNext/>
        <w:tabs>
          <w:tab w:val="left" w:pos="3261"/>
        </w:tabs>
        <w:spacing w:before="80" w:line="320" w:lineRule="exact"/>
        <w:ind w:left="567" w:firstLine="0"/>
        <w:jc w:val="both"/>
        <w:rPr>
          <w:rFonts w:ascii="Times New Roman" w:hAnsi="Times New Roman" w:cs="Times New Roman"/>
          <w:bCs/>
          <w:sz w:val="26"/>
          <w:szCs w:val="26"/>
        </w:rPr>
      </w:pPr>
      <w:r w:rsidRPr="006C4277">
        <w:rPr>
          <w:rFonts w:ascii="Times New Roman" w:hAnsi="Times New Roman" w:cs="Times New Roman"/>
          <w:bCs/>
          <w:sz w:val="26"/>
          <w:szCs w:val="26"/>
        </w:rPr>
        <w:t>Quê quán</w:t>
      </w:r>
      <w:r w:rsidRPr="006C4277">
        <w:rPr>
          <w:rFonts w:ascii="Times New Roman" w:hAnsi="Times New Roman" w:cs="Times New Roman"/>
          <w:bCs/>
          <w:sz w:val="26"/>
          <w:szCs w:val="26"/>
        </w:rPr>
        <w:tab/>
        <w:t xml:space="preserve">: Xuân Thành – Xuân Trường – Nam Định           </w:t>
      </w:r>
    </w:p>
    <w:p w:rsidR="006C4277" w:rsidRPr="006C4277" w:rsidRDefault="006C4277" w:rsidP="00684DF8">
      <w:pPr>
        <w:pStyle w:val="List"/>
        <w:keepNext/>
        <w:tabs>
          <w:tab w:val="left" w:pos="3261"/>
        </w:tabs>
        <w:spacing w:before="80" w:line="320" w:lineRule="exact"/>
        <w:ind w:left="567" w:firstLine="0"/>
        <w:jc w:val="both"/>
        <w:rPr>
          <w:rFonts w:ascii="Times New Roman" w:hAnsi="Times New Roman" w:cs="Times New Roman"/>
          <w:bCs/>
          <w:sz w:val="26"/>
          <w:szCs w:val="26"/>
        </w:rPr>
      </w:pPr>
      <w:r w:rsidRPr="006C4277">
        <w:rPr>
          <w:rFonts w:ascii="Times New Roman" w:hAnsi="Times New Roman" w:cs="Times New Roman"/>
          <w:bCs/>
          <w:sz w:val="26"/>
          <w:szCs w:val="26"/>
        </w:rPr>
        <w:t>Địa chỉ thường trú</w:t>
      </w:r>
      <w:r w:rsidRPr="006C4277">
        <w:rPr>
          <w:rFonts w:ascii="Times New Roman" w:hAnsi="Times New Roman" w:cs="Times New Roman"/>
          <w:bCs/>
          <w:sz w:val="26"/>
          <w:szCs w:val="26"/>
        </w:rPr>
        <w:tab/>
        <w:t xml:space="preserve">: Ngõ 5 </w:t>
      </w:r>
      <w:r w:rsidR="00785EAD">
        <w:rPr>
          <w:rFonts w:ascii="Times New Roman" w:hAnsi="Times New Roman" w:cs="Times New Roman"/>
          <w:bCs/>
          <w:sz w:val="26"/>
          <w:szCs w:val="26"/>
        </w:rPr>
        <w:t>-</w:t>
      </w:r>
      <w:r w:rsidRPr="006C4277">
        <w:rPr>
          <w:rFonts w:ascii="Times New Roman" w:hAnsi="Times New Roman" w:cs="Times New Roman"/>
          <w:bCs/>
          <w:sz w:val="26"/>
          <w:szCs w:val="26"/>
        </w:rPr>
        <w:t xml:space="preserve"> Ao Sen </w:t>
      </w:r>
      <w:r w:rsidR="00785EAD">
        <w:rPr>
          <w:rFonts w:ascii="Times New Roman" w:hAnsi="Times New Roman" w:cs="Times New Roman"/>
          <w:bCs/>
          <w:sz w:val="26"/>
          <w:szCs w:val="26"/>
        </w:rPr>
        <w:t>-</w:t>
      </w:r>
      <w:r w:rsidRPr="006C4277">
        <w:rPr>
          <w:rFonts w:ascii="Times New Roman" w:hAnsi="Times New Roman" w:cs="Times New Roman"/>
          <w:bCs/>
          <w:sz w:val="26"/>
          <w:szCs w:val="26"/>
        </w:rPr>
        <w:t xml:space="preserve"> Văn Mỗ </w:t>
      </w:r>
      <w:r w:rsidR="00785EAD">
        <w:rPr>
          <w:rFonts w:ascii="Times New Roman" w:hAnsi="Times New Roman" w:cs="Times New Roman"/>
          <w:bCs/>
          <w:sz w:val="26"/>
          <w:szCs w:val="26"/>
        </w:rPr>
        <w:t>-</w:t>
      </w:r>
      <w:r w:rsidRPr="006C4277">
        <w:rPr>
          <w:rFonts w:ascii="Times New Roman" w:hAnsi="Times New Roman" w:cs="Times New Roman"/>
          <w:bCs/>
          <w:sz w:val="26"/>
          <w:szCs w:val="26"/>
        </w:rPr>
        <w:t xml:space="preserve"> Hà Đông - Hà Nội</w:t>
      </w:r>
    </w:p>
    <w:p w:rsidR="006C4277" w:rsidRPr="006C4277" w:rsidRDefault="006C4277" w:rsidP="00684DF8">
      <w:pPr>
        <w:pStyle w:val="List"/>
        <w:keepNext/>
        <w:tabs>
          <w:tab w:val="left" w:pos="3261"/>
        </w:tabs>
        <w:spacing w:before="80" w:line="320" w:lineRule="exact"/>
        <w:ind w:left="567" w:firstLine="0"/>
        <w:jc w:val="both"/>
        <w:rPr>
          <w:rFonts w:ascii="Times New Roman" w:hAnsi="Times New Roman" w:cs="Times New Roman"/>
          <w:bCs/>
          <w:sz w:val="26"/>
          <w:szCs w:val="26"/>
        </w:rPr>
      </w:pPr>
      <w:r w:rsidRPr="006C4277">
        <w:rPr>
          <w:rFonts w:ascii="Times New Roman" w:hAnsi="Times New Roman" w:cs="Times New Roman"/>
          <w:bCs/>
          <w:sz w:val="26"/>
          <w:szCs w:val="26"/>
        </w:rPr>
        <w:t xml:space="preserve">Điện thoại </w:t>
      </w:r>
      <w:r w:rsidR="006750C5">
        <w:rPr>
          <w:rFonts w:ascii="Times New Roman" w:hAnsi="Times New Roman" w:cs="Times New Roman"/>
          <w:bCs/>
          <w:sz w:val="26"/>
          <w:szCs w:val="26"/>
        </w:rPr>
        <w:t>c</w:t>
      </w:r>
      <w:r w:rsidR="006750C5" w:rsidRPr="006750C5">
        <w:rPr>
          <w:rFonts w:ascii="Times New Roman" w:hAnsi="Times New Roman" w:cs="Times New Roman"/>
          <w:bCs/>
          <w:sz w:val="26"/>
          <w:szCs w:val="26"/>
        </w:rPr>
        <w:t>ơ</w:t>
      </w:r>
      <w:r w:rsidR="006750C5">
        <w:rPr>
          <w:rFonts w:ascii="Times New Roman" w:hAnsi="Times New Roman" w:cs="Times New Roman"/>
          <w:bCs/>
          <w:sz w:val="26"/>
          <w:szCs w:val="26"/>
        </w:rPr>
        <w:t xml:space="preserve"> quan</w:t>
      </w:r>
      <w:r w:rsidRPr="006C4277">
        <w:rPr>
          <w:rFonts w:ascii="Times New Roman" w:hAnsi="Times New Roman" w:cs="Times New Roman"/>
          <w:bCs/>
          <w:sz w:val="26"/>
          <w:szCs w:val="26"/>
        </w:rPr>
        <w:tab/>
        <w:t xml:space="preserve">: </w:t>
      </w:r>
      <w:r w:rsidR="006750C5">
        <w:rPr>
          <w:rFonts w:ascii="Times New Roman" w:hAnsi="Times New Roman" w:cs="Times New Roman"/>
          <w:bCs/>
          <w:sz w:val="26"/>
          <w:szCs w:val="26"/>
        </w:rPr>
        <w:t>0463280816;</w:t>
      </w:r>
      <w:r w:rsidR="006750C5">
        <w:rPr>
          <w:rFonts w:ascii="Times New Roman" w:hAnsi="Times New Roman" w:cs="Times New Roman"/>
          <w:bCs/>
          <w:sz w:val="26"/>
          <w:szCs w:val="26"/>
        </w:rPr>
        <w:tab/>
      </w:r>
      <w:r w:rsidR="006750C5" w:rsidRPr="006750C5">
        <w:rPr>
          <w:rFonts w:ascii="Times New Roman" w:hAnsi="Times New Roman" w:cs="Times New Roman"/>
          <w:bCs/>
          <w:sz w:val="26"/>
          <w:szCs w:val="26"/>
        </w:rPr>
        <w:t>DĐ</w:t>
      </w:r>
      <w:r w:rsidR="006750C5" w:rsidRPr="006C4277">
        <w:rPr>
          <w:rFonts w:ascii="Times New Roman" w:hAnsi="Times New Roman" w:cs="Times New Roman"/>
          <w:bCs/>
          <w:sz w:val="26"/>
          <w:szCs w:val="26"/>
        </w:rPr>
        <w:t xml:space="preserve"> </w:t>
      </w:r>
      <w:r w:rsidRPr="006C4277">
        <w:rPr>
          <w:rFonts w:ascii="Times New Roman" w:hAnsi="Times New Roman" w:cs="Times New Roman"/>
          <w:bCs/>
          <w:sz w:val="26"/>
          <w:szCs w:val="26"/>
        </w:rPr>
        <w:t>0912290435</w:t>
      </w:r>
      <w:r w:rsidR="006750C5">
        <w:rPr>
          <w:rFonts w:ascii="Times New Roman" w:hAnsi="Times New Roman" w:cs="Times New Roman"/>
          <w:bCs/>
          <w:sz w:val="26"/>
          <w:szCs w:val="26"/>
        </w:rPr>
        <w:t xml:space="preserve"> </w:t>
      </w:r>
    </w:p>
    <w:p w:rsidR="006C4277" w:rsidRPr="006C4277" w:rsidRDefault="006C4277" w:rsidP="00684DF8">
      <w:pPr>
        <w:pStyle w:val="List"/>
        <w:keepNext/>
        <w:tabs>
          <w:tab w:val="left" w:pos="3261"/>
        </w:tabs>
        <w:spacing w:before="80" w:line="320" w:lineRule="exact"/>
        <w:ind w:left="567" w:firstLine="0"/>
        <w:jc w:val="both"/>
        <w:rPr>
          <w:rFonts w:ascii="Times New Roman" w:hAnsi="Times New Roman" w:cs="Times New Roman"/>
          <w:bCs/>
          <w:sz w:val="26"/>
          <w:szCs w:val="26"/>
        </w:rPr>
      </w:pPr>
      <w:r w:rsidRPr="006C4277">
        <w:rPr>
          <w:rFonts w:ascii="Times New Roman" w:hAnsi="Times New Roman" w:cs="Times New Roman"/>
          <w:bCs/>
          <w:sz w:val="26"/>
          <w:szCs w:val="26"/>
        </w:rPr>
        <w:t>Trình độ văn hóa</w:t>
      </w:r>
      <w:r w:rsidRPr="006C4277">
        <w:rPr>
          <w:rFonts w:ascii="Times New Roman" w:hAnsi="Times New Roman" w:cs="Times New Roman"/>
          <w:bCs/>
          <w:sz w:val="26"/>
          <w:szCs w:val="26"/>
        </w:rPr>
        <w:tab/>
        <w:t>: 10/10</w:t>
      </w:r>
    </w:p>
    <w:p w:rsidR="006C4277" w:rsidRPr="006C4277" w:rsidRDefault="006C4277" w:rsidP="00684DF8">
      <w:pPr>
        <w:pStyle w:val="List"/>
        <w:keepNext/>
        <w:tabs>
          <w:tab w:val="left" w:pos="3261"/>
        </w:tabs>
        <w:spacing w:before="80" w:line="320" w:lineRule="exact"/>
        <w:ind w:left="567" w:firstLine="0"/>
        <w:jc w:val="both"/>
        <w:rPr>
          <w:rFonts w:ascii="Times New Roman" w:hAnsi="Times New Roman" w:cs="Times New Roman"/>
          <w:bCs/>
          <w:sz w:val="26"/>
          <w:szCs w:val="26"/>
        </w:rPr>
      </w:pPr>
      <w:r w:rsidRPr="006C4277">
        <w:rPr>
          <w:rFonts w:ascii="Times New Roman" w:hAnsi="Times New Roman" w:cs="Times New Roman"/>
          <w:bCs/>
          <w:sz w:val="26"/>
          <w:szCs w:val="26"/>
        </w:rPr>
        <w:t>Trình độ chuyên môn</w:t>
      </w:r>
      <w:r w:rsidR="006750C5">
        <w:rPr>
          <w:rFonts w:ascii="Times New Roman" w:hAnsi="Times New Roman" w:cs="Times New Roman"/>
          <w:bCs/>
          <w:sz w:val="26"/>
          <w:szCs w:val="26"/>
        </w:rPr>
        <w:tab/>
      </w:r>
      <w:r w:rsidRPr="006C4277">
        <w:rPr>
          <w:rFonts w:ascii="Times New Roman" w:hAnsi="Times New Roman" w:cs="Times New Roman"/>
          <w:bCs/>
          <w:sz w:val="26"/>
          <w:szCs w:val="26"/>
        </w:rPr>
        <w:t>: Kỹ sư Đô thị</w:t>
      </w:r>
    </w:p>
    <w:p w:rsidR="006C4277" w:rsidRPr="006C4277" w:rsidRDefault="006C4277" w:rsidP="006C4277">
      <w:pPr>
        <w:pStyle w:val="List"/>
        <w:keepNext/>
        <w:spacing w:before="80" w:line="320" w:lineRule="exact"/>
        <w:ind w:left="567" w:firstLine="0"/>
        <w:jc w:val="both"/>
        <w:rPr>
          <w:rFonts w:ascii="Times New Roman" w:hAnsi="Times New Roman" w:cs="Times New Roman"/>
          <w:bCs/>
          <w:sz w:val="26"/>
          <w:szCs w:val="26"/>
        </w:rPr>
      </w:pPr>
      <w:r w:rsidRPr="006C4277">
        <w:rPr>
          <w:rFonts w:ascii="Times New Roman" w:hAnsi="Times New Roman" w:cs="Times New Roman"/>
          <w:bCs/>
          <w:sz w:val="26"/>
          <w:szCs w:val="26"/>
        </w:rPr>
        <w:t>Quá trình công tác:</w:t>
      </w:r>
    </w:p>
    <w:p w:rsidR="006C4277" w:rsidRPr="006750C5" w:rsidRDefault="006C4277" w:rsidP="00901703">
      <w:pPr>
        <w:pStyle w:val="List"/>
        <w:keepNext/>
        <w:numPr>
          <w:ilvl w:val="0"/>
          <w:numId w:val="8"/>
        </w:numPr>
        <w:tabs>
          <w:tab w:val="clear" w:pos="720"/>
          <w:tab w:val="num" w:pos="851"/>
          <w:tab w:val="left" w:pos="3261"/>
        </w:tabs>
        <w:spacing w:before="80" w:line="320" w:lineRule="exact"/>
        <w:ind w:left="851" w:hanging="284"/>
        <w:jc w:val="both"/>
        <w:rPr>
          <w:rFonts w:ascii="Times New Roman" w:hAnsi="Times New Roman" w:cs="Times New Roman"/>
          <w:bCs/>
          <w:sz w:val="26"/>
          <w:szCs w:val="26"/>
          <w:lang w:val="fr-FR"/>
        </w:rPr>
      </w:pPr>
      <w:r w:rsidRPr="006750C5">
        <w:rPr>
          <w:rFonts w:ascii="Times New Roman" w:hAnsi="Times New Roman" w:cs="Times New Roman"/>
          <w:bCs/>
          <w:sz w:val="26"/>
          <w:szCs w:val="26"/>
          <w:lang w:val="fr-FR"/>
        </w:rPr>
        <w:t>T12/1972 - T11/1975</w:t>
      </w:r>
      <w:r w:rsidRPr="006750C5">
        <w:rPr>
          <w:rFonts w:ascii="Times New Roman" w:hAnsi="Times New Roman" w:cs="Times New Roman"/>
          <w:bCs/>
          <w:sz w:val="26"/>
          <w:szCs w:val="26"/>
          <w:lang w:val="fr-FR"/>
        </w:rPr>
        <w:tab/>
        <w:t>: Bộ đội</w:t>
      </w:r>
    </w:p>
    <w:p w:rsidR="006C4277" w:rsidRPr="006750C5" w:rsidRDefault="006C4277" w:rsidP="00901703">
      <w:pPr>
        <w:pStyle w:val="List"/>
        <w:keepNext/>
        <w:numPr>
          <w:ilvl w:val="0"/>
          <w:numId w:val="8"/>
        </w:numPr>
        <w:tabs>
          <w:tab w:val="clear" w:pos="720"/>
          <w:tab w:val="num" w:pos="851"/>
          <w:tab w:val="left" w:pos="3261"/>
        </w:tabs>
        <w:spacing w:before="80" w:line="320" w:lineRule="exact"/>
        <w:ind w:left="851" w:hanging="284"/>
        <w:jc w:val="both"/>
        <w:rPr>
          <w:rFonts w:ascii="Times New Roman" w:hAnsi="Times New Roman" w:cs="Times New Roman"/>
          <w:bCs/>
          <w:sz w:val="26"/>
          <w:szCs w:val="26"/>
          <w:lang w:val="fr-FR"/>
        </w:rPr>
      </w:pPr>
      <w:r w:rsidRPr="006750C5">
        <w:rPr>
          <w:rFonts w:ascii="Times New Roman" w:hAnsi="Times New Roman" w:cs="Times New Roman"/>
          <w:bCs/>
          <w:sz w:val="26"/>
          <w:szCs w:val="26"/>
          <w:lang w:val="fr-FR"/>
        </w:rPr>
        <w:t>1976 - 1981</w:t>
      </w:r>
      <w:r w:rsidRPr="006750C5">
        <w:rPr>
          <w:rFonts w:ascii="Times New Roman" w:hAnsi="Times New Roman" w:cs="Times New Roman"/>
          <w:bCs/>
          <w:sz w:val="26"/>
          <w:szCs w:val="26"/>
          <w:lang w:val="fr-FR"/>
        </w:rPr>
        <w:tab/>
        <w:t>: Sinh viên Trường Đại học Kiến Trúc Hà Nội</w:t>
      </w:r>
    </w:p>
    <w:p w:rsidR="006C4277" w:rsidRPr="006750C5" w:rsidRDefault="006C4277" w:rsidP="00901703">
      <w:pPr>
        <w:pStyle w:val="List"/>
        <w:keepNext/>
        <w:numPr>
          <w:ilvl w:val="0"/>
          <w:numId w:val="8"/>
        </w:numPr>
        <w:tabs>
          <w:tab w:val="clear" w:pos="720"/>
          <w:tab w:val="num" w:pos="851"/>
          <w:tab w:val="left" w:pos="3261"/>
        </w:tabs>
        <w:spacing w:before="80" w:line="320" w:lineRule="exact"/>
        <w:ind w:left="3402" w:hanging="2835"/>
        <w:jc w:val="both"/>
        <w:rPr>
          <w:rFonts w:ascii="Times New Roman" w:hAnsi="Times New Roman" w:cs="Times New Roman"/>
          <w:bCs/>
          <w:sz w:val="26"/>
          <w:szCs w:val="26"/>
          <w:lang w:val="fr-FR"/>
        </w:rPr>
      </w:pPr>
      <w:r w:rsidRPr="006750C5">
        <w:rPr>
          <w:rFonts w:ascii="Times New Roman" w:hAnsi="Times New Roman" w:cs="Times New Roman"/>
          <w:bCs/>
          <w:sz w:val="26"/>
          <w:szCs w:val="26"/>
          <w:lang w:val="fr-FR"/>
        </w:rPr>
        <w:t xml:space="preserve">T4/1982 - T10/1983 </w:t>
      </w:r>
      <w:r w:rsidRPr="006750C5">
        <w:rPr>
          <w:rFonts w:ascii="Times New Roman" w:hAnsi="Times New Roman" w:cs="Times New Roman"/>
          <w:bCs/>
          <w:sz w:val="26"/>
          <w:szCs w:val="26"/>
          <w:lang w:val="fr-FR"/>
        </w:rPr>
        <w:tab/>
        <w:t>: Kỹ thuật thi công - Công ty thi công Cơ giới - TCT XD Sông Đà;</w:t>
      </w:r>
    </w:p>
    <w:p w:rsidR="006C4277" w:rsidRPr="006750C5" w:rsidRDefault="006C4277" w:rsidP="00901703">
      <w:pPr>
        <w:pStyle w:val="List"/>
        <w:keepNext/>
        <w:numPr>
          <w:ilvl w:val="0"/>
          <w:numId w:val="8"/>
        </w:numPr>
        <w:tabs>
          <w:tab w:val="clear" w:pos="720"/>
          <w:tab w:val="num" w:pos="851"/>
          <w:tab w:val="left" w:pos="3261"/>
        </w:tabs>
        <w:spacing w:before="80" w:line="320" w:lineRule="exact"/>
        <w:ind w:left="3402" w:hanging="2835"/>
        <w:jc w:val="both"/>
        <w:rPr>
          <w:rFonts w:ascii="Times New Roman" w:hAnsi="Times New Roman" w:cs="Times New Roman"/>
          <w:bCs/>
          <w:sz w:val="26"/>
          <w:szCs w:val="26"/>
          <w:lang w:val="fr-FR"/>
        </w:rPr>
      </w:pPr>
      <w:r w:rsidRPr="006750C5">
        <w:rPr>
          <w:rFonts w:ascii="Times New Roman" w:hAnsi="Times New Roman" w:cs="Times New Roman"/>
          <w:bCs/>
          <w:sz w:val="26"/>
          <w:szCs w:val="26"/>
          <w:lang w:val="fr-FR"/>
        </w:rPr>
        <w:t>T10/1983 - T12/1995</w:t>
      </w:r>
      <w:r w:rsidRPr="006750C5">
        <w:rPr>
          <w:rFonts w:ascii="Times New Roman" w:hAnsi="Times New Roman" w:cs="Times New Roman"/>
          <w:bCs/>
          <w:sz w:val="26"/>
          <w:szCs w:val="26"/>
          <w:lang w:val="fr-FR"/>
        </w:rPr>
        <w:tab/>
        <w:t>: Nhân viên phòng Kế hoạch Kỹ thuật - Công ty Thi công cơ giới - TCT XD Sông Đà;</w:t>
      </w:r>
    </w:p>
    <w:p w:rsidR="006C4277" w:rsidRPr="006750C5" w:rsidRDefault="006C4277" w:rsidP="00901703">
      <w:pPr>
        <w:pStyle w:val="List"/>
        <w:keepNext/>
        <w:numPr>
          <w:ilvl w:val="0"/>
          <w:numId w:val="8"/>
        </w:numPr>
        <w:tabs>
          <w:tab w:val="clear" w:pos="720"/>
          <w:tab w:val="num" w:pos="851"/>
          <w:tab w:val="left" w:pos="3261"/>
        </w:tabs>
        <w:spacing w:before="80" w:line="320" w:lineRule="exact"/>
        <w:ind w:left="3402" w:hanging="2835"/>
        <w:jc w:val="both"/>
        <w:rPr>
          <w:rFonts w:ascii="Times New Roman" w:hAnsi="Times New Roman" w:cs="Times New Roman"/>
          <w:bCs/>
          <w:sz w:val="26"/>
          <w:szCs w:val="26"/>
          <w:lang w:val="fr-FR"/>
        </w:rPr>
      </w:pPr>
      <w:r w:rsidRPr="006750C5">
        <w:rPr>
          <w:rFonts w:ascii="Times New Roman" w:hAnsi="Times New Roman" w:cs="Times New Roman"/>
          <w:bCs/>
          <w:sz w:val="26"/>
          <w:szCs w:val="26"/>
          <w:lang w:val="fr-FR"/>
        </w:rPr>
        <w:t>T01/1996 - T11/1996</w:t>
      </w:r>
      <w:r w:rsidRPr="006750C5">
        <w:rPr>
          <w:rFonts w:ascii="Times New Roman" w:hAnsi="Times New Roman" w:cs="Times New Roman"/>
          <w:bCs/>
          <w:sz w:val="26"/>
          <w:szCs w:val="26"/>
          <w:lang w:val="fr-FR"/>
        </w:rPr>
        <w:tab/>
        <w:t>: Nhân viên phòng Kinh tế Kế hoạch - Công ty Sông Đà 2 - TCT Sông Đà;</w:t>
      </w:r>
    </w:p>
    <w:p w:rsidR="006C4277" w:rsidRPr="006750C5" w:rsidRDefault="006C4277" w:rsidP="00901703">
      <w:pPr>
        <w:pStyle w:val="List"/>
        <w:keepNext/>
        <w:numPr>
          <w:ilvl w:val="0"/>
          <w:numId w:val="8"/>
        </w:numPr>
        <w:tabs>
          <w:tab w:val="clear" w:pos="720"/>
          <w:tab w:val="num" w:pos="851"/>
          <w:tab w:val="left" w:pos="3261"/>
        </w:tabs>
        <w:spacing w:before="80" w:line="320" w:lineRule="exact"/>
        <w:ind w:left="3402" w:hanging="2835"/>
        <w:jc w:val="both"/>
        <w:rPr>
          <w:rFonts w:ascii="Times New Roman" w:hAnsi="Times New Roman" w:cs="Times New Roman"/>
          <w:bCs/>
          <w:sz w:val="26"/>
          <w:szCs w:val="26"/>
          <w:lang w:val="fr-FR"/>
        </w:rPr>
      </w:pPr>
      <w:r w:rsidRPr="006750C5">
        <w:rPr>
          <w:rFonts w:ascii="Times New Roman" w:hAnsi="Times New Roman" w:cs="Times New Roman"/>
          <w:bCs/>
          <w:sz w:val="26"/>
          <w:szCs w:val="26"/>
          <w:lang w:val="fr-FR"/>
        </w:rPr>
        <w:t xml:space="preserve">T11/1996 - T4/2003  </w:t>
      </w:r>
      <w:r w:rsidRPr="006750C5">
        <w:rPr>
          <w:rFonts w:ascii="Times New Roman" w:hAnsi="Times New Roman" w:cs="Times New Roman"/>
          <w:bCs/>
          <w:sz w:val="26"/>
          <w:szCs w:val="26"/>
          <w:lang w:val="fr-FR"/>
        </w:rPr>
        <w:tab/>
        <w:t>: Trưởng Ban Kinh tế Kỹ thuật - Xí nghiệp Xây dựng cầu đường 205 - Công ty Sông Đà 2;</w:t>
      </w:r>
    </w:p>
    <w:p w:rsidR="006C4277" w:rsidRPr="006750C5" w:rsidRDefault="006C4277" w:rsidP="00901703">
      <w:pPr>
        <w:pStyle w:val="List"/>
        <w:keepNext/>
        <w:numPr>
          <w:ilvl w:val="0"/>
          <w:numId w:val="8"/>
        </w:numPr>
        <w:tabs>
          <w:tab w:val="clear" w:pos="720"/>
          <w:tab w:val="num" w:pos="851"/>
          <w:tab w:val="left" w:pos="3261"/>
        </w:tabs>
        <w:spacing w:before="80" w:line="320" w:lineRule="exact"/>
        <w:ind w:left="3402" w:hanging="2835"/>
        <w:jc w:val="both"/>
        <w:rPr>
          <w:rFonts w:ascii="Times New Roman" w:hAnsi="Times New Roman" w:cs="Times New Roman"/>
          <w:bCs/>
          <w:sz w:val="26"/>
          <w:szCs w:val="26"/>
          <w:lang w:val="fr-FR"/>
        </w:rPr>
      </w:pPr>
      <w:r w:rsidRPr="006750C5">
        <w:rPr>
          <w:rFonts w:ascii="Times New Roman" w:hAnsi="Times New Roman" w:cs="Times New Roman"/>
          <w:bCs/>
          <w:sz w:val="26"/>
          <w:szCs w:val="26"/>
          <w:lang w:val="fr-FR"/>
        </w:rPr>
        <w:t xml:space="preserve">T5/2003 - T3/2004  </w:t>
      </w:r>
      <w:r w:rsidRPr="006750C5">
        <w:rPr>
          <w:rFonts w:ascii="Times New Roman" w:hAnsi="Times New Roman" w:cs="Times New Roman"/>
          <w:bCs/>
          <w:sz w:val="26"/>
          <w:szCs w:val="26"/>
          <w:lang w:val="fr-FR"/>
        </w:rPr>
        <w:tab/>
        <w:t>: Trưởng Ban Kinh tế Kế hoạch - Xí nghiệp Sông Đà 2.01 - Công ty Sông Đà 2;</w:t>
      </w:r>
    </w:p>
    <w:p w:rsidR="006C4277" w:rsidRPr="006750C5" w:rsidRDefault="006C4277" w:rsidP="00901703">
      <w:pPr>
        <w:pStyle w:val="List"/>
        <w:keepNext/>
        <w:numPr>
          <w:ilvl w:val="0"/>
          <w:numId w:val="8"/>
        </w:numPr>
        <w:tabs>
          <w:tab w:val="clear" w:pos="720"/>
          <w:tab w:val="num" w:pos="851"/>
          <w:tab w:val="left" w:pos="3261"/>
        </w:tabs>
        <w:spacing w:before="80" w:line="320" w:lineRule="exact"/>
        <w:ind w:left="3402" w:hanging="2835"/>
        <w:jc w:val="both"/>
        <w:rPr>
          <w:rFonts w:ascii="Times New Roman" w:hAnsi="Times New Roman" w:cs="Times New Roman"/>
          <w:bCs/>
          <w:sz w:val="26"/>
          <w:szCs w:val="26"/>
          <w:lang w:val="fr-FR"/>
        </w:rPr>
      </w:pPr>
      <w:r w:rsidRPr="006750C5">
        <w:rPr>
          <w:rFonts w:ascii="Times New Roman" w:hAnsi="Times New Roman" w:cs="Times New Roman"/>
          <w:bCs/>
          <w:sz w:val="26"/>
          <w:szCs w:val="26"/>
          <w:lang w:val="fr-FR"/>
        </w:rPr>
        <w:t xml:space="preserve">T4/2004 – T12/2009  </w:t>
      </w:r>
      <w:r w:rsidRPr="006750C5">
        <w:rPr>
          <w:rFonts w:ascii="Times New Roman" w:hAnsi="Times New Roman" w:cs="Times New Roman"/>
          <w:bCs/>
          <w:sz w:val="26"/>
          <w:szCs w:val="26"/>
          <w:lang w:val="fr-FR"/>
        </w:rPr>
        <w:tab/>
        <w:t>: Trưởng phòng Kinh tế Kế hoạch - Công ty Cổ phần Công trình Giao thông Sông Đà;</w:t>
      </w:r>
    </w:p>
    <w:p w:rsidR="006C4277" w:rsidRPr="006750C5" w:rsidRDefault="006C4277" w:rsidP="00901703">
      <w:pPr>
        <w:pStyle w:val="List"/>
        <w:keepNext/>
        <w:numPr>
          <w:ilvl w:val="0"/>
          <w:numId w:val="8"/>
        </w:numPr>
        <w:tabs>
          <w:tab w:val="clear" w:pos="720"/>
          <w:tab w:val="num" w:pos="851"/>
          <w:tab w:val="left" w:pos="3261"/>
        </w:tabs>
        <w:spacing w:before="80" w:line="320" w:lineRule="exact"/>
        <w:ind w:left="3402" w:hanging="2835"/>
        <w:jc w:val="both"/>
        <w:rPr>
          <w:rFonts w:ascii="Times New Roman" w:hAnsi="Times New Roman" w:cs="Times New Roman"/>
          <w:bCs/>
          <w:sz w:val="26"/>
          <w:szCs w:val="26"/>
          <w:lang w:val="fr-FR"/>
        </w:rPr>
      </w:pPr>
      <w:r w:rsidRPr="006750C5">
        <w:rPr>
          <w:rFonts w:ascii="Times New Roman" w:hAnsi="Times New Roman" w:cs="Times New Roman"/>
          <w:bCs/>
          <w:sz w:val="26"/>
          <w:szCs w:val="26"/>
          <w:lang w:val="fr-FR"/>
        </w:rPr>
        <w:t>T01/2010 đến nay</w:t>
      </w:r>
      <w:r w:rsidRPr="006750C5">
        <w:rPr>
          <w:rFonts w:ascii="Times New Roman" w:hAnsi="Times New Roman" w:cs="Times New Roman"/>
          <w:bCs/>
          <w:sz w:val="26"/>
          <w:szCs w:val="26"/>
          <w:lang w:val="fr-FR"/>
        </w:rPr>
        <w:tab/>
        <w:t xml:space="preserve">: Phó </w:t>
      </w:r>
      <w:r w:rsidR="00E16A21">
        <w:rPr>
          <w:rFonts w:ascii="Times New Roman" w:hAnsi="Times New Roman" w:cs="Times New Roman"/>
          <w:bCs/>
          <w:sz w:val="26"/>
          <w:szCs w:val="26"/>
          <w:lang w:val="fr-FR"/>
        </w:rPr>
        <w:t>TG</w:t>
      </w:r>
      <w:r w:rsidR="00E16A21" w:rsidRPr="00E16A21">
        <w:rPr>
          <w:rFonts w:ascii="Times New Roman" w:hAnsi="Times New Roman" w:cs="Times New Roman"/>
          <w:bCs/>
          <w:sz w:val="26"/>
          <w:szCs w:val="26"/>
          <w:lang w:val="fr-FR"/>
        </w:rPr>
        <w:t>Đ</w:t>
      </w:r>
      <w:r w:rsidRPr="006750C5">
        <w:rPr>
          <w:rFonts w:ascii="Times New Roman" w:hAnsi="Times New Roman" w:cs="Times New Roman"/>
          <w:bCs/>
          <w:sz w:val="26"/>
          <w:szCs w:val="26"/>
          <w:lang w:val="fr-FR"/>
        </w:rPr>
        <w:t xml:space="preserve"> Cty CP công trình giao thông Sông Đà</w:t>
      </w:r>
    </w:p>
    <w:p w:rsidR="00EA1D17" w:rsidRPr="003E4A78" w:rsidRDefault="00A1696E" w:rsidP="00901703">
      <w:pPr>
        <w:keepNext/>
        <w:numPr>
          <w:ilvl w:val="1"/>
          <w:numId w:val="14"/>
        </w:numPr>
        <w:spacing w:before="80" w:line="320" w:lineRule="exact"/>
        <w:ind w:left="567" w:hanging="425"/>
        <w:jc w:val="both"/>
        <w:rPr>
          <w:rFonts w:eastAsia=".VnTime"/>
          <w:b/>
          <w:sz w:val="26"/>
          <w:szCs w:val="26"/>
          <w:lang w:val="fr-FR"/>
        </w:rPr>
      </w:pPr>
      <w:r w:rsidRPr="003E4A78">
        <w:rPr>
          <w:rFonts w:eastAsia=".VnTime"/>
          <w:b/>
          <w:sz w:val="26"/>
          <w:szCs w:val="26"/>
          <w:lang w:val="fr-FR"/>
        </w:rPr>
        <w:t xml:space="preserve"> Ông: </w:t>
      </w:r>
      <w:r w:rsidR="00331AF0" w:rsidRPr="003E4A78">
        <w:rPr>
          <w:rFonts w:eastAsia=".VnTime"/>
          <w:b/>
          <w:sz w:val="26"/>
          <w:szCs w:val="26"/>
          <w:lang w:val="fr-FR"/>
        </w:rPr>
        <w:t>Hà Văn Định</w:t>
      </w:r>
      <w:r w:rsidR="00FE7148" w:rsidRPr="003E4A78">
        <w:rPr>
          <w:rFonts w:eastAsia=".VnTime"/>
          <w:b/>
          <w:sz w:val="26"/>
          <w:szCs w:val="26"/>
          <w:lang w:val="fr-FR"/>
        </w:rPr>
        <w:t xml:space="preserve"> – Ph</w:t>
      </w:r>
      <w:r w:rsidR="008A46A5" w:rsidRPr="003E4A78">
        <w:rPr>
          <w:rFonts w:eastAsia=".VnTime"/>
          <w:b/>
          <w:sz w:val="26"/>
          <w:szCs w:val="26"/>
          <w:lang w:val="fr-FR"/>
        </w:rPr>
        <w:t>ó</w:t>
      </w:r>
      <w:r w:rsidR="00FE7148" w:rsidRPr="003E4A78">
        <w:rPr>
          <w:rFonts w:eastAsia=".VnTime"/>
          <w:b/>
          <w:sz w:val="26"/>
          <w:szCs w:val="26"/>
          <w:lang w:val="fr-FR"/>
        </w:rPr>
        <w:t xml:space="preserve"> </w:t>
      </w:r>
      <w:r w:rsidR="00D26635" w:rsidRPr="003E4A78">
        <w:rPr>
          <w:rFonts w:eastAsia=".VnTime"/>
          <w:b/>
          <w:sz w:val="26"/>
          <w:szCs w:val="26"/>
          <w:lang w:val="fr-FR"/>
        </w:rPr>
        <w:t>Tổng</w:t>
      </w:r>
      <w:r w:rsidR="00D26635" w:rsidRPr="003E4A78">
        <w:rPr>
          <w:lang w:val="fr-FR"/>
        </w:rPr>
        <w:t xml:space="preserve"> </w:t>
      </w:r>
      <w:r w:rsidR="00331AF0" w:rsidRPr="003E4A78">
        <w:rPr>
          <w:rFonts w:eastAsia=".VnTime"/>
          <w:b/>
          <w:sz w:val="26"/>
          <w:szCs w:val="26"/>
          <w:lang w:val="fr-FR"/>
        </w:rPr>
        <w:t>G</w:t>
      </w:r>
      <w:r w:rsidR="00FE7148" w:rsidRPr="003E4A78">
        <w:rPr>
          <w:rFonts w:eastAsia=".VnTime"/>
          <w:b/>
          <w:sz w:val="26"/>
          <w:szCs w:val="26"/>
          <w:lang w:val="fr-FR"/>
        </w:rPr>
        <w:t>i</w:t>
      </w:r>
      <w:r w:rsidR="008A46A5" w:rsidRPr="003E4A78">
        <w:rPr>
          <w:rFonts w:eastAsia=".VnTime"/>
          <w:b/>
          <w:sz w:val="26"/>
          <w:szCs w:val="26"/>
          <w:lang w:val="fr-FR"/>
        </w:rPr>
        <w:t>á</w:t>
      </w:r>
      <w:r w:rsidR="00FE7148" w:rsidRPr="003E4A78">
        <w:rPr>
          <w:rFonts w:eastAsia=".VnTime"/>
          <w:b/>
          <w:sz w:val="26"/>
          <w:szCs w:val="26"/>
          <w:lang w:val="fr-FR"/>
        </w:rPr>
        <w:t xml:space="preserve">m </w:t>
      </w:r>
      <w:r w:rsidR="008A46A5" w:rsidRPr="003E4A78">
        <w:rPr>
          <w:rFonts w:eastAsia=".VnTime"/>
          <w:b/>
          <w:sz w:val="26"/>
          <w:szCs w:val="26"/>
          <w:lang w:val="fr-FR"/>
        </w:rPr>
        <w:t>đốc</w:t>
      </w:r>
      <w:r w:rsidR="00FE7148" w:rsidRPr="003E4A78">
        <w:rPr>
          <w:rFonts w:eastAsia=".VnTime"/>
          <w:b/>
          <w:sz w:val="26"/>
          <w:szCs w:val="26"/>
          <w:lang w:val="fr-FR"/>
        </w:rPr>
        <w:t xml:space="preserve"> C</w:t>
      </w:r>
      <w:r w:rsidR="008A46A5" w:rsidRPr="003E4A78">
        <w:rPr>
          <w:rFonts w:eastAsia=".VnTime"/>
          <w:b/>
          <w:sz w:val="26"/>
          <w:szCs w:val="26"/>
          <w:lang w:val="fr-FR"/>
        </w:rPr>
        <w:t>ô</w:t>
      </w:r>
      <w:r w:rsidR="00FE7148" w:rsidRPr="003E4A78">
        <w:rPr>
          <w:rFonts w:eastAsia=".VnTime"/>
          <w:b/>
          <w:sz w:val="26"/>
          <w:szCs w:val="26"/>
          <w:lang w:val="fr-FR"/>
        </w:rPr>
        <w:t>ng ty</w:t>
      </w:r>
      <w:r w:rsidR="008A46A5" w:rsidRPr="003E4A78">
        <w:rPr>
          <w:rFonts w:eastAsia=".VnTime"/>
          <w:b/>
          <w:sz w:val="26"/>
          <w:szCs w:val="26"/>
          <w:lang w:val="fr-FR"/>
        </w:rPr>
        <w:t>.</w:t>
      </w:r>
    </w:p>
    <w:p w:rsidR="00EA1D17" w:rsidRPr="008A46A5" w:rsidRDefault="00EA1D17" w:rsidP="00817ED8">
      <w:pPr>
        <w:pStyle w:val="List"/>
        <w:keepNext/>
        <w:spacing w:before="80" w:line="320" w:lineRule="exact"/>
        <w:ind w:left="567" w:firstLine="0"/>
        <w:jc w:val="both"/>
        <w:rPr>
          <w:rFonts w:ascii="Times New Roman" w:hAnsi="Times New Roman" w:cs="Times New Roman"/>
          <w:bCs/>
          <w:sz w:val="26"/>
          <w:szCs w:val="26"/>
          <w:lang w:val="fr-FR"/>
        </w:rPr>
      </w:pPr>
      <w:r w:rsidRPr="008A46A5">
        <w:rPr>
          <w:rFonts w:ascii="Times New Roman" w:hAnsi="Times New Roman" w:cs="Times New Roman"/>
          <w:bCs/>
          <w:sz w:val="26"/>
          <w:szCs w:val="26"/>
          <w:lang w:val="fr-FR"/>
        </w:rPr>
        <w:t>Gi</w:t>
      </w:r>
      <w:r w:rsidR="008A46A5" w:rsidRPr="008A46A5">
        <w:rPr>
          <w:rFonts w:ascii="Times New Roman" w:hAnsi="Times New Roman" w:cs="Times New Roman"/>
          <w:bCs/>
          <w:sz w:val="26"/>
          <w:szCs w:val="26"/>
          <w:lang w:val="fr-FR"/>
        </w:rPr>
        <w:t>ới</w:t>
      </w:r>
      <w:r w:rsidRPr="008A46A5">
        <w:rPr>
          <w:rFonts w:ascii="Times New Roman" w:hAnsi="Times New Roman" w:cs="Times New Roman"/>
          <w:bCs/>
          <w:sz w:val="26"/>
          <w:szCs w:val="26"/>
          <w:lang w:val="fr-FR"/>
        </w:rPr>
        <w:t xml:space="preserve"> t</w:t>
      </w:r>
      <w:r w:rsidR="008A46A5" w:rsidRPr="008A46A5">
        <w:rPr>
          <w:rFonts w:ascii="Times New Roman" w:hAnsi="Times New Roman" w:cs="Times New Roman"/>
          <w:bCs/>
          <w:sz w:val="26"/>
          <w:szCs w:val="26"/>
          <w:lang w:val="fr-FR"/>
        </w:rPr>
        <w:t>í</w:t>
      </w:r>
      <w:r w:rsidRPr="008A46A5">
        <w:rPr>
          <w:rFonts w:ascii="Times New Roman" w:hAnsi="Times New Roman" w:cs="Times New Roman"/>
          <w:bCs/>
          <w:sz w:val="26"/>
          <w:szCs w:val="26"/>
          <w:lang w:val="fr-FR"/>
        </w:rPr>
        <w:t>nh</w:t>
      </w:r>
      <w:r w:rsidR="00FE7148" w:rsidRPr="008A46A5">
        <w:rPr>
          <w:rFonts w:ascii="Times New Roman" w:hAnsi="Times New Roman" w:cs="Times New Roman"/>
          <w:bCs/>
          <w:sz w:val="26"/>
          <w:szCs w:val="26"/>
          <w:lang w:val="fr-FR"/>
        </w:rPr>
        <w:tab/>
      </w:r>
      <w:r w:rsidRPr="008A46A5">
        <w:rPr>
          <w:rFonts w:ascii="Times New Roman" w:hAnsi="Times New Roman" w:cs="Times New Roman"/>
          <w:bCs/>
          <w:sz w:val="26"/>
          <w:szCs w:val="26"/>
          <w:lang w:val="fr-FR"/>
        </w:rPr>
        <w:t>: Nam</w:t>
      </w:r>
    </w:p>
    <w:p w:rsidR="00EA1D17" w:rsidRPr="003E4A78" w:rsidRDefault="00EA1D17" w:rsidP="00817ED8">
      <w:pPr>
        <w:keepNext/>
        <w:spacing w:before="80" w:line="320" w:lineRule="exact"/>
        <w:ind w:left="567"/>
        <w:rPr>
          <w:bCs/>
          <w:noProof/>
          <w:sz w:val="26"/>
          <w:szCs w:val="26"/>
          <w:lang w:val="fr-FR"/>
        </w:rPr>
      </w:pPr>
      <w:r w:rsidRPr="003E4A78">
        <w:rPr>
          <w:bCs/>
          <w:sz w:val="26"/>
          <w:szCs w:val="26"/>
          <w:lang w:val="fr-FR"/>
        </w:rPr>
        <w:t>S</w:t>
      </w:r>
      <w:r w:rsidR="008A46A5" w:rsidRPr="003E4A78">
        <w:rPr>
          <w:bCs/>
          <w:sz w:val="26"/>
          <w:szCs w:val="26"/>
          <w:lang w:val="fr-FR"/>
        </w:rPr>
        <w:t>ố</w:t>
      </w:r>
      <w:r w:rsidRPr="003E4A78">
        <w:rPr>
          <w:bCs/>
          <w:sz w:val="26"/>
          <w:szCs w:val="26"/>
          <w:lang w:val="fr-FR"/>
        </w:rPr>
        <w:t xml:space="preserve"> CMND</w:t>
      </w:r>
      <w:r w:rsidR="00FE7148" w:rsidRPr="003E4A78">
        <w:rPr>
          <w:bCs/>
          <w:sz w:val="26"/>
          <w:szCs w:val="26"/>
          <w:lang w:val="fr-FR"/>
        </w:rPr>
        <w:tab/>
      </w:r>
      <w:r w:rsidRPr="003E4A78">
        <w:rPr>
          <w:bCs/>
          <w:sz w:val="26"/>
          <w:szCs w:val="26"/>
          <w:lang w:val="fr-FR"/>
        </w:rPr>
        <w:t xml:space="preserve">: </w:t>
      </w:r>
      <w:r w:rsidR="00331AF0" w:rsidRPr="003E4A78">
        <w:rPr>
          <w:bCs/>
          <w:noProof/>
          <w:sz w:val="26"/>
          <w:szCs w:val="26"/>
          <w:lang w:val="fr-FR"/>
        </w:rPr>
        <w:t>135440922</w:t>
      </w:r>
      <w:r w:rsidRPr="003E4A78">
        <w:rPr>
          <w:bCs/>
          <w:noProof/>
          <w:sz w:val="26"/>
          <w:szCs w:val="26"/>
          <w:lang w:val="fr-FR"/>
        </w:rPr>
        <w:t xml:space="preserve">; ngày </w:t>
      </w:r>
      <w:r w:rsidR="00FE7148" w:rsidRPr="003E4A78">
        <w:rPr>
          <w:bCs/>
          <w:noProof/>
          <w:sz w:val="26"/>
          <w:szCs w:val="26"/>
          <w:lang w:val="fr-FR"/>
        </w:rPr>
        <w:t>c</w:t>
      </w:r>
      <w:r w:rsidR="008A46A5" w:rsidRPr="003E4A78">
        <w:rPr>
          <w:bCs/>
          <w:noProof/>
          <w:sz w:val="26"/>
          <w:szCs w:val="26"/>
          <w:lang w:val="fr-FR"/>
        </w:rPr>
        <w:t>ấ</w:t>
      </w:r>
      <w:r w:rsidR="00FE7148" w:rsidRPr="003E4A78">
        <w:rPr>
          <w:bCs/>
          <w:noProof/>
          <w:sz w:val="26"/>
          <w:szCs w:val="26"/>
          <w:lang w:val="fr-FR"/>
        </w:rPr>
        <w:t>p</w:t>
      </w:r>
      <w:r w:rsidRPr="003E4A78">
        <w:rPr>
          <w:bCs/>
          <w:noProof/>
          <w:sz w:val="26"/>
          <w:szCs w:val="26"/>
          <w:lang w:val="fr-FR"/>
        </w:rPr>
        <w:t xml:space="preserve">: </w:t>
      </w:r>
      <w:r w:rsidR="00331AF0" w:rsidRPr="003E4A78">
        <w:rPr>
          <w:bCs/>
          <w:noProof/>
          <w:sz w:val="26"/>
          <w:szCs w:val="26"/>
          <w:lang w:val="fr-FR"/>
        </w:rPr>
        <w:t>20</w:t>
      </w:r>
      <w:r w:rsidRPr="003E4A78">
        <w:rPr>
          <w:bCs/>
          <w:noProof/>
          <w:sz w:val="26"/>
          <w:szCs w:val="26"/>
          <w:lang w:val="fr-FR"/>
        </w:rPr>
        <w:t>/</w:t>
      </w:r>
      <w:r w:rsidR="00331AF0" w:rsidRPr="003E4A78">
        <w:rPr>
          <w:bCs/>
          <w:noProof/>
          <w:sz w:val="26"/>
          <w:szCs w:val="26"/>
          <w:lang w:val="fr-FR"/>
        </w:rPr>
        <w:t>3</w:t>
      </w:r>
      <w:r w:rsidRPr="003E4A78">
        <w:rPr>
          <w:bCs/>
          <w:noProof/>
          <w:sz w:val="26"/>
          <w:szCs w:val="26"/>
          <w:lang w:val="fr-FR"/>
        </w:rPr>
        <w:t>/</w:t>
      </w:r>
      <w:r w:rsidR="00331AF0" w:rsidRPr="003E4A78">
        <w:rPr>
          <w:bCs/>
          <w:noProof/>
          <w:sz w:val="26"/>
          <w:szCs w:val="26"/>
          <w:lang w:val="fr-FR"/>
        </w:rPr>
        <w:t>2006</w:t>
      </w:r>
      <w:r w:rsidRPr="003E4A78">
        <w:rPr>
          <w:bCs/>
          <w:noProof/>
          <w:sz w:val="26"/>
          <w:szCs w:val="26"/>
          <w:lang w:val="fr-FR"/>
        </w:rPr>
        <w:t>;</w:t>
      </w:r>
      <w:r w:rsidR="00FE7148" w:rsidRPr="003E4A78">
        <w:rPr>
          <w:bCs/>
          <w:noProof/>
          <w:sz w:val="26"/>
          <w:szCs w:val="26"/>
          <w:lang w:val="fr-FR"/>
        </w:rPr>
        <w:t xml:space="preserve"> n</w:t>
      </w:r>
      <w:r w:rsidR="008A46A5" w:rsidRPr="003E4A78">
        <w:rPr>
          <w:bCs/>
          <w:noProof/>
          <w:sz w:val="26"/>
          <w:szCs w:val="26"/>
          <w:lang w:val="fr-FR"/>
        </w:rPr>
        <w:t>ơi cấp</w:t>
      </w:r>
      <w:r w:rsidR="00FE7148" w:rsidRPr="003E4A78">
        <w:rPr>
          <w:bCs/>
          <w:noProof/>
          <w:sz w:val="26"/>
          <w:szCs w:val="26"/>
          <w:lang w:val="fr-FR"/>
        </w:rPr>
        <w:t>: C</w:t>
      </w:r>
      <w:r w:rsidR="008A46A5" w:rsidRPr="003E4A78">
        <w:rPr>
          <w:bCs/>
          <w:noProof/>
          <w:sz w:val="26"/>
          <w:szCs w:val="26"/>
          <w:lang w:val="fr-FR"/>
        </w:rPr>
        <w:t>ô</w:t>
      </w:r>
      <w:r w:rsidR="00FE7148" w:rsidRPr="003E4A78">
        <w:rPr>
          <w:bCs/>
          <w:noProof/>
          <w:sz w:val="26"/>
          <w:szCs w:val="26"/>
          <w:lang w:val="fr-FR"/>
        </w:rPr>
        <w:t xml:space="preserve">ng an </w:t>
      </w:r>
      <w:r w:rsidR="00331AF0" w:rsidRPr="003E4A78">
        <w:rPr>
          <w:bCs/>
          <w:noProof/>
          <w:sz w:val="26"/>
          <w:szCs w:val="26"/>
          <w:lang w:val="fr-FR"/>
        </w:rPr>
        <w:t>Vĩnh Phúc</w:t>
      </w:r>
      <w:r w:rsidR="00FE7148" w:rsidRPr="003E4A78">
        <w:rPr>
          <w:bCs/>
          <w:noProof/>
          <w:sz w:val="26"/>
          <w:szCs w:val="26"/>
          <w:lang w:val="fr-FR"/>
        </w:rPr>
        <w:t>.</w:t>
      </w:r>
    </w:p>
    <w:p w:rsidR="00EA1D17" w:rsidRPr="003E4A78" w:rsidRDefault="00EA1D17" w:rsidP="00817ED8">
      <w:pPr>
        <w:pStyle w:val="List"/>
        <w:keepNext/>
        <w:spacing w:before="80" w:line="320" w:lineRule="exact"/>
        <w:ind w:left="567" w:firstLine="0"/>
        <w:jc w:val="both"/>
        <w:rPr>
          <w:rFonts w:ascii="Times New Roman" w:hAnsi="Times New Roman" w:cs="Times New Roman"/>
          <w:bCs/>
          <w:sz w:val="26"/>
          <w:szCs w:val="26"/>
          <w:lang w:val="fr-FR"/>
        </w:rPr>
      </w:pPr>
      <w:r w:rsidRPr="003E4A78">
        <w:rPr>
          <w:rFonts w:ascii="Times New Roman" w:hAnsi="Times New Roman" w:cs="Times New Roman"/>
          <w:bCs/>
          <w:sz w:val="26"/>
          <w:szCs w:val="26"/>
          <w:lang w:val="fr-FR"/>
        </w:rPr>
        <w:t>Ng</w:t>
      </w:r>
      <w:r w:rsidR="008A46A5" w:rsidRPr="003E4A78">
        <w:rPr>
          <w:rFonts w:ascii="Times New Roman" w:hAnsi="Times New Roman" w:cs="Times New Roman"/>
          <w:bCs/>
          <w:sz w:val="26"/>
          <w:szCs w:val="26"/>
          <w:lang w:val="fr-FR"/>
        </w:rPr>
        <w:t>à</w:t>
      </w:r>
      <w:r w:rsidRPr="003E4A78">
        <w:rPr>
          <w:rFonts w:ascii="Times New Roman" w:hAnsi="Times New Roman" w:cs="Times New Roman"/>
          <w:bCs/>
          <w:sz w:val="26"/>
          <w:szCs w:val="26"/>
          <w:lang w:val="fr-FR"/>
        </w:rPr>
        <w:t>y th</w:t>
      </w:r>
      <w:r w:rsidR="008A46A5" w:rsidRPr="003E4A78">
        <w:rPr>
          <w:rFonts w:ascii="Times New Roman" w:hAnsi="Times New Roman" w:cs="Times New Roman"/>
          <w:bCs/>
          <w:sz w:val="26"/>
          <w:szCs w:val="26"/>
          <w:lang w:val="fr-FR"/>
        </w:rPr>
        <w:t>á</w:t>
      </w:r>
      <w:r w:rsidRPr="003E4A78">
        <w:rPr>
          <w:rFonts w:ascii="Times New Roman" w:hAnsi="Times New Roman" w:cs="Times New Roman"/>
          <w:bCs/>
          <w:sz w:val="26"/>
          <w:szCs w:val="26"/>
          <w:lang w:val="fr-FR"/>
        </w:rPr>
        <w:t>ng n</w:t>
      </w:r>
      <w:r w:rsidR="008A46A5" w:rsidRPr="003E4A78">
        <w:rPr>
          <w:rFonts w:ascii="Times New Roman" w:hAnsi="Times New Roman" w:cs="Times New Roman"/>
          <w:bCs/>
          <w:sz w:val="26"/>
          <w:szCs w:val="26"/>
          <w:lang w:val="fr-FR"/>
        </w:rPr>
        <w:t>ă</w:t>
      </w:r>
      <w:r w:rsidR="00331AF0" w:rsidRPr="003E4A78">
        <w:rPr>
          <w:rFonts w:ascii="Times New Roman" w:hAnsi="Times New Roman" w:cs="Times New Roman"/>
          <w:bCs/>
          <w:sz w:val="26"/>
          <w:szCs w:val="26"/>
          <w:lang w:val="fr-FR"/>
        </w:rPr>
        <w:t>m sinh: 10</w:t>
      </w:r>
      <w:r w:rsidRPr="003E4A78">
        <w:rPr>
          <w:rFonts w:ascii="Times New Roman" w:hAnsi="Times New Roman" w:cs="Times New Roman"/>
          <w:bCs/>
          <w:sz w:val="26"/>
          <w:szCs w:val="26"/>
          <w:lang w:val="fr-FR"/>
        </w:rPr>
        <w:t xml:space="preserve"> th</w:t>
      </w:r>
      <w:r w:rsidR="008A46A5" w:rsidRPr="003E4A78">
        <w:rPr>
          <w:rFonts w:ascii="Times New Roman" w:hAnsi="Times New Roman" w:cs="Times New Roman"/>
          <w:bCs/>
          <w:sz w:val="26"/>
          <w:szCs w:val="26"/>
          <w:lang w:val="fr-FR"/>
        </w:rPr>
        <w:t>á</w:t>
      </w:r>
      <w:r w:rsidR="00331AF0" w:rsidRPr="003E4A78">
        <w:rPr>
          <w:rFonts w:ascii="Times New Roman" w:hAnsi="Times New Roman" w:cs="Times New Roman"/>
          <w:bCs/>
          <w:sz w:val="26"/>
          <w:szCs w:val="26"/>
          <w:lang w:val="fr-FR"/>
        </w:rPr>
        <w:t>ng 4</w:t>
      </w:r>
      <w:r w:rsidRPr="003E4A78">
        <w:rPr>
          <w:rFonts w:ascii="Times New Roman" w:hAnsi="Times New Roman" w:cs="Times New Roman"/>
          <w:bCs/>
          <w:sz w:val="26"/>
          <w:szCs w:val="26"/>
          <w:lang w:val="fr-FR"/>
        </w:rPr>
        <w:t xml:space="preserve"> n</w:t>
      </w:r>
      <w:r w:rsidR="008A46A5" w:rsidRPr="003E4A78">
        <w:rPr>
          <w:rFonts w:ascii="Times New Roman" w:hAnsi="Times New Roman" w:cs="Times New Roman"/>
          <w:bCs/>
          <w:sz w:val="26"/>
          <w:szCs w:val="26"/>
          <w:lang w:val="fr-FR"/>
        </w:rPr>
        <w:t>ă</w:t>
      </w:r>
      <w:r w:rsidR="00331AF0" w:rsidRPr="003E4A78">
        <w:rPr>
          <w:rFonts w:ascii="Times New Roman" w:hAnsi="Times New Roman" w:cs="Times New Roman"/>
          <w:bCs/>
          <w:sz w:val="26"/>
          <w:szCs w:val="26"/>
          <w:lang w:val="fr-FR"/>
        </w:rPr>
        <w:t>m 1955</w:t>
      </w:r>
    </w:p>
    <w:p w:rsidR="00EA1D17" w:rsidRPr="003E4A78" w:rsidRDefault="00EA1D17" w:rsidP="00817ED8">
      <w:pPr>
        <w:pStyle w:val="List"/>
        <w:keepNext/>
        <w:spacing w:before="80" w:line="320" w:lineRule="exact"/>
        <w:ind w:left="567" w:firstLine="0"/>
        <w:jc w:val="both"/>
        <w:rPr>
          <w:rFonts w:ascii="Times New Roman" w:hAnsi="Times New Roman" w:cs="Times New Roman"/>
          <w:bCs/>
          <w:sz w:val="26"/>
          <w:szCs w:val="26"/>
          <w:lang w:val="fr-FR"/>
        </w:rPr>
      </w:pPr>
      <w:r w:rsidRPr="003E4A78">
        <w:rPr>
          <w:rFonts w:ascii="Times New Roman" w:hAnsi="Times New Roman" w:cs="Times New Roman"/>
          <w:bCs/>
          <w:sz w:val="26"/>
          <w:szCs w:val="26"/>
          <w:lang w:val="fr-FR"/>
        </w:rPr>
        <w:t>Qu</w:t>
      </w:r>
      <w:r w:rsidR="008A46A5" w:rsidRPr="003E4A78">
        <w:rPr>
          <w:rFonts w:ascii="Times New Roman" w:hAnsi="Times New Roman" w:cs="Times New Roman"/>
          <w:bCs/>
          <w:sz w:val="26"/>
          <w:szCs w:val="26"/>
          <w:lang w:val="fr-FR"/>
        </w:rPr>
        <w:t>ố</w:t>
      </w:r>
      <w:r w:rsidRPr="003E4A78">
        <w:rPr>
          <w:rFonts w:ascii="Times New Roman" w:hAnsi="Times New Roman" w:cs="Times New Roman"/>
          <w:bCs/>
          <w:sz w:val="26"/>
          <w:szCs w:val="26"/>
          <w:lang w:val="fr-FR"/>
        </w:rPr>
        <w:t>c t</w:t>
      </w:r>
      <w:r w:rsidR="008A46A5" w:rsidRPr="003E4A78">
        <w:rPr>
          <w:rFonts w:ascii="Times New Roman" w:hAnsi="Times New Roman" w:cs="Times New Roman"/>
          <w:bCs/>
          <w:sz w:val="26"/>
          <w:szCs w:val="26"/>
          <w:lang w:val="fr-FR"/>
        </w:rPr>
        <w:t>ị</w:t>
      </w:r>
      <w:r w:rsidRPr="003E4A78">
        <w:rPr>
          <w:rFonts w:ascii="Times New Roman" w:hAnsi="Times New Roman" w:cs="Times New Roman"/>
          <w:bCs/>
          <w:sz w:val="26"/>
          <w:szCs w:val="26"/>
          <w:lang w:val="fr-FR"/>
        </w:rPr>
        <w:t>ch</w:t>
      </w:r>
      <w:r w:rsidR="00FE7148" w:rsidRPr="003E4A78">
        <w:rPr>
          <w:rFonts w:ascii="Times New Roman" w:hAnsi="Times New Roman" w:cs="Times New Roman"/>
          <w:bCs/>
          <w:sz w:val="26"/>
          <w:szCs w:val="26"/>
          <w:lang w:val="fr-FR"/>
        </w:rPr>
        <w:tab/>
      </w:r>
      <w:r w:rsidRPr="003E4A78">
        <w:rPr>
          <w:rFonts w:ascii="Times New Roman" w:hAnsi="Times New Roman" w:cs="Times New Roman"/>
          <w:bCs/>
          <w:sz w:val="26"/>
          <w:szCs w:val="26"/>
          <w:lang w:val="fr-FR"/>
        </w:rPr>
        <w:t>: Vi</w:t>
      </w:r>
      <w:r w:rsidR="008A46A5" w:rsidRPr="003E4A78">
        <w:rPr>
          <w:rFonts w:ascii="Times New Roman" w:hAnsi="Times New Roman" w:cs="Times New Roman"/>
          <w:bCs/>
          <w:sz w:val="26"/>
          <w:szCs w:val="26"/>
          <w:lang w:val="fr-FR"/>
        </w:rPr>
        <w:t>ệ</w:t>
      </w:r>
      <w:r w:rsidRPr="003E4A78">
        <w:rPr>
          <w:rFonts w:ascii="Times New Roman" w:hAnsi="Times New Roman" w:cs="Times New Roman"/>
          <w:bCs/>
          <w:sz w:val="26"/>
          <w:szCs w:val="26"/>
          <w:lang w:val="fr-FR"/>
        </w:rPr>
        <w:t>t Nam</w:t>
      </w:r>
    </w:p>
    <w:p w:rsidR="00EA1D17" w:rsidRPr="003E4A78" w:rsidRDefault="00EA1D17" w:rsidP="00817ED8">
      <w:pPr>
        <w:pStyle w:val="List"/>
        <w:keepNext/>
        <w:spacing w:before="80" w:line="320" w:lineRule="exact"/>
        <w:ind w:left="567" w:firstLine="0"/>
        <w:jc w:val="both"/>
        <w:rPr>
          <w:rFonts w:ascii="Times New Roman" w:hAnsi="Times New Roman" w:cs="Times New Roman"/>
          <w:bCs/>
          <w:sz w:val="26"/>
          <w:szCs w:val="26"/>
          <w:lang w:val="fr-FR"/>
        </w:rPr>
      </w:pPr>
      <w:r w:rsidRPr="003E4A78">
        <w:rPr>
          <w:rFonts w:ascii="Times New Roman" w:hAnsi="Times New Roman" w:cs="Times New Roman"/>
          <w:bCs/>
          <w:sz w:val="26"/>
          <w:szCs w:val="26"/>
          <w:lang w:val="fr-FR"/>
        </w:rPr>
        <w:t>D</w:t>
      </w:r>
      <w:r w:rsidR="008A46A5" w:rsidRPr="003E4A78">
        <w:rPr>
          <w:rFonts w:ascii="Times New Roman" w:hAnsi="Times New Roman" w:cs="Times New Roman"/>
          <w:bCs/>
          <w:sz w:val="26"/>
          <w:szCs w:val="26"/>
          <w:lang w:val="fr-FR"/>
        </w:rPr>
        <w:t>â</w:t>
      </w:r>
      <w:r w:rsidRPr="003E4A78">
        <w:rPr>
          <w:rFonts w:ascii="Times New Roman" w:hAnsi="Times New Roman" w:cs="Times New Roman"/>
          <w:bCs/>
          <w:sz w:val="26"/>
          <w:szCs w:val="26"/>
          <w:lang w:val="fr-FR"/>
        </w:rPr>
        <w:t>n t</w:t>
      </w:r>
      <w:r w:rsidR="008A46A5" w:rsidRPr="003E4A78">
        <w:rPr>
          <w:rFonts w:ascii="Times New Roman" w:hAnsi="Times New Roman" w:cs="Times New Roman"/>
          <w:bCs/>
          <w:sz w:val="26"/>
          <w:szCs w:val="26"/>
          <w:lang w:val="fr-FR"/>
        </w:rPr>
        <w:t>ộ</w:t>
      </w:r>
      <w:r w:rsidRPr="003E4A78">
        <w:rPr>
          <w:rFonts w:ascii="Times New Roman" w:hAnsi="Times New Roman" w:cs="Times New Roman"/>
          <w:bCs/>
          <w:sz w:val="26"/>
          <w:szCs w:val="26"/>
          <w:lang w:val="fr-FR"/>
        </w:rPr>
        <w:t>c</w:t>
      </w:r>
      <w:r w:rsidR="00FE7148" w:rsidRPr="003E4A78">
        <w:rPr>
          <w:rFonts w:ascii="Times New Roman" w:hAnsi="Times New Roman" w:cs="Times New Roman"/>
          <w:bCs/>
          <w:sz w:val="26"/>
          <w:szCs w:val="26"/>
          <w:lang w:val="fr-FR"/>
        </w:rPr>
        <w:tab/>
      </w:r>
      <w:r w:rsidR="00FE7148" w:rsidRPr="003E4A78">
        <w:rPr>
          <w:rFonts w:ascii="Times New Roman" w:hAnsi="Times New Roman" w:cs="Times New Roman"/>
          <w:bCs/>
          <w:sz w:val="26"/>
          <w:szCs w:val="26"/>
          <w:lang w:val="fr-FR"/>
        </w:rPr>
        <w:tab/>
      </w:r>
      <w:r w:rsidRPr="003E4A78">
        <w:rPr>
          <w:rFonts w:ascii="Times New Roman" w:hAnsi="Times New Roman" w:cs="Times New Roman"/>
          <w:bCs/>
          <w:sz w:val="26"/>
          <w:szCs w:val="26"/>
          <w:lang w:val="fr-FR"/>
        </w:rPr>
        <w:t>: Kinh</w:t>
      </w:r>
    </w:p>
    <w:p w:rsidR="00EA1D17" w:rsidRPr="003E4A78" w:rsidRDefault="00EA1D17" w:rsidP="00817ED8">
      <w:pPr>
        <w:pStyle w:val="List"/>
        <w:keepNext/>
        <w:spacing w:before="80" w:line="320" w:lineRule="exact"/>
        <w:ind w:left="567" w:firstLine="0"/>
        <w:jc w:val="both"/>
        <w:rPr>
          <w:rFonts w:ascii="Times New Roman" w:hAnsi="Times New Roman" w:cs="Times New Roman"/>
          <w:bCs/>
          <w:sz w:val="26"/>
          <w:szCs w:val="26"/>
          <w:lang w:val="fr-FR"/>
        </w:rPr>
      </w:pPr>
      <w:r w:rsidRPr="003E4A78">
        <w:rPr>
          <w:rFonts w:ascii="Times New Roman" w:hAnsi="Times New Roman" w:cs="Times New Roman"/>
          <w:bCs/>
          <w:sz w:val="26"/>
          <w:szCs w:val="26"/>
          <w:lang w:val="fr-FR"/>
        </w:rPr>
        <w:t>Qu</w:t>
      </w:r>
      <w:r w:rsidR="008A46A5" w:rsidRPr="003E4A78">
        <w:rPr>
          <w:rFonts w:ascii="Times New Roman" w:hAnsi="Times New Roman" w:cs="Times New Roman"/>
          <w:bCs/>
          <w:sz w:val="26"/>
          <w:szCs w:val="26"/>
          <w:lang w:val="fr-FR"/>
        </w:rPr>
        <w:t>ê</w:t>
      </w:r>
      <w:r w:rsidRPr="003E4A78">
        <w:rPr>
          <w:rFonts w:ascii="Times New Roman" w:hAnsi="Times New Roman" w:cs="Times New Roman"/>
          <w:bCs/>
          <w:sz w:val="26"/>
          <w:szCs w:val="26"/>
          <w:lang w:val="fr-FR"/>
        </w:rPr>
        <w:t xml:space="preserve"> qu</w:t>
      </w:r>
      <w:r w:rsidR="008A46A5" w:rsidRPr="003E4A78">
        <w:rPr>
          <w:rFonts w:ascii="Times New Roman" w:hAnsi="Times New Roman" w:cs="Times New Roman"/>
          <w:bCs/>
          <w:sz w:val="26"/>
          <w:szCs w:val="26"/>
          <w:lang w:val="fr-FR"/>
        </w:rPr>
        <w:t>á</w:t>
      </w:r>
      <w:r w:rsidRPr="003E4A78">
        <w:rPr>
          <w:rFonts w:ascii="Times New Roman" w:hAnsi="Times New Roman" w:cs="Times New Roman"/>
          <w:bCs/>
          <w:sz w:val="26"/>
          <w:szCs w:val="26"/>
          <w:lang w:val="fr-FR"/>
        </w:rPr>
        <w:t>n</w:t>
      </w:r>
      <w:r w:rsidR="00FE7148" w:rsidRPr="003E4A78">
        <w:rPr>
          <w:rFonts w:ascii="Times New Roman" w:hAnsi="Times New Roman" w:cs="Times New Roman"/>
          <w:bCs/>
          <w:sz w:val="26"/>
          <w:szCs w:val="26"/>
          <w:lang w:val="fr-FR"/>
        </w:rPr>
        <w:tab/>
      </w:r>
      <w:r w:rsidRPr="003E4A78">
        <w:rPr>
          <w:rFonts w:ascii="Times New Roman" w:hAnsi="Times New Roman" w:cs="Times New Roman"/>
          <w:bCs/>
          <w:sz w:val="26"/>
          <w:szCs w:val="26"/>
          <w:lang w:val="fr-FR"/>
        </w:rPr>
        <w:t>: X</w:t>
      </w:r>
      <w:r w:rsidR="008A46A5" w:rsidRPr="003E4A78">
        <w:rPr>
          <w:rFonts w:ascii="Times New Roman" w:hAnsi="Times New Roman" w:cs="Times New Roman"/>
          <w:bCs/>
          <w:sz w:val="26"/>
          <w:szCs w:val="26"/>
          <w:lang w:val="fr-FR"/>
        </w:rPr>
        <w:t>ã</w:t>
      </w:r>
      <w:r w:rsidRPr="003E4A78">
        <w:rPr>
          <w:rFonts w:ascii="Times New Roman" w:hAnsi="Times New Roman" w:cs="Times New Roman"/>
          <w:bCs/>
          <w:sz w:val="26"/>
          <w:szCs w:val="26"/>
          <w:lang w:val="fr-FR"/>
        </w:rPr>
        <w:t xml:space="preserve"> </w:t>
      </w:r>
      <w:r w:rsidR="00331AF0" w:rsidRPr="003E4A78">
        <w:rPr>
          <w:rFonts w:ascii="Times New Roman" w:hAnsi="Times New Roman" w:cs="Times New Roman"/>
          <w:bCs/>
          <w:sz w:val="26"/>
          <w:szCs w:val="26"/>
          <w:lang w:val="fr-FR"/>
        </w:rPr>
        <w:t>Như Thuỵ</w:t>
      </w:r>
      <w:r w:rsidRPr="003E4A78">
        <w:rPr>
          <w:rFonts w:ascii="Times New Roman" w:hAnsi="Times New Roman" w:cs="Times New Roman"/>
          <w:bCs/>
          <w:sz w:val="26"/>
          <w:szCs w:val="26"/>
          <w:lang w:val="fr-FR"/>
        </w:rPr>
        <w:t xml:space="preserve">, </w:t>
      </w:r>
      <w:r w:rsidR="008A46A5" w:rsidRPr="003E4A78">
        <w:rPr>
          <w:rFonts w:ascii="Times New Roman" w:hAnsi="Times New Roman" w:cs="Times New Roman"/>
          <w:bCs/>
          <w:sz w:val="26"/>
          <w:szCs w:val="26"/>
          <w:lang w:val="fr-FR"/>
        </w:rPr>
        <w:t xml:space="preserve">huyện </w:t>
      </w:r>
      <w:r w:rsidR="00331AF0" w:rsidRPr="003E4A78">
        <w:rPr>
          <w:rFonts w:ascii="Times New Roman" w:hAnsi="Times New Roman" w:cs="Times New Roman"/>
          <w:bCs/>
          <w:sz w:val="26"/>
          <w:szCs w:val="26"/>
          <w:lang w:val="fr-FR"/>
        </w:rPr>
        <w:t>Lập Thạch</w:t>
      </w:r>
      <w:r w:rsidRPr="003E4A78">
        <w:rPr>
          <w:rFonts w:ascii="Times New Roman" w:hAnsi="Times New Roman" w:cs="Times New Roman"/>
          <w:bCs/>
          <w:sz w:val="26"/>
          <w:szCs w:val="26"/>
          <w:lang w:val="fr-FR"/>
        </w:rPr>
        <w:t xml:space="preserve">, </w:t>
      </w:r>
      <w:r w:rsidR="00331AF0" w:rsidRPr="003E4A78">
        <w:rPr>
          <w:rFonts w:ascii="Times New Roman" w:hAnsi="Times New Roman" w:cs="Times New Roman"/>
          <w:bCs/>
          <w:sz w:val="26"/>
          <w:szCs w:val="26"/>
          <w:lang w:val="fr-FR"/>
        </w:rPr>
        <w:t>tỉnh Vĩnh Phúc</w:t>
      </w:r>
    </w:p>
    <w:p w:rsidR="00EA1D17" w:rsidRPr="003E4A78" w:rsidRDefault="008A46A5" w:rsidP="00817ED8">
      <w:pPr>
        <w:pStyle w:val="List"/>
        <w:keepNext/>
        <w:spacing w:before="80" w:line="320" w:lineRule="exact"/>
        <w:ind w:left="567" w:firstLine="0"/>
        <w:jc w:val="both"/>
        <w:rPr>
          <w:rFonts w:ascii="Times New Roman" w:hAnsi="Times New Roman" w:cs="Times New Roman"/>
          <w:bCs/>
          <w:sz w:val="26"/>
          <w:szCs w:val="26"/>
          <w:lang w:val="fr-FR"/>
        </w:rPr>
      </w:pPr>
      <w:r w:rsidRPr="003E4A78">
        <w:rPr>
          <w:rFonts w:ascii="Times New Roman" w:hAnsi="Times New Roman" w:cs="Times New Roman"/>
          <w:bCs/>
          <w:sz w:val="26"/>
          <w:szCs w:val="26"/>
          <w:lang w:val="fr-FR"/>
        </w:rPr>
        <w:t>Địa chỉ thưởng trú:</w:t>
      </w:r>
      <w:r w:rsidR="00EA1D17" w:rsidRPr="003E4A78">
        <w:rPr>
          <w:rFonts w:ascii="Times New Roman" w:hAnsi="Times New Roman" w:cs="Times New Roman"/>
          <w:bCs/>
          <w:sz w:val="26"/>
          <w:szCs w:val="26"/>
          <w:lang w:val="fr-FR"/>
        </w:rPr>
        <w:t xml:space="preserve"> </w:t>
      </w:r>
      <w:r w:rsidR="00331AF0" w:rsidRPr="003E4A78">
        <w:rPr>
          <w:rFonts w:ascii="Times New Roman" w:hAnsi="Times New Roman" w:cs="Times New Roman"/>
          <w:bCs/>
          <w:sz w:val="26"/>
          <w:szCs w:val="26"/>
          <w:lang w:val="fr-FR"/>
        </w:rPr>
        <w:t>phường Liên Bảo, TP Vĩnh Yên, tỉnh Vĩnh Phúc</w:t>
      </w:r>
    </w:p>
    <w:p w:rsidR="00EA1D17" w:rsidRPr="008A46A5" w:rsidRDefault="00EA1D17" w:rsidP="00817ED8">
      <w:pPr>
        <w:pStyle w:val="List"/>
        <w:keepNext/>
        <w:spacing w:before="80" w:line="320" w:lineRule="exact"/>
        <w:ind w:left="567" w:firstLine="0"/>
        <w:jc w:val="both"/>
        <w:rPr>
          <w:rFonts w:ascii="Times New Roman" w:hAnsi="Times New Roman" w:cs="Times New Roman"/>
          <w:bCs/>
          <w:sz w:val="26"/>
          <w:szCs w:val="26"/>
          <w:lang w:val="it-IT"/>
        </w:rPr>
      </w:pPr>
      <w:r w:rsidRPr="008A46A5">
        <w:rPr>
          <w:rFonts w:ascii="Times New Roman" w:hAnsi="Times New Roman" w:cs="Times New Roman"/>
          <w:bCs/>
          <w:sz w:val="26"/>
          <w:szCs w:val="26"/>
          <w:lang w:val="it-IT"/>
        </w:rPr>
        <w:t>S</w:t>
      </w:r>
      <w:r w:rsidR="008A46A5" w:rsidRPr="008A46A5">
        <w:rPr>
          <w:rFonts w:ascii="Times New Roman" w:hAnsi="Times New Roman" w:cs="Times New Roman"/>
          <w:bCs/>
          <w:sz w:val="26"/>
          <w:szCs w:val="26"/>
          <w:lang w:val="it-IT"/>
        </w:rPr>
        <w:t>ố</w:t>
      </w:r>
      <w:r w:rsidR="008A46A5">
        <w:rPr>
          <w:rFonts w:ascii="Times New Roman" w:hAnsi="Times New Roman" w:cs="Times New Roman"/>
          <w:bCs/>
          <w:sz w:val="26"/>
          <w:szCs w:val="26"/>
          <w:lang w:val="it-IT"/>
        </w:rPr>
        <w:t xml:space="preserve"> </w:t>
      </w:r>
      <w:r w:rsidR="008A46A5" w:rsidRPr="008A46A5">
        <w:rPr>
          <w:rFonts w:ascii="Times New Roman" w:hAnsi="Times New Roman" w:cs="Times New Roman"/>
          <w:bCs/>
          <w:sz w:val="26"/>
          <w:szCs w:val="26"/>
          <w:lang w:val="it-IT"/>
        </w:rPr>
        <w:t>đ</w:t>
      </w:r>
      <w:r w:rsidR="008A46A5">
        <w:rPr>
          <w:rFonts w:ascii="Times New Roman" w:hAnsi="Times New Roman" w:cs="Times New Roman"/>
          <w:bCs/>
          <w:sz w:val="26"/>
          <w:szCs w:val="26"/>
          <w:lang w:val="it-IT"/>
        </w:rPr>
        <w:t>i</w:t>
      </w:r>
      <w:r w:rsidR="008A46A5" w:rsidRPr="008A46A5">
        <w:rPr>
          <w:rFonts w:ascii="Times New Roman" w:hAnsi="Times New Roman" w:cs="Times New Roman"/>
          <w:bCs/>
          <w:sz w:val="26"/>
          <w:szCs w:val="26"/>
          <w:lang w:val="it-IT"/>
        </w:rPr>
        <w:t>ện</w:t>
      </w:r>
      <w:r w:rsidR="008A46A5">
        <w:rPr>
          <w:rFonts w:ascii="Times New Roman" w:hAnsi="Times New Roman" w:cs="Times New Roman"/>
          <w:bCs/>
          <w:sz w:val="26"/>
          <w:szCs w:val="26"/>
          <w:lang w:val="it-IT"/>
        </w:rPr>
        <w:t xml:space="preserve"> tho</w:t>
      </w:r>
      <w:r w:rsidR="008A46A5" w:rsidRPr="008A46A5">
        <w:rPr>
          <w:rFonts w:ascii="Times New Roman" w:hAnsi="Times New Roman" w:cs="Times New Roman"/>
          <w:bCs/>
          <w:sz w:val="26"/>
          <w:szCs w:val="26"/>
          <w:lang w:val="it-IT"/>
        </w:rPr>
        <w:t>ại</w:t>
      </w:r>
      <w:r w:rsidR="008A46A5">
        <w:rPr>
          <w:rFonts w:ascii="Times New Roman" w:hAnsi="Times New Roman" w:cs="Times New Roman"/>
          <w:bCs/>
          <w:sz w:val="26"/>
          <w:szCs w:val="26"/>
          <w:lang w:val="it-IT"/>
        </w:rPr>
        <w:t xml:space="preserve"> li</w:t>
      </w:r>
      <w:r w:rsidR="008A46A5" w:rsidRPr="008A46A5">
        <w:rPr>
          <w:rFonts w:ascii="Times New Roman" w:hAnsi="Times New Roman" w:cs="Times New Roman"/>
          <w:bCs/>
          <w:sz w:val="26"/>
          <w:szCs w:val="26"/>
          <w:lang w:val="it-IT"/>
        </w:rPr>
        <w:t>ê</w:t>
      </w:r>
      <w:r w:rsidR="008A46A5">
        <w:rPr>
          <w:rFonts w:ascii="Times New Roman" w:hAnsi="Times New Roman" w:cs="Times New Roman"/>
          <w:bCs/>
          <w:sz w:val="26"/>
          <w:szCs w:val="26"/>
          <w:lang w:val="it-IT"/>
        </w:rPr>
        <w:t>n l</w:t>
      </w:r>
      <w:r w:rsidR="008A46A5" w:rsidRPr="008A46A5">
        <w:rPr>
          <w:rFonts w:ascii="Times New Roman" w:hAnsi="Times New Roman" w:cs="Times New Roman"/>
          <w:bCs/>
          <w:sz w:val="26"/>
          <w:szCs w:val="26"/>
          <w:lang w:val="it-IT"/>
        </w:rPr>
        <w:t>ạc</w:t>
      </w:r>
      <w:r w:rsidRPr="008A46A5">
        <w:rPr>
          <w:rFonts w:ascii="Times New Roman" w:hAnsi="Times New Roman" w:cs="Times New Roman"/>
          <w:bCs/>
          <w:sz w:val="26"/>
          <w:szCs w:val="26"/>
          <w:lang w:val="it-IT"/>
        </w:rPr>
        <w:t xml:space="preserve"> c</w:t>
      </w:r>
      <w:r w:rsidR="008A46A5" w:rsidRPr="008A46A5">
        <w:rPr>
          <w:rFonts w:ascii="Times New Roman" w:hAnsi="Times New Roman" w:cs="Times New Roman"/>
          <w:bCs/>
          <w:sz w:val="26"/>
          <w:szCs w:val="26"/>
          <w:lang w:val="it-IT"/>
        </w:rPr>
        <w:t>ơ</w:t>
      </w:r>
      <w:r w:rsidR="008A46A5">
        <w:rPr>
          <w:rFonts w:ascii="Times New Roman" w:hAnsi="Times New Roman" w:cs="Times New Roman"/>
          <w:bCs/>
          <w:sz w:val="26"/>
          <w:szCs w:val="26"/>
          <w:lang w:val="it-IT"/>
        </w:rPr>
        <w:t xml:space="preserve"> quan</w:t>
      </w:r>
      <w:r w:rsidRPr="008A46A5">
        <w:rPr>
          <w:rFonts w:ascii="Times New Roman" w:hAnsi="Times New Roman" w:cs="Times New Roman"/>
          <w:bCs/>
          <w:sz w:val="26"/>
          <w:szCs w:val="26"/>
          <w:lang w:val="it-IT"/>
        </w:rPr>
        <w:t xml:space="preserve">: </w:t>
      </w:r>
      <w:r w:rsidR="008A46A5">
        <w:rPr>
          <w:rFonts w:ascii="Times New Roman" w:hAnsi="Times New Roman" w:cs="Times New Roman"/>
          <w:bCs/>
          <w:sz w:val="26"/>
          <w:szCs w:val="26"/>
          <w:lang w:val="it-IT"/>
        </w:rPr>
        <w:t>0</w:t>
      </w:r>
      <w:r w:rsidR="00331AF0">
        <w:rPr>
          <w:rFonts w:ascii="Times New Roman" w:hAnsi="Times New Roman" w:cs="Times New Roman"/>
          <w:bCs/>
          <w:sz w:val="26"/>
          <w:szCs w:val="26"/>
          <w:lang w:val="it-IT"/>
        </w:rPr>
        <w:t>211 3832154</w:t>
      </w:r>
    </w:p>
    <w:p w:rsidR="00EA1D17" w:rsidRPr="008A46A5" w:rsidRDefault="00EA1D17" w:rsidP="00817ED8">
      <w:pPr>
        <w:pStyle w:val="List"/>
        <w:keepNext/>
        <w:spacing w:before="80" w:line="320" w:lineRule="exact"/>
        <w:ind w:left="567" w:firstLine="0"/>
        <w:jc w:val="both"/>
        <w:rPr>
          <w:rFonts w:ascii="Times New Roman" w:hAnsi="Times New Roman" w:cs="Times New Roman"/>
          <w:bCs/>
          <w:sz w:val="26"/>
          <w:szCs w:val="26"/>
          <w:lang w:val="it-IT"/>
        </w:rPr>
      </w:pPr>
      <w:r w:rsidRPr="008A46A5">
        <w:rPr>
          <w:rFonts w:ascii="Times New Roman" w:hAnsi="Times New Roman" w:cs="Times New Roman"/>
          <w:bCs/>
          <w:sz w:val="26"/>
          <w:szCs w:val="26"/>
          <w:lang w:val="it-IT"/>
        </w:rPr>
        <w:t>Tr</w:t>
      </w:r>
      <w:r w:rsidR="008A46A5" w:rsidRPr="008A46A5">
        <w:rPr>
          <w:rFonts w:ascii="Times New Roman" w:hAnsi="Times New Roman" w:cs="Times New Roman"/>
          <w:bCs/>
          <w:sz w:val="26"/>
          <w:szCs w:val="26"/>
          <w:lang w:val="it-IT"/>
        </w:rPr>
        <w:t>ì</w:t>
      </w:r>
      <w:r w:rsidRPr="008A46A5">
        <w:rPr>
          <w:rFonts w:ascii="Times New Roman" w:hAnsi="Times New Roman" w:cs="Times New Roman"/>
          <w:bCs/>
          <w:sz w:val="26"/>
          <w:szCs w:val="26"/>
          <w:lang w:val="it-IT"/>
        </w:rPr>
        <w:t xml:space="preserve">nh </w:t>
      </w:r>
      <w:r w:rsidR="008A46A5" w:rsidRPr="008A46A5">
        <w:rPr>
          <w:rFonts w:ascii="Times New Roman" w:hAnsi="Times New Roman" w:cs="Times New Roman"/>
          <w:bCs/>
          <w:sz w:val="26"/>
          <w:szCs w:val="26"/>
          <w:lang w:val="it-IT"/>
        </w:rPr>
        <w:t>độ</w:t>
      </w:r>
      <w:r w:rsidR="008A46A5">
        <w:rPr>
          <w:rFonts w:ascii="Times New Roman" w:hAnsi="Times New Roman" w:cs="Times New Roman"/>
          <w:bCs/>
          <w:sz w:val="26"/>
          <w:szCs w:val="26"/>
          <w:lang w:val="it-IT"/>
        </w:rPr>
        <w:t xml:space="preserve"> v</w:t>
      </w:r>
      <w:r w:rsidR="008A46A5" w:rsidRPr="008A46A5">
        <w:rPr>
          <w:rFonts w:ascii="Times New Roman" w:hAnsi="Times New Roman" w:cs="Times New Roman"/>
          <w:bCs/>
          <w:sz w:val="26"/>
          <w:szCs w:val="26"/>
          <w:lang w:val="it-IT"/>
        </w:rPr>
        <w:t>ă</w:t>
      </w:r>
      <w:r w:rsidR="008A46A5">
        <w:rPr>
          <w:rFonts w:ascii="Times New Roman" w:hAnsi="Times New Roman" w:cs="Times New Roman"/>
          <w:bCs/>
          <w:sz w:val="26"/>
          <w:szCs w:val="26"/>
          <w:lang w:val="it-IT"/>
        </w:rPr>
        <w:t>n ho</w:t>
      </w:r>
      <w:r w:rsidR="008A46A5" w:rsidRPr="008A46A5">
        <w:rPr>
          <w:rFonts w:ascii="Times New Roman" w:hAnsi="Times New Roman" w:cs="Times New Roman"/>
          <w:bCs/>
          <w:sz w:val="26"/>
          <w:szCs w:val="26"/>
          <w:lang w:val="it-IT"/>
        </w:rPr>
        <w:t>á</w:t>
      </w:r>
      <w:r w:rsidRPr="008A46A5">
        <w:rPr>
          <w:rFonts w:ascii="Times New Roman" w:hAnsi="Times New Roman" w:cs="Times New Roman"/>
          <w:bCs/>
          <w:sz w:val="26"/>
          <w:szCs w:val="26"/>
          <w:lang w:val="it-IT"/>
        </w:rPr>
        <w:t>: 10/10</w:t>
      </w:r>
    </w:p>
    <w:p w:rsidR="00EA1D17" w:rsidRPr="003E4A78" w:rsidRDefault="00EA1D17" w:rsidP="00817ED8">
      <w:pPr>
        <w:pStyle w:val="List"/>
        <w:keepNext/>
        <w:spacing w:before="80" w:line="320" w:lineRule="exact"/>
        <w:ind w:left="567" w:firstLine="0"/>
        <w:jc w:val="both"/>
        <w:rPr>
          <w:rFonts w:ascii="Times New Roman" w:hAnsi="Times New Roman" w:cs="Times New Roman"/>
          <w:bCs/>
          <w:sz w:val="26"/>
          <w:szCs w:val="26"/>
          <w:lang w:val="it-IT"/>
        </w:rPr>
      </w:pPr>
      <w:r w:rsidRPr="008A46A5">
        <w:rPr>
          <w:rFonts w:ascii="Times New Roman" w:hAnsi="Times New Roman" w:cs="Times New Roman"/>
          <w:bCs/>
          <w:sz w:val="26"/>
          <w:szCs w:val="26"/>
          <w:lang w:val="it-IT"/>
        </w:rPr>
        <w:t>Tr</w:t>
      </w:r>
      <w:r w:rsidR="008A46A5" w:rsidRPr="008A46A5">
        <w:rPr>
          <w:rFonts w:ascii="Times New Roman" w:hAnsi="Times New Roman" w:cs="Times New Roman"/>
          <w:bCs/>
          <w:sz w:val="26"/>
          <w:szCs w:val="26"/>
          <w:lang w:val="it-IT"/>
        </w:rPr>
        <w:t>ì</w:t>
      </w:r>
      <w:r w:rsidRPr="008A46A5">
        <w:rPr>
          <w:rFonts w:ascii="Times New Roman" w:hAnsi="Times New Roman" w:cs="Times New Roman"/>
          <w:bCs/>
          <w:sz w:val="26"/>
          <w:szCs w:val="26"/>
          <w:lang w:val="it-IT"/>
        </w:rPr>
        <w:t xml:space="preserve">nh </w:t>
      </w:r>
      <w:r w:rsidR="008A46A5" w:rsidRPr="008A46A5">
        <w:rPr>
          <w:rFonts w:ascii="Times New Roman" w:hAnsi="Times New Roman" w:cs="Times New Roman"/>
          <w:bCs/>
          <w:sz w:val="26"/>
          <w:szCs w:val="26"/>
          <w:lang w:val="it-IT"/>
        </w:rPr>
        <w:t>độ</w:t>
      </w:r>
      <w:r w:rsidRPr="008A46A5">
        <w:rPr>
          <w:rFonts w:ascii="Times New Roman" w:hAnsi="Times New Roman" w:cs="Times New Roman"/>
          <w:bCs/>
          <w:sz w:val="26"/>
          <w:szCs w:val="26"/>
          <w:lang w:val="it-IT"/>
        </w:rPr>
        <w:t xml:space="preserve"> chuy</w:t>
      </w:r>
      <w:r w:rsidR="008A46A5" w:rsidRPr="008A46A5">
        <w:rPr>
          <w:rFonts w:ascii="Times New Roman" w:hAnsi="Times New Roman" w:cs="Times New Roman"/>
          <w:bCs/>
          <w:sz w:val="26"/>
          <w:szCs w:val="26"/>
          <w:lang w:val="it-IT"/>
        </w:rPr>
        <w:t>ê</w:t>
      </w:r>
      <w:r w:rsidRPr="008A46A5">
        <w:rPr>
          <w:rFonts w:ascii="Times New Roman" w:hAnsi="Times New Roman" w:cs="Times New Roman"/>
          <w:bCs/>
          <w:sz w:val="26"/>
          <w:szCs w:val="26"/>
          <w:lang w:val="it-IT"/>
        </w:rPr>
        <w:t>n m</w:t>
      </w:r>
      <w:r w:rsidR="008A46A5" w:rsidRPr="008A46A5">
        <w:rPr>
          <w:rFonts w:ascii="Times New Roman" w:hAnsi="Times New Roman" w:cs="Times New Roman"/>
          <w:bCs/>
          <w:sz w:val="26"/>
          <w:szCs w:val="26"/>
          <w:lang w:val="it-IT"/>
        </w:rPr>
        <w:t>ô</w:t>
      </w:r>
      <w:r w:rsidRPr="008A46A5">
        <w:rPr>
          <w:rFonts w:ascii="Times New Roman" w:hAnsi="Times New Roman" w:cs="Times New Roman"/>
          <w:bCs/>
          <w:sz w:val="26"/>
          <w:szCs w:val="26"/>
          <w:lang w:val="it-IT"/>
        </w:rPr>
        <w:t xml:space="preserve">n: </w:t>
      </w:r>
      <w:r w:rsidRPr="003E4A78">
        <w:rPr>
          <w:rFonts w:ascii="Times New Roman" w:hAnsi="Times New Roman" w:cs="Times New Roman"/>
          <w:bCs/>
          <w:sz w:val="26"/>
          <w:szCs w:val="26"/>
          <w:lang w:val="it-IT"/>
        </w:rPr>
        <w:t>K</w:t>
      </w:r>
      <w:r w:rsidR="008A46A5" w:rsidRPr="003E4A78">
        <w:rPr>
          <w:rFonts w:ascii="Times New Roman" w:hAnsi="Times New Roman" w:cs="Times New Roman"/>
          <w:bCs/>
          <w:sz w:val="26"/>
          <w:szCs w:val="26"/>
          <w:lang w:val="it-IT"/>
        </w:rPr>
        <w:t xml:space="preserve">ỹ sư </w:t>
      </w:r>
      <w:r w:rsidR="00331AF0" w:rsidRPr="003E4A78">
        <w:rPr>
          <w:rFonts w:ascii="Times New Roman" w:hAnsi="Times New Roman" w:cs="Times New Roman"/>
          <w:bCs/>
          <w:sz w:val="26"/>
          <w:szCs w:val="26"/>
          <w:lang w:val="it-IT"/>
        </w:rPr>
        <w:t>máy x</w:t>
      </w:r>
      <w:r w:rsidR="008A46A5" w:rsidRPr="003E4A78">
        <w:rPr>
          <w:rFonts w:ascii="Times New Roman" w:hAnsi="Times New Roman" w:cs="Times New Roman"/>
          <w:bCs/>
          <w:sz w:val="26"/>
          <w:szCs w:val="26"/>
          <w:lang w:val="it-IT"/>
        </w:rPr>
        <w:t>ây dựng.</w:t>
      </w:r>
    </w:p>
    <w:p w:rsidR="00EA1D17" w:rsidRPr="008A46A5" w:rsidRDefault="00EA1D17" w:rsidP="00817ED8">
      <w:pPr>
        <w:pStyle w:val="List"/>
        <w:keepNext/>
        <w:spacing w:before="80" w:line="320" w:lineRule="exact"/>
        <w:ind w:left="567" w:firstLine="0"/>
        <w:jc w:val="both"/>
        <w:rPr>
          <w:rFonts w:ascii="Times New Roman" w:hAnsi="Times New Roman" w:cs="Times New Roman"/>
          <w:bCs/>
          <w:sz w:val="26"/>
          <w:szCs w:val="26"/>
        </w:rPr>
      </w:pPr>
      <w:r w:rsidRPr="008A46A5">
        <w:rPr>
          <w:rFonts w:ascii="Times New Roman" w:hAnsi="Times New Roman" w:cs="Times New Roman"/>
          <w:bCs/>
          <w:sz w:val="26"/>
          <w:szCs w:val="26"/>
        </w:rPr>
        <w:t>Qu</w:t>
      </w:r>
      <w:r w:rsidR="008A46A5" w:rsidRPr="008A46A5">
        <w:rPr>
          <w:rFonts w:ascii="Times New Roman" w:hAnsi="Times New Roman" w:cs="Times New Roman"/>
          <w:bCs/>
          <w:sz w:val="26"/>
          <w:szCs w:val="26"/>
        </w:rPr>
        <w:t>á</w:t>
      </w:r>
      <w:r w:rsidRPr="008A46A5">
        <w:rPr>
          <w:rFonts w:ascii="Times New Roman" w:hAnsi="Times New Roman" w:cs="Times New Roman"/>
          <w:bCs/>
          <w:sz w:val="26"/>
          <w:szCs w:val="26"/>
        </w:rPr>
        <w:t xml:space="preserve"> tr</w:t>
      </w:r>
      <w:r w:rsidR="008A46A5" w:rsidRPr="008A46A5">
        <w:rPr>
          <w:rFonts w:ascii="Times New Roman" w:hAnsi="Times New Roman" w:cs="Times New Roman"/>
          <w:bCs/>
          <w:sz w:val="26"/>
          <w:szCs w:val="26"/>
        </w:rPr>
        <w:t>ì</w:t>
      </w:r>
      <w:r w:rsidRPr="008A46A5">
        <w:rPr>
          <w:rFonts w:ascii="Times New Roman" w:hAnsi="Times New Roman" w:cs="Times New Roman"/>
          <w:bCs/>
          <w:sz w:val="26"/>
          <w:szCs w:val="26"/>
        </w:rPr>
        <w:t>nh c</w:t>
      </w:r>
      <w:r w:rsidR="008A46A5" w:rsidRPr="008A46A5">
        <w:rPr>
          <w:rFonts w:ascii="Times New Roman" w:hAnsi="Times New Roman" w:cs="Times New Roman"/>
          <w:bCs/>
          <w:sz w:val="26"/>
          <w:szCs w:val="26"/>
        </w:rPr>
        <w:t>ô</w:t>
      </w:r>
      <w:r w:rsidRPr="008A46A5">
        <w:rPr>
          <w:rFonts w:ascii="Times New Roman" w:hAnsi="Times New Roman" w:cs="Times New Roman"/>
          <w:bCs/>
          <w:sz w:val="26"/>
          <w:szCs w:val="26"/>
        </w:rPr>
        <w:t>ng t</w:t>
      </w:r>
      <w:r w:rsidR="008A46A5" w:rsidRPr="008A46A5">
        <w:rPr>
          <w:rFonts w:ascii="Times New Roman" w:hAnsi="Times New Roman" w:cs="Times New Roman"/>
          <w:bCs/>
          <w:sz w:val="26"/>
          <w:szCs w:val="26"/>
        </w:rPr>
        <w:t>á</w:t>
      </w:r>
      <w:r w:rsidRPr="008A46A5">
        <w:rPr>
          <w:rFonts w:ascii="Times New Roman" w:hAnsi="Times New Roman" w:cs="Times New Roman"/>
          <w:bCs/>
          <w:sz w:val="26"/>
          <w:szCs w:val="26"/>
        </w:rPr>
        <w:t>c</w:t>
      </w:r>
      <w:r w:rsidR="008A46A5">
        <w:rPr>
          <w:rFonts w:ascii="Times New Roman" w:hAnsi="Times New Roman" w:cs="Times New Roman"/>
          <w:bCs/>
          <w:sz w:val="26"/>
          <w:szCs w:val="26"/>
        </w:rPr>
        <w:t>:</w:t>
      </w:r>
      <w:r w:rsidR="00331AF0">
        <w:rPr>
          <w:rFonts w:ascii="Times New Roman" w:hAnsi="Times New Roman" w:cs="Times New Roman"/>
          <w:bCs/>
          <w:sz w:val="26"/>
          <w:szCs w:val="26"/>
        </w:rPr>
        <w:t xml:space="preserve"> </w:t>
      </w:r>
    </w:p>
    <w:p w:rsidR="00331AF0" w:rsidRPr="00331AF0" w:rsidRDefault="00331AF0" w:rsidP="00901703">
      <w:pPr>
        <w:pStyle w:val="List"/>
        <w:keepNext/>
        <w:numPr>
          <w:ilvl w:val="0"/>
          <w:numId w:val="8"/>
        </w:numPr>
        <w:tabs>
          <w:tab w:val="clear" w:pos="720"/>
          <w:tab w:val="num" w:pos="851"/>
        </w:tabs>
        <w:spacing w:before="80" w:line="320" w:lineRule="exact"/>
        <w:ind w:left="851" w:hanging="284"/>
        <w:jc w:val="both"/>
        <w:rPr>
          <w:rFonts w:ascii="Times New Roman" w:hAnsi="Times New Roman" w:cs="Times New Roman"/>
          <w:bCs/>
          <w:sz w:val="26"/>
          <w:szCs w:val="26"/>
          <w:lang w:val="fr-FR"/>
        </w:rPr>
      </w:pPr>
      <w:r w:rsidRPr="00331AF0">
        <w:rPr>
          <w:rFonts w:ascii="Times New Roman" w:hAnsi="Times New Roman" w:cs="Times New Roman"/>
          <w:bCs/>
          <w:sz w:val="26"/>
          <w:szCs w:val="26"/>
          <w:lang w:val="fr-FR"/>
        </w:rPr>
        <w:t>1974 – 1976  : Bộ đội</w:t>
      </w:r>
    </w:p>
    <w:p w:rsidR="00331AF0" w:rsidRPr="00331AF0" w:rsidRDefault="00331AF0" w:rsidP="00901703">
      <w:pPr>
        <w:pStyle w:val="List"/>
        <w:keepNext/>
        <w:numPr>
          <w:ilvl w:val="0"/>
          <w:numId w:val="8"/>
        </w:numPr>
        <w:tabs>
          <w:tab w:val="clear" w:pos="720"/>
          <w:tab w:val="num" w:pos="851"/>
        </w:tabs>
        <w:spacing w:before="80" w:line="320" w:lineRule="exact"/>
        <w:ind w:left="851" w:hanging="284"/>
        <w:jc w:val="both"/>
        <w:rPr>
          <w:rFonts w:ascii="Times New Roman" w:hAnsi="Times New Roman" w:cs="Times New Roman"/>
          <w:bCs/>
          <w:sz w:val="26"/>
          <w:szCs w:val="26"/>
          <w:lang w:val="fr-FR"/>
        </w:rPr>
      </w:pPr>
      <w:r w:rsidRPr="00331AF0">
        <w:rPr>
          <w:rFonts w:ascii="Times New Roman" w:hAnsi="Times New Roman" w:cs="Times New Roman"/>
          <w:bCs/>
          <w:sz w:val="26"/>
          <w:szCs w:val="26"/>
          <w:lang w:val="fr-FR"/>
        </w:rPr>
        <w:t>1976 – 1981  : Sinh viên trường Đại học Xây dựng;</w:t>
      </w:r>
    </w:p>
    <w:p w:rsidR="00331AF0" w:rsidRPr="00331AF0" w:rsidRDefault="00331AF0" w:rsidP="00901703">
      <w:pPr>
        <w:pStyle w:val="List"/>
        <w:keepNext/>
        <w:numPr>
          <w:ilvl w:val="0"/>
          <w:numId w:val="8"/>
        </w:numPr>
        <w:tabs>
          <w:tab w:val="clear" w:pos="720"/>
          <w:tab w:val="num" w:pos="851"/>
        </w:tabs>
        <w:spacing w:before="80" w:line="320" w:lineRule="exact"/>
        <w:ind w:left="851" w:hanging="284"/>
        <w:jc w:val="both"/>
        <w:rPr>
          <w:rFonts w:ascii="Times New Roman" w:hAnsi="Times New Roman" w:cs="Times New Roman"/>
          <w:bCs/>
          <w:sz w:val="26"/>
          <w:szCs w:val="26"/>
          <w:lang w:val="fr-FR"/>
        </w:rPr>
      </w:pPr>
      <w:r w:rsidRPr="00331AF0">
        <w:rPr>
          <w:rFonts w:ascii="Times New Roman" w:hAnsi="Times New Roman" w:cs="Times New Roman"/>
          <w:bCs/>
          <w:sz w:val="26"/>
          <w:szCs w:val="26"/>
          <w:lang w:val="fr-FR"/>
        </w:rPr>
        <w:t>1982 – 1994  : Giáo viên Trường Công nhân kỹ thuật Việt Xô - Vĩnh Phú;</w:t>
      </w:r>
    </w:p>
    <w:p w:rsidR="00331AF0" w:rsidRPr="00331AF0" w:rsidRDefault="00331AF0" w:rsidP="00901703">
      <w:pPr>
        <w:pStyle w:val="List"/>
        <w:keepNext/>
        <w:numPr>
          <w:ilvl w:val="0"/>
          <w:numId w:val="8"/>
        </w:numPr>
        <w:tabs>
          <w:tab w:val="clear" w:pos="720"/>
          <w:tab w:val="num" w:pos="851"/>
        </w:tabs>
        <w:spacing w:before="80" w:line="320" w:lineRule="exact"/>
        <w:ind w:left="851" w:hanging="284"/>
        <w:jc w:val="both"/>
        <w:rPr>
          <w:rFonts w:ascii="Times New Roman" w:hAnsi="Times New Roman" w:cs="Times New Roman"/>
          <w:bCs/>
          <w:sz w:val="26"/>
          <w:szCs w:val="26"/>
          <w:lang w:val="fr-FR"/>
        </w:rPr>
      </w:pPr>
      <w:r w:rsidRPr="00331AF0">
        <w:rPr>
          <w:rFonts w:ascii="Times New Roman" w:hAnsi="Times New Roman" w:cs="Times New Roman"/>
          <w:bCs/>
          <w:sz w:val="26"/>
          <w:szCs w:val="26"/>
          <w:lang w:val="fr-FR"/>
        </w:rPr>
        <w:t>1995 – 1997  : Trưởng phòng Cơ giới X</w:t>
      </w:r>
      <w:r w:rsidR="0087766D">
        <w:rPr>
          <w:rFonts w:ascii="Times New Roman" w:hAnsi="Times New Roman" w:cs="Times New Roman"/>
          <w:bCs/>
          <w:sz w:val="26"/>
          <w:szCs w:val="26"/>
          <w:lang w:val="fr-FR"/>
        </w:rPr>
        <w:t>N</w:t>
      </w:r>
      <w:r w:rsidRPr="00331AF0">
        <w:rPr>
          <w:rFonts w:ascii="Times New Roman" w:hAnsi="Times New Roman" w:cs="Times New Roman"/>
          <w:bCs/>
          <w:sz w:val="26"/>
          <w:szCs w:val="26"/>
          <w:lang w:val="fr-FR"/>
        </w:rPr>
        <w:t xml:space="preserve"> đá Tân Trung - Liên hiệp Đá Cát Sỏi; </w:t>
      </w:r>
    </w:p>
    <w:p w:rsidR="00331AF0" w:rsidRPr="00331AF0" w:rsidRDefault="0087766D" w:rsidP="00901703">
      <w:pPr>
        <w:pStyle w:val="List"/>
        <w:keepNext/>
        <w:numPr>
          <w:ilvl w:val="0"/>
          <w:numId w:val="8"/>
        </w:numPr>
        <w:tabs>
          <w:tab w:val="clear" w:pos="720"/>
          <w:tab w:val="num" w:pos="851"/>
        </w:tabs>
        <w:spacing w:before="80" w:line="320" w:lineRule="exact"/>
        <w:ind w:left="851" w:hanging="284"/>
        <w:jc w:val="both"/>
        <w:rPr>
          <w:rFonts w:ascii="Times New Roman" w:hAnsi="Times New Roman" w:cs="Times New Roman"/>
          <w:bCs/>
          <w:sz w:val="26"/>
          <w:szCs w:val="26"/>
          <w:lang w:val="fr-FR"/>
        </w:rPr>
      </w:pPr>
      <w:r>
        <w:rPr>
          <w:rFonts w:ascii="Times New Roman" w:hAnsi="Times New Roman" w:cs="Times New Roman"/>
          <w:bCs/>
          <w:sz w:val="26"/>
          <w:szCs w:val="26"/>
          <w:lang w:val="fr-FR"/>
        </w:rPr>
        <w:t xml:space="preserve">1997 – 2000  </w:t>
      </w:r>
      <w:r w:rsidR="00331AF0" w:rsidRPr="00331AF0">
        <w:rPr>
          <w:rFonts w:ascii="Times New Roman" w:hAnsi="Times New Roman" w:cs="Times New Roman"/>
          <w:bCs/>
          <w:sz w:val="26"/>
          <w:szCs w:val="26"/>
          <w:lang w:val="fr-FR"/>
        </w:rPr>
        <w:t>: Giám đốc X</w:t>
      </w:r>
      <w:r>
        <w:rPr>
          <w:rFonts w:ascii="Times New Roman" w:hAnsi="Times New Roman" w:cs="Times New Roman"/>
          <w:bCs/>
          <w:sz w:val="26"/>
          <w:szCs w:val="26"/>
          <w:lang w:val="fr-FR"/>
        </w:rPr>
        <w:t>N</w:t>
      </w:r>
      <w:r w:rsidR="00331AF0" w:rsidRPr="00331AF0">
        <w:rPr>
          <w:rFonts w:ascii="Times New Roman" w:hAnsi="Times New Roman" w:cs="Times New Roman"/>
          <w:bCs/>
          <w:sz w:val="26"/>
          <w:szCs w:val="26"/>
          <w:lang w:val="fr-FR"/>
        </w:rPr>
        <w:t xml:space="preserve"> đá Tân Trung - Cty Sông Đà 14 - T</w:t>
      </w:r>
      <w:r>
        <w:rPr>
          <w:rFonts w:ascii="Times New Roman" w:hAnsi="Times New Roman" w:cs="Times New Roman"/>
          <w:bCs/>
          <w:sz w:val="26"/>
          <w:szCs w:val="26"/>
          <w:lang w:val="fr-FR"/>
        </w:rPr>
        <w:t>CT</w:t>
      </w:r>
      <w:r w:rsidR="00331AF0" w:rsidRPr="00331AF0">
        <w:rPr>
          <w:rFonts w:ascii="Times New Roman" w:hAnsi="Times New Roman" w:cs="Times New Roman"/>
          <w:bCs/>
          <w:sz w:val="26"/>
          <w:szCs w:val="26"/>
          <w:lang w:val="fr-FR"/>
        </w:rPr>
        <w:t xml:space="preserve"> Sông Đà;</w:t>
      </w:r>
    </w:p>
    <w:p w:rsidR="00331AF0" w:rsidRPr="00331AF0" w:rsidRDefault="00331AF0" w:rsidP="00901703">
      <w:pPr>
        <w:pStyle w:val="List"/>
        <w:keepNext/>
        <w:numPr>
          <w:ilvl w:val="0"/>
          <w:numId w:val="8"/>
        </w:numPr>
        <w:tabs>
          <w:tab w:val="clear" w:pos="720"/>
          <w:tab w:val="num" w:pos="851"/>
        </w:tabs>
        <w:spacing w:before="80" w:line="320" w:lineRule="exact"/>
        <w:ind w:left="851" w:hanging="284"/>
        <w:jc w:val="both"/>
        <w:rPr>
          <w:rFonts w:ascii="Times New Roman" w:hAnsi="Times New Roman" w:cs="Times New Roman"/>
          <w:bCs/>
          <w:sz w:val="26"/>
          <w:szCs w:val="26"/>
          <w:lang w:val="fr-FR"/>
        </w:rPr>
      </w:pPr>
      <w:r w:rsidRPr="00331AF0">
        <w:rPr>
          <w:rFonts w:ascii="Times New Roman" w:hAnsi="Times New Roman" w:cs="Times New Roman"/>
          <w:bCs/>
          <w:sz w:val="26"/>
          <w:szCs w:val="26"/>
          <w:lang w:val="fr-FR"/>
        </w:rPr>
        <w:t>2001 – 2003  : Phó Giám đốc Xí nghiệp Sông Đà 2.01-Công ty Sông Đà 2</w:t>
      </w:r>
    </w:p>
    <w:p w:rsidR="00331AF0" w:rsidRDefault="00331AF0" w:rsidP="00901703">
      <w:pPr>
        <w:pStyle w:val="List"/>
        <w:keepNext/>
        <w:numPr>
          <w:ilvl w:val="0"/>
          <w:numId w:val="8"/>
        </w:numPr>
        <w:tabs>
          <w:tab w:val="clear" w:pos="720"/>
          <w:tab w:val="num" w:pos="851"/>
        </w:tabs>
        <w:spacing w:before="80" w:line="320" w:lineRule="exact"/>
        <w:ind w:left="851" w:hanging="284"/>
        <w:jc w:val="both"/>
        <w:rPr>
          <w:rFonts w:ascii="Times New Roman" w:hAnsi="Times New Roman" w:cs="Times New Roman"/>
          <w:bCs/>
          <w:sz w:val="26"/>
          <w:szCs w:val="26"/>
          <w:lang w:val="fr-FR"/>
        </w:rPr>
      </w:pPr>
      <w:r w:rsidRPr="00331AF0">
        <w:rPr>
          <w:rFonts w:ascii="Times New Roman" w:hAnsi="Times New Roman" w:cs="Times New Roman"/>
          <w:bCs/>
          <w:sz w:val="26"/>
          <w:szCs w:val="26"/>
          <w:lang w:val="fr-FR"/>
        </w:rPr>
        <w:t xml:space="preserve">2004 đến nay: Phó Giám đốc Công ty Cổ phần Công trình Giao thông Sông Đà; </w:t>
      </w:r>
    </w:p>
    <w:p w:rsidR="001F4F8A" w:rsidRDefault="001F4F8A" w:rsidP="00901703">
      <w:pPr>
        <w:pStyle w:val="List"/>
        <w:keepNext/>
        <w:numPr>
          <w:ilvl w:val="0"/>
          <w:numId w:val="8"/>
        </w:numPr>
        <w:tabs>
          <w:tab w:val="clear" w:pos="720"/>
          <w:tab w:val="num" w:pos="851"/>
        </w:tabs>
        <w:spacing w:before="80" w:line="320" w:lineRule="exact"/>
        <w:ind w:left="851" w:hanging="284"/>
        <w:jc w:val="both"/>
        <w:rPr>
          <w:rFonts w:ascii="Times New Roman" w:hAnsi="Times New Roman" w:cs="Times New Roman"/>
          <w:bCs/>
          <w:sz w:val="26"/>
          <w:szCs w:val="26"/>
          <w:lang w:val="fr-FR"/>
        </w:rPr>
      </w:pPr>
      <w:r>
        <w:rPr>
          <w:rFonts w:ascii="Times New Roman" w:hAnsi="Times New Roman" w:cs="Times New Roman"/>
          <w:bCs/>
          <w:sz w:val="26"/>
          <w:szCs w:val="26"/>
          <w:lang w:val="fr-FR"/>
        </w:rPr>
        <w:t>2007 đ</w:t>
      </w:r>
      <w:r w:rsidRPr="001F4F8A">
        <w:rPr>
          <w:rFonts w:ascii="Times New Roman" w:hAnsi="Times New Roman" w:cs="Times New Roman"/>
          <w:bCs/>
          <w:sz w:val="26"/>
          <w:szCs w:val="26"/>
          <w:lang w:val="fr-FR"/>
        </w:rPr>
        <w:t>ến</w:t>
      </w:r>
      <w:r>
        <w:rPr>
          <w:rFonts w:ascii="Times New Roman" w:hAnsi="Times New Roman" w:cs="Times New Roman"/>
          <w:bCs/>
          <w:sz w:val="26"/>
          <w:szCs w:val="26"/>
          <w:lang w:val="fr-FR"/>
        </w:rPr>
        <w:t xml:space="preserve"> </w:t>
      </w:r>
      <w:r w:rsidR="00E97A5E">
        <w:rPr>
          <w:rFonts w:ascii="Times New Roman" w:hAnsi="Times New Roman" w:cs="Times New Roman"/>
          <w:bCs/>
          <w:sz w:val="26"/>
          <w:szCs w:val="26"/>
          <w:lang w:val="fr-FR"/>
        </w:rPr>
        <w:t>T2/2011</w:t>
      </w:r>
      <w:r>
        <w:rPr>
          <w:rFonts w:ascii="Times New Roman" w:hAnsi="Times New Roman" w:cs="Times New Roman"/>
          <w:bCs/>
          <w:sz w:val="26"/>
          <w:szCs w:val="26"/>
          <w:lang w:val="fr-FR"/>
        </w:rPr>
        <w:t>:</w:t>
      </w:r>
      <w:r w:rsidR="0087766D">
        <w:rPr>
          <w:rFonts w:ascii="Times New Roman" w:hAnsi="Times New Roman" w:cs="Times New Roman"/>
          <w:bCs/>
          <w:sz w:val="26"/>
          <w:szCs w:val="26"/>
          <w:lang w:val="fr-FR"/>
        </w:rPr>
        <w:t xml:space="preserve"> </w:t>
      </w:r>
      <w:r w:rsidR="00785EAD">
        <w:rPr>
          <w:rFonts w:ascii="Times New Roman" w:hAnsi="Times New Roman" w:cs="Times New Roman"/>
          <w:bCs/>
          <w:sz w:val="26"/>
          <w:szCs w:val="26"/>
          <w:lang w:val="fr-FR"/>
        </w:rPr>
        <w:t>PGĐ Công ty ki</w:t>
      </w:r>
      <w:r w:rsidR="00785EAD" w:rsidRPr="00785EAD">
        <w:rPr>
          <w:rFonts w:ascii="Times New Roman" w:hAnsi="Times New Roman" w:cs="Times New Roman"/>
          <w:bCs/>
          <w:sz w:val="26"/>
          <w:szCs w:val="26"/>
          <w:lang w:val="fr-FR"/>
        </w:rPr>
        <w:t>ê</w:t>
      </w:r>
      <w:r w:rsidR="00785EAD">
        <w:rPr>
          <w:rFonts w:ascii="Times New Roman" w:hAnsi="Times New Roman" w:cs="Times New Roman"/>
          <w:bCs/>
          <w:sz w:val="26"/>
          <w:szCs w:val="26"/>
          <w:lang w:val="fr-FR"/>
        </w:rPr>
        <w:t xml:space="preserve">m </w:t>
      </w:r>
      <w:r>
        <w:rPr>
          <w:rFonts w:ascii="Times New Roman" w:hAnsi="Times New Roman" w:cs="Times New Roman"/>
          <w:bCs/>
          <w:sz w:val="26"/>
          <w:szCs w:val="26"/>
          <w:lang w:val="fr-FR"/>
        </w:rPr>
        <w:t>Gi</w:t>
      </w:r>
      <w:r w:rsidRPr="001F4F8A">
        <w:rPr>
          <w:rFonts w:ascii="Times New Roman" w:hAnsi="Times New Roman" w:cs="Times New Roman"/>
          <w:bCs/>
          <w:sz w:val="26"/>
          <w:szCs w:val="26"/>
          <w:lang w:val="fr-FR"/>
        </w:rPr>
        <w:t>ám</w:t>
      </w:r>
      <w:r>
        <w:rPr>
          <w:rFonts w:ascii="Times New Roman" w:hAnsi="Times New Roman" w:cs="Times New Roman"/>
          <w:bCs/>
          <w:sz w:val="26"/>
          <w:szCs w:val="26"/>
          <w:lang w:val="fr-FR"/>
        </w:rPr>
        <w:t xml:space="preserve"> đ</w:t>
      </w:r>
      <w:r w:rsidRPr="001F4F8A">
        <w:rPr>
          <w:rFonts w:ascii="Times New Roman" w:hAnsi="Times New Roman" w:cs="Times New Roman"/>
          <w:bCs/>
          <w:sz w:val="26"/>
          <w:szCs w:val="26"/>
          <w:lang w:val="fr-FR"/>
        </w:rPr>
        <w:t>ốc</w:t>
      </w:r>
      <w:r>
        <w:rPr>
          <w:rFonts w:ascii="Times New Roman" w:hAnsi="Times New Roman" w:cs="Times New Roman"/>
          <w:bCs/>
          <w:sz w:val="26"/>
          <w:szCs w:val="26"/>
          <w:lang w:val="fr-FR"/>
        </w:rPr>
        <w:t xml:space="preserve"> C</w:t>
      </w:r>
      <w:r w:rsidR="0087766D">
        <w:rPr>
          <w:rFonts w:ascii="Times New Roman" w:hAnsi="Times New Roman" w:cs="Times New Roman"/>
          <w:bCs/>
          <w:sz w:val="26"/>
          <w:szCs w:val="26"/>
          <w:lang w:val="fr-FR"/>
        </w:rPr>
        <w:t>N</w:t>
      </w:r>
      <w:r>
        <w:rPr>
          <w:rFonts w:ascii="Times New Roman" w:hAnsi="Times New Roman" w:cs="Times New Roman"/>
          <w:bCs/>
          <w:sz w:val="26"/>
          <w:szCs w:val="26"/>
          <w:lang w:val="fr-FR"/>
        </w:rPr>
        <w:t xml:space="preserve"> C</w:t>
      </w:r>
      <w:r w:rsidRPr="001F4F8A">
        <w:rPr>
          <w:rFonts w:ascii="Times New Roman" w:hAnsi="Times New Roman" w:cs="Times New Roman"/>
          <w:bCs/>
          <w:sz w:val="26"/>
          <w:szCs w:val="26"/>
          <w:lang w:val="fr-FR"/>
        </w:rPr>
        <w:t>ô</w:t>
      </w:r>
      <w:r>
        <w:rPr>
          <w:rFonts w:ascii="Times New Roman" w:hAnsi="Times New Roman" w:cs="Times New Roman"/>
          <w:bCs/>
          <w:sz w:val="26"/>
          <w:szCs w:val="26"/>
          <w:lang w:val="fr-FR"/>
        </w:rPr>
        <w:t xml:space="preserve">ng ty </w:t>
      </w:r>
      <w:r w:rsidR="00E97A5E">
        <w:rPr>
          <w:rFonts w:ascii="Times New Roman" w:hAnsi="Times New Roman" w:cs="Times New Roman"/>
          <w:bCs/>
          <w:sz w:val="26"/>
          <w:szCs w:val="26"/>
          <w:lang w:val="fr-FR"/>
        </w:rPr>
        <w:t>cổ phần</w:t>
      </w:r>
      <w:r>
        <w:rPr>
          <w:rFonts w:ascii="Times New Roman" w:hAnsi="Times New Roman" w:cs="Times New Roman"/>
          <w:bCs/>
          <w:sz w:val="26"/>
          <w:szCs w:val="26"/>
          <w:lang w:val="fr-FR"/>
        </w:rPr>
        <w:t xml:space="preserve"> c</w:t>
      </w:r>
      <w:r w:rsidRPr="001F4F8A">
        <w:rPr>
          <w:rFonts w:ascii="Times New Roman" w:hAnsi="Times New Roman" w:cs="Times New Roman"/>
          <w:bCs/>
          <w:sz w:val="26"/>
          <w:szCs w:val="26"/>
          <w:lang w:val="fr-FR"/>
        </w:rPr>
        <w:t>ô</w:t>
      </w:r>
      <w:r>
        <w:rPr>
          <w:rFonts w:ascii="Times New Roman" w:hAnsi="Times New Roman" w:cs="Times New Roman"/>
          <w:bCs/>
          <w:sz w:val="26"/>
          <w:szCs w:val="26"/>
          <w:lang w:val="fr-FR"/>
        </w:rPr>
        <w:t>ng tr</w:t>
      </w:r>
      <w:r w:rsidRPr="001F4F8A">
        <w:rPr>
          <w:rFonts w:ascii="Times New Roman" w:hAnsi="Times New Roman" w:cs="Times New Roman"/>
          <w:bCs/>
          <w:sz w:val="26"/>
          <w:szCs w:val="26"/>
          <w:lang w:val="fr-FR"/>
        </w:rPr>
        <w:t>ình</w:t>
      </w:r>
      <w:r>
        <w:rPr>
          <w:rFonts w:ascii="Times New Roman" w:hAnsi="Times New Roman" w:cs="Times New Roman"/>
          <w:bCs/>
          <w:sz w:val="26"/>
          <w:szCs w:val="26"/>
          <w:lang w:val="fr-FR"/>
        </w:rPr>
        <w:t xml:space="preserve"> giao th</w:t>
      </w:r>
      <w:r w:rsidRPr="001F4F8A">
        <w:rPr>
          <w:rFonts w:ascii="Times New Roman" w:hAnsi="Times New Roman" w:cs="Times New Roman"/>
          <w:bCs/>
          <w:sz w:val="26"/>
          <w:szCs w:val="26"/>
          <w:lang w:val="fr-FR"/>
        </w:rPr>
        <w:t>ô</w:t>
      </w:r>
      <w:r>
        <w:rPr>
          <w:rFonts w:ascii="Times New Roman" w:hAnsi="Times New Roman" w:cs="Times New Roman"/>
          <w:bCs/>
          <w:sz w:val="26"/>
          <w:szCs w:val="26"/>
          <w:lang w:val="fr-FR"/>
        </w:rPr>
        <w:t>ng S</w:t>
      </w:r>
      <w:r w:rsidRPr="001F4F8A">
        <w:rPr>
          <w:rFonts w:ascii="Times New Roman" w:hAnsi="Times New Roman" w:cs="Times New Roman"/>
          <w:bCs/>
          <w:sz w:val="26"/>
          <w:szCs w:val="26"/>
          <w:lang w:val="fr-FR"/>
        </w:rPr>
        <w:t>ô</w:t>
      </w:r>
      <w:r>
        <w:rPr>
          <w:rFonts w:ascii="Times New Roman" w:hAnsi="Times New Roman" w:cs="Times New Roman"/>
          <w:bCs/>
          <w:sz w:val="26"/>
          <w:szCs w:val="26"/>
          <w:lang w:val="fr-FR"/>
        </w:rPr>
        <w:t>ng Đ</w:t>
      </w:r>
      <w:r w:rsidRPr="001F4F8A">
        <w:rPr>
          <w:rFonts w:ascii="Times New Roman" w:hAnsi="Times New Roman" w:cs="Times New Roman"/>
          <w:bCs/>
          <w:sz w:val="26"/>
          <w:szCs w:val="26"/>
          <w:lang w:val="fr-FR"/>
        </w:rPr>
        <w:t>à</w:t>
      </w:r>
      <w:r w:rsidR="00E97A5E">
        <w:rPr>
          <w:rFonts w:ascii="Times New Roman" w:hAnsi="Times New Roman" w:cs="Times New Roman"/>
          <w:bCs/>
          <w:sz w:val="26"/>
          <w:szCs w:val="26"/>
          <w:lang w:val="fr-FR"/>
        </w:rPr>
        <w:t>;</w:t>
      </w:r>
    </w:p>
    <w:p w:rsidR="00E97A5E" w:rsidRPr="00331AF0" w:rsidRDefault="00E97A5E" w:rsidP="00901703">
      <w:pPr>
        <w:pStyle w:val="List"/>
        <w:keepNext/>
        <w:numPr>
          <w:ilvl w:val="0"/>
          <w:numId w:val="8"/>
        </w:numPr>
        <w:tabs>
          <w:tab w:val="clear" w:pos="720"/>
          <w:tab w:val="num" w:pos="851"/>
        </w:tabs>
        <w:spacing w:before="80" w:line="320" w:lineRule="exact"/>
        <w:ind w:left="851" w:hanging="284"/>
        <w:jc w:val="both"/>
        <w:rPr>
          <w:rFonts w:ascii="Times New Roman" w:hAnsi="Times New Roman" w:cs="Times New Roman"/>
          <w:bCs/>
          <w:sz w:val="26"/>
          <w:szCs w:val="26"/>
          <w:lang w:val="fr-FR"/>
        </w:rPr>
      </w:pPr>
      <w:r>
        <w:rPr>
          <w:rFonts w:ascii="Times New Roman" w:hAnsi="Times New Roman" w:cs="Times New Roman"/>
          <w:bCs/>
          <w:sz w:val="26"/>
          <w:szCs w:val="26"/>
          <w:lang w:val="fr-FR"/>
        </w:rPr>
        <w:t>Tháng 3/2011 đến nay: Phó TGĐ Công ty</w:t>
      </w:r>
    </w:p>
    <w:p w:rsidR="00EA1D17" w:rsidRPr="003E4A78" w:rsidRDefault="00874A10" w:rsidP="00901703">
      <w:pPr>
        <w:keepNext/>
        <w:numPr>
          <w:ilvl w:val="1"/>
          <w:numId w:val="14"/>
        </w:numPr>
        <w:spacing w:before="80" w:line="320" w:lineRule="exact"/>
        <w:ind w:left="567" w:hanging="425"/>
        <w:jc w:val="both"/>
        <w:rPr>
          <w:rFonts w:eastAsia=".VnTime"/>
          <w:b/>
          <w:sz w:val="26"/>
          <w:szCs w:val="26"/>
          <w:lang w:val="fr-FR"/>
        </w:rPr>
      </w:pPr>
      <w:r w:rsidRPr="003E4A78">
        <w:rPr>
          <w:rFonts w:eastAsia=".VnTime"/>
          <w:b/>
          <w:sz w:val="26"/>
          <w:szCs w:val="26"/>
          <w:lang w:val="fr-FR"/>
        </w:rPr>
        <w:t>Ô</w:t>
      </w:r>
      <w:r w:rsidR="00EA1D17" w:rsidRPr="003E4A78">
        <w:rPr>
          <w:rFonts w:eastAsia=".VnTime"/>
          <w:b/>
          <w:sz w:val="26"/>
          <w:szCs w:val="26"/>
          <w:lang w:val="fr-FR"/>
        </w:rPr>
        <w:t>ng Nguy</w:t>
      </w:r>
      <w:r w:rsidRPr="003E4A78">
        <w:rPr>
          <w:rFonts w:eastAsia=".VnTime"/>
          <w:b/>
          <w:sz w:val="26"/>
          <w:szCs w:val="26"/>
          <w:lang w:val="fr-FR"/>
        </w:rPr>
        <w:t>ễ</w:t>
      </w:r>
      <w:r w:rsidR="00EA1D17" w:rsidRPr="003E4A78">
        <w:rPr>
          <w:rFonts w:eastAsia=".VnTime"/>
          <w:b/>
          <w:sz w:val="26"/>
          <w:szCs w:val="26"/>
          <w:lang w:val="fr-FR"/>
        </w:rPr>
        <w:t xml:space="preserve">n </w:t>
      </w:r>
      <w:r w:rsidR="00331AF0" w:rsidRPr="003E4A78">
        <w:rPr>
          <w:rFonts w:eastAsia=".VnTime"/>
          <w:b/>
          <w:sz w:val="26"/>
          <w:szCs w:val="26"/>
          <w:lang w:val="fr-FR"/>
        </w:rPr>
        <w:t>Mạnh Hùng</w:t>
      </w:r>
      <w:r w:rsidR="00FE7148" w:rsidRPr="003E4A78">
        <w:rPr>
          <w:rFonts w:eastAsia=".VnTime"/>
          <w:b/>
          <w:sz w:val="26"/>
          <w:szCs w:val="26"/>
          <w:lang w:val="fr-FR"/>
        </w:rPr>
        <w:t xml:space="preserve"> – Ph</w:t>
      </w:r>
      <w:r w:rsidRPr="003E4A78">
        <w:rPr>
          <w:rFonts w:eastAsia=".VnTime"/>
          <w:b/>
          <w:sz w:val="26"/>
          <w:szCs w:val="26"/>
          <w:lang w:val="fr-FR"/>
        </w:rPr>
        <w:t>ó</w:t>
      </w:r>
      <w:r w:rsidR="00FE7148" w:rsidRPr="003E4A78">
        <w:rPr>
          <w:rFonts w:eastAsia=".VnTime"/>
          <w:b/>
          <w:sz w:val="26"/>
          <w:szCs w:val="26"/>
          <w:lang w:val="fr-FR"/>
        </w:rPr>
        <w:t xml:space="preserve"> </w:t>
      </w:r>
      <w:r w:rsidR="00D26635" w:rsidRPr="003E4A78">
        <w:rPr>
          <w:rFonts w:eastAsia=".VnTime"/>
          <w:b/>
          <w:sz w:val="26"/>
          <w:szCs w:val="26"/>
          <w:lang w:val="fr-FR"/>
        </w:rPr>
        <w:t>Tổng</w:t>
      </w:r>
      <w:r w:rsidR="00D26635" w:rsidRPr="003E4A78">
        <w:rPr>
          <w:lang w:val="fr-FR"/>
        </w:rPr>
        <w:t xml:space="preserve"> </w:t>
      </w:r>
      <w:r w:rsidR="00331AF0" w:rsidRPr="003E4A78">
        <w:rPr>
          <w:rFonts w:eastAsia=".VnTime"/>
          <w:b/>
          <w:sz w:val="26"/>
          <w:szCs w:val="26"/>
          <w:lang w:val="fr-FR"/>
        </w:rPr>
        <w:t>G</w:t>
      </w:r>
      <w:r w:rsidR="00FE7148" w:rsidRPr="003E4A78">
        <w:rPr>
          <w:rFonts w:eastAsia=".VnTime"/>
          <w:b/>
          <w:sz w:val="26"/>
          <w:szCs w:val="26"/>
          <w:lang w:val="fr-FR"/>
        </w:rPr>
        <w:t>i</w:t>
      </w:r>
      <w:r w:rsidRPr="003E4A78">
        <w:rPr>
          <w:rFonts w:eastAsia=".VnTime"/>
          <w:b/>
          <w:sz w:val="26"/>
          <w:szCs w:val="26"/>
          <w:lang w:val="fr-FR"/>
        </w:rPr>
        <w:t>á</w:t>
      </w:r>
      <w:r w:rsidR="00FE7148" w:rsidRPr="003E4A78">
        <w:rPr>
          <w:rFonts w:eastAsia=".VnTime"/>
          <w:b/>
          <w:sz w:val="26"/>
          <w:szCs w:val="26"/>
          <w:lang w:val="fr-FR"/>
        </w:rPr>
        <w:t xml:space="preserve">m </w:t>
      </w:r>
      <w:r w:rsidRPr="003E4A78">
        <w:rPr>
          <w:rFonts w:eastAsia=".VnTime"/>
          <w:b/>
          <w:sz w:val="26"/>
          <w:szCs w:val="26"/>
          <w:lang w:val="fr-FR"/>
        </w:rPr>
        <w:t>đốc</w:t>
      </w:r>
      <w:r w:rsidR="00FE7148" w:rsidRPr="003E4A78">
        <w:rPr>
          <w:rFonts w:eastAsia=".VnTime"/>
          <w:b/>
          <w:sz w:val="26"/>
          <w:szCs w:val="26"/>
          <w:lang w:val="fr-FR"/>
        </w:rPr>
        <w:t xml:space="preserve"> C</w:t>
      </w:r>
      <w:r w:rsidRPr="003E4A78">
        <w:rPr>
          <w:rFonts w:eastAsia=".VnTime"/>
          <w:b/>
          <w:sz w:val="26"/>
          <w:szCs w:val="26"/>
          <w:lang w:val="fr-FR"/>
        </w:rPr>
        <w:t>ô</w:t>
      </w:r>
      <w:r w:rsidR="00FE7148" w:rsidRPr="003E4A78">
        <w:rPr>
          <w:rFonts w:eastAsia=".VnTime"/>
          <w:b/>
          <w:sz w:val="26"/>
          <w:szCs w:val="26"/>
          <w:lang w:val="fr-FR"/>
        </w:rPr>
        <w:t>ng ty</w:t>
      </w:r>
      <w:r w:rsidRPr="003E4A78">
        <w:rPr>
          <w:rFonts w:eastAsia=".VnTime"/>
          <w:b/>
          <w:sz w:val="26"/>
          <w:szCs w:val="26"/>
          <w:lang w:val="fr-FR"/>
        </w:rPr>
        <w:t>.</w:t>
      </w:r>
    </w:p>
    <w:p w:rsidR="00EA1D17" w:rsidRPr="008A46A5" w:rsidRDefault="00EA1D17" w:rsidP="00817ED8">
      <w:pPr>
        <w:pStyle w:val="List"/>
        <w:keepNext/>
        <w:spacing w:before="80" w:line="320" w:lineRule="exact"/>
        <w:ind w:left="567" w:firstLine="0"/>
        <w:jc w:val="both"/>
        <w:rPr>
          <w:rFonts w:ascii="Times New Roman" w:hAnsi="Times New Roman" w:cs="Times New Roman"/>
          <w:bCs/>
          <w:sz w:val="26"/>
          <w:szCs w:val="26"/>
          <w:lang w:val="fr-FR"/>
        </w:rPr>
      </w:pPr>
      <w:r w:rsidRPr="008A46A5">
        <w:rPr>
          <w:rFonts w:ascii="Times New Roman" w:hAnsi="Times New Roman" w:cs="Times New Roman"/>
          <w:bCs/>
          <w:sz w:val="26"/>
          <w:szCs w:val="26"/>
          <w:lang w:val="fr-FR"/>
        </w:rPr>
        <w:t>Gi</w:t>
      </w:r>
      <w:r w:rsidR="00874A10" w:rsidRPr="00874A10">
        <w:rPr>
          <w:rFonts w:ascii="Times New Roman" w:hAnsi="Times New Roman" w:cs="Times New Roman"/>
          <w:bCs/>
          <w:sz w:val="26"/>
          <w:szCs w:val="26"/>
          <w:lang w:val="fr-FR"/>
        </w:rPr>
        <w:t>ớ</w:t>
      </w:r>
      <w:r w:rsidRPr="008A46A5">
        <w:rPr>
          <w:rFonts w:ascii="Times New Roman" w:hAnsi="Times New Roman" w:cs="Times New Roman"/>
          <w:bCs/>
          <w:sz w:val="26"/>
          <w:szCs w:val="26"/>
          <w:lang w:val="fr-FR"/>
        </w:rPr>
        <w:t>i t</w:t>
      </w:r>
      <w:r w:rsidR="00874A10" w:rsidRPr="00874A10">
        <w:rPr>
          <w:rFonts w:ascii="Times New Roman" w:hAnsi="Times New Roman" w:cs="Times New Roman"/>
          <w:bCs/>
          <w:sz w:val="26"/>
          <w:szCs w:val="26"/>
          <w:lang w:val="fr-FR"/>
        </w:rPr>
        <w:t>í</w:t>
      </w:r>
      <w:r w:rsidRPr="008A46A5">
        <w:rPr>
          <w:rFonts w:ascii="Times New Roman" w:hAnsi="Times New Roman" w:cs="Times New Roman"/>
          <w:bCs/>
          <w:sz w:val="26"/>
          <w:szCs w:val="26"/>
          <w:lang w:val="fr-FR"/>
        </w:rPr>
        <w:t>nh</w:t>
      </w:r>
      <w:r w:rsidR="00FE7148" w:rsidRPr="008A46A5">
        <w:rPr>
          <w:rFonts w:ascii="Times New Roman" w:hAnsi="Times New Roman" w:cs="Times New Roman"/>
          <w:bCs/>
          <w:sz w:val="26"/>
          <w:szCs w:val="26"/>
          <w:lang w:val="fr-FR"/>
        </w:rPr>
        <w:tab/>
      </w:r>
      <w:r w:rsidRPr="008A46A5">
        <w:rPr>
          <w:rFonts w:ascii="Times New Roman" w:hAnsi="Times New Roman" w:cs="Times New Roman"/>
          <w:bCs/>
          <w:sz w:val="26"/>
          <w:szCs w:val="26"/>
          <w:lang w:val="fr-FR"/>
        </w:rPr>
        <w:t>: Nam</w:t>
      </w:r>
    </w:p>
    <w:p w:rsidR="00EA1D17" w:rsidRPr="003E4A78" w:rsidRDefault="00EA1D17" w:rsidP="00817ED8">
      <w:pPr>
        <w:pStyle w:val="List"/>
        <w:keepNext/>
        <w:spacing w:before="80" w:line="320" w:lineRule="exact"/>
        <w:ind w:left="567" w:firstLine="0"/>
        <w:jc w:val="both"/>
        <w:rPr>
          <w:rFonts w:ascii="Times New Roman" w:hAnsi="Times New Roman" w:cs="Times New Roman"/>
          <w:bCs/>
          <w:sz w:val="26"/>
          <w:szCs w:val="26"/>
          <w:lang w:val="fr-FR"/>
        </w:rPr>
      </w:pPr>
      <w:r w:rsidRPr="003E4A78">
        <w:rPr>
          <w:rFonts w:ascii="Times New Roman" w:hAnsi="Times New Roman" w:cs="Times New Roman"/>
          <w:bCs/>
          <w:sz w:val="26"/>
          <w:szCs w:val="26"/>
          <w:lang w:val="fr-FR"/>
        </w:rPr>
        <w:t>S</w:t>
      </w:r>
      <w:r w:rsidR="00874A10" w:rsidRPr="003E4A78">
        <w:rPr>
          <w:rFonts w:ascii="Times New Roman" w:hAnsi="Times New Roman" w:cs="Times New Roman"/>
          <w:bCs/>
          <w:sz w:val="26"/>
          <w:szCs w:val="26"/>
          <w:lang w:val="fr-FR"/>
        </w:rPr>
        <w:t>ố</w:t>
      </w:r>
      <w:r w:rsidRPr="003E4A78">
        <w:rPr>
          <w:rFonts w:ascii="Times New Roman" w:hAnsi="Times New Roman" w:cs="Times New Roman"/>
          <w:bCs/>
          <w:sz w:val="26"/>
          <w:szCs w:val="26"/>
          <w:lang w:val="fr-FR"/>
        </w:rPr>
        <w:t xml:space="preserve"> CMND</w:t>
      </w:r>
      <w:r w:rsidR="00FE7148" w:rsidRPr="003E4A78">
        <w:rPr>
          <w:rFonts w:ascii="Times New Roman" w:hAnsi="Times New Roman" w:cs="Times New Roman"/>
          <w:bCs/>
          <w:sz w:val="26"/>
          <w:szCs w:val="26"/>
          <w:lang w:val="fr-FR"/>
        </w:rPr>
        <w:tab/>
      </w:r>
      <w:r w:rsidRPr="003E4A78">
        <w:rPr>
          <w:rFonts w:ascii="Times New Roman" w:hAnsi="Times New Roman" w:cs="Times New Roman"/>
          <w:bCs/>
          <w:sz w:val="26"/>
          <w:szCs w:val="26"/>
          <w:lang w:val="fr-FR"/>
        </w:rPr>
        <w:t xml:space="preserve">: </w:t>
      </w:r>
      <w:r w:rsidR="008A124E" w:rsidRPr="003E4A78">
        <w:rPr>
          <w:rFonts w:ascii="Times New Roman" w:hAnsi="Times New Roman" w:cs="Times New Roman"/>
          <w:bCs/>
          <w:sz w:val="26"/>
          <w:szCs w:val="26"/>
          <w:lang w:val="fr-FR"/>
        </w:rPr>
        <w:t>112435412</w:t>
      </w:r>
      <w:r w:rsidRPr="003E4A78">
        <w:rPr>
          <w:rFonts w:ascii="Times New Roman" w:hAnsi="Times New Roman" w:cs="Times New Roman"/>
          <w:bCs/>
          <w:sz w:val="26"/>
          <w:szCs w:val="26"/>
          <w:lang w:val="fr-FR"/>
        </w:rPr>
        <w:t>;</w:t>
      </w:r>
      <w:r w:rsidRPr="003E4A78">
        <w:rPr>
          <w:rFonts w:ascii="Times New Roman" w:hAnsi="Times New Roman" w:cs="Times New Roman"/>
          <w:bCs/>
          <w:sz w:val="26"/>
          <w:szCs w:val="26"/>
          <w:lang w:val="fr-FR"/>
        </w:rPr>
        <w:tab/>
        <w:t xml:space="preserve"> ng</w:t>
      </w:r>
      <w:r w:rsidR="00874A10" w:rsidRPr="003E4A78">
        <w:rPr>
          <w:rFonts w:ascii="Times New Roman" w:hAnsi="Times New Roman" w:cs="Times New Roman"/>
          <w:bCs/>
          <w:sz w:val="26"/>
          <w:szCs w:val="26"/>
          <w:lang w:val="fr-FR"/>
        </w:rPr>
        <w:t>à</w:t>
      </w:r>
      <w:r w:rsidRPr="003E4A78">
        <w:rPr>
          <w:rFonts w:ascii="Times New Roman" w:hAnsi="Times New Roman" w:cs="Times New Roman"/>
          <w:bCs/>
          <w:sz w:val="26"/>
          <w:szCs w:val="26"/>
          <w:lang w:val="fr-FR"/>
        </w:rPr>
        <w:t xml:space="preserve">y </w:t>
      </w:r>
      <w:r w:rsidR="00874A10" w:rsidRPr="003E4A78">
        <w:rPr>
          <w:rFonts w:ascii="Times New Roman" w:hAnsi="Times New Roman" w:cs="Times New Roman"/>
          <w:bCs/>
          <w:sz w:val="26"/>
          <w:szCs w:val="26"/>
          <w:lang w:val="fr-FR"/>
        </w:rPr>
        <w:t xml:space="preserve">cấp </w:t>
      </w:r>
      <w:r w:rsidR="008A124E" w:rsidRPr="003E4A78">
        <w:rPr>
          <w:rFonts w:ascii="Times New Roman" w:hAnsi="Times New Roman" w:cs="Times New Roman"/>
          <w:bCs/>
          <w:sz w:val="26"/>
          <w:szCs w:val="26"/>
          <w:lang w:val="fr-FR"/>
        </w:rPr>
        <w:t>27</w:t>
      </w:r>
      <w:r w:rsidRPr="003E4A78">
        <w:rPr>
          <w:rFonts w:ascii="Times New Roman" w:hAnsi="Times New Roman" w:cs="Times New Roman"/>
          <w:bCs/>
          <w:sz w:val="26"/>
          <w:szCs w:val="26"/>
          <w:lang w:val="fr-FR"/>
        </w:rPr>
        <w:t>/</w:t>
      </w:r>
      <w:r w:rsidR="008A124E" w:rsidRPr="003E4A78">
        <w:rPr>
          <w:rFonts w:ascii="Times New Roman" w:hAnsi="Times New Roman" w:cs="Times New Roman"/>
          <w:bCs/>
          <w:sz w:val="26"/>
          <w:szCs w:val="26"/>
          <w:lang w:val="fr-FR"/>
        </w:rPr>
        <w:t>3</w:t>
      </w:r>
      <w:r w:rsidRPr="003E4A78">
        <w:rPr>
          <w:rFonts w:ascii="Times New Roman" w:hAnsi="Times New Roman" w:cs="Times New Roman"/>
          <w:bCs/>
          <w:sz w:val="26"/>
          <w:szCs w:val="26"/>
          <w:lang w:val="fr-FR"/>
        </w:rPr>
        <w:t>/</w:t>
      </w:r>
      <w:r w:rsidR="008A124E" w:rsidRPr="003E4A78">
        <w:rPr>
          <w:rFonts w:ascii="Times New Roman" w:hAnsi="Times New Roman" w:cs="Times New Roman"/>
          <w:bCs/>
          <w:sz w:val="26"/>
          <w:szCs w:val="26"/>
          <w:lang w:val="fr-FR"/>
        </w:rPr>
        <w:t>2007</w:t>
      </w:r>
      <w:r w:rsidR="00331AF0" w:rsidRPr="003E4A78">
        <w:rPr>
          <w:rFonts w:ascii="Times New Roman" w:hAnsi="Times New Roman" w:cs="Times New Roman"/>
          <w:bCs/>
          <w:sz w:val="26"/>
          <w:szCs w:val="26"/>
          <w:lang w:val="fr-FR"/>
        </w:rPr>
        <w:t xml:space="preserve"> </w:t>
      </w:r>
      <w:r w:rsidRPr="003E4A78">
        <w:rPr>
          <w:rFonts w:ascii="Times New Roman" w:hAnsi="Times New Roman" w:cs="Times New Roman"/>
          <w:bCs/>
          <w:sz w:val="26"/>
          <w:szCs w:val="26"/>
          <w:lang w:val="fr-FR"/>
        </w:rPr>
        <w:t>;</w:t>
      </w:r>
      <w:r w:rsidR="00FE7148" w:rsidRPr="003E4A78">
        <w:rPr>
          <w:rFonts w:ascii="Times New Roman" w:hAnsi="Times New Roman" w:cs="Times New Roman"/>
          <w:bCs/>
          <w:sz w:val="26"/>
          <w:szCs w:val="26"/>
          <w:lang w:val="fr-FR"/>
        </w:rPr>
        <w:t xml:space="preserve"> </w:t>
      </w:r>
      <w:r w:rsidRPr="003E4A78">
        <w:rPr>
          <w:rFonts w:ascii="Times New Roman" w:hAnsi="Times New Roman" w:cs="Times New Roman"/>
          <w:bCs/>
          <w:sz w:val="26"/>
          <w:szCs w:val="26"/>
          <w:lang w:val="fr-FR"/>
        </w:rPr>
        <w:t>n</w:t>
      </w:r>
      <w:r w:rsidR="00874A10" w:rsidRPr="003E4A78">
        <w:rPr>
          <w:rFonts w:ascii="Times New Roman" w:hAnsi="Times New Roman" w:cs="Times New Roman"/>
          <w:bCs/>
          <w:sz w:val="26"/>
          <w:szCs w:val="26"/>
          <w:lang w:val="fr-FR"/>
        </w:rPr>
        <w:t>ơ</w:t>
      </w:r>
      <w:r w:rsidRPr="003E4A78">
        <w:rPr>
          <w:rFonts w:ascii="Times New Roman" w:hAnsi="Times New Roman" w:cs="Times New Roman"/>
          <w:bCs/>
          <w:sz w:val="26"/>
          <w:szCs w:val="26"/>
          <w:lang w:val="fr-FR"/>
        </w:rPr>
        <w:t>i c</w:t>
      </w:r>
      <w:r w:rsidR="00874A10" w:rsidRPr="003E4A78">
        <w:rPr>
          <w:rFonts w:ascii="Times New Roman" w:hAnsi="Times New Roman" w:cs="Times New Roman"/>
          <w:bCs/>
          <w:sz w:val="26"/>
          <w:szCs w:val="26"/>
          <w:lang w:val="fr-FR"/>
        </w:rPr>
        <w:t>ấ</w:t>
      </w:r>
      <w:r w:rsidRPr="003E4A78">
        <w:rPr>
          <w:rFonts w:ascii="Times New Roman" w:hAnsi="Times New Roman" w:cs="Times New Roman"/>
          <w:bCs/>
          <w:sz w:val="26"/>
          <w:szCs w:val="26"/>
          <w:lang w:val="fr-FR"/>
        </w:rPr>
        <w:t xml:space="preserve">p: </w:t>
      </w:r>
      <w:r w:rsidR="00FE7148" w:rsidRPr="003E4A78">
        <w:rPr>
          <w:rFonts w:ascii="Times New Roman" w:hAnsi="Times New Roman" w:cs="Times New Roman"/>
          <w:bCs/>
          <w:sz w:val="26"/>
          <w:szCs w:val="26"/>
          <w:lang w:val="fr-FR"/>
        </w:rPr>
        <w:t xml:space="preserve"> C</w:t>
      </w:r>
      <w:r w:rsidR="00874A10" w:rsidRPr="003E4A78">
        <w:rPr>
          <w:rFonts w:ascii="Times New Roman" w:hAnsi="Times New Roman" w:cs="Times New Roman"/>
          <w:bCs/>
          <w:sz w:val="26"/>
          <w:szCs w:val="26"/>
          <w:lang w:val="fr-FR"/>
        </w:rPr>
        <w:t>ô</w:t>
      </w:r>
      <w:r w:rsidR="00FE7148" w:rsidRPr="003E4A78">
        <w:rPr>
          <w:rFonts w:ascii="Times New Roman" w:hAnsi="Times New Roman" w:cs="Times New Roman"/>
          <w:bCs/>
          <w:sz w:val="26"/>
          <w:szCs w:val="26"/>
          <w:lang w:val="fr-FR"/>
        </w:rPr>
        <w:t xml:space="preserve">ng an </w:t>
      </w:r>
      <w:r w:rsidR="008A124E" w:rsidRPr="003E4A78">
        <w:rPr>
          <w:rFonts w:ascii="Times New Roman" w:hAnsi="Times New Roman" w:cs="Times New Roman"/>
          <w:bCs/>
          <w:sz w:val="26"/>
          <w:szCs w:val="26"/>
          <w:lang w:val="fr-FR"/>
        </w:rPr>
        <w:t>Hà Tây</w:t>
      </w:r>
    </w:p>
    <w:p w:rsidR="00EA1D17" w:rsidRPr="003E4A78" w:rsidRDefault="00EA1D17" w:rsidP="00817ED8">
      <w:pPr>
        <w:pStyle w:val="List"/>
        <w:keepNext/>
        <w:spacing w:before="80" w:line="320" w:lineRule="exact"/>
        <w:ind w:left="567" w:firstLine="0"/>
        <w:jc w:val="both"/>
        <w:rPr>
          <w:rFonts w:ascii="Times New Roman" w:hAnsi="Times New Roman" w:cs="Times New Roman"/>
          <w:bCs/>
          <w:sz w:val="26"/>
          <w:szCs w:val="26"/>
          <w:lang w:val="fr-FR"/>
        </w:rPr>
      </w:pPr>
      <w:r w:rsidRPr="003E4A78">
        <w:rPr>
          <w:rFonts w:ascii="Times New Roman" w:hAnsi="Times New Roman" w:cs="Times New Roman"/>
          <w:bCs/>
          <w:sz w:val="26"/>
          <w:szCs w:val="26"/>
          <w:lang w:val="fr-FR"/>
        </w:rPr>
        <w:t>Ng</w:t>
      </w:r>
      <w:r w:rsidR="00874A10" w:rsidRPr="003E4A78">
        <w:rPr>
          <w:rFonts w:ascii="Times New Roman" w:hAnsi="Times New Roman" w:cs="Times New Roman"/>
          <w:bCs/>
          <w:sz w:val="26"/>
          <w:szCs w:val="26"/>
          <w:lang w:val="fr-FR"/>
        </w:rPr>
        <w:t>à</w:t>
      </w:r>
      <w:r w:rsidRPr="003E4A78">
        <w:rPr>
          <w:rFonts w:ascii="Times New Roman" w:hAnsi="Times New Roman" w:cs="Times New Roman"/>
          <w:bCs/>
          <w:sz w:val="26"/>
          <w:szCs w:val="26"/>
          <w:lang w:val="fr-FR"/>
        </w:rPr>
        <w:t>y th</w:t>
      </w:r>
      <w:r w:rsidR="00874A10" w:rsidRPr="003E4A78">
        <w:rPr>
          <w:rFonts w:ascii="Times New Roman" w:hAnsi="Times New Roman" w:cs="Times New Roman"/>
          <w:bCs/>
          <w:sz w:val="26"/>
          <w:szCs w:val="26"/>
          <w:lang w:val="fr-FR"/>
        </w:rPr>
        <w:t>á</w:t>
      </w:r>
      <w:r w:rsidRPr="003E4A78">
        <w:rPr>
          <w:rFonts w:ascii="Times New Roman" w:hAnsi="Times New Roman" w:cs="Times New Roman"/>
          <w:bCs/>
          <w:sz w:val="26"/>
          <w:szCs w:val="26"/>
          <w:lang w:val="fr-FR"/>
        </w:rPr>
        <w:t>ng n</w:t>
      </w:r>
      <w:r w:rsidR="00874A10" w:rsidRPr="003E4A78">
        <w:rPr>
          <w:rFonts w:ascii="Times New Roman" w:hAnsi="Times New Roman" w:cs="Times New Roman"/>
          <w:bCs/>
          <w:sz w:val="26"/>
          <w:szCs w:val="26"/>
          <w:lang w:val="fr-FR"/>
        </w:rPr>
        <w:t>ă</w:t>
      </w:r>
      <w:r w:rsidRPr="003E4A78">
        <w:rPr>
          <w:rFonts w:ascii="Times New Roman" w:hAnsi="Times New Roman" w:cs="Times New Roman"/>
          <w:bCs/>
          <w:sz w:val="26"/>
          <w:szCs w:val="26"/>
          <w:lang w:val="fr-FR"/>
        </w:rPr>
        <w:t xml:space="preserve">m sinh: </w:t>
      </w:r>
      <w:r w:rsidR="00331AF0" w:rsidRPr="003E4A78">
        <w:rPr>
          <w:rFonts w:ascii="Times New Roman" w:hAnsi="Times New Roman" w:cs="Times New Roman"/>
          <w:bCs/>
          <w:sz w:val="26"/>
          <w:szCs w:val="26"/>
          <w:lang w:val="fr-FR"/>
        </w:rPr>
        <w:t>23</w:t>
      </w:r>
      <w:r w:rsidRPr="003E4A78">
        <w:rPr>
          <w:rFonts w:ascii="Times New Roman" w:hAnsi="Times New Roman" w:cs="Times New Roman"/>
          <w:bCs/>
          <w:sz w:val="26"/>
          <w:szCs w:val="26"/>
          <w:lang w:val="fr-FR"/>
        </w:rPr>
        <w:t xml:space="preserve"> th</w:t>
      </w:r>
      <w:r w:rsidR="00874A10" w:rsidRPr="003E4A78">
        <w:rPr>
          <w:rFonts w:ascii="Times New Roman" w:hAnsi="Times New Roman" w:cs="Times New Roman"/>
          <w:bCs/>
          <w:sz w:val="26"/>
          <w:szCs w:val="26"/>
          <w:lang w:val="fr-FR"/>
        </w:rPr>
        <w:t>á</w:t>
      </w:r>
      <w:r w:rsidRPr="003E4A78">
        <w:rPr>
          <w:rFonts w:ascii="Times New Roman" w:hAnsi="Times New Roman" w:cs="Times New Roman"/>
          <w:bCs/>
          <w:sz w:val="26"/>
          <w:szCs w:val="26"/>
          <w:lang w:val="fr-FR"/>
        </w:rPr>
        <w:t xml:space="preserve">ng </w:t>
      </w:r>
      <w:r w:rsidR="00331AF0" w:rsidRPr="003E4A78">
        <w:rPr>
          <w:rFonts w:ascii="Times New Roman" w:hAnsi="Times New Roman" w:cs="Times New Roman"/>
          <w:bCs/>
          <w:sz w:val="26"/>
          <w:szCs w:val="26"/>
          <w:lang w:val="fr-FR"/>
        </w:rPr>
        <w:t>12</w:t>
      </w:r>
      <w:r w:rsidRPr="003E4A78">
        <w:rPr>
          <w:rFonts w:ascii="Times New Roman" w:hAnsi="Times New Roman" w:cs="Times New Roman"/>
          <w:bCs/>
          <w:sz w:val="26"/>
          <w:szCs w:val="26"/>
          <w:lang w:val="fr-FR"/>
        </w:rPr>
        <w:t xml:space="preserve"> n</w:t>
      </w:r>
      <w:r w:rsidR="00874A10" w:rsidRPr="003E4A78">
        <w:rPr>
          <w:rFonts w:ascii="Times New Roman" w:hAnsi="Times New Roman" w:cs="Times New Roman"/>
          <w:bCs/>
          <w:sz w:val="26"/>
          <w:szCs w:val="26"/>
          <w:lang w:val="fr-FR"/>
        </w:rPr>
        <w:t>ă</w:t>
      </w:r>
      <w:r w:rsidRPr="003E4A78">
        <w:rPr>
          <w:rFonts w:ascii="Times New Roman" w:hAnsi="Times New Roman" w:cs="Times New Roman"/>
          <w:bCs/>
          <w:sz w:val="26"/>
          <w:szCs w:val="26"/>
          <w:lang w:val="fr-FR"/>
        </w:rPr>
        <w:t>m 19</w:t>
      </w:r>
      <w:r w:rsidR="00331AF0" w:rsidRPr="003E4A78">
        <w:rPr>
          <w:rFonts w:ascii="Times New Roman" w:hAnsi="Times New Roman" w:cs="Times New Roman"/>
          <w:bCs/>
          <w:sz w:val="26"/>
          <w:szCs w:val="26"/>
          <w:lang w:val="fr-FR"/>
        </w:rPr>
        <w:t>60</w:t>
      </w:r>
    </w:p>
    <w:p w:rsidR="00EA1D17" w:rsidRPr="003E4A78" w:rsidRDefault="00EA1D17" w:rsidP="00817ED8">
      <w:pPr>
        <w:pStyle w:val="List"/>
        <w:keepNext/>
        <w:spacing w:before="80" w:line="320" w:lineRule="exact"/>
        <w:ind w:left="567" w:firstLine="0"/>
        <w:jc w:val="both"/>
        <w:rPr>
          <w:rFonts w:ascii="Times New Roman" w:hAnsi="Times New Roman" w:cs="Times New Roman"/>
          <w:bCs/>
          <w:sz w:val="26"/>
          <w:szCs w:val="26"/>
          <w:lang w:val="fr-FR"/>
        </w:rPr>
      </w:pPr>
      <w:r w:rsidRPr="003E4A78">
        <w:rPr>
          <w:rFonts w:ascii="Times New Roman" w:hAnsi="Times New Roman" w:cs="Times New Roman"/>
          <w:bCs/>
          <w:sz w:val="26"/>
          <w:szCs w:val="26"/>
          <w:lang w:val="fr-FR"/>
        </w:rPr>
        <w:t>Qu</w:t>
      </w:r>
      <w:r w:rsidR="00874A10" w:rsidRPr="003E4A78">
        <w:rPr>
          <w:rFonts w:ascii="Times New Roman" w:hAnsi="Times New Roman" w:cs="Times New Roman"/>
          <w:bCs/>
          <w:sz w:val="26"/>
          <w:szCs w:val="26"/>
          <w:lang w:val="fr-FR"/>
        </w:rPr>
        <w:t>ố</w:t>
      </w:r>
      <w:r w:rsidRPr="003E4A78">
        <w:rPr>
          <w:rFonts w:ascii="Times New Roman" w:hAnsi="Times New Roman" w:cs="Times New Roman"/>
          <w:bCs/>
          <w:sz w:val="26"/>
          <w:szCs w:val="26"/>
          <w:lang w:val="fr-FR"/>
        </w:rPr>
        <w:t>c t</w:t>
      </w:r>
      <w:r w:rsidR="00874A10" w:rsidRPr="003E4A78">
        <w:rPr>
          <w:rFonts w:ascii="Times New Roman" w:hAnsi="Times New Roman" w:cs="Times New Roman"/>
          <w:bCs/>
          <w:sz w:val="26"/>
          <w:szCs w:val="26"/>
          <w:lang w:val="fr-FR"/>
        </w:rPr>
        <w:t>ị</w:t>
      </w:r>
      <w:r w:rsidRPr="003E4A78">
        <w:rPr>
          <w:rFonts w:ascii="Times New Roman" w:hAnsi="Times New Roman" w:cs="Times New Roman"/>
          <w:bCs/>
          <w:sz w:val="26"/>
          <w:szCs w:val="26"/>
          <w:lang w:val="fr-FR"/>
        </w:rPr>
        <w:t>ch</w:t>
      </w:r>
      <w:r w:rsidR="00FE7148" w:rsidRPr="003E4A78">
        <w:rPr>
          <w:rFonts w:ascii="Times New Roman" w:hAnsi="Times New Roman" w:cs="Times New Roman"/>
          <w:bCs/>
          <w:sz w:val="26"/>
          <w:szCs w:val="26"/>
          <w:lang w:val="fr-FR"/>
        </w:rPr>
        <w:tab/>
      </w:r>
      <w:r w:rsidRPr="003E4A78">
        <w:rPr>
          <w:rFonts w:ascii="Times New Roman" w:hAnsi="Times New Roman" w:cs="Times New Roman"/>
          <w:bCs/>
          <w:sz w:val="26"/>
          <w:szCs w:val="26"/>
          <w:lang w:val="fr-FR"/>
        </w:rPr>
        <w:t>: Vi</w:t>
      </w:r>
      <w:r w:rsidR="00874A10" w:rsidRPr="003E4A78">
        <w:rPr>
          <w:rFonts w:ascii="Times New Roman" w:hAnsi="Times New Roman" w:cs="Times New Roman"/>
          <w:bCs/>
          <w:sz w:val="26"/>
          <w:szCs w:val="26"/>
          <w:lang w:val="fr-FR"/>
        </w:rPr>
        <w:t>ệ</w:t>
      </w:r>
      <w:r w:rsidRPr="003E4A78">
        <w:rPr>
          <w:rFonts w:ascii="Times New Roman" w:hAnsi="Times New Roman" w:cs="Times New Roman"/>
          <w:bCs/>
          <w:sz w:val="26"/>
          <w:szCs w:val="26"/>
          <w:lang w:val="fr-FR"/>
        </w:rPr>
        <w:t>t Nam</w:t>
      </w:r>
    </w:p>
    <w:p w:rsidR="00EA1D17" w:rsidRPr="003E4A78" w:rsidRDefault="00EA1D17" w:rsidP="00817ED8">
      <w:pPr>
        <w:pStyle w:val="List"/>
        <w:keepNext/>
        <w:spacing w:before="80" w:line="320" w:lineRule="exact"/>
        <w:ind w:left="567" w:firstLine="0"/>
        <w:jc w:val="both"/>
        <w:rPr>
          <w:rFonts w:ascii="Times New Roman" w:hAnsi="Times New Roman" w:cs="Times New Roman"/>
          <w:bCs/>
          <w:sz w:val="26"/>
          <w:szCs w:val="26"/>
          <w:lang w:val="fr-FR"/>
        </w:rPr>
      </w:pPr>
      <w:r w:rsidRPr="003E4A78">
        <w:rPr>
          <w:rFonts w:ascii="Times New Roman" w:hAnsi="Times New Roman" w:cs="Times New Roman"/>
          <w:bCs/>
          <w:sz w:val="26"/>
          <w:szCs w:val="26"/>
          <w:lang w:val="fr-FR"/>
        </w:rPr>
        <w:t>D</w:t>
      </w:r>
      <w:r w:rsidR="00874A10" w:rsidRPr="003E4A78">
        <w:rPr>
          <w:rFonts w:ascii="Times New Roman" w:hAnsi="Times New Roman" w:cs="Times New Roman"/>
          <w:bCs/>
          <w:sz w:val="26"/>
          <w:szCs w:val="26"/>
          <w:lang w:val="fr-FR"/>
        </w:rPr>
        <w:t>â</w:t>
      </w:r>
      <w:r w:rsidRPr="003E4A78">
        <w:rPr>
          <w:rFonts w:ascii="Times New Roman" w:hAnsi="Times New Roman" w:cs="Times New Roman"/>
          <w:bCs/>
          <w:sz w:val="26"/>
          <w:szCs w:val="26"/>
          <w:lang w:val="fr-FR"/>
        </w:rPr>
        <w:t>n t</w:t>
      </w:r>
      <w:r w:rsidR="00874A10" w:rsidRPr="003E4A78">
        <w:rPr>
          <w:rFonts w:ascii="Times New Roman" w:hAnsi="Times New Roman" w:cs="Times New Roman"/>
          <w:bCs/>
          <w:sz w:val="26"/>
          <w:szCs w:val="26"/>
          <w:lang w:val="fr-FR"/>
        </w:rPr>
        <w:t>ộ</w:t>
      </w:r>
      <w:r w:rsidRPr="003E4A78">
        <w:rPr>
          <w:rFonts w:ascii="Times New Roman" w:hAnsi="Times New Roman" w:cs="Times New Roman"/>
          <w:bCs/>
          <w:sz w:val="26"/>
          <w:szCs w:val="26"/>
          <w:lang w:val="fr-FR"/>
        </w:rPr>
        <w:t>c</w:t>
      </w:r>
      <w:r w:rsidR="00FE7148" w:rsidRPr="003E4A78">
        <w:rPr>
          <w:rFonts w:ascii="Times New Roman" w:hAnsi="Times New Roman" w:cs="Times New Roman"/>
          <w:bCs/>
          <w:sz w:val="26"/>
          <w:szCs w:val="26"/>
          <w:lang w:val="fr-FR"/>
        </w:rPr>
        <w:tab/>
      </w:r>
      <w:r w:rsidR="00FE7148" w:rsidRPr="003E4A78">
        <w:rPr>
          <w:rFonts w:ascii="Times New Roman" w:hAnsi="Times New Roman" w:cs="Times New Roman"/>
          <w:bCs/>
          <w:sz w:val="26"/>
          <w:szCs w:val="26"/>
          <w:lang w:val="fr-FR"/>
        </w:rPr>
        <w:tab/>
      </w:r>
      <w:r w:rsidRPr="003E4A78">
        <w:rPr>
          <w:rFonts w:ascii="Times New Roman" w:hAnsi="Times New Roman" w:cs="Times New Roman"/>
          <w:bCs/>
          <w:sz w:val="26"/>
          <w:szCs w:val="26"/>
          <w:lang w:val="fr-FR"/>
        </w:rPr>
        <w:t>: Kinh</w:t>
      </w:r>
    </w:p>
    <w:p w:rsidR="00EA1D17" w:rsidRPr="003E4A78" w:rsidRDefault="00EA1D17" w:rsidP="00817ED8">
      <w:pPr>
        <w:pStyle w:val="List"/>
        <w:keepNext/>
        <w:spacing w:before="80" w:line="320" w:lineRule="exact"/>
        <w:ind w:left="567" w:firstLine="0"/>
        <w:jc w:val="both"/>
        <w:rPr>
          <w:rFonts w:ascii="Times New Roman" w:hAnsi="Times New Roman" w:cs="Times New Roman"/>
          <w:bCs/>
          <w:sz w:val="26"/>
          <w:szCs w:val="26"/>
          <w:lang w:val="fr-FR"/>
        </w:rPr>
      </w:pPr>
      <w:r w:rsidRPr="003E4A78">
        <w:rPr>
          <w:rFonts w:ascii="Times New Roman" w:hAnsi="Times New Roman" w:cs="Times New Roman"/>
          <w:bCs/>
          <w:sz w:val="26"/>
          <w:szCs w:val="26"/>
          <w:lang w:val="fr-FR"/>
        </w:rPr>
        <w:t>Qu</w:t>
      </w:r>
      <w:r w:rsidR="00874A10" w:rsidRPr="003E4A78">
        <w:rPr>
          <w:rFonts w:ascii="Times New Roman" w:hAnsi="Times New Roman" w:cs="Times New Roman"/>
          <w:bCs/>
          <w:sz w:val="26"/>
          <w:szCs w:val="26"/>
          <w:lang w:val="fr-FR"/>
        </w:rPr>
        <w:t>ê</w:t>
      </w:r>
      <w:r w:rsidRPr="003E4A78">
        <w:rPr>
          <w:rFonts w:ascii="Times New Roman" w:hAnsi="Times New Roman" w:cs="Times New Roman"/>
          <w:bCs/>
          <w:sz w:val="26"/>
          <w:szCs w:val="26"/>
          <w:lang w:val="fr-FR"/>
        </w:rPr>
        <w:t xml:space="preserve"> qu</w:t>
      </w:r>
      <w:r w:rsidR="00874A10" w:rsidRPr="003E4A78">
        <w:rPr>
          <w:rFonts w:ascii="Times New Roman" w:hAnsi="Times New Roman" w:cs="Times New Roman"/>
          <w:bCs/>
          <w:sz w:val="26"/>
          <w:szCs w:val="26"/>
          <w:lang w:val="fr-FR"/>
        </w:rPr>
        <w:t>á</w:t>
      </w:r>
      <w:r w:rsidRPr="003E4A78">
        <w:rPr>
          <w:rFonts w:ascii="Times New Roman" w:hAnsi="Times New Roman" w:cs="Times New Roman"/>
          <w:bCs/>
          <w:sz w:val="26"/>
          <w:szCs w:val="26"/>
          <w:lang w:val="fr-FR"/>
        </w:rPr>
        <w:t>n</w:t>
      </w:r>
      <w:r w:rsidR="00FE7148" w:rsidRPr="003E4A78">
        <w:rPr>
          <w:rFonts w:ascii="Times New Roman" w:hAnsi="Times New Roman" w:cs="Times New Roman"/>
          <w:bCs/>
          <w:sz w:val="26"/>
          <w:szCs w:val="26"/>
          <w:lang w:val="fr-FR"/>
        </w:rPr>
        <w:tab/>
      </w:r>
      <w:r w:rsidR="00454ECA" w:rsidRPr="003E4A78">
        <w:rPr>
          <w:rFonts w:ascii="Times New Roman" w:hAnsi="Times New Roman" w:cs="Times New Roman"/>
          <w:bCs/>
          <w:sz w:val="26"/>
          <w:szCs w:val="26"/>
          <w:lang w:val="fr-FR"/>
        </w:rPr>
        <w:t>: x</w:t>
      </w:r>
      <w:r w:rsidR="00874A10" w:rsidRPr="003E4A78">
        <w:rPr>
          <w:rFonts w:ascii="Times New Roman" w:hAnsi="Times New Roman" w:cs="Times New Roman"/>
          <w:bCs/>
          <w:sz w:val="26"/>
          <w:szCs w:val="26"/>
          <w:lang w:val="fr-FR"/>
        </w:rPr>
        <w:t>ã</w:t>
      </w:r>
      <w:r w:rsidRPr="003E4A78">
        <w:rPr>
          <w:rFonts w:ascii="Times New Roman" w:hAnsi="Times New Roman" w:cs="Times New Roman"/>
          <w:bCs/>
          <w:sz w:val="26"/>
          <w:szCs w:val="26"/>
          <w:lang w:val="fr-FR"/>
        </w:rPr>
        <w:t xml:space="preserve"> </w:t>
      </w:r>
      <w:r w:rsidR="00331AF0" w:rsidRPr="003E4A78">
        <w:rPr>
          <w:rFonts w:ascii="Times New Roman" w:hAnsi="Times New Roman" w:cs="Times New Roman"/>
          <w:bCs/>
          <w:sz w:val="26"/>
          <w:szCs w:val="26"/>
          <w:lang w:val="fr-FR"/>
        </w:rPr>
        <w:t>Xuân Thành</w:t>
      </w:r>
      <w:r w:rsidRPr="003E4A78">
        <w:rPr>
          <w:rFonts w:ascii="Times New Roman" w:hAnsi="Times New Roman" w:cs="Times New Roman"/>
          <w:bCs/>
          <w:sz w:val="26"/>
          <w:szCs w:val="26"/>
          <w:lang w:val="fr-FR"/>
        </w:rPr>
        <w:t>, huy</w:t>
      </w:r>
      <w:r w:rsidR="00874A10" w:rsidRPr="003E4A78">
        <w:rPr>
          <w:rFonts w:ascii="Times New Roman" w:hAnsi="Times New Roman" w:cs="Times New Roman"/>
          <w:bCs/>
          <w:sz w:val="26"/>
          <w:szCs w:val="26"/>
          <w:lang w:val="fr-FR"/>
        </w:rPr>
        <w:t>ệ</w:t>
      </w:r>
      <w:r w:rsidRPr="003E4A78">
        <w:rPr>
          <w:rFonts w:ascii="Times New Roman" w:hAnsi="Times New Roman" w:cs="Times New Roman"/>
          <w:bCs/>
          <w:sz w:val="26"/>
          <w:szCs w:val="26"/>
          <w:lang w:val="fr-FR"/>
        </w:rPr>
        <w:t xml:space="preserve">n </w:t>
      </w:r>
      <w:r w:rsidR="00331AF0" w:rsidRPr="003E4A78">
        <w:rPr>
          <w:rFonts w:ascii="Times New Roman" w:hAnsi="Times New Roman" w:cs="Times New Roman"/>
          <w:bCs/>
          <w:sz w:val="26"/>
          <w:szCs w:val="26"/>
          <w:lang w:val="fr-FR"/>
        </w:rPr>
        <w:t>Xuân Trường</w:t>
      </w:r>
      <w:r w:rsidRPr="003E4A78">
        <w:rPr>
          <w:rFonts w:ascii="Times New Roman" w:hAnsi="Times New Roman" w:cs="Times New Roman"/>
          <w:bCs/>
          <w:sz w:val="26"/>
          <w:szCs w:val="26"/>
          <w:lang w:val="fr-FR"/>
        </w:rPr>
        <w:t xml:space="preserve">, </w:t>
      </w:r>
      <w:r w:rsidR="00454ECA" w:rsidRPr="003E4A78">
        <w:rPr>
          <w:rFonts w:ascii="Times New Roman" w:hAnsi="Times New Roman" w:cs="Times New Roman"/>
          <w:bCs/>
          <w:sz w:val="26"/>
          <w:szCs w:val="26"/>
          <w:lang w:val="fr-FR"/>
        </w:rPr>
        <w:t>TP Nam Định</w:t>
      </w:r>
      <w:r w:rsidRPr="003E4A78">
        <w:rPr>
          <w:rFonts w:ascii="Times New Roman" w:hAnsi="Times New Roman" w:cs="Times New Roman"/>
          <w:bCs/>
          <w:sz w:val="26"/>
          <w:szCs w:val="26"/>
          <w:lang w:val="fr-FR"/>
        </w:rPr>
        <w:t>.</w:t>
      </w:r>
    </w:p>
    <w:p w:rsidR="00EA1D17" w:rsidRPr="003E4A78" w:rsidRDefault="00874A10" w:rsidP="00817ED8">
      <w:pPr>
        <w:pStyle w:val="List"/>
        <w:keepNext/>
        <w:spacing w:before="80" w:line="320" w:lineRule="exact"/>
        <w:ind w:left="567" w:firstLine="0"/>
        <w:jc w:val="both"/>
        <w:rPr>
          <w:rFonts w:ascii="Times New Roman" w:hAnsi="Times New Roman" w:cs="Times New Roman"/>
          <w:bCs/>
          <w:sz w:val="26"/>
          <w:szCs w:val="26"/>
          <w:lang w:val="fr-FR"/>
        </w:rPr>
      </w:pPr>
      <w:r w:rsidRPr="003E4A78">
        <w:rPr>
          <w:rFonts w:ascii="Times New Roman" w:hAnsi="Times New Roman" w:cs="Times New Roman"/>
          <w:bCs/>
          <w:sz w:val="26"/>
          <w:szCs w:val="26"/>
          <w:lang w:val="fr-FR"/>
        </w:rPr>
        <w:t>Địa chỉ thường trú</w:t>
      </w:r>
      <w:r w:rsidR="00EA1D17" w:rsidRPr="003E4A78">
        <w:rPr>
          <w:rFonts w:ascii="Times New Roman" w:hAnsi="Times New Roman" w:cs="Times New Roman"/>
          <w:bCs/>
          <w:sz w:val="26"/>
          <w:szCs w:val="26"/>
          <w:lang w:val="fr-FR"/>
        </w:rPr>
        <w:t xml:space="preserve">: </w:t>
      </w:r>
      <w:r w:rsidR="00454ECA" w:rsidRPr="003E4A78">
        <w:rPr>
          <w:rFonts w:ascii="Times New Roman" w:hAnsi="Times New Roman" w:cs="Times New Roman"/>
          <w:bCs/>
          <w:sz w:val="26"/>
          <w:szCs w:val="26"/>
          <w:lang w:val="fr-FR"/>
        </w:rPr>
        <w:t>Khu tập thể công an Đa Sỹ</w:t>
      </w:r>
      <w:r w:rsidR="00EA1D17" w:rsidRPr="003E4A78">
        <w:rPr>
          <w:rFonts w:ascii="Times New Roman" w:hAnsi="Times New Roman" w:cs="Times New Roman"/>
          <w:bCs/>
          <w:sz w:val="26"/>
          <w:szCs w:val="26"/>
          <w:lang w:val="fr-FR"/>
        </w:rPr>
        <w:t xml:space="preserve">, </w:t>
      </w:r>
      <w:r w:rsidR="00454ECA" w:rsidRPr="003E4A78">
        <w:rPr>
          <w:rFonts w:ascii="Times New Roman" w:hAnsi="Times New Roman" w:cs="Times New Roman"/>
          <w:bCs/>
          <w:sz w:val="26"/>
          <w:szCs w:val="26"/>
          <w:lang w:val="fr-FR"/>
        </w:rPr>
        <w:t>quận</w:t>
      </w:r>
      <w:r w:rsidR="00EA1D17" w:rsidRPr="003E4A78">
        <w:rPr>
          <w:rFonts w:ascii="Times New Roman" w:hAnsi="Times New Roman" w:cs="Times New Roman"/>
          <w:bCs/>
          <w:sz w:val="26"/>
          <w:szCs w:val="26"/>
          <w:lang w:val="fr-FR"/>
        </w:rPr>
        <w:t xml:space="preserve"> H</w:t>
      </w:r>
      <w:r w:rsidRPr="003E4A78">
        <w:rPr>
          <w:rFonts w:ascii="Times New Roman" w:hAnsi="Times New Roman" w:cs="Times New Roman"/>
          <w:bCs/>
          <w:sz w:val="26"/>
          <w:szCs w:val="26"/>
          <w:lang w:val="fr-FR"/>
        </w:rPr>
        <w:t>à</w:t>
      </w:r>
      <w:r w:rsidR="00EA1D17" w:rsidRPr="003E4A78">
        <w:rPr>
          <w:rFonts w:ascii="Times New Roman" w:hAnsi="Times New Roman" w:cs="Times New Roman"/>
          <w:bCs/>
          <w:sz w:val="26"/>
          <w:szCs w:val="26"/>
          <w:lang w:val="fr-FR"/>
        </w:rPr>
        <w:t xml:space="preserve"> </w:t>
      </w:r>
      <w:r w:rsidR="00454ECA" w:rsidRPr="003E4A78">
        <w:rPr>
          <w:rFonts w:ascii="Times New Roman" w:hAnsi="Times New Roman" w:cs="Times New Roman"/>
          <w:bCs/>
          <w:sz w:val="26"/>
          <w:szCs w:val="26"/>
          <w:lang w:val="fr-FR"/>
        </w:rPr>
        <w:t xml:space="preserve">Đông, TP Hà </w:t>
      </w:r>
      <w:r w:rsidR="00EA1D17" w:rsidRPr="003E4A78">
        <w:rPr>
          <w:rFonts w:ascii="Times New Roman" w:hAnsi="Times New Roman" w:cs="Times New Roman"/>
          <w:bCs/>
          <w:sz w:val="26"/>
          <w:szCs w:val="26"/>
          <w:lang w:val="fr-FR"/>
        </w:rPr>
        <w:t>N</w:t>
      </w:r>
      <w:r w:rsidRPr="003E4A78">
        <w:rPr>
          <w:rFonts w:ascii="Times New Roman" w:hAnsi="Times New Roman" w:cs="Times New Roman"/>
          <w:bCs/>
          <w:sz w:val="26"/>
          <w:szCs w:val="26"/>
          <w:lang w:val="fr-FR"/>
        </w:rPr>
        <w:t>ộ</w:t>
      </w:r>
      <w:r w:rsidR="00EA1D17" w:rsidRPr="003E4A78">
        <w:rPr>
          <w:rFonts w:ascii="Times New Roman" w:hAnsi="Times New Roman" w:cs="Times New Roman"/>
          <w:bCs/>
          <w:sz w:val="26"/>
          <w:szCs w:val="26"/>
          <w:lang w:val="fr-FR"/>
        </w:rPr>
        <w:t>i.</w:t>
      </w:r>
    </w:p>
    <w:p w:rsidR="00EA1D17" w:rsidRPr="008A46A5" w:rsidRDefault="00EA1D17" w:rsidP="00817ED8">
      <w:pPr>
        <w:pStyle w:val="List"/>
        <w:keepNext/>
        <w:spacing w:before="80" w:line="320" w:lineRule="exact"/>
        <w:ind w:left="567" w:firstLine="0"/>
        <w:jc w:val="both"/>
        <w:rPr>
          <w:rFonts w:ascii="Times New Roman" w:hAnsi="Times New Roman" w:cs="Times New Roman"/>
          <w:bCs/>
          <w:sz w:val="26"/>
          <w:szCs w:val="26"/>
          <w:lang w:val="it-IT"/>
        </w:rPr>
      </w:pPr>
      <w:r w:rsidRPr="008A46A5">
        <w:rPr>
          <w:rFonts w:ascii="Times New Roman" w:hAnsi="Times New Roman" w:cs="Times New Roman"/>
          <w:bCs/>
          <w:sz w:val="26"/>
          <w:szCs w:val="26"/>
          <w:lang w:val="it-IT"/>
        </w:rPr>
        <w:t>S</w:t>
      </w:r>
      <w:r w:rsidR="00874A10" w:rsidRPr="00874A10">
        <w:rPr>
          <w:rFonts w:ascii="Times New Roman" w:hAnsi="Times New Roman" w:cs="Times New Roman"/>
          <w:bCs/>
          <w:sz w:val="26"/>
          <w:szCs w:val="26"/>
          <w:lang w:val="it-IT"/>
        </w:rPr>
        <w:t>ố</w:t>
      </w:r>
      <w:r w:rsidR="00874A10">
        <w:rPr>
          <w:rFonts w:ascii="Times New Roman" w:hAnsi="Times New Roman" w:cs="Times New Roman"/>
          <w:bCs/>
          <w:sz w:val="26"/>
          <w:szCs w:val="26"/>
          <w:lang w:val="it-IT"/>
        </w:rPr>
        <w:t xml:space="preserve"> </w:t>
      </w:r>
      <w:r w:rsidR="00874A10" w:rsidRPr="00874A10">
        <w:rPr>
          <w:rFonts w:ascii="Times New Roman" w:hAnsi="Times New Roman" w:cs="Times New Roman"/>
          <w:bCs/>
          <w:sz w:val="26"/>
          <w:szCs w:val="26"/>
          <w:lang w:val="it-IT"/>
        </w:rPr>
        <w:t>đ</w:t>
      </w:r>
      <w:r w:rsidR="00874A10">
        <w:rPr>
          <w:rFonts w:ascii="Times New Roman" w:hAnsi="Times New Roman" w:cs="Times New Roman"/>
          <w:bCs/>
          <w:sz w:val="26"/>
          <w:szCs w:val="26"/>
          <w:lang w:val="it-IT"/>
        </w:rPr>
        <w:t>i</w:t>
      </w:r>
      <w:r w:rsidR="00874A10" w:rsidRPr="00874A10">
        <w:rPr>
          <w:rFonts w:ascii="Times New Roman" w:hAnsi="Times New Roman" w:cs="Times New Roman"/>
          <w:bCs/>
          <w:sz w:val="26"/>
          <w:szCs w:val="26"/>
          <w:lang w:val="it-IT"/>
        </w:rPr>
        <w:t>ện</w:t>
      </w:r>
      <w:r w:rsidR="00874A10">
        <w:rPr>
          <w:rFonts w:ascii="Times New Roman" w:hAnsi="Times New Roman" w:cs="Times New Roman"/>
          <w:bCs/>
          <w:sz w:val="26"/>
          <w:szCs w:val="26"/>
          <w:lang w:val="it-IT"/>
        </w:rPr>
        <w:t xml:space="preserve"> tho</w:t>
      </w:r>
      <w:r w:rsidR="00874A10" w:rsidRPr="00874A10">
        <w:rPr>
          <w:rFonts w:ascii="Times New Roman" w:hAnsi="Times New Roman" w:cs="Times New Roman"/>
          <w:bCs/>
          <w:sz w:val="26"/>
          <w:szCs w:val="26"/>
          <w:lang w:val="it-IT"/>
        </w:rPr>
        <w:t>ại</w:t>
      </w:r>
      <w:r w:rsidR="00874A10">
        <w:rPr>
          <w:rFonts w:ascii="Times New Roman" w:hAnsi="Times New Roman" w:cs="Times New Roman"/>
          <w:bCs/>
          <w:sz w:val="26"/>
          <w:szCs w:val="26"/>
          <w:lang w:val="it-IT"/>
        </w:rPr>
        <w:t xml:space="preserve"> li</w:t>
      </w:r>
      <w:r w:rsidR="00874A10" w:rsidRPr="00874A10">
        <w:rPr>
          <w:rFonts w:ascii="Times New Roman" w:hAnsi="Times New Roman" w:cs="Times New Roman"/>
          <w:bCs/>
          <w:sz w:val="26"/>
          <w:szCs w:val="26"/>
          <w:lang w:val="it-IT"/>
        </w:rPr>
        <w:t>ê</w:t>
      </w:r>
      <w:r w:rsidR="00874A10">
        <w:rPr>
          <w:rFonts w:ascii="Times New Roman" w:hAnsi="Times New Roman" w:cs="Times New Roman"/>
          <w:bCs/>
          <w:sz w:val="26"/>
          <w:szCs w:val="26"/>
          <w:lang w:val="it-IT"/>
        </w:rPr>
        <w:t>n l</w:t>
      </w:r>
      <w:r w:rsidR="00874A10" w:rsidRPr="00874A10">
        <w:rPr>
          <w:rFonts w:ascii="Times New Roman" w:hAnsi="Times New Roman" w:cs="Times New Roman"/>
          <w:bCs/>
          <w:sz w:val="26"/>
          <w:szCs w:val="26"/>
          <w:lang w:val="it-IT"/>
        </w:rPr>
        <w:t>ạc</w:t>
      </w:r>
      <w:r w:rsidR="00874A10">
        <w:rPr>
          <w:rFonts w:ascii="Times New Roman" w:hAnsi="Times New Roman" w:cs="Times New Roman"/>
          <w:bCs/>
          <w:sz w:val="26"/>
          <w:szCs w:val="26"/>
          <w:lang w:val="it-IT"/>
        </w:rPr>
        <w:t xml:space="preserve"> c</w:t>
      </w:r>
      <w:r w:rsidR="00874A10" w:rsidRPr="00874A10">
        <w:rPr>
          <w:rFonts w:ascii="Times New Roman" w:hAnsi="Times New Roman" w:cs="Times New Roman"/>
          <w:bCs/>
          <w:sz w:val="26"/>
          <w:szCs w:val="26"/>
          <w:lang w:val="it-IT"/>
        </w:rPr>
        <w:t>ơ</w:t>
      </w:r>
      <w:r w:rsidR="00874A10">
        <w:rPr>
          <w:rFonts w:ascii="Times New Roman" w:hAnsi="Times New Roman" w:cs="Times New Roman"/>
          <w:bCs/>
          <w:sz w:val="26"/>
          <w:szCs w:val="26"/>
          <w:lang w:val="it-IT"/>
        </w:rPr>
        <w:t xml:space="preserve"> quan</w:t>
      </w:r>
      <w:r w:rsidRPr="008A46A5">
        <w:rPr>
          <w:rFonts w:ascii="Times New Roman" w:hAnsi="Times New Roman" w:cs="Times New Roman"/>
          <w:bCs/>
          <w:sz w:val="26"/>
          <w:szCs w:val="26"/>
          <w:lang w:val="it-IT"/>
        </w:rPr>
        <w:t xml:space="preserve">: </w:t>
      </w:r>
      <w:r w:rsidR="009612F0">
        <w:rPr>
          <w:rFonts w:ascii="Times New Roman" w:hAnsi="Times New Roman" w:cs="Times New Roman"/>
          <w:bCs/>
          <w:sz w:val="26"/>
          <w:szCs w:val="26"/>
          <w:lang w:val="it-IT"/>
        </w:rPr>
        <w:t xml:space="preserve">0433 </w:t>
      </w:r>
      <w:r w:rsidR="00454ECA">
        <w:rPr>
          <w:rFonts w:ascii="Times New Roman" w:hAnsi="Times New Roman" w:cs="Times New Roman"/>
          <w:bCs/>
          <w:sz w:val="26"/>
          <w:szCs w:val="26"/>
          <w:lang w:val="it-IT"/>
        </w:rPr>
        <w:t>8547008</w:t>
      </w:r>
    </w:p>
    <w:p w:rsidR="00EA1D17" w:rsidRPr="008A46A5" w:rsidRDefault="00EA1D17" w:rsidP="00817ED8">
      <w:pPr>
        <w:pStyle w:val="List"/>
        <w:keepNext/>
        <w:spacing w:before="80" w:line="320" w:lineRule="exact"/>
        <w:ind w:left="567" w:firstLine="0"/>
        <w:jc w:val="both"/>
        <w:rPr>
          <w:rFonts w:ascii="Times New Roman" w:hAnsi="Times New Roman" w:cs="Times New Roman"/>
          <w:bCs/>
          <w:sz w:val="26"/>
          <w:szCs w:val="26"/>
          <w:lang w:val="it-IT"/>
        </w:rPr>
      </w:pPr>
      <w:r w:rsidRPr="008A46A5">
        <w:rPr>
          <w:rFonts w:ascii="Times New Roman" w:hAnsi="Times New Roman" w:cs="Times New Roman"/>
          <w:bCs/>
          <w:sz w:val="26"/>
          <w:szCs w:val="26"/>
          <w:lang w:val="it-IT"/>
        </w:rPr>
        <w:t>Tr</w:t>
      </w:r>
      <w:r w:rsidR="00874A10" w:rsidRPr="00874A10">
        <w:rPr>
          <w:rFonts w:ascii="Times New Roman" w:hAnsi="Times New Roman" w:cs="Times New Roman"/>
          <w:bCs/>
          <w:sz w:val="26"/>
          <w:szCs w:val="26"/>
          <w:lang w:val="it-IT"/>
        </w:rPr>
        <w:t>ì</w:t>
      </w:r>
      <w:r w:rsidRPr="008A46A5">
        <w:rPr>
          <w:rFonts w:ascii="Times New Roman" w:hAnsi="Times New Roman" w:cs="Times New Roman"/>
          <w:bCs/>
          <w:sz w:val="26"/>
          <w:szCs w:val="26"/>
          <w:lang w:val="it-IT"/>
        </w:rPr>
        <w:t xml:space="preserve">nh </w:t>
      </w:r>
      <w:r w:rsidR="00874A10" w:rsidRPr="00874A10">
        <w:rPr>
          <w:rFonts w:ascii="Times New Roman" w:hAnsi="Times New Roman" w:cs="Times New Roman"/>
          <w:bCs/>
          <w:sz w:val="26"/>
          <w:szCs w:val="26"/>
          <w:lang w:val="it-IT"/>
        </w:rPr>
        <w:t>độ</w:t>
      </w:r>
      <w:r w:rsidRPr="008A46A5">
        <w:rPr>
          <w:rFonts w:ascii="Times New Roman" w:hAnsi="Times New Roman" w:cs="Times New Roman"/>
          <w:bCs/>
          <w:sz w:val="26"/>
          <w:szCs w:val="26"/>
          <w:lang w:val="it-IT"/>
        </w:rPr>
        <w:t xml:space="preserve"> v</w:t>
      </w:r>
      <w:r w:rsidR="00874A10" w:rsidRPr="00874A10">
        <w:rPr>
          <w:rFonts w:ascii="Times New Roman" w:hAnsi="Times New Roman" w:cs="Times New Roman"/>
          <w:bCs/>
          <w:sz w:val="26"/>
          <w:szCs w:val="26"/>
          <w:lang w:val="it-IT"/>
        </w:rPr>
        <w:t>ă</w:t>
      </w:r>
      <w:r w:rsidRPr="008A46A5">
        <w:rPr>
          <w:rFonts w:ascii="Times New Roman" w:hAnsi="Times New Roman" w:cs="Times New Roman"/>
          <w:bCs/>
          <w:sz w:val="26"/>
          <w:szCs w:val="26"/>
          <w:lang w:val="it-IT"/>
        </w:rPr>
        <w:t>n ho</w:t>
      </w:r>
      <w:r w:rsidR="00874A10" w:rsidRPr="00874A10">
        <w:rPr>
          <w:rFonts w:ascii="Times New Roman" w:hAnsi="Times New Roman" w:cs="Times New Roman"/>
          <w:bCs/>
          <w:sz w:val="26"/>
          <w:szCs w:val="26"/>
          <w:lang w:val="it-IT"/>
        </w:rPr>
        <w:t>á</w:t>
      </w:r>
      <w:r w:rsidRPr="008A46A5">
        <w:rPr>
          <w:rFonts w:ascii="Times New Roman" w:hAnsi="Times New Roman" w:cs="Times New Roman"/>
          <w:bCs/>
          <w:sz w:val="26"/>
          <w:szCs w:val="26"/>
          <w:lang w:val="it-IT"/>
        </w:rPr>
        <w:t>: 10/10</w:t>
      </w:r>
    </w:p>
    <w:p w:rsidR="00EA1D17" w:rsidRPr="008A46A5" w:rsidRDefault="00EA1D17" w:rsidP="00817ED8">
      <w:pPr>
        <w:pStyle w:val="List"/>
        <w:keepNext/>
        <w:spacing w:before="80" w:line="320" w:lineRule="exact"/>
        <w:ind w:left="567" w:firstLine="0"/>
        <w:jc w:val="both"/>
        <w:rPr>
          <w:rFonts w:ascii="Times New Roman" w:hAnsi="Times New Roman" w:cs="Times New Roman"/>
          <w:bCs/>
          <w:sz w:val="26"/>
          <w:szCs w:val="26"/>
          <w:lang w:val="it-IT"/>
        </w:rPr>
      </w:pPr>
      <w:r w:rsidRPr="008A46A5">
        <w:rPr>
          <w:rFonts w:ascii="Times New Roman" w:hAnsi="Times New Roman" w:cs="Times New Roman"/>
          <w:bCs/>
          <w:sz w:val="26"/>
          <w:szCs w:val="26"/>
          <w:lang w:val="it-IT"/>
        </w:rPr>
        <w:t>Tr</w:t>
      </w:r>
      <w:r w:rsidR="00874A10" w:rsidRPr="00874A10">
        <w:rPr>
          <w:rFonts w:ascii="Times New Roman" w:hAnsi="Times New Roman" w:cs="Times New Roman"/>
          <w:bCs/>
          <w:sz w:val="26"/>
          <w:szCs w:val="26"/>
          <w:lang w:val="it-IT"/>
        </w:rPr>
        <w:t>ì</w:t>
      </w:r>
      <w:r w:rsidRPr="008A46A5">
        <w:rPr>
          <w:rFonts w:ascii="Times New Roman" w:hAnsi="Times New Roman" w:cs="Times New Roman"/>
          <w:bCs/>
          <w:sz w:val="26"/>
          <w:szCs w:val="26"/>
          <w:lang w:val="it-IT"/>
        </w:rPr>
        <w:t xml:space="preserve">nh </w:t>
      </w:r>
      <w:r w:rsidR="00874A10" w:rsidRPr="00874A10">
        <w:rPr>
          <w:rFonts w:ascii="Times New Roman" w:hAnsi="Times New Roman" w:cs="Times New Roman"/>
          <w:bCs/>
          <w:sz w:val="26"/>
          <w:szCs w:val="26"/>
          <w:lang w:val="it-IT"/>
        </w:rPr>
        <w:t>độ</w:t>
      </w:r>
      <w:r w:rsidRPr="008A46A5">
        <w:rPr>
          <w:rFonts w:ascii="Times New Roman" w:hAnsi="Times New Roman" w:cs="Times New Roman"/>
          <w:bCs/>
          <w:sz w:val="26"/>
          <w:szCs w:val="26"/>
          <w:lang w:val="it-IT"/>
        </w:rPr>
        <w:t xml:space="preserve"> chuy</w:t>
      </w:r>
      <w:r w:rsidR="00874A10" w:rsidRPr="00874A10">
        <w:rPr>
          <w:rFonts w:ascii="Times New Roman" w:hAnsi="Times New Roman" w:cs="Times New Roman"/>
          <w:bCs/>
          <w:sz w:val="26"/>
          <w:szCs w:val="26"/>
          <w:lang w:val="it-IT"/>
        </w:rPr>
        <w:t>ê</w:t>
      </w:r>
      <w:r w:rsidRPr="008A46A5">
        <w:rPr>
          <w:rFonts w:ascii="Times New Roman" w:hAnsi="Times New Roman" w:cs="Times New Roman"/>
          <w:bCs/>
          <w:sz w:val="26"/>
          <w:szCs w:val="26"/>
          <w:lang w:val="it-IT"/>
        </w:rPr>
        <w:t>n m</w:t>
      </w:r>
      <w:r w:rsidR="00874A10" w:rsidRPr="00874A10">
        <w:rPr>
          <w:rFonts w:ascii="Times New Roman" w:hAnsi="Times New Roman" w:cs="Times New Roman"/>
          <w:bCs/>
          <w:sz w:val="26"/>
          <w:szCs w:val="26"/>
          <w:lang w:val="it-IT"/>
        </w:rPr>
        <w:t>ô</w:t>
      </w:r>
      <w:r w:rsidRPr="008A46A5">
        <w:rPr>
          <w:rFonts w:ascii="Times New Roman" w:hAnsi="Times New Roman" w:cs="Times New Roman"/>
          <w:bCs/>
          <w:sz w:val="26"/>
          <w:szCs w:val="26"/>
          <w:lang w:val="it-IT"/>
        </w:rPr>
        <w:t>n: K</w:t>
      </w:r>
      <w:r w:rsidR="00874A10" w:rsidRPr="00874A10">
        <w:rPr>
          <w:rFonts w:ascii="Times New Roman" w:hAnsi="Times New Roman" w:cs="Times New Roman"/>
          <w:bCs/>
          <w:sz w:val="26"/>
          <w:szCs w:val="26"/>
          <w:lang w:val="it-IT"/>
        </w:rPr>
        <w:t>ỹ</w:t>
      </w:r>
      <w:r w:rsidR="00874A10">
        <w:rPr>
          <w:rFonts w:ascii="Times New Roman" w:hAnsi="Times New Roman" w:cs="Times New Roman"/>
          <w:bCs/>
          <w:sz w:val="26"/>
          <w:szCs w:val="26"/>
          <w:lang w:val="it-IT"/>
        </w:rPr>
        <w:t xml:space="preserve"> s</w:t>
      </w:r>
      <w:r w:rsidR="00874A10" w:rsidRPr="00874A10">
        <w:rPr>
          <w:rFonts w:ascii="Times New Roman" w:hAnsi="Times New Roman" w:cs="Times New Roman"/>
          <w:bCs/>
          <w:sz w:val="26"/>
          <w:szCs w:val="26"/>
          <w:lang w:val="it-IT"/>
        </w:rPr>
        <w:t>ư</w:t>
      </w:r>
      <w:r w:rsidR="00874A10">
        <w:rPr>
          <w:rFonts w:ascii="Times New Roman" w:hAnsi="Times New Roman" w:cs="Times New Roman"/>
          <w:bCs/>
          <w:sz w:val="26"/>
          <w:szCs w:val="26"/>
          <w:lang w:val="it-IT"/>
        </w:rPr>
        <w:t xml:space="preserve"> X</w:t>
      </w:r>
      <w:r w:rsidR="00874A10" w:rsidRPr="00874A10">
        <w:rPr>
          <w:rFonts w:ascii="Times New Roman" w:hAnsi="Times New Roman" w:cs="Times New Roman"/>
          <w:bCs/>
          <w:sz w:val="26"/>
          <w:szCs w:val="26"/>
          <w:lang w:val="it-IT"/>
        </w:rPr>
        <w:t>â</w:t>
      </w:r>
      <w:r w:rsidR="00874A10">
        <w:rPr>
          <w:rFonts w:ascii="Times New Roman" w:hAnsi="Times New Roman" w:cs="Times New Roman"/>
          <w:bCs/>
          <w:sz w:val="26"/>
          <w:szCs w:val="26"/>
          <w:lang w:val="it-IT"/>
        </w:rPr>
        <w:t>y d</w:t>
      </w:r>
      <w:r w:rsidR="00874A10" w:rsidRPr="00874A10">
        <w:rPr>
          <w:rFonts w:ascii="Times New Roman" w:hAnsi="Times New Roman" w:cs="Times New Roman"/>
          <w:bCs/>
          <w:sz w:val="26"/>
          <w:szCs w:val="26"/>
          <w:lang w:val="it-IT"/>
        </w:rPr>
        <w:t>ựng</w:t>
      </w:r>
      <w:r w:rsidRPr="008A46A5">
        <w:rPr>
          <w:rFonts w:ascii="Times New Roman" w:hAnsi="Times New Roman" w:cs="Times New Roman"/>
          <w:bCs/>
          <w:sz w:val="26"/>
          <w:szCs w:val="26"/>
          <w:lang w:val="it-IT"/>
        </w:rPr>
        <w:t xml:space="preserve"> </w:t>
      </w:r>
      <w:r w:rsidR="00454ECA">
        <w:rPr>
          <w:rFonts w:ascii="Times New Roman" w:hAnsi="Times New Roman" w:cs="Times New Roman"/>
          <w:bCs/>
          <w:sz w:val="26"/>
          <w:szCs w:val="26"/>
          <w:lang w:val="it-IT"/>
        </w:rPr>
        <w:t>c</w:t>
      </w:r>
      <w:r w:rsidR="00454ECA" w:rsidRPr="00454ECA">
        <w:rPr>
          <w:rFonts w:ascii="Times New Roman" w:hAnsi="Times New Roman" w:cs="Times New Roman"/>
          <w:bCs/>
          <w:sz w:val="26"/>
          <w:szCs w:val="26"/>
          <w:lang w:val="it-IT"/>
        </w:rPr>
        <w:t>ầu</w:t>
      </w:r>
      <w:r w:rsidR="00454ECA">
        <w:rPr>
          <w:rFonts w:ascii="Times New Roman" w:hAnsi="Times New Roman" w:cs="Times New Roman"/>
          <w:bCs/>
          <w:sz w:val="26"/>
          <w:szCs w:val="26"/>
          <w:lang w:val="it-IT"/>
        </w:rPr>
        <w:t xml:space="preserve"> Ngầm</w:t>
      </w:r>
    </w:p>
    <w:p w:rsidR="00EA1D17" w:rsidRPr="008A46A5" w:rsidRDefault="00EA1D17" w:rsidP="00817ED8">
      <w:pPr>
        <w:pStyle w:val="List"/>
        <w:keepNext/>
        <w:spacing w:before="80" w:line="320" w:lineRule="exact"/>
        <w:ind w:left="567" w:firstLine="0"/>
        <w:jc w:val="both"/>
        <w:rPr>
          <w:rFonts w:ascii="Times New Roman" w:hAnsi="Times New Roman" w:cs="Times New Roman"/>
          <w:bCs/>
          <w:sz w:val="26"/>
          <w:szCs w:val="26"/>
          <w:lang w:val="fr-FR"/>
        </w:rPr>
      </w:pPr>
      <w:r w:rsidRPr="008A46A5">
        <w:rPr>
          <w:rFonts w:ascii="Times New Roman" w:hAnsi="Times New Roman" w:cs="Times New Roman"/>
          <w:bCs/>
          <w:sz w:val="26"/>
          <w:szCs w:val="26"/>
          <w:lang w:val="fr-FR"/>
        </w:rPr>
        <w:t>Qu</w:t>
      </w:r>
      <w:r w:rsidR="00874A10" w:rsidRPr="00874A10">
        <w:rPr>
          <w:rFonts w:ascii="Times New Roman" w:hAnsi="Times New Roman" w:cs="Times New Roman"/>
          <w:bCs/>
          <w:sz w:val="26"/>
          <w:szCs w:val="26"/>
          <w:lang w:val="fr-FR"/>
        </w:rPr>
        <w:t>á</w:t>
      </w:r>
      <w:r w:rsidRPr="008A46A5">
        <w:rPr>
          <w:rFonts w:ascii="Times New Roman" w:hAnsi="Times New Roman" w:cs="Times New Roman"/>
          <w:bCs/>
          <w:sz w:val="26"/>
          <w:szCs w:val="26"/>
          <w:lang w:val="fr-FR"/>
        </w:rPr>
        <w:t xml:space="preserve"> tr</w:t>
      </w:r>
      <w:r w:rsidR="00874A10" w:rsidRPr="00874A10">
        <w:rPr>
          <w:rFonts w:ascii="Times New Roman" w:hAnsi="Times New Roman" w:cs="Times New Roman"/>
          <w:bCs/>
          <w:sz w:val="26"/>
          <w:szCs w:val="26"/>
          <w:lang w:val="fr-FR"/>
        </w:rPr>
        <w:t>ì</w:t>
      </w:r>
      <w:r w:rsidRPr="008A46A5">
        <w:rPr>
          <w:rFonts w:ascii="Times New Roman" w:hAnsi="Times New Roman" w:cs="Times New Roman"/>
          <w:bCs/>
          <w:sz w:val="26"/>
          <w:szCs w:val="26"/>
          <w:lang w:val="fr-FR"/>
        </w:rPr>
        <w:t>nh c</w:t>
      </w:r>
      <w:r w:rsidR="00874A10" w:rsidRPr="00874A10">
        <w:rPr>
          <w:rFonts w:ascii="Times New Roman" w:hAnsi="Times New Roman" w:cs="Times New Roman"/>
          <w:bCs/>
          <w:sz w:val="26"/>
          <w:szCs w:val="26"/>
          <w:lang w:val="fr-FR"/>
        </w:rPr>
        <w:t>ô</w:t>
      </w:r>
      <w:r w:rsidRPr="008A46A5">
        <w:rPr>
          <w:rFonts w:ascii="Times New Roman" w:hAnsi="Times New Roman" w:cs="Times New Roman"/>
          <w:bCs/>
          <w:sz w:val="26"/>
          <w:szCs w:val="26"/>
          <w:lang w:val="fr-FR"/>
        </w:rPr>
        <w:t>ng t</w:t>
      </w:r>
      <w:r w:rsidR="00874A10" w:rsidRPr="00874A10">
        <w:rPr>
          <w:rFonts w:ascii="Times New Roman" w:hAnsi="Times New Roman" w:cs="Times New Roman"/>
          <w:bCs/>
          <w:sz w:val="26"/>
          <w:szCs w:val="26"/>
          <w:lang w:val="fr-FR"/>
        </w:rPr>
        <w:t>á</w:t>
      </w:r>
      <w:r w:rsidRPr="008A46A5">
        <w:rPr>
          <w:rFonts w:ascii="Times New Roman" w:hAnsi="Times New Roman" w:cs="Times New Roman"/>
          <w:bCs/>
          <w:sz w:val="26"/>
          <w:szCs w:val="26"/>
          <w:lang w:val="fr-FR"/>
        </w:rPr>
        <w:t>c:</w:t>
      </w:r>
    </w:p>
    <w:p w:rsidR="00EA1D17" w:rsidRPr="008A46A5" w:rsidRDefault="00EA1D17" w:rsidP="00901703">
      <w:pPr>
        <w:pStyle w:val="List"/>
        <w:keepNext/>
        <w:numPr>
          <w:ilvl w:val="0"/>
          <w:numId w:val="8"/>
        </w:numPr>
        <w:tabs>
          <w:tab w:val="clear" w:pos="720"/>
          <w:tab w:val="num" w:pos="851"/>
          <w:tab w:val="left" w:pos="2835"/>
        </w:tabs>
        <w:spacing w:before="80" w:line="320" w:lineRule="exact"/>
        <w:ind w:left="851" w:hanging="284"/>
        <w:jc w:val="both"/>
        <w:rPr>
          <w:rFonts w:ascii="Times New Roman" w:hAnsi="Times New Roman" w:cs="Times New Roman"/>
          <w:bCs/>
          <w:sz w:val="26"/>
          <w:szCs w:val="26"/>
          <w:lang w:val="fr-FR"/>
        </w:rPr>
      </w:pPr>
      <w:r w:rsidRPr="008A46A5">
        <w:rPr>
          <w:rFonts w:ascii="Times New Roman" w:hAnsi="Times New Roman" w:cs="Times New Roman"/>
          <w:bCs/>
          <w:sz w:val="26"/>
          <w:szCs w:val="26"/>
          <w:lang w:val="fr-FR"/>
        </w:rPr>
        <w:t xml:space="preserve">1970 </w:t>
      </w:r>
      <w:r w:rsidR="00454ECA">
        <w:rPr>
          <w:rFonts w:ascii="Times New Roman" w:hAnsi="Times New Roman" w:cs="Times New Roman"/>
          <w:bCs/>
          <w:sz w:val="26"/>
          <w:szCs w:val="26"/>
          <w:lang w:val="fr-FR"/>
        </w:rPr>
        <w:t>–</w:t>
      </w:r>
      <w:r w:rsidRPr="008A46A5">
        <w:rPr>
          <w:rFonts w:ascii="Times New Roman" w:hAnsi="Times New Roman" w:cs="Times New Roman"/>
          <w:bCs/>
          <w:sz w:val="26"/>
          <w:szCs w:val="26"/>
          <w:lang w:val="fr-FR"/>
        </w:rPr>
        <w:t xml:space="preserve"> 1977</w:t>
      </w:r>
      <w:r w:rsidR="00454ECA">
        <w:rPr>
          <w:rFonts w:ascii="Times New Roman" w:hAnsi="Times New Roman" w:cs="Times New Roman"/>
          <w:bCs/>
          <w:sz w:val="26"/>
          <w:szCs w:val="26"/>
          <w:lang w:val="fr-FR"/>
        </w:rPr>
        <w:tab/>
      </w:r>
      <w:r w:rsidRPr="008A46A5">
        <w:rPr>
          <w:rFonts w:ascii="Times New Roman" w:hAnsi="Times New Roman" w:cs="Times New Roman"/>
          <w:bCs/>
          <w:sz w:val="26"/>
          <w:szCs w:val="26"/>
          <w:lang w:val="fr-FR"/>
        </w:rPr>
        <w:t xml:space="preserve">: </w:t>
      </w:r>
      <w:r w:rsidR="00874A10" w:rsidRPr="00874A10">
        <w:rPr>
          <w:rFonts w:ascii="Times New Roman" w:hAnsi="Times New Roman" w:cs="Times New Roman"/>
          <w:bCs/>
          <w:sz w:val="26"/>
          <w:szCs w:val="26"/>
          <w:lang w:val="fr-FR"/>
        </w:rPr>
        <w:t>Đ</w:t>
      </w:r>
      <w:r w:rsidR="00874A10">
        <w:rPr>
          <w:rFonts w:ascii="Times New Roman" w:hAnsi="Times New Roman" w:cs="Times New Roman"/>
          <w:bCs/>
          <w:sz w:val="26"/>
          <w:szCs w:val="26"/>
          <w:lang w:val="fr-FR"/>
        </w:rPr>
        <w:t>i b</w:t>
      </w:r>
      <w:r w:rsidR="00874A10" w:rsidRPr="00874A10">
        <w:rPr>
          <w:rFonts w:ascii="Times New Roman" w:hAnsi="Times New Roman" w:cs="Times New Roman"/>
          <w:bCs/>
          <w:sz w:val="26"/>
          <w:szCs w:val="26"/>
          <w:lang w:val="fr-FR"/>
        </w:rPr>
        <w:t>ộ</w:t>
      </w:r>
      <w:r w:rsidR="00874A10">
        <w:rPr>
          <w:rFonts w:ascii="Times New Roman" w:hAnsi="Times New Roman" w:cs="Times New Roman"/>
          <w:bCs/>
          <w:sz w:val="26"/>
          <w:szCs w:val="26"/>
          <w:lang w:val="fr-FR"/>
        </w:rPr>
        <w:t xml:space="preserve"> </w:t>
      </w:r>
      <w:r w:rsidR="00874A10" w:rsidRPr="00874A10">
        <w:rPr>
          <w:rFonts w:ascii="Times New Roman" w:hAnsi="Times New Roman" w:cs="Times New Roman"/>
          <w:bCs/>
          <w:sz w:val="26"/>
          <w:szCs w:val="26"/>
          <w:lang w:val="fr-FR"/>
        </w:rPr>
        <w:t>đội</w:t>
      </w:r>
      <w:r w:rsidRPr="008A46A5">
        <w:rPr>
          <w:rFonts w:ascii="Times New Roman" w:hAnsi="Times New Roman" w:cs="Times New Roman"/>
          <w:bCs/>
          <w:sz w:val="26"/>
          <w:szCs w:val="26"/>
          <w:lang w:val="fr-FR"/>
        </w:rPr>
        <w:t>.</w:t>
      </w:r>
    </w:p>
    <w:p w:rsidR="00454ECA" w:rsidRPr="00454ECA" w:rsidRDefault="00454ECA" w:rsidP="00901703">
      <w:pPr>
        <w:pStyle w:val="List"/>
        <w:keepNext/>
        <w:numPr>
          <w:ilvl w:val="0"/>
          <w:numId w:val="8"/>
        </w:numPr>
        <w:tabs>
          <w:tab w:val="clear" w:pos="720"/>
          <w:tab w:val="num" w:pos="851"/>
          <w:tab w:val="left" w:pos="2835"/>
        </w:tabs>
        <w:spacing w:before="80" w:line="320" w:lineRule="exact"/>
        <w:ind w:left="851" w:hanging="284"/>
        <w:jc w:val="both"/>
        <w:rPr>
          <w:rFonts w:ascii="Times New Roman" w:hAnsi="Times New Roman" w:cs="Times New Roman"/>
          <w:bCs/>
          <w:sz w:val="26"/>
          <w:szCs w:val="26"/>
          <w:lang w:val="fr-FR"/>
        </w:rPr>
      </w:pPr>
      <w:r w:rsidRPr="00454ECA">
        <w:rPr>
          <w:rFonts w:ascii="Times New Roman" w:hAnsi="Times New Roman" w:cs="Times New Roman"/>
          <w:bCs/>
          <w:sz w:val="26"/>
          <w:szCs w:val="26"/>
          <w:lang w:val="fr-FR"/>
        </w:rPr>
        <w:t xml:space="preserve">1978 – 1984   </w:t>
      </w:r>
      <w:r w:rsidRPr="00454ECA">
        <w:rPr>
          <w:rFonts w:ascii="Times New Roman" w:hAnsi="Times New Roman" w:cs="Times New Roman"/>
          <w:bCs/>
          <w:sz w:val="26"/>
          <w:szCs w:val="26"/>
          <w:lang w:val="fr-FR"/>
        </w:rPr>
        <w:tab/>
        <w:t>: Bộ đội</w:t>
      </w:r>
    </w:p>
    <w:p w:rsidR="00454ECA" w:rsidRPr="00454ECA" w:rsidRDefault="00454ECA" w:rsidP="00901703">
      <w:pPr>
        <w:pStyle w:val="List"/>
        <w:keepNext/>
        <w:numPr>
          <w:ilvl w:val="0"/>
          <w:numId w:val="8"/>
        </w:numPr>
        <w:tabs>
          <w:tab w:val="clear" w:pos="720"/>
          <w:tab w:val="num" w:pos="851"/>
          <w:tab w:val="left" w:pos="2835"/>
        </w:tabs>
        <w:spacing w:before="80" w:line="320" w:lineRule="exact"/>
        <w:ind w:left="851" w:hanging="284"/>
        <w:jc w:val="both"/>
        <w:rPr>
          <w:rFonts w:ascii="Times New Roman" w:hAnsi="Times New Roman" w:cs="Times New Roman"/>
          <w:bCs/>
          <w:sz w:val="26"/>
          <w:szCs w:val="26"/>
          <w:lang w:val="fr-FR"/>
        </w:rPr>
      </w:pPr>
      <w:r w:rsidRPr="00454ECA">
        <w:rPr>
          <w:rFonts w:ascii="Times New Roman" w:hAnsi="Times New Roman" w:cs="Times New Roman"/>
          <w:bCs/>
          <w:sz w:val="26"/>
          <w:szCs w:val="26"/>
          <w:lang w:val="fr-FR"/>
        </w:rPr>
        <w:t xml:space="preserve">1984 – 1989   </w:t>
      </w:r>
      <w:r w:rsidRPr="00454ECA">
        <w:rPr>
          <w:rFonts w:ascii="Times New Roman" w:hAnsi="Times New Roman" w:cs="Times New Roman"/>
          <w:bCs/>
          <w:sz w:val="26"/>
          <w:szCs w:val="26"/>
          <w:lang w:val="fr-FR"/>
        </w:rPr>
        <w:tab/>
        <w:t>: học Đại học;</w:t>
      </w:r>
    </w:p>
    <w:p w:rsidR="00454ECA" w:rsidRPr="00454ECA" w:rsidRDefault="00454ECA" w:rsidP="00901703">
      <w:pPr>
        <w:pStyle w:val="List"/>
        <w:keepNext/>
        <w:numPr>
          <w:ilvl w:val="0"/>
          <w:numId w:val="8"/>
        </w:numPr>
        <w:tabs>
          <w:tab w:val="clear" w:pos="720"/>
          <w:tab w:val="num" w:pos="851"/>
          <w:tab w:val="left" w:pos="2835"/>
        </w:tabs>
        <w:spacing w:before="80" w:line="320" w:lineRule="exact"/>
        <w:ind w:left="851" w:hanging="284"/>
        <w:jc w:val="both"/>
        <w:rPr>
          <w:rFonts w:ascii="Times New Roman" w:hAnsi="Times New Roman" w:cs="Times New Roman"/>
          <w:bCs/>
          <w:sz w:val="26"/>
          <w:szCs w:val="26"/>
          <w:lang w:val="fr-FR"/>
        </w:rPr>
      </w:pPr>
      <w:r w:rsidRPr="00454ECA">
        <w:rPr>
          <w:rFonts w:ascii="Times New Roman" w:hAnsi="Times New Roman" w:cs="Times New Roman"/>
          <w:bCs/>
          <w:sz w:val="26"/>
          <w:szCs w:val="26"/>
          <w:lang w:val="fr-FR"/>
        </w:rPr>
        <w:t>1989 – 1993</w:t>
      </w:r>
      <w:r w:rsidRPr="00454ECA">
        <w:rPr>
          <w:rFonts w:ascii="Times New Roman" w:hAnsi="Times New Roman" w:cs="Times New Roman"/>
          <w:bCs/>
          <w:sz w:val="26"/>
          <w:szCs w:val="26"/>
          <w:lang w:val="fr-FR"/>
        </w:rPr>
        <w:tab/>
        <w:t>: Nhân viên kỹ thuật Phòng thi công - T</w:t>
      </w:r>
      <w:r w:rsidR="005426B1">
        <w:rPr>
          <w:rFonts w:ascii="Times New Roman" w:hAnsi="Times New Roman" w:cs="Times New Roman"/>
          <w:bCs/>
          <w:sz w:val="26"/>
          <w:szCs w:val="26"/>
          <w:lang w:val="fr-FR"/>
        </w:rPr>
        <w:t>CT</w:t>
      </w:r>
      <w:r w:rsidRPr="00454ECA">
        <w:rPr>
          <w:rFonts w:ascii="Times New Roman" w:hAnsi="Times New Roman" w:cs="Times New Roman"/>
          <w:bCs/>
          <w:sz w:val="26"/>
          <w:szCs w:val="26"/>
          <w:lang w:val="fr-FR"/>
        </w:rPr>
        <w:t xml:space="preserve"> X</w:t>
      </w:r>
      <w:r w:rsidR="005426B1">
        <w:rPr>
          <w:rFonts w:ascii="Times New Roman" w:hAnsi="Times New Roman" w:cs="Times New Roman"/>
          <w:bCs/>
          <w:sz w:val="26"/>
          <w:szCs w:val="26"/>
          <w:lang w:val="fr-FR"/>
        </w:rPr>
        <w:t>D</w:t>
      </w:r>
      <w:r w:rsidRPr="00454ECA">
        <w:rPr>
          <w:rFonts w:ascii="Times New Roman" w:hAnsi="Times New Roman" w:cs="Times New Roman"/>
          <w:bCs/>
          <w:sz w:val="26"/>
          <w:szCs w:val="26"/>
          <w:lang w:val="fr-FR"/>
        </w:rPr>
        <w:t xml:space="preserve"> Sông Đà;</w:t>
      </w:r>
    </w:p>
    <w:p w:rsidR="00454ECA" w:rsidRPr="00454ECA" w:rsidRDefault="00454ECA" w:rsidP="00901703">
      <w:pPr>
        <w:pStyle w:val="List"/>
        <w:keepNext/>
        <w:numPr>
          <w:ilvl w:val="0"/>
          <w:numId w:val="8"/>
        </w:numPr>
        <w:tabs>
          <w:tab w:val="clear" w:pos="720"/>
          <w:tab w:val="num" w:pos="851"/>
          <w:tab w:val="left" w:pos="2835"/>
        </w:tabs>
        <w:spacing w:before="80" w:line="320" w:lineRule="exact"/>
        <w:ind w:left="851" w:hanging="284"/>
        <w:jc w:val="both"/>
        <w:rPr>
          <w:rFonts w:ascii="Times New Roman" w:hAnsi="Times New Roman" w:cs="Times New Roman"/>
          <w:bCs/>
          <w:sz w:val="26"/>
          <w:szCs w:val="26"/>
          <w:lang w:val="fr-FR"/>
        </w:rPr>
      </w:pPr>
      <w:r w:rsidRPr="00454ECA">
        <w:rPr>
          <w:rFonts w:ascii="Times New Roman" w:hAnsi="Times New Roman" w:cs="Times New Roman"/>
          <w:bCs/>
          <w:sz w:val="26"/>
          <w:szCs w:val="26"/>
          <w:lang w:val="fr-FR"/>
        </w:rPr>
        <w:t xml:space="preserve">1993 – 1995  </w:t>
      </w:r>
      <w:r w:rsidRPr="00454ECA">
        <w:rPr>
          <w:rFonts w:ascii="Times New Roman" w:hAnsi="Times New Roman" w:cs="Times New Roman"/>
          <w:bCs/>
          <w:sz w:val="26"/>
          <w:szCs w:val="26"/>
          <w:lang w:val="fr-FR"/>
        </w:rPr>
        <w:tab/>
        <w:t xml:space="preserve">: Đội trưởng - Chi nhánh Công ty Sông Đà 10 tại Vĩnh Phú; </w:t>
      </w:r>
    </w:p>
    <w:p w:rsidR="00454ECA" w:rsidRPr="00454ECA" w:rsidRDefault="00454ECA" w:rsidP="00901703">
      <w:pPr>
        <w:pStyle w:val="List"/>
        <w:keepNext/>
        <w:numPr>
          <w:ilvl w:val="0"/>
          <w:numId w:val="8"/>
        </w:numPr>
        <w:tabs>
          <w:tab w:val="clear" w:pos="720"/>
          <w:tab w:val="num" w:pos="851"/>
          <w:tab w:val="left" w:pos="2835"/>
        </w:tabs>
        <w:spacing w:before="80" w:line="320" w:lineRule="exact"/>
        <w:ind w:left="851" w:hanging="284"/>
        <w:jc w:val="both"/>
        <w:rPr>
          <w:rFonts w:ascii="Times New Roman" w:hAnsi="Times New Roman" w:cs="Times New Roman"/>
          <w:bCs/>
          <w:sz w:val="26"/>
          <w:szCs w:val="26"/>
          <w:lang w:val="fr-FR"/>
        </w:rPr>
      </w:pPr>
      <w:r w:rsidRPr="00454ECA">
        <w:rPr>
          <w:rFonts w:ascii="Times New Roman" w:hAnsi="Times New Roman" w:cs="Times New Roman"/>
          <w:bCs/>
          <w:sz w:val="26"/>
          <w:szCs w:val="26"/>
          <w:lang w:val="fr-FR"/>
        </w:rPr>
        <w:t xml:space="preserve">1995 – 2000   </w:t>
      </w:r>
      <w:r w:rsidRPr="00454ECA">
        <w:rPr>
          <w:rFonts w:ascii="Times New Roman" w:hAnsi="Times New Roman" w:cs="Times New Roman"/>
          <w:bCs/>
          <w:sz w:val="26"/>
          <w:szCs w:val="26"/>
          <w:lang w:val="fr-FR"/>
        </w:rPr>
        <w:tab/>
        <w:t>: Phó Giám đốc Chi nhánh - Công ty Sông Đà 14 tại Hà Nội;</w:t>
      </w:r>
    </w:p>
    <w:p w:rsidR="00454ECA" w:rsidRPr="00454ECA" w:rsidRDefault="00454ECA" w:rsidP="00901703">
      <w:pPr>
        <w:pStyle w:val="List"/>
        <w:keepNext/>
        <w:numPr>
          <w:ilvl w:val="0"/>
          <w:numId w:val="8"/>
        </w:numPr>
        <w:tabs>
          <w:tab w:val="clear" w:pos="720"/>
          <w:tab w:val="num" w:pos="851"/>
          <w:tab w:val="left" w:pos="2835"/>
        </w:tabs>
        <w:spacing w:before="80" w:line="320" w:lineRule="exact"/>
        <w:ind w:left="851" w:hanging="284"/>
        <w:jc w:val="both"/>
        <w:rPr>
          <w:rFonts w:ascii="Times New Roman" w:hAnsi="Times New Roman" w:cs="Times New Roman"/>
          <w:bCs/>
          <w:sz w:val="26"/>
          <w:szCs w:val="26"/>
          <w:lang w:val="fr-FR"/>
        </w:rPr>
      </w:pPr>
      <w:r w:rsidRPr="00454ECA">
        <w:rPr>
          <w:rFonts w:ascii="Times New Roman" w:hAnsi="Times New Roman" w:cs="Times New Roman"/>
          <w:bCs/>
          <w:sz w:val="26"/>
          <w:szCs w:val="26"/>
          <w:lang w:val="fr-FR"/>
        </w:rPr>
        <w:t xml:space="preserve">2000 – 2004  </w:t>
      </w:r>
      <w:r w:rsidRPr="00454ECA">
        <w:rPr>
          <w:rFonts w:ascii="Times New Roman" w:hAnsi="Times New Roman" w:cs="Times New Roman"/>
          <w:bCs/>
          <w:sz w:val="26"/>
          <w:szCs w:val="26"/>
          <w:lang w:val="fr-FR"/>
        </w:rPr>
        <w:tab/>
        <w:t>: Phó Giám đốc Xí nghiệp 203 - Công ty Sông Đà 2;</w:t>
      </w:r>
    </w:p>
    <w:p w:rsidR="00454ECA" w:rsidRDefault="00454ECA" w:rsidP="00901703">
      <w:pPr>
        <w:pStyle w:val="List"/>
        <w:keepNext/>
        <w:numPr>
          <w:ilvl w:val="0"/>
          <w:numId w:val="8"/>
        </w:numPr>
        <w:tabs>
          <w:tab w:val="clear" w:pos="720"/>
          <w:tab w:val="num" w:pos="851"/>
          <w:tab w:val="left" w:pos="2835"/>
        </w:tabs>
        <w:spacing w:before="80" w:line="320" w:lineRule="exact"/>
        <w:ind w:left="851" w:hanging="284"/>
        <w:jc w:val="both"/>
        <w:rPr>
          <w:rFonts w:ascii="Times New Roman" w:hAnsi="Times New Roman" w:cs="Times New Roman"/>
          <w:bCs/>
          <w:sz w:val="26"/>
          <w:szCs w:val="26"/>
          <w:lang w:val="fr-FR"/>
        </w:rPr>
      </w:pPr>
      <w:r w:rsidRPr="00454ECA">
        <w:rPr>
          <w:rFonts w:ascii="Times New Roman" w:hAnsi="Times New Roman" w:cs="Times New Roman"/>
          <w:bCs/>
          <w:sz w:val="26"/>
          <w:szCs w:val="26"/>
          <w:lang w:val="fr-FR"/>
        </w:rPr>
        <w:t xml:space="preserve">2005 đến nay </w:t>
      </w:r>
      <w:r w:rsidRPr="00454ECA">
        <w:rPr>
          <w:rFonts w:ascii="Times New Roman" w:hAnsi="Times New Roman" w:cs="Times New Roman"/>
          <w:bCs/>
          <w:sz w:val="26"/>
          <w:szCs w:val="26"/>
          <w:lang w:val="fr-FR"/>
        </w:rPr>
        <w:tab/>
        <w:t xml:space="preserve">: Phó Giám đốc Cty Cổ phần Công trình Giao thông Sông Đà; </w:t>
      </w:r>
    </w:p>
    <w:p w:rsidR="00454ECA" w:rsidRDefault="00454ECA" w:rsidP="00901703">
      <w:pPr>
        <w:pStyle w:val="List"/>
        <w:keepNext/>
        <w:numPr>
          <w:ilvl w:val="0"/>
          <w:numId w:val="8"/>
        </w:numPr>
        <w:tabs>
          <w:tab w:val="clear" w:pos="720"/>
          <w:tab w:val="num" w:pos="851"/>
          <w:tab w:val="left" w:pos="2835"/>
        </w:tabs>
        <w:spacing w:before="80" w:line="320" w:lineRule="exact"/>
        <w:ind w:left="851" w:hanging="284"/>
        <w:jc w:val="both"/>
        <w:rPr>
          <w:rFonts w:ascii="Times New Roman" w:hAnsi="Times New Roman" w:cs="Times New Roman"/>
          <w:bCs/>
          <w:sz w:val="26"/>
          <w:szCs w:val="26"/>
          <w:lang w:val="fr-FR"/>
        </w:rPr>
      </w:pPr>
      <w:r>
        <w:rPr>
          <w:rFonts w:ascii="Times New Roman" w:hAnsi="Times New Roman" w:cs="Times New Roman"/>
          <w:bCs/>
          <w:sz w:val="26"/>
          <w:szCs w:val="26"/>
          <w:lang w:val="fr-FR"/>
        </w:rPr>
        <w:t xml:space="preserve">T5/2009 </w:t>
      </w:r>
      <w:r w:rsidR="00E97A5E">
        <w:rPr>
          <w:rFonts w:ascii="Times New Roman" w:hAnsi="Times New Roman" w:cs="Times New Roman"/>
          <w:bCs/>
          <w:sz w:val="26"/>
          <w:szCs w:val="26"/>
          <w:lang w:val="fr-FR"/>
        </w:rPr>
        <w:t>–T6/2010</w:t>
      </w:r>
      <w:r>
        <w:rPr>
          <w:rFonts w:ascii="Times New Roman" w:hAnsi="Times New Roman" w:cs="Times New Roman"/>
          <w:bCs/>
          <w:sz w:val="26"/>
          <w:szCs w:val="26"/>
          <w:lang w:val="fr-FR"/>
        </w:rPr>
        <w:t xml:space="preserve">: </w:t>
      </w:r>
      <w:r w:rsidR="00785EAD">
        <w:rPr>
          <w:rFonts w:ascii="Times New Roman" w:hAnsi="Times New Roman" w:cs="Times New Roman"/>
          <w:bCs/>
          <w:sz w:val="26"/>
          <w:szCs w:val="26"/>
          <w:lang w:val="fr-FR"/>
        </w:rPr>
        <w:t>Ph</w:t>
      </w:r>
      <w:r w:rsidR="00785EAD" w:rsidRPr="00785EAD">
        <w:rPr>
          <w:rFonts w:ascii="Times New Roman" w:hAnsi="Times New Roman" w:cs="Times New Roman"/>
          <w:bCs/>
          <w:sz w:val="26"/>
          <w:szCs w:val="26"/>
          <w:lang w:val="fr-FR"/>
        </w:rPr>
        <w:t>ó</w:t>
      </w:r>
      <w:r w:rsidR="00785EAD">
        <w:rPr>
          <w:rFonts w:ascii="Times New Roman" w:hAnsi="Times New Roman" w:cs="Times New Roman"/>
          <w:bCs/>
          <w:sz w:val="26"/>
          <w:szCs w:val="26"/>
          <w:lang w:val="fr-FR"/>
        </w:rPr>
        <w:t xml:space="preserve"> TG</w:t>
      </w:r>
      <w:r w:rsidR="00785EAD" w:rsidRPr="00785EAD">
        <w:rPr>
          <w:rFonts w:ascii="Times New Roman" w:hAnsi="Times New Roman" w:cs="Times New Roman"/>
          <w:bCs/>
          <w:sz w:val="26"/>
          <w:szCs w:val="26"/>
          <w:lang w:val="fr-FR"/>
        </w:rPr>
        <w:t>Đ</w:t>
      </w:r>
      <w:r w:rsidR="00785EAD">
        <w:rPr>
          <w:rFonts w:ascii="Times New Roman" w:hAnsi="Times New Roman" w:cs="Times New Roman"/>
          <w:bCs/>
          <w:sz w:val="26"/>
          <w:szCs w:val="26"/>
          <w:lang w:val="fr-FR"/>
        </w:rPr>
        <w:t xml:space="preserve"> C</w:t>
      </w:r>
      <w:r w:rsidR="00785EAD" w:rsidRPr="00785EAD">
        <w:rPr>
          <w:rFonts w:ascii="Times New Roman" w:hAnsi="Times New Roman" w:cs="Times New Roman"/>
          <w:bCs/>
          <w:sz w:val="26"/>
          <w:szCs w:val="26"/>
          <w:lang w:val="fr-FR"/>
        </w:rPr>
        <w:t>ô</w:t>
      </w:r>
      <w:r w:rsidR="00785EAD">
        <w:rPr>
          <w:rFonts w:ascii="Times New Roman" w:hAnsi="Times New Roman" w:cs="Times New Roman"/>
          <w:bCs/>
          <w:sz w:val="26"/>
          <w:szCs w:val="26"/>
          <w:lang w:val="fr-FR"/>
        </w:rPr>
        <w:t>ng ty ki</w:t>
      </w:r>
      <w:r w:rsidR="00785EAD" w:rsidRPr="00785EAD">
        <w:rPr>
          <w:rFonts w:ascii="Times New Roman" w:hAnsi="Times New Roman" w:cs="Times New Roman"/>
          <w:bCs/>
          <w:sz w:val="26"/>
          <w:szCs w:val="26"/>
          <w:lang w:val="fr-FR"/>
        </w:rPr>
        <w:t>ê</w:t>
      </w:r>
      <w:r w:rsidR="00785EAD">
        <w:rPr>
          <w:rFonts w:ascii="Times New Roman" w:hAnsi="Times New Roman" w:cs="Times New Roman"/>
          <w:bCs/>
          <w:sz w:val="26"/>
          <w:szCs w:val="26"/>
          <w:lang w:val="fr-FR"/>
        </w:rPr>
        <w:t xml:space="preserve">m </w:t>
      </w:r>
      <w:r>
        <w:rPr>
          <w:rFonts w:ascii="Times New Roman" w:hAnsi="Times New Roman" w:cs="Times New Roman"/>
          <w:bCs/>
          <w:sz w:val="26"/>
          <w:szCs w:val="26"/>
          <w:lang w:val="fr-FR"/>
        </w:rPr>
        <w:t>Gi</w:t>
      </w:r>
      <w:r w:rsidRPr="00454ECA">
        <w:rPr>
          <w:rFonts w:ascii="Times New Roman" w:hAnsi="Times New Roman" w:cs="Times New Roman"/>
          <w:bCs/>
          <w:sz w:val="26"/>
          <w:szCs w:val="26"/>
          <w:lang w:val="fr-FR"/>
        </w:rPr>
        <w:t>ám</w:t>
      </w:r>
      <w:r>
        <w:rPr>
          <w:rFonts w:ascii="Times New Roman" w:hAnsi="Times New Roman" w:cs="Times New Roman"/>
          <w:bCs/>
          <w:sz w:val="26"/>
          <w:szCs w:val="26"/>
          <w:lang w:val="fr-FR"/>
        </w:rPr>
        <w:t xml:space="preserve"> đ</w:t>
      </w:r>
      <w:r w:rsidRPr="00454ECA">
        <w:rPr>
          <w:rFonts w:ascii="Times New Roman" w:hAnsi="Times New Roman" w:cs="Times New Roman"/>
          <w:bCs/>
          <w:sz w:val="26"/>
          <w:szCs w:val="26"/>
          <w:lang w:val="fr-FR"/>
        </w:rPr>
        <w:t>ốc</w:t>
      </w:r>
      <w:r>
        <w:rPr>
          <w:rFonts w:ascii="Times New Roman" w:hAnsi="Times New Roman" w:cs="Times New Roman"/>
          <w:bCs/>
          <w:sz w:val="26"/>
          <w:szCs w:val="26"/>
          <w:lang w:val="fr-FR"/>
        </w:rPr>
        <w:t xml:space="preserve"> Chi nh</w:t>
      </w:r>
      <w:r w:rsidRPr="00454ECA">
        <w:rPr>
          <w:rFonts w:ascii="Times New Roman" w:hAnsi="Times New Roman" w:cs="Times New Roman"/>
          <w:bCs/>
          <w:sz w:val="26"/>
          <w:szCs w:val="26"/>
          <w:lang w:val="fr-FR"/>
        </w:rPr>
        <w:t>ánh</w:t>
      </w:r>
      <w:r>
        <w:rPr>
          <w:rFonts w:ascii="Times New Roman" w:hAnsi="Times New Roman" w:cs="Times New Roman"/>
          <w:bCs/>
          <w:sz w:val="26"/>
          <w:szCs w:val="26"/>
          <w:lang w:val="fr-FR"/>
        </w:rPr>
        <w:t xml:space="preserve"> H</w:t>
      </w:r>
      <w:r w:rsidRPr="00454ECA">
        <w:rPr>
          <w:rFonts w:ascii="Times New Roman" w:hAnsi="Times New Roman" w:cs="Times New Roman"/>
          <w:bCs/>
          <w:sz w:val="26"/>
          <w:szCs w:val="26"/>
          <w:lang w:val="fr-FR"/>
        </w:rPr>
        <w:t>à</w:t>
      </w:r>
      <w:r>
        <w:rPr>
          <w:rFonts w:ascii="Times New Roman" w:hAnsi="Times New Roman" w:cs="Times New Roman"/>
          <w:bCs/>
          <w:sz w:val="26"/>
          <w:szCs w:val="26"/>
          <w:lang w:val="fr-FR"/>
        </w:rPr>
        <w:t xml:space="preserve"> N</w:t>
      </w:r>
      <w:r w:rsidRPr="00454ECA">
        <w:rPr>
          <w:rFonts w:ascii="Times New Roman" w:hAnsi="Times New Roman" w:cs="Times New Roman"/>
          <w:bCs/>
          <w:sz w:val="26"/>
          <w:szCs w:val="26"/>
          <w:lang w:val="fr-FR"/>
        </w:rPr>
        <w:t>ội</w:t>
      </w:r>
      <w:r>
        <w:rPr>
          <w:rFonts w:ascii="Times New Roman" w:hAnsi="Times New Roman" w:cs="Times New Roman"/>
          <w:bCs/>
          <w:sz w:val="26"/>
          <w:szCs w:val="26"/>
          <w:lang w:val="fr-FR"/>
        </w:rPr>
        <w:t>.</w:t>
      </w:r>
    </w:p>
    <w:p w:rsidR="00E97A5E" w:rsidRPr="00454ECA" w:rsidRDefault="00E97A5E" w:rsidP="00901703">
      <w:pPr>
        <w:pStyle w:val="List"/>
        <w:keepNext/>
        <w:numPr>
          <w:ilvl w:val="0"/>
          <w:numId w:val="8"/>
        </w:numPr>
        <w:tabs>
          <w:tab w:val="clear" w:pos="720"/>
          <w:tab w:val="num" w:pos="851"/>
          <w:tab w:val="left" w:pos="2835"/>
        </w:tabs>
        <w:spacing w:before="80" w:line="320" w:lineRule="exact"/>
        <w:ind w:left="851" w:hanging="284"/>
        <w:jc w:val="both"/>
        <w:rPr>
          <w:rFonts w:ascii="Times New Roman" w:hAnsi="Times New Roman" w:cs="Times New Roman"/>
          <w:bCs/>
          <w:sz w:val="26"/>
          <w:szCs w:val="26"/>
          <w:lang w:val="fr-FR"/>
        </w:rPr>
      </w:pPr>
      <w:r>
        <w:rPr>
          <w:rFonts w:ascii="Times New Roman" w:hAnsi="Times New Roman" w:cs="Times New Roman"/>
          <w:bCs/>
          <w:sz w:val="26"/>
          <w:szCs w:val="26"/>
          <w:lang w:val="fr-FR"/>
        </w:rPr>
        <w:t>T</w:t>
      </w:r>
      <w:r w:rsidR="00CE3B95">
        <w:rPr>
          <w:rFonts w:ascii="Times New Roman" w:hAnsi="Times New Roman" w:cs="Times New Roman"/>
          <w:bCs/>
          <w:sz w:val="26"/>
          <w:szCs w:val="26"/>
          <w:lang w:val="fr-FR"/>
        </w:rPr>
        <w:t>7</w:t>
      </w:r>
      <w:r w:rsidR="00D26635">
        <w:rPr>
          <w:rFonts w:ascii="Times New Roman" w:hAnsi="Times New Roman" w:cs="Times New Roman"/>
          <w:bCs/>
          <w:sz w:val="26"/>
          <w:szCs w:val="26"/>
          <w:lang w:val="fr-FR"/>
        </w:rPr>
        <w:t>/2010 – nay </w:t>
      </w:r>
      <w:r w:rsidR="00D26635">
        <w:rPr>
          <w:rFonts w:ascii="Times New Roman" w:hAnsi="Times New Roman" w:cs="Times New Roman"/>
          <w:bCs/>
          <w:sz w:val="26"/>
          <w:szCs w:val="26"/>
          <w:lang w:val="fr-FR"/>
        </w:rPr>
        <w:tab/>
        <w:t>: Phó T</w:t>
      </w:r>
      <w:r w:rsidR="00D26635" w:rsidRPr="00D26635">
        <w:rPr>
          <w:rFonts w:ascii="Times New Roman" w:hAnsi="Times New Roman" w:cs="Times New Roman"/>
          <w:bCs/>
          <w:sz w:val="26"/>
          <w:szCs w:val="26"/>
          <w:lang w:val="fr-FR"/>
        </w:rPr>
        <w:t>ổng giám đốc</w:t>
      </w:r>
      <w:r>
        <w:rPr>
          <w:rFonts w:ascii="Times New Roman" w:hAnsi="Times New Roman" w:cs="Times New Roman"/>
          <w:bCs/>
          <w:sz w:val="26"/>
          <w:szCs w:val="26"/>
          <w:lang w:val="fr-FR"/>
        </w:rPr>
        <w:t xml:space="preserve"> Công ty.</w:t>
      </w:r>
    </w:p>
    <w:p w:rsidR="00252838" w:rsidRPr="00451C43" w:rsidRDefault="00252838" w:rsidP="00451C43">
      <w:pPr>
        <w:keepNext/>
        <w:numPr>
          <w:ilvl w:val="1"/>
          <w:numId w:val="14"/>
        </w:numPr>
        <w:spacing w:before="80" w:line="320" w:lineRule="exact"/>
        <w:ind w:left="567" w:hanging="425"/>
        <w:jc w:val="both"/>
        <w:rPr>
          <w:rFonts w:eastAsia=".VnTime"/>
          <w:b/>
          <w:sz w:val="26"/>
          <w:szCs w:val="26"/>
          <w:lang w:val="fr-FR"/>
        </w:rPr>
      </w:pPr>
      <w:r w:rsidRPr="00451C43">
        <w:rPr>
          <w:rFonts w:eastAsia=".VnTime"/>
          <w:b/>
          <w:sz w:val="26"/>
          <w:szCs w:val="26"/>
          <w:lang w:val="fr-FR"/>
        </w:rPr>
        <w:t>Ông: Lê Văn Mạnh – Phó Tổng Giám đốc Công ty.</w:t>
      </w:r>
    </w:p>
    <w:p w:rsidR="00252838" w:rsidRPr="003A2979" w:rsidRDefault="00252838" w:rsidP="00252838">
      <w:pPr>
        <w:pStyle w:val="List"/>
        <w:keepNext/>
        <w:spacing w:before="80" w:line="320" w:lineRule="exact"/>
        <w:ind w:left="567" w:firstLine="0"/>
        <w:jc w:val="both"/>
        <w:rPr>
          <w:rFonts w:ascii="Times New Roman" w:hAnsi="Times New Roman" w:cs="Times New Roman"/>
          <w:bCs/>
          <w:sz w:val="26"/>
          <w:szCs w:val="26"/>
          <w:lang w:val="fr-FR"/>
        </w:rPr>
      </w:pPr>
      <w:r w:rsidRPr="003A2979">
        <w:rPr>
          <w:rFonts w:ascii="Times New Roman" w:hAnsi="Times New Roman" w:cs="Times New Roman"/>
          <w:bCs/>
          <w:sz w:val="26"/>
          <w:szCs w:val="26"/>
          <w:lang w:val="fr-FR"/>
        </w:rPr>
        <w:t>Giới tính</w:t>
      </w:r>
      <w:r w:rsidRPr="003A2979">
        <w:rPr>
          <w:rFonts w:ascii="Times New Roman" w:hAnsi="Times New Roman" w:cs="Times New Roman"/>
          <w:bCs/>
          <w:sz w:val="26"/>
          <w:szCs w:val="26"/>
          <w:lang w:val="fr-FR"/>
        </w:rPr>
        <w:tab/>
        <w:t>: Nam</w:t>
      </w:r>
    </w:p>
    <w:p w:rsidR="00252838" w:rsidRPr="009E68D2" w:rsidRDefault="00252838" w:rsidP="00252838">
      <w:pPr>
        <w:pStyle w:val="List"/>
        <w:keepNext/>
        <w:spacing w:before="80" w:line="320" w:lineRule="exact"/>
        <w:ind w:left="567" w:firstLine="0"/>
        <w:jc w:val="both"/>
        <w:rPr>
          <w:rFonts w:ascii="Times New Roman" w:hAnsi="Times New Roman" w:cs="Times New Roman"/>
          <w:bCs/>
          <w:sz w:val="26"/>
          <w:szCs w:val="26"/>
          <w:lang w:val="fr-FR"/>
        </w:rPr>
      </w:pPr>
      <w:r w:rsidRPr="009E68D2">
        <w:rPr>
          <w:rFonts w:ascii="Times New Roman" w:hAnsi="Times New Roman" w:cs="Times New Roman"/>
          <w:bCs/>
          <w:sz w:val="26"/>
          <w:szCs w:val="26"/>
          <w:lang w:val="fr-FR"/>
        </w:rPr>
        <w:t>Số CMND</w:t>
      </w:r>
      <w:r w:rsidRPr="009E68D2">
        <w:rPr>
          <w:rFonts w:ascii="Times New Roman" w:hAnsi="Times New Roman" w:cs="Times New Roman"/>
          <w:bCs/>
          <w:sz w:val="26"/>
          <w:szCs w:val="26"/>
          <w:lang w:val="fr-FR"/>
        </w:rPr>
        <w:tab/>
        <w:t xml:space="preserve">: </w:t>
      </w:r>
      <w:r w:rsidR="009E68D2" w:rsidRPr="009E68D2">
        <w:rPr>
          <w:rFonts w:ascii="Times New Roman" w:hAnsi="Times New Roman" w:cs="Times New Roman"/>
          <w:szCs w:val="26"/>
        </w:rPr>
        <w:t>141822963</w:t>
      </w:r>
      <w:r w:rsidR="009E68D2" w:rsidRPr="009E68D2">
        <w:rPr>
          <w:rFonts w:ascii="Times New Roman" w:hAnsi="Times New Roman" w:cs="Times New Roman"/>
        </w:rPr>
        <w:t xml:space="preserve"> do Cng an Hải Dương cấp ngày 04/05/2010</w:t>
      </w:r>
      <w:r w:rsidRPr="009E68D2">
        <w:rPr>
          <w:rFonts w:ascii="Times New Roman" w:hAnsi="Times New Roman" w:cs="Times New Roman"/>
          <w:bCs/>
          <w:sz w:val="26"/>
          <w:szCs w:val="26"/>
          <w:lang w:val="fr-FR"/>
        </w:rPr>
        <w:t>.</w:t>
      </w:r>
    </w:p>
    <w:p w:rsidR="00252838" w:rsidRPr="003E4A78" w:rsidRDefault="00252838" w:rsidP="00252838">
      <w:pPr>
        <w:pStyle w:val="List"/>
        <w:keepNext/>
        <w:spacing w:before="80" w:line="320" w:lineRule="exact"/>
        <w:ind w:left="567" w:firstLine="0"/>
        <w:jc w:val="both"/>
        <w:rPr>
          <w:rFonts w:ascii="Times New Roman" w:hAnsi="Times New Roman" w:cs="Times New Roman"/>
          <w:bCs/>
          <w:sz w:val="26"/>
          <w:szCs w:val="26"/>
          <w:lang w:val="fr-FR"/>
        </w:rPr>
      </w:pPr>
      <w:r w:rsidRPr="003E4A78">
        <w:rPr>
          <w:rFonts w:ascii="Times New Roman" w:hAnsi="Times New Roman" w:cs="Times New Roman"/>
          <w:bCs/>
          <w:sz w:val="26"/>
          <w:szCs w:val="26"/>
          <w:lang w:val="fr-FR"/>
        </w:rPr>
        <w:t xml:space="preserve">Ngày tháng năm sinh: </w:t>
      </w:r>
      <w:r w:rsidR="009E68D2">
        <w:rPr>
          <w:rFonts w:ascii="Times New Roman" w:hAnsi="Times New Roman" w:cs="Times New Roman"/>
          <w:bCs/>
          <w:sz w:val="26"/>
          <w:szCs w:val="26"/>
          <w:lang w:val="fr-FR"/>
        </w:rPr>
        <w:t>11</w:t>
      </w:r>
      <w:r w:rsidRPr="003E4A78">
        <w:rPr>
          <w:rFonts w:ascii="Times New Roman" w:hAnsi="Times New Roman" w:cs="Times New Roman"/>
          <w:bCs/>
          <w:sz w:val="26"/>
          <w:szCs w:val="26"/>
          <w:lang w:val="fr-FR"/>
        </w:rPr>
        <w:t xml:space="preserve"> tháng </w:t>
      </w:r>
      <w:r w:rsidR="009E68D2">
        <w:rPr>
          <w:rFonts w:ascii="Times New Roman" w:hAnsi="Times New Roman" w:cs="Times New Roman"/>
          <w:bCs/>
          <w:sz w:val="26"/>
          <w:szCs w:val="26"/>
          <w:lang w:val="fr-FR"/>
        </w:rPr>
        <w:t>7</w:t>
      </w:r>
      <w:r w:rsidRPr="003E4A78">
        <w:rPr>
          <w:rFonts w:ascii="Times New Roman" w:hAnsi="Times New Roman" w:cs="Times New Roman"/>
          <w:bCs/>
          <w:sz w:val="26"/>
          <w:szCs w:val="26"/>
          <w:lang w:val="fr-FR"/>
        </w:rPr>
        <w:t xml:space="preserve"> năm 197</w:t>
      </w:r>
      <w:r w:rsidR="009E68D2">
        <w:rPr>
          <w:rFonts w:ascii="Times New Roman" w:hAnsi="Times New Roman" w:cs="Times New Roman"/>
          <w:bCs/>
          <w:sz w:val="26"/>
          <w:szCs w:val="26"/>
          <w:lang w:val="fr-FR"/>
        </w:rPr>
        <w:t>7</w:t>
      </w:r>
      <w:r w:rsidRPr="003E4A78">
        <w:rPr>
          <w:rFonts w:ascii="Times New Roman" w:hAnsi="Times New Roman" w:cs="Times New Roman"/>
          <w:bCs/>
          <w:sz w:val="26"/>
          <w:szCs w:val="26"/>
          <w:lang w:val="fr-FR"/>
        </w:rPr>
        <w:t>.</w:t>
      </w:r>
    </w:p>
    <w:p w:rsidR="00252838" w:rsidRPr="003E4A78" w:rsidRDefault="00252838" w:rsidP="00252838">
      <w:pPr>
        <w:pStyle w:val="List"/>
        <w:keepNext/>
        <w:spacing w:before="80" w:line="320" w:lineRule="exact"/>
        <w:ind w:left="567" w:firstLine="0"/>
        <w:jc w:val="both"/>
        <w:rPr>
          <w:rFonts w:ascii="Times New Roman" w:hAnsi="Times New Roman" w:cs="Times New Roman"/>
          <w:bCs/>
          <w:sz w:val="26"/>
          <w:szCs w:val="26"/>
          <w:lang w:val="fr-FR"/>
        </w:rPr>
      </w:pPr>
      <w:r w:rsidRPr="003E4A78">
        <w:rPr>
          <w:rFonts w:ascii="Times New Roman" w:hAnsi="Times New Roman" w:cs="Times New Roman"/>
          <w:bCs/>
          <w:sz w:val="26"/>
          <w:szCs w:val="26"/>
          <w:lang w:val="fr-FR"/>
        </w:rPr>
        <w:t>Quốc tịch</w:t>
      </w:r>
      <w:r w:rsidRPr="003E4A78">
        <w:rPr>
          <w:rFonts w:ascii="Times New Roman" w:hAnsi="Times New Roman" w:cs="Times New Roman"/>
          <w:bCs/>
          <w:sz w:val="26"/>
          <w:szCs w:val="26"/>
          <w:lang w:val="fr-FR"/>
        </w:rPr>
        <w:tab/>
        <w:t>: Việt Nam</w:t>
      </w:r>
    </w:p>
    <w:p w:rsidR="00252838" w:rsidRPr="003E4A78" w:rsidRDefault="00252838" w:rsidP="00252838">
      <w:pPr>
        <w:pStyle w:val="List"/>
        <w:keepNext/>
        <w:spacing w:before="80" w:line="320" w:lineRule="exact"/>
        <w:ind w:left="567" w:firstLine="0"/>
        <w:jc w:val="both"/>
        <w:rPr>
          <w:rFonts w:ascii="Times New Roman" w:hAnsi="Times New Roman" w:cs="Times New Roman"/>
          <w:bCs/>
          <w:sz w:val="26"/>
          <w:szCs w:val="26"/>
          <w:lang w:val="fr-FR"/>
        </w:rPr>
      </w:pPr>
      <w:r w:rsidRPr="003E4A78">
        <w:rPr>
          <w:rFonts w:ascii="Times New Roman" w:hAnsi="Times New Roman" w:cs="Times New Roman"/>
          <w:bCs/>
          <w:sz w:val="26"/>
          <w:szCs w:val="26"/>
          <w:lang w:val="fr-FR"/>
        </w:rPr>
        <w:t>Dân tộc</w:t>
      </w:r>
      <w:r w:rsidRPr="003E4A78">
        <w:rPr>
          <w:rFonts w:ascii="Times New Roman" w:hAnsi="Times New Roman" w:cs="Times New Roman"/>
          <w:bCs/>
          <w:sz w:val="26"/>
          <w:szCs w:val="26"/>
          <w:lang w:val="fr-FR"/>
        </w:rPr>
        <w:tab/>
      </w:r>
      <w:r w:rsidRPr="003E4A78">
        <w:rPr>
          <w:rFonts w:ascii="Times New Roman" w:hAnsi="Times New Roman" w:cs="Times New Roman"/>
          <w:bCs/>
          <w:sz w:val="26"/>
          <w:szCs w:val="26"/>
          <w:lang w:val="fr-FR"/>
        </w:rPr>
        <w:tab/>
        <w:t>: Kinh</w:t>
      </w:r>
    </w:p>
    <w:p w:rsidR="00252838" w:rsidRPr="002A0015" w:rsidRDefault="00252838" w:rsidP="00252838">
      <w:pPr>
        <w:pStyle w:val="List"/>
        <w:keepNext/>
        <w:spacing w:before="80" w:line="320" w:lineRule="exact"/>
        <w:ind w:left="567" w:firstLine="0"/>
        <w:jc w:val="both"/>
        <w:rPr>
          <w:rFonts w:ascii="Times New Roman" w:hAnsi="Times New Roman" w:cs="Times New Roman"/>
          <w:bCs/>
          <w:sz w:val="26"/>
          <w:szCs w:val="26"/>
          <w:lang w:val="fr-FR"/>
        </w:rPr>
      </w:pPr>
      <w:r w:rsidRPr="002A0015">
        <w:rPr>
          <w:rFonts w:ascii="Times New Roman" w:hAnsi="Times New Roman" w:cs="Times New Roman"/>
          <w:bCs/>
          <w:sz w:val="26"/>
          <w:szCs w:val="26"/>
          <w:lang w:val="fr-FR"/>
        </w:rPr>
        <w:t>Quê quán</w:t>
      </w:r>
      <w:r w:rsidRPr="002A0015">
        <w:rPr>
          <w:rFonts w:ascii="Times New Roman" w:hAnsi="Times New Roman" w:cs="Times New Roman"/>
          <w:bCs/>
          <w:sz w:val="26"/>
          <w:szCs w:val="26"/>
          <w:lang w:val="fr-FR"/>
        </w:rPr>
        <w:tab/>
        <w:t xml:space="preserve">: </w:t>
      </w:r>
      <w:r w:rsidR="002A0015" w:rsidRPr="002A0015">
        <w:rPr>
          <w:rFonts w:ascii="Times New Roman" w:hAnsi="Times New Roman" w:cs="Times New Roman"/>
          <w:lang w:val="fr-FR"/>
        </w:rPr>
        <w:t>xã Gia Tân, huyện Gia Lộc, tỉnh Hải Dương</w:t>
      </w:r>
      <w:r w:rsidRPr="002A0015">
        <w:rPr>
          <w:rFonts w:ascii="Times New Roman" w:hAnsi="Times New Roman" w:cs="Times New Roman"/>
          <w:bCs/>
          <w:sz w:val="26"/>
          <w:szCs w:val="26"/>
          <w:lang w:val="fr-FR"/>
        </w:rPr>
        <w:t>.</w:t>
      </w:r>
    </w:p>
    <w:p w:rsidR="00252838" w:rsidRPr="003E4A78" w:rsidRDefault="00252838" w:rsidP="00252838">
      <w:pPr>
        <w:pStyle w:val="List"/>
        <w:keepNext/>
        <w:spacing w:before="80" w:line="320" w:lineRule="exact"/>
        <w:ind w:left="567" w:firstLine="0"/>
        <w:jc w:val="both"/>
        <w:rPr>
          <w:rFonts w:ascii="Times New Roman" w:hAnsi="Times New Roman" w:cs="Times New Roman"/>
          <w:bCs/>
          <w:sz w:val="26"/>
          <w:szCs w:val="26"/>
          <w:lang w:val="fr-FR"/>
        </w:rPr>
      </w:pPr>
      <w:r w:rsidRPr="003E4A78">
        <w:rPr>
          <w:rFonts w:ascii="Times New Roman" w:hAnsi="Times New Roman" w:cs="Times New Roman"/>
          <w:bCs/>
          <w:sz w:val="26"/>
          <w:szCs w:val="26"/>
          <w:lang w:val="fr-FR"/>
        </w:rPr>
        <w:t>Địa chỉ thường trú</w:t>
      </w:r>
      <w:r w:rsidR="002A0015">
        <w:rPr>
          <w:rFonts w:ascii="Times New Roman" w:hAnsi="Times New Roman" w:cs="Times New Roman"/>
          <w:bCs/>
          <w:sz w:val="26"/>
          <w:szCs w:val="26"/>
          <w:lang w:val="fr-FR"/>
        </w:rPr>
        <w:t xml:space="preserve">: </w:t>
      </w:r>
      <w:r w:rsidR="002A0015" w:rsidRPr="002A0015">
        <w:rPr>
          <w:rFonts w:ascii="Times New Roman" w:hAnsi="Times New Roman" w:cs="Times New Roman"/>
          <w:lang w:val="fr-FR"/>
        </w:rPr>
        <w:t>xã Gia Tân, huyện Gia Lộc, tỉnh Hải Dương</w:t>
      </w:r>
      <w:r w:rsidR="002A0015">
        <w:rPr>
          <w:rFonts w:ascii="Times New Roman" w:hAnsi="Times New Roman" w:cs="Times New Roman"/>
          <w:lang w:val="fr-FR"/>
        </w:rPr>
        <w:t>.</w:t>
      </w:r>
    </w:p>
    <w:p w:rsidR="00252838" w:rsidRPr="003F4421" w:rsidRDefault="00252838" w:rsidP="00252838">
      <w:pPr>
        <w:pStyle w:val="List"/>
        <w:keepNext/>
        <w:spacing w:before="80" w:line="320" w:lineRule="exact"/>
        <w:ind w:left="567" w:firstLine="0"/>
        <w:jc w:val="both"/>
        <w:rPr>
          <w:rFonts w:ascii="Times New Roman" w:hAnsi="Times New Roman" w:cs="Times New Roman"/>
          <w:bCs/>
          <w:sz w:val="26"/>
          <w:szCs w:val="26"/>
          <w:lang w:val="fr-FR"/>
        </w:rPr>
      </w:pPr>
      <w:r w:rsidRPr="003A2979">
        <w:rPr>
          <w:rFonts w:ascii="Times New Roman" w:hAnsi="Times New Roman" w:cs="Times New Roman"/>
          <w:bCs/>
          <w:sz w:val="26"/>
          <w:szCs w:val="26"/>
          <w:lang w:val="it-IT"/>
        </w:rPr>
        <w:t>S</w:t>
      </w:r>
      <w:r w:rsidRPr="001C359C">
        <w:rPr>
          <w:rFonts w:ascii="Times New Roman" w:hAnsi="Times New Roman" w:cs="Times New Roman"/>
          <w:bCs/>
          <w:sz w:val="26"/>
          <w:szCs w:val="26"/>
          <w:lang w:val="it-IT"/>
        </w:rPr>
        <w:t>ố</w:t>
      </w:r>
      <w:r>
        <w:rPr>
          <w:rFonts w:ascii="Times New Roman" w:hAnsi="Times New Roman" w:cs="Times New Roman"/>
          <w:bCs/>
          <w:sz w:val="26"/>
          <w:szCs w:val="26"/>
          <w:lang w:val="it-IT"/>
        </w:rPr>
        <w:t xml:space="preserve"> </w:t>
      </w:r>
      <w:r w:rsidRPr="001C359C">
        <w:rPr>
          <w:rFonts w:ascii="Times New Roman" w:hAnsi="Times New Roman" w:cs="Times New Roman"/>
          <w:bCs/>
          <w:sz w:val="26"/>
          <w:szCs w:val="26"/>
          <w:lang w:val="it-IT"/>
        </w:rPr>
        <w:t>đ</w:t>
      </w:r>
      <w:r>
        <w:rPr>
          <w:rFonts w:ascii="Times New Roman" w:hAnsi="Times New Roman" w:cs="Times New Roman"/>
          <w:bCs/>
          <w:sz w:val="26"/>
          <w:szCs w:val="26"/>
          <w:lang w:val="it-IT"/>
        </w:rPr>
        <w:t>i</w:t>
      </w:r>
      <w:r w:rsidRPr="001C359C">
        <w:rPr>
          <w:rFonts w:ascii="Times New Roman" w:hAnsi="Times New Roman" w:cs="Times New Roman"/>
          <w:bCs/>
          <w:sz w:val="26"/>
          <w:szCs w:val="26"/>
          <w:lang w:val="it-IT"/>
        </w:rPr>
        <w:t>ện</w:t>
      </w:r>
      <w:r>
        <w:rPr>
          <w:rFonts w:ascii="Times New Roman" w:hAnsi="Times New Roman" w:cs="Times New Roman"/>
          <w:bCs/>
          <w:sz w:val="26"/>
          <w:szCs w:val="26"/>
          <w:lang w:val="it-IT"/>
        </w:rPr>
        <w:t xml:space="preserve"> tho</w:t>
      </w:r>
      <w:r w:rsidRPr="001C359C">
        <w:rPr>
          <w:rFonts w:ascii="Times New Roman" w:hAnsi="Times New Roman" w:cs="Times New Roman"/>
          <w:bCs/>
          <w:sz w:val="26"/>
          <w:szCs w:val="26"/>
          <w:lang w:val="it-IT"/>
        </w:rPr>
        <w:t>ại</w:t>
      </w:r>
      <w:r>
        <w:rPr>
          <w:rFonts w:ascii="Times New Roman" w:hAnsi="Times New Roman" w:cs="Times New Roman"/>
          <w:bCs/>
          <w:sz w:val="26"/>
          <w:szCs w:val="26"/>
          <w:lang w:val="it-IT"/>
        </w:rPr>
        <w:t xml:space="preserve"> li</w:t>
      </w:r>
      <w:r w:rsidRPr="001C359C">
        <w:rPr>
          <w:rFonts w:ascii="Times New Roman" w:hAnsi="Times New Roman" w:cs="Times New Roman"/>
          <w:bCs/>
          <w:sz w:val="26"/>
          <w:szCs w:val="26"/>
          <w:lang w:val="it-IT"/>
        </w:rPr>
        <w:t>ê</w:t>
      </w:r>
      <w:r>
        <w:rPr>
          <w:rFonts w:ascii="Times New Roman" w:hAnsi="Times New Roman" w:cs="Times New Roman"/>
          <w:bCs/>
          <w:sz w:val="26"/>
          <w:szCs w:val="26"/>
          <w:lang w:val="it-IT"/>
        </w:rPr>
        <w:t>n l</w:t>
      </w:r>
      <w:r w:rsidRPr="001C359C">
        <w:rPr>
          <w:rFonts w:ascii="Times New Roman" w:hAnsi="Times New Roman" w:cs="Times New Roman"/>
          <w:bCs/>
          <w:sz w:val="26"/>
          <w:szCs w:val="26"/>
          <w:lang w:val="it-IT"/>
        </w:rPr>
        <w:t>ạc</w:t>
      </w:r>
      <w:r>
        <w:rPr>
          <w:rFonts w:ascii="Times New Roman" w:hAnsi="Times New Roman" w:cs="Times New Roman"/>
          <w:bCs/>
          <w:sz w:val="26"/>
          <w:szCs w:val="26"/>
          <w:lang w:val="it-IT"/>
        </w:rPr>
        <w:t xml:space="preserve">: </w:t>
      </w:r>
      <w:r w:rsidR="003F4421" w:rsidRPr="003F4421">
        <w:rPr>
          <w:lang w:val="fr-FR"/>
        </w:rPr>
        <w:t>0912379652</w:t>
      </w:r>
    </w:p>
    <w:p w:rsidR="00252838" w:rsidRPr="003A2979" w:rsidRDefault="00252838" w:rsidP="00252838">
      <w:pPr>
        <w:pStyle w:val="List"/>
        <w:keepNext/>
        <w:spacing w:before="80" w:line="320" w:lineRule="exact"/>
        <w:ind w:left="567" w:firstLine="0"/>
        <w:jc w:val="both"/>
        <w:rPr>
          <w:rFonts w:ascii="Times New Roman" w:hAnsi="Times New Roman" w:cs="Times New Roman"/>
          <w:bCs/>
          <w:sz w:val="26"/>
          <w:szCs w:val="26"/>
          <w:lang w:val="it-IT"/>
        </w:rPr>
      </w:pPr>
      <w:r w:rsidRPr="003A2979">
        <w:rPr>
          <w:rFonts w:ascii="Times New Roman" w:hAnsi="Times New Roman" w:cs="Times New Roman"/>
          <w:bCs/>
          <w:sz w:val="26"/>
          <w:szCs w:val="26"/>
          <w:lang w:val="it-IT"/>
        </w:rPr>
        <w:t>Tr</w:t>
      </w:r>
      <w:r w:rsidRPr="001C359C">
        <w:rPr>
          <w:rFonts w:ascii="Times New Roman" w:hAnsi="Times New Roman" w:cs="Times New Roman"/>
          <w:bCs/>
          <w:sz w:val="26"/>
          <w:szCs w:val="26"/>
          <w:lang w:val="it-IT"/>
        </w:rPr>
        <w:t>ì</w:t>
      </w:r>
      <w:r w:rsidRPr="003A2979">
        <w:rPr>
          <w:rFonts w:ascii="Times New Roman" w:hAnsi="Times New Roman" w:cs="Times New Roman"/>
          <w:bCs/>
          <w:sz w:val="26"/>
          <w:szCs w:val="26"/>
          <w:lang w:val="it-IT"/>
        </w:rPr>
        <w:t xml:space="preserve">nh </w:t>
      </w:r>
      <w:r w:rsidRPr="001C359C">
        <w:rPr>
          <w:rFonts w:ascii="Times New Roman" w:hAnsi="Times New Roman" w:cs="Times New Roman"/>
          <w:bCs/>
          <w:sz w:val="26"/>
          <w:szCs w:val="26"/>
          <w:lang w:val="it-IT"/>
        </w:rPr>
        <w:t>độ</w:t>
      </w:r>
      <w:r w:rsidRPr="003A2979">
        <w:rPr>
          <w:rFonts w:ascii="Times New Roman" w:hAnsi="Times New Roman" w:cs="Times New Roman"/>
          <w:bCs/>
          <w:sz w:val="26"/>
          <w:szCs w:val="26"/>
          <w:lang w:val="it-IT"/>
        </w:rPr>
        <w:t xml:space="preserve"> v</w:t>
      </w:r>
      <w:r w:rsidRPr="001C359C">
        <w:rPr>
          <w:rFonts w:ascii="Times New Roman" w:hAnsi="Times New Roman" w:cs="Times New Roman"/>
          <w:bCs/>
          <w:sz w:val="26"/>
          <w:szCs w:val="26"/>
          <w:lang w:val="it-IT"/>
        </w:rPr>
        <w:t>ă</w:t>
      </w:r>
      <w:r w:rsidRPr="003A2979">
        <w:rPr>
          <w:rFonts w:ascii="Times New Roman" w:hAnsi="Times New Roman" w:cs="Times New Roman"/>
          <w:bCs/>
          <w:sz w:val="26"/>
          <w:szCs w:val="26"/>
          <w:lang w:val="it-IT"/>
        </w:rPr>
        <w:t>n ho</w:t>
      </w:r>
      <w:r w:rsidRPr="001C359C">
        <w:rPr>
          <w:rFonts w:ascii="Times New Roman" w:hAnsi="Times New Roman" w:cs="Times New Roman"/>
          <w:bCs/>
          <w:sz w:val="26"/>
          <w:szCs w:val="26"/>
          <w:lang w:val="it-IT"/>
        </w:rPr>
        <w:t>á</w:t>
      </w:r>
      <w:r>
        <w:rPr>
          <w:rFonts w:ascii="Times New Roman" w:hAnsi="Times New Roman" w:cs="Times New Roman"/>
          <w:bCs/>
          <w:sz w:val="26"/>
          <w:szCs w:val="26"/>
          <w:lang w:val="it-IT"/>
        </w:rPr>
        <w:t>: 12/12</w:t>
      </w:r>
    </w:p>
    <w:p w:rsidR="00252838" w:rsidRPr="001C359C" w:rsidRDefault="00252838" w:rsidP="00252838">
      <w:pPr>
        <w:pStyle w:val="List"/>
        <w:keepNext/>
        <w:spacing w:before="80" w:line="320" w:lineRule="exact"/>
        <w:ind w:left="567" w:firstLine="0"/>
        <w:jc w:val="both"/>
        <w:rPr>
          <w:rFonts w:ascii="Times New Roman" w:hAnsi="Times New Roman" w:cs="Times New Roman"/>
          <w:bCs/>
          <w:sz w:val="26"/>
          <w:szCs w:val="26"/>
          <w:lang w:val="it-IT"/>
        </w:rPr>
      </w:pPr>
      <w:r w:rsidRPr="003A2979">
        <w:rPr>
          <w:rFonts w:ascii="Times New Roman" w:hAnsi="Times New Roman" w:cs="Times New Roman"/>
          <w:bCs/>
          <w:sz w:val="26"/>
          <w:szCs w:val="26"/>
          <w:lang w:val="it-IT"/>
        </w:rPr>
        <w:t>Tr</w:t>
      </w:r>
      <w:r w:rsidRPr="001C359C">
        <w:rPr>
          <w:rFonts w:ascii="Times New Roman" w:hAnsi="Times New Roman" w:cs="Times New Roman"/>
          <w:bCs/>
          <w:sz w:val="26"/>
          <w:szCs w:val="26"/>
          <w:lang w:val="it-IT"/>
        </w:rPr>
        <w:t>ì</w:t>
      </w:r>
      <w:r w:rsidRPr="003A2979">
        <w:rPr>
          <w:rFonts w:ascii="Times New Roman" w:hAnsi="Times New Roman" w:cs="Times New Roman"/>
          <w:bCs/>
          <w:sz w:val="26"/>
          <w:szCs w:val="26"/>
          <w:lang w:val="it-IT"/>
        </w:rPr>
        <w:t xml:space="preserve">nh </w:t>
      </w:r>
      <w:r w:rsidRPr="001C359C">
        <w:rPr>
          <w:rFonts w:ascii="Times New Roman" w:hAnsi="Times New Roman" w:cs="Times New Roman"/>
          <w:bCs/>
          <w:sz w:val="26"/>
          <w:szCs w:val="26"/>
          <w:lang w:val="it-IT"/>
        </w:rPr>
        <w:t>độ</w:t>
      </w:r>
      <w:r>
        <w:rPr>
          <w:rFonts w:ascii="Times New Roman" w:hAnsi="Times New Roman" w:cs="Times New Roman"/>
          <w:bCs/>
          <w:sz w:val="26"/>
          <w:szCs w:val="26"/>
          <w:lang w:val="it-IT"/>
        </w:rPr>
        <w:t xml:space="preserve"> </w:t>
      </w:r>
      <w:r w:rsidRPr="003A2979">
        <w:rPr>
          <w:rFonts w:ascii="Times New Roman" w:hAnsi="Times New Roman" w:cs="Times New Roman"/>
          <w:bCs/>
          <w:sz w:val="26"/>
          <w:szCs w:val="26"/>
          <w:lang w:val="it-IT"/>
        </w:rPr>
        <w:t>chuy</w:t>
      </w:r>
      <w:r w:rsidRPr="001C359C">
        <w:rPr>
          <w:rFonts w:ascii="Times New Roman" w:hAnsi="Times New Roman" w:cs="Times New Roman"/>
          <w:bCs/>
          <w:sz w:val="26"/>
          <w:szCs w:val="26"/>
          <w:lang w:val="it-IT"/>
        </w:rPr>
        <w:t>ê</w:t>
      </w:r>
      <w:r w:rsidRPr="003A2979">
        <w:rPr>
          <w:rFonts w:ascii="Times New Roman" w:hAnsi="Times New Roman" w:cs="Times New Roman"/>
          <w:bCs/>
          <w:sz w:val="26"/>
          <w:szCs w:val="26"/>
          <w:lang w:val="it-IT"/>
        </w:rPr>
        <w:t>n m</w:t>
      </w:r>
      <w:r w:rsidRPr="001C359C">
        <w:rPr>
          <w:rFonts w:ascii="Times New Roman" w:hAnsi="Times New Roman" w:cs="Times New Roman"/>
          <w:bCs/>
          <w:sz w:val="26"/>
          <w:szCs w:val="26"/>
          <w:lang w:val="it-IT"/>
        </w:rPr>
        <w:t>ô</w:t>
      </w:r>
      <w:r w:rsidRPr="003A2979">
        <w:rPr>
          <w:rFonts w:ascii="Times New Roman" w:hAnsi="Times New Roman" w:cs="Times New Roman"/>
          <w:bCs/>
          <w:sz w:val="26"/>
          <w:szCs w:val="26"/>
          <w:lang w:val="it-IT"/>
        </w:rPr>
        <w:t>n: K</w:t>
      </w:r>
      <w:r w:rsidRPr="001C359C">
        <w:rPr>
          <w:rFonts w:ascii="Times New Roman" w:hAnsi="Times New Roman" w:cs="Times New Roman"/>
          <w:bCs/>
          <w:sz w:val="26"/>
          <w:szCs w:val="26"/>
          <w:lang w:val="it-IT"/>
        </w:rPr>
        <w:t>ỹ</w:t>
      </w:r>
      <w:r>
        <w:rPr>
          <w:rFonts w:ascii="Times New Roman" w:hAnsi="Times New Roman" w:cs="Times New Roman"/>
          <w:bCs/>
          <w:sz w:val="26"/>
          <w:szCs w:val="26"/>
          <w:lang w:val="it-IT"/>
        </w:rPr>
        <w:t xml:space="preserve"> s</w:t>
      </w:r>
      <w:r w:rsidRPr="001C359C">
        <w:rPr>
          <w:rFonts w:ascii="Times New Roman" w:hAnsi="Times New Roman" w:cs="Times New Roman"/>
          <w:bCs/>
          <w:sz w:val="26"/>
          <w:szCs w:val="26"/>
          <w:lang w:val="it-IT"/>
        </w:rPr>
        <w:t>ư</w:t>
      </w:r>
      <w:r w:rsidR="003F4421">
        <w:rPr>
          <w:rFonts w:ascii="Times New Roman" w:hAnsi="Times New Roman" w:cs="Times New Roman"/>
          <w:bCs/>
          <w:sz w:val="26"/>
          <w:szCs w:val="26"/>
          <w:lang w:val="it-IT"/>
        </w:rPr>
        <w:t xml:space="preserve"> x</w:t>
      </w:r>
      <w:r w:rsidR="003F4421" w:rsidRPr="003F4421">
        <w:rPr>
          <w:rFonts w:ascii="Times New Roman" w:hAnsi="Times New Roman" w:cs="Times New Roman"/>
          <w:bCs/>
          <w:sz w:val="26"/>
          <w:szCs w:val="26"/>
          <w:lang w:val="it-IT"/>
        </w:rPr>
        <w:t>â</w:t>
      </w:r>
      <w:r w:rsidR="003F4421">
        <w:rPr>
          <w:rFonts w:ascii="Times New Roman" w:hAnsi="Times New Roman" w:cs="Times New Roman"/>
          <w:bCs/>
          <w:sz w:val="26"/>
          <w:szCs w:val="26"/>
          <w:lang w:val="it-IT"/>
        </w:rPr>
        <w:t>y d</w:t>
      </w:r>
      <w:r w:rsidR="003F4421" w:rsidRPr="003F4421">
        <w:rPr>
          <w:rFonts w:ascii="Times New Roman" w:hAnsi="Times New Roman" w:cs="Times New Roman"/>
          <w:bCs/>
          <w:sz w:val="26"/>
          <w:szCs w:val="26"/>
          <w:lang w:val="it-IT"/>
        </w:rPr>
        <w:t>ựng</w:t>
      </w:r>
      <w:r w:rsidR="003F4421">
        <w:rPr>
          <w:rFonts w:ascii="Times New Roman" w:hAnsi="Times New Roman" w:cs="Times New Roman"/>
          <w:bCs/>
          <w:sz w:val="26"/>
          <w:szCs w:val="26"/>
          <w:lang w:val="it-IT"/>
        </w:rPr>
        <w:t xml:space="preserve"> c</w:t>
      </w:r>
      <w:r w:rsidR="003F4421" w:rsidRPr="003F4421">
        <w:rPr>
          <w:rFonts w:ascii="Times New Roman" w:hAnsi="Times New Roman" w:cs="Times New Roman"/>
          <w:bCs/>
          <w:sz w:val="26"/>
          <w:szCs w:val="26"/>
          <w:lang w:val="it-IT"/>
        </w:rPr>
        <w:t>ầu</w:t>
      </w:r>
      <w:r w:rsidR="003F4421">
        <w:rPr>
          <w:rFonts w:ascii="Times New Roman" w:hAnsi="Times New Roman" w:cs="Times New Roman"/>
          <w:bCs/>
          <w:sz w:val="26"/>
          <w:szCs w:val="26"/>
          <w:lang w:val="it-IT"/>
        </w:rPr>
        <w:t xml:space="preserve"> đư</w:t>
      </w:r>
      <w:r w:rsidR="003F4421" w:rsidRPr="003F4421">
        <w:rPr>
          <w:rFonts w:ascii="Times New Roman" w:hAnsi="Times New Roman" w:cs="Times New Roman"/>
          <w:bCs/>
          <w:sz w:val="26"/>
          <w:szCs w:val="26"/>
          <w:lang w:val="it-IT"/>
        </w:rPr>
        <w:t>ờng</w:t>
      </w:r>
    </w:p>
    <w:p w:rsidR="00252838" w:rsidRPr="003A2979" w:rsidRDefault="00252838" w:rsidP="00252838">
      <w:pPr>
        <w:pStyle w:val="List"/>
        <w:keepNext/>
        <w:spacing w:before="80" w:line="320" w:lineRule="exact"/>
        <w:ind w:left="567" w:firstLine="0"/>
        <w:jc w:val="both"/>
        <w:rPr>
          <w:rFonts w:ascii="Times New Roman" w:hAnsi="Times New Roman" w:cs="Times New Roman"/>
          <w:bCs/>
          <w:sz w:val="26"/>
          <w:szCs w:val="26"/>
          <w:lang w:val="fr-FR"/>
        </w:rPr>
      </w:pPr>
      <w:r w:rsidRPr="003A2979">
        <w:rPr>
          <w:rFonts w:ascii="Times New Roman" w:hAnsi="Times New Roman" w:cs="Times New Roman"/>
          <w:bCs/>
          <w:sz w:val="26"/>
          <w:szCs w:val="26"/>
          <w:lang w:val="fr-FR"/>
        </w:rPr>
        <w:t>Qu</w:t>
      </w:r>
      <w:r w:rsidRPr="001C359C">
        <w:rPr>
          <w:rFonts w:ascii="Times New Roman" w:hAnsi="Times New Roman" w:cs="Times New Roman"/>
          <w:bCs/>
          <w:sz w:val="26"/>
          <w:szCs w:val="26"/>
          <w:lang w:val="fr-FR"/>
        </w:rPr>
        <w:t>á</w:t>
      </w:r>
      <w:r w:rsidRPr="003A2979">
        <w:rPr>
          <w:rFonts w:ascii="Times New Roman" w:hAnsi="Times New Roman" w:cs="Times New Roman"/>
          <w:bCs/>
          <w:sz w:val="26"/>
          <w:szCs w:val="26"/>
          <w:lang w:val="fr-FR"/>
        </w:rPr>
        <w:t xml:space="preserve"> tr</w:t>
      </w:r>
      <w:r w:rsidRPr="001C359C">
        <w:rPr>
          <w:rFonts w:ascii="Times New Roman" w:hAnsi="Times New Roman" w:cs="Times New Roman"/>
          <w:bCs/>
          <w:sz w:val="26"/>
          <w:szCs w:val="26"/>
          <w:lang w:val="fr-FR"/>
        </w:rPr>
        <w:t>ì</w:t>
      </w:r>
      <w:r w:rsidRPr="003A2979">
        <w:rPr>
          <w:rFonts w:ascii="Times New Roman" w:hAnsi="Times New Roman" w:cs="Times New Roman"/>
          <w:bCs/>
          <w:sz w:val="26"/>
          <w:szCs w:val="26"/>
          <w:lang w:val="fr-FR"/>
        </w:rPr>
        <w:t>nh c</w:t>
      </w:r>
      <w:r w:rsidRPr="001C359C">
        <w:rPr>
          <w:rFonts w:ascii="Times New Roman" w:hAnsi="Times New Roman" w:cs="Times New Roman"/>
          <w:bCs/>
          <w:sz w:val="26"/>
          <w:szCs w:val="26"/>
          <w:lang w:val="fr-FR"/>
        </w:rPr>
        <w:t>ô</w:t>
      </w:r>
      <w:r w:rsidRPr="003A2979">
        <w:rPr>
          <w:rFonts w:ascii="Times New Roman" w:hAnsi="Times New Roman" w:cs="Times New Roman"/>
          <w:bCs/>
          <w:sz w:val="26"/>
          <w:szCs w:val="26"/>
          <w:lang w:val="fr-FR"/>
        </w:rPr>
        <w:t>ng t</w:t>
      </w:r>
      <w:r w:rsidRPr="001C359C">
        <w:rPr>
          <w:rFonts w:ascii="Times New Roman" w:hAnsi="Times New Roman" w:cs="Times New Roman"/>
          <w:bCs/>
          <w:sz w:val="26"/>
          <w:szCs w:val="26"/>
          <w:lang w:val="fr-FR"/>
        </w:rPr>
        <w:t>á</w:t>
      </w:r>
      <w:r w:rsidRPr="003A2979">
        <w:rPr>
          <w:rFonts w:ascii="Times New Roman" w:hAnsi="Times New Roman" w:cs="Times New Roman"/>
          <w:bCs/>
          <w:sz w:val="26"/>
          <w:szCs w:val="26"/>
          <w:lang w:val="fr-FR"/>
        </w:rPr>
        <w:t>c:</w:t>
      </w:r>
    </w:p>
    <w:p w:rsidR="00252838" w:rsidRPr="003A2979" w:rsidRDefault="003F4421" w:rsidP="00252838">
      <w:pPr>
        <w:pStyle w:val="List"/>
        <w:keepNext/>
        <w:numPr>
          <w:ilvl w:val="0"/>
          <w:numId w:val="8"/>
        </w:numPr>
        <w:tabs>
          <w:tab w:val="clear" w:pos="720"/>
          <w:tab w:val="num" w:pos="851"/>
        </w:tabs>
        <w:spacing w:before="80" w:line="320" w:lineRule="exact"/>
        <w:ind w:left="851" w:hanging="284"/>
        <w:jc w:val="both"/>
        <w:rPr>
          <w:rFonts w:ascii="Times New Roman" w:hAnsi="Times New Roman" w:cs="Times New Roman"/>
          <w:bCs/>
          <w:sz w:val="26"/>
          <w:szCs w:val="26"/>
          <w:lang w:val="fr-FR"/>
        </w:rPr>
      </w:pPr>
      <w:r>
        <w:rPr>
          <w:rFonts w:ascii="Times New Roman" w:hAnsi="Times New Roman" w:cs="Times New Roman"/>
          <w:bCs/>
          <w:sz w:val="26"/>
          <w:szCs w:val="26"/>
          <w:lang w:val="fr-FR"/>
        </w:rPr>
        <w:t>T</w:t>
      </w:r>
      <w:r w:rsidR="000E4921" w:rsidRPr="000E4921">
        <w:rPr>
          <w:rFonts w:ascii="Times New Roman" w:hAnsi="Times New Roman" w:cs="Times New Roman"/>
          <w:bCs/>
          <w:sz w:val="26"/>
          <w:szCs w:val="26"/>
          <w:lang w:val="fr-FR"/>
        </w:rPr>
        <w:t>ừ</w:t>
      </w:r>
      <w:r w:rsidR="000E4921">
        <w:rPr>
          <w:rFonts w:ascii="Times New Roman" w:hAnsi="Times New Roman" w:cs="Times New Roman"/>
          <w:bCs/>
          <w:sz w:val="26"/>
          <w:szCs w:val="26"/>
          <w:lang w:val="fr-FR"/>
        </w:rPr>
        <w:t xml:space="preserve"> T</w:t>
      </w:r>
      <w:r>
        <w:rPr>
          <w:rFonts w:ascii="Times New Roman" w:hAnsi="Times New Roman" w:cs="Times New Roman"/>
          <w:bCs/>
          <w:sz w:val="26"/>
          <w:szCs w:val="26"/>
          <w:lang w:val="fr-FR"/>
        </w:rPr>
        <w:t>5/2001</w:t>
      </w:r>
      <w:r w:rsidR="00252838" w:rsidRPr="003A2979">
        <w:rPr>
          <w:rFonts w:ascii="Times New Roman" w:hAnsi="Times New Roman" w:cs="Times New Roman"/>
          <w:bCs/>
          <w:sz w:val="26"/>
          <w:szCs w:val="26"/>
          <w:lang w:val="fr-FR"/>
        </w:rPr>
        <w:t xml:space="preserve"> - </w:t>
      </w:r>
      <w:r>
        <w:rPr>
          <w:rFonts w:ascii="Times New Roman" w:hAnsi="Times New Roman" w:cs="Times New Roman"/>
          <w:bCs/>
          <w:sz w:val="26"/>
          <w:szCs w:val="26"/>
          <w:lang w:val="fr-FR"/>
        </w:rPr>
        <w:t>T4/2003</w:t>
      </w:r>
      <w:r w:rsidR="00252838" w:rsidRPr="003A2979">
        <w:rPr>
          <w:rFonts w:ascii="Times New Roman" w:hAnsi="Times New Roman" w:cs="Times New Roman"/>
          <w:bCs/>
          <w:sz w:val="26"/>
          <w:szCs w:val="26"/>
          <w:lang w:val="fr-FR"/>
        </w:rPr>
        <w:t>: C</w:t>
      </w:r>
      <w:r w:rsidR="00252838" w:rsidRPr="001C359C">
        <w:rPr>
          <w:rFonts w:ascii="Times New Roman" w:hAnsi="Times New Roman" w:cs="Times New Roman"/>
          <w:bCs/>
          <w:sz w:val="26"/>
          <w:szCs w:val="26"/>
          <w:lang w:val="fr-FR"/>
        </w:rPr>
        <w:t>á</w:t>
      </w:r>
      <w:r w:rsidR="00252838" w:rsidRPr="003A2979">
        <w:rPr>
          <w:rFonts w:ascii="Times New Roman" w:hAnsi="Times New Roman" w:cs="Times New Roman"/>
          <w:bCs/>
          <w:sz w:val="26"/>
          <w:szCs w:val="26"/>
          <w:lang w:val="fr-FR"/>
        </w:rPr>
        <w:t>n b</w:t>
      </w:r>
      <w:r w:rsidR="00252838" w:rsidRPr="001C359C">
        <w:rPr>
          <w:rFonts w:ascii="Times New Roman" w:hAnsi="Times New Roman" w:cs="Times New Roman"/>
          <w:bCs/>
          <w:sz w:val="26"/>
          <w:szCs w:val="26"/>
          <w:lang w:val="fr-FR"/>
        </w:rPr>
        <w:t>ộ</w:t>
      </w:r>
      <w:r w:rsidR="00252838" w:rsidRPr="003A2979">
        <w:rPr>
          <w:rFonts w:ascii="Times New Roman" w:hAnsi="Times New Roman" w:cs="Times New Roman"/>
          <w:bCs/>
          <w:sz w:val="26"/>
          <w:szCs w:val="26"/>
          <w:lang w:val="fr-FR"/>
        </w:rPr>
        <w:t xml:space="preserve"> k</w:t>
      </w:r>
      <w:r w:rsidR="00252838" w:rsidRPr="001C359C">
        <w:rPr>
          <w:rFonts w:ascii="Times New Roman" w:hAnsi="Times New Roman" w:cs="Times New Roman"/>
          <w:bCs/>
          <w:sz w:val="26"/>
          <w:szCs w:val="26"/>
          <w:lang w:val="fr-FR"/>
        </w:rPr>
        <w:t>ỹ</w:t>
      </w:r>
      <w:r w:rsidR="00252838" w:rsidRPr="003A2979">
        <w:rPr>
          <w:rFonts w:ascii="Times New Roman" w:hAnsi="Times New Roman" w:cs="Times New Roman"/>
          <w:bCs/>
          <w:sz w:val="26"/>
          <w:szCs w:val="26"/>
          <w:lang w:val="fr-FR"/>
        </w:rPr>
        <w:t xml:space="preserve"> thu</w:t>
      </w:r>
      <w:r w:rsidR="00252838" w:rsidRPr="001C359C">
        <w:rPr>
          <w:rFonts w:ascii="Times New Roman" w:hAnsi="Times New Roman" w:cs="Times New Roman"/>
          <w:bCs/>
          <w:sz w:val="26"/>
          <w:szCs w:val="26"/>
          <w:lang w:val="fr-FR"/>
        </w:rPr>
        <w:t>ậ</w:t>
      </w:r>
      <w:r w:rsidR="00252838" w:rsidRPr="003A2979">
        <w:rPr>
          <w:rFonts w:ascii="Times New Roman" w:hAnsi="Times New Roman" w:cs="Times New Roman"/>
          <w:bCs/>
          <w:sz w:val="26"/>
          <w:szCs w:val="26"/>
          <w:lang w:val="fr-FR"/>
        </w:rPr>
        <w:t xml:space="preserve">t </w:t>
      </w:r>
      <w:r>
        <w:rPr>
          <w:rFonts w:ascii="Times New Roman" w:hAnsi="Times New Roman" w:cs="Times New Roman"/>
          <w:bCs/>
          <w:sz w:val="26"/>
          <w:szCs w:val="26"/>
          <w:lang w:val="fr-FR"/>
        </w:rPr>
        <w:t>Ban k</w:t>
      </w:r>
      <w:r w:rsidRPr="003F4421">
        <w:rPr>
          <w:rFonts w:ascii="Times New Roman" w:hAnsi="Times New Roman" w:cs="Times New Roman"/>
          <w:bCs/>
          <w:sz w:val="26"/>
          <w:szCs w:val="26"/>
          <w:lang w:val="fr-FR"/>
        </w:rPr>
        <w:t>ĩ</w:t>
      </w:r>
      <w:r>
        <w:rPr>
          <w:rFonts w:ascii="Times New Roman" w:hAnsi="Times New Roman" w:cs="Times New Roman"/>
          <w:bCs/>
          <w:sz w:val="26"/>
          <w:szCs w:val="26"/>
          <w:lang w:val="fr-FR"/>
        </w:rPr>
        <w:t xml:space="preserve"> thu</w:t>
      </w:r>
      <w:r w:rsidRPr="003F4421">
        <w:rPr>
          <w:rFonts w:ascii="Times New Roman" w:hAnsi="Times New Roman" w:cs="Times New Roman"/>
          <w:bCs/>
          <w:sz w:val="26"/>
          <w:szCs w:val="26"/>
          <w:lang w:val="fr-FR"/>
        </w:rPr>
        <w:t>ật</w:t>
      </w:r>
      <w:r>
        <w:rPr>
          <w:rFonts w:ascii="Times New Roman" w:hAnsi="Times New Roman" w:cs="Times New Roman"/>
          <w:bCs/>
          <w:sz w:val="26"/>
          <w:szCs w:val="26"/>
          <w:lang w:val="fr-FR"/>
        </w:rPr>
        <w:t xml:space="preserve"> x</w:t>
      </w:r>
      <w:r w:rsidRPr="003F4421">
        <w:rPr>
          <w:rFonts w:ascii="Times New Roman" w:hAnsi="Times New Roman" w:cs="Times New Roman"/>
          <w:bCs/>
          <w:sz w:val="26"/>
          <w:szCs w:val="26"/>
          <w:lang w:val="fr-FR"/>
        </w:rPr>
        <w:t>í</w:t>
      </w:r>
      <w:r>
        <w:rPr>
          <w:rFonts w:ascii="Times New Roman" w:hAnsi="Times New Roman" w:cs="Times New Roman"/>
          <w:bCs/>
          <w:sz w:val="26"/>
          <w:szCs w:val="26"/>
          <w:lang w:val="fr-FR"/>
        </w:rPr>
        <w:t xml:space="preserve"> nghi</w:t>
      </w:r>
      <w:r w:rsidRPr="003F4421">
        <w:rPr>
          <w:rFonts w:ascii="Times New Roman" w:hAnsi="Times New Roman" w:cs="Times New Roman"/>
          <w:bCs/>
          <w:sz w:val="26"/>
          <w:szCs w:val="26"/>
          <w:lang w:val="fr-FR"/>
        </w:rPr>
        <w:t>ệp</w:t>
      </w:r>
      <w:r>
        <w:rPr>
          <w:rFonts w:ascii="Times New Roman" w:hAnsi="Times New Roman" w:cs="Times New Roman"/>
          <w:bCs/>
          <w:sz w:val="26"/>
          <w:szCs w:val="26"/>
          <w:lang w:val="fr-FR"/>
        </w:rPr>
        <w:t xml:space="preserve"> S</w:t>
      </w:r>
      <w:r w:rsidRPr="003F4421">
        <w:rPr>
          <w:rFonts w:ascii="Times New Roman" w:hAnsi="Times New Roman" w:cs="Times New Roman"/>
          <w:bCs/>
          <w:sz w:val="26"/>
          <w:szCs w:val="26"/>
          <w:lang w:val="fr-FR"/>
        </w:rPr>
        <w:t>ô</w:t>
      </w:r>
      <w:r>
        <w:rPr>
          <w:rFonts w:ascii="Times New Roman" w:hAnsi="Times New Roman" w:cs="Times New Roman"/>
          <w:bCs/>
          <w:sz w:val="26"/>
          <w:szCs w:val="26"/>
          <w:lang w:val="fr-FR"/>
        </w:rPr>
        <w:t xml:space="preserve">ng </w:t>
      </w:r>
      <w:r w:rsidRPr="003F4421">
        <w:rPr>
          <w:rFonts w:ascii="Times New Roman" w:hAnsi="Times New Roman" w:cs="Times New Roman"/>
          <w:bCs/>
          <w:sz w:val="26"/>
          <w:szCs w:val="26"/>
          <w:lang w:val="fr-FR"/>
        </w:rPr>
        <w:t>Đà</w:t>
      </w:r>
      <w:r>
        <w:rPr>
          <w:rFonts w:ascii="Times New Roman" w:hAnsi="Times New Roman" w:cs="Times New Roman"/>
          <w:bCs/>
          <w:sz w:val="26"/>
          <w:szCs w:val="26"/>
          <w:lang w:val="fr-FR"/>
        </w:rPr>
        <w:t xml:space="preserve"> 205 - C</w:t>
      </w:r>
      <w:r w:rsidRPr="003F4421">
        <w:rPr>
          <w:rFonts w:ascii="Times New Roman" w:hAnsi="Times New Roman" w:cs="Times New Roman"/>
          <w:bCs/>
          <w:sz w:val="26"/>
          <w:szCs w:val="26"/>
          <w:lang w:val="fr-FR"/>
        </w:rPr>
        <w:t>ô</w:t>
      </w:r>
      <w:r>
        <w:rPr>
          <w:rFonts w:ascii="Times New Roman" w:hAnsi="Times New Roman" w:cs="Times New Roman"/>
          <w:bCs/>
          <w:sz w:val="26"/>
          <w:szCs w:val="26"/>
          <w:lang w:val="fr-FR"/>
        </w:rPr>
        <w:t>ng ty S</w:t>
      </w:r>
      <w:r w:rsidRPr="003F4421">
        <w:rPr>
          <w:rFonts w:ascii="Times New Roman" w:hAnsi="Times New Roman" w:cs="Times New Roman"/>
          <w:bCs/>
          <w:sz w:val="26"/>
          <w:szCs w:val="26"/>
          <w:lang w:val="fr-FR"/>
        </w:rPr>
        <w:t>ô</w:t>
      </w:r>
      <w:r>
        <w:rPr>
          <w:rFonts w:ascii="Times New Roman" w:hAnsi="Times New Roman" w:cs="Times New Roman"/>
          <w:bCs/>
          <w:sz w:val="26"/>
          <w:szCs w:val="26"/>
          <w:lang w:val="fr-FR"/>
        </w:rPr>
        <w:t xml:space="preserve">ng </w:t>
      </w:r>
      <w:r w:rsidRPr="003F4421">
        <w:rPr>
          <w:rFonts w:ascii="Times New Roman" w:hAnsi="Times New Roman" w:cs="Times New Roman"/>
          <w:bCs/>
          <w:sz w:val="26"/>
          <w:szCs w:val="26"/>
          <w:lang w:val="fr-FR"/>
        </w:rPr>
        <w:t>Đà</w:t>
      </w:r>
      <w:r>
        <w:rPr>
          <w:rFonts w:ascii="Times New Roman" w:hAnsi="Times New Roman" w:cs="Times New Roman"/>
          <w:bCs/>
          <w:sz w:val="26"/>
          <w:szCs w:val="26"/>
          <w:lang w:val="fr-FR"/>
        </w:rPr>
        <w:t xml:space="preserve"> 2 </w:t>
      </w:r>
      <w:r w:rsidR="00252838" w:rsidRPr="003A2979">
        <w:rPr>
          <w:rFonts w:ascii="Times New Roman" w:hAnsi="Times New Roman" w:cs="Times New Roman"/>
          <w:bCs/>
          <w:sz w:val="26"/>
          <w:szCs w:val="26"/>
          <w:lang w:val="fr-FR"/>
        </w:rPr>
        <w:t>thu</w:t>
      </w:r>
      <w:r w:rsidR="00252838" w:rsidRPr="001C359C">
        <w:rPr>
          <w:rFonts w:ascii="Times New Roman" w:hAnsi="Times New Roman" w:cs="Times New Roman"/>
          <w:bCs/>
          <w:sz w:val="26"/>
          <w:szCs w:val="26"/>
          <w:lang w:val="fr-FR"/>
        </w:rPr>
        <w:t>ộ</w:t>
      </w:r>
      <w:r w:rsidR="00252838" w:rsidRPr="003A2979">
        <w:rPr>
          <w:rFonts w:ascii="Times New Roman" w:hAnsi="Times New Roman" w:cs="Times New Roman"/>
          <w:bCs/>
          <w:sz w:val="26"/>
          <w:szCs w:val="26"/>
          <w:lang w:val="fr-FR"/>
        </w:rPr>
        <w:t>c T</w:t>
      </w:r>
      <w:r w:rsidR="00252838" w:rsidRPr="001C359C">
        <w:rPr>
          <w:rFonts w:ascii="Times New Roman" w:hAnsi="Times New Roman" w:cs="Times New Roman"/>
          <w:bCs/>
          <w:sz w:val="26"/>
          <w:szCs w:val="26"/>
          <w:lang w:val="fr-FR"/>
        </w:rPr>
        <w:t>ổ</w:t>
      </w:r>
      <w:r w:rsidR="00252838" w:rsidRPr="003A2979">
        <w:rPr>
          <w:rFonts w:ascii="Times New Roman" w:hAnsi="Times New Roman" w:cs="Times New Roman"/>
          <w:bCs/>
          <w:sz w:val="26"/>
          <w:szCs w:val="26"/>
          <w:lang w:val="fr-FR"/>
        </w:rPr>
        <w:t>ng c</w:t>
      </w:r>
      <w:r w:rsidR="00252838" w:rsidRPr="001C359C">
        <w:rPr>
          <w:rFonts w:ascii="Times New Roman" w:hAnsi="Times New Roman" w:cs="Times New Roman"/>
          <w:bCs/>
          <w:sz w:val="26"/>
          <w:szCs w:val="26"/>
          <w:lang w:val="fr-FR"/>
        </w:rPr>
        <w:t>ô</w:t>
      </w:r>
      <w:r w:rsidR="00252838" w:rsidRPr="003A2979">
        <w:rPr>
          <w:rFonts w:ascii="Times New Roman" w:hAnsi="Times New Roman" w:cs="Times New Roman"/>
          <w:bCs/>
          <w:sz w:val="26"/>
          <w:szCs w:val="26"/>
          <w:lang w:val="fr-FR"/>
        </w:rPr>
        <w:t xml:space="preserve">ng ty </w:t>
      </w:r>
      <w:r w:rsidR="00252838">
        <w:rPr>
          <w:rFonts w:ascii="Times New Roman" w:hAnsi="Times New Roman" w:cs="Times New Roman"/>
          <w:bCs/>
          <w:sz w:val="26"/>
          <w:szCs w:val="26"/>
          <w:lang w:val="fr-FR"/>
        </w:rPr>
        <w:t>S</w:t>
      </w:r>
      <w:r w:rsidR="00252838" w:rsidRPr="001C359C">
        <w:rPr>
          <w:rFonts w:ascii="Times New Roman" w:hAnsi="Times New Roman" w:cs="Times New Roman"/>
          <w:bCs/>
          <w:sz w:val="26"/>
          <w:szCs w:val="26"/>
          <w:lang w:val="fr-FR"/>
        </w:rPr>
        <w:t>ô</w:t>
      </w:r>
      <w:r w:rsidR="00252838">
        <w:rPr>
          <w:rFonts w:ascii="Times New Roman" w:hAnsi="Times New Roman" w:cs="Times New Roman"/>
          <w:bCs/>
          <w:sz w:val="26"/>
          <w:szCs w:val="26"/>
          <w:lang w:val="fr-FR"/>
        </w:rPr>
        <w:t xml:space="preserve">ng </w:t>
      </w:r>
      <w:r w:rsidR="00252838" w:rsidRPr="001C359C">
        <w:rPr>
          <w:rFonts w:ascii="Times New Roman" w:hAnsi="Times New Roman" w:cs="Times New Roman"/>
          <w:bCs/>
          <w:sz w:val="26"/>
          <w:szCs w:val="26"/>
          <w:lang w:val="fr-FR"/>
        </w:rPr>
        <w:t>Đà</w:t>
      </w:r>
      <w:r w:rsidR="00252838" w:rsidRPr="003A2979">
        <w:rPr>
          <w:rFonts w:ascii="Times New Roman" w:hAnsi="Times New Roman" w:cs="Times New Roman"/>
          <w:bCs/>
          <w:sz w:val="26"/>
          <w:szCs w:val="26"/>
          <w:lang w:val="fr-FR"/>
        </w:rPr>
        <w:t>.</w:t>
      </w:r>
    </w:p>
    <w:p w:rsidR="00252838" w:rsidRPr="00A1696E" w:rsidRDefault="003F4421" w:rsidP="00252838">
      <w:pPr>
        <w:pStyle w:val="List"/>
        <w:keepNext/>
        <w:numPr>
          <w:ilvl w:val="0"/>
          <w:numId w:val="8"/>
        </w:numPr>
        <w:tabs>
          <w:tab w:val="clear" w:pos="720"/>
          <w:tab w:val="num" w:pos="851"/>
        </w:tabs>
        <w:spacing w:before="80" w:line="320" w:lineRule="exact"/>
        <w:ind w:left="851" w:hanging="284"/>
        <w:jc w:val="both"/>
        <w:rPr>
          <w:rFonts w:ascii="Times New Roman" w:hAnsi="Times New Roman" w:cs="Times New Roman"/>
          <w:bCs/>
          <w:sz w:val="26"/>
          <w:szCs w:val="26"/>
          <w:lang w:val="fr-FR"/>
        </w:rPr>
      </w:pPr>
      <w:r>
        <w:rPr>
          <w:rFonts w:ascii="Times New Roman" w:hAnsi="Times New Roman" w:cs="Times New Roman"/>
          <w:bCs/>
          <w:sz w:val="26"/>
          <w:szCs w:val="26"/>
          <w:lang w:val="fr-FR"/>
        </w:rPr>
        <w:t>T</w:t>
      </w:r>
      <w:r w:rsidR="000E4921" w:rsidRPr="000E4921">
        <w:rPr>
          <w:rFonts w:ascii="Times New Roman" w:hAnsi="Times New Roman" w:cs="Times New Roman"/>
          <w:bCs/>
          <w:sz w:val="26"/>
          <w:szCs w:val="26"/>
          <w:lang w:val="fr-FR"/>
        </w:rPr>
        <w:t>ừ</w:t>
      </w:r>
      <w:r w:rsidR="000E4921">
        <w:rPr>
          <w:rFonts w:ascii="Times New Roman" w:hAnsi="Times New Roman" w:cs="Times New Roman"/>
          <w:bCs/>
          <w:sz w:val="26"/>
          <w:szCs w:val="26"/>
          <w:lang w:val="fr-FR"/>
        </w:rPr>
        <w:t xml:space="preserve"> T</w:t>
      </w:r>
      <w:r>
        <w:rPr>
          <w:rFonts w:ascii="Times New Roman" w:hAnsi="Times New Roman" w:cs="Times New Roman"/>
          <w:bCs/>
          <w:sz w:val="26"/>
          <w:szCs w:val="26"/>
          <w:lang w:val="fr-FR"/>
        </w:rPr>
        <w:t>5/2003</w:t>
      </w:r>
      <w:r w:rsidR="00252838" w:rsidRPr="00A1696E">
        <w:rPr>
          <w:rFonts w:ascii="Times New Roman" w:hAnsi="Times New Roman" w:cs="Times New Roman"/>
          <w:bCs/>
          <w:sz w:val="26"/>
          <w:szCs w:val="26"/>
          <w:lang w:val="fr-FR"/>
        </w:rPr>
        <w:t xml:space="preserve"> - </w:t>
      </w:r>
      <w:r>
        <w:rPr>
          <w:rFonts w:ascii="Times New Roman" w:hAnsi="Times New Roman" w:cs="Times New Roman"/>
          <w:bCs/>
          <w:sz w:val="26"/>
          <w:szCs w:val="26"/>
          <w:lang w:val="fr-FR"/>
        </w:rPr>
        <w:t>T4/2004</w:t>
      </w:r>
      <w:r w:rsidR="00252838" w:rsidRPr="00A1696E">
        <w:rPr>
          <w:rFonts w:ascii="Times New Roman" w:hAnsi="Times New Roman" w:cs="Times New Roman"/>
          <w:bCs/>
          <w:sz w:val="26"/>
          <w:szCs w:val="26"/>
          <w:lang w:val="fr-FR"/>
        </w:rPr>
        <w:t xml:space="preserve">: </w:t>
      </w:r>
      <w:r>
        <w:rPr>
          <w:rFonts w:ascii="Times New Roman" w:hAnsi="Times New Roman" w:cs="Times New Roman"/>
          <w:bCs/>
          <w:sz w:val="26"/>
          <w:szCs w:val="26"/>
          <w:lang w:val="fr-FR"/>
        </w:rPr>
        <w:t>Ph</w:t>
      </w:r>
      <w:r w:rsidRPr="003F4421">
        <w:rPr>
          <w:rFonts w:ascii="Times New Roman" w:hAnsi="Times New Roman" w:cs="Times New Roman"/>
          <w:bCs/>
          <w:sz w:val="26"/>
          <w:szCs w:val="26"/>
          <w:lang w:val="fr-FR"/>
        </w:rPr>
        <w:t>ó</w:t>
      </w:r>
      <w:r w:rsidRPr="003A2979">
        <w:rPr>
          <w:rFonts w:ascii="Times New Roman" w:hAnsi="Times New Roman" w:cs="Times New Roman"/>
          <w:bCs/>
          <w:sz w:val="26"/>
          <w:szCs w:val="26"/>
          <w:lang w:val="fr-FR"/>
        </w:rPr>
        <w:t xml:space="preserve"> </w:t>
      </w:r>
      <w:r>
        <w:rPr>
          <w:rFonts w:ascii="Times New Roman" w:hAnsi="Times New Roman" w:cs="Times New Roman"/>
          <w:bCs/>
          <w:sz w:val="26"/>
          <w:szCs w:val="26"/>
          <w:lang w:val="fr-FR"/>
        </w:rPr>
        <w:t>Ban k</w:t>
      </w:r>
      <w:r w:rsidRPr="003F4421">
        <w:rPr>
          <w:rFonts w:ascii="Times New Roman" w:hAnsi="Times New Roman" w:cs="Times New Roman"/>
          <w:bCs/>
          <w:sz w:val="26"/>
          <w:szCs w:val="26"/>
          <w:lang w:val="fr-FR"/>
        </w:rPr>
        <w:t>ĩ</w:t>
      </w:r>
      <w:r>
        <w:rPr>
          <w:rFonts w:ascii="Times New Roman" w:hAnsi="Times New Roman" w:cs="Times New Roman"/>
          <w:bCs/>
          <w:sz w:val="26"/>
          <w:szCs w:val="26"/>
          <w:lang w:val="fr-FR"/>
        </w:rPr>
        <w:t xml:space="preserve"> thu</w:t>
      </w:r>
      <w:r w:rsidRPr="003F4421">
        <w:rPr>
          <w:rFonts w:ascii="Times New Roman" w:hAnsi="Times New Roman" w:cs="Times New Roman"/>
          <w:bCs/>
          <w:sz w:val="26"/>
          <w:szCs w:val="26"/>
          <w:lang w:val="fr-FR"/>
        </w:rPr>
        <w:t>ật</w:t>
      </w:r>
      <w:r>
        <w:rPr>
          <w:rFonts w:ascii="Times New Roman" w:hAnsi="Times New Roman" w:cs="Times New Roman"/>
          <w:bCs/>
          <w:sz w:val="26"/>
          <w:szCs w:val="26"/>
          <w:lang w:val="fr-FR"/>
        </w:rPr>
        <w:t xml:space="preserve"> x</w:t>
      </w:r>
      <w:r w:rsidRPr="003F4421">
        <w:rPr>
          <w:rFonts w:ascii="Times New Roman" w:hAnsi="Times New Roman" w:cs="Times New Roman"/>
          <w:bCs/>
          <w:sz w:val="26"/>
          <w:szCs w:val="26"/>
          <w:lang w:val="fr-FR"/>
        </w:rPr>
        <w:t>í</w:t>
      </w:r>
      <w:r>
        <w:rPr>
          <w:rFonts w:ascii="Times New Roman" w:hAnsi="Times New Roman" w:cs="Times New Roman"/>
          <w:bCs/>
          <w:sz w:val="26"/>
          <w:szCs w:val="26"/>
          <w:lang w:val="fr-FR"/>
        </w:rPr>
        <w:t xml:space="preserve"> nghi</w:t>
      </w:r>
      <w:r w:rsidRPr="003F4421">
        <w:rPr>
          <w:rFonts w:ascii="Times New Roman" w:hAnsi="Times New Roman" w:cs="Times New Roman"/>
          <w:bCs/>
          <w:sz w:val="26"/>
          <w:szCs w:val="26"/>
          <w:lang w:val="fr-FR"/>
        </w:rPr>
        <w:t>ệp</w:t>
      </w:r>
      <w:r>
        <w:rPr>
          <w:rFonts w:ascii="Times New Roman" w:hAnsi="Times New Roman" w:cs="Times New Roman"/>
          <w:bCs/>
          <w:sz w:val="26"/>
          <w:szCs w:val="26"/>
          <w:lang w:val="fr-FR"/>
        </w:rPr>
        <w:t xml:space="preserve"> S</w:t>
      </w:r>
      <w:r w:rsidRPr="003F4421">
        <w:rPr>
          <w:rFonts w:ascii="Times New Roman" w:hAnsi="Times New Roman" w:cs="Times New Roman"/>
          <w:bCs/>
          <w:sz w:val="26"/>
          <w:szCs w:val="26"/>
          <w:lang w:val="fr-FR"/>
        </w:rPr>
        <w:t>ô</w:t>
      </w:r>
      <w:r>
        <w:rPr>
          <w:rFonts w:ascii="Times New Roman" w:hAnsi="Times New Roman" w:cs="Times New Roman"/>
          <w:bCs/>
          <w:sz w:val="26"/>
          <w:szCs w:val="26"/>
          <w:lang w:val="fr-FR"/>
        </w:rPr>
        <w:t xml:space="preserve">ng </w:t>
      </w:r>
      <w:r w:rsidRPr="003F4421">
        <w:rPr>
          <w:rFonts w:ascii="Times New Roman" w:hAnsi="Times New Roman" w:cs="Times New Roman"/>
          <w:bCs/>
          <w:sz w:val="26"/>
          <w:szCs w:val="26"/>
          <w:lang w:val="fr-FR"/>
        </w:rPr>
        <w:t>Đà</w:t>
      </w:r>
      <w:r>
        <w:rPr>
          <w:rFonts w:ascii="Times New Roman" w:hAnsi="Times New Roman" w:cs="Times New Roman"/>
          <w:bCs/>
          <w:sz w:val="26"/>
          <w:szCs w:val="26"/>
          <w:lang w:val="fr-FR"/>
        </w:rPr>
        <w:t xml:space="preserve"> 205 - C</w:t>
      </w:r>
      <w:r w:rsidRPr="003F4421">
        <w:rPr>
          <w:rFonts w:ascii="Times New Roman" w:hAnsi="Times New Roman" w:cs="Times New Roman"/>
          <w:bCs/>
          <w:sz w:val="26"/>
          <w:szCs w:val="26"/>
          <w:lang w:val="fr-FR"/>
        </w:rPr>
        <w:t>ô</w:t>
      </w:r>
      <w:r>
        <w:rPr>
          <w:rFonts w:ascii="Times New Roman" w:hAnsi="Times New Roman" w:cs="Times New Roman"/>
          <w:bCs/>
          <w:sz w:val="26"/>
          <w:szCs w:val="26"/>
          <w:lang w:val="fr-FR"/>
        </w:rPr>
        <w:t>ng ty S</w:t>
      </w:r>
      <w:r w:rsidRPr="003F4421">
        <w:rPr>
          <w:rFonts w:ascii="Times New Roman" w:hAnsi="Times New Roman" w:cs="Times New Roman"/>
          <w:bCs/>
          <w:sz w:val="26"/>
          <w:szCs w:val="26"/>
          <w:lang w:val="fr-FR"/>
        </w:rPr>
        <w:t>ô</w:t>
      </w:r>
      <w:r>
        <w:rPr>
          <w:rFonts w:ascii="Times New Roman" w:hAnsi="Times New Roman" w:cs="Times New Roman"/>
          <w:bCs/>
          <w:sz w:val="26"/>
          <w:szCs w:val="26"/>
          <w:lang w:val="fr-FR"/>
        </w:rPr>
        <w:t xml:space="preserve">ng </w:t>
      </w:r>
      <w:r w:rsidRPr="003F4421">
        <w:rPr>
          <w:rFonts w:ascii="Times New Roman" w:hAnsi="Times New Roman" w:cs="Times New Roman"/>
          <w:bCs/>
          <w:sz w:val="26"/>
          <w:szCs w:val="26"/>
          <w:lang w:val="fr-FR"/>
        </w:rPr>
        <w:t>Đà</w:t>
      </w:r>
      <w:r>
        <w:rPr>
          <w:rFonts w:ascii="Times New Roman" w:hAnsi="Times New Roman" w:cs="Times New Roman"/>
          <w:bCs/>
          <w:sz w:val="26"/>
          <w:szCs w:val="26"/>
          <w:lang w:val="fr-FR"/>
        </w:rPr>
        <w:t xml:space="preserve"> 2 </w:t>
      </w:r>
      <w:r w:rsidRPr="003A2979">
        <w:rPr>
          <w:rFonts w:ascii="Times New Roman" w:hAnsi="Times New Roman" w:cs="Times New Roman"/>
          <w:bCs/>
          <w:sz w:val="26"/>
          <w:szCs w:val="26"/>
          <w:lang w:val="fr-FR"/>
        </w:rPr>
        <w:t>thu</w:t>
      </w:r>
      <w:r w:rsidRPr="001C359C">
        <w:rPr>
          <w:rFonts w:ascii="Times New Roman" w:hAnsi="Times New Roman" w:cs="Times New Roman"/>
          <w:bCs/>
          <w:sz w:val="26"/>
          <w:szCs w:val="26"/>
          <w:lang w:val="fr-FR"/>
        </w:rPr>
        <w:t>ộ</w:t>
      </w:r>
      <w:r w:rsidRPr="003A2979">
        <w:rPr>
          <w:rFonts w:ascii="Times New Roman" w:hAnsi="Times New Roman" w:cs="Times New Roman"/>
          <w:bCs/>
          <w:sz w:val="26"/>
          <w:szCs w:val="26"/>
          <w:lang w:val="fr-FR"/>
        </w:rPr>
        <w:t>c T</w:t>
      </w:r>
      <w:r w:rsidRPr="001C359C">
        <w:rPr>
          <w:rFonts w:ascii="Times New Roman" w:hAnsi="Times New Roman" w:cs="Times New Roman"/>
          <w:bCs/>
          <w:sz w:val="26"/>
          <w:szCs w:val="26"/>
          <w:lang w:val="fr-FR"/>
        </w:rPr>
        <w:t>ổ</w:t>
      </w:r>
      <w:r w:rsidRPr="003A2979">
        <w:rPr>
          <w:rFonts w:ascii="Times New Roman" w:hAnsi="Times New Roman" w:cs="Times New Roman"/>
          <w:bCs/>
          <w:sz w:val="26"/>
          <w:szCs w:val="26"/>
          <w:lang w:val="fr-FR"/>
        </w:rPr>
        <w:t>ng c</w:t>
      </w:r>
      <w:r w:rsidRPr="001C359C">
        <w:rPr>
          <w:rFonts w:ascii="Times New Roman" w:hAnsi="Times New Roman" w:cs="Times New Roman"/>
          <w:bCs/>
          <w:sz w:val="26"/>
          <w:szCs w:val="26"/>
          <w:lang w:val="fr-FR"/>
        </w:rPr>
        <w:t>ô</w:t>
      </w:r>
      <w:r w:rsidRPr="003A2979">
        <w:rPr>
          <w:rFonts w:ascii="Times New Roman" w:hAnsi="Times New Roman" w:cs="Times New Roman"/>
          <w:bCs/>
          <w:sz w:val="26"/>
          <w:szCs w:val="26"/>
          <w:lang w:val="fr-FR"/>
        </w:rPr>
        <w:t xml:space="preserve">ng ty </w:t>
      </w:r>
      <w:r>
        <w:rPr>
          <w:rFonts w:ascii="Times New Roman" w:hAnsi="Times New Roman" w:cs="Times New Roman"/>
          <w:bCs/>
          <w:sz w:val="26"/>
          <w:szCs w:val="26"/>
          <w:lang w:val="fr-FR"/>
        </w:rPr>
        <w:t>S</w:t>
      </w:r>
      <w:r w:rsidRPr="001C359C">
        <w:rPr>
          <w:rFonts w:ascii="Times New Roman" w:hAnsi="Times New Roman" w:cs="Times New Roman"/>
          <w:bCs/>
          <w:sz w:val="26"/>
          <w:szCs w:val="26"/>
          <w:lang w:val="fr-FR"/>
        </w:rPr>
        <w:t>ô</w:t>
      </w:r>
      <w:r>
        <w:rPr>
          <w:rFonts w:ascii="Times New Roman" w:hAnsi="Times New Roman" w:cs="Times New Roman"/>
          <w:bCs/>
          <w:sz w:val="26"/>
          <w:szCs w:val="26"/>
          <w:lang w:val="fr-FR"/>
        </w:rPr>
        <w:t xml:space="preserve">ng </w:t>
      </w:r>
      <w:r w:rsidRPr="001C359C">
        <w:rPr>
          <w:rFonts w:ascii="Times New Roman" w:hAnsi="Times New Roman" w:cs="Times New Roman"/>
          <w:bCs/>
          <w:sz w:val="26"/>
          <w:szCs w:val="26"/>
          <w:lang w:val="fr-FR"/>
        </w:rPr>
        <w:t>Đà</w:t>
      </w:r>
      <w:r w:rsidR="00252838" w:rsidRPr="00A1696E">
        <w:rPr>
          <w:rFonts w:ascii="Times New Roman" w:hAnsi="Times New Roman" w:cs="Times New Roman"/>
          <w:bCs/>
          <w:sz w:val="26"/>
          <w:szCs w:val="26"/>
          <w:lang w:val="fr-FR"/>
        </w:rPr>
        <w:t>;</w:t>
      </w:r>
    </w:p>
    <w:p w:rsidR="00252838" w:rsidRPr="00A1696E" w:rsidRDefault="000E4921" w:rsidP="00252838">
      <w:pPr>
        <w:pStyle w:val="List"/>
        <w:keepNext/>
        <w:numPr>
          <w:ilvl w:val="0"/>
          <w:numId w:val="8"/>
        </w:numPr>
        <w:tabs>
          <w:tab w:val="clear" w:pos="720"/>
          <w:tab w:val="num" w:pos="851"/>
        </w:tabs>
        <w:spacing w:before="80" w:line="320" w:lineRule="exact"/>
        <w:ind w:left="851" w:hanging="284"/>
        <w:jc w:val="both"/>
        <w:rPr>
          <w:rFonts w:ascii="Times New Roman" w:hAnsi="Times New Roman" w:cs="Times New Roman"/>
          <w:bCs/>
          <w:sz w:val="26"/>
          <w:szCs w:val="26"/>
          <w:lang w:val="fr-FR"/>
        </w:rPr>
      </w:pPr>
      <w:r>
        <w:rPr>
          <w:rFonts w:ascii="Times New Roman" w:hAnsi="Times New Roman" w:cs="Times New Roman"/>
          <w:bCs/>
          <w:sz w:val="26"/>
          <w:szCs w:val="26"/>
          <w:lang w:val="fr-FR"/>
        </w:rPr>
        <w:t>T</w:t>
      </w:r>
      <w:r w:rsidRPr="000E4921">
        <w:rPr>
          <w:rFonts w:ascii="Times New Roman" w:hAnsi="Times New Roman" w:cs="Times New Roman"/>
          <w:bCs/>
          <w:sz w:val="26"/>
          <w:szCs w:val="26"/>
          <w:lang w:val="fr-FR"/>
        </w:rPr>
        <w:t>ừ</w:t>
      </w:r>
      <w:r>
        <w:rPr>
          <w:rFonts w:ascii="Times New Roman" w:hAnsi="Times New Roman" w:cs="Times New Roman"/>
          <w:bCs/>
          <w:sz w:val="26"/>
          <w:szCs w:val="26"/>
          <w:lang w:val="fr-FR"/>
        </w:rPr>
        <w:t xml:space="preserve"> T5/2004</w:t>
      </w:r>
      <w:r w:rsidR="00252838" w:rsidRPr="00A1696E">
        <w:rPr>
          <w:rFonts w:ascii="Times New Roman" w:hAnsi="Times New Roman" w:cs="Times New Roman"/>
          <w:bCs/>
          <w:sz w:val="26"/>
          <w:szCs w:val="26"/>
          <w:lang w:val="fr-FR"/>
        </w:rPr>
        <w:t xml:space="preserve"> - </w:t>
      </w:r>
      <w:r>
        <w:rPr>
          <w:rFonts w:ascii="Times New Roman" w:hAnsi="Times New Roman" w:cs="Times New Roman"/>
          <w:bCs/>
          <w:sz w:val="26"/>
          <w:szCs w:val="26"/>
          <w:lang w:val="fr-FR"/>
        </w:rPr>
        <w:t>T6/2012</w:t>
      </w:r>
      <w:r w:rsidR="00252838" w:rsidRPr="00A1696E">
        <w:rPr>
          <w:rFonts w:ascii="Times New Roman" w:hAnsi="Times New Roman" w:cs="Times New Roman"/>
          <w:bCs/>
          <w:sz w:val="26"/>
          <w:szCs w:val="26"/>
          <w:lang w:val="fr-FR"/>
        </w:rPr>
        <w:t xml:space="preserve">: </w:t>
      </w:r>
      <w:r>
        <w:rPr>
          <w:rFonts w:ascii="Times New Roman" w:hAnsi="Times New Roman" w:cs="Times New Roman"/>
          <w:bCs/>
          <w:sz w:val="26"/>
          <w:szCs w:val="26"/>
          <w:lang w:val="fr-FR"/>
        </w:rPr>
        <w:t>Trư</w:t>
      </w:r>
      <w:r w:rsidRPr="000E4921">
        <w:rPr>
          <w:rFonts w:ascii="Times New Roman" w:hAnsi="Times New Roman" w:cs="Times New Roman"/>
          <w:bCs/>
          <w:sz w:val="26"/>
          <w:szCs w:val="26"/>
          <w:lang w:val="fr-FR"/>
        </w:rPr>
        <w:t>ởng</w:t>
      </w:r>
      <w:r>
        <w:rPr>
          <w:rFonts w:ascii="Times New Roman" w:hAnsi="Times New Roman" w:cs="Times New Roman"/>
          <w:bCs/>
          <w:sz w:val="26"/>
          <w:szCs w:val="26"/>
          <w:lang w:val="fr-FR"/>
        </w:rPr>
        <w:t xml:space="preserve"> ph</w:t>
      </w:r>
      <w:r w:rsidRPr="000E4921">
        <w:rPr>
          <w:rFonts w:ascii="Times New Roman" w:hAnsi="Times New Roman" w:cs="Times New Roman"/>
          <w:bCs/>
          <w:sz w:val="26"/>
          <w:szCs w:val="26"/>
          <w:lang w:val="fr-FR"/>
        </w:rPr>
        <w:t>òng</w:t>
      </w:r>
      <w:r w:rsidR="00252838" w:rsidRPr="00A1696E">
        <w:rPr>
          <w:rFonts w:ascii="Times New Roman" w:hAnsi="Times New Roman" w:cs="Times New Roman"/>
          <w:bCs/>
          <w:sz w:val="26"/>
          <w:szCs w:val="26"/>
          <w:lang w:val="fr-FR"/>
        </w:rPr>
        <w:t xml:space="preserve"> Quản lý kỹ thuật - </w:t>
      </w:r>
      <w:r>
        <w:rPr>
          <w:rFonts w:ascii="Times New Roman" w:hAnsi="Times New Roman" w:cs="Times New Roman"/>
          <w:bCs/>
          <w:sz w:val="26"/>
          <w:szCs w:val="26"/>
          <w:lang w:val="fr-FR"/>
        </w:rPr>
        <w:t>C</w:t>
      </w:r>
      <w:r w:rsidRPr="000E4921">
        <w:rPr>
          <w:rFonts w:ascii="Times New Roman" w:hAnsi="Times New Roman" w:cs="Times New Roman"/>
          <w:bCs/>
          <w:sz w:val="26"/>
          <w:szCs w:val="26"/>
          <w:lang w:val="fr-FR"/>
        </w:rPr>
        <w:t>ô</w:t>
      </w:r>
      <w:r>
        <w:rPr>
          <w:rFonts w:ascii="Times New Roman" w:hAnsi="Times New Roman" w:cs="Times New Roman"/>
          <w:bCs/>
          <w:sz w:val="26"/>
          <w:szCs w:val="26"/>
          <w:lang w:val="fr-FR"/>
        </w:rPr>
        <w:t>ng ty CP c</w:t>
      </w:r>
      <w:r w:rsidRPr="000E4921">
        <w:rPr>
          <w:rFonts w:ascii="Times New Roman" w:hAnsi="Times New Roman" w:cs="Times New Roman"/>
          <w:bCs/>
          <w:sz w:val="26"/>
          <w:szCs w:val="26"/>
          <w:lang w:val="fr-FR"/>
        </w:rPr>
        <w:t>ô</w:t>
      </w:r>
      <w:r>
        <w:rPr>
          <w:rFonts w:ascii="Times New Roman" w:hAnsi="Times New Roman" w:cs="Times New Roman"/>
          <w:bCs/>
          <w:sz w:val="26"/>
          <w:szCs w:val="26"/>
          <w:lang w:val="fr-FR"/>
        </w:rPr>
        <w:t>ng tr</w:t>
      </w:r>
      <w:r w:rsidRPr="000E4921">
        <w:rPr>
          <w:rFonts w:ascii="Times New Roman" w:hAnsi="Times New Roman" w:cs="Times New Roman"/>
          <w:bCs/>
          <w:sz w:val="26"/>
          <w:szCs w:val="26"/>
          <w:lang w:val="fr-FR"/>
        </w:rPr>
        <w:t>ình</w:t>
      </w:r>
      <w:r>
        <w:rPr>
          <w:rFonts w:ascii="Times New Roman" w:hAnsi="Times New Roman" w:cs="Times New Roman"/>
          <w:bCs/>
          <w:sz w:val="26"/>
          <w:szCs w:val="26"/>
          <w:lang w:val="fr-FR"/>
        </w:rPr>
        <w:t xml:space="preserve"> giao th</w:t>
      </w:r>
      <w:r w:rsidRPr="000E4921">
        <w:rPr>
          <w:rFonts w:ascii="Times New Roman" w:hAnsi="Times New Roman" w:cs="Times New Roman"/>
          <w:bCs/>
          <w:sz w:val="26"/>
          <w:szCs w:val="26"/>
          <w:lang w:val="fr-FR"/>
        </w:rPr>
        <w:t>ô</w:t>
      </w:r>
      <w:r>
        <w:rPr>
          <w:rFonts w:ascii="Times New Roman" w:hAnsi="Times New Roman" w:cs="Times New Roman"/>
          <w:bCs/>
          <w:sz w:val="26"/>
          <w:szCs w:val="26"/>
          <w:lang w:val="fr-FR"/>
        </w:rPr>
        <w:t>ng S</w:t>
      </w:r>
      <w:r w:rsidRPr="000E4921">
        <w:rPr>
          <w:rFonts w:ascii="Times New Roman" w:hAnsi="Times New Roman" w:cs="Times New Roman"/>
          <w:bCs/>
          <w:sz w:val="26"/>
          <w:szCs w:val="26"/>
          <w:lang w:val="fr-FR"/>
        </w:rPr>
        <w:t>ô</w:t>
      </w:r>
      <w:r>
        <w:rPr>
          <w:rFonts w:ascii="Times New Roman" w:hAnsi="Times New Roman" w:cs="Times New Roman"/>
          <w:bCs/>
          <w:sz w:val="26"/>
          <w:szCs w:val="26"/>
          <w:lang w:val="fr-FR"/>
        </w:rPr>
        <w:t xml:space="preserve">ng </w:t>
      </w:r>
      <w:r w:rsidRPr="000E4921">
        <w:rPr>
          <w:rFonts w:ascii="Times New Roman" w:hAnsi="Times New Roman" w:cs="Times New Roman"/>
          <w:bCs/>
          <w:sz w:val="26"/>
          <w:szCs w:val="26"/>
          <w:lang w:val="fr-FR"/>
        </w:rPr>
        <w:t>Đà</w:t>
      </w:r>
      <w:r>
        <w:rPr>
          <w:rFonts w:ascii="Times New Roman" w:hAnsi="Times New Roman" w:cs="Times New Roman"/>
          <w:bCs/>
          <w:sz w:val="26"/>
          <w:szCs w:val="26"/>
          <w:lang w:val="fr-FR"/>
        </w:rPr>
        <w:t xml:space="preserve"> </w:t>
      </w:r>
      <w:r w:rsidR="00252838" w:rsidRPr="00A1696E">
        <w:rPr>
          <w:rFonts w:ascii="Times New Roman" w:hAnsi="Times New Roman" w:cs="Times New Roman"/>
          <w:bCs/>
          <w:sz w:val="26"/>
          <w:szCs w:val="26"/>
          <w:lang w:val="fr-FR"/>
        </w:rPr>
        <w:t xml:space="preserve">- Tổng công ty </w:t>
      </w:r>
      <w:r>
        <w:rPr>
          <w:rFonts w:ascii="Times New Roman" w:hAnsi="Times New Roman" w:cs="Times New Roman"/>
          <w:bCs/>
          <w:sz w:val="26"/>
          <w:szCs w:val="26"/>
          <w:lang w:val="fr-FR"/>
        </w:rPr>
        <w:t>S</w:t>
      </w:r>
      <w:r w:rsidRPr="000E4921">
        <w:rPr>
          <w:rFonts w:ascii="Times New Roman" w:hAnsi="Times New Roman" w:cs="Times New Roman"/>
          <w:bCs/>
          <w:sz w:val="26"/>
          <w:szCs w:val="26"/>
          <w:lang w:val="fr-FR"/>
        </w:rPr>
        <w:t>ô</w:t>
      </w:r>
      <w:r>
        <w:rPr>
          <w:rFonts w:ascii="Times New Roman" w:hAnsi="Times New Roman" w:cs="Times New Roman"/>
          <w:bCs/>
          <w:sz w:val="26"/>
          <w:szCs w:val="26"/>
          <w:lang w:val="fr-FR"/>
        </w:rPr>
        <w:t>ng Đ</w:t>
      </w:r>
      <w:r w:rsidRPr="000E4921">
        <w:rPr>
          <w:rFonts w:ascii="Times New Roman" w:hAnsi="Times New Roman" w:cs="Times New Roman"/>
          <w:bCs/>
          <w:sz w:val="26"/>
          <w:szCs w:val="26"/>
          <w:lang w:val="fr-FR"/>
        </w:rPr>
        <w:t>à</w:t>
      </w:r>
      <w:r w:rsidR="00252838" w:rsidRPr="00A1696E">
        <w:rPr>
          <w:rFonts w:ascii="Times New Roman" w:hAnsi="Times New Roman" w:cs="Times New Roman"/>
          <w:bCs/>
          <w:sz w:val="26"/>
          <w:szCs w:val="26"/>
          <w:lang w:val="fr-FR"/>
        </w:rPr>
        <w:t>;</w:t>
      </w:r>
    </w:p>
    <w:p w:rsidR="00252838" w:rsidRPr="003E4A78" w:rsidRDefault="00252838" w:rsidP="00252838">
      <w:pPr>
        <w:pStyle w:val="List"/>
        <w:keepNext/>
        <w:numPr>
          <w:ilvl w:val="0"/>
          <w:numId w:val="8"/>
        </w:numPr>
        <w:tabs>
          <w:tab w:val="clear" w:pos="720"/>
          <w:tab w:val="num" w:pos="851"/>
        </w:tabs>
        <w:spacing w:before="80" w:line="320" w:lineRule="exact"/>
        <w:ind w:left="851" w:hanging="284"/>
        <w:jc w:val="both"/>
        <w:rPr>
          <w:rFonts w:ascii="Times New Roman" w:eastAsia=".VnTime" w:hAnsi="Times New Roman" w:cs="Times New Roman"/>
          <w:b/>
          <w:sz w:val="26"/>
          <w:szCs w:val="26"/>
          <w:lang w:val="fr-FR"/>
        </w:rPr>
      </w:pPr>
      <w:r>
        <w:rPr>
          <w:rFonts w:ascii="Times New Roman" w:hAnsi="Times New Roman" w:cs="Times New Roman"/>
          <w:bCs/>
          <w:sz w:val="26"/>
          <w:szCs w:val="26"/>
          <w:lang w:val="fr-FR"/>
        </w:rPr>
        <w:t>T</w:t>
      </w:r>
      <w:r w:rsidR="00323CDB" w:rsidRPr="00323CDB">
        <w:rPr>
          <w:rFonts w:ascii="Times New Roman" w:hAnsi="Times New Roman" w:cs="Times New Roman"/>
          <w:bCs/>
          <w:sz w:val="26"/>
          <w:szCs w:val="26"/>
          <w:lang w:val="fr-FR"/>
        </w:rPr>
        <w:t>ừ</w:t>
      </w:r>
      <w:r w:rsidR="00323CDB">
        <w:rPr>
          <w:rFonts w:ascii="Times New Roman" w:hAnsi="Times New Roman" w:cs="Times New Roman"/>
          <w:bCs/>
          <w:sz w:val="26"/>
          <w:szCs w:val="26"/>
          <w:lang w:val="fr-FR"/>
        </w:rPr>
        <w:t xml:space="preserve"> th</w:t>
      </w:r>
      <w:r w:rsidR="00323CDB" w:rsidRPr="00323CDB">
        <w:rPr>
          <w:rFonts w:ascii="Times New Roman" w:hAnsi="Times New Roman" w:cs="Times New Roman"/>
          <w:bCs/>
          <w:sz w:val="26"/>
          <w:szCs w:val="26"/>
          <w:lang w:val="fr-FR"/>
        </w:rPr>
        <w:t>áng</w:t>
      </w:r>
      <w:r w:rsidR="00323CDB">
        <w:rPr>
          <w:rFonts w:ascii="Times New Roman" w:hAnsi="Times New Roman" w:cs="Times New Roman"/>
          <w:bCs/>
          <w:sz w:val="26"/>
          <w:szCs w:val="26"/>
          <w:lang w:val="fr-FR"/>
        </w:rPr>
        <w:t xml:space="preserve"> 6</w:t>
      </w:r>
      <w:r w:rsidRPr="00A1696E">
        <w:rPr>
          <w:rFonts w:ascii="Times New Roman" w:hAnsi="Times New Roman" w:cs="Times New Roman"/>
          <w:bCs/>
          <w:sz w:val="26"/>
          <w:szCs w:val="26"/>
          <w:lang w:val="fr-FR"/>
        </w:rPr>
        <w:t>/20</w:t>
      </w:r>
      <w:r w:rsidR="00323CDB">
        <w:rPr>
          <w:rFonts w:ascii="Times New Roman" w:hAnsi="Times New Roman" w:cs="Times New Roman"/>
          <w:bCs/>
          <w:sz w:val="26"/>
          <w:szCs w:val="26"/>
          <w:lang w:val="fr-FR"/>
        </w:rPr>
        <w:t>12</w:t>
      </w:r>
      <w:r w:rsidRPr="00A1696E">
        <w:rPr>
          <w:rFonts w:ascii="Times New Roman" w:hAnsi="Times New Roman" w:cs="Times New Roman"/>
          <w:bCs/>
          <w:sz w:val="26"/>
          <w:szCs w:val="26"/>
          <w:lang w:val="fr-FR"/>
        </w:rPr>
        <w:t xml:space="preserve"> </w:t>
      </w:r>
      <w:r>
        <w:rPr>
          <w:rFonts w:ascii="Times New Roman" w:hAnsi="Times New Roman" w:cs="Times New Roman"/>
          <w:bCs/>
          <w:sz w:val="26"/>
          <w:szCs w:val="26"/>
          <w:lang w:val="fr-FR"/>
        </w:rPr>
        <w:t>– nay</w:t>
      </w:r>
      <w:r w:rsidRPr="00A1696E">
        <w:rPr>
          <w:rFonts w:ascii="Times New Roman" w:hAnsi="Times New Roman" w:cs="Times New Roman"/>
          <w:bCs/>
          <w:sz w:val="26"/>
          <w:szCs w:val="26"/>
          <w:lang w:val="fr-FR"/>
        </w:rPr>
        <w:t xml:space="preserve">: Phó </w:t>
      </w:r>
      <w:r w:rsidR="00323CDB">
        <w:rPr>
          <w:rFonts w:ascii="Times New Roman" w:hAnsi="Times New Roman" w:cs="Times New Roman"/>
          <w:bCs/>
          <w:sz w:val="26"/>
          <w:szCs w:val="26"/>
          <w:lang w:val="fr-FR"/>
        </w:rPr>
        <w:t>TG</w:t>
      </w:r>
      <w:r w:rsidR="00323CDB" w:rsidRPr="00323CDB">
        <w:rPr>
          <w:rFonts w:ascii="Times New Roman" w:hAnsi="Times New Roman" w:cs="Times New Roman"/>
          <w:bCs/>
          <w:sz w:val="26"/>
          <w:szCs w:val="26"/>
          <w:lang w:val="fr-FR"/>
        </w:rPr>
        <w:t>Đ</w:t>
      </w:r>
      <w:r w:rsidRPr="00A1696E">
        <w:rPr>
          <w:rFonts w:ascii="Times New Roman" w:hAnsi="Times New Roman" w:cs="Times New Roman"/>
          <w:bCs/>
          <w:sz w:val="26"/>
          <w:szCs w:val="26"/>
          <w:lang w:val="fr-FR"/>
        </w:rPr>
        <w:t xml:space="preserve"> Công ty C</w:t>
      </w:r>
      <w:r>
        <w:rPr>
          <w:rFonts w:ascii="Times New Roman" w:hAnsi="Times New Roman" w:cs="Times New Roman"/>
          <w:bCs/>
          <w:sz w:val="26"/>
          <w:szCs w:val="26"/>
          <w:lang w:val="fr-FR"/>
        </w:rPr>
        <w:t>P</w:t>
      </w:r>
      <w:r w:rsidRPr="00A1696E">
        <w:rPr>
          <w:rFonts w:ascii="Times New Roman" w:hAnsi="Times New Roman" w:cs="Times New Roman"/>
          <w:bCs/>
          <w:sz w:val="26"/>
          <w:szCs w:val="26"/>
          <w:lang w:val="fr-FR"/>
        </w:rPr>
        <w:t xml:space="preserve"> Công trình Giao thông Sông Đà</w:t>
      </w:r>
      <w:r w:rsidR="00323CDB">
        <w:rPr>
          <w:rFonts w:ascii="Times New Roman" w:hAnsi="Times New Roman" w:cs="Times New Roman"/>
          <w:bCs/>
          <w:sz w:val="26"/>
          <w:szCs w:val="26"/>
          <w:lang w:val="fr-FR"/>
        </w:rPr>
        <w:t>.</w:t>
      </w:r>
    </w:p>
    <w:p w:rsidR="00EA1D17" w:rsidRPr="003E4A78" w:rsidRDefault="00CC6391" w:rsidP="00901703">
      <w:pPr>
        <w:keepNext/>
        <w:numPr>
          <w:ilvl w:val="1"/>
          <w:numId w:val="14"/>
        </w:numPr>
        <w:spacing w:before="80" w:line="320" w:lineRule="exact"/>
        <w:ind w:left="567" w:hanging="425"/>
        <w:jc w:val="both"/>
        <w:rPr>
          <w:rFonts w:eastAsia=".VnTime"/>
          <w:b/>
          <w:sz w:val="26"/>
          <w:szCs w:val="26"/>
          <w:lang w:val="fr-FR"/>
        </w:rPr>
      </w:pPr>
      <w:r w:rsidRPr="003E4A78">
        <w:rPr>
          <w:rFonts w:eastAsia=".VnTime"/>
          <w:b/>
          <w:sz w:val="26"/>
          <w:szCs w:val="26"/>
          <w:lang w:val="fr-FR"/>
        </w:rPr>
        <w:t>Ô</w:t>
      </w:r>
      <w:r w:rsidR="00EA1D17" w:rsidRPr="003E4A78">
        <w:rPr>
          <w:rFonts w:eastAsia=".VnTime"/>
          <w:b/>
          <w:sz w:val="26"/>
          <w:szCs w:val="26"/>
          <w:lang w:val="fr-FR"/>
        </w:rPr>
        <w:t>ng</w:t>
      </w:r>
      <w:r w:rsidR="00C47C10" w:rsidRPr="003E4A78">
        <w:rPr>
          <w:rFonts w:eastAsia=".VnTime"/>
          <w:b/>
          <w:sz w:val="26"/>
          <w:szCs w:val="26"/>
          <w:lang w:val="fr-FR"/>
        </w:rPr>
        <w:t> :</w:t>
      </w:r>
      <w:r w:rsidR="00EA1D17" w:rsidRPr="003E4A78">
        <w:rPr>
          <w:rFonts w:eastAsia=".VnTime"/>
          <w:b/>
          <w:sz w:val="26"/>
          <w:szCs w:val="26"/>
          <w:lang w:val="fr-FR"/>
        </w:rPr>
        <w:t xml:space="preserve"> </w:t>
      </w:r>
      <w:r w:rsidR="00454ECA" w:rsidRPr="003E4A78">
        <w:rPr>
          <w:rFonts w:eastAsia=".VnTime"/>
          <w:b/>
          <w:sz w:val="26"/>
          <w:szCs w:val="26"/>
          <w:lang w:val="fr-FR"/>
        </w:rPr>
        <w:t>Ngô Văn Nghĩa</w:t>
      </w:r>
      <w:r w:rsidR="00C47C10" w:rsidRPr="003E4A78">
        <w:rPr>
          <w:rFonts w:eastAsia=".VnTime"/>
          <w:b/>
          <w:sz w:val="26"/>
          <w:szCs w:val="26"/>
          <w:lang w:val="fr-FR"/>
        </w:rPr>
        <w:t xml:space="preserve"> – K</w:t>
      </w:r>
      <w:r w:rsidRPr="003E4A78">
        <w:rPr>
          <w:rFonts w:eastAsia=".VnTime"/>
          <w:b/>
          <w:sz w:val="26"/>
          <w:szCs w:val="26"/>
          <w:lang w:val="fr-FR"/>
        </w:rPr>
        <w:t>ế</w:t>
      </w:r>
      <w:r w:rsidR="00C47C10" w:rsidRPr="003E4A78">
        <w:rPr>
          <w:rFonts w:eastAsia=".VnTime"/>
          <w:b/>
          <w:sz w:val="26"/>
          <w:szCs w:val="26"/>
          <w:lang w:val="fr-FR"/>
        </w:rPr>
        <w:t xml:space="preserve"> to</w:t>
      </w:r>
      <w:r w:rsidRPr="003E4A78">
        <w:rPr>
          <w:rFonts w:eastAsia=".VnTime"/>
          <w:b/>
          <w:sz w:val="26"/>
          <w:szCs w:val="26"/>
          <w:lang w:val="fr-FR"/>
        </w:rPr>
        <w:t>á</w:t>
      </w:r>
      <w:r w:rsidR="00C47C10" w:rsidRPr="003E4A78">
        <w:rPr>
          <w:rFonts w:eastAsia=".VnTime"/>
          <w:b/>
          <w:sz w:val="26"/>
          <w:szCs w:val="26"/>
          <w:lang w:val="fr-FR"/>
        </w:rPr>
        <w:t>n tr</w:t>
      </w:r>
      <w:r w:rsidRPr="003E4A78">
        <w:rPr>
          <w:rFonts w:eastAsia=".VnTime"/>
          <w:b/>
          <w:sz w:val="26"/>
          <w:szCs w:val="26"/>
          <w:lang w:val="fr-FR"/>
        </w:rPr>
        <w:t>ưở</w:t>
      </w:r>
      <w:r w:rsidR="00C47C10" w:rsidRPr="003E4A78">
        <w:rPr>
          <w:rFonts w:eastAsia=".VnTime"/>
          <w:b/>
          <w:sz w:val="26"/>
          <w:szCs w:val="26"/>
          <w:lang w:val="fr-FR"/>
        </w:rPr>
        <w:t>ng C</w:t>
      </w:r>
      <w:r w:rsidRPr="003E4A78">
        <w:rPr>
          <w:rFonts w:eastAsia=".VnTime"/>
          <w:b/>
          <w:sz w:val="26"/>
          <w:szCs w:val="26"/>
          <w:lang w:val="fr-FR"/>
        </w:rPr>
        <w:t>ô</w:t>
      </w:r>
      <w:r w:rsidR="00C47C10" w:rsidRPr="003E4A78">
        <w:rPr>
          <w:rFonts w:eastAsia=".VnTime"/>
          <w:b/>
          <w:sz w:val="26"/>
          <w:szCs w:val="26"/>
          <w:lang w:val="fr-FR"/>
        </w:rPr>
        <w:t>ng ty</w:t>
      </w:r>
      <w:r w:rsidRPr="003E4A78">
        <w:rPr>
          <w:rFonts w:eastAsia=".VnTime"/>
          <w:b/>
          <w:sz w:val="26"/>
          <w:szCs w:val="26"/>
          <w:lang w:val="fr-FR"/>
        </w:rPr>
        <w:t>.</w:t>
      </w:r>
    </w:p>
    <w:p w:rsidR="00EA1D17" w:rsidRPr="00CC6391" w:rsidRDefault="00EA1D17" w:rsidP="00080493">
      <w:pPr>
        <w:pStyle w:val="List"/>
        <w:keepNext/>
        <w:tabs>
          <w:tab w:val="left" w:pos="2977"/>
        </w:tabs>
        <w:spacing w:before="80" w:line="320" w:lineRule="exact"/>
        <w:ind w:left="567" w:firstLine="0"/>
        <w:jc w:val="both"/>
        <w:rPr>
          <w:rFonts w:ascii="Times New Roman" w:hAnsi="Times New Roman" w:cs="Times New Roman"/>
          <w:bCs/>
          <w:sz w:val="26"/>
          <w:szCs w:val="26"/>
          <w:lang w:val="fr-FR"/>
        </w:rPr>
      </w:pPr>
      <w:r w:rsidRPr="00CC6391">
        <w:rPr>
          <w:rFonts w:ascii="Times New Roman" w:hAnsi="Times New Roman" w:cs="Times New Roman"/>
          <w:bCs/>
          <w:sz w:val="26"/>
          <w:szCs w:val="26"/>
          <w:lang w:val="fr-FR"/>
        </w:rPr>
        <w:t>Gi</w:t>
      </w:r>
      <w:r w:rsidR="00CC6391" w:rsidRPr="00CC6391">
        <w:rPr>
          <w:rFonts w:ascii="Times New Roman" w:hAnsi="Times New Roman" w:cs="Times New Roman"/>
          <w:bCs/>
          <w:sz w:val="26"/>
          <w:szCs w:val="26"/>
          <w:lang w:val="fr-FR"/>
        </w:rPr>
        <w:t>ớ</w:t>
      </w:r>
      <w:r w:rsidRPr="00CC6391">
        <w:rPr>
          <w:rFonts w:ascii="Times New Roman" w:hAnsi="Times New Roman" w:cs="Times New Roman"/>
          <w:bCs/>
          <w:sz w:val="26"/>
          <w:szCs w:val="26"/>
          <w:lang w:val="fr-FR"/>
        </w:rPr>
        <w:t>i t</w:t>
      </w:r>
      <w:r w:rsidR="00CC6391" w:rsidRPr="00CC6391">
        <w:rPr>
          <w:rFonts w:ascii="Times New Roman" w:hAnsi="Times New Roman" w:cs="Times New Roman"/>
          <w:bCs/>
          <w:sz w:val="26"/>
          <w:szCs w:val="26"/>
          <w:lang w:val="fr-FR"/>
        </w:rPr>
        <w:t>í</w:t>
      </w:r>
      <w:r w:rsidRPr="00CC6391">
        <w:rPr>
          <w:rFonts w:ascii="Times New Roman" w:hAnsi="Times New Roman" w:cs="Times New Roman"/>
          <w:bCs/>
          <w:sz w:val="26"/>
          <w:szCs w:val="26"/>
          <w:lang w:val="fr-FR"/>
        </w:rPr>
        <w:t>nh</w:t>
      </w:r>
      <w:r w:rsidR="00C47C10" w:rsidRPr="00CC6391">
        <w:rPr>
          <w:rFonts w:ascii="Times New Roman" w:hAnsi="Times New Roman" w:cs="Times New Roman"/>
          <w:bCs/>
          <w:sz w:val="26"/>
          <w:szCs w:val="26"/>
          <w:lang w:val="fr-FR"/>
        </w:rPr>
        <w:tab/>
      </w:r>
      <w:r w:rsidRPr="00CC6391">
        <w:rPr>
          <w:rFonts w:ascii="Times New Roman" w:hAnsi="Times New Roman" w:cs="Times New Roman"/>
          <w:bCs/>
          <w:sz w:val="26"/>
          <w:szCs w:val="26"/>
          <w:lang w:val="fr-FR"/>
        </w:rPr>
        <w:t>: Nam</w:t>
      </w:r>
    </w:p>
    <w:p w:rsidR="00EA1D17" w:rsidRPr="00CC6391" w:rsidRDefault="00EA1D17" w:rsidP="00080493">
      <w:pPr>
        <w:pStyle w:val="List"/>
        <w:keepNext/>
        <w:tabs>
          <w:tab w:val="left" w:pos="2977"/>
        </w:tabs>
        <w:spacing w:before="80" w:line="320" w:lineRule="exact"/>
        <w:ind w:left="567" w:firstLine="0"/>
        <w:jc w:val="both"/>
        <w:rPr>
          <w:rFonts w:ascii="Times New Roman" w:hAnsi="Times New Roman" w:cs="Times New Roman"/>
          <w:bCs/>
          <w:sz w:val="26"/>
          <w:szCs w:val="26"/>
          <w:lang w:val="fr-FR"/>
        </w:rPr>
      </w:pPr>
      <w:r w:rsidRPr="00CC6391">
        <w:rPr>
          <w:rFonts w:ascii="Times New Roman" w:hAnsi="Times New Roman" w:cs="Times New Roman"/>
          <w:bCs/>
          <w:sz w:val="26"/>
          <w:szCs w:val="26"/>
          <w:lang w:val="fr-FR"/>
        </w:rPr>
        <w:t>S</w:t>
      </w:r>
      <w:r w:rsidR="00CC6391" w:rsidRPr="00CC6391">
        <w:rPr>
          <w:rFonts w:ascii="Times New Roman" w:hAnsi="Times New Roman" w:cs="Times New Roman"/>
          <w:bCs/>
          <w:sz w:val="26"/>
          <w:szCs w:val="26"/>
          <w:lang w:val="fr-FR"/>
        </w:rPr>
        <w:t>ố</w:t>
      </w:r>
      <w:r w:rsidRPr="00CC6391">
        <w:rPr>
          <w:rFonts w:ascii="Times New Roman" w:hAnsi="Times New Roman" w:cs="Times New Roman"/>
          <w:bCs/>
          <w:sz w:val="26"/>
          <w:szCs w:val="26"/>
          <w:lang w:val="fr-FR"/>
        </w:rPr>
        <w:t xml:space="preserve"> CMND</w:t>
      </w:r>
      <w:r w:rsidR="00C47C10" w:rsidRPr="00CC6391">
        <w:rPr>
          <w:rFonts w:ascii="Times New Roman" w:hAnsi="Times New Roman" w:cs="Times New Roman"/>
          <w:bCs/>
          <w:sz w:val="26"/>
          <w:szCs w:val="26"/>
          <w:lang w:val="fr-FR"/>
        </w:rPr>
        <w:tab/>
      </w:r>
      <w:r w:rsidRPr="00CC6391">
        <w:rPr>
          <w:rFonts w:ascii="Times New Roman" w:hAnsi="Times New Roman" w:cs="Times New Roman"/>
          <w:bCs/>
          <w:sz w:val="26"/>
          <w:szCs w:val="26"/>
          <w:lang w:val="fr-FR"/>
        </w:rPr>
        <w:t>:</w:t>
      </w:r>
      <w:r w:rsidR="00080493">
        <w:rPr>
          <w:rFonts w:ascii="Times New Roman" w:hAnsi="Times New Roman" w:cs="Times New Roman"/>
          <w:bCs/>
          <w:sz w:val="26"/>
          <w:szCs w:val="26"/>
          <w:lang w:val="fr-FR"/>
        </w:rPr>
        <w:t xml:space="preserve"> </w:t>
      </w:r>
      <w:r w:rsidR="00454ECA">
        <w:rPr>
          <w:rFonts w:ascii="Times New Roman" w:hAnsi="Times New Roman" w:cs="Times New Roman"/>
          <w:bCs/>
          <w:sz w:val="26"/>
          <w:szCs w:val="26"/>
          <w:lang w:val="fr-FR"/>
        </w:rPr>
        <w:t>135399699</w:t>
      </w:r>
      <w:r w:rsidRPr="00CC6391">
        <w:rPr>
          <w:rFonts w:ascii="Times New Roman" w:hAnsi="Times New Roman" w:cs="Times New Roman"/>
          <w:bCs/>
          <w:sz w:val="26"/>
          <w:szCs w:val="26"/>
          <w:lang w:val="fr-FR"/>
        </w:rPr>
        <w:t>; ng</w:t>
      </w:r>
      <w:r w:rsidR="00CC6391" w:rsidRPr="00CC6391">
        <w:rPr>
          <w:rFonts w:ascii="Times New Roman" w:hAnsi="Times New Roman" w:cs="Times New Roman"/>
          <w:bCs/>
          <w:sz w:val="26"/>
          <w:szCs w:val="26"/>
          <w:lang w:val="fr-FR"/>
        </w:rPr>
        <w:t>à</w:t>
      </w:r>
      <w:r w:rsidRPr="00CC6391">
        <w:rPr>
          <w:rFonts w:ascii="Times New Roman" w:hAnsi="Times New Roman" w:cs="Times New Roman"/>
          <w:bCs/>
          <w:sz w:val="26"/>
          <w:szCs w:val="26"/>
          <w:lang w:val="fr-FR"/>
        </w:rPr>
        <w:t>y c</w:t>
      </w:r>
      <w:r w:rsidR="00CC6391" w:rsidRPr="00CC6391">
        <w:rPr>
          <w:rFonts w:ascii="Times New Roman" w:hAnsi="Times New Roman" w:cs="Times New Roman"/>
          <w:bCs/>
          <w:sz w:val="26"/>
          <w:szCs w:val="26"/>
          <w:lang w:val="fr-FR"/>
        </w:rPr>
        <w:t>ấ</w:t>
      </w:r>
      <w:r w:rsidRPr="00CC6391">
        <w:rPr>
          <w:rFonts w:ascii="Times New Roman" w:hAnsi="Times New Roman" w:cs="Times New Roman"/>
          <w:bCs/>
          <w:sz w:val="26"/>
          <w:szCs w:val="26"/>
          <w:lang w:val="fr-FR"/>
        </w:rPr>
        <w:t xml:space="preserve">p: </w:t>
      </w:r>
      <w:r w:rsidR="00454ECA">
        <w:rPr>
          <w:rFonts w:ascii="Times New Roman" w:hAnsi="Times New Roman" w:cs="Times New Roman"/>
          <w:bCs/>
          <w:sz w:val="26"/>
          <w:szCs w:val="26"/>
          <w:lang w:val="fr-FR"/>
        </w:rPr>
        <w:t>05</w:t>
      </w:r>
      <w:r w:rsidRPr="00CC6391">
        <w:rPr>
          <w:rFonts w:ascii="Times New Roman" w:hAnsi="Times New Roman" w:cs="Times New Roman"/>
          <w:bCs/>
          <w:sz w:val="26"/>
          <w:szCs w:val="26"/>
          <w:lang w:val="fr-FR"/>
        </w:rPr>
        <w:t>/</w:t>
      </w:r>
      <w:r w:rsidR="00454ECA">
        <w:rPr>
          <w:rFonts w:ascii="Times New Roman" w:hAnsi="Times New Roman" w:cs="Times New Roman"/>
          <w:bCs/>
          <w:sz w:val="26"/>
          <w:szCs w:val="26"/>
          <w:lang w:val="fr-FR"/>
        </w:rPr>
        <w:t>12</w:t>
      </w:r>
      <w:r w:rsidRPr="00CC6391">
        <w:rPr>
          <w:rFonts w:ascii="Times New Roman" w:hAnsi="Times New Roman" w:cs="Times New Roman"/>
          <w:bCs/>
          <w:sz w:val="26"/>
          <w:szCs w:val="26"/>
          <w:lang w:val="fr-FR"/>
        </w:rPr>
        <w:t>/</w:t>
      </w:r>
      <w:r w:rsidR="00454ECA">
        <w:rPr>
          <w:rFonts w:ascii="Times New Roman" w:hAnsi="Times New Roman" w:cs="Times New Roman"/>
          <w:bCs/>
          <w:sz w:val="26"/>
          <w:szCs w:val="26"/>
          <w:lang w:val="fr-FR"/>
        </w:rPr>
        <w:t>2006</w:t>
      </w:r>
      <w:r w:rsidRPr="00CC6391">
        <w:rPr>
          <w:rFonts w:ascii="Times New Roman" w:hAnsi="Times New Roman" w:cs="Times New Roman"/>
          <w:bCs/>
          <w:sz w:val="26"/>
          <w:szCs w:val="26"/>
          <w:lang w:val="fr-FR"/>
        </w:rPr>
        <w:t>; n</w:t>
      </w:r>
      <w:r w:rsidR="00CC6391" w:rsidRPr="00CC6391">
        <w:rPr>
          <w:rFonts w:ascii="Times New Roman" w:hAnsi="Times New Roman" w:cs="Times New Roman"/>
          <w:bCs/>
          <w:sz w:val="26"/>
          <w:szCs w:val="26"/>
          <w:lang w:val="fr-FR"/>
        </w:rPr>
        <w:t>ơ</w:t>
      </w:r>
      <w:r w:rsidRPr="00CC6391">
        <w:rPr>
          <w:rFonts w:ascii="Times New Roman" w:hAnsi="Times New Roman" w:cs="Times New Roman"/>
          <w:bCs/>
          <w:sz w:val="26"/>
          <w:szCs w:val="26"/>
          <w:lang w:val="fr-FR"/>
        </w:rPr>
        <w:t>i c</w:t>
      </w:r>
      <w:r w:rsidR="00CC6391" w:rsidRPr="00CC6391">
        <w:rPr>
          <w:rFonts w:ascii="Times New Roman" w:hAnsi="Times New Roman" w:cs="Times New Roman"/>
          <w:bCs/>
          <w:sz w:val="26"/>
          <w:szCs w:val="26"/>
          <w:lang w:val="fr-FR"/>
        </w:rPr>
        <w:t>ấ</w:t>
      </w:r>
      <w:r w:rsidRPr="00CC6391">
        <w:rPr>
          <w:rFonts w:ascii="Times New Roman" w:hAnsi="Times New Roman" w:cs="Times New Roman"/>
          <w:bCs/>
          <w:sz w:val="26"/>
          <w:szCs w:val="26"/>
          <w:lang w:val="fr-FR"/>
        </w:rPr>
        <w:t xml:space="preserve">p: CA </w:t>
      </w:r>
      <w:r w:rsidR="002D0598">
        <w:rPr>
          <w:rFonts w:ascii="Times New Roman" w:hAnsi="Times New Roman" w:cs="Times New Roman"/>
          <w:bCs/>
          <w:sz w:val="26"/>
          <w:szCs w:val="26"/>
          <w:lang w:val="fr-FR"/>
        </w:rPr>
        <w:t>V</w:t>
      </w:r>
      <w:r w:rsidR="002D0598" w:rsidRPr="002D0598">
        <w:rPr>
          <w:rFonts w:ascii="Times New Roman" w:hAnsi="Times New Roman" w:cs="Times New Roman"/>
          <w:bCs/>
          <w:sz w:val="26"/>
          <w:szCs w:val="26"/>
          <w:lang w:val="fr-FR"/>
        </w:rPr>
        <w:t>ĩnh</w:t>
      </w:r>
      <w:r w:rsidR="002D0598">
        <w:rPr>
          <w:rFonts w:ascii="Times New Roman" w:hAnsi="Times New Roman" w:cs="Times New Roman"/>
          <w:bCs/>
          <w:sz w:val="26"/>
          <w:szCs w:val="26"/>
          <w:lang w:val="fr-FR"/>
        </w:rPr>
        <w:t xml:space="preserve"> Ph</w:t>
      </w:r>
      <w:r w:rsidR="002D0598" w:rsidRPr="002D0598">
        <w:rPr>
          <w:rFonts w:ascii="Times New Roman" w:hAnsi="Times New Roman" w:cs="Times New Roman"/>
          <w:bCs/>
          <w:sz w:val="26"/>
          <w:szCs w:val="26"/>
          <w:lang w:val="fr-FR"/>
        </w:rPr>
        <w:t>úc</w:t>
      </w:r>
    </w:p>
    <w:p w:rsidR="00EA1D17" w:rsidRPr="00CC6391" w:rsidRDefault="00EA1D17" w:rsidP="00080493">
      <w:pPr>
        <w:pStyle w:val="List"/>
        <w:keepNext/>
        <w:tabs>
          <w:tab w:val="left" w:pos="2977"/>
        </w:tabs>
        <w:spacing w:before="80" w:line="320" w:lineRule="exact"/>
        <w:ind w:left="567" w:firstLine="0"/>
        <w:jc w:val="both"/>
        <w:rPr>
          <w:rFonts w:ascii="Times New Roman" w:hAnsi="Times New Roman" w:cs="Times New Roman"/>
          <w:bCs/>
          <w:sz w:val="26"/>
          <w:szCs w:val="26"/>
          <w:lang w:val="fr-FR"/>
        </w:rPr>
      </w:pPr>
      <w:r w:rsidRPr="00CC6391">
        <w:rPr>
          <w:rFonts w:ascii="Times New Roman" w:hAnsi="Times New Roman" w:cs="Times New Roman"/>
          <w:bCs/>
          <w:sz w:val="26"/>
          <w:szCs w:val="26"/>
          <w:lang w:val="fr-FR"/>
        </w:rPr>
        <w:t>Ng</w:t>
      </w:r>
      <w:r w:rsidR="00CC6391" w:rsidRPr="00CC6391">
        <w:rPr>
          <w:rFonts w:ascii="Times New Roman" w:hAnsi="Times New Roman" w:cs="Times New Roman"/>
          <w:bCs/>
          <w:sz w:val="26"/>
          <w:szCs w:val="26"/>
          <w:lang w:val="fr-FR"/>
        </w:rPr>
        <w:t>à</w:t>
      </w:r>
      <w:r w:rsidRPr="00CC6391">
        <w:rPr>
          <w:rFonts w:ascii="Times New Roman" w:hAnsi="Times New Roman" w:cs="Times New Roman"/>
          <w:bCs/>
          <w:sz w:val="26"/>
          <w:szCs w:val="26"/>
          <w:lang w:val="fr-FR"/>
        </w:rPr>
        <w:t>y th</w:t>
      </w:r>
      <w:r w:rsidR="00CC6391" w:rsidRPr="00CC6391">
        <w:rPr>
          <w:rFonts w:ascii="Times New Roman" w:hAnsi="Times New Roman" w:cs="Times New Roman"/>
          <w:bCs/>
          <w:sz w:val="26"/>
          <w:szCs w:val="26"/>
          <w:lang w:val="fr-FR"/>
        </w:rPr>
        <w:t>á</w:t>
      </w:r>
      <w:r w:rsidRPr="00CC6391">
        <w:rPr>
          <w:rFonts w:ascii="Times New Roman" w:hAnsi="Times New Roman" w:cs="Times New Roman"/>
          <w:bCs/>
          <w:sz w:val="26"/>
          <w:szCs w:val="26"/>
          <w:lang w:val="fr-FR"/>
        </w:rPr>
        <w:t>ng n</w:t>
      </w:r>
      <w:r w:rsidR="00CC6391" w:rsidRPr="00CC6391">
        <w:rPr>
          <w:rFonts w:ascii="Times New Roman" w:hAnsi="Times New Roman" w:cs="Times New Roman"/>
          <w:bCs/>
          <w:sz w:val="26"/>
          <w:szCs w:val="26"/>
          <w:lang w:val="fr-FR"/>
        </w:rPr>
        <w:t>ă</w:t>
      </w:r>
      <w:r w:rsidRPr="00CC6391">
        <w:rPr>
          <w:rFonts w:ascii="Times New Roman" w:hAnsi="Times New Roman" w:cs="Times New Roman"/>
          <w:bCs/>
          <w:sz w:val="26"/>
          <w:szCs w:val="26"/>
          <w:lang w:val="fr-FR"/>
        </w:rPr>
        <w:t>m sinh</w:t>
      </w:r>
      <w:r w:rsidR="00080493">
        <w:rPr>
          <w:rFonts w:ascii="Times New Roman" w:hAnsi="Times New Roman" w:cs="Times New Roman"/>
          <w:bCs/>
          <w:sz w:val="26"/>
          <w:szCs w:val="26"/>
          <w:lang w:val="fr-FR"/>
        </w:rPr>
        <w:tab/>
      </w:r>
      <w:r w:rsidRPr="00CC6391">
        <w:rPr>
          <w:rFonts w:ascii="Times New Roman" w:hAnsi="Times New Roman" w:cs="Times New Roman"/>
          <w:bCs/>
          <w:sz w:val="26"/>
          <w:szCs w:val="26"/>
          <w:lang w:val="fr-FR"/>
        </w:rPr>
        <w:t xml:space="preserve">: </w:t>
      </w:r>
      <w:r w:rsidR="002D0598">
        <w:rPr>
          <w:rFonts w:ascii="Times New Roman" w:hAnsi="Times New Roman" w:cs="Times New Roman"/>
          <w:bCs/>
          <w:sz w:val="26"/>
          <w:szCs w:val="26"/>
          <w:lang w:val="fr-FR"/>
        </w:rPr>
        <w:t>30</w:t>
      </w:r>
      <w:r w:rsidRPr="00CC6391">
        <w:rPr>
          <w:rFonts w:ascii="Times New Roman" w:hAnsi="Times New Roman" w:cs="Times New Roman"/>
          <w:bCs/>
          <w:sz w:val="26"/>
          <w:szCs w:val="26"/>
          <w:lang w:val="fr-FR"/>
        </w:rPr>
        <w:t xml:space="preserve"> th</w:t>
      </w:r>
      <w:r w:rsidR="00CC6391" w:rsidRPr="00CC6391">
        <w:rPr>
          <w:rFonts w:ascii="Times New Roman" w:hAnsi="Times New Roman" w:cs="Times New Roman"/>
          <w:bCs/>
          <w:sz w:val="26"/>
          <w:szCs w:val="26"/>
          <w:lang w:val="fr-FR"/>
        </w:rPr>
        <w:t>á</w:t>
      </w:r>
      <w:r w:rsidRPr="00CC6391">
        <w:rPr>
          <w:rFonts w:ascii="Times New Roman" w:hAnsi="Times New Roman" w:cs="Times New Roman"/>
          <w:bCs/>
          <w:sz w:val="26"/>
          <w:szCs w:val="26"/>
          <w:lang w:val="fr-FR"/>
        </w:rPr>
        <w:t xml:space="preserve">ng </w:t>
      </w:r>
      <w:r w:rsidR="002D0598">
        <w:rPr>
          <w:rFonts w:ascii="Times New Roman" w:hAnsi="Times New Roman" w:cs="Times New Roman"/>
          <w:bCs/>
          <w:sz w:val="26"/>
          <w:szCs w:val="26"/>
          <w:lang w:val="fr-FR"/>
        </w:rPr>
        <w:t>5</w:t>
      </w:r>
      <w:r w:rsidRPr="00CC6391">
        <w:rPr>
          <w:rFonts w:ascii="Times New Roman" w:hAnsi="Times New Roman" w:cs="Times New Roman"/>
          <w:bCs/>
          <w:sz w:val="26"/>
          <w:szCs w:val="26"/>
          <w:lang w:val="fr-FR"/>
        </w:rPr>
        <w:t xml:space="preserve"> n</w:t>
      </w:r>
      <w:r w:rsidR="00CC6391" w:rsidRPr="00CC6391">
        <w:rPr>
          <w:rFonts w:ascii="Times New Roman" w:hAnsi="Times New Roman" w:cs="Times New Roman"/>
          <w:bCs/>
          <w:sz w:val="26"/>
          <w:szCs w:val="26"/>
          <w:lang w:val="fr-FR"/>
        </w:rPr>
        <w:t>ă</w:t>
      </w:r>
      <w:r w:rsidRPr="00CC6391">
        <w:rPr>
          <w:rFonts w:ascii="Times New Roman" w:hAnsi="Times New Roman" w:cs="Times New Roman"/>
          <w:bCs/>
          <w:sz w:val="26"/>
          <w:szCs w:val="26"/>
          <w:lang w:val="fr-FR"/>
        </w:rPr>
        <w:t>m 197</w:t>
      </w:r>
      <w:r w:rsidR="002D0598">
        <w:rPr>
          <w:rFonts w:ascii="Times New Roman" w:hAnsi="Times New Roman" w:cs="Times New Roman"/>
          <w:bCs/>
          <w:sz w:val="26"/>
          <w:szCs w:val="26"/>
          <w:lang w:val="fr-FR"/>
        </w:rPr>
        <w:t>3</w:t>
      </w:r>
    </w:p>
    <w:p w:rsidR="00EA1D17" w:rsidRPr="00CC6391" w:rsidRDefault="00EA1D17" w:rsidP="00080493">
      <w:pPr>
        <w:pStyle w:val="List"/>
        <w:keepNext/>
        <w:tabs>
          <w:tab w:val="left" w:pos="2977"/>
        </w:tabs>
        <w:spacing w:before="80" w:line="320" w:lineRule="exact"/>
        <w:ind w:left="567" w:firstLine="0"/>
        <w:jc w:val="both"/>
        <w:rPr>
          <w:rFonts w:ascii="Times New Roman" w:hAnsi="Times New Roman" w:cs="Times New Roman"/>
          <w:bCs/>
          <w:sz w:val="26"/>
          <w:szCs w:val="26"/>
          <w:lang w:val="fr-FR"/>
        </w:rPr>
      </w:pPr>
      <w:r w:rsidRPr="00CC6391">
        <w:rPr>
          <w:rFonts w:ascii="Times New Roman" w:hAnsi="Times New Roman" w:cs="Times New Roman"/>
          <w:bCs/>
          <w:sz w:val="26"/>
          <w:szCs w:val="26"/>
          <w:lang w:val="fr-FR"/>
        </w:rPr>
        <w:t>N</w:t>
      </w:r>
      <w:r w:rsidR="00CC6391" w:rsidRPr="00CC6391">
        <w:rPr>
          <w:rFonts w:ascii="Times New Roman" w:hAnsi="Times New Roman" w:cs="Times New Roman"/>
          <w:bCs/>
          <w:sz w:val="26"/>
          <w:szCs w:val="26"/>
          <w:lang w:val="fr-FR"/>
        </w:rPr>
        <w:t>ơ</w:t>
      </w:r>
      <w:r w:rsidRPr="00CC6391">
        <w:rPr>
          <w:rFonts w:ascii="Times New Roman" w:hAnsi="Times New Roman" w:cs="Times New Roman"/>
          <w:bCs/>
          <w:sz w:val="26"/>
          <w:szCs w:val="26"/>
          <w:lang w:val="fr-FR"/>
        </w:rPr>
        <w:t xml:space="preserve">i sinh      </w:t>
      </w:r>
      <w:r w:rsidR="00C47C10" w:rsidRPr="00CC6391">
        <w:rPr>
          <w:rFonts w:ascii="Times New Roman" w:hAnsi="Times New Roman" w:cs="Times New Roman"/>
          <w:bCs/>
          <w:sz w:val="26"/>
          <w:szCs w:val="26"/>
          <w:lang w:val="fr-FR"/>
        </w:rPr>
        <w:tab/>
      </w:r>
      <w:r w:rsidRPr="00CC6391">
        <w:rPr>
          <w:rFonts w:ascii="Times New Roman" w:hAnsi="Times New Roman" w:cs="Times New Roman"/>
          <w:bCs/>
          <w:sz w:val="26"/>
          <w:szCs w:val="26"/>
          <w:lang w:val="fr-FR"/>
        </w:rPr>
        <w:t>: X</w:t>
      </w:r>
      <w:r w:rsidR="00CC6391" w:rsidRPr="00CC6391">
        <w:rPr>
          <w:rFonts w:ascii="Times New Roman" w:hAnsi="Times New Roman" w:cs="Times New Roman"/>
          <w:bCs/>
          <w:sz w:val="26"/>
          <w:szCs w:val="26"/>
          <w:lang w:val="fr-FR"/>
        </w:rPr>
        <w:t>ã</w:t>
      </w:r>
      <w:r w:rsidRPr="00CC6391">
        <w:rPr>
          <w:rFonts w:ascii="Times New Roman" w:hAnsi="Times New Roman" w:cs="Times New Roman"/>
          <w:bCs/>
          <w:sz w:val="26"/>
          <w:szCs w:val="26"/>
          <w:lang w:val="fr-FR"/>
        </w:rPr>
        <w:t xml:space="preserve"> </w:t>
      </w:r>
      <w:r w:rsidR="002D0598">
        <w:rPr>
          <w:rFonts w:ascii="Times New Roman" w:hAnsi="Times New Roman" w:cs="Times New Roman"/>
          <w:bCs/>
          <w:sz w:val="26"/>
          <w:szCs w:val="26"/>
          <w:lang w:val="fr-FR"/>
        </w:rPr>
        <w:t>Th</w:t>
      </w:r>
      <w:r w:rsidR="002D0598" w:rsidRPr="002D0598">
        <w:rPr>
          <w:rFonts w:ascii="Times New Roman" w:hAnsi="Times New Roman" w:cs="Times New Roman"/>
          <w:bCs/>
          <w:sz w:val="26"/>
          <w:szCs w:val="26"/>
          <w:lang w:val="fr-FR"/>
        </w:rPr>
        <w:t>ái</w:t>
      </w:r>
      <w:r w:rsidR="002D0598">
        <w:rPr>
          <w:rFonts w:ascii="Times New Roman" w:hAnsi="Times New Roman" w:cs="Times New Roman"/>
          <w:bCs/>
          <w:sz w:val="26"/>
          <w:szCs w:val="26"/>
          <w:lang w:val="fr-FR"/>
        </w:rPr>
        <w:t xml:space="preserve"> B</w:t>
      </w:r>
      <w:r w:rsidR="002D0598" w:rsidRPr="002D0598">
        <w:rPr>
          <w:rFonts w:ascii="Times New Roman" w:hAnsi="Times New Roman" w:cs="Times New Roman"/>
          <w:bCs/>
          <w:sz w:val="26"/>
          <w:szCs w:val="26"/>
          <w:lang w:val="fr-FR"/>
        </w:rPr>
        <w:t>ảo</w:t>
      </w:r>
      <w:r w:rsidRPr="00CC6391">
        <w:rPr>
          <w:rFonts w:ascii="Times New Roman" w:hAnsi="Times New Roman" w:cs="Times New Roman"/>
          <w:bCs/>
          <w:sz w:val="26"/>
          <w:szCs w:val="26"/>
          <w:lang w:val="fr-FR"/>
        </w:rPr>
        <w:t xml:space="preserve"> </w:t>
      </w:r>
      <w:r w:rsidR="00372458">
        <w:rPr>
          <w:rFonts w:ascii="Times New Roman" w:hAnsi="Times New Roman" w:cs="Times New Roman"/>
          <w:bCs/>
          <w:sz w:val="26"/>
          <w:szCs w:val="26"/>
          <w:lang w:val="fr-FR"/>
        </w:rPr>
        <w:t>-</w:t>
      </w:r>
      <w:r w:rsidRPr="00CC6391">
        <w:rPr>
          <w:rFonts w:ascii="Times New Roman" w:hAnsi="Times New Roman" w:cs="Times New Roman"/>
          <w:bCs/>
          <w:sz w:val="26"/>
          <w:szCs w:val="26"/>
          <w:lang w:val="fr-FR"/>
        </w:rPr>
        <w:t xml:space="preserve"> </w:t>
      </w:r>
      <w:r w:rsidR="002D0598">
        <w:rPr>
          <w:rFonts w:ascii="Times New Roman" w:hAnsi="Times New Roman" w:cs="Times New Roman"/>
          <w:bCs/>
          <w:sz w:val="26"/>
          <w:szCs w:val="26"/>
          <w:lang w:val="fr-FR"/>
        </w:rPr>
        <w:t>Gia B</w:t>
      </w:r>
      <w:r w:rsidR="002D0598" w:rsidRPr="002D0598">
        <w:rPr>
          <w:rFonts w:ascii="Times New Roman" w:hAnsi="Times New Roman" w:cs="Times New Roman"/>
          <w:bCs/>
          <w:sz w:val="26"/>
          <w:szCs w:val="26"/>
          <w:lang w:val="fr-FR"/>
        </w:rPr>
        <w:t>ình</w:t>
      </w:r>
      <w:r w:rsidRPr="00CC6391">
        <w:rPr>
          <w:rFonts w:ascii="Times New Roman" w:hAnsi="Times New Roman" w:cs="Times New Roman"/>
          <w:bCs/>
          <w:sz w:val="26"/>
          <w:szCs w:val="26"/>
          <w:lang w:val="fr-FR"/>
        </w:rPr>
        <w:t xml:space="preserve"> - </w:t>
      </w:r>
      <w:r w:rsidR="002D0598">
        <w:rPr>
          <w:rFonts w:ascii="Times New Roman" w:hAnsi="Times New Roman" w:cs="Times New Roman"/>
          <w:bCs/>
          <w:sz w:val="26"/>
          <w:szCs w:val="26"/>
          <w:lang w:val="fr-FR"/>
        </w:rPr>
        <w:t>B</w:t>
      </w:r>
      <w:r w:rsidR="002D0598" w:rsidRPr="002D0598">
        <w:rPr>
          <w:rFonts w:ascii="Times New Roman" w:hAnsi="Times New Roman" w:cs="Times New Roman"/>
          <w:bCs/>
          <w:sz w:val="26"/>
          <w:szCs w:val="26"/>
          <w:lang w:val="fr-FR"/>
        </w:rPr>
        <w:t>ắc</w:t>
      </w:r>
      <w:r w:rsidR="002D0598">
        <w:rPr>
          <w:rFonts w:ascii="Times New Roman" w:hAnsi="Times New Roman" w:cs="Times New Roman"/>
          <w:bCs/>
          <w:sz w:val="26"/>
          <w:szCs w:val="26"/>
          <w:lang w:val="fr-FR"/>
        </w:rPr>
        <w:t xml:space="preserve"> Ninh</w:t>
      </w:r>
      <w:r w:rsidR="00CC6391">
        <w:rPr>
          <w:rFonts w:ascii="Times New Roman" w:hAnsi="Times New Roman" w:cs="Times New Roman"/>
          <w:bCs/>
          <w:sz w:val="26"/>
          <w:szCs w:val="26"/>
          <w:lang w:val="fr-FR"/>
        </w:rPr>
        <w:t>.</w:t>
      </w:r>
    </w:p>
    <w:p w:rsidR="00EA1D17" w:rsidRPr="00CC6391" w:rsidRDefault="00EA1D17" w:rsidP="00080493">
      <w:pPr>
        <w:pStyle w:val="List"/>
        <w:keepNext/>
        <w:tabs>
          <w:tab w:val="left" w:pos="2977"/>
        </w:tabs>
        <w:spacing w:before="80" w:line="320" w:lineRule="exact"/>
        <w:ind w:left="567" w:firstLine="0"/>
        <w:jc w:val="both"/>
        <w:rPr>
          <w:rFonts w:ascii="Times New Roman" w:hAnsi="Times New Roman" w:cs="Times New Roman"/>
          <w:bCs/>
          <w:sz w:val="26"/>
          <w:szCs w:val="26"/>
          <w:lang w:val="fr-FR"/>
        </w:rPr>
      </w:pPr>
      <w:r w:rsidRPr="00CC6391">
        <w:rPr>
          <w:rFonts w:ascii="Times New Roman" w:hAnsi="Times New Roman" w:cs="Times New Roman"/>
          <w:bCs/>
          <w:sz w:val="26"/>
          <w:szCs w:val="26"/>
          <w:lang w:val="fr-FR"/>
        </w:rPr>
        <w:t>Qu</w:t>
      </w:r>
      <w:r w:rsidR="00CC6391" w:rsidRPr="00CC6391">
        <w:rPr>
          <w:rFonts w:ascii="Times New Roman" w:hAnsi="Times New Roman" w:cs="Times New Roman"/>
          <w:bCs/>
          <w:sz w:val="26"/>
          <w:szCs w:val="26"/>
          <w:lang w:val="fr-FR"/>
        </w:rPr>
        <w:t>ố</w:t>
      </w:r>
      <w:r w:rsidRPr="00CC6391">
        <w:rPr>
          <w:rFonts w:ascii="Times New Roman" w:hAnsi="Times New Roman" w:cs="Times New Roman"/>
          <w:bCs/>
          <w:sz w:val="26"/>
          <w:szCs w:val="26"/>
          <w:lang w:val="fr-FR"/>
        </w:rPr>
        <w:t>c t</w:t>
      </w:r>
      <w:r w:rsidR="00CC6391" w:rsidRPr="00CC6391">
        <w:rPr>
          <w:rFonts w:ascii="Times New Roman" w:hAnsi="Times New Roman" w:cs="Times New Roman"/>
          <w:bCs/>
          <w:sz w:val="26"/>
          <w:szCs w:val="26"/>
          <w:lang w:val="fr-FR"/>
        </w:rPr>
        <w:t>ị</w:t>
      </w:r>
      <w:r w:rsidRPr="00CC6391">
        <w:rPr>
          <w:rFonts w:ascii="Times New Roman" w:hAnsi="Times New Roman" w:cs="Times New Roman"/>
          <w:bCs/>
          <w:sz w:val="26"/>
          <w:szCs w:val="26"/>
          <w:lang w:val="fr-FR"/>
        </w:rPr>
        <w:t xml:space="preserve">ch       </w:t>
      </w:r>
      <w:r w:rsidR="00C47C10" w:rsidRPr="00CC6391">
        <w:rPr>
          <w:rFonts w:ascii="Times New Roman" w:hAnsi="Times New Roman" w:cs="Times New Roman"/>
          <w:bCs/>
          <w:sz w:val="26"/>
          <w:szCs w:val="26"/>
          <w:lang w:val="fr-FR"/>
        </w:rPr>
        <w:tab/>
      </w:r>
      <w:r w:rsidRPr="00CC6391">
        <w:rPr>
          <w:rFonts w:ascii="Times New Roman" w:hAnsi="Times New Roman" w:cs="Times New Roman"/>
          <w:bCs/>
          <w:sz w:val="26"/>
          <w:szCs w:val="26"/>
          <w:lang w:val="fr-FR"/>
        </w:rPr>
        <w:t>: Vi</w:t>
      </w:r>
      <w:r w:rsidR="00CC6391" w:rsidRPr="00CC6391">
        <w:rPr>
          <w:rFonts w:ascii="Times New Roman" w:hAnsi="Times New Roman" w:cs="Times New Roman"/>
          <w:bCs/>
          <w:sz w:val="26"/>
          <w:szCs w:val="26"/>
          <w:lang w:val="fr-FR"/>
        </w:rPr>
        <w:t>ệ</w:t>
      </w:r>
      <w:r w:rsidRPr="00CC6391">
        <w:rPr>
          <w:rFonts w:ascii="Times New Roman" w:hAnsi="Times New Roman" w:cs="Times New Roman"/>
          <w:bCs/>
          <w:sz w:val="26"/>
          <w:szCs w:val="26"/>
          <w:lang w:val="fr-FR"/>
        </w:rPr>
        <w:t>t Nam</w:t>
      </w:r>
    </w:p>
    <w:p w:rsidR="00EA1D17" w:rsidRPr="00CC6391" w:rsidRDefault="00EA1D17" w:rsidP="00080493">
      <w:pPr>
        <w:pStyle w:val="List"/>
        <w:keepNext/>
        <w:tabs>
          <w:tab w:val="left" w:pos="2977"/>
        </w:tabs>
        <w:spacing w:before="80" w:line="320" w:lineRule="exact"/>
        <w:ind w:left="567" w:firstLine="0"/>
        <w:jc w:val="both"/>
        <w:rPr>
          <w:rFonts w:ascii="Times New Roman" w:hAnsi="Times New Roman" w:cs="Times New Roman"/>
          <w:bCs/>
          <w:sz w:val="26"/>
          <w:szCs w:val="26"/>
          <w:lang w:val="fr-FR"/>
        </w:rPr>
      </w:pPr>
      <w:r w:rsidRPr="00CC6391">
        <w:rPr>
          <w:rFonts w:ascii="Times New Roman" w:hAnsi="Times New Roman" w:cs="Times New Roman"/>
          <w:bCs/>
          <w:sz w:val="26"/>
          <w:szCs w:val="26"/>
          <w:lang w:val="fr-FR"/>
        </w:rPr>
        <w:t>D</w:t>
      </w:r>
      <w:r w:rsidR="00CC6391" w:rsidRPr="00CC6391">
        <w:rPr>
          <w:rFonts w:ascii="Times New Roman" w:hAnsi="Times New Roman" w:cs="Times New Roman"/>
          <w:bCs/>
          <w:sz w:val="26"/>
          <w:szCs w:val="26"/>
          <w:lang w:val="fr-FR"/>
        </w:rPr>
        <w:t>â</w:t>
      </w:r>
      <w:r w:rsidR="00C47C10" w:rsidRPr="00CC6391">
        <w:rPr>
          <w:rFonts w:ascii="Times New Roman" w:hAnsi="Times New Roman" w:cs="Times New Roman"/>
          <w:bCs/>
          <w:sz w:val="26"/>
          <w:szCs w:val="26"/>
          <w:lang w:val="fr-FR"/>
        </w:rPr>
        <w:t>n t</w:t>
      </w:r>
      <w:r w:rsidR="00CC6391" w:rsidRPr="00CC6391">
        <w:rPr>
          <w:rFonts w:ascii="Times New Roman" w:hAnsi="Times New Roman" w:cs="Times New Roman"/>
          <w:bCs/>
          <w:sz w:val="26"/>
          <w:szCs w:val="26"/>
          <w:lang w:val="fr-FR"/>
        </w:rPr>
        <w:t>ộ</w:t>
      </w:r>
      <w:r w:rsidR="00C47C10" w:rsidRPr="00CC6391">
        <w:rPr>
          <w:rFonts w:ascii="Times New Roman" w:hAnsi="Times New Roman" w:cs="Times New Roman"/>
          <w:bCs/>
          <w:sz w:val="26"/>
          <w:szCs w:val="26"/>
          <w:lang w:val="fr-FR"/>
        </w:rPr>
        <w:t>c</w:t>
      </w:r>
      <w:r w:rsidR="00C47C10" w:rsidRPr="00CC6391">
        <w:rPr>
          <w:rFonts w:ascii="Times New Roman" w:hAnsi="Times New Roman" w:cs="Times New Roman"/>
          <w:bCs/>
          <w:sz w:val="26"/>
          <w:szCs w:val="26"/>
          <w:lang w:val="fr-FR"/>
        </w:rPr>
        <w:tab/>
      </w:r>
      <w:r w:rsidRPr="00CC6391">
        <w:rPr>
          <w:rFonts w:ascii="Times New Roman" w:hAnsi="Times New Roman" w:cs="Times New Roman"/>
          <w:bCs/>
          <w:sz w:val="26"/>
          <w:szCs w:val="26"/>
          <w:lang w:val="fr-FR"/>
        </w:rPr>
        <w:t>: Kinh</w:t>
      </w:r>
    </w:p>
    <w:p w:rsidR="00EA1D17" w:rsidRPr="00CC6391" w:rsidRDefault="00EA1D17" w:rsidP="00080493">
      <w:pPr>
        <w:pStyle w:val="List"/>
        <w:keepNext/>
        <w:tabs>
          <w:tab w:val="left" w:pos="2977"/>
        </w:tabs>
        <w:spacing w:before="80" w:line="320" w:lineRule="exact"/>
        <w:ind w:left="567" w:firstLine="0"/>
        <w:jc w:val="both"/>
        <w:rPr>
          <w:rFonts w:ascii="Times New Roman" w:hAnsi="Times New Roman" w:cs="Times New Roman"/>
          <w:bCs/>
          <w:sz w:val="26"/>
          <w:szCs w:val="26"/>
          <w:lang w:val="fr-FR"/>
        </w:rPr>
      </w:pPr>
      <w:r w:rsidRPr="00CC6391">
        <w:rPr>
          <w:rFonts w:ascii="Times New Roman" w:hAnsi="Times New Roman" w:cs="Times New Roman"/>
          <w:bCs/>
          <w:sz w:val="26"/>
          <w:szCs w:val="26"/>
          <w:lang w:val="fr-FR"/>
        </w:rPr>
        <w:t>Qu</w:t>
      </w:r>
      <w:r w:rsidR="00CC6391" w:rsidRPr="00CC6391">
        <w:rPr>
          <w:rFonts w:ascii="Times New Roman" w:hAnsi="Times New Roman" w:cs="Times New Roman"/>
          <w:bCs/>
          <w:sz w:val="26"/>
          <w:szCs w:val="26"/>
          <w:lang w:val="fr-FR"/>
        </w:rPr>
        <w:t>ê</w:t>
      </w:r>
      <w:r w:rsidRPr="00CC6391">
        <w:rPr>
          <w:rFonts w:ascii="Times New Roman" w:hAnsi="Times New Roman" w:cs="Times New Roman"/>
          <w:bCs/>
          <w:sz w:val="26"/>
          <w:szCs w:val="26"/>
          <w:lang w:val="fr-FR"/>
        </w:rPr>
        <w:t xml:space="preserve"> qu</w:t>
      </w:r>
      <w:r w:rsidR="00CC6391" w:rsidRPr="00CC6391">
        <w:rPr>
          <w:rFonts w:ascii="Times New Roman" w:hAnsi="Times New Roman" w:cs="Times New Roman"/>
          <w:bCs/>
          <w:sz w:val="26"/>
          <w:szCs w:val="26"/>
          <w:lang w:val="fr-FR"/>
        </w:rPr>
        <w:t>á</w:t>
      </w:r>
      <w:r w:rsidRPr="00CC6391">
        <w:rPr>
          <w:rFonts w:ascii="Times New Roman" w:hAnsi="Times New Roman" w:cs="Times New Roman"/>
          <w:bCs/>
          <w:sz w:val="26"/>
          <w:szCs w:val="26"/>
          <w:lang w:val="fr-FR"/>
        </w:rPr>
        <w:t xml:space="preserve">n      </w:t>
      </w:r>
      <w:r w:rsidR="00C47C10" w:rsidRPr="00CC6391">
        <w:rPr>
          <w:rFonts w:ascii="Times New Roman" w:hAnsi="Times New Roman" w:cs="Times New Roman"/>
          <w:bCs/>
          <w:sz w:val="26"/>
          <w:szCs w:val="26"/>
          <w:lang w:val="fr-FR"/>
        </w:rPr>
        <w:tab/>
      </w:r>
      <w:r w:rsidRPr="00CC6391">
        <w:rPr>
          <w:rFonts w:ascii="Times New Roman" w:hAnsi="Times New Roman" w:cs="Times New Roman"/>
          <w:bCs/>
          <w:sz w:val="26"/>
          <w:szCs w:val="26"/>
          <w:lang w:val="fr-FR"/>
        </w:rPr>
        <w:t xml:space="preserve">: </w:t>
      </w:r>
      <w:r w:rsidR="002D0598">
        <w:rPr>
          <w:rFonts w:ascii="Times New Roman" w:hAnsi="Times New Roman" w:cs="Times New Roman"/>
          <w:bCs/>
          <w:sz w:val="26"/>
          <w:szCs w:val="26"/>
          <w:lang w:val="fr-FR"/>
        </w:rPr>
        <w:t>x</w:t>
      </w:r>
      <w:r w:rsidR="00CC6391" w:rsidRPr="00CC6391">
        <w:rPr>
          <w:rFonts w:ascii="Times New Roman" w:hAnsi="Times New Roman" w:cs="Times New Roman"/>
          <w:bCs/>
          <w:sz w:val="26"/>
          <w:szCs w:val="26"/>
          <w:lang w:val="fr-FR"/>
        </w:rPr>
        <w:t>ã</w:t>
      </w:r>
      <w:r w:rsidRPr="00CC6391">
        <w:rPr>
          <w:rFonts w:ascii="Times New Roman" w:hAnsi="Times New Roman" w:cs="Times New Roman"/>
          <w:bCs/>
          <w:sz w:val="26"/>
          <w:szCs w:val="26"/>
          <w:lang w:val="fr-FR"/>
        </w:rPr>
        <w:t xml:space="preserve"> </w:t>
      </w:r>
      <w:r w:rsidR="002D0598">
        <w:rPr>
          <w:rFonts w:ascii="Times New Roman" w:hAnsi="Times New Roman" w:cs="Times New Roman"/>
          <w:bCs/>
          <w:sz w:val="26"/>
          <w:szCs w:val="26"/>
          <w:lang w:val="fr-FR"/>
        </w:rPr>
        <w:t>Th</w:t>
      </w:r>
      <w:r w:rsidR="002D0598" w:rsidRPr="002D0598">
        <w:rPr>
          <w:rFonts w:ascii="Times New Roman" w:hAnsi="Times New Roman" w:cs="Times New Roman"/>
          <w:bCs/>
          <w:sz w:val="26"/>
          <w:szCs w:val="26"/>
          <w:lang w:val="fr-FR"/>
        </w:rPr>
        <w:t>ái</w:t>
      </w:r>
      <w:r w:rsidR="002D0598">
        <w:rPr>
          <w:rFonts w:ascii="Times New Roman" w:hAnsi="Times New Roman" w:cs="Times New Roman"/>
          <w:bCs/>
          <w:sz w:val="26"/>
          <w:szCs w:val="26"/>
          <w:lang w:val="fr-FR"/>
        </w:rPr>
        <w:t xml:space="preserve"> B</w:t>
      </w:r>
      <w:r w:rsidR="002D0598" w:rsidRPr="002D0598">
        <w:rPr>
          <w:rFonts w:ascii="Times New Roman" w:hAnsi="Times New Roman" w:cs="Times New Roman"/>
          <w:bCs/>
          <w:sz w:val="26"/>
          <w:szCs w:val="26"/>
          <w:lang w:val="fr-FR"/>
        </w:rPr>
        <w:t>ảo</w:t>
      </w:r>
      <w:r w:rsidRPr="00CC6391">
        <w:rPr>
          <w:rFonts w:ascii="Times New Roman" w:hAnsi="Times New Roman" w:cs="Times New Roman"/>
          <w:bCs/>
          <w:sz w:val="26"/>
          <w:szCs w:val="26"/>
          <w:lang w:val="fr-FR"/>
        </w:rPr>
        <w:t xml:space="preserve"> </w:t>
      </w:r>
      <w:r w:rsidR="00372458">
        <w:rPr>
          <w:rFonts w:ascii="Times New Roman" w:hAnsi="Times New Roman" w:cs="Times New Roman"/>
          <w:bCs/>
          <w:sz w:val="26"/>
          <w:szCs w:val="26"/>
          <w:lang w:val="fr-FR"/>
        </w:rPr>
        <w:t>-</w:t>
      </w:r>
      <w:r w:rsidRPr="00CC6391">
        <w:rPr>
          <w:rFonts w:ascii="Times New Roman" w:hAnsi="Times New Roman" w:cs="Times New Roman"/>
          <w:bCs/>
          <w:sz w:val="26"/>
          <w:szCs w:val="26"/>
          <w:lang w:val="fr-FR"/>
        </w:rPr>
        <w:t xml:space="preserve"> </w:t>
      </w:r>
      <w:r w:rsidR="002D0598">
        <w:rPr>
          <w:rFonts w:ascii="Times New Roman" w:hAnsi="Times New Roman" w:cs="Times New Roman"/>
          <w:bCs/>
          <w:sz w:val="26"/>
          <w:szCs w:val="26"/>
          <w:lang w:val="fr-FR"/>
        </w:rPr>
        <w:t>Gia B</w:t>
      </w:r>
      <w:r w:rsidR="002D0598" w:rsidRPr="002D0598">
        <w:rPr>
          <w:rFonts w:ascii="Times New Roman" w:hAnsi="Times New Roman" w:cs="Times New Roman"/>
          <w:bCs/>
          <w:sz w:val="26"/>
          <w:szCs w:val="26"/>
          <w:lang w:val="fr-FR"/>
        </w:rPr>
        <w:t>ình</w:t>
      </w:r>
      <w:r w:rsidRPr="00CC6391">
        <w:rPr>
          <w:rFonts w:ascii="Times New Roman" w:hAnsi="Times New Roman" w:cs="Times New Roman"/>
          <w:bCs/>
          <w:sz w:val="26"/>
          <w:szCs w:val="26"/>
          <w:lang w:val="fr-FR"/>
        </w:rPr>
        <w:t xml:space="preserve"> - </w:t>
      </w:r>
      <w:r w:rsidR="002D0598">
        <w:rPr>
          <w:rFonts w:ascii="Times New Roman" w:hAnsi="Times New Roman" w:cs="Times New Roman"/>
          <w:bCs/>
          <w:sz w:val="26"/>
          <w:szCs w:val="26"/>
          <w:lang w:val="fr-FR"/>
        </w:rPr>
        <w:t>B</w:t>
      </w:r>
      <w:r w:rsidR="002D0598" w:rsidRPr="002D0598">
        <w:rPr>
          <w:rFonts w:ascii="Times New Roman" w:hAnsi="Times New Roman" w:cs="Times New Roman"/>
          <w:bCs/>
          <w:sz w:val="26"/>
          <w:szCs w:val="26"/>
          <w:lang w:val="fr-FR"/>
        </w:rPr>
        <w:t>ắc</w:t>
      </w:r>
      <w:r w:rsidR="002D0598">
        <w:rPr>
          <w:rFonts w:ascii="Times New Roman" w:hAnsi="Times New Roman" w:cs="Times New Roman"/>
          <w:bCs/>
          <w:sz w:val="26"/>
          <w:szCs w:val="26"/>
          <w:lang w:val="fr-FR"/>
        </w:rPr>
        <w:t xml:space="preserve"> Ninh</w:t>
      </w:r>
      <w:r w:rsidR="00CC6391">
        <w:rPr>
          <w:rFonts w:ascii="Times New Roman" w:hAnsi="Times New Roman" w:cs="Times New Roman"/>
          <w:bCs/>
          <w:sz w:val="26"/>
          <w:szCs w:val="26"/>
          <w:lang w:val="fr-FR"/>
        </w:rPr>
        <w:t>.</w:t>
      </w:r>
    </w:p>
    <w:p w:rsidR="00EA1D17" w:rsidRPr="00CC6391" w:rsidRDefault="00CC6391" w:rsidP="00080493">
      <w:pPr>
        <w:pStyle w:val="List"/>
        <w:keepNext/>
        <w:tabs>
          <w:tab w:val="left" w:pos="2977"/>
        </w:tabs>
        <w:spacing w:before="80" w:line="320" w:lineRule="exact"/>
        <w:ind w:left="567" w:firstLine="0"/>
        <w:jc w:val="both"/>
        <w:rPr>
          <w:rFonts w:ascii="Times New Roman" w:hAnsi="Times New Roman" w:cs="Times New Roman"/>
          <w:bCs/>
          <w:sz w:val="26"/>
          <w:szCs w:val="26"/>
          <w:lang w:val="fr-FR"/>
        </w:rPr>
      </w:pPr>
      <w:r w:rsidRPr="00CC6391">
        <w:rPr>
          <w:rFonts w:ascii="Times New Roman" w:hAnsi="Times New Roman" w:cs="Times New Roman"/>
          <w:bCs/>
          <w:sz w:val="26"/>
          <w:szCs w:val="26"/>
          <w:lang w:val="fr-FR"/>
        </w:rPr>
        <w:t>Địa</w:t>
      </w:r>
      <w:r>
        <w:rPr>
          <w:rFonts w:ascii="Times New Roman" w:hAnsi="Times New Roman" w:cs="Times New Roman"/>
          <w:bCs/>
          <w:sz w:val="26"/>
          <w:szCs w:val="26"/>
          <w:lang w:val="fr-FR"/>
        </w:rPr>
        <w:t xml:space="preserve"> ch</w:t>
      </w:r>
      <w:r w:rsidRPr="00CC6391">
        <w:rPr>
          <w:rFonts w:ascii="Times New Roman" w:hAnsi="Times New Roman" w:cs="Times New Roman"/>
          <w:bCs/>
          <w:sz w:val="26"/>
          <w:szCs w:val="26"/>
          <w:lang w:val="fr-FR"/>
        </w:rPr>
        <w:t>ỉ</w:t>
      </w:r>
      <w:r>
        <w:rPr>
          <w:rFonts w:ascii="Times New Roman" w:hAnsi="Times New Roman" w:cs="Times New Roman"/>
          <w:bCs/>
          <w:sz w:val="26"/>
          <w:szCs w:val="26"/>
          <w:lang w:val="fr-FR"/>
        </w:rPr>
        <w:t xml:space="preserve"> th</w:t>
      </w:r>
      <w:r w:rsidRPr="00CC6391">
        <w:rPr>
          <w:rFonts w:ascii="Times New Roman" w:hAnsi="Times New Roman" w:cs="Times New Roman"/>
          <w:bCs/>
          <w:sz w:val="26"/>
          <w:szCs w:val="26"/>
          <w:lang w:val="fr-FR"/>
        </w:rPr>
        <w:t>ường</w:t>
      </w:r>
      <w:r>
        <w:rPr>
          <w:rFonts w:ascii="Times New Roman" w:hAnsi="Times New Roman" w:cs="Times New Roman"/>
          <w:bCs/>
          <w:sz w:val="26"/>
          <w:szCs w:val="26"/>
          <w:lang w:val="fr-FR"/>
        </w:rPr>
        <w:t xml:space="preserve"> tr</w:t>
      </w:r>
      <w:r w:rsidRPr="00CC6391">
        <w:rPr>
          <w:rFonts w:ascii="Times New Roman" w:hAnsi="Times New Roman" w:cs="Times New Roman"/>
          <w:bCs/>
          <w:sz w:val="26"/>
          <w:szCs w:val="26"/>
          <w:lang w:val="fr-FR"/>
        </w:rPr>
        <w:t>ú</w:t>
      </w:r>
      <w:r w:rsidR="00080493">
        <w:rPr>
          <w:rFonts w:ascii="Times New Roman" w:hAnsi="Times New Roman" w:cs="Times New Roman"/>
          <w:bCs/>
          <w:sz w:val="26"/>
          <w:szCs w:val="26"/>
          <w:lang w:val="fr-FR"/>
        </w:rPr>
        <w:tab/>
      </w:r>
      <w:r w:rsidR="00EA1D17" w:rsidRPr="00CC6391">
        <w:rPr>
          <w:rFonts w:ascii="Times New Roman" w:hAnsi="Times New Roman" w:cs="Times New Roman"/>
          <w:bCs/>
          <w:sz w:val="26"/>
          <w:szCs w:val="26"/>
          <w:lang w:val="fr-FR"/>
        </w:rPr>
        <w:t xml:space="preserve">: </w:t>
      </w:r>
      <w:r w:rsidR="002D0598">
        <w:rPr>
          <w:rFonts w:ascii="Times New Roman" w:hAnsi="Times New Roman" w:cs="Times New Roman"/>
          <w:bCs/>
          <w:sz w:val="26"/>
          <w:szCs w:val="26"/>
          <w:lang w:val="fr-FR"/>
        </w:rPr>
        <w:t>phư</w:t>
      </w:r>
      <w:r w:rsidR="002D0598" w:rsidRPr="002D0598">
        <w:rPr>
          <w:rFonts w:ascii="Times New Roman" w:hAnsi="Times New Roman" w:cs="Times New Roman"/>
          <w:bCs/>
          <w:sz w:val="26"/>
          <w:szCs w:val="26"/>
          <w:lang w:val="fr-FR"/>
        </w:rPr>
        <w:t>ờng</w:t>
      </w:r>
      <w:r w:rsidR="002D0598">
        <w:rPr>
          <w:rFonts w:ascii="Times New Roman" w:hAnsi="Times New Roman" w:cs="Times New Roman"/>
          <w:bCs/>
          <w:sz w:val="26"/>
          <w:szCs w:val="26"/>
          <w:lang w:val="fr-FR"/>
        </w:rPr>
        <w:t xml:space="preserve"> H</w:t>
      </w:r>
      <w:r w:rsidR="002D0598" w:rsidRPr="002D0598">
        <w:rPr>
          <w:rFonts w:ascii="Times New Roman" w:hAnsi="Times New Roman" w:cs="Times New Roman"/>
          <w:bCs/>
          <w:sz w:val="26"/>
          <w:szCs w:val="26"/>
          <w:lang w:val="fr-FR"/>
        </w:rPr>
        <w:t>à</w:t>
      </w:r>
      <w:r w:rsidR="002D0598">
        <w:rPr>
          <w:rFonts w:ascii="Times New Roman" w:hAnsi="Times New Roman" w:cs="Times New Roman"/>
          <w:bCs/>
          <w:sz w:val="26"/>
          <w:szCs w:val="26"/>
          <w:lang w:val="fr-FR"/>
        </w:rPr>
        <w:t xml:space="preserve"> C</w:t>
      </w:r>
      <w:r w:rsidR="002D0598" w:rsidRPr="002D0598">
        <w:rPr>
          <w:rFonts w:ascii="Times New Roman" w:hAnsi="Times New Roman" w:cs="Times New Roman"/>
          <w:bCs/>
          <w:sz w:val="26"/>
          <w:szCs w:val="26"/>
          <w:lang w:val="fr-FR"/>
        </w:rPr>
        <w:t>ầu</w:t>
      </w:r>
      <w:r w:rsidR="00785EAD">
        <w:rPr>
          <w:rFonts w:ascii="Times New Roman" w:hAnsi="Times New Roman" w:cs="Times New Roman"/>
          <w:bCs/>
          <w:sz w:val="26"/>
          <w:szCs w:val="26"/>
          <w:lang w:val="fr-FR"/>
        </w:rPr>
        <w:t xml:space="preserve">, Q. </w:t>
      </w:r>
      <w:r>
        <w:rPr>
          <w:rFonts w:ascii="Times New Roman" w:hAnsi="Times New Roman" w:cs="Times New Roman"/>
          <w:bCs/>
          <w:sz w:val="26"/>
          <w:szCs w:val="26"/>
          <w:lang w:val="fr-FR"/>
        </w:rPr>
        <w:t>H</w:t>
      </w:r>
      <w:r w:rsidRPr="00CC6391">
        <w:rPr>
          <w:rFonts w:ascii="Times New Roman" w:hAnsi="Times New Roman" w:cs="Times New Roman"/>
          <w:bCs/>
          <w:sz w:val="26"/>
          <w:szCs w:val="26"/>
          <w:lang w:val="fr-FR"/>
        </w:rPr>
        <w:t>à</w:t>
      </w:r>
      <w:r>
        <w:rPr>
          <w:rFonts w:ascii="Times New Roman" w:hAnsi="Times New Roman" w:cs="Times New Roman"/>
          <w:bCs/>
          <w:sz w:val="26"/>
          <w:szCs w:val="26"/>
          <w:lang w:val="fr-FR"/>
        </w:rPr>
        <w:t xml:space="preserve"> </w:t>
      </w:r>
      <w:r w:rsidRPr="00CC6391">
        <w:rPr>
          <w:rFonts w:ascii="Times New Roman" w:hAnsi="Times New Roman" w:cs="Times New Roman"/>
          <w:bCs/>
          <w:sz w:val="26"/>
          <w:szCs w:val="26"/>
          <w:lang w:val="fr-FR"/>
        </w:rPr>
        <w:t>Đô</w:t>
      </w:r>
      <w:r>
        <w:rPr>
          <w:rFonts w:ascii="Times New Roman" w:hAnsi="Times New Roman" w:cs="Times New Roman"/>
          <w:bCs/>
          <w:sz w:val="26"/>
          <w:szCs w:val="26"/>
          <w:lang w:val="fr-FR"/>
        </w:rPr>
        <w:t xml:space="preserve">ng, </w:t>
      </w:r>
      <w:r w:rsidR="002D0598">
        <w:rPr>
          <w:rFonts w:ascii="Times New Roman" w:hAnsi="Times New Roman" w:cs="Times New Roman"/>
          <w:bCs/>
          <w:sz w:val="26"/>
          <w:szCs w:val="26"/>
          <w:lang w:val="fr-FR"/>
        </w:rPr>
        <w:t xml:space="preserve">TP </w:t>
      </w:r>
      <w:r>
        <w:rPr>
          <w:rFonts w:ascii="Times New Roman" w:hAnsi="Times New Roman" w:cs="Times New Roman"/>
          <w:bCs/>
          <w:sz w:val="26"/>
          <w:szCs w:val="26"/>
          <w:lang w:val="fr-FR"/>
        </w:rPr>
        <w:t>H</w:t>
      </w:r>
      <w:r w:rsidRPr="00CC6391">
        <w:rPr>
          <w:rFonts w:ascii="Times New Roman" w:hAnsi="Times New Roman" w:cs="Times New Roman"/>
          <w:bCs/>
          <w:sz w:val="26"/>
          <w:szCs w:val="26"/>
          <w:lang w:val="fr-FR"/>
        </w:rPr>
        <w:t>à</w:t>
      </w:r>
      <w:r>
        <w:rPr>
          <w:rFonts w:ascii="Times New Roman" w:hAnsi="Times New Roman" w:cs="Times New Roman"/>
          <w:bCs/>
          <w:sz w:val="26"/>
          <w:szCs w:val="26"/>
          <w:lang w:val="fr-FR"/>
        </w:rPr>
        <w:t xml:space="preserve"> N</w:t>
      </w:r>
      <w:r w:rsidRPr="00CC6391">
        <w:rPr>
          <w:rFonts w:ascii="Times New Roman" w:hAnsi="Times New Roman" w:cs="Times New Roman"/>
          <w:bCs/>
          <w:sz w:val="26"/>
          <w:szCs w:val="26"/>
          <w:lang w:val="fr-FR"/>
        </w:rPr>
        <w:t>ội</w:t>
      </w:r>
      <w:r>
        <w:rPr>
          <w:rFonts w:ascii="Times New Roman" w:hAnsi="Times New Roman" w:cs="Times New Roman"/>
          <w:bCs/>
          <w:sz w:val="26"/>
          <w:szCs w:val="26"/>
          <w:lang w:val="fr-FR"/>
        </w:rPr>
        <w:t>.</w:t>
      </w:r>
    </w:p>
    <w:p w:rsidR="00EA1D17" w:rsidRPr="00CC6391" w:rsidRDefault="00EA1D17" w:rsidP="00080493">
      <w:pPr>
        <w:pStyle w:val="List"/>
        <w:keepNext/>
        <w:tabs>
          <w:tab w:val="left" w:pos="2977"/>
        </w:tabs>
        <w:spacing w:before="80" w:line="320" w:lineRule="exact"/>
        <w:ind w:left="567" w:firstLine="0"/>
        <w:jc w:val="both"/>
        <w:rPr>
          <w:rFonts w:ascii="Times New Roman" w:hAnsi="Times New Roman" w:cs="Times New Roman"/>
          <w:bCs/>
          <w:sz w:val="26"/>
          <w:szCs w:val="26"/>
          <w:lang w:val="fr-FR"/>
        </w:rPr>
      </w:pPr>
      <w:r w:rsidRPr="00CC6391">
        <w:rPr>
          <w:rFonts w:ascii="Times New Roman" w:hAnsi="Times New Roman" w:cs="Times New Roman"/>
          <w:bCs/>
          <w:sz w:val="26"/>
          <w:szCs w:val="26"/>
          <w:lang w:val="fr-FR"/>
        </w:rPr>
        <w:t>S</w:t>
      </w:r>
      <w:r w:rsidR="00CC6391" w:rsidRPr="00CC6391">
        <w:rPr>
          <w:rFonts w:ascii="Times New Roman" w:hAnsi="Times New Roman" w:cs="Times New Roman"/>
          <w:bCs/>
          <w:sz w:val="26"/>
          <w:szCs w:val="26"/>
          <w:lang w:val="fr-FR"/>
        </w:rPr>
        <w:t>ố</w:t>
      </w:r>
      <w:r w:rsidRPr="00CC6391">
        <w:rPr>
          <w:rFonts w:ascii="Times New Roman" w:hAnsi="Times New Roman" w:cs="Times New Roman"/>
          <w:bCs/>
          <w:sz w:val="26"/>
          <w:szCs w:val="26"/>
          <w:lang w:val="fr-FR"/>
        </w:rPr>
        <w:t xml:space="preserve"> </w:t>
      </w:r>
      <w:r w:rsidR="00CC6391" w:rsidRPr="00CC6391">
        <w:rPr>
          <w:rFonts w:ascii="Times New Roman" w:hAnsi="Times New Roman" w:cs="Times New Roman"/>
          <w:bCs/>
          <w:sz w:val="26"/>
          <w:szCs w:val="26"/>
          <w:lang w:val="fr-FR"/>
        </w:rPr>
        <w:t>đ</w:t>
      </w:r>
      <w:r w:rsidR="00CC6391">
        <w:rPr>
          <w:rFonts w:ascii="Times New Roman" w:hAnsi="Times New Roman" w:cs="Times New Roman"/>
          <w:bCs/>
          <w:sz w:val="26"/>
          <w:szCs w:val="26"/>
          <w:lang w:val="fr-FR"/>
        </w:rPr>
        <w:t>i</w:t>
      </w:r>
      <w:r w:rsidR="00CC6391" w:rsidRPr="00CC6391">
        <w:rPr>
          <w:rFonts w:ascii="Times New Roman" w:hAnsi="Times New Roman" w:cs="Times New Roman"/>
          <w:bCs/>
          <w:sz w:val="26"/>
          <w:szCs w:val="26"/>
          <w:lang w:val="fr-FR"/>
        </w:rPr>
        <w:t>ện</w:t>
      </w:r>
      <w:r w:rsidR="00CC6391">
        <w:rPr>
          <w:rFonts w:ascii="Times New Roman" w:hAnsi="Times New Roman" w:cs="Times New Roman"/>
          <w:bCs/>
          <w:sz w:val="26"/>
          <w:szCs w:val="26"/>
          <w:lang w:val="fr-FR"/>
        </w:rPr>
        <w:t xml:space="preserve"> tho</w:t>
      </w:r>
      <w:r w:rsidR="00CC6391" w:rsidRPr="00CC6391">
        <w:rPr>
          <w:rFonts w:ascii="Times New Roman" w:hAnsi="Times New Roman" w:cs="Times New Roman"/>
          <w:bCs/>
          <w:sz w:val="26"/>
          <w:szCs w:val="26"/>
          <w:lang w:val="fr-FR"/>
        </w:rPr>
        <w:t>ại</w:t>
      </w:r>
      <w:r w:rsidR="00CC6391">
        <w:rPr>
          <w:rFonts w:ascii="Times New Roman" w:hAnsi="Times New Roman" w:cs="Times New Roman"/>
          <w:bCs/>
          <w:sz w:val="26"/>
          <w:szCs w:val="26"/>
          <w:lang w:val="fr-FR"/>
        </w:rPr>
        <w:t xml:space="preserve"> c</w:t>
      </w:r>
      <w:r w:rsidR="00CC6391" w:rsidRPr="00CC6391">
        <w:rPr>
          <w:rFonts w:ascii="Times New Roman" w:hAnsi="Times New Roman" w:cs="Times New Roman"/>
          <w:bCs/>
          <w:sz w:val="26"/>
          <w:szCs w:val="26"/>
          <w:lang w:val="fr-FR"/>
        </w:rPr>
        <w:t>ơ</w:t>
      </w:r>
      <w:r w:rsidR="00CC6391">
        <w:rPr>
          <w:rFonts w:ascii="Times New Roman" w:hAnsi="Times New Roman" w:cs="Times New Roman"/>
          <w:bCs/>
          <w:sz w:val="26"/>
          <w:szCs w:val="26"/>
          <w:lang w:val="fr-FR"/>
        </w:rPr>
        <w:t xml:space="preserve"> quan</w:t>
      </w:r>
      <w:r w:rsidR="00080493">
        <w:rPr>
          <w:rFonts w:ascii="Times New Roman" w:hAnsi="Times New Roman" w:cs="Times New Roman"/>
          <w:bCs/>
          <w:sz w:val="26"/>
          <w:szCs w:val="26"/>
          <w:lang w:val="fr-FR"/>
        </w:rPr>
        <w:tab/>
      </w:r>
      <w:r w:rsidR="00CC6391">
        <w:rPr>
          <w:rFonts w:ascii="Times New Roman" w:hAnsi="Times New Roman" w:cs="Times New Roman"/>
          <w:bCs/>
          <w:sz w:val="26"/>
          <w:szCs w:val="26"/>
          <w:lang w:val="fr-FR"/>
        </w:rPr>
        <w:t>: 04</w:t>
      </w:r>
      <w:r w:rsidR="002D0598">
        <w:rPr>
          <w:rFonts w:ascii="Times New Roman" w:hAnsi="Times New Roman" w:cs="Times New Roman"/>
          <w:bCs/>
          <w:sz w:val="26"/>
          <w:szCs w:val="26"/>
          <w:lang w:val="fr-FR"/>
        </w:rPr>
        <w:t>6 3280816</w:t>
      </w:r>
    </w:p>
    <w:p w:rsidR="00EA1D17" w:rsidRPr="00CC6391" w:rsidRDefault="00EA1D17" w:rsidP="00080493">
      <w:pPr>
        <w:pStyle w:val="List"/>
        <w:keepNext/>
        <w:tabs>
          <w:tab w:val="left" w:pos="2977"/>
        </w:tabs>
        <w:spacing w:before="80" w:line="320" w:lineRule="exact"/>
        <w:ind w:left="567" w:firstLine="0"/>
        <w:jc w:val="both"/>
        <w:rPr>
          <w:rFonts w:ascii="Times New Roman" w:hAnsi="Times New Roman" w:cs="Times New Roman"/>
          <w:bCs/>
          <w:sz w:val="26"/>
          <w:szCs w:val="26"/>
          <w:lang w:val="fr-FR"/>
        </w:rPr>
      </w:pPr>
      <w:r w:rsidRPr="00CC6391">
        <w:rPr>
          <w:rFonts w:ascii="Times New Roman" w:hAnsi="Times New Roman" w:cs="Times New Roman"/>
          <w:bCs/>
          <w:sz w:val="26"/>
          <w:szCs w:val="26"/>
          <w:lang w:val="fr-FR"/>
        </w:rPr>
        <w:t>Tr</w:t>
      </w:r>
      <w:r w:rsidR="00CC6391" w:rsidRPr="00CC6391">
        <w:rPr>
          <w:rFonts w:ascii="Times New Roman" w:hAnsi="Times New Roman" w:cs="Times New Roman"/>
          <w:bCs/>
          <w:sz w:val="26"/>
          <w:szCs w:val="26"/>
          <w:lang w:val="fr-FR"/>
        </w:rPr>
        <w:t>ì</w:t>
      </w:r>
      <w:r w:rsidRPr="00CC6391">
        <w:rPr>
          <w:rFonts w:ascii="Times New Roman" w:hAnsi="Times New Roman" w:cs="Times New Roman"/>
          <w:bCs/>
          <w:sz w:val="26"/>
          <w:szCs w:val="26"/>
          <w:lang w:val="fr-FR"/>
        </w:rPr>
        <w:t xml:space="preserve">nh </w:t>
      </w:r>
      <w:r w:rsidR="00CC6391" w:rsidRPr="00CC6391">
        <w:rPr>
          <w:rFonts w:ascii="Times New Roman" w:hAnsi="Times New Roman" w:cs="Times New Roman"/>
          <w:bCs/>
          <w:sz w:val="26"/>
          <w:szCs w:val="26"/>
          <w:lang w:val="fr-FR"/>
        </w:rPr>
        <w:t>độ</w:t>
      </w:r>
      <w:r w:rsidRPr="00CC6391">
        <w:rPr>
          <w:rFonts w:ascii="Times New Roman" w:hAnsi="Times New Roman" w:cs="Times New Roman"/>
          <w:bCs/>
          <w:sz w:val="26"/>
          <w:szCs w:val="26"/>
          <w:lang w:val="fr-FR"/>
        </w:rPr>
        <w:t xml:space="preserve"> v</w:t>
      </w:r>
      <w:r w:rsidR="00CC6391" w:rsidRPr="00CC6391">
        <w:rPr>
          <w:rFonts w:ascii="Times New Roman" w:hAnsi="Times New Roman" w:cs="Times New Roman"/>
          <w:bCs/>
          <w:sz w:val="26"/>
          <w:szCs w:val="26"/>
          <w:lang w:val="fr-FR"/>
        </w:rPr>
        <w:t>ă</w:t>
      </w:r>
      <w:r w:rsidRPr="00CC6391">
        <w:rPr>
          <w:rFonts w:ascii="Times New Roman" w:hAnsi="Times New Roman" w:cs="Times New Roman"/>
          <w:bCs/>
          <w:sz w:val="26"/>
          <w:szCs w:val="26"/>
          <w:lang w:val="fr-FR"/>
        </w:rPr>
        <w:t>n ho</w:t>
      </w:r>
      <w:r w:rsidR="00CC6391" w:rsidRPr="00CC6391">
        <w:rPr>
          <w:rFonts w:ascii="Times New Roman" w:hAnsi="Times New Roman" w:cs="Times New Roman"/>
          <w:bCs/>
          <w:sz w:val="26"/>
          <w:szCs w:val="26"/>
          <w:lang w:val="fr-FR"/>
        </w:rPr>
        <w:t>á</w:t>
      </w:r>
      <w:r w:rsidR="00080493">
        <w:rPr>
          <w:rFonts w:ascii="Times New Roman" w:hAnsi="Times New Roman" w:cs="Times New Roman"/>
          <w:bCs/>
          <w:sz w:val="26"/>
          <w:szCs w:val="26"/>
          <w:lang w:val="fr-FR"/>
        </w:rPr>
        <w:tab/>
      </w:r>
      <w:r w:rsidRPr="00CC6391">
        <w:rPr>
          <w:rFonts w:ascii="Times New Roman" w:hAnsi="Times New Roman" w:cs="Times New Roman"/>
          <w:bCs/>
          <w:sz w:val="26"/>
          <w:szCs w:val="26"/>
          <w:lang w:val="fr-FR"/>
        </w:rPr>
        <w:t>: 12/12</w:t>
      </w:r>
    </w:p>
    <w:p w:rsidR="00EA1D17" w:rsidRPr="00CC6391" w:rsidRDefault="00EA1D17" w:rsidP="00080493">
      <w:pPr>
        <w:pStyle w:val="List"/>
        <w:keepNext/>
        <w:tabs>
          <w:tab w:val="left" w:pos="2977"/>
        </w:tabs>
        <w:spacing w:before="80" w:line="320" w:lineRule="exact"/>
        <w:ind w:left="567" w:firstLine="0"/>
        <w:jc w:val="both"/>
        <w:rPr>
          <w:rFonts w:ascii="Times New Roman" w:hAnsi="Times New Roman" w:cs="Times New Roman"/>
          <w:bCs/>
          <w:sz w:val="26"/>
          <w:szCs w:val="26"/>
          <w:lang w:val="fr-FR"/>
        </w:rPr>
      </w:pPr>
      <w:r w:rsidRPr="00CC6391">
        <w:rPr>
          <w:rFonts w:ascii="Times New Roman" w:hAnsi="Times New Roman" w:cs="Times New Roman"/>
          <w:bCs/>
          <w:sz w:val="26"/>
          <w:szCs w:val="26"/>
          <w:lang w:val="fr-FR"/>
        </w:rPr>
        <w:t>Tr</w:t>
      </w:r>
      <w:r w:rsidR="00CC6391" w:rsidRPr="00CC6391">
        <w:rPr>
          <w:rFonts w:ascii="Times New Roman" w:hAnsi="Times New Roman" w:cs="Times New Roman"/>
          <w:bCs/>
          <w:sz w:val="26"/>
          <w:szCs w:val="26"/>
          <w:lang w:val="fr-FR"/>
        </w:rPr>
        <w:t>ì</w:t>
      </w:r>
      <w:r w:rsidRPr="00CC6391">
        <w:rPr>
          <w:rFonts w:ascii="Times New Roman" w:hAnsi="Times New Roman" w:cs="Times New Roman"/>
          <w:bCs/>
          <w:sz w:val="26"/>
          <w:szCs w:val="26"/>
          <w:lang w:val="fr-FR"/>
        </w:rPr>
        <w:t xml:space="preserve">nh </w:t>
      </w:r>
      <w:r w:rsidR="00CC6391" w:rsidRPr="00CC6391">
        <w:rPr>
          <w:rFonts w:ascii="Times New Roman" w:hAnsi="Times New Roman" w:cs="Times New Roman"/>
          <w:bCs/>
          <w:sz w:val="26"/>
          <w:szCs w:val="26"/>
          <w:lang w:val="fr-FR"/>
        </w:rPr>
        <w:t>độ</w:t>
      </w:r>
      <w:r w:rsidR="00CC6391">
        <w:rPr>
          <w:rFonts w:ascii="Times New Roman" w:hAnsi="Times New Roman" w:cs="Times New Roman"/>
          <w:bCs/>
          <w:sz w:val="26"/>
          <w:szCs w:val="26"/>
          <w:lang w:val="fr-FR"/>
        </w:rPr>
        <w:t xml:space="preserve"> </w:t>
      </w:r>
      <w:r w:rsidRPr="00CC6391">
        <w:rPr>
          <w:rFonts w:ascii="Times New Roman" w:hAnsi="Times New Roman" w:cs="Times New Roman"/>
          <w:bCs/>
          <w:sz w:val="26"/>
          <w:szCs w:val="26"/>
          <w:lang w:val="fr-FR"/>
        </w:rPr>
        <w:t>chuy</w:t>
      </w:r>
      <w:r w:rsidR="00CC6391" w:rsidRPr="00CC6391">
        <w:rPr>
          <w:rFonts w:ascii="Times New Roman" w:hAnsi="Times New Roman" w:cs="Times New Roman"/>
          <w:bCs/>
          <w:sz w:val="26"/>
          <w:szCs w:val="26"/>
          <w:lang w:val="fr-FR"/>
        </w:rPr>
        <w:t>ê</w:t>
      </w:r>
      <w:r w:rsidRPr="00CC6391">
        <w:rPr>
          <w:rFonts w:ascii="Times New Roman" w:hAnsi="Times New Roman" w:cs="Times New Roman"/>
          <w:bCs/>
          <w:sz w:val="26"/>
          <w:szCs w:val="26"/>
          <w:lang w:val="fr-FR"/>
        </w:rPr>
        <w:t>n m</w:t>
      </w:r>
      <w:r w:rsidR="00CC6391" w:rsidRPr="00CC6391">
        <w:rPr>
          <w:rFonts w:ascii="Times New Roman" w:hAnsi="Times New Roman" w:cs="Times New Roman"/>
          <w:bCs/>
          <w:sz w:val="26"/>
          <w:szCs w:val="26"/>
          <w:lang w:val="fr-FR"/>
        </w:rPr>
        <w:t>ô</w:t>
      </w:r>
      <w:r w:rsidRPr="00CC6391">
        <w:rPr>
          <w:rFonts w:ascii="Times New Roman" w:hAnsi="Times New Roman" w:cs="Times New Roman"/>
          <w:bCs/>
          <w:sz w:val="26"/>
          <w:szCs w:val="26"/>
          <w:lang w:val="fr-FR"/>
        </w:rPr>
        <w:t>n</w:t>
      </w:r>
      <w:r w:rsidR="00080493">
        <w:rPr>
          <w:rFonts w:ascii="Times New Roman" w:hAnsi="Times New Roman" w:cs="Times New Roman"/>
          <w:bCs/>
          <w:sz w:val="26"/>
          <w:szCs w:val="26"/>
          <w:lang w:val="fr-FR"/>
        </w:rPr>
        <w:tab/>
      </w:r>
      <w:r w:rsidRPr="00CC6391">
        <w:rPr>
          <w:rFonts w:ascii="Times New Roman" w:hAnsi="Times New Roman" w:cs="Times New Roman"/>
          <w:bCs/>
          <w:sz w:val="26"/>
          <w:szCs w:val="26"/>
          <w:lang w:val="fr-FR"/>
        </w:rPr>
        <w:t>: C</w:t>
      </w:r>
      <w:r w:rsidR="00CC6391" w:rsidRPr="00CC6391">
        <w:rPr>
          <w:rFonts w:ascii="Times New Roman" w:hAnsi="Times New Roman" w:cs="Times New Roman"/>
          <w:bCs/>
          <w:sz w:val="26"/>
          <w:szCs w:val="26"/>
          <w:lang w:val="fr-FR"/>
        </w:rPr>
        <w:t>ử</w:t>
      </w:r>
      <w:r w:rsidRPr="00CC6391">
        <w:rPr>
          <w:rFonts w:ascii="Times New Roman" w:hAnsi="Times New Roman" w:cs="Times New Roman"/>
          <w:bCs/>
          <w:sz w:val="26"/>
          <w:szCs w:val="26"/>
          <w:lang w:val="fr-FR"/>
        </w:rPr>
        <w:t xml:space="preserve"> nh</w:t>
      </w:r>
      <w:r w:rsidR="00CC6391" w:rsidRPr="00CC6391">
        <w:rPr>
          <w:rFonts w:ascii="Times New Roman" w:hAnsi="Times New Roman" w:cs="Times New Roman"/>
          <w:bCs/>
          <w:sz w:val="26"/>
          <w:szCs w:val="26"/>
          <w:lang w:val="fr-FR"/>
        </w:rPr>
        <w:t>â</w:t>
      </w:r>
      <w:r w:rsidR="00785EAD">
        <w:rPr>
          <w:rFonts w:ascii="Times New Roman" w:hAnsi="Times New Roman" w:cs="Times New Roman"/>
          <w:bCs/>
          <w:sz w:val="26"/>
          <w:szCs w:val="26"/>
          <w:lang w:val="fr-FR"/>
        </w:rPr>
        <w:t>n T</w:t>
      </w:r>
      <w:r w:rsidR="00CC6391" w:rsidRPr="00CC6391">
        <w:rPr>
          <w:rFonts w:ascii="Times New Roman" w:hAnsi="Times New Roman" w:cs="Times New Roman"/>
          <w:bCs/>
          <w:sz w:val="26"/>
          <w:szCs w:val="26"/>
          <w:lang w:val="fr-FR"/>
        </w:rPr>
        <w:t>à</w:t>
      </w:r>
      <w:r w:rsidRPr="00CC6391">
        <w:rPr>
          <w:rFonts w:ascii="Times New Roman" w:hAnsi="Times New Roman" w:cs="Times New Roman"/>
          <w:bCs/>
          <w:sz w:val="26"/>
          <w:szCs w:val="26"/>
          <w:lang w:val="fr-FR"/>
        </w:rPr>
        <w:t>i ch</w:t>
      </w:r>
      <w:r w:rsidR="00CC6391" w:rsidRPr="00CC6391">
        <w:rPr>
          <w:rFonts w:ascii="Times New Roman" w:hAnsi="Times New Roman" w:cs="Times New Roman"/>
          <w:bCs/>
          <w:sz w:val="26"/>
          <w:szCs w:val="26"/>
          <w:lang w:val="fr-FR"/>
        </w:rPr>
        <w:t>í</w:t>
      </w:r>
      <w:r w:rsidR="00785EAD">
        <w:rPr>
          <w:rFonts w:ascii="Times New Roman" w:hAnsi="Times New Roman" w:cs="Times New Roman"/>
          <w:bCs/>
          <w:sz w:val="26"/>
          <w:szCs w:val="26"/>
          <w:lang w:val="fr-FR"/>
        </w:rPr>
        <w:t>nh K</w:t>
      </w:r>
      <w:r w:rsidR="00CC6391" w:rsidRPr="00CC6391">
        <w:rPr>
          <w:rFonts w:ascii="Times New Roman" w:hAnsi="Times New Roman" w:cs="Times New Roman"/>
          <w:bCs/>
          <w:sz w:val="26"/>
          <w:szCs w:val="26"/>
          <w:lang w:val="fr-FR"/>
        </w:rPr>
        <w:t>ế</w:t>
      </w:r>
      <w:r w:rsidRPr="00CC6391">
        <w:rPr>
          <w:rFonts w:ascii="Times New Roman" w:hAnsi="Times New Roman" w:cs="Times New Roman"/>
          <w:bCs/>
          <w:sz w:val="26"/>
          <w:szCs w:val="26"/>
          <w:lang w:val="fr-FR"/>
        </w:rPr>
        <w:t xml:space="preserve"> to</w:t>
      </w:r>
      <w:r w:rsidR="00CC6391" w:rsidRPr="00CC6391">
        <w:rPr>
          <w:rFonts w:ascii="Times New Roman" w:hAnsi="Times New Roman" w:cs="Times New Roman"/>
          <w:bCs/>
          <w:sz w:val="26"/>
          <w:szCs w:val="26"/>
          <w:lang w:val="fr-FR"/>
        </w:rPr>
        <w:t>á</w:t>
      </w:r>
      <w:r w:rsidRPr="00CC6391">
        <w:rPr>
          <w:rFonts w:ascii="Times New Roman" w:hAnsi="Times New Roman" w:cs="Times New Roman"/>
          <w:bCs/>
          <w:sz w:val="26"/>
          <w:szCs w:val="26"/>
          <w:lang w:val="fr-FR"/>
        </w:rPr>
        <w:t>n</w:t>
      </w:r>
    </w:p>
    <w:p w:rsidR="00EA1D17" w:rsidRPr="00CC6391" w:rsidRDefault="00EA1D17" w:rsidP="00817ED8">
      <w:pPr>
        <w:pStyle w:val="List"/>
        <w:keepNext/>
        <w:spacing w:before="80" w:line="320" w:lineRule="exact"/>
        <w:ind w:left="567" w:firstLine="0"/>
        <w:jc w:val="both"/>
        <w:rPr>
          <w:rFonts w:ascii="Times New Roman" w:hAnsi="Times New Roman" w:cs="Times New Roman"/>
          <w:bCs/>
          <w:sz w:val="26"/>
          <w:szCs w:val="26"/>
          <w:lang w:val="fr-FR"/>
        </w:rPr>
      </w:pPr>
      <w:r w:rsidRPr="00CC6391">
        <w:rPr>
          <w:rFonts w:ascii="Times New Roman" w:hAnsi="Times New Roman" w:cs="Times New Roman"/>
          <w:bCs/>
          <w:sz w:val="26"/>
          <w:szCs w:val="26"/>
          <w:lang w:val="fr-FR"/>
        </w:rPr>
        <w:t>Qu</w:t>
      </w:r>
      <w:r w:rsidR="00CC6391" w:rsidRPr="00CC6391">
        <w:rPr>
          <w:rFonts w:ascii="Times New Roman" w:hAnsi="Times New Roman" w:cs="Times New Roman"/>
          <w:bCs/>
          <w:sz w:val="26"/>
          <w:szCs w:val="26"/>
          <w:lang w:val="fr-FR"/>
        </w:rPr>
        <w:t>á</w:t>
      </w:r>
      <w:r w:rsidRPr="00CC6391">
        <w:rPr>
          <w:rFonts w:ascii="Times New Roman" w:hAnsi="Times New Roman" w:cs="Times New Roman"/>
          <w:bCs/>
          <w:sz w:val="26"/>
          <w:szCs w:val="26"/>
          <w:lang w:val="fr-FR"/>
        </w:rPr>
        <w:t xml:space="preserve"> tr</w:t>
      </w:r>
      <w:r w:rsidR="00CC6391" w:rsidRPr="00CC6391">
        <w:rPr>
          <w:rFonts w:ascii="Times New Roman" w:hAnsi="Times New Roman" w:cs="Times New Roman"/>
          <w:bCs/>
          <w:sz w:val="26"/>
          <w:szCs w:val="26"/>
          <w:lang w:val="fr-FR"/>
        </w:rPr>
        <w:t>ì</w:t>
      </w:r>
      <w:r w:rsidRPr="00CC6391">
        <w:rPr>
          <w:rFonts w:ascii="Times New Roman" w:hAnsi="Times New Roman" w:cs="Times New Roman"/>
          <w:bCs/>
          <w:sz w:val="26"/>
          <w:szCs w:val="26"/>
          <w:lang w:val="fr-FR"/>
        </w:rPr>
        <w:t>nh c</w:t>
      </w:r>
      <w:r w:rsidR="00CC6391" w:rsidRPr="00CC6391">
        <w:rPr>
          <w:rFonts w:ascii="Times New Roman" w:hAnsi="Times New Roman" w:cs="Times New Roman"/>
          <w:bCs/>
          <w:sz w:val="26"/>
          <w:szCs w:val="26"/>
          <w:lang w:val="fr-FR"/>
        </w:rPr>
        <w:t>ô</w:t>
      </w:r>
      <w:r w:rsidRPr="00CC6391">
        <w:rPr>
          <w:rFonts w:ascii="Times New Roman" w:hAnsi="Times New Roman" w:cs="Times New Roman"/>
          <w:bCs/>
          <w:sz w:val="26"/>
          <w:szCs w:val="26"/>
          <w:lang w:val="fr-FR"/>
        </w:rPr>
        <w:t>ng t</w:t>
      </w:r>
      <w:r w:rsidR="00CC6391" w:rsidRPr="00CC6391">
        <w:rPr>
          <w:rFonts w:ascii="Times New Roman" w:hAnsi="Times New Roman" w:cs="Times New Roman"/>
          <w:bCs/>
          <w:sz w:val="26"/>
          <w:szCs w:val="26"/>
          <w:lang w:val="fr-FR"/>
        </w:rPr>
        <w:t>á</w:t>
      </w:r>
      <w:r w:rsidRPr="00CC6391">
        <w:rPr>
          <w:rFonts w:ascii="Times New Roman" w:hAnsi="Times New Roman" w:cs="Times New Roman"/>
          <w:bCs/>
          <w:sz w:val="26"/>
          <w:szCs w:val="26"/>
          <w:lang w:val="fr-FR"/>
        </w:rPr>
        <w:t xml:space="preserve">c: </w:t>
      </w:r>
    </w:p>
    <w:p w:rsidR="002D0598" w:rsidRPr="00080493" w:rsidRDefault="002D0598" w:rsidP="00901703">
      <w:pPr>
        <w:pStyle w:val="List"/>
        <w:keepNext/>
        <w:numPr>
          <w:ilvl w:val="0"/>
          <w:numId w:val="8"/>
        </w:numPr>
        <w:tabs>
          <w:tab w:val="clear" w:pos="720"/>
          <w:tab w:val="num" w:pos="851"/>
          <w:tab w:val="left" w:pos="3261"/>
        </w:tabs>
        <w:spacing w:before="80" w:line="320" w:lineRule="exact"/>
        <w:ind w:left="3402" w:hanging="2835"/>
        <w:jc w:val="both"/>
        <w:rPr>
          <w:rFonts w:ascii="Times New Roman" w:hAnsi="Times New Roman" w:cs="Times New Roman"/>
          <w:bCs/>
          <w:sz w:val="26"/>
          <w:szCs w:val="26"/>
          <w:lang w:val="fr-FR"/>
        </w:rPr>
      </w:pPr>
      <w:r w:rsidRPr="00080493">
        <w:rPr>
          <w:rFonts w:ascii="Times New Roman" w:hAnsi="Times New Roman" w:cs="Times New Roman"/>
          <w:bCs/>
          <w:sz w:val="26"/>
          <w:szCs w:val="26"/>
          <w:lang w:val="fr-FR"/>
        </w:rPr>
        <w:t>T9/1993 – T5/1995</w:t>
      </w:r>
      <w:r w:rsidRPr="00080493">
        <w:rPr>
          <w:rFonts w:ascii="Times New Roman" w:hAnsi="Times New Roman" w:cs="Times New Roman"/>
          <w:bCs/>
          <w:sz w:val="26"/>
          <w:szCs w:val="26"/>
          <w:lang w:val="fr-FR"/>
        </w:rPr>
        <w:tab/>
        <w:t>: Kế toán - Chi nhánh công ty Xây dựng công trình ngầm - Tổng Công ty Xây dựng Thuỷ điện Sông Đà;</w:t>
      </w:r>
    </w:p>
    <w:p w:rsidR="002D0598" w:rsidRPr="00080493" w:rsidRDefault="002D0598" w:rsidP="00901703">
      <w:pPr>
        <w:pStyle w:val="List"/>
        <w:keepNext/>
        <w:numPr>
          <w:ilvl w:val="0"/>
          <w:numId w:val="8"/>
        </w:numPr>
        <w:tabs>
          <w:tab w:val="clear" w:pos="720"/>
          <w:tab w:val="num" w:pos="851"/>
          <w:tab w:val="left" w:pos="3261"/>
        </w:tabs>
        <w:spacing w:before="80" w:line="320" w:lineRule="exact"/>
        <w:ind w:left="3402" w:hanging="2835"/>
        <w:jc w:val="both"/>
        <w:rPr>
          <w:rFonts w:ascii="Times New Roman" w:hAnsi="Times New Roman" w:cs="Times New Roman"/>
          <w:bCs/>
          <w:sz w:val="26"/>
          <w:szCs w:val="26"/>
          <w:lang w:val="fr-FR"/>
        </w:rPr>
      </w:pPr>
      <w:r w:rsidRPr="00080493">
        <w:rPr>
          <w:rFonts w:ascii="Times New Roman" w:hAnsi="Times New Roman" w:cs="Times New Roman"/>
          <w:bCs/>
          <w:sz w:val="26"/>
          <w:szCs w:val="26"/>
          <w:lang w:val="fr-FR"/>
        </w:rPr>
        <w:t>T6/1995 – T6/1997</w:t>
      </w:r>
      <w:r w:rsidRPr="00080493">
        <w:rPr>
          <w:rFonts w:ascii="Times New Roman" w:hAnsi="Times New Roman" w:cs="Times New Roman"/>
          <w:bCs/>
          <w:sz w:val="26"/>
          <w:szCs w:val="26"/>
          <w:lang w:val="fr-FR"/>
        </w:rPr>
        <w:tab/>
        <w:t>: Kế toán - Chi nhánh công ty Xây dựng công trình ngầm tại Vĩnh Phúc - Tổng Công ty Xây dựng Sông Đà;</w:t>
      </w:r>
    </w:p>
    <w:p w:rsidR="002D0598" w:rsidRPr="00080493" w:rsidRDefault="002D0598" w:rsidP="00901703">
      <w:pPr>
        <w:pStyle w:val="List"/>
        <w:keepNext/>
        <w:numPr>
          <w:ilvl w:val="0"/>
          <w:numId w:val="8"/>
        </w:numPr>
        <w:tabs>
          <w:tab w:val="clear" w:pos="720"/>
          <w:tab w:val="num" w:pos="851"/>
          <w:tab w:val="left" w:pos="3261"/>
        </w:tabs>
        <w:spacing w:before="80" w:line="320" w:lineRule="exact"/>
        <w:ind w:left="3402" w:hanging="2835"/>
        <w:jc w:val="both"/>
        <w:rPr>
          <w:rFonts w:ascii="Times New Roman" w:hAnsi="Times New Roman" w:cs="Times New Roman"/>
          <w:bCs/>
          <w:sz w:val="26"/>
          <w:szCs w:val="26"/>
          <w:lang w:val="fr-FR"/>
        </w:rPr>
      </w:pPr>
      <w:r w:rsidRPr="00080493">
        <w:rPr>
          <w:rFonts w:ascii="Times New Roman" w:hAnsi="Times New Roman" w:cs="Times New Roman"/>
          <w:bCs/>
          <w:sz w:val="26"/>
          <w:szCs w:val="26"/>
          <w:lang w:val="fr-FR"/>
        </w:rPr>
        <w:t>T6/1997 – T5/1998</w:t>
      </w:r>
      <w:r w:rsidRPr="00080493">
        <w:rPr>
          <w:rFonts w:ascii="Times New Roman" w:hAnsi="Times New Roman" w:cs="Times New Roman"/>
          <w:bCs/>
          <w:sz w:val="26"/>
          <w:szCs w:val="26"/>
          <w:lang w:val="fr-FR"/>
        </w:rPr>
        <w:tab/>
        <w:t>: Kế toán - Công ty Sông Đà 14</w:t>
      </w:r>
    </w:p>
    <w:p w:rsidR="002D0598" w:rsidRPr="00080493" w:rsidRDefault="002D0598" w:rsidP="00901703">
      <w:pPr>
        <w:pStyle w:val="List"/>
        <w:keepNext/>
        <w:numPr>
          <w:ilvl w:val="0"/>
          <w:numId w:val="8"/>
        </w:numPr>
        <w:tabs>
          <w:tab w:val="clear" w:pos="720"/>
          <w:tab w:val="num" w:pos="851"/>
          <w:tab w:val="left" w:pos="3261"/>
        </w:tabs>
        <w:spacing w:before="80" w:line="320" w:lineRule="exact"/>
        <w:ind w:left="3402" w:hanging="2835"/>
        <w:jc w:val="both"/>
        <w:rPr>
          <w:rFonts w:ascii="Times New Roman" w:hAnsi="Times New Roman" w:cs="Times New Roman"/>
          <w:bCs/>
          <w:sz w:val="26"/>
          <w:szCs w:val="26"/>
          <w:lang w:val="fr-FR"/>
        </w:rPr>
      </w:pPr>
      <w:r w:rsidRPr="00080493">
        <w:rPr>
          <w:rFonts w:ascii="Times New Roman" w:hAnsi="Times New Roman" w:cs="Times New Roman"/>
          <w:bCs/>
          <w:sz w:val="26"/>
          <w:szCs w:val="26"/>
          <w:lang w:val="fr-FR"/>
        </w:rPr>
        <w:t>T6/1998 – T12/1999</w:t>
      </w:r>
      <w:r w:rsidR="00080493">
        <w:rPr>
          <w:rFonts w:ascii="Times New Roman" w:hAnsi="Times New Roman" w:cs="Times New Roman"/>
          <w:bCs/>
          <w:sz w:val="26"/>
          <w:szCs w:val="26"/>
          <w:lang w:val="fr-FR"/>
        </w:rPr>
        <w:tab/>
      </w:r>
      <w:r w:rsidRPr="00080493">
        <w:rPr>
          <w:rFonts w:ascii="Times New Roman" w:hAnsi="Times New Roman" w:cs="Times New Roman"/>
          <w:bCs/>
          <w:sz w:val="26"/>
          <w:szCs w:val="26"/>
          <w:lang w:val="fr-FR"/>
        </w:rPr>
        <w:t>: Trưởng ban Kế toán - Xí nghiệp Sông Đà 14.2 - Công ty Sông Đà 14;</w:t>
      </w:r>
    </w:p>
    <w:p w:rsidR="002D0598" w:rsidRPr="00080493" w:rsidRDefault="002D0598" w:rsidP="00901703">
      <w:pPr>
        <w:pStyle w:val="List"/>
        <w:keepNext/>
        <w:numPr>
          <w:ilvl w:val="0"/>
          <w:numId w:val="8"/>
        </w:numPr>
        <w:tabs>
          <w:tab w:val="clear" w:pos="720"/>
          <w:tab w:val="num" w:pos="851"/>
          <w:tab w:val="left" w:pos="3261"/>
        </w:tabs>
        <w:spacing w:before="80" w:line="320" w:lineRule="exact"/>
        <w:ind w:left="3402" w:hanging="2835"/>
        <w:jc w:val="both"/>
        <w:rPr>
          <w:rFonts w:ascii="Times New Roman" w:hAnsi="Times New Roman" w:cs="Times New Roman"/>
          <w:bCs/>
          <w:sz w:val="26"/>
          <w:szCs w:val="26"/>
          <w:lang w:val="fr-FR"/>
        </w:rPr>
      </w:pPr>
      <w:r w:rsidRPr="00080493">
        <w:rPr>
          <w:rFonts w:ascii="Times New Roman" w:hAnsi="Times New Roman" w:cs="Times New Roman"/>
          <w:bCs/>
          <w:sz w:val="26"/>
          <w:szCs w:val="26"/>
          <w:lang w:val="fr-FR"/>
        </w:rPr>
        <w:t>T1/2000 – T3/2004</w:t>
      </w:r>
      <w:r w:rsidRPr="00080493">
        <w:rPr>
          <w:rFonts w:ascii="Times New Roman" w:hAnsi="Times New Roman" w:cs="Times New Roman"/>
          <w:bCs/>
          <w:sz w:val="26"/>
          <w:szCs w:val="26"/>
          <w:lang w:val="fr-FR"/>
        </w:rPr>
        <w:tab/>
        <w:t>: Trưởng ban Kế toán - Xí nghiệp Sông Đà 2.01 - Công ty Sông Đà 2;</w:t>
      </w:r>
    </w:p>
    <w:p w:rsidR="002D0598" w:rsidRDefault="002D0598" w:rsidP="00901703">
      <w:pPr>
        <w:pStyle w:val="List"/>
        <w:keepNext/>
        <w:numPr>
          <w:ilvl w:val="0"/>
          <w:numId w:val="8"/>
        </w:numPr>
        <w:tabs>
          <w:tab w:val="clear" w:pos="720"/>
          <w:tab w:val="num" w:pos="851"/>
          <w:tab w:val="left" w:pos="3261"/>
        </w:tabs>
        <w:spacing w:before="80" w:line="320" w:lineRule="exact"/>
        <w:ind w:left="3402" w:hanging="2835"/>
        <w:jc w:val="both"/>
        <w:rPr>
          <w:rFonts w:ascii="Times New Roman" w:hAnsi="Times New Roman" w:cs="Times New Roman"/>
          <w:bCs/>
          <w:sz w:val="26"/>
          <w:szCs w:val="26"/>
          <w:lang w:val="fr-FR"/>
        </w:rPr>
      </w:pPr>
      <w:r w:rsidRPr="00080493">
        <w:rPr>
          <w:rFonts w:ascii="Times New Roman" w:hAnsi="Times New Roman" w:cs="Times New Roman"/>
          <w:bCs/>
          <w:sz w:val="26"/>
          <w:szCs w:val="26"/>
          <w:lang w:val="fr-FR"/>
        </w:rPr>
        <w:t>T4/2004 đến nay</w:t>
      </w:r>
      <w:r w:rsidR="00080493">
        <w:rPr>
          <w:rFonts w:ascii="Times New Roman" w:hAnsi="Times New Roman" w:cs="Times New Roman"/>
          <w:bCs/>
          <w:sz w:val="26"/>
          <w:szCs w:val="26"/>
          <w:lang w:val="fr-FR"/>
        </w:rPr>
        <w:tab/>
      </w:r>
      <w:r w:rsidRPr="00080493">
        <w:rPr>
          <w:rFonts w:ascii="Times New Roman" w:hAnsi="Times New Roman" w:cs="Times New Roman"/>
          <w:bCs/>
          <w:sz w:val="26"/>
          <w:szCs w:val="26"/>
          <w:lang w:val="fr-FR"/>
        </w:rPr>
        <w:t xml:space="preserve">: </w:t>
      </w:r>
      <w:r w:rsidRPr="00080493">
        <w:rPr>
          <w:rFonts w:ascii="Times New Roman" w:hAnsi="Times New Roman" w:cs="Times New Roman"/>
          <w:bCs/>
          <w:sz w:val="26"/>
          <w:szCs w:val="26"/>
          <w:lang w:val="fr-FR"/>
        </w:rPr>
        <w:tab/>
        <w:t>Kế toán trưởng Công ty Cổ phầ</w:t>
      </w:r>
      <w:r w:rsidR="000E4921">
        <w:rPr>
          <w:rFonts w:ascii="Times New Roman" w:hAnsi="Times New Roman" w:cs="Times New Roman"/>
          <w:bCs/>
          <w:sz w:val="26"/>
          <w:szCs w:val="26"/>
          <w:lang w:val="fr-FR"/>
        </w:rPr>
        <w:t>n Công trình Giao thông Sông Đà.</w:t>
      </w:r>
    </w:p>
    <w:p w:rsidR="007A315A" w:rsidRPr="00080493" w:rsidRDefault="007A315A" w:rsidP="007A315A">
      <w:pPr>
        <w:pStyle w:val="List"/>
        <w:keepNext/>
        <w:tabs>
          <w:tab w:val="left" w:pos="3261"/>
        </w:tabs>
        <w:spacing w:before="80" w:line="320" w:lineRule="exact"/>
        <w:ind w:left="3402" w:firstLine="0"/>
        <w:jc w:val="both"/>
        <w:rPr>
          <w:rFonts w:ascii="Times New Roman" w:hAnsi="Times New Roman" w:cs="Times New Roman"/>
          <w:bCs/>
          <w:sz w:val="26"/>
          <w:szCs w:val="26"/>
          <w:lang w:val="fr-FR"/>
        </w:rPr>
      </w:pPr>
    </w:p>
    <w:p w:rsidR="000E61A8" w:rsidRDefault="00AB163C" w:rsidP="00901703">
      <w:pPr>
        <w:pStyle w:val="List3"/>
        <w:keepNext/>
        <w:numPr>
          <w:ilvl w:val="0"/>
          <w:numId w:val="14"/>
        </w:numPr>
        <w:tabs>
          <w:tab w:val="left" w:pos="540"/>
          <w:tab w:val="left" w:pos="1080"/>
          <w:tab w:val="left" w:pos="1260"/>
        </w:tabs>
        <w:spacing w:before="80" w:line="320" w:lineRule="exact"/>
        <w:rPr>
          <w:rFonts w:ascii="Times New Roman" w:eastAsia=".VnTime" w:hAnsi="Times New Roman"/>
          <w:b/>
          <w:color w:val="000066"/>
          <w:sz w:val="26"/>
          <w:szCs w:val="26"/>
          <w:lang w:val="fr-FR"/>
        </w:rPr>
      </w:pPr>
      <w:r w:rsidRPr="003E4A78">
        <w:rPr>
          <w:rFonts w:ascii="Times New Roman" w:eastAsia=".VnTime" w:hAnsi="Times New Roman"/>
          <w:b/>
          <w:color w:val="000066"/>
          <w:sz w:val="26"/>
          <w:szCs w:val="26"/>
          <w:lang w:val="fr-FR"/>
        </w:rPr>
        <w:t xml:space="preserve">Thay đổi </w:t>
      </w:r>
      <w:r w:rsidR="004A6878">
        <w:rPr>
          <w:rFonts w:ascii="Times New Roman" w:eastAsia=".VnTime" w:hAnsi="Times New Roman"/>
          <w:b/>
          <w:color w:val="000066"/>
          <w:sz w:val="26"/>
          <w:szCs w:val="26"/>
          <w:lang w:val="fr-FR"/>
        </w:rPr>
        <w:t xml:space="preserve">Ban </w:t>
      </w:r>
      <w:r w:rsidR="00CE3B95" w:rsidRPr="003E4A78">
        <w:rPr>
          <w:rFonts w:ascii="Times New Roman" w:eastAsia=".VnTime" w:hAnsi="Times New Roman"/>
          <w:b/>
          <w:color w:val="000066"/>
          <w:sz w:val="26"/>
          <w:szCs w:val="26"/>
          <w:lang w:val="fr-FR"/>
        </w:rPr>
        <w:t xml:space="preserve">Tổng </w:t>
      </w:r>
      <w:r w:rsidRPr="003E4A78">
        <w:rPr>
          <w:rFonts w:ascii="Times New Roman" w:eastAsia=".VnTime" w:hAnsi="Times New Roman"/>
          <w:b/>
          <w:color w:val="000066"/>
          <w:sz w:val="26"/>
          <w:szCs w:val="26"/>
          <w:lang w:val="fr-FR"/>
        </w:rPr>
        <w:t xml:space="preserve">Giám đốc điều hành: </w:t>
      </w:r>
    </w:p>
    <w:p w:rsidR="005E1DAC" w:rsidRDefault="005E1DAC" w:rsidP="00A800C6">
      <w:pPr>
        <w:pStyle w:val="List3"/>
        <w:keepNext/>
        <w:spacing w:before="80" w:line="320" w:lineRule="exact"/>
        <w:ind w:left="360" w:firstLine="0"/>
        <w:rPr>
          <w:rFonts w:ascii="Times New Roman" w:eastAsia=".VnTime" w:hAnsi="Times New Roman"/>
          <w:sz w:val="26"/>
          <w:szCs w:val="26"/>
          <w:lang w:val="fr-FR"/>
        </w:rPr>
      </w:pPr>
      <w:r>
        <w:rPr>
          <w:rFonts w:ascii="Times New Roman" w:eastAsia=".VnTime" w:hAnsi="Times New Roman"/>
          <w:sz w:val="26"/>
          <w:szCs w:val="26"/>
          <w:lang w:val="fr-FR"/>
        </w:rPr>
        <w:t xml:space="preserve">+ </w:t>
      </w:r>
      <w:r w:rsidR="004A6878" w:rsidRPr="004A6878">
        <w:rPr>
          <w:rFonts w:ascii="Times New Roman" w:eastAsia=".VnTime" w:hAnsi="Times New Roman"/>
          <w:sz w:val="26"/>
          <w:szCs w:val="26"/>
          <w:lang w:val="fr-FR"/>
        </w:rPr>
        <w:t xml:space="preserve">Tháng  </w:t>
      </w:r>
      <w:r>
        <w:rPr>
          <w:rFonts w:ascii="Times New Roman" w:eastAsia=".VnTime" w:hAnsi="Times New Roman"/>
          <w:sz w:val="26"/>
          <w:szCs w:val="26"/>
          <w:lang w:val="fr-FR"/>
        </w:rPr>
        <w:t>5</w:t>
      </w:r>
      <w:r w:rsidR="004A6878" w:rsidRPr="004A6878">
        <w:rPr>
          <w:rFonts w:ascii="Times New Roman" w:eastAsia=".VnTime" w:hAnsi="Times New Roman"/>
          <w:sz w:val="26"/>
          <w:szCs w:val="26"/>
          <w:lang w:val="fr-FR"/>
        </w:rPr>
        <w:t>/2012</w:t>
      </w:r>
      <w:r w:rsidR="004A6878">
        <w:rPr>
          <w:rFonts w:ascii="Times New Roman" w:eastAsia=".VnTime" w:hAnsi="Times New Roman"/>
          <w:sz w:val="26"/>
          <w:szCs w:val="26"/>
          <w:lang w:val="fr-FR"/>
        </w:rPr>
        <w:t xml:space="preserve"> </w:t>
      </w:r>
      <w:r w:rsidR="004A6878" w:rsidRPr="004A6878">
        <w:rPr>
          <w:rFonts w:ascii="Times New Roman" w:eastAsia=".VnTime" w:hAnsi="Times New Roman"/>
          <w:sz w:val="26"/>
          <w:szCs w:val="26"/>
          <w:lang w:val="fr-FR"/>
        </w:rPr>
        <w:t>ô</w:t>
      </w:r>
      <w:r w:rsidR="004A6878">
        <w:rPr>
          <w:rFonts w:ascii="Times New Roman" w:eastAsia=".VnTime" w:hAnsi="Times New Roman"/>
          <w:sz w:val="26"/>
          <w:szCs w:val="26"/>
          <w:lang w:val="fr-FR"/>
        </w:rPr>
        <w:t>ng V</w:t>
      </w:r>
      <w:r w:rsidR="004A6878" w:rsidRPr="004A6878">
        <w:rPr>
          <w:rFonts w:ascii="Times New Roman" w:eastAsia=".VnTime" w:hAnsi="Times New Roman"/>
          <w:sz w:val="26"/>
          <w:szCs w:val="26"/>
          <w:lang w:val="fr-FR"/>
        </w:rPr>
        <w:t>ũ</w:t>
      </w:r>
      <w:r w:rsidR="004A6878">
        <w:rPr>
          <w:rFonts w:ascii="Times New Roman" w:eastAsia=".VnTime" w:hAnsi="Times New Roman"/>
          <w:sz w:val="26"/>
          <w:szCs w:val="26"/>
          <w:lang w:val="fr-FR"/>
        </w:rPr>
        <w:t xml:space="preserve"> V</w:t>
      </w:r>
      <w:r w:rsidR="004A6878" w:rsidRPr="004A6878">
        <w:rPr>
          <w:rFonts w:ascii="Times New Roman" w:eastAsia=".VnTime" w:hAnsi="Times New Roman"/>
          <w:sz w:val="26"/>
          <w:szCs w:val="26"/>
          <w:lang w:val="fr-FR"/>
        </w:rPr>
        <w:t>ă</w:t>
      </w:r>
      <w:r w:rsidR="004A6878">
        <w:rPr>
          <w:rFonts w:ascii="Times New Roman" w:eastAsia=".VnTime" w:hAnsi="Times New Roman"/>
          <w:sz w:val="26"/>
          <w:szCs w:val="26"/>
          <w:lang w:val="fr-FR"/>
        </w:rPr>
        <w:t>n H</w:t>
      </w:r>
      <w:r w:rsidR="004A6878" w:rsidRPr="004A6878">
        <w:rPr>
          <w:rFonts w:ascii="Times New Roman" w:eastAsia=".VnTime" w:hAnsi="Times New Roman"/>
          <w:sz w:val="26"/>
          <w:szCs w:val="26"/>
          <w:lang w:val="fr-FR"/>
        </w:rPr>
        <w:t>ải</w:t>
      </w:r>
      <w:r w:rsidR="004A6878">
        <w:rPr>
          <w:rFonts w:ascii="Times New Roman" w:eastAsia=".VnTime" w:hAnsi="Times New Roman"/>
          <w:sz w:val="26"/>
          <w:szCs w:val="26"/>
          <w:lang w:val="fr-FR"/>
        </w:rPr>
        <w:t xml:space="preserve"> th</w:t>
      </w:r>
      <w:r w:rsidR="004A6878" w:rsidRPr="004A6878">
        <w:rPr>
          <w:rFonts w:ascii="Times New Roman" w:eastAsia=".VnTime" w:hAnsi="Times New Roman"/>
          <w:sz w:val="26"/>
          <w:szCs w:val="26"/>
          <w:lang w:val="fr-FR"/>
        </w:rPr>
        <w:t>ô</w:t>
      </w:r>
      <w:r w:rsidR="004A6878">
        <w:rPr>
          <w:rFonts w:ascii="Times New Roman" w:eastAsia=".VnTime" w:hAnsi="Times New Roman"/>
          <w:sz w:val="26"/>
          <w:szCs w:val="26"/>
          <w:lang w:val="fr-FR"/>
        </w:rPr>
        <w:t>i gi</w:t>
      </w:r>
      <w:r w:rsidR="004A6878" w:rsidRPr="004A6878">
        <w:rPr>
          <w:rFonts w:ascii="Times New Roman" w:eastAsia=".VnTime" w:hAnsi="Times New Roman"/>
          <w:sz w:val="26"/>
          <w:szCs w:val="26"/>
          <w:lang w:val="fr-FR"/>
        </w:rPr>
        <w:t>ữ</w:t>
      </w:r>
      <w:r w:rsidR="004A6878">
        <w:rPr>
          <w:rFonts w:ascii="Times New Roman" w:eastAsia=".VnTime" w:hAnsi="Times New Roman"/>
          <w:sz w:val="26"/>
          <w:szCs w:val="26"/>
          <w:lang w:val="fr-FR"/>
        </w:rPr>
        <w:t xml:space="preserve"> ch</w:t>
      </w:r>
      <w:r w:rsidR="004A6878" w:rsidRPr="004A6878">
        <w:rPr>
          <w:rFonts w:ascii="Times New Roman" w:eastAsia=".VnTime" w:hAnsi="Times New Roman"/>
          <w:sz w:val="26"/>
          <w:szCs w:val="26"/>
          <w:lang w:val="fr-FR"/>
        </w:rPr>
        <w:t>ức</w:t>
      </w:r>
      <w:r w:rsidR="004A6878">
        <w:rPr>
          <w:rFonts w:ascii="Times New Roman" w:eastAsia=".VnTime" w:hAnsi="Times New Roman"/>
          <w:sz w:val="26"/>
          <w:szCs w:val="26"/>
          <w:lang w:val="fr-FR"/>
        </w:rPr>
        <w:t xml:space="preserve"> Ph</w:t>
      </w:r>
      <w:r w:rsidR="004A6878" w:rsidRPr="004A6878">
        <w:rPr>
          <w:rFonts w:ascii="Times New Roman" w:eastAsia=".VnTime" w:hAnsi="Times New Roman"/>
          <w:sz w:val="26"/>
          <w:szCs w:val="26"/>
          <w:lang w:val="fr-FR"/>
        </w:rPr>
        <w:t>ó</w:t>
      </w:r>
      <w:r w:rsidR="004A6878">
        <w:rPr>
          <w:rFonts w:ascii="Times New Roman" w:eastAsia=".VnTime" w:hAnsi="Times New Roman"/>
          <w:sz w:val="26"/>
          <w:szCs w:val="26"/>
          <w:lang w:val="fr-FR"/>
        </w:rPr>
        <w:t xml:space="preserve"> TG</w:t>
      </w:r>
      <w:r w:rsidR="004A6878" w:rsidRPr="004A6878">
        <w:rPr>
          <w:rFonts w:ascii="Times New Roman" w:eastAsia=".VnTime" w:hAnsi="Times New Roman"/>
          <w:sz w:val="26"/>
          <w:szCs w:val="26"/>
          <w:lang w:val="fr-FR"/>
        </w:rPr>
        <w:t>Đ</w:t>
      </w:r>
      <w:r w:rsidR="004A6878">
        <w:rPr>
          <w:rFonts w:ascii="Times New Roman" w:eastAsia=".VnTime" w:hAnsi="Times New Roman"/>
          <w:sz w:val="26"/>
          <w:szCs w:val="26"/>
          <w:lang w:val="fr-FR"/>
        </w:rPr>
        <w:t xml:space="preserve"> do chuy</w:t>
      </w:r>
      <w:r w:rsidR="004A6878" w:rsidRPr="004A6878">
        <w:rPr>
          <w:rFonts w:ascii="Times New Roman" w:eastAsia=".VnTime" w:hAnsi="Times New Roman"/>
          <w:sz w:val="26"/>
          <w:szCs w:val="26"/>
          <w:lang w:val="fr-FR"/>
        </w:rPr>
        <w:t>ển</w:t>
      </w:r>
      <w:r w:rsidR="004A6878">
        <w:rPr>
          <w:rFonts w:ascii="Times New Roman" w:eastAsia=".VnTime" w:hAnsi="Times New Roman"/>
          <w:sz w:val="26"/>
          <w:szCs w:val="26"/>
          <w:lang w:val="fr-FR"/>
        </w:rPr>
        <w:t xml:space="preserve"> c</w:t>
      </w:r>
      <w:r w:rsidR="004A6878" w:rsidRPr="004A6878">
        <w:rPr>
          <w:rFonts w:ascii="Times New Roman" w:eastAsia=".VnTime" w:hAnsi="Times New Roman"/>
          <w:sz w:val="26"/>
          <w:szCs w:val="26"/>
          <w:lang w:val="fr-FR"/>
        </w:rPr>
        <w:t>ô</w:t>
      </w:r>
      <w:r w:rsidR="004A6878">
        <w:rPr>
          <w:rFonts w:ascii="Times New Roman" w:eastAsia=".VnTime" w:hAnsi="Times New Roman"/>
          <w:sz w:val="26"/>
          <w:szCs w:val="26"/>
          <w:lang w:val="fr-FR"/>
        </w:rPr>
        <w:t>ng t</w:t>
      </w:r>
      <w:r w:rsidR="004A6878" w:rsidRPr="004A6878">
        <w:rPr>
          <w:rFonts w:ascii="Times New Roman" w:eastAsia=".VnTime" w:hAnsi="Times New Roman"/>
          <w:sz w:val="26"/>
          <w:szCs w:val="26"/>
          <w:lang w:val="fr-FR"/>
        </w:rPr>
        <w:t>ác</w:t>
      </w:r>
      <w:r w:rsidR="004A6878">
        <w:rPr>
          <w:rFonts w:ascii="Times New Roman" w:eastAsia=".VnTime" w:hAnsi="Times New Roman"/>
          <w:sz w:val="26"/>
          <w:szCs w:val="26"/>
          <w:lang w:val="fr-FR"/>
        </w:rPr>
        <w:t xml:space="preserve">. </w:t>
      </w:r>
    </w:p>
    <w:p w:rsidR="004A6878" w:rsidRPr="004A6878" w:rsidRDefault="005E1DAC" w:rsidP="00A800C6">
      <w:pPr>
        <w:pStyle w:val="List3"/>
        <w:keepNext/>
        <w:spacing w:before="80" w:line="320" w:lineRule="exact"/>
        <w:ind w:left="360" w:firstLine="0"/>
        <w:rPr>
          <w:rFonts w:ascii="Times New Roman" w:eastAsia=".VnTime" w:hAnsi="Times New Roman"/>
          <w:sz w:val="26"/>
          <w:szCs w:val="26"/>
          <w:lang w:val="fr-FR"/>
        </w:rPr>
      </w:pPr>
      <w:r>
        <w:rPr>
          <w:rFonts w:ascii="Times New Roman" w:eastAsia=".VnTime" w:hAnsi="Times New Roman"/>
          <w:sz w:val="26"/>
          <w:szCs w:val="26"/>
          <w:lang w:val="fr-FR"/>
        </w:rPr>
        <w:t>+ Th</w:t>
      </w:r>
      <w:r w:rsidRPr="005E1DAC">
        <w:rPr>
          <w:rFonts w:ascii="Times New Roman" w:eastAsia=".VnTime" w:hAnsi="Times New Roman"/>
          <w:sz w:val="26"/>
          <w:szCs w:val="26"/>
          <w:lang w:val="fr-FR"/>
        </w:rPr>
        <w:t>áng</w:t>
      </w:r>
      <w:r>
        <w:rPr>
          <w:rFonts w:ascii="Times New Roman" w:eastAsia=".VnTime" w:hAnsi="Times New Roman"/>
          <w:sz w:val="26"/>
          <w:szCs w:val="26"/>
          <w:lang w:val="fr-FR"/>
        </w:rPr>
        <w:t xml:space="preserve"> 6/2012 </w:t>
      </w:r>
      <w:r w:rsidR="004A6878">
        <w:rPr>
          <w:rFonts w:ascii="Times New Roman" w:eastAsia=".VnTime" w:hAnsi="Times New Roman"/>
          <w:sz w:val="26"/>
          <w:szCs w:val="26"/>
          <w:lang w:val="fr-FR"/>
        </w:rPr>
        <w:t>C</w:t>
      </w:r>
      <w:r w:rsidR="004A6878" w:rsidRPr="004A6878">
        <w:rPr>
          <w:rFonts w:ascii="Times New Roman" w:eastAsia=".VnTime" w:hAnsi="Times New Roman"/>
          <w:sz w:val="26"/>
          <w:szCs w:val="26"/>
          <w:lang w:val="fr-FR"/>
        </w:rPr>
        <w:t>ô</w:t>
      </w:r>
      <w:r w:rsidR="004A6878">
        <w:rPr>
          <w:rFonts w:ascii="Times New Roman" w:eastAsia=".VnTime" w:hAnsi="Times New Roman"/>
          <w:sz w:val="26"/>
          <w:szCs w:val="26"/>
          <w:lang w:val="fr-FR"/>
        </w:rPr>
        <w:t xml:space="preserve">ng ty </w:t>
      </w:r>
      <w:r w:rsidR="004A6878" w:rsidRPr="004A6878">
        <w:rPr>
          <w:rFonts w:ascii="Times New Roman" w:eastAsia=".VnTime" w:hAnsi="Times New Roman"/>
          <w:sz w:val="26"/>
          <w:szCs w:val="26"/>
          <w:lang w:val="fr-FR"/>
        </w:rPr>
        <w:t>đã</w:t>
      </w:r>
      <w:r w:rsidR="004A6878">
        <w:rPr>
          <w:rFonts w:ascii="Times New Roman" w:eastAsia=".VnTime" w:hAnsi="Times New Roman"/>
          <w:sz w:val="26"/>
          <w:szCs w:val="26"/>
          <w:lang w:val="fr-FR"/>
        </w:rPr>
        <w:t xml:space="preserve"> b</w:t>
      </w:r>
      <w:r w:rsidR="004A6878" w:rsidRPr="004A6878">
        <w:rPr>
          <w:rFonts w:ascii="Times New Roman" w:eastAsia=".VnTime" w:hAnsi="Times New Roman"/>
          <w:sz w:val="26"/>
          <w:szCs w:val="26"/>
          <w:lang w:val="fr-FR"/>
        </w:rPr>
        <w:t>ầu</w:t>
      </w:r>
      <w:r w:rsidR="004A6878">
        <w:rPr>
          <w:rFonts w:ascii="Times New Roman" w:eastAsia=".VnTime" w:hAnsi="Times New Roman"/>
          <w:sz w:val="26"/>
          <w:szCs w:val="26"/>
          <w:lang w:val="fr-FR"/>
        </w:rPr>
        <w:t xml:space="preserve"> b</w:t>
      </w:r>
      <w:r w:rsidR="004A6878" w:rsidRPr="004A6878">
        <w:rPr>
          <w:rFonts w:ascii="Times New Roman" w:eastAsia=".VnTime" w:hAnsi="Times New Roman"/>
          <w:sz w:val="26"/>
          <w:szCs w:val="26"/>
          <w:lang w:val="fr-FR"/>
        </w:rPr>
        <w:t>ổ</w:t>
      </w:r>
      <w:r w:rsidR="004A6878">
        <w:rPr>
          <w:rFonts w:ascii="Times New Roman" w:eastAsia=".VnTime" w:hAnsi="Times New Roman"/>
          <w:sz w:val="26"/>
          <w:szCs w:val="26"/>
          <w:lang w:val="fr-FR"/>
        </w:rPr>
        <w:t xml:space="preserve"> sung </w:t>
      </w:r>
      <w:r w:rsidR="004A6878" w:rsidRPr="004A6878">
        <w:rPr>
          <w:rFonts w:ascii="Times New Roman" w:eastAsia=".VnTime" w:hAnsi="Times New Roman"/>
          <w:sz w:val="26"/>
          <w:szCs w:val="26"/>
          <w:lang w:val="fr-FR"/>
        </w:rPr>
        <w:t>ô</w:t>
      </w:r>
      <w:r w:rsidR="004A6878">
        <w:rPr>
          <w:rFonts w:ascii="Times New Roman" w:eastAsia=".VnTime" w:hAnsi="Times New Roman"/>
          <w:sz w:val="26"/>
          <w:szCs w:val="26"/>
          <w:lang w:val="fr-FR"/>
        </w:rPr>
        <w:t>ng L</w:t>
      </w:r>
      <w:r w:rsidR="004A6878" w:rsidRPr="004A6878">
        <w:rPr>
          <w:rFonts w:ascii="Times New Roman" w:eastAsia=".VnTime" w:hAnsi="Times New Roman"/>
          <w:sz w:val="26"/>
          <w:szCs w:val="26"/>
          <w:lang w:val="fr-FR"/>
        </w:rPr>
        <w:t>ê</w:t>
      </w:r>
      <w:r w:rsidR="004A6878">
        <w:rPr>
          <w:rFonts w:ascii="Times New Roman" w:eastAsia=".VnTime" w:hAnsi="Times New Roman"/>
          <w:sz w:val="26"/>
          <w:szCs w:val="26"/>
          <w:lang w:val="fr-FR"/>
        </w:rPr>
        <w:t xml:space="preserve"> V</w:t>
      </w:r>
      <w:r w:rsidR="004A6878" w:rsidRPr="004A6878">
        <w:rPr>
          <w:rFonts w:ascii="Times New Roman" w:eastAsia=".VnTime" w:hAnsi="Times New Roman"/>
          <w:sz w:val="26"/>
          <w:szCs w:val="26"/>
          <w:lang w:val="fr-FR"/>
        </w:rPr>
        <w:t>ă</w:t>
      </w:r>
      <w:r w:rsidR="004A6878">
        <w:rPr>
          <w:rFonts w:ascii="Times New Roman" w:eastAsia=".VnTime" w:hAnsi="Times New Roman"/>
          <w:sz w:val="26"/>
          <w:szCs w:val="26"/>
          <w:lang w:val="fr-FR"/>
        </w:rPr>
        <w:t>n M</w:t>
      </w:r>
      <w:r w:rsidR="004A6878" w:rsidRPr="004A6878">
        <w:rPr>
          <w:rFonts w:ascii="Times New Roman" w:eastAsia=".VnTime" w:hAnsi="Times New Roman"/>
          <w:sz w:val="26"/>
          <w:szCs w:val="26"/>
          <w:lang w:val="fr-FR"/>
        </w:rPr>
        <w:t>ạnh</w:t>
      </w:r>
      <w:r w:rsidR="004A6878">
        <w:rPr>
          <w:rFonts w:ascii="Times New Roman" w:eastAsia=".VnTime" w:hAnsi="Times New Roman"/>
          <w:sz w:val="26"/>
          <w:szCs w:val="26"/>
          <w:lang w:val="fr-FR"/>
        </w:rPr>
        <w:t xml:space="preserve"> - KS x</w:t>
      </w:r>
      <w:r w:rsidR="004A6878" w:rsidRPr="004A6878">
        <w:rPr>
          <w:rFonts w:ascii="Times New Roman" w:eastAsia=".VnTime" w:hAnsi="Times New Roman"/>
          <w:sz w:val="26"/>
          <w:szCs w:val="26"/>
          <w:lang w:val="fr-FR"/>
        </w:rPr>
        <w:t>â</w:t>
      </w:r>
      <w:r w:rsidR="004A6878">
        <w:rPr>
          <w:rFonts w:ascii="Times New Roman" w:eastAsia=".VnTime" w:hAnsi="Times New Roman"/>
          <w:sz w:val="26"/>
          <w:szCs w:val="26"/>
          <w:lang w:val="fr-FR"/>
        </w:rPr>
        <w:t>y d</w:t>
      </w:r>
      <w:r w:rsidR="004A6878" w:rsidRPr="004A6878">
        <w:rPr>
          <w:rFonts w:ascii="Times New Roman" w:eastAsia=".VnTime" w:hAnsi="Times New Roman"/>
          <w:sz w:val="26"/>
          <w:szCs w:val="26"/>
          <w:lang w:val="fr-FR"/>
        </w:rPr>
        <w:t>ựng</w:t>
      </w:r>
      <w:r w:rsidR="004A6878">
        <w:rPr>
          <w:rFonts w:ascii="Times New Roman" w:eastAsia=".VnTime" w:hAnsi="Times New Roman"/>
          <w:sz w:val="26"/>
          <w:szCs w:val="26"/>
          <w:lang w:val="fr-FR"/>
        </w:rPr>
        <w:t xml:space="preserve"> </w:t>
      </w:r>
      <w:r>
        <w:rPr>
          <w:rFonts w:ascii="Times New Roman" w:eastAsia=".VnTime" w:hAnsi="Times New Roman"/>
          <w:sz w:val="26"/>
          <w:szCs w:val="26"/>
          <w:lang w:val="fr-FR"/>
        </w:rPr>
        <w:t>gi</w:t>
      </w:r>
      <w:r w:rsidRPr="005E1DAC">
        <w:rPr>
          <w:rFonts w:ascii="Times New Roman" w:eastAsia=".VnTime" w:hAnsi="Times New Roman"/>
          <w:sz w:val="26"/>
          <w:szCs w:val="26"/>
          <w:lang w:val="fr-FR"/>
        </w:rPr>
        <w:t>ữ</w:t>
      </w:r>
      <w:r>
        <w:rPr>
          <w:rFonts w:ascii="Times New Roman" w:eastAsia=".VnTime" w:hAnsi="Times New Roman"/>
          <w:sz w:val="26"/>
          <w:szCs w:val="26"/>
          <w:lang w:val="fr-FR"/>
        </w:rPr>
        <w:t xml:space="preserve"> ch</w:t>
      </w:r>
      <w:r w:rsidRPr="005E1DAC">
        <w:rPr>
          <w:rFonts w:ascii="Times New Roman" w:eastAsia=".VnTime" w:hAnsi="Times New Roman"/>
          <w:sz w:val="26"/>
          <w:szCs w:val="26"/>
          <w:lang w:val="fr-FR"/>
        </w:rPr>
        <w:t>ức</w:t>
      </w:r>
      <w:r w:rsidR="004A6878">
        <w:rPr>
          <w:rFonts w:ascii="Times New Roman" w:eastAsia=".VnTime" w:hAnsi="Times New Roman"/>
          <w:sz w:val="26"/>
          <w:szCs w:val="26"/>
          <w:lang w:val="fr-FR"/>
        </w:rPr>
        <w:t xml:space="preserve"> Ph</w:t>
      </w:r>
      <w:r w:rsidR="004A6878" w:rsidRPr="004A6878">
        <w:rPr>
          <w:rFonts w:ascii="Times New Roman" w:eastAsia=".VnTime" w:hAnsi="Times New Roman"/>
          <w:sz w:val="26"/>
          <w:szCs w:val="26"/>
          <w:lang w:val="fr-FR"/>
        </w:rPr>
        <w:t>ó</w:t>
      </w:r>
      <w:r w:rsidR="004A6878">
        <w:rPr>
          <w:rFonts w:ascii="Times New Roman" w:eastAsia=".VnTime" w:hAnsi="Times New Roman"/>
          <w:sz w:val="26"/>
          <w:szCs w:val="26"/>
          <w:lang w:val="fr-FR"/>
        </w:rPr>
        <w:t xml:space="preserve"> TG</w:t>
      </w:r>
      <w:r w:rsidR="004A6878" w:rsidRPr="004A6878">
        <w:rPr>
          <w:rFonts w:ascii="Times New Roman" w:eastAsia=".VnTime" w:hAnsi="Times New Roman"/>
          <w:sz w:val="26"/>
          <w:szCs w:val="26"/>
          <w:lang w:val="fr-FR"/>
        </w:rPr>
        <w:t>Đ</w:t>
      </w:r>
      <w:r w:rsidR="004A6878">
        <w:rPr>
          <w:rFonts w:ascii="Times New Roman" w:eastAsia=".VnTime" w:hAnsi="Times New Roman"/>
          <w:sz w:val="26"/>
          <w:szCs w:val="26"/>
          <w:lang w:val="fr-FR"/>
        </w:rPr>
        <w:t xml:space="preserve"> k</w:t>
      </w:r>
      <w:r w:rsidR="004A6878" w:rsidRPr="004A6878">
        <w:rPr>
          <w:rFonts w:ascii="Times New Roman" w:eastAsia=".VnTime" w:hAnsi="Times New Roman"/>
          <w:sz w:val="26"/>
          <w:szCs w:val="26"/>
          <w:lang w:val="fr-FR"/>
        </w:rPr>
        <w:t>ể</w:t>
      </w:r>
      <w:r w:rsidR="004A6878">
        <w:rPr>
          <w:rFonts w:ascii="Times New Roman" w:eastAsia=".VnTime" w:hAnsi="Times New Roman"/>
          <w:sz w:val="26"/>
          <w:szCs w:val="26"/>
          <w:lang w:val="fr-FR"/>
        </w:rPr>
        <w:t xml:space="preserve"> t</w:t>
      </w:r>
      <w:r w:rsidR="004A6878" w:rsidRPr="004A6878">
        <w:rPr>
          <w:rFonts w:ascii="Times New Roman" w:eastAsia=".VnTime" w:hAnsi="Times New Roman"/>
          <w:sz w:val="26"/>
          <w:szCs w:val="26"/>
          <w:lang w:val="fr-FR"/>
        </w:rPr>
        <w:t>ừ</w:t>
      </w:r>
      <w:r w:rsidR="004A6878">
        <w:rPr>
          <w:rFonts w:ascii="Times New Roman" w:eastAsia=".VnTime" w:hAnsi="Times New Roman"/>
          <w:sz w:val="26"/>
          <w:szCs w:val="26"/>
          <w:lang w:val="fr-FR"/>
        </w:rPr>
        <w:t xml:space="preserve"> ng</w:t>
      </w:r>
      <w:r w:rsidR="004A6878" w:rsidRPr="004A6878">
        <w:rPr>
          <w:rFonts w:ascii="Times New Roman" w:eastAsia=".VnTime" w:hAnsi="Times New Roman"/>
          <w:sz w:val="26"/>
          <w:szCs w:val="26"/>
          <w:lang w:val="fr-FR"/>
        </w:rPr>
        <w:t>ày</w:t>
      </w:r>
      <w:r>
        <w:rPr>
          <w:rFonts w:ascii="Times New Roman" w:eastAsia=".VnTime" w:hAnsi="Times New Roman"/>
          <w:sz w:val="26"/>
          <w:szCs w:val="26"/>
          <w:lang w:val="fr-FR"/>
        </w:rPr>
        <w:t xml:space="preserve"> 10</w:t>
      </w:r>
      <w:r w:rsidR="004A6878">
        <w:rPr>
          <w:rFonts w:ascii="Times New Roman" w:eastAsia=".VnTime" w:hAnsi="Times New Roman"/>
          <w:sz w:val="26"/>
          <w:szCs w:val="26"/>
          <w:lang w:val="fr-FR"/>
        </w:rPr>
        <w:t>/</w:t>
      </w:r>
      <w:r>
        <w:rPr>
          <w:rFonts w:ascii="Times New Roman" w:eastAsia=".VnTime" w:hAnsi="Times New Roman"/>
          <w:sz w:val="26"/>
          <w:szCs w:val="26"/>
          <w:lang w:val="fr-FR"/>
        </w:rPr>
        <w:t>6</w:t>
      </w:r>
      <w:r w:rsidR="004A6878">
        <w:rPr>
          <w:rFonts w:ascii="Times New Roman" w:eastAsia=".VnTime" w:hAnsi="Times New Roman"/>
          <w:sz w:val="26"/>
          <w:szCs w:val="26"/>
          <w:lang w:val="fr-FR"/>
        </w:rPr>
        <w:t>/2012.</w:t>
      </w:r>
    </w:p>
    <w:p w:rsidR="000E61A8" w:rsidRPr="003E4A78" w:rsidRDefault="00AB163C" w:rsidP="00901703">
      <w:pPr>
        <w:pStyle w:val="List3"/>
        <w:keepNext/>
        <w:numPr>
          <w:ilvl w:val="0"/>
          <w:numId w:val="14"/>
        </w:numPr>
        <w:tabs>
          <w:tab w:val="left" w:pos="540"/>
          <w:tab w:val="left" w:pos="1080"/>
          <w:tab w:val="left" w:pos="1260"/>
        </w:tabs>
        <w:spacing w:before="80" w:line="320" w:lineRule="exact"/>
        <w:rPr>
          <w:rFonts w:ascii="Times New Roman" w:eastAsia=".VnTime" w:hAnsi="Times New Roman"/>
          <w:b/>
          <w:color w:val="000066"/>
          <w:sz w:val="26"/>
          <w:szCs w:val="26"/>
          <w:lang w:val="pt-BR"/>
        </w:rPr>
      </w:pPr>
      <w:r w:rsidRPr="003E4A78">
        <w:rPr>
          <w:rFonts w:ascii="Times New Roman" w:eastAsia=".VnTime" w:hAnsi="Times New Roman"/>
          <w:b/>
          <w:color w:val="000066"/>
          <w:sz w:val="26"/>
          <w:szCs w:val="26"/>
          <w:lang w:val="pt-BR"/>
        </w:rPr>
        <w:t xml:space="preserve">Quyền lợi của Ban </w:t>
      </w:r>
      <w:r w:rsidR="00CE3B95" w:rsidRPr="003E4A78">
        <w:rPr>
          <w:rFonts w:ascii="Times New Roman" w:eastAsia=".VnTime" w:hAnsi="Times New Roman"/>
          <w:b/>
          <w:color w:val="000066"/>
          <w:sz w:val="26"/>
          <w:szCs w:val="26"/>
          <w:lang w:val="pt-BR"/>
        </w:rPr>
        <w:t xml:space="preserve">Tổng </w:t>
      </w:r>
      <w:r w:rsidRPr="003E4A78">
        <w:rPr>
          <w:rFonts w:ascii="Times New Roman" w:eastAsia=".VnTime" w:hAnsi="Times New Roman"/>
          <w:b/>
          <w:color w:val="000066"/>
          <w:sz w:val="26"/>
          <w:szCs w:val="26"/>
          <w:lang w:val="pt-BR"/>
        </w:rPr>
        <w:t xml:space="preserve">Giám đốc: </w:t>
      </w:r>
    </w:p>
    <w:p w:rsidR="00DA7ED4" w:rsidRDefault="00AB163C" w:rsidP="00BA2580">
      <w:pPr>
        <w:pStyle w:val="Footer"/>
        <w:tabs>
          <w:tab w:val="clear" w:pos="4320"/>
          <w:tab w:val="clear" w:pos="8640"/>
          <w:tab w:val="left" w:pos="270"/>
        </w:tabs>
        <w:spacing w:before="80" w:line="320" w:lineRule="exact"/>
        <w:ind w:left="270"/>
        <w:jc w:val="both"/>
        <w:rPr>
          <w:sz w:val="26"/>
          <w:szCs w:val="26"/>
          <w:lang w:val="pt-BR"/>
        </w:rPr>
      </w:pPr>
      <w:r w:rsidRPr="00E87018">
        <w:rPr>
          <w:sz w:val="26"/>
          <w:szCs w:val="26"/>
          <w:lang w:val="pt-BR"/>
        </w:rPr>
        <w:t xml:space="preserve">Tiền lương, thưởng của Ban </w:t>
      </w:r>
      <w:r w:rsidR="00CE3B95">
        <w:rPr>
          <w:sz w:val="26"/>
          <w:szCs w:val="26"/>
          <w:lang w:val="pt-BR"/>
        </w:rPr>
        <w:t xml:space="preserve">Tổng </w:t>
      </w:r>
      <w:r w:rsidRPr="00E87018">
        <w:rPr>
          <w:sz w:val="26"/>
          <w:szCs w:val="26"/>
          <w:lang w:val="pt-BR"/>
        </w:rPr>
        <w:t xml:space="preserve">giám đốc và các quyền lợi khác của Ban </w:t>
      </w:r>
      <w:r w:rsidR="00CE3B95">
        <w:rPr>
          <w:sz w:val="26"/>
          <w:szCs w:val="26"/>
          <w:lang w:val="pt-BR"/>
        </w:rPr>
        <w:t xml:space="preserve">Tổng </w:t>
      </w:r>
      <w:r w:rsidR="00BA2580">
        <w:rPr>
          <w:sz w:val="26"/>
          <w:szCs w:val="26"/>
          <w:lang w:val="pt-BR"/>
        </w:rPr>
        <w:t>giám đốc:</w:t>
      </w:r>
    </w:p>
    <w:p w:rsidR="00E4546C" w:rsidRDefault="00E4546C" w:rsidP="00E4546C">
      <w:pPr>
        <w:numPr>
          <w:ilvl w:val="0"/>
          <w:numId w:val="12"/>
        </w:numPr>
        <w:tabs>
          <w:tab w:val="clear" w:pos="2031"/>
          <w:tab w:val="num" w:pos="284"/>
        </w:tabs>
        <w:spacing w:before="80" w:line="320" w:lineRule="exact"/>
        <w:ind w:left="284" w:hanging="284"/>
        <w:jc w:val="both"/>
        <w:rPr>
          <w:sz w:val="26"/>
          <w:szCs w:val="26"/>
          <w:lang w:val="pt-BR"/>
        </w:rPr>
      </w:pPr>
      <w:r w:rsidRPr="000E61A8">
        <w:rPr>
          <w:sz w:val="26"/>
          <w:szCs w:val="26"/>
          <w:lang w:val="pt-BR"/>
        </w:rPr>
        <w:t xml:space="preserve">Theo </w:t>
      </w:r>
      <w:r w:rsidRPr="000E61A8">
        <w:rPr>
          <w:sz w:val="26"/>
          <w:szCs w:val="26"/>
          <w:lang w:val="nl-NL"/>
        </w:rPr>
        <w:t>qui</w:t>
      </w:r>
      <w:r w:rsidRPr="000E61A8">
        <w:rPr>
          <w:sz w:val="26"/>
          <w:szCs w:val="26"/>
          <w:lang w:val="pt-BR"/>
        </w:rPr>
        <w:t xml:space="preserve"> định thang lương doanh nghiệp hạng I</w:t>
      </w:r>
      <w:r>
        <w:rPr>
          <w:sz w:val="26"/>
          <w:szCs w:val="26"/>
          <w:lang w:val="pt-BR"/>
        </w:rPr>
        <w:t xml:space="preserve"> – Doanh nghi</w:t>
      </w:r>
      <w:r w:rsidRPr="00C328E1">
        <w:rPr>
          <w:sz w:val="26"/>
          <w:szCs w:val="26"/>
          <w:lang w:val="pt-BR"/>
        </w:rPr>
        <w:t>ệp</w:t>
      </w:r>
      <w:r>
        <w:rPr>
          <w:sz w:val="26"/>
          <w:szCs w:val="26"/>
          <w:lang w:val="pt-BR"/>
        </w:rPr>
        <w:t xml:space="preserve"> Nh</w:t>
      </w:r>
      <w:r w:rsidRPr="00C328E1">
        <w:rPr>
          <w:sz w:val="26"/>
          <w:szCs w:val="26"/>
          <w:lang w:val="pt-BR"/>
        </w:rPr>
        <w:t>à</w:t>
      </w:r>
      <w:r>
        <w:rPr>
          <w:sz w:val="26"/>
          <w:szCs w:val="26"/>
          <w:lang w:val="pt-BR"/>
        </w:rPr>
        <w:t xml:space="preserve"> nư</w:t>
      </w:r>
      <w:r w:rsidRPr="00C328E1">
        <w:rPr>
          <w:sz w:val="26"/>
          <w:szCs w:val="26"/>
          <w:lang w:val="pt-BR"/>
        </w:rPr>
        <w:t>ớc</w:t>
      </w:r>
    </w:p>
    <w:p w:rsidR="00CE3B95" w:rsidRPr="00BA2580" w:rsidRDefault="00CE3B95" w:rsidP="00901703">
      <w:pPr>
        <w:numPr>
          <w:ilvl w:val="0"/>
          <w:numId w:val="12"/>
        </w:numPr>
        <w:tabs>
          <w:tab w:val="clear" w:pos="2031"/>
          <w:tab w:val="num" w:pos="284"/>
        </w:tabs>
        <w:spacing w:before="80" w:line="320" w:lineRule="exact"/>
        <w:ind w:left="284" w:hanging="284"/>
        <w:jc w:val="both"/>
        <w:rPr>
          <w:sz w:val="26"/>
          <w:szCs w:val="26"/>
          <w:lang w:val="pt-BR"/>
        </w:rPr>
      </w:pPr>
      <w:r w:rsidRPr="00BA2580">
        <w:rPr>
          <w:sz w:val="26"/>
          <w:szCs w:val="26"/>
          <w:lang w:val="pt-BR"/>
        </w:rPr>
        <w:t xml:space="preserve">Tổng </w:t>
      </w:r>
      <w:r w:rsidR="000E61A8" w:rsidRPr="00BA2580">
        <w:rPr>
          <w:sz w:val="26"/>
          <w:szCs w:val="26"/>
          <w:lang w:val="pt-BR"/>
        </w:rPr>
        <w:t>G</w:t>
      </w:r>
      <w:r w:rsidR="00DA7ED4" w:rsidRPr="00BA2580">
        <w:rPr>
          <w:sz w:val="26"/>
          <w:szCs w:val="26"/>
          <w:lang w:val="pt-BR"/>
        </w:rPr>
        <w:t>i</w:t>
      </w:r>
      <w:r w:rsidR="004F35A4" w:rsidRPr="00BA2580">
        <w:rPr>
          <w:sz w:val="26"/>
          <w:szCs w:val="26"/>
          <w:lang w:val="pt-BR"/>
        </w:rPr>
        <w:t>á</w:t>
      </w:r>
      <w:r w:rsidR="00DA7ED4" w:rsidRPr="00BA2580">
        <w:rPr>
          <w:sz w:val="26"/>
          <w:szCs w:val="26"/>
          <w:lang w:val="pt-BR"/>
        </w:rPr>
        <w:t xml:space="preserve">m </w:t>
      </w:r>
      <w:r w:rsidR="004F35A4" w:rsidRPr="00BA2580">
        <w:rPr>
          <w:sz w:val="26"/>
          <w:szCs w:val="26"/>
          <w:lang w:val="pt-BR"/>
        </w:rPr>
        <w:t>đốc</w:t>
      </w:r>
      <w:r w:rsidR="00DA7ED4" w:rsidRPr="00BA2580">
        <w:rPr>
          <w:sz w:val="26"/>
          <w:szCs w:val="26"/>
          <w:lang w:val="pt-BR"/>
        </w:rPr>
        <w:t xml:space="preserve"> </w:t>
      </w:r>
      <w:r w:rsidR="004F35A4" w:rsidRPr="00BA2580">
        <w:rPr>
          <w:sz w:val="26"/>
          <w:szCs w:val="26"/>
          <w:lang w:val="pt-BR"/>
        </w:rPr>
        <w:t xml:space="preserve">được quyết toán và hưởng mức lương khoán theo Hợp đồng Hội đồng quản trị ký kết thuê </w:t>
      </w:r>
      <w:r w:rsidR="000E61A8" w:rsidRPr="00BA2580">
        <w:rPr>
          <w:sz w:val="26"/>
          <w:szCs w:val="26"/>
          <w:lang w:val="pt-BR"/>
        </w:rPr>
        <w:t>G</w:t>
      </w:r>
      <w:r w:rsidR="004F35A4" w:rsidRPr="00BA2580">
        <w:rPr>
          <w:sz w:val="26"/>
          <w:szCs w:val="26"/>
          <w:lang w:val="pt-BR"/>
        </w:rPr>
        <w:t>iám đốc điều hành năm 200</w:t>
      </w:r>
      <w:r w:rsidR="000E61A8" w:rsidRPr="00BA2580">
        <w:rPr>
          <w:sz w:val="26"/>
          <w:szCs w:val="26"/>
          <w:lang w:val="pt-BR"/>
        </w:rPr>
        <w:t>9</w:t>
      </w:r>
      <w:r w:rsidR="004F35A4" w:rsidRPr="00BA2580">
        <w:rPr>
          <w:sz w:val="26"/>
          <w:szCs w:val="26"/>
          <w:lang w:val="pt-BR"/>
        </w:rPr>
        <w:t xml:space="preserve"> </w:t>
      </w:r>
      <w:r w:rsidRPr="00BA2580">
        <w:rPr>
          <w:sz w:val="26"/>
          <w:szCs w:val="26"/>
          <w:lang w:val="pt-BR"/>
        </w:rPr>
        <w:t xml:space="preserve">và phụ lục hợp đồng thuê Tổng giám đốc điều hành </w:t>
      </w:r>
      <w:r w:rsidR="00EC5895">
        <w:rPr>
          <w:sz w:val="26"/>
          <w:szCs w:val="26"/>
          <w:lang w:val="pt-BR"/>
        </w:rPr>
        <w:t>h</w:t>
      </w:r>
      <w:r w:rsidR="00EC5895" w:rsidRPr="00EC5895">
        <w:rPr>
          <w:sz w:val="26"/>
          <w:szCs w:val="26"/>
          <w:lang w:val="pt-BR"/>
        </w:rPr>
        <w:t>àng</w:t>
      </w:r>
      <w:r w:rsidR="00EC5895">
        <w:rPr>
          <w:sz w:val="26"/>
          <w:szCs w:val="26"/>
          <w:lang w:val="pt-BR"/>
        </w:rPr>
        <w:t xml:space="preserve"> n</w:t>
      </w:r>
      <w:r w:rsidR="00EC5895" w:rsidRPr="00EC5895">
        <w:rPr>
          <w:sz w:val="26"/>
          <w:szCs w:val="26"/>
          <w:lang w:val="pt-BR"/>
        </w:rPr>
        <w:t>ă</w:t>
      </w:r>
      <w:r w:rsidR="00EC5895">
        <w:rPr>
          <w:sz w:val="26"/>
          <w:szCs w:val="26"/>
          <w:lang w:val="pt-BR"/>
        </w:rPr>
        <w:t>m</w:t>
      </w:r>
      <w:r w:rsidR="0027601B" w:rsidRPr="00BA2580">
        <w:rPr>
          <w:sz w:val="26"/>
          <w:szCs w:val="26"/>
          <w:lang w:val="pt-BR"/>
        </w:rPr>
        <w:t>.</w:t>
      </w:r>
    </w:p>
    <w:p w:rsidR="007552F2" w:rsidRPr="00CE3B95" w:rsidRDefault="007552F2" w:rsidP="00901703">
      <w:pPr>
        <w:numPr>
          <w:ilvl w:val="0"/>
          <w:numId w:val="12"/>
        </w:numPr>
        <w:tabs>
          <w:tab w:val="clear" w:pos="2031"/>
          <w:tab w:val="num" w:pos="284"/>
        </w:tabs>
        <w:spacing w:before="80" w:line="320" w:lineRule="exact"/>
        <w:ind w:left="284" w:hanging="284"/>
        <w:jc w:val="both"/>
        <w:rPr>
          <w:sz w:val="26"/>
          <w:szCs w:val="26"/>
          <w:lang w:val="pt-BR"/>
        </w:rPr>
      </w:pPr>
      <w:r w:rsidRPr="00CE3B95">
        <w:rPr>
          <w:sz w:val="26"/>
          <w:szCs w:val="26"/>
          <w:lang w:val="pt-BR"/>
        </w:rPr>
        <w:t>Đối với các thành viên khác trong Ban</w:t>
      </w:r>
      <w:r w:rsidR="00C328E1">
        <w:rPr>
          <w:sz w:val="26"/>
          <w:szCs w:val="26"/>
          <w:lang w:val="pt-BR"/>
        </w:rPr>
        <w:t xml:space="preserve"> T</w:t>
      </w:r>
      <w:r w:rsidR="00C328E1" w:rsidRPr="00C328E1">
        <w:rPr>
          <w:sz w:val="26"/>
          <w:szCs w:val="26"/>
          <w:lang w:val="pt-BR"/>
        </w:rPr>
        <w:t>ổng</w:t>
      </w:r>
      <w:r w:rsidRPr="00CE3B95">
        <w:rPr>
          <w:sz w:val="26"/>
          <w:szCs w:val="26"/>
          <w:lang w:val="pt-BR"/>
        </w:rPr>
        <w:t xml:space="preserve"> </w:t>
      </w:r>
      <w:r w:rsidR="000E61A8" w:rsidRPr="00CE3B95">
        <w:rPr>
          <w:sz w:val="26"/>
          <w:szCs w:val="26"/>
          <w:lang w:val="pt-BR"/>
        </w:rPr>
        <w:t>G</w:t>
      </w:r>
      <w:r w:rsidRPr="00CE3B95">
        <w:rPr>
          <w:sz w:val="26"/>
          <w:szCs w:val="26"/>
          <w:lang w:val="pt-BR"/>
        </w:rPr>
        <w:t xml:space="preserve">iám đốc </w:t>
      </w:r>
      <w:r w:rsidR="00C328E1">
        <w:rPr>
          <w:sz w:val="26"/>
          <w:szCs w:val="26"/>
          <w:lang w:val="pt-BR"/>
        </w:rPr>
        <w:t>tr</w:t>
      </w:r>
      <w:r w:rsidR="00C328E1" w:rsidRPr="00C328E1">
        <w:rPr>
          <w:sz w:val="26"/>
          <w:szCs w:val="26"/>
          <w:lang w:val="pt-BR"/>
        </w:rPr>
        <w:t>ả</w:t>
      </w:r>
      <w:r w:rsidRPr="00CE3B95">
        <w:rPr>
          <w:sz w:val="26"/>
          <w:szCs w:val="26"/>
          <w:lang w:val="pt-BR"/>
        </w:rPr>
        <w:t xml:space="preserve"> tiền lương thời gian </w:t>
      </w:r>
      <w:r w:rsidR="00C328E1">
        <w:rPr>
          <w:sz w:val="26"/>
          <w:szCs w:val="26"/>
          <w:lang w:val="pt-BR"/>
        </w:rPr>
        <w:t>theo b</w:t>
      </w:r>
      <w:r w:rsidR="00C328E1" w:rsidRPr="00C328E1">
        <w:rPr>
          <w:sz w:val="26"/>
          <w:szCs w:val="26"/>
          <w:lang w:val="pt-BR"/>
        </w:rPr>
        <w:t>ậc</w:t>
      </w:r>
      <w:r w:rsidR="00C328E1">
        <w:rPr>
          <w:sz w:val="26"/>
          <w:szCs w:val="26"/>
          <w:lang w:val="pt-BR"/>
        </w:rPr>
        <w:t xml:space="preserve"> l</w:t>
      </w:r>
      <w:r w:rsidR="00C328E1" w:rsidRPr="00C328E1">
        <w:rPr>
          <w:sz w:val="26"/>
          <w:szCs w:val="26"/>
          <w:lang w:val="pt-BR"/>
        </w:rPr>
        <w:t>ươ</w:t>
      </w:r>
      <w:r w:rsidR="00C328E1">
        <w:rPr>
          <w:sz w:val="26"/>
          <w:szCs w:val="26"/>
          <w:lang w:val="pt-BR"/>
        </w:rPr>
        <w:t xml:space="preserve">ng </w:t>
      </w:r>
      <w:r w:rsidR="00C328E1" w:rsidRPr="00C328E1">
        <w:rPr>
          <w:sz w:val="26"/>
          <w:szCs w:val="26"/>
          <w:lang w:val="pt-BR"/>
        </w:rPr>
        <w:t>đóng</w:t>
      </w:r>
      <w:r w:rsidR="00C328E1">
        <w:rPr>
          <w:sz w:val="26"/>
          <w:szCs w:val="26"/>
          <w:lang w:val="pt-BR"/>
        </w:rPr>
        <w:t xml:space="preserve"> b</w:t>
      </w:r>
      <w:r w:rsidR="00C328E1" w:rsidRPr="00C328E1">
        <w:rPr>
          <w:sz w:val="26"/>
          <w:szCs w:val="26"/>
          <w:lang w:val="pt-BR"/>
        </w:rPr>
        <w:t>ảo</w:t>
      </w:r>
      <w:r w:rsidR="00C328E1">
        <w:rPr>
          <w:sz w:val="26"/>
          <w:szCs w:val="26"/>
          <w:lang w:val="pt-BR"/>
        </w:rPr>
        <w:t xml:space="preserve"> hi</w:t>
      </w:r>
      <w:r w:rsidR="00C328E1" w:rsidRPr="00C328E1">
        <w:rPr>
          <w:sz w:val="26"/>
          <w:szCs w:val="26"/>
          <w:lang w:val="pt-BR"/>
        </w:rPr>
        <w:t>ểm</w:t>
      </w:r>
      <w:r w:rsidR="00C328E1">
        <w:rPr>
          <w:sz w:val="26"/>
          <w:szCs w:val="26"/>
          <w:lang w:val="pt-BR"/>
        </w:rPr>
        <w:t>, ngo</w:t>
      </w:r>
      <w:r w:rsidR="00C328E1" w:rsidRPr="00C328E1">
        <w:rPr>
          <w:sz w:val="26"/>
          <w:szCs w:val="26"/>
          <w:lang w:val="pt-BR"/>
        </w:rPr>
        <w:t>ài</w:t>
      </w:r>
      <w:r w:rsidR="00C328E1">
        <w:rPr>
          <w:sz w:val="26"/>
          <w:szCs w:val="26"/>
          <w:lang w:val="pt-BR"/>
        </w:rPr>
        <w:t xml:space="preserve"> ra </w:t>
      </w:r>
      <w:r w:rsidRPr="00CE3B95">
        <w:rPr>
          <w:sz w:val="26"/>
          <w:szCs w:val="26"/>
          <w:lang w:val="pt-BR"/>
        </w:rPr>
        <w:t>còn được hưởng lương năng suất theo kết quả hoạt động sản xuất kinh doanh</w:t>
      </w:r>
      <w:r w:rsidR="00C328E1">
        <w:rPr>
          <w:sz w:val="26"/>
          <w:szCs w:val="26"/>
          <w:lang w:val="pt-BR"/>
        </w:rPr>
        <w:t xml:space="preserve"> </w:t>
      </w:r>
      <w:r w:rsidR="00C328E1" w:rsidRPr="00C328E1">
        <w:rPr>
          <w:sz w:val="26"/>
          <w:szCs w:val="26"/>
          <w:lang w:val="pt-BR"/>
        </w:rPr>
        <w:t>đạt</w:t>
      </w:r>
      <w:r w:rsidR="00C328E1">
        <w:rPr>
          <w:sz w:val="26"/>
          <w:szCs w:val="26"/>
          <w:lang w:val="pt-BR"/>
        </w:rPr>
        <w:t xml:space="preserve"> đư</w:t>
      </w:r>
      <w:r w:rsidR="00C328E1" w:rsidRPr="00C328E1">
        <w:rPr>
          <w:sz w:val="26"/>
          <w:szCs w:val="26"/>
          <w:lang w:val="pt-BR"/>
        </w:rPr>
        <w:t>ợc</w:t>
      </w:r>
      <w:r w:rsidRPr="00CE3B95">
        <w:rPr>
          <w:sz w:val="26"/>
          <w:szCs w:val="26"/>
          <w:lang w:val="pt-BR"/>
        </w:rPr>
        <w:t xml:space="preserve"> và Quy chế trả lương của Công ty.</w:t>
      </w:r>
    </w:p>
    <w:p w:rsidR="009C7EA6" w:rsidRPr="003E4A78" w:rsidRDefault="00AB163C" w:rsidP="00901703">
      <w:pPr>
        <w:pStyle w:val="List3"/>
        <w:keepNext/>
        <w:numPr>
          <w:ilvl w:val="0"/>
          <w:numId w:val="14"/>
        </w:numPr>
        <w:tabs>
          <w:tab w:val="left" w:pos="540"/>
          <w:tab w:val="left" w:pos="1080"/>
          <w:tab w:val="left" w:pos="1260"/>
        </w:tabs>
        <w:spacing w:before="80" w:line="320" w:lineRule="exact"/>
        <w:rPr>
          <w:rFonts w:ascii="Times New Roman" w:eastAsia=".VnTime" w:hAnsi="Times New Roman"/>
          <w:b/>
          <w:color w:val="000066"/>
          <w:sz w:val="26"/>
          <w:szCs w:val="26"/>
          <w:lang w:val="pt-BR"/>
        </w:rPr>
      </w:pPr>
      <w:r w:rsidRPr="003E4A78">
        <w:rPr>
          <w:rFonts w:ascii="Times New Roman" w:eastAsia=".VnTime" w:hAnsi="Times New Roman"/>
          <w:b/>
          <w:color w:val="000066"/>
          <w:sz w:val="26"/>
          <w:szCs w:val="26"/>
          <w:lang w:val="pt-BR"/>
        </w:rPr>
        <w:t xml:space="preserve">Số lượng cán bộ, nhân viên và chính sách đối với người lao động: </w:t>
      </w:r>
    </w:p>
    <w:p w:rsidR="009C7EA6" w:rsidRPr="009A3E66" w:rsidRDefault="009C7EA6" w:rsidP="00901703">
      <w:pPr>
        <w:numPr>
          <w:ilvl w:val="0"/>
          <w:numId w:val="12"/>
        </w:numPr>
        <w:tabs>
          <w:tab w:val="clear" w:pos="2031"/>
          <w:tab w:val="num" w:pos="284"/>
        </w:tabs>
        <w:spacing w:before="80" w:line="320" w:lineRule="exact"/>
        <w:ind w:left="284" w:hanging="284"/>
        <w:jc w:val="both"/>
        <w:rPr>
          <w:sz w:val="26"/>
          <w:szCs w:val="26"/>
          <w:lang w:val="pt-BR"/>
        </w:rPr>
      </w:pPr>
      <w:r w:rsidRPr="007552F2">
        <w:rPr>
          <w:sz w:val="26"/>
          <w:szCs w:val="26"/>
          <w:lang w:val="pt-BR"/>
        </w:rPr>
        <w:t xml:space="preserve"> </w:t>
      </w:r>
      <w:r w:rsidRPr="009A3E66">
        <w:rPr>
          <w:sz w:val="26"/>
          <w:szCs w:val="26"/>
          <w:lang w:val="pt-BR"/>
        </w:rPr>
        <w:t>T</w:t>
      </w:r>
      <w:r w:rsidR="007552F2" w:rsidRPr="009A3E66">
        <w:rPr>
          <w:sz w:val="26"/>
          <w:szCs w:val="26"/>
          <w:lang w:val="pt-BR"/>
        </w:rPr>
        <w:t>ổ</w:t>
      </w:r>
      <w:r w:rsidRPr="009A3E66">
        <w:rPr>
          <w:sz w:val="26"/>
          <w:szCs w:val="26"/>
          <w:lang w:val="pt-BR"/>
        </w:rPr>
        <w:t>ng s</w:t>
      </w:r>
      <w:r w:rsidR="00566E80" w:rsidRPr="009A3E66">
        <w:rPr>
          <w:sz w:val="26"/>
          <w:szCs w:val="26"/>
          <w:lang w:val="pt-BR"/>
        </w:rPr>
        <w:t>ố</w:t>
      </w:r>
      <w:r w:rsidRPr="009A3E66">
        <w:rPr>
          <w:sz w:val="26"/>
          <w:szCs w:val="26"/>
          <w:lang w:val="pt-BR"/>
        </w:rPr>
        <w:t xml:space="preserve"> CBCNV c</w:t>
      </w:r>
      <w:r w:rsidR="00566E80" w:rsidRPr="009A3E66">
        <w:rPr>
          <w:sz w:val="26"/>
          <w:szCs w:val="26"/>
          <w:lang w:val="pt-BR"/>
        </w:rPr>
        <w:t>ó</w:t>
      </w:r>
      <w:r w:rsidRPr="009A3E66">
        <w:rPr>
          <w:sz w:val="26"/>
          <w:szCs w:val="26"/>
          <w:lang w:val="pt-BR"/>
        </w:rPr>
        <w:t xml:space="preserve"> m</w:t>
      </w:r>
      <w:r w:rsidR="00566E80" w:rsidRPr="009A3E66">
        <w:rPr>
          <w:sz w:val="26"/>
          <w:szCs w:val="26"/>
          <w:lang w:val="pt-BR"/>
        </w:rPr>
        <w:t>ặt</w:t>
      </w:r>
      <w:r w:rsidRPr="009A3E66">
        <w:rPr>
          <w:sz w:val="26"/>
          <w:szCs w:val="26"/>
          <w:lang w:val="pt-BR"/>
        </w:rPr>
        <w:t xml:space="preserve"> </w:t>
      </w:r>
      <w:r w:rsidR="00566E80" w:rsidRPr="009A3E66">
        <w:rPr>
          <w:sz w:val="26"/>
          <w:szCs w:val="26"/>
          <w:lang w:val="pt-BR"/>
        </w:rPr>
        <w:t>đế</w:t>
      </w:r>
      <w:r w:rsidR="009A3E66" w:rsidRPr="009A3E66">
        <w:rPr>
          <w:sz w:val="26"/>
          <w:szCs w:val="26"/>
          <w:lang w:val="pt-BR"/>
        </w:rPr>
        <w:t>n 31/12/201</w:t>
      </w:r>
      <w:r w:rsidR="0060794E">
        <w:rPr>
          <w:sz w:val="26"/>
          <w:szCs w:val="26"/>
          <w:lang w:val="pt-BR"/>
        </w:rPr>
        <w:t>2</w:t>
      </w:r>
      <w:r w:rsidRPr="009A3E66">
        <w:rPr>
          <w:sz w:val="26"/>
          <w:szCs w:val="26"/>
          <w:lang w:val="pt-BR"/>
        </w:rPr>
        <w:t xml:space="preserve">: </w:t>
      </w:r>
      <w:r w:rsidR="008555F0" w:rsidRPr="008555F0">
        <w:rPr>
          <w:sz w:val="26"/>
          <w:szCs w:val="26"/>
          <w:lang w:val="pt-BR"/>
        </w:rPr>
        <w:t>4</w:t>
      </w:r>
      <w:r w:rsidR="0060794E">
        <w:rPr>
          <w:sz w:val="26"/>
          <w:szCs w:val="26"/>
          <w:lang w:val="pt-BR"/>
        </w:rPr>
        <w:t>6</w:t>
      </w:r>
      <w:r w:rsidR="008555F0" w:rsidRPr="008555F0">
        <w:rPr>
          <w:sz w:val="26"/>
          <w:szCs w:val="26"/>
          <w:lang w:val="pt-BR"/>
        </w:rPr>
        <w:t>0</w:t>
      </w:r>
      <w:r w:rsidRPr="008555F0">
        <w:rPr>
          <w:sz w:val="26"/>
          <w:szCs w:val="26"/>
          <w:lang w:val="pt-BR"/>
        </w:rPr>
        <w:t xml:space="preserve"> </w:t>
      </w:r>
      <w:r w:rsidRPr="009A3E66">
        <w:rPr>
          <w:sz w:val="26"/>
          <w:szCs w:val="26"/>
          <w:lang w:val="pt-BR"/>
        </w:rPr>
        <w:t>ng</w:t>
      </w:r>
      <w:r w:rsidR="003E214D" w:rsidRPr="009A3E66">
        <w:rPr>
          <w:sz w:val="26"/>
          <w:szCs w:val="26"/>
          <w:lang w:val="pt-BR"/>
        </w:rPr>
        <w:t>ười</w:t>
      </w:r>
      <w:r w:rsidRPr="009A3E66">
        <w:rPr>
          <w:sz w:val="26"/>
          <w:szCs w:val="26"/>
          <w:lang w:val="pt-BR"/>
        </w:rPr>
        <w:t>.</w:t>
      </w:r>
    </w:p>
    <w:p w:rsidR="00AB163C" w:rsidRPr="007552F2" w:rsidRDefault="009C7EA6" w:rsidP="00901703">
      <w:pPr>
        <w:numPr>
          <w:ilvl w:val="0"/>
          <w:numId w:val="12"/>
        </w:numPr>
        <w:tabs>
          <w:tab w:val="clear" w:pos="2031"/>
          <w:tab w:val="num" w:pos="284"/>
        </w:tabs>
        <w:spacing w:before="80" w:line="320" w:lineRule="exact"/>
        <w:ind w:left="284" w:hanging="284"/>
        <w:jc w:val="both"/>
        <w:rPr>
          <w:sz w:val="26"/>
          <w:szCs w:val="26"/>
          <w:lang w:val="pt-BR"/>
        </w:rPr>
      </w:pPr>
      <w:r w:rsidRPr="007552F2">
        <w:rPr>
          <w:sz w:val="26"/>
          <w:szCs w:val="26"/>
          <w:lang w:val="pt-BR"/>
        </w:rPr>
        <w:t xml:space="preserve"> C</w:t>
      </w:r>
      <w:r w:rsidR="00566E80" w:rsidRPr="00566E80">
        <w:rPr>
          <w:sz w:val="26"/>
          <w:szCs w:val="26"/>
          <w:lang w:val="pt-BR"/>
        </w:rPr>
        <w:t>ô</w:t>
      </w:r>
      <w:r w:rsidRPr="007552F2">
        <w:rPr>
          <w:sz w:val="26"/>
          <w:szCs w:val="26"/>
          <w:lang w:val="pt-BR"/>
        </w:rPr>
        <w:t>ng ty th</w:t>
      </w:r>
      <w:r w:rsidR="00566E80" w:rsidRPr="00566E80">
        <w:rPr>
          <w:sz w:val="26"/>
          <w:szCs w:val="26"/>
          <w:lang w:val="pt-BR"/>
        </w:rPr>
        <w:t>ự</w:t>
      </w:r>
      <w:r w:rsidRPr="007552F2">
        <w:rPr>
          <w:sz w:val="26"/>
          <w:szCs w:val="26"/>
          <w:lang w:val="pt-BR"/>
        </w:rPr>
        <w:t>c hi</w:t>
      </w:r>
      <w:r w:rsidR="00566E80" w:rsidRPr="00566E80">
        <w:rPr>
          <w:sz w:val="26"/>
          <w:szCs w:val="26"/>
          <w:lang w:val="pt-BR"/>
        </w:rPr>
        <w:t>ệ</w:t>
      </w:r>
      <w:r w:rsidRPr="007552F2">
        <w:rPr>
          <w:sz w:val="26"/>
          <w:szCs w:val="26"/>
          <w:lang w:val="pt-BR"/>
        </w:rPr>
        <w:t>n ch</w:t>
      </w:r>
      <w:r w:rsidR="00566E80" w:rsidRPr="00566E80">
        <w:rPr>
          <w:sz w:val="26"/>
          <w:szCs w:val="26"/>
          <w:lang w:val="pt-BR"/>
        </w:rPr>
        <w:t>ế</w:t>
      </w:r>
      <w:r w:rsidRPr="007552F2">
        <w:rPr>
          <w:sz w:val="26"/>
          <w:szCs w:val="26"/>
          <w:lang w:val="pt-BR"/>
        </w:rPr>
        <w:t xml:space="preserve"> </w:t>
      </w:r>
      <w:r w:rsidR="00566E80" w:rsidRPr="00566E80">
        <w:rPr>
          <w:sz w:val="26"/>
          <w:szCs w:val="26"/>
          <w:lang w:val="pt-BR"/>
        </w:rPr>
        <w:t>độ</w:t>
      </w:r>
      <w:r w:rsidRPr="007552F2">
        <w:rPr>
          <w:sz w:val="26"/>
          <w:szCs w:val="26"/>
          <w:lang w:val="pt-BR"/>
        </w:rPr>
        <w:t xml:space="preserve"> </w:t>
      </w:r>
      <w:r w:rsidR="001F1698" w:rsidRPr="007552F2">
        <w:rPr>
          <w:sz w:val="26"/>
          <w:szCs w:val="26"/>
          <w:lang w:val="pt-BR"/>
        </w:rPr>
        <w:t>ti</w:t>
      </w:r>
      <w:r w:rsidR="00566E80" w:rsidRPr="00566E80">
        <w:rPr>
          <w:sz w:val="26"/>
          <w:szCs w:val="26"/>
          <w:lang w:val="pt-BR"/>
        </w:rPr>
        <w:t>ề</w:t>
      </w:r>
      <w:r w:rsidR="001F1698" w:rsidRPr="007552F2">
        <w:rPr>
          <w:sz w:val="26"/>
          <w:szCs w:val="26"/>
          <w:lang w:val="pt-BR"/>
        </w:rPr>
        <w:t>n l</w:t>
      </w:r>
      <w:r w:rsidR="00566E80" w:rsidRPr="00566E80">
        <w:rPr>
          <w:sz w:val="26"/>
          <w:szCs w:val="26"/>
          <w:lang w:val="pt-BR"/>
        </w:rPr>
        <w:t>ươ</w:t>
      </w:r>
      <w:r w:rsidR="001F1698" w:rsidRPr="007552F2">
        <w:rPr>
          <w:sz w:val="26"/>
          <w:szCs w:val="26"/>
          <w:lang w:val="pt-BR"/>
        </w:rPr>
        <w:t>ng c</w:t>
      </w:r>
      <w:r w:rsidR="00566E80" w:rsidRPr="00566E80">
        <w:rPr>
          <w:sz w:val="26"/>
          <w:szCs w:val="26"/>
          <w:lang w:val="pt-BR"/>
        </w:rPr>
        <w:t>ủ</w:t>
      </w:r>
      <w:r w:rsidR="001F1698" w:rsidRPr="007552F2">
        <w:rPr>
          <w:sz w:val="26"/>
          <w:szCs w:val="26"/>
          <w:lang w:val="pt-BR"/>
        </w:rPr>
        <w:t xml:space="preserve">a CBCNV </w:t>
      </w:r>
      <w:r w:rsidR="00074AFC" w:rsidRPr="00074AFC">
        <w:rPr>
          <w:sz w:val="26"/>
          <w:szCs w:val="26"/>
          <w:lang w:val="pt-BR"/>
        </w:rPr>
        <w:t>áp</w:t>
      </w:r>
      <w:r w:rsidR="00074AFC">
        <w:rPr>
          <w:sz w:val="26"/>
          <w:szCs w:val="26"/>
          <w:lang w:val="pt-BR"/>
        </w:rPr>
        <w:t xml:space="preserve"> d</w:t>
      </w:r>
      <w:r w:rsidR="00074AFC" w:rsidRPr="00074AFC">
        <w:rPr>
          <w:sz w:val="26"/>
          <w:szCs w:val="26"/>
          <w:lang w:val="pt-BR"/>
        </w:rPr>
        <w:t>ụng</w:t>
      </w:r>
      <w:r w:rsidR="00074AFC">
        <w:rPr>
          <w:sz w:val="26"/>
          <w:szCs w:val="26"/>
          <w:lang w:val="pt-BR"/>
        </w:rPr>
        <w:t xml:space="preserve"> </w:t>
      </w:r>
      <w:r w:rsidR="00AB163C" w:rsidRPr="007552F2">
        <w:rPr>
          <w:sz w:val="26"/>
          <w:szCs w:val="26"/>
          <w:lang w:val="pt-BR"/>
        </w:rPr>
        <w:t xml:space="preserve">theo </w:t>
      </w:r>
      <w:r w:rsidRPr="007552F2">
        <w:rPr>
          <w:sz w:val="26"/>
          <w:szCs w:val="26"/>
          <w:lang w:val="pt-BR"/>
        </w:rPr>
        <w:t xml:space="preserve">thang </w:t>
      </w:r>
      <w:r w:rsidR="00AB163C" w:rsidRPr="007552F2">
        <w:rPr>
          <w:sz w:val="26"/>
          <w:szCs w:val="26"/>
          <w:lang w:val="pt-BR"/>
        </w:rPr>
        <w:t xml:space="preserve">bảng lương doanh </w:t>
      </w:r>
      <w:r w:rsidR="00AB163C" w:rsidRPr="002029A9">
        <w:rPr>
          <w:sz w:val="26"/>
          <w:szCs w:val="26"/>
          <w:lang w:val="pt-BR"/>
        </w:rPr>
        <w:t xml:space="preserve">nghiệp </w:t>
      </w:r>
      <w:r w:rsidRPr="002029A9">
        <w:rPr>
          <w:sz w:val="26"/>
          <w:szCs w:val="26"/>
          <w:lang w:val="pt-BR"/>
        </w:rPr>
        <w:t>N</w:t>
      </w:r>
      <w:r w:rsidR="00AB163C" w:rsidRPr="002029A9">
        <w:rPr>
          <w:sz w:val="26"/>
          <w:szCs w:val="26"/>
          <w:lang w:val="pt-BR"/>
        </w:rPr>
        <w:t>hà nước</w:t>
      </w:r>
      <w:r w:rsidR="00074AFC">
        <w:rPr>
          <w:sz w:val="26"/>
          <w:szCs w:val="26"/>
          <w:lang w:val="pt-BR"/>
        </w:rPr>
        <w:t>, h</w:t>
      </w:r>
      <w:r w:rsidR="00074AFC" w:rsidRPr="00074AFC">
        <w:rPr>
          <w:sz w:val="26"/>
          <w:szCs w:val="26"/>
          <w:lang w:val="pt-BR"/>
        </w:rPr>
        <w:t>àng</w:t>
      </w:r>
      <w:r w:rsidR="00074AFC">
        <w:rPr>
          <w:sz w:val="26"/>
          <w:szCs w:val="26"/>
          <w:lang w:val="pt-BR"/>
        </w:rPr>
        <w:t xml:space="preserve"> n</w:t>
      </w:r>
      <w:r w:rsidR="00074AFC" w:rsidRPr="00074AFC">
        <w:rPr>
          <w:sz w:val="26"/>
          <w:szCs w:val="26"/>
          <w:lang w:val="pt-BR"/>
        </w:rPr>
        <w:t>ă</w:t>
      </w:r>
      <w:r w:rsidR="00074AFC">
        <w:rPr>
          <w:sz w:val="26"/>
          <w:szCs w:val="26"/>
          <w:lang w:val="pt-BR"/>
        </w:rPr>
        <w:t xml:space="preserve">m </w:t>
      </w:r>
      <w:r w:rsidR="00074AFC" w:rsidRPr="00074AFC">
        <w:rPr>
          <w:sz w:val="26"/>
          <w:szCs w:val="26"/>
          <w:lang w:val="pt-BR"/>
        </w:rPr>
        <w:t>đã</w:t>
      </w:r>
      <w:r w:rsidR="00074AFC">
        <w:rPr>
          <w:sz w:val="26"/>
          <w:szCs w:val="26"/>
          <w:lang w:val="pt-BR"/>
        </w:rPr>
        <w:t xml:space="preserve"> </w:t>
      </w:r>
      <w:r w:rsidR="00074AFC" w:rsidRPr="00074AFC">
        <w:rPr>
          <w:sz w:val="26"/>
          <w:szCs w:val="26"/>
          <w:lang w:val="pt-BR"/>
        </w:rPr>
        <w:t>đă</w:t>
      </w:r>
      <w:r w:rsidR="00074AFC">
        <w:rPr>
          <w:sz w:val="26"/>
          <w:szCs w:val="26"/>
          <w:lang w:val="pt-BR"/>
        </w:rPr>
        <w:t>ng k</w:t>
      </w:r>
      <w:r w:rsidR="00074AFC" w:rsidRPr="00074AFC">
        <w:rPr>
          <w:sz w:val="26"/>
          <w:szCs w:val="26"/>
          <w:lang w:val="pt-BR"/>
        </w:rPr>
        <w:t>ý</w:t>
      </w:r>
      <w:r w:rsidR="00074AFC">
        <w:rPr>
          <w:sz w:val="26"/>
          <w:szCs w:val="26"/>
          <w:lang w:val="pt-BR"/>
        </w:rPr>
        <w:t xml:space="preserve"> v</w:t>
      </w:r>
      <w:r w:rsidR="00074AFC" w:rsidRPr="00074AFC">
        <w:rPr>
          <w:sz w:val="26"/>
          <w:szCs w:val="26"/>
          <w:lang w:val="pt-BR"/>
        </w:rPr>
        <w:t>ới</w:t>
      </w:r>
      <w:r w:rsidR="00074AFC">
        <w:rPr>
          <w:sz w:val="26"/>
          <w:szCs w:val="26"/>
          <w:lang w:val="pt-BR"/>
        </w:rPr>
        <w:t xml:space="preserve"> S</w:t>
      </w:r>
      <w:r w:rsidR="00074AFC" w:rsidRPr="00074AFC">
        <w:rPr>
          <w:sz w:val="26"/>
          <w:szCs w:val="26"/>
          <w:lang w:val="pt-BR"/>
        </w:rPr>
        <w:t>ở</w:t>
      </w:r>
      <w:r w:rsidR="00074AFC">
        <w:rPr>
          <w:sz w:val="26"/>
          <w:szCs w:val="26"/>
          <w:lang w:val="pt-BR"/>
        </w:rPr>
        <w:t xml:space="preserve"> Lao đ</w:t>
      </w:r>
      <w:r w:rsidR="00074AFC" w:rsidRPr="00074AFC">
        <w:rPr>
          <w:sz w:val="26"/>
          <w:szCs w:val="26"/>
          <w:lang w:val="pt-BR"/>
        </w:rPr>
        <w:t>ộng</w:t>
      </w:r>
      <w:r w:rsidR="00074AFC">
        <w:rPr>
          <w:sz w:val="26"/>
          <w:szCs w:val="26"/>
          <w:lang w:val="pt-BR"/>
        </w:rPr>
        <w:t xml:space="preserve"> - Th</w:t>
      </w:r>
      <w:r w:rsidR="00074AFC" w:rsidRPr="00074AFC">
        <w:rPr>
          <w:sz w:val="26"/>
          <w:szCs w:val="26"/>
          <w:lang w:val="pt-BR"/>
        </w:rPr>
        <w:t>ươ</w:t>
      </w:r>
      <w:r w:rsidR="00074AFC">
        <w:rPr>
          <w:sz w:val="26"/>
          <w:szCs w:val="26"/>
          <w:lang w:val="pt-BR"/>
        </w:rPr>
        <w:t>ng binh &amp; x</w:t>
      </w:r>
      <w:r w:rsidR="00074AFC" w:rsidRPr="00074AFC">
        <w:rPr>
          <w:sz w:val="26"/>
          <w:szCs w:val="26"/>
          <w:lang w:val="pt-BR"/>
        </w:rPr>
        <w:t>ã</w:t>
      </w:r>
      <w:r w:rsidR="00074AFC">
        <w:rPr>
          <w:sz w:val="26"/>
          <w:szCs w:val="26"/>
          <w:lang w:val="pt-BR"/>
        </w:rPr>
        <w:t xml:space="preserve"> h</w:t>
      </w:r>
      <w:r w:rsidR="00074AFC" w:rsidRPr="00074AFC">
        <w:rPr>
          <w:sz w:val="26"/>
          <w:szCs w:val="26"/>
          <w:lang w:val="pt-BR"/>
        </w:rPr>
        <w:t>ội</w:t>
      </w:r>
      <w:r w:rsidR="00074AFC">
        <w:rPr>
          <w:sz w:val="26"/>
          <w:szCs w:val="26"/>
          <w:lang w:val="pt-BR"/>
        </w:rPr>
        <w:t xml:space="preserve"> H</w:t>
      </w:r>
      <w:r w:rsidR="00074AFC" w:rsidRPr="00074AFC">
        <w:rPr>
          <w:sz w:val="26"/>
          <w:szCs w:val="26"/>
          <w:lang w:val="pt-BR"/>
        </w:rPr>
        <w:t>à</w:t>
      </w:r>
      <w:r w:rsidR="00074AFC">
        <w:rPr>
          <w:sz w:val="26"/>
          <w:szCs w:val="26"/>
          <w:lang w:val="pt-BR"/>
        </w:rPr>
        <w:t xml:space="preserve"> N</w:t>
      </w:r>
      <w:r w:rsidR="00074AFC" w:rsidRPr="00074AFC">
        <w:rPr>
          <w:sz w:val="26"/>
          <w:szCs w:val="26"/>
          <w:lang w:val="pt-BR"/>
        </w:rPr>
        <w:t>ội</w:t>
      </w:r>
      <w:r w:rsidR="00AB163C" w:rsidRPr="007552F2">
        <w:rPr>
          <w:sz w:val="26"/>
          <w:szCs w:val="26"/>
          <w:lang w:val="pt-BR"/>
        </w:rPr>
        <w:t>.</w:t>
      </w:r>
      <w:r w:rsidRPr="007552F2">
        <w:rPr>
          <w:sz w:val="26"/>
          <w:szCs w:val="26"/>
          <w:lang w:val="pt-BR"/>
        </w:rPr>
        <w:t xml:space="preserve"> Ngo</w:t>
      </w:r>
      <w:r w:rsidR="00566E80" w:rsidRPr="00566E80">
        <w:rPr>
          <w:sz w:val="26"/>
          <w:szCs w:val="26"/>
          <w:lang w:val="pt-BR"/>
        </w:rPr>
        <w:t>à</w:t>
      </w:r>
      <w:r w:rsidRPr="007552F2">
        <w:rPr>
          <w:sz w:val="26"/>
          <w:szCs w:val="26"/>
          <w:lang w:val="pt-BR"/>
        </w:rPr>
        <w:t xml:space="preserve">i ra </w:t>
      </w:r>
      <w:r w:rsidR="00566E80" w:rsidRPr="00566E80">
        <w:rPr>
          <w:sz w:val="26"/>
          <w:szCs w:val="26"/>
          <w:lang w:val="pt-BR"/>
        </w:rPr>
        <w:t>đối</w:t>
      </w:r>
      <w:r w:rsidRPr="007552F2">
        <w:rPr>
          <w:sz w:val="26"/>
          <w:szCs w:val="26"/>
          <w:lang w:val="pt-BR"/>
        </w:rPr>
        <w:t xml:space="preserve"> v</w:t>
      </w:r>
      <w:r w:rsidR="00566E80" w:rsidRPr="00566E80">
        <w:rPr>
          <w:sz w:val="26"/>
          <w:szCs w:val="26"/>
          <w:lang w:val="pt-BR"/>
        </w:rPr>
        <w:t>ới</w:t>
      </w:r>
      <w:r w:rsidRPr="007552F2">
        <w:rPr>
          <w:sz w:val="26"/>
          <w:szCs w:val="26"/>
          <w:lang w:val="pt-BR"/>
        </w:rPr>
        <w:t xml:space="preserve"> CBCNV gi</w:t>
      </w:r>
      <w:r w:rsidR="00566E80" w:rsidRPr="00566E80">
        <w:rPr>
          <w:sz w:val="26"/>
          <w:szCs w:val="26"/>
          <w:lang w:val="pt-BR"/>
        </w:rPr>
        <w:t>á</w:t>
      </w:r>
      <w:r w:rsidRPr="007552F2">
        <w:rPr>
          <w:sz w:val="26"/>
          <w:szCs w:val="26"/>
          <w:lang w:val="pt-BR"/>
        </w:rPr>
        <w:t>n ti</w:t>
      </w:r>
      <w:r w:rsidR="00566E80" w:rsidRPr="00566E80">
        <w:rPr>
          <w:sz w:val="26"/>
          <w:szCs w:val="26"/>
          <w:lang w:val="pt-BR"/>
        </w:rPr>
        <w:t>ế</w:t>
      </w:r>
      <w:r w:rsidRPr="007552F2">
        <w:rPr>
          <w:sz w:val="26"/>
          <w:szCs w:val="26"/>
          <w:lang w:val="pt-BR"/>
        </w:rPr>
        <w:t xml:space="preserve">p </w:t>
      </w:r>
      <w:r w:rsidR="00566E80" w:rsidRPr="00566E80">
        <w:rPr>
          <w:sz w:val="26"/>
          <w:szCs w:val="26"/>
          <w:lang w:val="pt-BR"/>
        </w:rPr>
        <w:t>được</w:t>
      </w:r>
      <w:r w:rsidRPr="007552F2">
        <w:rPr>
          <w:sz w:val="26"/>
          <w:szCs w:val="26"/>
          <w:lang w:val="pt-BR"/>
        </w:rPr>
        <w:t xml:space="preserve"> h</w:t>
      </w:r>
      <w:r w:rsidR="006E767A" w:rsidRPr="006E767A">
        <w:rPr>
          <w:sz w:val="26"/>
          <w:szCs w:val="26"/>
          <w:lang w:val="pt-BR"/>
        </w:rPr>
        <w:t>ưở</w:t>
      </w:r>
      <w:r w:rsidRPr="007552F2">
        <w:rPr>
          <w:sz w:val="26"/>
          <w:szCs w:val="26"/>
          <w:lang w:val="pt-BR"/>
        </w:rPr>
        <w:t>ng m</w:t>
      </w:r>
      <w:r w:rsidR="006E767A" w:rsidRPr="006E767A">
        <w:rPr>
          <w:sz w:val="26"/>
          <w:szCs w:val="26"/>
          <w:lang w:val="pt-BR"/>
        </w:rPr>
        <w:t>ứ</w:t>
      </w:r>
      <w:r w:rsidRPr="007552F2">
        <w:rPr>
          <w:sz w:val="26"/>
          <w:szCs w:val="26"/>
          <w:lang w:val="pt-BR"/>
        </w:rPr>
        <w:t>c l</w:t>
      </w:r>
      <w:r w:rsidR="006E767A" w:rsidRPr="006E767A">
        <w:rPr>
          <w:sz w:val="26"/>
          <w:szCs w:val="26"/>
          <w:lang w:val="pt-BR"/>
        </w:rPr>
        <w:t>ươ</w:t>
      </w:r>
      <w:r w:rsidRPr="007552F2">
        <w:rPr>
          <w:sz w:val="26"/>
          <w:szCs w:val="26"/>
          <w:lang w:val="pt-BR"/>
        </w:rPr>
        <w:t>ng n</w:t>
      </w:r>
      <w:r w:rsidR="006E767A" w:rsidRPr="006E767A">
        <w:rPr>
          <w:sz w:val="26"/>
          <w:szCs w:val="26"/>
          <w:lang w:val="pt-BR"/>
        </w:rPr>
        <w:t>ă</w:t>
      </w:r>
      <w:r w:rsidRPr="007552F2">
        <w:rPr>
          <w:sz w:val="26"/>
          <w:szCs w:val="26"/>
          <w:lang w:val="pt-BR"/>
        </w:rPr>
        <w:t>ng su</w:t>
      </w:r>
      <w:r w:rsidR="006E767A" w:rsidRPr="006E767A">
        <w:rPr>
          <w:sz w:val="26"/>
          <w:szCs w:val="26"/>
          <w:lang w:val="pt-BR"/>
        </w:rPr>
        <w:t>ấ</w:t>
      </w:r>
      <w:r w:rsidRPr="007552F2">
        <w:rPr>
          <w:sz w:val="26"/>
          <w:szCs w:val="26"/>
          <w:lang w:val="pt-BR"/>
        </w:rPr>
        <w:t>t, c</w:t>
      </w:r>
      <w:r w:rsidR="006E767A" w:rsidRPr="006E767A">
        <w:rPr>
          <w:sz w:val="26"/>
          <w:szCs w:val="26"/>
          <w:lang w:val="pt-BR"/>
        </w:rPr>
        <w:t>ô</w:t>
      </w:r>
      <w:r w:rsidRPr="007552F2">
        <w:rPr>
          <w:sz w:val="26"/>
          <w:szCs w:val="26"/>
          <w:lang w:val="pt-BR"/>
        </w:rPr>
        <w:t>ng nh</w:t>
      </w:r>
      <w:r w:rsidR="006E767A" w:rsidRPr="006E767A">
        <w:rPr>
          <w:sz w:val="26"/>
          <w:szCs w:val="26"/>
          <w:lang w:val="pt-BR"/>
        </w:rPr>
        <w:t>â</w:t>
      </w:r>
      <w:r w:rsidRPr="007552F2">
        <w:rPr>
          <w:sz w:val="26"/>
          <w:szCs w:val="26"/>
          <w:lang w:val="pt-BR"/>
        </w:rPr>
        <w:t xml:space="preserve">n lao </w:t>
      </w:r>
      <w:r w:rsidR="006E767A" w:rsidRPr="006E767A">
        <w:rPr>
          <w:sz w:val="26"/>
          <w:szCs w:val="26"/>
          <w:lang w:val="pt-BR"/>
        </w:rPr>
        <w:t>động</w:t>
      </w:r>
      <w:r w:rsidRPr="007552F2">
        <w:rPr>
          <w:sz w:val="26"/>
          <w:szCs w:val="26"/>
          <w:lang w:val="pt-BR"/>
        </w:rPr>
        <w:t xml:space="preserve"> tr</w:t>
      </w:r>
      <w:r w:rsidR="006E767A" w:rsidRPr="006E767A">
        <w:rPr>
          <w:sz w:val="26"/>
          <w:szCs w:val="26"/>
          <w:lang w:val="pt-BR"/>
        </w:rPr>
        <w:t>ự</w:t>
      </w:r>
      <w:r w:rsidRPr="007552F2">
        <w:rPr>
          <w:sz w:val="26"/>
          <w:szCs w:val="26"/>
          <w:lang w:val="pt-BR"/>
        </w:rPr>
        <w:t>c ti</w:t>
      </w:r>
      <w:r w:rsidR="006E767A" w:rsidRPr="006E767A">
        <w:rPr>
          <w:sz w:val="26"/>
          <w:szCs w:val="26"/>
          <w:lang w:val="pt-BR"/>
        </w:rPr>
        <w:t>ế</w:t>
      </w:r>
      <w:r w:rsidRPr="007552F2">
        <w:rPr>
          <w:sz w:val="26"/>
          <w:szCs w:val="26"/>
          <w:lang w:val="pt-BR"/>
        </w:rPr>
        <w:t>p th</w:t>
      </w:r>
      <w:r w:rsidR="006E767A" w:rsidRPr="006E767A">
        <w:rPr>
          <w:sz w:val="26"/>
          <w:szCs w:val="26"/>
          <w:lang w:val="pt-BR"/>
        </w:rPr>
        <w:t>ì</w:t>
      </w:r>
      <w:r w:rsidRPr="007552F2">
        <w:rPr>
          <w:sz w:val="26"/>
          <w:szCs w:val="26"/>
          <w:lang w:val="pt-BR"/>
        </w:rPr>
        <w:t xml:space="preserve"> </w:t>
      </w:r>
      <w:r w:rsidR="006E767A" w:rsidRPr="006E767A">
        <w:rPr>
          <w:sz w:val="26"/>
          <w:szCs w:val="26"/>
          <w:lang w:val="pt-BR"/>
        </w:rPr>
        <w:t>được</w:t>
      </w:r>
      <w:r w:rsidR="006E767A">
        <w:rPr>
          <w:sz w:val="26"/>
          <w:szCs w:val="26"/>
          <w:lang w:val="pt-BR"/>
        </w:rPr>
        <w:t xml:space="preserve"> h</w:t>
      </w:r>
      <w:r w:rsidR="006E767A" w:rsidRPr="006E767A">
        <w:rPr>
          <w:sz w:val="26"/>
          <w:szCs w:val="26"/>
          <w:lang w:val="pt-BR"/>
        </w:rPr>
        <w:t>ưởng</w:t>
      </w:r>
      <w:r w:rsidR="006E767A">
        <w:rPr>
          <w:sz w:val="26"/>
          <w:szCs w:val="26"/>
          <w:lang w:val="pt-BR"/>
        </w:rPr>
        <w:t xml:space="preserve"> l</w:t>
      </w:r>
      <w:r w:rsidR="006E767A" w:rsidRPr="006E767A">
        <w:rPr>
          <w:sz w:val="26"/>
          <w:szCs w:val="26"/>
          <w:lang w:val="pt-BR"/>
        </w:rPr>
        <w:t>ươ</w:t>
      </w:r>
      <w:r w:rsidR="006E767A">
        <w:rPr>
          <w:sz w:val="26"/>
          <w:szCs w:val="26"/>
          <w:lang w:val="pt-BR"/>
        </w:rPr>
        <w:t xml:space="preserve">ng </w:t>
      </w:r>
      <w:r w:rsidRPr="007552F2">
        <w:rPr>
          <w:sz w:val="26"/>
          <w:szCs w:val="26"/>
          <w:lang w:val="pt-BR"/>
        </w:rPr>
        <w:t>theo s</w:t>
      </w:r>
      <w:r w:rsidR="006E767A" w:rsidRPr="006E767A">
        <w:rPr>
          <w:sz w:val="26"/>
          <w:szCs w:val="26"/>
          <w:lang w:val="pt-BR"/>
        </w:rPr>
        <w:t>ả</w:t>
      </w:r>
      <w:r w:rsidRPr="007552F2">
        <w:rPr>
          <w:sz w:val="26"/>
          <w:szCs w:val="26"/>
          <w:lang w:val="pt-BR"/>
        </w:rPr>
        <w:t>n ph</w:t>
      </w:r>
      <w:r w:rsidR="006E767A" w:rsidRPr="006E767A">
        <w:rPr>
          <w:sz w:val="26"/>
          <w:szCs w:val="26"/>
          <w:lang w:val="pt-BR"/>
        </w:rPr>
        <w:t>ẩ</w:t>
      </w:r>
      <w:r w:rsidRPr="007552F2">
        <w:rPr>
          <w:sz w:val="26"/>
          <w:szCs w:val="26"/>
          <w:lang w:val="pt-BR"/>
        </w:rPr>
        <w:t>m tr</w:t>
      </w:r>
      <w:r w:rsidR="006E767A" w:rsidRPr="006E767A">
        <w:rPr>
          <w:sz w:val="26"/>
          <w:szCs w:val="26"/>
          <w:lang w:val="pt-BR"/>
        </w:rPr>
        <w:t>ê</w:t>
      </w:r>
      <w:r w:rsidRPr="007552F2">
        <w:rPr>
          <w:sz w:val="26"/>
          <w:szCs w:val="26"/>
          <w:lang w:val="pt-BR"/>
        </w:rPr>
        <w:t>n c</w:t>
      </w:r>
      <w:r w:rsidR="006E767A" w:rsidRPr="006E767A">
        <w:rPr>
          <w:sz w:val="26"/>
          <w:szCs w:val="26"/>
          <w:lang w:val="pt-BR"/>
        </w:rPr>
        <w:t>ơ</w:t>
      </w:r>
      <w:r w:rsidRPr="007552F2">
        <w:rPr>
          <w:sz w:val="26"/>
          <w:szCs w:val="26"/>
          <w:lang w:val="pt-BR"/>
        </w:rPr>
        <w:t xml:space="preserve"> s</w:t>
      </w:r>
      <w:r w:rsidR="006E767A" w:rsidRPr="006E767A">
        <w:rPr>
          <w:sz w:val="26"/>
          <w:szCs w:val="26"/>
          <w:lang w:val="pt-BR"/>
        </w:rPr>
        <w:t>ở</w:t>
      </w:r>
      <w:r w:rsidRPr="007552F2">
        <w:rPr>
          <w:sz w:val="26"/>
          <w:szCs w:val="26"/>
          <w:lang w:val="pt-BR"/>
        </w:rPr>
        <w:t xml:space="preserve"> </w:t>
      </w:r>
      <w:r w:rsidR="006E767A" w:rsidRPr="006E767A">
        <w:rPr>
          <w:sz w:val="26"/>
          <w:szCs w:val="26"/>
          <w:lang w:val="pt-BR"/>
        </w:rPr>
        <w:t>đơ</w:t>
      </w:r>
      <w:r w:rsidR="006E767A">
        <w:rPr>
          <w:sz w:val="26"/>
          <w:szCs w:val="26"/>
          <w:lang w:val="pt-BR"/>
        </w:rPr>
        <w:t>n gi</w:t>
      </w:r>
      <w:r w:rsidR="006E767A" w:rsidRPr="006E767A">
        <w:rPr>
          <w:sz w:val="26"/>
          <w:szCs w:val="26"/>
          <w:lang w:val="pt-BR"/>
        </w:rPr>
        <w:t>á</w:t>
      </w:r>
      <w:r w:rsidRPr="007552F2">
        <w:rPr>
          <w:sz w:val="26"/>
          <w:szCs w:val="26"/>
          <w:lang w:val="pt-BR"/>
        </w:rPr>
        <w:t xml:space="preserve">, </w:t>
      </w:r>
      <w:r w:rsidR="006E767A" w:rsidRPr="006E767A">
        <w:rPr>
          <w:sz w:val="26"/>
          <w:szCs w:val="26"/>
          <w:lang w:val="pt-BR"/>
        </w:rPr>
        <w:t>định</w:t>
      </w:r>
      <w:r w:rsidR="006E767A">
        <w:rPr>
          <w:sz w:val="26"/>
          <w:szCs w:val="26"/>
          <w:lang w:val="pt-BR"/>
        </w:rPr>
        <w:t xml:space="preserve"> m</w:t>
      </w:r>
      <w:r w:rsidR="006E767A" w:rsidRPr="006E767A">
        <w:rPr>
          <w:sz w:val="26"/>
          <w:szCs w:val="26"/>
          <w:lang w:val="pt-BR"/>
        </w:rPr>
        <w:t>ức</w:t>
      </w:r>
      <w:r w:rsidRPr="007552F2">
        <w:rPr>
          <w:sz w:val="26"/>
          <w:szCs w:val="26"/>
          <w:lang w:val="pt-BR"/>
        </w:rPr>
        <w:t xml:space="preserve"> </w:t>
      </w:r>
      <w:r w:rsidR="006E767A" w:rsidRPr="006E767A">
        <w:rPr>
          <w:sz w:val="26"/>
          <w:szCs w:val="26"/>
          <w:lang w:val="pt-BR"/>
        </w:rPr>
        <w:t>đầu</w:t>
      </w:r>
      <w:r w:rsidR="006E767A">
        <w:rPr>
          <w:sz w:val="26"/>
          <w:szCs w:val="26"/>
          <w:lang w:val="pt-BR"/>
        </w:rPr>
        <w:t xml:space="preserve"> thu</w:t>
      </w:r>
      <w:r w:rsidRPr="007552F2">
        <w:rPr>
          <w:sz w:val="26"/>
          <w:szCs w:val="26"/>
          <w:lang w:val="pt-BR"/>
        </w:rPr>
        <w:t>.</w:t>
      </w:r>
    </w:p>
    <w:p w:rsidR="009C7EA6" w:rsidRPr="007552F2" w:rsidRDefault="009C7EA6" w:rsidP="00901703">
      <w:pPr>
        <w:numPr>
          <w:ilvl w:val="0"/>
          <w:numId w:val="12"/>
        </w:numPr>
        <w:tabs>
          <w:tab w:val="clear" w:pos="2031"/>
          <w:tab w:val="num" w:pos="284"/>
        </w:tabs>
        <w:spacing w:before="80" w:line="320" w:lineRule="exact"/>
        <w:ind w:left="284" w:hanging="284"/>
        <w:jc w:val="both"/>
        <w:rPr>
          <w:sz w:val="26"/>
          <w:szCs w:val="26"/>
          <w:lang w:val="pt-BR"/>
        </w:rPr>
      </w:pPr>
      <w:r w:rsidRPr="007552F2">
        <w:rPr>
          <w:sz w:val="26"/>
          <w:szCs w:val="26"/>
          <w:lang w:val="pt-BR"/>
        </w:rPr>
        <w:t xml:space="preserve"> C</w:t>
      </w:r>
      <w:r w:rsidR="006E767A" w:rsidRPr="006E767A">
        <w:rPr>
          <w:sz w:val="26"/>
          <w:szCs w:val="26"/>
          <w:lang w:val="pt-BR"/>
        </w:rPr>
        <w:t>ô</w:t>
      </w:r>
      <w:r w:rsidRPr="007552F2">
        <w:rPr>
          <w:sz w:val="26"/>
          <w:szCs w:val="26"/>
          <w:lang w:val="pt-BR"/>
        </w:rPr>
        <w:t>ng ty tham gia b</w:t>
      </w:r>
      <w:r w:rsidR="006E767A" w:rsidRPr="006E767A">
        <w:rPr>
          <w:sz w:val="26"/>
          <w:szCs w:val="26"/>
          <w:lang w:val="pt-BR"/>
        </w:rPr>
        <w:t>ả</w:t>
      </w:r>
      <w:r w:rsidRPr="007552F2">
        <w:rPr>
          <w:sz w:val="26"/>
          <w:szCs w:val="26"/>
          <w:lang w:val="pt-BR"/>
        </w:rPr>
        <w:t>o hi</w:t>
      </w:r>
      <w:r w:rsidR="006E767A" w:rsidRPr="006E767A">
        <w:rPr>
          <w:sz w:val="26"/>
          <w:szCs w:val="26"/>
          <w:lang w:val="pt-BR"/>
        </w:rPr>
        <w:t>ể</w:t>
      </w:r>
      <w:r w:rsidRPr="007552F2">
        <w:rPr>
          <w:sz w:val="26"/>
          <w:szCs w:val="26"/>
          <w:lang w:val="pt-BR"/>
        </w:rPr>
        <w:t>m x</w:t>
      </w:r>
      <w:r w:rsidR="006E767A" w:rsidRPr="006E767A">
        <w:rPr>
          <w:sz w:val="26"/>
          <w:szCs w:val="26"/>
          <w:lang w:val="pt-BR"/>
        </w:rPr>
        <w:t>ã</w:t>
      </w:r>
      <w:r w:rsidRPr="007552F2">
        <w:rPr>
          <w:sz w:val="26"/>
          <w:szCs w:val="26"/>
          <w:lang w:val="pt-BR"/>
        </w:rPr>
        <w:t xml:space="preserve"> h</w:t>
      </w:r>
      <w:r w:rsidR="006E767A" w:rsidRPr="006E767A">
        <w:rPr>
          <w:sz w:val="26"/>
          <w:szCs w:val="26"/>
          <w:lang w:val="pt-BR"/>
        </w:rPr>
        <w:t>ộ</w:t>
      </w:r>
      <w:r w:rsidRPr="007552F2">
        <w:rPr>
          <w:sz w:val="26"/>
          <w:szCs w:val="26"/>
          <w:lang w:val="pt-BR"/>
        </w:rPr>
        <w:t>i, b</w:t>
      </w:r>
      <w:r w:rsidR="006E767A" w:rsidRPr="006E767A">
        <w:rPr>
          <w:sz w:val="26"/>
          <w:szCs w:val="26"/>
          <w:lang w:val="pt-BR"/>
        </w:rPr>
        <w:t>ảo</w:t>
      </w:r>
      <w:r w:rsidRPr="007552F2">
        <w:rPr>
          <w:sz w:val="26"/>
          <w:szCs w:val="26"/>
          <w:lang w:val="pt-BR"/>
        </w:rPr>
        <w:t xml:space="preserve"> hi</w:t>
      </w:r>
      <w:r w:rsidR="006E767A" w:rsidRPr="006E767A">
        <w:rPr>
          <w:sz w:val="26"/>
          <w:szCs w:val="26"/>
          <w:lang w:val="pt-BR"/>
        </w:rPr>
        <w:t>ể</w:t>
      </w:r>
      <w:r w:rsidRPr="007552F2">
        <w:rPr>
          <w:sz w:val="26"/>
          <w:szCs w:val="26"/>
          <w:lang w:val="pt-BR"/>
        </w:rPr>
        <w:t xml:space="preserve">m </w:t>
      </w:r>
      <w:r w:rsidR="000E61A8">
        <w:rPr>
          <w:sz w:val="26"/>
          <w:szCs w:val="26"/>
          <w:lang w:val="pt-BR"/>
        </w:rPr>
        <w:t>y</w:t>
      </w:r>
      <w:r w:rsidRPr="007552F2">
        <w:rPr>
          <w:sz w:val="26"/>
          <w:szCs w:val="26"/>
          <w:lang w:val="pt-BR"/>
        </w:rPr>
        <w:t xml:space="preserve"> t</w:t>
      </w:r>
      <w:r w:rsidR="006E767A" w:rsidRPr="006E767A">
        <w:rPr>
          <w:sz w:val="26"/>
          <w:szCs w:val="26"/>
          <w:lang w:val="pt-BR"/>
        </w:rPr>
        <w:t>ế</w:t>
      </w:r>
      <w:r w:rsidRPr="007552F2">
        <w:rPr>
          <w:sz w:val="26"/>
          <w:szCs w:val="26"/>
          <w:lang w:val="pt-BR"/>
        </w:rPr>
        <w:t xml:space="preserve"> v</w:t>
      </w:r>
      <w:r w:rsidR="006E767A" w:rsidRPr="006E767A">
        <w:rPr>
          <w:sz w:val="26"/>
          <w:szCs w:val="26"/>
          <w:lang w:val="pt-BR"/>
        </w:rPr>
        <w:t>à</w:t>
      </w:r>
      <w:r w:rsidRPr="007552F2">
        <w:rPr>
          <w:sz w:val="26"/>
          <w:szCs w:val="26"/>
          <w:lang w:val="pt-BR"/>
        </w:rPr>
        <w:t xml:space="preserve"> b</w:t>
      </w:r>
      <w:r w:rsidR="006E767A" w:rsidRPr="006E767A">
        <w:rPr>
          <w:sz w:val="26"/>
          <w:szCs w:val="26"/>
          <w:lang w:val="pt-BR"/>
        </w:rPr>
        <w:t>ảo</w:t>
      </w:r>
      <w:r w:rsidRPr="007552F2">
        <w:rPr>
          <w:sz w:val="26"/>
          <w:szCs w:val="26"/>
          <w:lang w:val="pt-BR"/>
        </w:rPr>
        <w:t xml:space="preserve"> hi</w:t>
      </w:r>
      <w:r w:rsidR="006E767A" w:rsidRPr="006E767A">
        <w:rPr>
          <w:sz w:val="26"/>
          <w:szCs w:val="26"/>
          <w:lang w:val="pt-BR"/>
        </w:rPr>
        <w:t>ể</w:t>
      </w:r>
      <w:r w:rsidRPr="007552F2">
        <w:rPr>
          <w:sz w:val="26"/>
          <w:szCs w:val="26"/>
          <w:lang w:val="pt-BR"/>
        </w:rPr>
        <w:t xml:space="preserve">m </w:t>
      </w:r>
      <w:r w:rsidR="000E61A8">
        <w:rPr>
          <w:sz w:val="26"/>
          <w:szCs w:val="26"/>
          <w:lang w:val="pt-BR"/>
        </w:rPr>
        <w:t>th</w:t>
      </w:r>
      <w:r w:rsidR="000E61A8" w:rsidRPr="000E61A8">
        <w:rPr>
          <w:sz w:val="26"/>
          <w:szCs w:val="26"/>
          <w:lang w:val="pt-BR"/>
        </w:rPr>
        <w:t>ất</w:t>
      </w:r>
      <w:r w:rsidR="000E61A8">
        <w:rPr>
          <w:sz w:val="26"/>
          <w:szCs w:val="26"/>
          <w:lang w:val="pt-BR"/>
        </w:rPr>
        <w:t xml:space="preserve"> nghi</w:t>
      </w:r>
      <w:r w:rsidR="000E61A8" w:rsidRPr="000E61A8">
        <w:rPr>
          <w:sz w:val="26"/>
          <w:szCs w:val="26"/>
          <w:lang w:val="pt-BR"/>
        </w:rPr>
        <w:t>ệp</w:t>
      </w:r>
      <w:r w:rsidR="000E61A8">
        <w:rPr>
          <w:sz w:val="26"/>
          <w:szCs w:val="26"/>
          <w:lang w:val="pt-BR"/>
        </w:rPr>
        <w:t xml:space="preserve"> </w:t>
      </w:r>
      <w:r w:rsidRPr="007552F2">
        <w:rPr>
          <w:sz w:val="26"/>
          <w:szCs w:val="26"/>
          <w:lang w:val="pt-BR"/>
        </w:rPr>
        <w:t>cho 100% CBCNV.</w:t>
      </w:r>
    </w:p>
    <w:p w:rsidR="009C7EA6" w:rsidRPr="007552F2" w:rsidRDefault="009C7EA6" w:rsidP="00901703">
      <w:pPr>
        <w:numPr>
          <w:ilvl w:val="0"/>
          <w:numId w:val="12"/>
        </w:numPr>
        <w:tabs>
          <w:tab w:val="clear" w:pos="2031"/>
          <w:tab w:val="num" w:pos="284"/>
        </w:tabs>
        <w:spacing w:before="80" w:line="320" w:lineRule="exact"/>
        <w:ind w:left="284" w:hanging="284"/>
        <w:jc w:val="both"/>
        <w:rPr>
          <w:sz w:val="26"/>
          <w:szCs w:val="26"/>
          <w:lang w:val="pt-BR"/>
        </w:rPr>
      </w:pPr>
      <w:r w:rsidRPr="007552F2">
        <w:rPr>
          <w:sz w:val="26"/>
          <w:szCs w:val="26"/>
          <w:lang w:val="pt-BR"/>
        </w:rPr>
        <w:t xml:space="preserve"> Th</w:t>
      </w:r>
      <w:r w:rsidR="006E767A" w:rsidRPr="006E767A">
        <w:rPr>
          <w:sz w:val="26"/>
          <w:szCs w:val="26"/>
          <w:lang w:val="pt-BR"/>
        </w:rPr>
        <w:t>ự</w:t>
      </w:r>
      <w:r w:rsidRPr="007552F2">
        <w:rPr>
          <w:sz w:val="26"/>
          <w:szCs w:val="26"/>
          <w:lang w:val="pt-BR"/>
        </w:rPr>
        <w:t>c hi</w:t>
      </w:r>
      <w:r w:rsidR="006E767A" w:rsidRPr="006E767A">
        <w:rPr>
          <w:sz w:val="26"/>
          <w:szCs w:val="26"/>
          <w:lang w:val="pt-BR"/>
        </w:rPr>
        <w:t>ệ</w:t>
      </w:r>
      <w:r w:rsidRPr="007552F2">
        <w:rPr>
          <w:sz w:val="26"/>
          <w:szCs w:val="26"/>
          <w:lang w:val="pt-BR"/>
        </w:rPr>
        <w:t>n ch</w:t>
      </w:r>
      <w:r w:rsidR="006E767A" w:rsidRPr="006E767A">
        <w:rPr>
          <w:sz w:val="26"/>
          <w:szCs w:val="26"/>
          <w:lang w:val="pt-BR"/>
        </w:rPr>
        <w:t>ế</w:t>
      </w:r>
      <w:r w:rsidRPr="007552F2">
        <w:rPr>
          <w:sz w:val="26"/>
          <w:szCs w:val="26"/>
          <w:lang w:val="pt-BR"/>
        </w:rPr>
        <w:t xml:space="preserve"> </w:t>
      </w:r>
      <w:r w:rsidR="006E767A" w:rsidRPr="006E767A">
        <w:rPr>
          <w:sz w:val="26"/>
          <w:szCs w:val="26"/>
          <w:lang w:val="pt-BR"/>
        </w:rPr>
        <w:t>độ</w:t>
      </w:r>
      <w:r w:rsidRPr="007552F2">
        <w:rPr>
          <w:sz w:val="26"/>
          <w:szCs w:val="26"/>
          <w:lang w:val="pt-BR"/>
        </w:rPr>
        <w:t xml:space="preserve"> </w:t>
      </w:r>
      <w:r w:rsidR="006E767A" w:rsidRPr="006E767A">
        <w:rPr>
          <w:sz w:val="26"/>
          <w:szCs w:val="26"/>
          <w:lang w:val="pt-BR"/>
        </w:rPr>
        <w:t>ố</w:t>
      </w:r>
      <w:r w:rsidRPr="007552F2">
        <w:rPr>
          <w:sz w:val="26"/>
          <w:szCs w:val="26"/>
          <w:lang w:val="pt-BR"/>
        </w:rPr>
        <w:t xml:space="preserve">m </w:t>
      </w:r>
      <w:r w:rsidR="006E767A" w:rsidRPr="006E767A">
        <w:rPr>
          <w:sz w:val="26"/>
          <w:szCs w:val="26"/>
          <w:lang w:val="pt-BR"/>
        </w:rPr>
        <w:t>đ</w:t>
      </w:r>
      <w:r w:rsidRPr="007552F2">
        <w:rPr>
          <w:sz w:val="26"/>
          <w:szCs w:val="26"/>
          <w:lang w:val="pt-BR"/>
        </w:rPr>
        <w:t>au, thai s</w:t>
      </w:r>
      <w:r w:rsidR="006E767A" w:rsidRPr="006E767A">
        <w:rPr>
          <w:sz w:val="26"/>
          <w:szCs w:val="26"/>
          <w:lang w:val="pt-BR"/>
        </w:rPr>
        <w:t>ả</w:t>
      </w:r>
      <w:r w:rsidRPr="007552F2">
        <w:rPr>
          <w:sz w:val="26"/>
          <w:szCs w:val="26"/>
          <w:lang w:val="pt-BR"/>
        </w:rPr>
        <w:t>n v</w:t>
      </w:r>
      <w:r w:rsidR="006E767A" w:rsidRPr="006E767A">
        <w:rPr>
          <w:sz w:val="26"/>
          <w:szCs w:val="26"/>
          <w:lang w:val="pt-BR"/>
        </w:rPr>
        <w:t>à</w:t>
      </w:r>
      <w:r w:rsidRPr="007552F2">
        <w:rPr>
          <w:sz w:val="26"/>
          <w:szCs w:val="26"/>
          <w:lang w:val="pt-BR"/>
        </w:rPr>
        <w:t xml:space="preserve"> ngh</w:t>
      </w:r>
      <w:r w:rsidR="006E767A" w:rsidRPr="006E767A">
        <w:rPr>
          <w:sz w:val="26"/>
          <w:szCs w:val="26"/>
          <w:lang w:val="pt-BR"/>
        </w:rPr>
        <w:t>ỉ</w:t>
      </w:r>
      <w:r w:rsidRPr="007552F2">
        <w:rPr>
          <w:sz w:val="26"/>
          <w:szCs w:val="26"/>
          <w:lang w:val="pt-BR"/>
        </w:rPr>
        <w:t xml:space="preserve"> d</w:t>
      </w:r>
      <w:r w:rsidR="006E767A" w:rsidRPr="006E767A">
        <w:rPr>
          <w:sz w:val="26"/>
          <w:szCs w:val="26"/>
          <w:lang w:val="pt-BR"/>
        </w:rPr>
        <w:t>ưỡ</w:t>
      </w:r>
      <w:r w:rsidRPr="007552F2">
        <w:rPr>
          <w:sz w:val="26"/>
          <w:szCs w:val="26"/>
          <w:lang w:val="pt-BR"/>
        </w:rPr>
        <w:t>ng s</w:t>
      </w:r>
      <w:r w:rsidR="006E767A" w:rsidRPr="006E767A">
        <w:rPr>
          <w:sz w:val="26"/>
          <w:szCs w:val="26"/>
          <w:lang w:val="pt-BR"/>
        </w:rPr>
        <w:t>ứ</w:t>
      </w:r>
      <w:r w:rsidRPr="007552F2">
        <w:rPr>
          <w:sz w:val="26"/>
          <w:szCs w:val="26"/>
          <w:lang w:val="pt-BR"/>
        </w:rPr>
        <w:t xml:space="preserve">c </w:t>
      </w:r>
      <w:r w:rsidR="006E767A" w:rsidRPr="006E767A">
        <w:rPr>
          <w:sz w:val="26"/>
          <w:szCs w:val="26"/>
          <w:lang w:val="pt-BR"/>
        </w:rPr>
        <w:t>đầy</w:t>
      </w:r>
      <w:r w:rsidR="006E767A">
        <w:rPr>
          <w:sz w:val="26"/>
          <w:szCs w:val="26"/>
          <w:lang w:val="pt-BR"/>
        </w:rPr>
        <w:t xml:space="preserve"> </w:t>
      </w:r>
      <w:r w:rsidR="006E767A" w:rsidRPr="006E767A">
        <w:rPr>
          <w:sz w:val="26"/>
          <w:szCs w:val="26"/>
          <w:lang w:val="pt-BR"/>
        </w:rPr>
        <w:t>đủ</w:t>
      </w:r>
      <w:r w:rsidR="006E767A">
        <w:rPr>
          <w:sz w:val="26"/>
          <w:szCs w:val="26"/>
          <w:lang w:val="pt-BR"/>
        </w:rPr>
        <w:t xml:space="preserve"> c</w:t>
      </w:r>
      <w:r w:rsidRPr="007552F2">
        <w:rPr>
          <w:sz w:val="26"/>
          <w:szCs w:val="26"/>
          <w:lang w:val="pt-BR"/>
        </w:rPr>
        <w:t xml:space="preserve">ho CBCNV. </w:t>
      </w:r>
    </w:p>
    <w:p w:rsidR="001F1698" w:rsidRDefault="00777961" w:rsidP="00901703">
      <w:pPr>
        <w:numPr>
          <w:ilvl w:val="0"/>
          <w:numId w:val="12"/>
        </w:numPr>
        <w:tabs>
          <w:tab w:val="clear" w:pos="2031"/>
          <w:tab w:val="num" w:pos="284"/>
        </w:tabs>
        <w:spacing w:before="80" w:line="320" w:lineRule="exact"/>
        <w:ind w:left="284" w:hanging="284"/>
        <w:jc w:val="both"/>
        <w:rPr>
          <w:sz w:val="26"/>
          <w:szCs w:val="26"/>
          <w:lang w:val="pt-BR"/>
        </w:rPr>
      </w:pPr>
      <w:r w:rsidRPr="007552F2">
        <w:rPr>
          <w:sz w:val="26"/>
          <w:szCs w:val="26"/>
          <w:lang w:val="pt-BR"/>
        </w:rPr>
        <w:t xml:space="preserve"> </w:t>
      </w:r>
      <w:r w:rsidR="006E767A" w:rsidRPr="006E767A">
        <w:rPr>
          <w:sz w:val="26"/>
          <w:szCs w:val="26"/>
          <w:lang w:val="pt-BR"/>
        </w:rPr>
        <w:t>Đào</w:t>
      </w:r>
      <w:r w:rsidR="006E767A">
        <w:rPr>
          <w:sz w:val="26"/>
          <w:szCs w:val="26"/>
          <w:lang w:val="pt-BR"/>
        </w:rPr>
        <w:t xml:space="preserve"> t</w:t>
      </w:r>
      <w:r w:rsidR="006E767A" w:rsidRPr="006E767A">
        <w:rPr>
          <w:sz w:val="26"/>
          <w:szCs w:val="26"/>
          <w:lang w:val="pt-BR"/>
        </w:rPr>
        <w:t>ạo</w:t>
      </w:r>
      <w:r w:rsidR="006E767A">
        <w:rPr>
          <w:sz w:val="26"/>
          <w:szCs w:val="26"/>
          <w:lang w:val="pt-BR"/>
        </w:rPr>
        <w:t>, n</w:t>
      </w:r>
      <w:r w:rsidR="006E767A" w:rsidRPr="006E767A">
        <w:rPr>
          <w:sz w:val="26"/>
          <w:szCs w:val="26"/>
          <w:lang w:val="pt-BR"/>
        </w:rPr>
        <w:t>â</w:t>
      </w:r>
      <w:r w:rsidR="006E767A">
        <w:rPr>
          <w:sz w:val="26"/>
          <w:szCs w:val="26"/>
          <w:lang w:val="pt-BR"/>
        </w:rPr>
        <w:t>ng cao</w:t>
      </w:r>
      <w:r w:rsidRPr="007552F2">
        <w:rPr>
          <w:sz w:val="26"/>
          <w:szCs w:val="26"/>
          <w:lang w:val="pt-BR"/>
        </w:rPr>
        <w:t xml:space="preserve"> tr</w:t>
      </w:r>
      <w:r w:rsidR="006E767A" w:rsidRPr="006E767A">
        <w:rPr>
          <w:sz w:val="26"/>
          <w:szCs w:val="26"/>
          <w:lang w:val="pt-BR"/>
        </w:rPr>
        <w:t>ì</w:t>
      </w:r>
      <w:r w:rsidRPr="007552F2">
        <w:rPr>
          <w:sz w:val="26"/>
          <w:szCs w:val="26"/>
          <w:lang w:val="pt-BR"/>
        </w:rPr>
        <w:t xml:space="preserve">nh </w:t>
      </w:r>
      <w:r w:rsidR="006E767A" w:rsidRPr="006E767A">
        <w:rPr>
          <w:sz w:val="26"/>
          <w:szCs w:val="26"/>
          <w:lang w:val="pt-BR"/>
        </w:rPr>
        <w:t>độ</w:t>
      </w:r>
      <w:r w:rsidRPr="007552F2">
        <w:rPr>
          <w:sz w:val="26"/>
          <w:szCs w:val="26"/>
          <w:lang w:val="pt-BR"/>
        </w:rPr>
        <w:t xml:space="preserve"> chuy</w:t>
      </w:r>
      <w:r w:rsidR="006E767A" w:rsidRPr="006E767A">
        <w:rPr>
          <w:sz w:val="26"/>
          <w:szCs w:val="26"/>
          <w:lang w:val="pt-BR"/>
        </w:rPr>
        <w:t>ê</w:t>
      </w:r>
      <w:r w:rsidRPr="007552F2">
        <w:rPr>
          <w:sz w:val="26"/>
          <w:szCs w:val="26"/>
          <w:lang w:val="pt-BR"/>
        </w:rPr>
        <w:t>n m</w:t>
      </w:r>
      <w:r w:rsidR="006E767A" w:rsidRPr="006E767A">
        <w:rPr>
          <w:sz w:val="26"/>
          <w:szCs w:val="26"/>
          <w:lang w:val="pt-BR"/>
        </w:rPr>
        <w:t>ô</w:t>
      </w:r>
      <w:r w:rsidRPr="007552F2">
        <w:rPr>
          <w:sz w:val="26"/>
          <w:szCs w:val="26"/>
          <w:lang w:val="pt-BR"/>
        </w:rPr>
        <w:t>n nghi</w:t>
      </w:r>
      <w:r w:rsidR="006E767A" w:rsidRPr="006E767A">
        <w:rPr>
          <w:sz w:val="26"/>
          <w:szCs w:val="26"/>
          <w:lang w:val="pt-BR"/>
        </w:rPr>
        <w:t>ệ</w:t>
      </w:r>
      <w:r w:rsidRPr="007552F2">
        <w:rPr>
          <w:sz w:val="26"/>
          <w:szCs w:val="26"/>
          <w:lang w:val="pt-BR"/>
        </w:rPr>
        <w:t>p v</w:t>
      </w:r>
      <w:r w:rsidR="006E767A" w:rsidRPr="006E767A">
        <w:rPr>
          <w:sz w:val="26"/>
          <w:szCs w:val="26"/>
          <w:lang w:val="pt-BR"/>
        </w:rPr>
        <w:t>ụ</w:t>
      </w:r>
      <w:r w:rsidRPr="007552F2">
        <w:rPr>
          <w:sz w:val="26"/>
          <w:szCs w:val="26"/>
          <w:lang w:val="pt-BR"/>
        </w:rPr>
        <w:t>, qu</w:t>
      </w:r>
      <w:r w:rsidR="006E767A" w:rsidRPr="006E767A">
        <w:rPr>
          <w:sz w:val="26"/>
          <w:szCs w:val="26"/>
          <w:lang w:val="pt-BR"/>
        </w:rPr>
        <w:t>ả</w:t>
      </w:r>
      <w:r w:rsidRPr="007552F2">
        <w:rPr>
          <w:sz w:val="26"/>
          <w:szCs w:val="26"/>
          <w:lang w:val="pt-BR"/>
        </w:rPr>
        <w:t>n lý, tin h</w:t>
      </w:r>
      <w:r w:rsidR="006E767A" w:rsidRPr="006E767A">
        <w:rPr>
          <w:sz w:val="26"/>
          <w:szCs w:val="26"/>
          <w:lang w:val="pt-BR"/>
        </w:rPr>
        <w:t>ọ</w:t>
      </w:r>
      <w:r w:rsidRPr="007552F2">
        <w:rPr>
          <w:sz w:val="26"/>
          <w:szCs w:val="26"/>
          <w:lang w:val="pt-BR"/>
        </w:rPr>
        <w:t>c v</w:t>
      </w:r>
      <w:r w:rsidR="006E767A" w:rsidRPr="006E767A">
        <w:rPr>
          <w:sz w:val="26"/>
          <w:szCs w:val="26"/>
          <w:lang w:val="pt-BR"/>
        </w:rPr>
        <w:t>à</w:t>
      </w:r>
      <w:r w:rsidRPr="007552F2">
        <w:rPr>
          <w:sz w:val="26"/>
          <w:szCs w:val="26"/>
          <w:lang w:val="pt-BR"/>
        </w:rPr>
        <w:t xml:space="preserve"> tay ngh</w:t>
      </w:r>
      <w:r w:rsidR="006E767A" w:rsidRPr="006E767A">
        <w:rPr>
          <w:sz w:val="26"/>
          <w:szCs w:val="26"/>
          <w:lang w:val="pt-BR"/>
        </w:rPr>
        <w:t>ề</w:t>
      </w:r>
      <w:r w:rsidRPr="007552F2">
        <w:rPr>
          <w:sz w:val="26"/>
          <w:szCs w:val="26"/>
          <w:lang w:val="pt-BR"/>
        </w:rPr>
        <w:t xml:space="preserve"> cho c</w:t>
      </w:r>
      <w:r w:rsidR="006E767A" w:rsidRPr="006E767A">
        <w:rPr>
          <w:sz w:val="26"/>
          <w:szCs w:val="26"/>
          <w:lang w:val="pt-BR"/>
        </w:rPr>
        <w:t>á</w:t>
      </w:r>
      <w:r w:rsidRPr="007552F2">
        <w:rPr>
          <w:sz w:val="26"/>
          <w:szCs w:val="26"/>
          <w:lang w:val="pt-BR"/>
        </w:rPr>
        <w:t>n b</w:t>
      </w:r>
      <w:r w:rsidR="006E767A" w:rsidRPr="006E767A">
        <w:rPr>
          <w:sz w:val="26"/>
          <w:szCs w:val="26"/>
          <w:lang w:val="pt-BR"/>
        </w:rPr>
        <w:t>ộ</w:t>
      </w:r>
      <w:r w:rsidRPr="007552F2">
        <w:rPr>
          <w:sz w:val="26"/>
          <w:szCs w:val="26"/>
          <w:lang w:val="pt-BR"/>
        </w:rPr>
        <w:t xml:space="preserve"> c</w:t>
      </w:r>
      <w:r w:rsidR="006E767A" w:rsidRPr="006E767A">
        <w:rPr>
          <w:sz w:val="26"/>
          <w:szCs w:val="26"/>
          <w:lang w:val="pt-BR"/>
        </w:rPr>
        <w:t>ô</w:t>
      </w:r>
      <w:r w:rsidRPr="007552F2">
        <w:rPr>
          <w:sz w:val="26"/>
          <w:szCs w:val="26"/>
          <w:lang w:val="pt-BR"/>
        </w:rPr>
        <w:t>ng nh</w:t>
      </w:r>
      <w:r w:rsidR="006E767A" w:rsidRPr="006E767A">
        <w:rPr>
          <w:sz w:val="26"/>
          <w:szCs w:val="26"/>
          <w:lang w:val="pt-BR"/>
        </w:rPr>
        <w:t>â</w:t>
      </w:r>
      <w:r w:rsidRPr="007552F2">
        <w:rPr>
          <w:sz w:val="26"/>
          <w:szCs w:val="26"/>
          <w:lang w:val="pt-BR"/>
        </w:rPr>
        <w:t>n vi</w:t>
      </w:r>
      <w:r w:rsidR="006E767A" w:rsidRPr="006E767A">
        <w:rPr>
          <w:sz w:val="26"/>
          <w:szCs w:val="26"/>
          <w:lang w:val="pt-BR"/>
        </w:rPr>
        <w:t>ê</w:t>
      </w:r>
      <w:r w:rsidRPr="007552F2">
        <w:rPr>
          <w:sz w:val="26"/>
          <w:szCs w:val="26"/>
          <w:lang w:val="pt-BR"/>
        </w:rPr>
        <w:t xml:space="preserve">n </w:t>
      </w:r>
      <w:r w:rsidR="00E152CD" w:rsidRPr="007552F2">
        <w:rPr>
          <w:sz w:val="26"/>
          <w:szCs w:val="26"/>
          <w:lang w:val="pt-BR"/>
        </w:rPr>
        <w:t>C</w:t>
      </w:r>
      <w:r w:rsidR="006E767A" w:rsidRPr="006E767A">
        <w:rPr>
          <w:sz w:val="26"/>
          <w:szCs w:val="26"/>
          <w:lang w:val="pt-BR"/>
        </w:rPr>
        <w:t>ô</w:t>
      </w:r>
      <w:r w:rsidRPr="007552F2">
        <w:rPr>
          <w:sz w:val="26"/>
          <w:szCs w:val="26"/>
          <w:lang w:val="pt-BR"/>
        </w:rPr>
        <w:t>ng ty.</w:t>
      </w:r>
    </w:p>
    <w:p w:rsidR="000E61A8" w:rsidRPr="007552F2" w:rsidRDefault="000E61A8" w:rsidP="00901703">
      <w:pPr>
        <w:numPr>
          <w:ilvl w:val="0"/>
          <w:numId w:val="12"/>
        </w:numPr>
        <w:tabs>
          <w:tab w:val="clear" w:pos="2031"/>
          <w:tab w:val="num" w:pos="284"/>
        </w:tabs>
        <w:spacing w:before="80" w:line="320" w:lineRule="exact"/>
        <w:ind w:left="284" w:hanging="284"/>
        <w:jc w:val="both"/>
        <w:rPr>
          <w:sz w:val="26"/>
          <w:szCs w:val="26"/>
          <w:lang w:val="pt-BR"/>
        </w:rPr>
      </w:pPr>
      <w:r>
        <w:rPr>
          <w:sz w:val="26"/>
          <w:szCs w:val="26"/>
          <w:lang w:val="pt-BR"/>
        </w:rPr>
        <w:t>T</w:t>
      </w:r>
      <w:r w:rsidRPr="000E61A8">
        <w:rPr>
          <w:sz w:val="26"/>
          <w:szCs w:val="26"/>
          <w:lang w:val="pt-BR"/>
        </w:rPr>
        <w:t>ổ</w:t>
      </w:r>
      <w:r>
        <w:rPr>
          <w:sz w:val="26"/>
          <w:szCs w:val="26"/>
          <w:lang w:val="pt-BR"/>
        </w:rPr>
        <w:t xml:space="preserve"> ch</w:t>
      </w:r>
      <w:r w:rsidRPr="000E61A8">
        <w:rPr>
          <w:sz w:val="26"/>
          <w:szCs w:val="26"/>
          <w:lang w:val="pt-BR"/>
        </w:rPr>
        <w:t>ức</w:t>
      </w:r>
      <w:r>
        <w:rPr>
          <w:sz w:val="26"/>
          <w:szCs w:val="26"/>
          <w:lang w:val="pt-BR"/>
        </w:rPr>
        <w:t xml:space="preserve"> thi n</w:t>
      </w:r>
      <w:r w:rsidRPr="000E61A8">
        <w:rPr>
          <w:sz w:val="26"/>
          <w:szCs w:val="26"/>
          <w:lang w:val="pt-BR"/>
        </w:rPr>
        <w:t>â</w:t>
      </w:r>
      <w:r>
        <w:rPr>
          <w:sz w:val="26"/>
          <w:szCs w:val="26"/>
          <w:lang w:val="pt-BR"/>
        </w:rPr>
        <w:t>ng b</w:t>
      </w:r>
      <w:r w:rsidRPr="000E61A8">
        <w:rPr>
          <w:sz w:val="26"/>
          <w:szCs w:val="26"/>
          <w:lang w:val="pt-BR"/>
        </w:rPr>
        <w:t>ậc</w:t>
      </w:r>
      <w:r>
        <w:rPr>
          <w:sz w:val="26"/>
          <w:szCs w:val="26"/>
          <w:lang w:val="pt-BR"/>
        </w:rPr>
        <w:t xml:space="preserve"> cho CNV </w:t>
      </w:r>
      <w:r w:rsidRPr="000E61A8">
        <w:rPr>
          <w:sz w:val="26"/>
          <w:szCs w:val="26"/>
          <w:lang w:val="pt-BR"/>
        </w:rPr>
        <w:t>định</w:t>
      </w:r>
      <w:r>
        <w:rPr>
          <w:sz w:val="26"/>
          <w:szCs w:val="26"/>
          <w:lang w:val="pt-BR"/>
        </w:rPr>
        <w:t xml:space="preserve"> k</w:t>
      </w:r>
      <w:r w:rsidRPr="000E61A8">
        <w:rPr>
          <w:sz w:val="26"/>
          <w:szCs w:val="26"/>
          <w:lang w:val="pt-BR"/>
        </w:rPr>
        <w:t>ỳ</w:t>
      </w:r>
      <w:r>
        <w:rPr>
          <w:sz w:val="26"/>
          <w:szCs w:val="26"/>
          <w:lang w:val="pt-BR"/>
        </w:rPr>
        <w:t xml:space="preserve"> v</w:t>
      </w:r>
      <w:r w:rsidRPr="000E61A8">
        <w:rPr>
          <w:sz w:val="26"/>
          <w:szCs w:val="26"/>
          <w:lang w:val="pt-BR"/>
        </w:rPr>
        <w:t>à</w:t>
      </w:r>
      <w:r>
        <w:rPr>
          <w:sz w:val="26"/>
          <w:szCs w:val="26"/>
          <w:lang w:val="pt-BR"/>
        </w:rPr>
        <w:t xml:space="preserve"> theo nhu c</w:t>
      </w:r>
      <w:r w:rsidRPr="000E61A8">
        <w:rPr>
          <w:sz w:val="26"/>
          <w:szCs w:val="26"/>
          <w:lang w:val="pt-BR"/>
        </w:rPr>
        <w:t>ầu</w:t>
      </w:r>
      <w:r>
        <w:rPr>
          <w:sz w:val="26"/>
          <w:szCs w:val="26"/>
          <w:lang w:val="pt-BR"/>
        </w:rPr>
        <w:t xml:space="preserve"> s</w:t>
      </w:r>
      <w:r w:rsidRPr="000E61A8">
        <w:rPr>
          <w:sz w:val="26"/>
          <w:szCs w:val="26"/>
          <w:lang w:val="pt-BR"/>
        </w:rPr>
        <w:t>ử</w:t>
      </w:r>
      <w:r>
        <w:rPr>
          <w:sz w:val="26"/>
          <w:szCs w:val="26"/>
          <w:lang w:val="pt-BR"/>
        </w:rPr>
        <w:t xml:space="preserve"> d</w:t>
      </w:r>
      <w:r w:rsidRPr="000E61A8">
        <w:rPr>
          <w:sz w:val="26"/>
          <w:szCs w:val="26"/>
          <w:lang w:val="pt-BR"/>
        </w:rPr>
        <w:t>ụng</w:t>
      </w:r>
      <w:r>
        <w:rPr>
          <w:sz w:val="26"/>
          <w:szCs w:val="26"/>
          <w:lang w:val="pt-BR"/>
        </w:rPr>
        <w:t xml:space="preserve"> c</w:t>
      </w:r>
      <w:r w:rsidRPr="000E61A8">
        <w:rPr>
          <w:sz w:val="26"/>
          <w:szCs w:val="26"/>
          <w:lang w:val="pt-BR"/>
        </w:rPr>
        <w:t>ủa</w:t>
      </w:r>
      <w:r>
        <w:rPr>
          <w:sz w:val="26"/>
          <w:szCs w:val="26"/>
          <w:lang w:val="pt-BR"/>
        </w:rPr>
        <w:t xml:space="preserve"> </w:t>
      </w:r>
      <w:r w:rsidRPr="000E61A8">
        <w:rPr>
          <w:sz w:val="26"/>
          <w:szCs w:val="26"/>
          <w:lang w:val="pt-BR"/>
        </w:rPr>
        <w:t>đơ</w:t>
      </w:r>
      <w:r>
        <w:rPr>
          <w:sz w:val="26"/>
          <w:szCs w:val="26"/>
          <w:lang w:val="pt-BR"/>
        </w:rPr>
        <w:t>n v</w:t>
      </w:r>
      <w:r w:rsidRPr="000E61A8">
        <w:rPr>
          <w:sz w:val="26"/>
          <w:szCs w:val="26"/>
          <w:lang w:val="pt-BR"/>
        </w:rPr>
        <w:t>ị</w:t>
      </w:r>
      <w:r>
        <w:rPr>
          <w:sz w:val="26"/>
          <w:szCs w:val="26"/>
          <w:lang w:val="pt-BR"/>
        </w:rPr>
        <w:t>.</w:t>
      </w:r>
    </w:p>
    <w:p w:rsidR="00AB163C" w:rsidRPr="003E4A78" w:rsidRDefault="00AB163C" w:rsidP="00901703">
      <w:pPr>
        <w:pStyle w:val="List3"/>
        <w:keepNext/>
        <w:numPr>
          <w:ilvl w:val="0"/>
          <w:numId w:val="14"/>
        </w:numPr>
        <w:tabs>
          <w:tab w:val="left" w:pos="540"/>
          <w:tab w:val="left" w:pos="1080"/>
          <w:tab w:val="left" w:pos="1260"/>
        </w:tabs>
        <w:spacing w:before="80" w:line="320" w:lineRule="exact"/>
        <w:rPr>
          <w:rFonts w:ascii="Times New Roman" w:eastAsia=".VnTime" w:hAnsi="Times New Roman"/>
          <w:b/>
          <w:color w:val="000066"/>
          <w:sz w:val="26"/>
          <w:szCs w:val="26"/>
          <w:lang w:val="pt-BR"/>
        </w:rPr>
      </w:pPr>
      <w:r w:rsidRPr="003E4A78">
        <w:rPr>
          <w:rFonts w:ascii="Times New Roman" w:eastAsia=".VnTime" w:hAnsi="Times New Roman"/>
          <w:b/>
          <w:color w:val="000066"/>
          <w:sz w:val="26"/>
          <w:szCs w:val="26"/>
          <w:lang w:val="pt-BR"/>
        </w:rPr>
        <w:t xml:space="preserve">Thay đổi thành viên Hội đồng quản trị, Ban kiểm soát: </w:t>
      </w:r>
    </w:p>
    <w:p w:rsidR="00651E34" w:rsidRPr="00F6743A" w:rsidRDefault="00AB163C" w:rsidP="00901703">
      <w:pPr>
        <w:numPr>
          <w:ilvl w:val="0"/>
          <w:numId w:val="12"/>
        </w:numPr>
        <w:tabs>
          <w:tab w:val="clear" w:pos="2031"/>
          <w:tab w:val="num" w:pos="284"/>
        </w:tabs>
        <w:spacing w:before="80" w:line="320" w:lineRule="exact"/>
        <w:ind w:left="284" w:hanging="284"/>
        <w:jc w:val="both"/>
        <w:rPr>
          <w:sz w:val="26"/>
          <w:szCs w:val="26"/>
          <w:lang w:val="pt-BR"/>
        </w:rPr>
      </w:pPr>
      <w:r w:rsidRPr="00F6743A">
        <w:rPr>
          <w:b/>
          <w:sz w:val="26"/>
          <w:szCs w:val="26"/>
          <w:lang w:val="pt-BR"/>
        </w:rPr>
        <w:t>Thay đổi Chủ tịch HĐQT và uỷ viên HĐQT</w:t>
      </w:r>
      <w:r w:rsidR="00854527" w:rsidRPr="00F6743A">
        <w:rPr>
          <w:sz w:val="26"/>
          <w:szCs w:val="26"/>
          <w:lang w:val="pt-BR"/>
        </w:rPr>
        <w:t>:</w:t>
      </w:r>
    </w:p>
    <w:p w:rsidR="001A083F" w:rsidRPr="00651E34" w:rsidRDefault="003061AB" w:rsidP="00651E34">
      <w:pPr>
        <w:spacing w:before="80" w:line="320" w:lineRule="exact"/>
        <w:ind w:left="284"/>
        <w:jc w:val="both"/>
        <w:rPr>
          <w:sz w:val="26"/>
          <w:szCs w:val="26"/>
          <w:highlight w:val="yellow"/>
          <w:lang w:val="pt-BR"/>
        </w:rPr>
      </w:pPr>
      <w:r>
        <w:rPr>
          <w:sz w:val="26"/>
          <w:szCs w:val="26"/>
          <w:lang w:val="pt-BR"/>
        </w:rPr>
        <w:t xml:space="preserve">Thành viên Hội đồng quản trị Công ty gồm 05 người, </w:t>
      </w:r>
      <w:r w:rsidR="00851D41">
        <w:rPr>
          <w:sz w:val="26"/>
          <w:szCs w:val="26"/>
          <w:lang w:val="pt-BR"/>
        </w:rPr>
        <w:t>n</w:t>
      </w:r>
      <w:r w:rsidR="00851D41" w:rsidRPr="00851D41">
        <w:rPr>
          <w:sz w:val="26"/>
          <w:szCs w:val="26"/>
          <w:lang w:val="pt-BR"/>
        </w:rPr>
        <w:t>ă</w:t>
      </w:r>
      <w:r w:rsidR="00851D41">
        <w:rPr>
          <w:sz w:val="26"/>
          <w:szCs w:val="26"/>
          <w:lang w:val="pt-BR"/>
        </w:rPr>
        <w:t xml:space="preserve">m 2012 </w:t>
      </w:r>
      <w:r>
        <w:rPr>
          <w:sz w:val="26"/>
          <w:szCs w:val="26"/>
          <w:lang w:val="pt-BR"/>
        </w:rPr>
        <w:t>không có</w:t>
      </w:r>
      <w:r w:rsidR="00851D41">
        <w:rPr>
          <w:sz w:val="26"/>
          <w:szCs w:val="26"/>
          <w:lang w:val="pt-BR"/>
        </w:rPr>
        <w:t xml:space="preserve"> g</w:t>
      </w:r>
      <w:r w:rsidR="00851D41" w:rsidRPr="00851D41">
        <w:rPr>
          <w:sz w:val="26"/>
          <w:szCs w:val="26"/>
          <w:lang w:val="pt-BR"/>
        </w:rPr>
        <w:t>ì</w:t>
      </w:r>
      <w:r w:rsidR="00851D41">
        <w:rPr>
          <w:sz w:val="26"/>
          <w:szCs w:val="26"/>
          <w:lang w:val="pt-BR"/>
        </w:rPr>
        <w:t xml:space="preserve"> thay đổi</w:t>
      </w:r>
      <w:r>
        <w:rPr>
          <w:sz w:val="26"/>
          <w:szCs w:val="26"/>
          <w:lang w:val="pt-BR"/>
        </w:rPr>
        <w:t>.</w:t>
      </w:r>
    </w:p>
    <w:p w:rsidR="00584002" w:rsidRPr="00584002" w:rsidRDefault="00AB163C" w:rsidP="00901703">
      <w:pPr>
        <w:numPr>
          <w:ilvl w:val="0"/>
          <w:numId w:val="12"/>
        </w:numPr>
        <w:tabs>
          <w:tab w:val="clear" w:pos="2031"/>
          <w:tab w:val="num" w:pos="284"/>
        </w:tabs>
        <w:spacing w:before="80" w:line="320" w:lineRule="exact"/>
        <w:ind w:left="284" w:hanging="284"/>
        <w:jc w:val="both"/>
        <w:rPr>
          <w:sz w:val="26"/>
          <w:szCs w:val="26"/>
          <w:lang w:val="pt-BR"/>
        </w:rPr>
      </w:pPr>
      <w:r w:rsidRPr="00170786">
        <w:rPr>
          <w:b/>
          <w:sz w:val="26"/>
          <w:szCs w:val="26"/>
          <w:lang w:val="pt-BR"/>
        </w:rPr>
        <w:t>Thay đổi Ban kiểm soát:</w:t>
      </w:r>
      <w:r w:rsidRPr="00170786">
        <w:rPr>
          <w:sz w:val="26"/>
          <w:szCs w:val="26"/>
          <w:lang w:val="pt-BR"/>
        </w:rPr>
        <w:t xml:space="preserve"> </w:t>
      </w:r>
      <w:r w:rsidR="00785EAD">
        <w:rPr>
          <w:sz w:val="26"/>
          <w:szCs w:val="26"/>
          <w:lang w:val="pt-BR"/>
        </w:rPr>
        <w:t>Gồm 03 người</w:t>
      </w:r>
      <w:r w:rsidR="003061AB">
        <w:rPr>
          <w:sz w:val="26"/>
          <w:szCs w:val="26"/>
          <w:lang w:val="pt-BR"/>
        </w:rPr>
        <w:t>.</w:t>
      </w:r>
      <w:r w:rsidR="00785EAD">
        <w:rPr>
          <w:sz w:val="26"/>
          <w:szCs w:val="26"/>
          <w:lang w:val="pt-BR"/>
        </w:rPr>
        <w:t xml:space="preserve"> Trong </w:t>
      </w:r>
      <w:r w:rsidR="004C6EE4">
        <w:rPr>
          <w:sz w:val="26"/>
          <w:szCs w:val="26"/>
          <w:lang w:val="pt-BR"/>
        </w:rPr>
        <w:t>n</w:t>
      </w:r>
      <w:r w:rsidR="004C6EE4" w:rsidRPr="004C6EE4">
        <w:rPr>
          <w:sz w:val="26"/>
          <w:szCs w:val="26"/>
          <w:lang w:val="pt-BR"/>
        </w:rPr>
        <w:t>ă</w:t>
      </w:r>
      <w:r w:rsidR="004C6EE4">
        <w:rPr>
          <w:sz w:val="26"/>
          <w:szCs w:val="26"/>
          <w:lang w:val="pt-BR"/>
        </w:rPr>
        <w:t>m 201</w:t>
      </w:r>
      <w:r w:rsidR="004A6878">
        <w:rPr>
          <w:sz w:val="26"/>
          <w:szCs w:val="26"/>
          <w:lang w:val="pt-BR"/>
        </w:rPr>
        <w:t>2</w:t>
      </w:r>
      <w:r w:rsidR="004C6EE4">
        <w:rPr>
          <w:sz w:val="26"/>
          <w:szCs w:val="26"/>
          <w:lang w:val="pt-BR"/>
        </w:rPr>
        <w:t xml:space="preserve"> kh</w:t>
      </w:r>
      <w:r w:rsidR="004C6EE4" w:rsidRPr="004C6EE4">
        <w:rPr>
          <w:sz w:val="26"/>
          <w:szCs w:val="26"/>
          <w:lang w:val="pt-BR"/>
        </w:rPr>
        <w:t>ô</w:t>
      </w:r>
      <w:r w:rsidR="004C6EE4">
        <w:rPr>
          <w:sz w:val="26"/>
          <w:szCs w:val="26"/>
          <w:lang w:val="pt-BR"/>
        </w:rPr>
        <w:t>ng c</w:t>
      </w:r>
      <w:r w:rsidR="004C6EE4" w:rsidRPr="004C6EE4">
        <w:rPr>
          <w:sz w:val="26"/>
          <w:szCs w:val="26"/>
          <w:lang w:val="pt-BR"/>
        </w:rPr>
        <w:t>ó</w:t>
      </w:r>
      <w:r w:rsidR="004C6EE4">
        <w:rPr>
          <w:sz w:val="26"/>
          <w:szCs w:val="26"/>
          <w:lang w:val="pt-BR"/>
        </w:rPr>
        <w:t xml:space="preserve"> s</w:t>
      </w:r>
      <w:r w:rsidR="004C6EE4" w:rsidRPr="004C6EE4">
        <w:rPr>
          <w:sz w:val="26"/>
          <w:szCs w:val="26"/>
          <w:lang w:val="pt-BR"/>
        </w:rPr>
        <w:t>ự</w:t>
      </w:r>
      <w:r w:rsidR="004C6EE4">
        <w:rPr>
          <w:sz w:val="26"/>
          <w:szCs w:val="26"/>
          <w:lang w:val="pt-BR"/>
        </w:rPr>
        <w:t xml:space="preserve"> thay đ</w:t>
      </w:r>
      <w:r w:rsidR="004C6EE4" w:rsidRPr="004C6EE4">
        <w:rPr>
          <w:sz w:val="26"/>
          <w:szCs w:val="26"/>
          <w:lang w:val="pt-BR"/>
        </w:rPr>
        <w:t>ổi</w:t>
      </w:r>
      <w:r w:rsidR="004C6EE4">
        <w:rPr>
          <w:sz w:val="26"/>
          <w:szCs w:val="26"/>
          <w:lang w:val="pt-BR"/>
        </w:rPr>
        <w:t xml:space="preserve"> g</w:t>
      </w:r>
      <w:r w:rsidR="004C6EE4" w:rsidRPr="004C6EE4">
        <w:rPr>
          <w:sz w:val="26"/>
          <w:szCs w:val="26"/>
          <w:lang w:val="pt-BR"/>
        </w:rPr>
        <w:t>ì</w:t>
      </w:r>
      <w:r w:rsidR="00785EAD">
        <w:rPr>
          <w:sz w:val="26"/>
          <w:szCs w:val="26"/>
          <w:lang w:val="pt-BR"/>
        </w:rPr>
        <w:t>.</w:t>
      </w:r>
    </w:p>
    <w:p w:rsidR="00AB163C" w:rsidRPr="00170786" w:rsidRDefault="00777961" w:rsidP="00817ED8">
      <w:pPr>
        <w:spacing w:before="80" w:line="320" w:lineRule="exact"/>
        <w:rPr>
          <w:b/>
          <w:sz w:val="26"/>
          <w:szCs w:val="26"/>
          <w:lang w:val="nl-NL"/>
        </w:rPr>
      </w:pPr>
      <w:r w:rsidRPr="00170786">
        <w:rPr>
          <w:b/>
          <w:sz w:val="26"/>
          <w:szCs w:val="26"/>
          <w:lang w:val="nl-NL"/>
        </w:rPr>
        <w:t>IX-</w:t>
      </w:r>
      <w:r w:rsidR="00AB163C" w:rsidRPr="00170786">
        <w:rPr>
          <w:sz w:val="26"/>
          <w:szCs w:val="26"/>
          <w:lang w:val="nl-NL"/>
        </w:rPr>
        <w:t xml:space="preserve"> </w:t>
      </w:r>
      <w:r w:rsidR="00AB163C" w:rsidRPr="00170786">
        <w:rPr>
          <w:b/>
          <w:sz w:val="26"/>
          <w:szCs w:val="26"/>
          <w:lang w:val="nl-NL"/>
        </w:rPr>
        <w:t>Thông tin cổ đông/thành viên góp vốn và Quản trị công ty</w:t>
      </w:r>
    </w:p>
    <w:p w:rsidR="00AB163C" w:rsidRPr="00170786" w:rsidRDefault="00AB163C" w:rsidP="00817ED8">
      <w:pPr>
        <w:spacing w:before="80" w:line="320" w:lineRule="exact"/>
        <w:jc w:val="both"/>
        <w:rPr>
          <w:b/>
          <w:sz w:val="26"/>
          <w:szCs w:val="26"/>
          <w:lang w:val="nl-NL"/>
        </w:rPr>
      </w:pPr>
      <w:r w:rsidRPr="00170786">
        <w:rPr>
          <w:b/>
          <w:sz w:val="26"/>
          <w:szCs w:val="26"/>
          <w:lang w:val="nl-NL"/>
        </w:rPr>
        <w:t>1</w:t>
      </w:r>
      <w:r w:rsidR="00777961" w:rsidRPr="00170786">
        <w:rPr>
          <w:b/>
          <w:sz w:val="26"/>
          <w:szCs w:val="26"/>
          <w:lang w:val="nl-NL"/>
        </w:rPr>
        <w:t>-</w:t>
      </w:r>
      <w:r w:rsidRPr="00170786">
        <w:rPr>
          <w:b/>
          <w:sz w:val="26"/>
          <w:szCs w:val="26"/>
          <w:lang w:val="nl-NL"/>
        </w:rPr>
        <w:t xml:space="preserve"> Hội đồng quản trị và Ban kiểm soát:</w:t>
      </w:r>
    </w:p>
    <w:p w:rsidR="006E767A" w:rsidRPr="00170786" w:rsidRDefault="007749AE" w:rsidP="00817ED8">
      <w:pPr>
        <w:spacing w:before="80" w:line="320" w:lineRule="exact"/>
        <w:jc w:val="both"/>
        <w:rPr>
          <w:sz w:val="26"/>
          <w:szCs w:val="26"/>
          <w:lang w:val="nl-NL"/>
        </w:rPr>
      </w:pPr>
      <w:r w:rsidRPr="00170786">
        <w:rPr>
          <w:b/>
          <w:sz w:val="26"/>
          <w:szCs w:val="26"/>
          <w:lang w:val="nl-NL"/>
        </w:rPr>
        <w:t>1.1</w:t>
      </w:r>
      <w:r w:rsidR="00AB163C" w:rsidRPr="00170786">
        <w:rPr>
          <w:b/>
          <w:sz w:val="26"/>
          <w:szCs w:val="26"/>
          <w:lang w:val="nl-NL"/>
        </w:rPr>
        <w:t>- Hội đồng Quản trị:</w:t>
      </w:r>
      <w:r w:rsidR="00AB163C" w:rsidRPr="00170786">
        <w:rPr>
          <w:sz w:val="26"/>
          <w:szCs w:val="26"/>
          <w:lang w:val="nl-NL"/>
        </w:rPr>
        <w:t xml:space="preserve"> Hội đồng Quản trị do Đại hội đồng cổ đông bầu ra, là cơ quan quản lý cao nhất của Công ty, có nghĩa vụ quản trị Công ty giữa 2 kỳ </w:t>
      </w:r>
      <w:r w:rsidR="00584002" w:rsidRPr="00584002">
        <w:rPr>
          <w:sz w:val="26"/>
          <w:szCs w:val="26"/>
          <w:lang w:val="nl-NL"/>
        </w:rPr>
        <w:t>Đ</w:t>
      </w:r>
      <w:r w:rsidR="00AB163C" w:rsidRPr="00170786">
        <w:rPr>
          <w:sz w:val="26"/>
          <w:szCs w:val="26"/>
          <w:lang w:val="nl-NL"/>
        </w:rPr>
        <w:t>ại hội. Hiện tại Hội đồng Quản trị của Công ty gồm có 5 thành viên</w:t>
      </w:r>
      <w:r w:rsidR="00973A08" w:rsidRPr="00170786">
        <w:rPr>
          <w:sz w:val="26"/>
          <w:szCs w:val="26"/>
          <w:lang w:val="nl-NL"/>
        </w:rPr>
        <w:t xml:space="preserve"> trong </w:t>
      </w:r>
      <w:r w:rsidR="00584002" w:rsidRPr="00584002">
        <w:rPr>
          <w:sz w:val="26"/>
          <w:szCs w:val="26"/>
          <w:lang w:val="nl-NL"/>
        </w:rPr>
        <w:t>đó</w:t>
      </w:r>
      <w:r w:rsidR="00973A08" w:rsidRPr="00170786">
        <w:rPr>
          <w:sz w:val="26"/>
          <w:szCs w:val="26"/>
          <w:lang w:val="nl-NL"/>
        </w:rPr>
        <w:t xml:space="preserve"> c</w:t>
      </w:r>
      <w:r w:rsidR="00584002" w:rsidRPr="00584002">
        <w:rPr>
          <w:sz w:val="26"/>
          <w:szCs w:val="26"/>
          <w:lang w:val="nl-NL"/>
        </w:rPr>
        <w:t>ó</w:t>
      </w:r>
      <w:r w:rsidR="00973A08" w:rsidRPr="00170786">
        <w:rPr>
          <w:sz w:val="26"/>
          <w:szCs w:val="26"/>
          <w:lang w:val="nl-NL"/>
        </w:rPr>
        <w:t xml:space="preserve"> 0</w:t>
      </w:r>
      <w:r w:rsidR="00493DF0">
        <w:rPr>
          <w:sz w:val="26"/>
          <w:szCs w:val="26"/>
          <w:lang w:val="nl-NL"/>
        </w:rPr>
        <w:t>3</w:t>
      </w:r>
      <w:r w:rsidR="00973A08" w:rsidRPr="00170786">
        <w:rPr>
          <w:sz w:val="26"/>
          <w:szCs w:val="26"/>
          <w:lang w:val="nl-NL"/>
        </w:rPr>
        <w:t xml:space="preserve"> th</w:t>
      </w:r>
      <w:r w:rsidR="00584002" w:rsidRPr="00584002">
        <w:rPr>
          <w:sz w:val="26"/>
          <w:szCs w:val="26"/>
          <w:lang w:val="nl-NL"/>
        </w:rPr>
        <w:t>à</w:t>
      </w:r>
      <w:r w:rsidR="00973A08" w:rsidRPr="00170786">
        <w:rPr>
          <w:sz w:val="26"/>
          <w:szCs w:val="26"/>
          <w:lang w:val="nl-NL"/>
        </w:rPr>
        <w:t>nh vi</w:t>
      </w:r>
      <w:r w:rsidR="00584002" w:rsidRPr="00584002">
        <w:rPr>
          <w:sz w:val="26"/>
          <w:szCs w:val="26"/>
          <w:lang w:val="nl-NL"/>
        </w:rPr>
        <w:t>ê</w:t>
      </w:r>
      <w:r w:rsidR="00973A08" w:rsidRPr="00170786">
        <w:rPr>
          <w:sz w:val="26"/>
          <w:szCs w:val="26"/>
          <w:lang w:val="nl-NL"/>
        </w:rPr>
        <w:t>n kh</w:t>
      </w:r>
      <w:r w:rsidR="00584002" w:rsidRPr="00584002">
        <w:rPr>
          <w:sz w:val="26"/>
          <w:szCs w:val="26"/>
          <w:lang w:val="nl-NL"/>
        </w:rPr>
        <w:t>ô</w:t>
      </w:r>
      <w:r w:rsidR="00973A08" w:rsidRPr="00170786">
        <w:rPr>
          <w:sz w:val="26"/>
          <w:szCs w:val="26"/>
          <w:lang w:val="nl-NL"/>
        </w:rPr>
        <w:t xml:space="preserve">ng </w:t>
      </w:r>
      <w:r w:rsidR="00584002" w:rsidRPr="00584002">
        <w:rPr>
          <w:sz w:val="26"/>
          <w:szCs w:val="26"/>
          <w:lang w:val="nl-NL"/>
        </w:rPr>
        <w:t>đ</w:t>
      </w:r>
      <w:r w:rsidR="00973A08" w:rsidRPr="00170786">
        <w:rPr>
          <w:sz w:val="26"/>
          <w:szCs w:val="26"/>
          <w:lang w:val="nl-NL"/>
        </w:rPr>
        <w:t>i</w:t>
      </w:r>
      <w:r w:rsidR="00584002" w:rsidRPr="00584002">
        <w:rPr>
          <w:sz w:val="26"/>
          <w:szCs w:val="26"/>
          <w:lang w:val="nl-NL"/>
        </w:rPr>
        <w:t>ề</w:t>
      </w:r>
      <w:r w:rsidR="00973A08" w:rsidRPr="00170786">
        <w:rPr>
          <w:sz w:val="26"/>
          <w:szCs w:val="26"/>
          <w:lang w:val="nl-NL"/>
        </w:rPr>
        <w:t>u h</w:t>
      </w:r>
      <w:r w:rsidR="00584002" w:rsidRPr="00584002">
        <w:rPr>
          <w:sz w:val="26"/>
          <w:szCs w:val="26"/>
          <w:lang w:val="nl-NL"/>
        </w:rPr>
        <w:t>à</w:t>
      </w:r>
      <w:r w:rsidR="00973A08" w:rsidRPr="00170786">
        <w:rPr>
          <w:sz w:val="26"/>
          <w:szCs w:val="26"/>
          <w:lang w:val="nl-NL"/>
        </w:rPr>
        <w:t>nh</w:t>
      </w:r>
      <w:r w:rsidR="00AB163C" w:rsidRPr="00170786">
        <w:rPr>
          <w:sz w:val="26"/>
          <w:szCs w:val="26"/>
          <w:lang w:val="nl-NL"/>
        </w:rPr>
        <w:t>, nhiệm kỳ của Hội đồng Quản trị và của mỗi thành viên là 5 năm</w:t>
      </w:r>
      <w:r w:rsidR="003061AB">
        <w:rPr>
          <w:sz w:val="26"/>
          <w:szCs w:val="26"/>
          <w:lang w:val="nl-NL"/>
        </w:rPr>
        <w:t>, nhiệm kỳ II (200</w:t>
      </w:r>
      <w:r w:rsidR="00EA00D7">
        <w:rPr>
          <w:sz w:val="26"/>
          <w:szCs w:val="26"/>
          <w:lang w:val="nl-NL"/>
        </w:rPr>
        <w:t>9</w:t>
      </w:r>
      <w:r w:rsidR="003061AB">
        <w:rPr>
          <w:sz w:val="26"/>
          <w:szCs w:val="26"/>
          <w:lang w:val="nl-NL"/>
        </w:rPr>
        <w:t>-2014)</w:t>
      </w:r>
      <w:r w:rsidR="00AB163C" w:rsidRPr="00170786">
        <w:rPr>
          <w:sz w:val="26"/>
          <w:szCs w:val="26"/>
          <w:lang w:val="nl-NL"/>
        </w:rPr>
        <w:t xml:space="preserve">. </w:t>
      </w:r>
    </w:p>
    <w:p w:rsidR="00C10C1D" w:rsidRPr="00C10C1D" w:rsidRDefault="007749AE" w:rsidP="00817ED8">
      <w:pPr>
        <w:spacing w:before="80" w:line="320" w:lineRule="exact"/>
        <w:jc w:val="both"/>
        <w:rPr>
          <w:b/>
          <w:sz w:val="26"/>
          <w:szCs w:val="26"/>
          <w:lang w:val="pt-BR"/>
        </w:rPr>
      </w:pPr>
      <w:r w:rsidRPr="00C10C1D">
        <w:rPr>
          <w:b/>
          <w:sz w:val="26"/>
          <w:szCs w:val="26"/>
          <w:lang w:val="pt-BR"/>
        </w:rPr>
        <w:t>1.1.1</w:t>
      </w:r>
      <w:r w:rsidR="00C10C1D" w:rsidRPr="00C10C1D">
        <w:rPr>
          <w:b/>
          <w:sz w:val="26"/>
          <w:szCs w:val="26"/>
          <w:lang w:val="pt-BR"/>
        </w:rPr>
        <w:t>- Lê Văn Giang - Chủ tịch Hội đồng quản trị Công ty</w:t>
      </w:r>
    </w:p>
    <w:p w:rsidR="00C10C1D" w:rsidRPr="00C10C1D" w:rsidRDefault="00C10C1D" w:rsidP="00207F8F">
      <w:pPr>
        <w:spacing w:before="80" w:line="320" w:lineRule="exact"/>
        <w:ind w:firstLine="284"/>
        <w:jc w:val="both"/>
        <w:rPr>
          <w:sz w:val="26"/>
          <w:szCs w:val="26"/>
          <w:lang w:val="pt-BR"/>
        </w:rPr>
      </w:pPr>
      <w:r w:rsidRPr="00C10C1D">
        <w:rPr>
          <w:sz w:val="26"/>
          <w:szCs w:val="26"/>
          <w:lang w:val="pt-BR"/>
        </w:rPr>
        <w:t>Giới tính</w:t>
      </w:r>
      <w:r w:rsidRPr="00C10C1D">
        <w:rPr>
          <w:sz w:val="26"/>
          <w:szCs w:val="26"/>
          <w:lang w:val="pt-BR"/>
        </w:rPr>
        <w:tab/>
      </w:r>
      <w:r w:rsidRPr="00C10C1D">
        <w:rPr>
          <w:sz w:val="26"/>
          <w:szCs w:val="26"/>
          <w:lang w:val="pt-BR"/>
        </w:rPr>
        <w:tab/>
        <w:t>: Nam.</w:t>
      </w:r>
    </w:p>
    <w:p w:rsidR="00C10C1D" w:rsidRPr="00C10C1D" w:rsidRDefault="00C10C1D" w:rsidP="00207F8F">
      <w:pPr>
        <w:spacing w:before="80" w:line="320" w:lineRule="exact"/>
        <w:ind w:firstLine="284"/>
        <w:jc w:val="both"/>
        <w:rPr>
          <w:sz w:val="26"/>
          <w:szCs w:val="26"/>
          <w:lang w:val="pt-BR"/>
        </w:rPr>
      </w:pPr>
      <w:r w:rsidRPr="00C10C1D">
        <w:rPr>
          <w:sz w:val="26"/>
          <w:szCs w:val="26"/>
          <w:lang w:val="pt-BR"/>
        </w:rPr>
        <w:t>Ngày, tháng, năm sinh: 13/12/1959.</w:t>
      </w:r>
    </w:p>
    <w:p w:rsidR="00C10C1D" w:rsidRPr="00C10C1D" w:rsidRDefault="00C10C1D" w:rsidP="00207F8F">
      <w:pPr>
        <w:spacing w:before="80" w:line="320" w:lineRule="exact"/>
        <w:ind w:firstLine="284"/>
        <w:jc w:val="both"/>
        <w:rPr>
          <w:sz w:val="26"/>
          <w:szCs w:val="26"/>
          <w:lang w:val="pt-BR"/>
        </w:rPr>
      </w:pPr>
      <w:r w:rsidRPr="00C10C1D">
        <w:rPr>
          <w:sz w:val="26"/>
          <w:szCs w:val="26"/>
          <w:lang w:val="pt-BR"/>
        </w:rPr>
        <w:t>Nơi sinh</w:t>
      </w:r>
      <w:r w:rsidRPr="00C10C1D">
        <w:rPr>
          <w:sz w:val="26"/>
          <w:szCs w:val="26"/>
          <w:lang w:val="pt-BR"/>
        </w:rPr>
        <w:tab/>
      </w:r>
      <w:r w:rsidRPr="00C10C1D">
        <w:rPr>
          <w:sz w:val="26"/>
          <w:szCs w:val="26"/>
          <w:lang w:val="pt-BR"/>
        </w:rPr>
        <w:tab/>
        <w:t>: Đông Ninh, Khoái Châu, Hưng Yên.</w:t>
      </w:r>
    </w:p>
    <w:p w:rsidR="00C10C1D" w:rsidRPr="00C10C1D" w:rsidRDefault="00C10C1D" w:rsidP="00207F8F">
      <w:pPr>
        <w:spacing w:before="80" w:line="320" w:lineRule="exact"/>
        <w:ind w:firstLine="284"/>
        <w:jc w:val="both"/>
        <w:rPr>
          <w:sz w:val="26"/>
          <w:szCs w:val="26"/>
          <w:lang w:val="pt-BR"/>
        </w:rPr>
      </w:pPr>
      <w:r w:rsidRPr="00C10C1D">
        <w:rPr>
          <w:sz w:val="26"/>
          <w:szCs w:val="26"/>
          <w:lang w:val="pt-BR"/>
        </w:rPr>
        <w:t>Quốc tịch</w:t>
      </w:r>
      <w:r w:rsidRPr="00C10C1D">
        <w:rPr>
          <w:sz w:val="26"/>
          <w:szCs w:val="26"/>
          <w:lang w:val="pt-BR"/>
        </w:rPr>
        <w:tab/>
      </w:r>
      <w:r w:rsidRPr="00C10C1D">
        <w:rPr>
          <w:sz w:val="26"/>
          <w:szCs w:val="26"/>
          <w:lang w:val="pt-BR"/>
        </w:rPr>
        <w:tab/>
        <w:t>: Việt Nam.</w:t>
      </w:r>
    </w:p>
    <w:p w:rsidR="00C10C1D" w:rsidRPr="00C10C1D" w:rsidRDefault="00C10C1D" w:rsidP="00207F8F">
      <w:pPr>
        <w:spacing w:before="80" w:line="320" w:lineRule="exact"/>
        <w:ind w:firstLine="284"/>
        <w:jc w:val="both"/>
        <w:rPr>
          <w:sz w:val="26"/>
          <w:szCs w:val="26"/>
          <w:lang w:val="pt-BR"/>
        </w:rPr>
      </w:pPr>
      <w:r w:rsidRPr="00C10C1D">
        <w:rPr>
          <w:sz w:val="26"/>
          <w:szCs w:val="26"/>
          <w:lang w:val="pt-BR"/>
        </w:rPr>
        <w:t>Số CMND</w:t>
      </w:r>
      <w:r w:rsidRPr="00C10C1D">
        <w:rPr>
          <w:sz w:val="26"/>
          <w:szCs w:val="26"/>
          <w:lang w:val="pt-BR"/>
        </w:rPr>
        <w:tab/>
      </w:r>
      <w:r w:rsidRPr="00C10C1D">
        <w:rPr>
          <w:sz w:val="26"/>
          <w:szCs w:val="26"/>
          <w:lang w:val="pt-BR"/>
        </w:rPr>
        <w:tab/>
        <w:t>: 110020255 cấp ngày 18/12/2007 tại Công an Hà Tây.</w:t>
      </w:r>
    </w:p>
    <w:p w:rsidR="00C10C1D" w:rsidRPr="00C10C1D" w:rsidRDefault="00C10C1D" w:rsidP="00207F8F">
      <w:pPr>
        <w:spacing w:before="80" w:line="320" w:lineRule="exact"/>
        <w:ind w:firstLine="284"/>
        <w:jc w:val="both"/>
        <w:rPr>
          <w:sz w:val="26"/>
          <w:szCs w:val="26"/>
          <w:lang w:val="pt-BR"/>
        </w:rPr>
      </w:pPr>
      <w:r w:rsidRPr="00C10C1D">
        <w:rPr>
          <w:sz w:val="26"/>
          <w:szCs w:val="26"/>
          <w:lang w:val="pt-BR"/>
        </w:rPr>
        <w:t>Dân tộc</w:t>
      </w:r>
      <w:r w:rsidRPr="00C10C1D">
        <w:rPr>
          <w:sz w:val="26"/>
          <w:szCs w:val="26"/>
          <w:lang w:val="pt-BR"/>
        </w:rPr>
        <w:tab/>
      </w:r>
      <w:r w:rsidRPr="00C10C1D">
        <w:rPr>
          <w:sz w:val="26"/>
          <w:szCs w:val="26"/>
          <w:lang w:val="pt-BR"/>
        </w:rPr>
        <w:tab/>
        <w:t>: Kinh.</w:t>
      </w:r>
    </w:p>
    <w:p w:rsidR="00C10C1D" w:rsidRPr="00C10C1D" w:rsidRDefault="00C10C1D" w:rsidP="00207F8F">
      <w:pPr>
        <w:spacing w:before="80" w:line="320" w:lineRule="exact"/>
        <w:ind w:firstLine="284"/>
        <w:jc w:val="both"/>
        <w:rPr>
          <w:sz w:val="26"/>
          <w:szCs w:val="26"/>
          <w:lang w:val="pt-BR"/>
        </w:rPr>
      </w:pPr>
      <w:r w:rsidRPr="00C10C1D">
        <w:rPr>
          <w:sz w:val="26"/>
          <w:szCs w:val="26"/>
          <w:lang w:val="pt-BR"/>
        </w:rPr>
        <w:t>Quê quán</w:t>
      </w:r>
      <w:r w:rsidRPr="00C10C1D">
        <w:rPr>
          <w:sz w:val="26"/>
          <w:szCs w:val="26"/>
          <w:lang w:val="pt-BR"/>
        </w:rPr>
        <w:tab/>
      </w:r>
      <w:r w:rsidRPr="00C10C1D">
        <w:rPr>
          <w:sz w:val="26"/>
          <w:szCs w:val="26"/>
          <w:lang w:val="pt-BR"/>
        </w:rPr>
        <w:tab/>
        <w:t>: Đông Ninh – Khoái Châu – Hưng Yên.</w:t>
      </w:r>
    </w:p>
    <w:p w:rsidR="00C10C1D" w:rsidRPr="00C10C1D" w:rsidRDefault="00C10C1D" w:rsidP="00207F8F">
      <w:pPr>
        <w:spacing w:before="80" w:line="320" w:lineRule="exact"/>
        <w:ind w:firstLine="284"/>
        <w:jc w:val="both"/>
        <w:rPr>
          <w:sz w:val="26"/>
          <w:szCs w:val="26"/>
          <w:lang w:val="pt-BR"/>
        </w:rPr>
      </w:pPr>
      <w:r w:rsidRPr="00C10C1D">
        <w:rPr>
          <w:sz w:val="26"/>
          <w:szCs w:val="26"/>
          <w:lang w:val="pt-BR"/>
        </w:rPr>
        <w:t>Địa chỉ thường trú: Ngõ 162 – Nguyễn Tuân – Thanh Xuân  - Hà Nội.</w:t>
      </w:r>
    </w:p>
    <w:p w:rsidR="00C10C1D" w:rsidRPr="00C10C1D" w:rsidRDefault="00C10C1D" w:rsidP="00207F8F">
      <w:pPr>
        <w:spacing w:before="80" w:line="320" w:lineRule="exact"/>
        <w:ind w:firstLine="284"/>
        <w:jc w:val="both"/>
        <w:rPr>
          <w:sz w:val="26"/>
          <w:szCs w:val="26"/>
          <w:lang w:val="pt-BR"/>
        </w:rPr>
      </w:pPr>
      <w:r w:rsidRPr="00C10C1D">
        <w:rPr>
          <w:sz w:val="26"/>
          <w:szCs w:val="26"/>
          <w:lang w:val="pt-BR"/>
        </w:rPr>
        <w:t>Số điện thoại liên lạc</w:t>
      </w:r>
      <w:r w:rsidR="007D7459">
        <w:rPr>
          <w:sz w:val="26"/>
          <w:szCs w:val="26"/>
          <w:lang w:val="pt-BR"/>
        </w:rPr>
        <w:t xml:space="preserve"> c</w:t>
      </w:r>
      <w:r w:rsidR="007D7459" w:rsidRPr="007D7459">
        <w:rPr>
          <w:sz w:val="26"/>
          <w:szCs w:val="26"/>
          <w:lang w:val="pt-BR"/>
        </w:rPr>
        <w:t>ơ</w:t>
      </w:r>
      <w:r w:rsidR="007D7459">
        <w:rPr>
          <w:sz w:val="26"/>
          <w:szCs w:val="26"/>
          <w:lang w:val="pt-BR"/>
        </w:rPr>
        <w:t xml:space="preserve"> quan</w:t>
      </w:r>
      <w:r w:rsidRPr="00C10C1D">
        <w:rPr>
          <w:sz w:val="26"/>
          <w:szCs w:val="26"/>
          <w:lang w:val="pt-BR"/>
        </w:rPr>
        <w:t xml:space="preserve">: </w:t>
      </w:r>
      <w:r>
        <w:rPr>
          <w:sz w:val="26"/>
          <w:szCs w:val="26"/>
          <w:lang w:val="pt-BR"/>
        </w:rPr>
        <w:t>0433 510542 (123)</w:t>
      </w:r>
    </w:p>
    <w:p w:rsidR="00C10C1D" w:rsidRPr="00C10C1D" w:rsidRDefault="00C10C1D" w:rsidP="00207F8F">
      <w:pPr>
        <w:spacing w:before="80" w:line="320" w:lineRule="exact"/>
        <w:ind w:firstLine="284"/>
        <w:jc w:val="both"/>
        <w:rPr>
          <w:sz w:val="26"/>
          <w:szCs w:val="26"/>
          <w:lang w:val="pt-BR"/>
        </w:rPr>
      </w:pPr>
      <w:r w:rsidRPr="00C10C1D">
        <w:rPr>
          <w:sz w:val="26"/>
          <w:szCs w:val="26"/>
          <w:lang w:val="pt-BR"/>
        </w:rPr>
        <w:t>Trình độ văn hoá</w:t>
      </w:r>
      <w:r w:rsidRPr="00C10C1D">
        <w:rPr>
          <w:sz w:val="26"/>
          <w:szCs w:val="26"/>
          <w:lang w:val="pt-BR"/>
        </w:rPr>
        <w:tab/>
        <w:t>: 10/10.</w:t>
      </w:r>
    </w:p>
    <w:p w:rsidR="00C10C1D" w:rsidRPr="00C10C1D" w:rsidRDefault="00C10C1D" w:rsidP="00207F8F">
      <w:pPr>
        <w:spacing w:before="80" w:line="320" w:lineRule="exact"/>
        <w:ind w:firstLine="284"/>
        <w:jc w:val="both"/>
        <w:rPr>
          <w:sz w:val="26"/>
          <w:szCs w:val="26"/>
          <w:lang w:val="pt-BR"/>
        </w:rPr>
      </w:pPr>
      <w:r w:rsidRPr="00C10C1D">
        <w:rPr>
          <w:sz w:val="26"/>
          <w:szCs w:val="26"/>
          <w:lang w:val="pt-BR"/>
        </w:rPr>
        <w:t>T</w:t>
      </w:r>
      <w:r>
        <w:rPr>
          <w:sz w:val="26"/>
          <w:szCs w:val="26"/>
          <w:lang w:val="pt-BR"/>
        </w:rPr>
        <w:t>r</w:t>
      </w:r>
      <w:r w:rsidRPr="00C10C1D">
        <w:rPr>
          <w:sz w:val="26"/>
          <w:szCs w:val="26"/>
          <w:lang w:val="pt-BR"/>
        </w:rPr>
        <w:t>ình độ chuyên môn: Thạc sỹ - Kỹ sư Kinh tế Xây dựng.</w:t>
      </w:r>
    </w:p>
    <w:p w:rsidR="0006167B" w:rsidRDefault="00C10C1D" w:rsidP="0006167B">
      <w:pPr>
        <w:spacing w:before="80" w:line="320" w:lineRule="exact"/>
        <w:ind w:firstLine="284"/>
        <w:jc w:val="both"/>
        <w:rPr>
          <w:sz w:val="26"/>
          <w:szCs w:val="26"/>
          <w:lang w:val="pt-BR"/>
        </w:rPr>
      </w:pPr>
      <w:r w:rsidRPr="00C10C1D">
        <w:rPr>
          <w:sz w:val="26"/>
          <w:szCs w:val="26"/>
          <w:lang w:val="pt-BR"/>
        </w:rPr>
        <w:t>Quá trình công tác:</w:t>
      </w:r>
    </w:p>
    <w:p w:rsidR="0006167B" w:rsidRDefault="001A083F" w:rsidP="00AB4075">
      <w:pPr>
        <w:numPr>
          <w:ilvl w:val="0"/>
          <w:numId w:val="21"/>
        </w:numPr>
        <w:tabs>
          <w:tab w:val="left" w:pos="709"/>
          <w:tab w:val="left" w:pos="3544"/>
        </w:tabs>
        <w:spacing w:before="80" w:line="320" w:lineRule="exact"/>
        <w:ind w:left="3686" w:hanging="3260"/>
        <w:jc w:val="both"/>
        <w:rPr>
          <w:bCs/>
          <w:spacing w:val="-4"/>
          <w:sz w:val="26"/>
          <w:szCs w:val="26"/>
          <w:lang w:val="fr-FR"/>
        </w:rPr>
      </w:pPr>
      <w:r>
        <w:rPr>
          <w:bCs/>
          <w:spacing w:val="-4"/>
          <w:sz w:val="26"/>
          <w:szCs w:val="26"/>
          <w:lang w:val="fr-FR"/>
        </w:rPr>
        <w:t>T</w:t>
      </w:r>
      <w:r w:rsidRPr="001A083F">
        <w:rPr>
          <w:bCs/>
          <w:spacing w:val="-4"/>
          <w:sz w:val="26"/>
          <w:szCs w:val="26"/>
          <w:lang w:val="fr-FR"/>
        </w:rPr>
        <w:t>ừ</w:t>
      </w:r>
      <w:r>
        <w:rPr>
          <w:bCs/>
          <w:spacing w:val="-4"/>
          <w:sz w:val="26"/>
          <w:szCs w:val="26"/>
          <w:lang w:val="fr-FR"/>
        </w:rPr>
        <w:t xml:space="preserve"> </w:t>
      </w:r>
      <w:r w:rsidRPr="00207F8F">
        <w:rPr>
          <w:bCs/>
          <w:spacing w:val="-4"/>
          <w:sz w:val="26"/>
          <w:szCs w:val="26"/>
          <w:lang w:val="fr-FR"/>
        </w:rPr>
        <w:t>1980 – 1990</w:t>
      </w:r>
      <w:r w:rsidR="0006167B">
        <w:rPr>
          <w:bCs/>
          <w:spacing w:val="-4"/>
          <w:sz w:val="26"/>
          <w:szCs w:val="26"/>
          <w:lang w:val="fr-FR"/>
        </w:rPr>
        <w:tab/>
      </w:r>
      <w:r w:rsidRPr="00207F8F">
        <w:rPr>
          <w:bCs/>
          <w:spacing w:val="-4"/>
          <w:sz w:val="26"/>
          <w:szCs w:val="26"/>
          <w:lang w:val="fr-FR"/>
        </w:rPr>
        <w:t>: Cán bộ định mức, đơn giá; Cán bộ tổ chức Phòng Tổ chức lao động Tổng công ty Sông Đà</w:t>
      </w:r>
      <w:r>
        <w:rPr>
          <w:bCs/>
          <w:spacing w:val="-4"/>
          <w:sz w:val="26"/>
          <w:szCs w:val="26"/>
          <w:lang w:val="fr-FR"/>
        </w:rPr>
        <w:t> ;</w:t>
      </w:r>
    </w:p>
    <w:p w:rsidR="0006167B" w:rsidRDefault="00C10C1D" w:rsidP="00AB4075">
      <w:pPr>
        <w:numPr>
          <w:ilvl w:val="0"/>
          <w:numId w:val="21"/>
        </w:numPr>
        <w:tabs>
          <w:tab w:val="left" w:pos="709"/>
          <w:tab w:val="left" w:pos="3544"/>
        </w:tabs>
        <w:spacing w:before="80" w:line="320" w:lineRule="exact"/>
        <w:ind w:left="3686" w:hanging="3260"/>
        <w:jc w:val="both"/>
        <w:rPr>
          <w:bCs/>
          <w:spacing w:val="-4"/>
          <w:sz w:val="26"/>
          <w:szCs w:val="26"/>
          <w:lang w:val="fr-FR"/>
        </w:rPr>
      </w:pPr>
      <w:r w:rsidRPr="00207F8F">
        <w:rPr>
          <w:bCs/>
          <w:spacing w:val="-4"/>
          <w:sz w:val="26"/>
          <w:szCs w:val="26"/>
          <w:lang w:val="fr-FR"/>
        </w:rPr>
        <w:t>Từ 1991 – 1994</w:t>
      </w:r>
      <w:r w:rsidR="0006167B">
        <w:rPr>
          <w:bCs/>
          <w:spacing w:val="-4"/>
          <w:sz w:val="26"/>
          <w:szCs w:val="26"/>
          <w:lang w:val="fr-FR"/>
        </w:rPr>
        <w:tab/>
      </w:r>
      <w:r w:rsidRPr="00207F8F">
        <w:rPr>
          <w:bCs/>
          <w:spacing w:val="-4"/>
          <w:sz w:val="26"/>
          <w:szCs w:val="26"/>
          <w:lang w:val="fr-FR"/>
        </w:rPr>
        <w:t>: Phó Trưởng phòng; Trưởng phòng nghiệp vụ Công ty Kinh doanh vật tư thiết bị Sông Đà.</w:t>
      </w:r>
    </w:p>
    <w:p w:rsidR="0006167B" w:rsidRDefault="00C10C1D" w:rsidP="00AB4075">
      <w:pPr>
        <w:numPr>
          <w:ilvl w:val="0"/>
          <w:numId w:val="21"/>
        </w:numPr>
        <w:tabs>
          <w:tab w:val="left" w:pos="709"/>
          <w:tab w:val="left" w:pos="3544"/>
        </w:tabs>
        <w:spacing w:before="80" w:line="320" w:lineRule="exact"/>
        <w:ind w:left="3686" w:hanging="3260"/>
        <w:jc w:val="both"/>
        <w:rPr>
          <w:bCs/>
          <w:spacing w:val="-4"/>
          <w:sz w:val="26"/>
          <w:szCs w:val="26"/>
          <w:lang w:val="fr-FR"/>
        </w:rPr>
      </w:pPr>
      <w:r w:rsidRPr="00207F8F">
        <w:rPr>
          <w:bCs/>
          <w:spacing w:val="-4"/>
          <w:sz w:val="26"/>
          <w:szCs w:val="26"/>
          <w:lang w:val="fr-FR"/>
        </w:rPr>
        <w:t>Từ 1994 – 1996</w:t>
      </w:r>
      <w:r w:rsidR="0006167B">
        <w:rPr>
          <w:bCs/>
          <w:spacing w:val="-4"/>
          <w:sz w:val="26"/>
          <w:szCs w:val="26"/>
          <w:lang w:val="fr-FR"/>
        </w:rPr>
        <w:tab/>
      </w:r>
      <w:r w:rsidRPr="00207F8F">
        <w:rPr>
          <w:bCs/>
          <w:spacing w:val="-4"/>
          <w:sz w:val="26"/>
          <w:szCs w:val="26"/>
          <w:lang w:val="fr-FR"/>
        </w:rPr>
        <w:t>: Phó giám đốc kỹ thuật, Giám đốc Xí nghiệp xây lắp và chế biến gỗ - Công ty Sông Đà 12.</w:t>
      </w:r>
    </w:p>
    <w:p w:rsidR="0006167B" w:rsidRDefault="00C10C1D" w:rsidP="00AB4075">
      <w:pPr>
        <w:numPr>
          <w:ilvl w:val="0"/>
          <w:numId w:val="21"/>
        </w:numPr>
        <w:tabs>
          <w:tab w:val="left" w:pos="709"/>
          <w:tab w:val="left" w:pos="3544"/>
        </w:tabs>
        <w:spacing w:before="80" w:line="320" w:lineRule="exact"/>
        <w:ind w:left="3686" w:hanging="3260"/>
        <w:jc w:val="both"/>
        <w:rPr>
          <w:bCs/>
          <w:spacing w:val="-4"/>
          <w:sz w:val="26"/>
          <w:szCs w:val="26"/>
          <w:lang w:val="fr-FR"/>
        </w:rPr>
      </w:pPr>
      <w:r w:rsidRPr="00207F8F">
        <w:rPr>
          <w:bCs/>
          <w:spacing w:val="-4"/>
          <w:sz w:val="26"/>
          <w:szCs w:val="26"/>
          <w:lang w:val="fr-FR"/>
        </w:rPr>
        <w:t>Từ 1996 – 2001</w:t>
      </w:r>
      <w:r w:rsidR="0006167B">
        <w:rPr>
          <w:bCs/>
          <w:spacing w:val="-4"/>
          <w:sz w:val="26"/>
          <w:szCs w:val="26"/>
          <w:lang w:val="fr-FR"/>
        </w:rPr>
        <w:tab/>
      </w:r>
      <w:r w:rsidRPr="00207F8F">
        <w:rPr>
          <w:bCs/>
          <w:spacing w:val="-4"/>
          <w:sz w:val="26"/>
          <w:szCs w:val="26"/>
          <w:lang w:val="fr-FR"/>
        </w:rPr>
        <w:t>: Giám đốc Chi nhánh Công ty Sông Đà 12 tại Hoà Bình.</w:t>
      </w:r>
    </w:p>
    <w:p w:rsidR="0006167B" w:rsidRDefault="00C10C1D" w:rsidP="00AB4075">
      <w:pPr>
        <w:numPr>
          <w:ilvl w:val="0"/>
          <w:numId w:val="21"/>
        </w:numPr>
        <w:tabs>
          <w:tab w:val="left" w:pos="709"/>
          <w:tab w:val="left" w:pos="3544"/>
        </w:tabs>
        <w:spacing w:before="80" w:line="320" w:lineRule="exact"/>
        <w:ind w:left="3686" w:hanging="3260"/>
        <w:jc w:val="both"/>
        <w:rPr>
          <w:bCs/>
          <w:spacing w:val="-4"/>
          <w:sz w:val="26"/>
          <w:szCs w:val="26"/>
          <w:lang w:val="fr-FR"/>
        </w:rPr>
      </w:pPr>
      <w:r w:rsidRPr="00207F8F">
        <w:rPr>
          <w:bCs/>
          <w:spacing w:val="-4"/>
          <w:sz w:val="26"/>
          <w:szCs w:val="26"/>
          <w:lang w:val="fr-FR"/>
        </w:rPr>
        <w:t>Từ 2001 – 2003</w:t>
      </w:r>
      <w:r w:rsidR="0006167B">
        <w:rPr>
          <w:bCs/>
          <w:spacing w:val="-4"/>
          <w:sz w:val="26"/>
          <w:szCs w:val="26"/>
          <w:lang w:val="fr-FR"/>
        </w:rPr>
        <w:tab/>
      </w:r>
      <w:r w:rsidRPr="00207F8F">
        <w:rPr>
          <w:bCs/>
          <w:spacing w:val="-4"/>
          <w:sz w:val="26"/>
          <w:szCs w:val="26"/>
          <w:lang w:val="fr-FR"/>
        </w:rPr>
        <w:t>: Phó giám đốc Công ty Sông Đà 12 kiêm Giám đốc Ban quản lý dự án thép Vịêt Ý.</w:t>
      </w:r>
    </w:p>
    <w:p w:rsidR="0006167B" w:rsidRDefault="00C10C1D" w:rsidP="00AB4075">
      <w:pPr>
        <w:numPr>
          <w:ilvl w:val="0"/>
          <w:numId w:val="21"/>
        </w:numPr>
        <w:tabs>
          <w:tab w:val="left" w:pos="709"/>
          <w:tab w:val="left" w:pos="3544"/>
        </w:tabs>
        <w:spacing w:before="80" w:line="320" w:lineRule="exact"/>
        <w:ind w:left="3686" w:hanging="3260"/>
        <w:jc w:val="both"/>
        <w:rPr>
          <w:bCs/>
          <w:spacing w:val="-4"/>
          <w:sz w:val="26"/>
          <w:szCs w:val="26"/>
          <w:lang w:val="fr-FR"/>
        </w:rPr>
      </w:pPr>
      <w:r w:rsidRPr="00207F8F">
        <w:rPr>
          <w:bCs/>
          <w:spacing w:val="-4"/>
          <w:sz w:val="26"/>
          <w:szCs w:val="26"/>
          <w:lang w:val="fr-FR"/>
        </w:rPr>
        <w:t>Từ 2003 – 2005</w:t>
      </w:r>
      <w:r w:rsidR="0006167B">
        <w:rPr>
          <w:bCs/>
          <w:spacing w:val="-4"/>
          <w:sz w:val="26"/>
          <w:szCs w:val="26"/>
          <w:lang w:val="fr-FR"/>
        </w:rPr>
        <w:tab/>
      </w:r>
      <w:r w:rsidRPr="00207F8F">
        <w:rPr>
          <w:bCs/>
          <w:spacing w:val="-4"/>
          <w:sz w:val="26"/>
          <w:szCs w:val="26"/>
          <w:lang w:val="fr-FR"/>
        </w:rPr>
        <w:t>: Phó Giám đốc thường trực, Phó bí thư Đảng uỷ Công ty Sông Đà 12.</w:t>
      </w:r>
    </w:p>
    <w:p w:rsidR="0006167B" w:rsidRDefault="00C10C1D" w:rsidP="00AB4075">
      <w:pPr>
        <w:numPr>
          <w:ilvl w:val="0"/>
          <w:numId w:val="21"/>
        </w:numPr>
        <w:tabs>
          <w:tab w:val="left" w:pos="709"/>
          <w:tab w:val="left" w:pos="3544"/>
        </w:tabs>
        <w:spacing w:before="80" w:line="320" w:lineRule="exact"/>
        <w:ind w:left="3686" w:hanging="3260"/>
        <w:jc w:val="both"/>
        <w:rPr>
          <w:bCs/>
          <w:spacing w:val="-4"/>
          <w:sz w:val="26"/>
          <w:szCs w:val="26"/>
          <w:lang w:val="fr-FR"/>
        </w:rPr>
      </w:pPr>
      <w:r w:rsidRPr="00207F8F">
        <w:rPr>
          <w:bCs/>
          <w:spacing w:val="-4"/>
          <w:sz w:val="26"/>
          <w:szCs w:val="26"/>
          <w:lang w:val="fr-FR"/>
        </w:rPr>
        <w:t>Từ 2005 – 2006</w:t>
      </w:r>
      <w:r w:rsidR="0006167B">
        <w:rPr>
          <w:bCs/>
          <w:spacing w:val="-4"/>
          <w:sz w:val="26"/>
          <w:szCs w:val="26"/>
          <w:lang w:val="fr-FR"/>
        </w:rPr>
        <w:tab/>
      </w:r>
      <w:r w:rsidRPr="00207F8F">
        <w:rPr>
          <w:bCs/>
          <w:spacing w:val="-4"/>
          <w:sz w:val="26"/>
          <w:szCs w:val="26"/>
          <w:lang w:val="fr-FR"/>
        </w:rPr>
        <w:t>: Uỷ viên Hội đồng quản trị, Tổng giám đốc Công ty Bất động sản Sông Đà</w:t>
      </w:r>
      <w:r w:rsidR="0006167B">
        <w:rPr>
          <w:bCs/>
          <w:spacing w:val="-4"/>
          <w:sz w:val="26"/>
          <w:szCs w:val="26"/>
          <w:lang w:val="fr-FR"/>
        </w:rPr>
        <w:t>.</w:t>
      </w:r>
    </w:p>
    <w:p w:rsidR="0006167B" w:rsidRDefault="00C10C1D" w:rsidP="00AB4075">
      <w:pPr>
        <w:numPr>
          <w:ilvl w:val="0"/>
          <w:numId w:val="21"/>
        </w:numPr>
        <w:tabs>
          <w:tab w:val="left" w:pos="709"/>
          <w:tab w:val="left" w:pos="3544"/>
        </w:tabs>
        <w:spacing w:before="80" w:line="320" w:lineRule="exact"/>
        <w:ind w:left="3686" w:hanging="3260"/>
        <w:jc w:val="both"/>
        <w:rPr>
          <w:bCs/>
          <w:spacing w:val="-4"/>
          <w:sz w:val="26"/>
          <w:szCs w:val="26"/>
          <w:lang w:val="fr-FR"/>
        </w:rPr>
      </w:pPr>
      <w:r w:rsidRPr="00207F8F">
        <w:rPr>
          <w:bCs/>
          <w:spacing w:val="-4"/>
          <w:sz w:val="26"/>
          <w:szCs w:val="26"/>
          <w:lang w:val="fr-FR"/>
        </w:rPr>
        <w:t>Từ tháng 9/2006 – 10/2008</w:t>
      </w:r>
      <w:r w:rsidR="0006167B">
        <w:rPr>
          <w:bCs/>
          <w:spacing w:val="-4"/>
          <w:sz w:val="26"/>
          <w:szCs w:val="26"/>
          <w:lang w:val="fr-FR"/>
        </w:rPr>
        <w:tab/>
      </w:r>
      <w:r w:rsidRPr="00207F8F">
        <w:rPr>
          <w:bCs/>
          <w:spacing w:val="-4"/>
          <w:sz w:val="26"/>
          <w:szCs w:val="26"/>
          <w:lang w:val="fr-FR"/>
        </w:rPr>
        <w:t>: Bí thư Đảng uỷ, Hiệu trưởng Trường Cao Đẳng nghề Sông Đà.</w:t>
      </w:r>
    </w:p>
    <w:p w:rsidR="0006167B" w:rsidRDefault="00C10C1D" w:rsidP="00AB4075">
      <w:pPr>
        <w:numPr>
          <w:ilvl w:val="0"/>
          <w:numId w:val="21"/>
        </w:numPr>
        <w:tabs>
          <w:tab w:val="left" w:pos="709"/>
          <w:tab w:val="left" w:pos="3544"/>
        </w:tabs>
        <w:spacing w:before="80" w:line="320" w:lineRule="exact"/>
        <w:ind w:left="3686" w:hanging="3260"/>
        <w:jc w:val="both"/>
        <w:rPr>
          <w:bCs/>
          <w:spacing w:val="-4"/>
          <w:sz w:val="26"/>
          <w:szCs w:val="26"/>
          <w:lang w:val="fr-FR"/>
        </w:rPr>
      </w:pPr>
      <w:r w:rsidRPr="00207F8F">
        <w:rPr>
          <w:bCs/>
          <w:spacing w:val="-4"/>
          <w:sz w:val="26"/>
          <w:szCs w:val="26"/>
          <w:lang w:val="fr-FR"/>
        </w:rPr>
        <w:t>Từ tháng 11/2008 đến nay</w:t>
      </w:r>
      <w:r w:rsidR="0006167B">
        <w:rPr>
          <w:bCs/>
          <w:spacing w:val="-4"/>
          <w:sz w:val="26"/>
          <w:szCs w:val="26"/>
          <w:lang w:val="fr-FR"/>
        </w:rPr>
        <w:tab/>
      </w:r>
      <w:r w:rsidRPr="00207F8F">
        <w:rPr>
          <w:bCs/>
          <w:spacing w:val="-4"/>
          <w:sz w:val="26"/>
          <w:szCs w:val="26"/>
          <w:lang w:val="fr-FR"/>
        </w:rPr>
        <w:t>: Bí thư Đảng uỷ</w:t>
      </w:r>
      <w:r w:rsidR="00E553E2" w:rsidRPr="00207F8F">
        <w:rPr>
          <w:bCs/>
          <w:spacing w:val="-4"/>
          <w:sz w:val="26"/>
          <w:szCs w:val="26"/>
          <w:lang w:val="fr-FR"/>
        </w:rPr>
        <w:t>, Chủ tịch Hội đồng quản trị</w:t>
      </w:r>
      <w:r w:rsidRPr="00207F8F">
        <w:rPr>
          <w:bCs/>
          <w:spacing w:val="-4"/>
          <w:sz w:val="26"/>
          <w:szCs w:val="26"/>
          <w:lang w:val="fr-FR"/>
        </w:rPr>
        <w:t xml:space="preserve"> Công ty Cổ phần Sông Đà 2.</w:t>
      </w:r>
    </w:p>
    <w:p w:rsidR="00664178" w:rsidRPr="00207F8F" w:rsidRDefault="00664178" w:rsidP="00AB4075">
      <w:pPr>
        <w:numPr>
          <w:ilvl w:val="0"/>
          <w:numId w:val="21"/>
        </w:numPr>
        <w:tabs>
          <w:tab w:val="left" w:pos="709"/>
          <w:tab w:val="left" w:pos="3544"/>
        </w:tabs>
        <w:spacing w:before="80" w:line="320" w:lineRule="exact"/>
        <w:ind w:left="3686" w:hanging="3260"/>
        <w:jc w:val="both"/>
        <w:rPr>
          <w:bCs/>
          <w:spacing w:val="-4"/>
          <w:sz w:val="26"/>
          <w:szCs w:val="26"/>
          <w:lang w:val="fr-FR"/>
        </w:rPr>
      </w:pPr>
      <w:r>
        <w:rPr>
          <w:bCs/>
          <w:spacing w:val="-4"/>
          <w:sz w:val="26"/>
          <w:szCs w:val="26"/>
          <w:lang w:val="fr-FR"/>
        </w:rPr>
        <w:t>T</w:t>
      </w:r>
      <w:r w:rsidRPr="00664178">
        <w:rPr>
          <w:bCs/>
          <w:spacing w:val="-4"/>
          <w:sz w:val="26"/>
          <w:szCs w:val="26"/>
          <w:lang w:val="fr-FR"/>
        </w:rPr>
        <w:t>ừ</w:t>
      </w:r>
      <w:r>
        <w:rPr>
          <w:bCs/>
          <w:spacing w:val="-4"/>
          <w:sz w:val="26"/>
          <w:szCs w:val="26"/>
          <w:lang w:val="fr-FR"/>
        </w:rPr>
        <w:t xml:space="preserve"> th</w:t>
      </w:r>
      <w:r w:rsidRPr="00664178">
        <w:rPr>
          <w:bCs/>
          <w:spacing w:val="-4"/>
          <w:sz w:val="26"/>
          <w:szCs w:val="26"/>
          <w:lang w:val="fr-FR"/>
        </w:rPr>
        <w:t>áng</w:t>
      </w:r>
      <w:r>
        <w:rPr>
          <w:bCs/>
          <w:spacing w:val="-4"/>
          <w:sz w:val="26"/>
          <w:szCs w:val="26"/>
          <w:lang w:val="fr-FR"/>
        </w:rPr>
        <w:t xml:space="preserve"> 5/2009 đ</w:t>
      </w:r>
      <w:r w:rsidRPr="00664178">
        <w:rPr>
          <w:bCs/>
          <w:spacing w:val="-4"/>
          <w:sz w:val="26"/>
          <w:szCs w:val="26"/>
          <w:lang w:val="fr-FR"/>
        </w:rPr>
        <w:t>ến</w:t>
      </w:r>
      <w:r>
        <w:rPr>
          <w:bCs/>
          <w:spacing w:val="-4"/>
          <w:sz w:val="26"/>
          <w:szCs w:val="26"/>
          <w:lang w:val="fr-FR"/>
        </w:rPr>
        <w:t xml:space="preserve"> nay </w:t>
      </w:r>
      <w:r w:rsidR="0006167B">
        <w:rPr>
          <w:bCs/>
          <w:spacing w:val="-4"/>
          <w:sz w:val="26"/>
          <w:szCs w:val="26"/>
          <w:lang w:val="fr-FR"/>
        </w:rPr>
        <w:tab/>
      </w:r>
      <w:r>
        <w:rPr>
          <w:bCs/>
          <w:spacing w:val="-4"/>
          <w:sz w:val="26"/>
          <w:szCs w:val="26"/>
          <w:lang w:val="fr-FR"/>
        </w:rPr>
        <w:t>: Ch</w:t>
      </w:r>
      <w:r w:rsidRPr="00664178">
        <w:rPr>
          <w:bCs/>
          <w:spacing w:val="-4"/>
          <w:sz w:val="26"/>
          <w:szCs w:val="26"/>
          <w:lang w:val="fr-FR"/>
        </w:rPr>
        <w:t>ủ</w:t>
      </w:r>
      <w:r>
        <w:rPr>
          <w:bCs/>
          <w:spacing w:val="-4"/>
          <w:sz w:val="26"/>
          <w:szCs w:val="26"/>
          <w:lang w:val="fr-FR"/>
        </w:rPr>
        <w:t xml:space="preserve"> t</w:t>
      </w:r>
      <w:r w:rsidRPr="00664178">
        <w:rPr>
          <w:bCs/>
          <w:spacing w:val="-4"/>
          <w:sz w:val="26"/>
          <w:szCs w:val="26"/>
          <w:lang w:val="fr-FR"/>
        </w:rPr>
        <w:t>ịch</w:t>
      </w:r>
      <w:r>
        <w:rPr>
          <w:bCs/>
          <w:spacing w:val="-4"/>
          <w:sz w:val="26"/>
          <w:szCs w:val="26"/>
          <w:lang w:val="fr-FR"/>
        </w:rPr>
        <w:t xml:space="preserve"> H</w:t>
      </w:r>
      <w:r w:rsidRPr="00664178">
        <w:rPr>
          <w:bCs/>
          <w:spacing w:val="-4"/>
          <w:sz w:val="26"/>
          <w:szCs w:val="26"/>
          <w:lang w:val="fr-FR"/>
        </w:rPr>
        <w:t>ội</w:t>
      </w:r>
      <w:r>
        <w:rPr>
          <w:bCs/>
          <w:spacing w:val="-4"/>
          <w:sz w:val="26"/>
          <w:szCs w:val="26"/>
          <w:lang w:val="fr-FR"/>
        </w:rPr>
        <w:t xml:space="preserve"> đ</w:t>
      </w:r>
      <w:r w:rsidRPr="00664178">
        <w:rPr>
          <w:bCs/>
          <w:spacing w:val="-4"/>
          <w:sz w:val="26"/>
          <w:szCs w:val="26"/>
          <w:lang w:val="fr-FR"/>
        </w:rPr>
        <w:t>ồng</w:t>
      </w:r>
      <w:r>
        <w:rPr>
          <w:bCs/>
          <w:spacing w:val="-4"/>
          <w:sz w:val="26"/>
          <w:szCs w:val="26"/>
          <w:lang w:val="fr-FR"/>
        </w:rPr>
        <w:t xml:space="preserve"> qu</w:t>
      </w:r>
      <w:r w:rsidRPr="00664178">
        <w:rPr>
          <w:bCs/>
          <w:spacing w:val="-4"/>
          <w:sz w:val="26"/>
          <w:szCs w:val="26"/>
          <w:lang w:val="fr-FR"/>
        </w:rPr>
        <w:t>ản</w:t>
      </w:r>
      <w:r>
        <w:rPr>
          <w:bCs/>
          <w:spacing w:val="-4"/>
          <w:sz w:val="26"/>
          <w:szCs w:val="26"/>
          <w:lang w:val="fr-FR"/>
        </w:rPr>
        <w:t xml:space="preserve"> tr</w:t>
      </w:r>
      <w:r w:rsidRPr="00664178">
        <w:rPr>
          <w:bCs/>
          <w:spacing w:val="-4"/>
          <w:sz w:val="26"/>
          <w:szCs w:val="26"/>
          <w:lang w:val="fr-FR"/>
        </w:rPr>
        <w:t>ị</w:t>
      </w:r>
      <w:r>
        <w:rPr>
          <w:bCs/>
          <w:spacing w:val="-4"/>
          <w:sz w:val="26"/>
          <w:szCs w:val="26"/>
          <w:lang w:val="fr-FR"/>
        </w:rPr>
        <w:t xml:space="preserve"> C</w:t>
      </w:r>
      <w:r w:rsidRPr="00664178">
        <w:rPr>
          <w:bCs/>
          <w:spacing w:val="-4"/>
          <w:sz w:val="26"/>
          <w:szCs w:val="26"/>
          <w:lang w:val="fr-FR"/>
        </w:rPr>
        <w:t>ô</w:t>
      </w:r>
      <w:r>
        <w:rPr>
          <w:bCs/>
          <w:spacing w:val="-4"/>
          <w:sz w:val="26"/>
          <w:szCs w:val="26"/>
          <w:lang w:val="fr-FR"/>
        </w:rPr>
        <w:t>ng ty c</w:t>
      </w:r>
      <w:r w:rsidRPr="00664178">
        <w:rPr>
          <w:bCs/>
          <w:spacing w:val="-4"/>
          <w:sz w:val="26"/>
          <w:szCs w:val="26"/>
          <w:lang w:val="fr-FR"/>
        </w:rPr>
        <w:t>ổ</w:t>
      </w:r>
      <w:r>
        <w:rPr>
          <w:bCs/>
          <w:spacing w:val="-4"/>
          <w:sz w:val="26"/>
          <w:szCs w:val="26"/>
          <w:lang w:val="fr-FR"/>
        </w:rPr>
        <w:t xml:space="preserve"> ph</w:t>
      </w:r>
      <w:r w:rsidRPr="00664178">
        <w:rPr>
          <w:bCs/>
          <w:spacing w:val="-4"/>
          <w:sz w:val="26"/>
          <w:szCs w:val="26"/>
          <w:lang w:val="fr-FR"/>
        </w:rPr>
        <w:t>ần</w:t>
      </w:r>
      <w:r>
        <w:rPr>
          <w:bCs/>
          <w:spacing w:val="-4"/>
          <w:sz w:val="26"/>
          <w:szCs w:val="26"/>
          <w:lang w:val="fr-FR"/>
        </w:rPr>
        <w:t xml:space="preserve"> c</w:t>
      </w:r>
      <w:r w:rsidRPr="00664178">
        <w:rPr>
          <w:bCs/>
          <w:spacing w:val="-4"/>
          <w:sz w:val="26"/>
          <w:szCs w:val="26"/>
          <w:lang w:val="fr-FR"/>
        </w:rPr>
        <w:t>ô</w:t>
      </w:r>
      <w:r>
        <w:rPr>
          <w:bCs/>
          <w:spacing w:val="-4"/>
          <w:sz w:val="26"/>
          <w:szCs w:val="26"/>
          <w:lang w:val="fr-FR"/>
        </w:rPr>
        <w:t>ng tr</w:t>
      </w:r>
      <w:r w:rsidRPr="00664178">
        <w:rPr>
          <w:bCs/>
          <w:spacing w:val="-4"/>
          <w:sz w:val="26"/>
          <w:szCs w:val="26"/>
          <w:lang w:val="fr-FR"/>
        </w:rPr>
        <w:t>ình</w:t>
      </w:r>
      <w:r>
        <w:rPr>
          <w:bCs/>
          <w:spacing w:val="-4"/>
          <w:sz w:val="26"/>
          <w:szCs w:val="26"/>
          <w:lang w:val="fr-FR"/>
        </w:rPr>
        <w:t xml:space="preserve"> giao th</w:t>
      </w:r>
      <w:r w:rsidRPr="00664178">
        <w:rPr>
          <w:bCs/>
          <w:spacing w:val="-4"/>
          <w:sz w:val="26"/>
          <w:szCs w:val="26"/>
          <w:lang w:val="fr-FR"/>
        </w:rPr>
        <w:t>ô</w:t>
      </w:r>
      <w:r>
        <w:rPr>
          <w:bCs/>
          <w:spacing w:val="-4"/>
          <w:sz w:val="26"/>
          <w:szCs w:val="26"/>
          <w:lang w:val="fr-FR"/>
        </w:rPr>
        <w:t>ng S</w:t>
      </w:r>
      <w:r w:rsidRPr="00664178">
        <w:rPr>
          <w:bCs/>
          <w:spacing w:val="-4"/>
          <w:sz w:val="26"/>
          <w:szCs w:val="26"/>
          <w:lang w:val="fr-FR"/>
        </w:rPr>
        <w:t>ô</w:t>
      </w:r>
      <w:r>
        <w:rPr>
          <w:bCs/>
          <w:spacing w:val="-4"/>
          <w:sz w:val="26"/>
          <w:szCs w:val="26"/>
          <w:lang w:val="fr-FR"/>
        </w:rPr>
        <w:t xml:space="preserve">ng </w:t>
      </w:r>
      <w:r w:rsidRPr="00664178">
        <w:rPr>
          <w:bCs/>
          <w:spacing w:val="-4"/>
          <w:sz w:val="26"/>
          <w:szCs w:val="26"/>
          <w:lang w:val="fr-FR"/>
        </w:rPr>
        <w:t>Đà</w:t>
      </w:r>
      <w:r>
        <w:rPr>
          <w:bCs/>
          <w:spacing w:val="-4"/>
          <w:sz w:val="26"/>
          <w:szCs w:val="26"/>
          <w:lang w:val="fr-FR"/>
        </w:rPr>
        <w:t>.</w:t>
      </w:r>
    </w:p>
    <w:p w:rsidR="00595D46" w:rsidRPr="003E4A78" w:rsidRDefault="007749AE" w:rsidP="00817ED8">
      <w:pPr>
        <w:spacing w:before="80" w:line="320" w:lineRule="exact"/>
        <w:jc w:val="both"/>
        <w:rPr>
          <w:b/>
          <w:sz w:val="26"/>
          <w:szCs w:val="26"/>
          <w:lang w:val="fr-FR"/>
        </w:rPr>
      </w:pPr>
      <w:r w:rsidRPr="003E4A78">
        <w:rPr>
          <w:b/>
          <w:sz w:val="26"/>
          <w:szCs w:val="26"/>
          <w:lang w:val="fr-FR"/>
        </w:rPr>
        <w:t>1.1.2</w:t>
      </w:r>
      <w:r w:rsidR="00B13E46" w:rsidRPr="003E4A78">
        <w:rPr>
          <w:b/>
          <w:sz w:val="26"/>
          <w:szCs w:val="26"/>
          <w:lang w:val="fr-FR"/>
        </w:rPr>
        <w:t xml:space="preserve">- </w:t>
      </w:r>
      <w:r w:rsidR="00E553E2" w:rsidRPr="003E4A78">
        <w:rPr>
          <w:b/>
          <w:sz w:val="26"/>
          <w:szCs w:val="26"/>
          <w:lang w:val="fr-FR"/>
        </w:rPr>
        <w:t>Ô</w:t>
      </w:r>
      <w:r w:rsidR="00E24A1E" w:rsidRPr="003E4A78">
        <w:rPr>
          <w:b/>
          <w:sz w:val="26"/>
          <w:szCs w:val="26"/>
          <w:lang w:val="fr-FR"/>
        </w:rPr>
        <w:t>ng:</w:t>
      </w:r>
      <w:r w:rsidR="00B13E46" w:rsidRPr="003E4A78">
        <w:rPr>
          <w:b/>
          <w:sz w:val="26"/>
          <w:szCs w:val="26"/>
          <w:lang w:val="fr-FR"/>
        </w:rPr>
        <w:t xml:space="preserve"> </w:t>
      </w:r>
      <w:r w:rsidR="00664178" w:rsidRPr="003E4A78">
        <w:rPr>
          <w:b/>
          <w:sz w:val="26"/>
          <w:szCs w:val="26"/>
          <w:lang w:val="fr-FR"/>
        </w:rPr>
        <w:t>Hoàng Văn Hoan</w:t>
      </w:r>
      <w:r w:rsidR="00B13E46" w:rsidRPr="003E4A78">
        <w:rPr>
          <w:b/>
          <w:sz w:val="26"/>
          <w:szCs w:val="26"/>
          <w:lang w:val="fr-FR"/>
        </w:rPr>
        <w:t xml:space="preserve"> – Th</w:t>
      </w:r>
      <w:r w:rsidR="00E553E2" w:rsidRPr="003E4A78">
        <w:rPr>
          <w:b/>
          <w:sz w:val="26"/>
          <w:szCs w:val="26"/>
          <w:lang w:val="fr-FR"/>
        </w:rPr>
        <w:t>à</w:t>
      </w:r>
      <w:r w:rsidR="00B13E46" w:rsidRPr="003E4A78">
        <w:rPr>
          <w:b/>
          <w:sz w:val="26"/>
          <w:szCs w:val="26"/>
          <w:lang w:val="fr-FR"/>
        </w:rPr>
        <w:t>nh vi</w:t>
      </w:r>
      <w:r w:rsidR="00E553E2" w:rsidRPr="003E4A78">
        <w:rPr>
          <w:b/>
          <w:sz w:val="26"/>
          <w:szCs w:val="26"/>
          <w:lang w:val="fr-FR"/>
        </w:rPr>
        <w:t>ê</w:t>
      </w:r>
      <w:r w:rsidR="00B13E46" w:rsidRPr="003E4A78">
        <w:rPr>
          <w:b/>
          <w:sz w:val="26"/>
          <w:szCs w:val="26"/>
          <w:lang w:val="fr-FR"/>
        </w:rPr>
        <w:t>n H</w:t>
      </w:r>
      <w:r w:rsidR="00E553E2" w:rsidRPr="003E4A78">
        <w:rPr>
          <w:b/>
          <w:sz w:val="26"/>
          <w:szCs w:val="26"/>
          <w:lang w:val="fr-FR"/>
        </w:rPr>
        <w:t>Đ</w:t>
      </w:r>
      <w:r w:rsidR="00B13E46" w:rsidRPr="003E4A78">
        <w:rPr>
          <w:b/>
          <w:sz w:val="26"/>
          <w:szCs w:val="26"/>
          <w:lang w:val="fr-FR"/>
        </w:rPr>
        <w:t xml:space="preserve">QT, </w:t>
      </w:r>
      <w:r w:rsidR="00D26635" w:rsidRPr="003E4A78">
        <w:rPr>
          <w:b/>
          <w:sz w:val="26"/>
          <w:szCs w:val="26"/>
          <w:lang w:val="fr-FR"/>
        </w:rPr>
        <w:t>Tổng</w:t>
      </w:r>
      <w:r w:rsidR="00D26635" w:rsidRPr="003E4A78">
        <w:rPr>
          <w:lang w:val="fr-FR"/>
        </w:rPr>
        <w:t xml:space="preserve"> </w:t>
      </w:r>
      <w:r w:rsidR="00664178" w:rsidRPr="003E4A78">
        <w:rPr>
          <w:b/>
          <w:sz w:val="26"/>
          <w:szCs w:val="26"/>
          <w:lang w:val="fr-FR"/>
        </w:rPr>
        <w:t>G</w:t>
      </w:r>
      <w:r w:rsidR="00B13E46" w:rsidRPr="003E4A78">
        <w:rPr>
          <w:b/>
          <w:sz w:val="26"/>
          <w:szCs w:val="26"/>
          <w:lang w:val="fr-FR"/>
        </w:rPr>
        <w:t>i</w:t>
      </w:r>
      <w:r w:rsidR="00E553E2" w:rsidRPr="003E4A78">
        <w:rPr>
          <w:b/>
          <w:sz w:val="26"/>
          <w:szCs w:val="26"/>
          <w:lang w:val="fr-FR"/>
        </w:rPr>
        <w:t>á</w:t>
      </w:r>
      <w:r w:rsidR="00B13E46" w:rsidRPr="003E4A78">
        <w:rPr>
          <w:b/>
          <w:sz w:val="26"/>
          <w:szCs w:val="26"/>
          <w:lang w:val="fr-FR"/>
        </w:rPr>
        <w:t xml:space="preserve">m </w:t>
      </w:r>
      <w:r w:rsidR="00E553E2" w:rsidRPr="003E4A78">
        <w:rPr>
          <w:b/>
          <w:sz w:val="26"/>
          <w:szCs w:val="26"/>
          <w:lang w:val="fr-FR"/>
        </w:rPr>
        <w:t>đốc</w:t>
      </w:r>
      <w:r w:rsidR="00B13E46" w:rsidRPr="003E4A78">
        <w:rPr>
          <w:b/>
          <w:sz w:val="26"/>
          <w:szCs w:val="26"/>
          <w:lang w:val="fr-FR"/>
        </w:rPr>
        <w:t xml:space="preserve"> </w:t>
      </w:r>
      <w:r w:rsidR="00B13E46" w:rsidRPr="003E4A78">
        <w:rPr>
          <w:i/>
          <w:sz w:val="26"/>
          <w:szCs w:val="26"/>
          <w:lang w:val="fr-FR"/>
        </w:rPr>
        <w:t>(n</w:t>
      </w:r>
      <w:r w:rsidR="00E553E2" w:rsidRPr="003E4A78">
        <w:rPr>
          <w:i/>
          <w:sz w:val="26"/>
          <w:szCs w:val="26"/>
          <w:lang w:val="fr-FR"/>
        </w:rPr>
        <w:t>ê</w:t>
      </w:r>
      <w:r w:rsidR="00B13E46" w:rsidRPr="003E4A78">
        <w:rPr>
          <w:i/>
          <w:sz w:val="26"/>
          <w:szCs w:val="26"/>
          <w:lang w:val="fr-FR"/>
        </w:rPr>
        <w:t>u tr</w:t>
      </w:r>
      <w:r w:rsidR="00E553E2" w:rsidRPr="003E4A78">
        <w:rPr>
          <w:i/>
          <w:sz w:val="26"/>
          <w:szCs w:val="26"/>
          <w:lang w:val="fr-FR"/>
        </w:rPr>
        <w:t>ê</w:t>
      </w:r>
      <w:r w:rsidR="00B13E46" w:rsidRPr="003E4A78">
        <w:rPr>
          <w:i/>
          <w:sz w:val="26"/>
          <w:szCs w:val="26"/>
          <w:lang w:val="fr-FR"/>
        </w:rPr>
        <w:t>n)</w:t>
      </w:r>
    </w:p>
    <w:p w:rsidR="00595D46" w:rsidRPr="00595D46" w:rsidRDefault="007749AE" w:rsidP="00817ED8">
      <w:pPr>
        <w:spacing w:before="80" w:line="320" w:lineRule="exact"/>
        <w:jc w:val="both"/>
        <w:rPr>
          <w:b/>
          <w:sz w:val="26"/>
          <w:szCs w:val="26"/>
          <w:lang w:val="fr-FR"/>
        </w:rPr>
      </w:pPr>
      <w:r w:rsidRPr="00595D46">
        <w:rPr>
          <w:b/>
          <w:sz w:val="26"/>
          <w:szCs w:val="26"/>
          <w:lang w:val="fr-FR"/>
        </w:rPr>
        <w:t>1.1.3</w:t>
      </w:r>
      <w:r w:rsidR="00B13E46" w:rsidRPr="00595D46">
        <w:rPr>
          <w:b/>
          <w:sz w:val="26"/>
          <w:szCs w:val="26"/>
          <w:lang w:val="fr-FR"/>
        </w:rPr>
        <w:t xml:space="preserve">- </w:t>
      </w:r>
      <w:r w:rsidR="00595D46" w:rsidRPr="00595D46">
        <w:rPr>
          <w:b/>
          <w:sz w:val="26"/>
          <w:szCs w:val="26"/>
          <w:lang w:val="fr-FR"/>
        </w:rPr>
        <w:t>Ô</w:t>
      </w:r>
      <w:r w:rsidR="00B13E46" w:rsidRPr="00595D46">
        <w:rPr>
          <w:b/>
          <w:sz w:val="26"/>
          <w:szCs w:val="26"/>
          <w:lang w:val="fr-FR"/>
        </w:rPr>
        <w:t xml:space="preserve">ng: </w:t>
      </w:r>
      <w:r w:rsidR="004E42BC">
        <w:rPr>
          <w:b/>
          <w:sz w:val="26"/>
          <w:szCs w:val="26"/>
          <w:lang w:val="fr-FR"/>
        </w:rPr>
        <w:t>Nguy</w:t>
      </w:r>
      <w:r w:rsidR="004E42BC" w:rsidRPr="004E42BC">
        <w:rPr>
          <w:b/>
          <w:sz w:val="26"/>
          <w:szCs w:val="26"/>
          <w:lang w:val="fr-FR"/>
        </w:rPr>
        <w:t>ễn</w:t>
      </w:r>
      <w:r w:rsidR="004E42BC">
        <w:rPr>
          <w:b/>
          <w:sz w:val="26"/>
          <w:szCs w:val="26"/>
          <w:lang w:val="fr-FR"/>
        </w:rPr>
        <w:t xml:space="preserve"> V</w:t>
      </w:r>
      <w:r w:rsidR="004E42BC" w:rsidRPr="004E42BC">
        <w:rPr>
          <w:b/>
          <w:sz w:val="26"/>
          <w:szCs w:val="26"/>
          <w:lang w:val="fr-FR"/>
        </w:rPr>
        <w:t>ă</w:t>
      </w:r>
      <w:r w:rsidR="004E42BC">
        <w:rPr>
          <w:b/>
          <w:sz w:val="26"/>
          <w:szCs w:val="26"/>
          <w:lang w:val="fr-FR"/>
        </w:rPr>
        <w:t xml:space="preserve">n </w:t>
      </w:r>
      <w:r w:rsidR="00B13E46" w:rsidRPr="00595D46">
        <w:rPr>
          <w:b/>
          <w:sz w:val="26"/>
          <w:szCs w:val="26"/>
          <w:lang w:val="fr-FR"/>
        </w:rPr>
        <w:t>S</w:t>
      </w:r>
      <w:r w:rsidR="004E42BC">
        <w:rPr>
          <w:b/>
          <w:sz w:val="26"/>
          <w:szCs w:val="26"/>
          <w:lang w:val="fr-FR"/>
        </w:rPr>
        <w:t>i</w:t>
      </w:r>
      <w:r w:rsidR="00B13E46" w:rsidRPr="00595D46">
        <w:rPr>
          <w:b/>
          <w:sz w:val="26"/>
          <w:szCs w:val="26"/>
          <w:lang w:val="fr-FR"/>
        </w:rPr>
        <w:t>n</w:t>
      </w:r>
      <w:r w:rsidR="004E42BC">
        <w:rPr>
          <w:b/>
          <w:sz w:val="26"/>
          <w:szCs w:val="26"/>
          <w:lang w:val="fr-FR"/>
        </w:rPr>
        <w:t>h</w:t>
      </w:r>
      <w:r w:rsidR="00B13E46" w:rsidRPr="00595D46">
        <w:rPr>
          <w:b/>
          <w:sz w:val="26"/>
          <w:szCs w:val="26"/>
          <w:lang w:val="fr-FR"/>
        </w:rPr>
        <w:t xml:space="preserve"> – Th</w:t>
      </w:r>
      <w:r w:rsidR="00595D46" w:rsidRPr="00595D46">
        <w:rPr>
          <w:b/>
          <w:sz w:val="26"/>
          <w:szCs w:val="26"/>
          <w:lang w:val="fr-FR"/>
        </w:rPr>
        <w:t>à</w:t>
      </w:r>
      <w:r w:rsidR="00B13E46" w:rsidRPr="00595D46">
        <w:rPr>
          <w:b/>
          <w:sz w:val="26"/>
          <w:szCs w:val="26"/>
          <w:lang w:val="fr-FR"/>
        </w:rPr>
        <w:t>nh vi</w:t>
      </w:r>
      <w:r w:rsidR="00595D46" w:rsidRPr="00595D46">
        <w:rPr>
          <w:b/>
          <w:sz w:val="26"/>
          <w:szCs w:val="26"/>
          <w:lang w:val="fr-FR"/>
        </w:rPr>
        <w:t>ê</w:t>
      </w:r>
      <w:r w:rsidR="00B13E46" w:rsidRPr="00595D46">
        <w:rPr>
          <w:b/>
          <w:sz w:val="26"/>
          <w:szCs w:val="26"/>
          <w:lang w:val="fr-FR"/>
        </w:rPr>
        <w:t>n H</w:t>
      </w:r>
      <w:r w:rsidR="00595D46" w:rsidRPr="00595D46">
        <w:rPr>
          <w:b/>
          <w:sz w:val="26"/>
          <w:szCs w:val="26"/>
          <w:lang w:val="fr-FR"/>
        </w:rPr>
        <w:t>ộ</w:t>
      </w:r>
      <w:r w:rsidR="00B13E46" w:rsidRPr="00595D46">
        <w:rPr>
          <w:b/>
          <w:sz w:val="26"/>
          <w:szCs w:val="26"/>
          <w:lang w:val="fr-FR"/>
        </w:rPr>
        <w:t xml:space="preserve">i </w:t>
      </w:r>
      <w:r w:rsidR="00595D46" w:rsidRPr="00595D46">
        <w:rPr>
          <w:b/>
          <w:sz w:val="26"/>
          <w:szCs w:val="26"/>
          <w:lang w:val="fr-FR"/>
        </w:rPr>
        <w:t>đồng</w:t>
      </w:r>
      <w:r w:rsidR="00B13E46" w:rsidRPr="00595D46">
        <w:rPr>
          <w:b/>
          <w:sz w:val="26"/>
          <w:szCs w:val="26"/>
          <w:lang w:val="fr-FR"/>
        </w:rPr>
        <w:t xml:space="preserve"> qu</w:t>
      </w:r>
      <w:r w:rsidR="00595D46" w:rsidRPr="00595D46">
        <w:rPr>
          <w:b/>
          <w:sz w:val="26"/>
          <w:szCs w:val="26"/>
          <w:lang w:val="fr-FR"/>
        </w:rPr>
        <w:t>ả</w:t>
      </w:r>
      <w:r w:rsidR="00B13E46" w:rsidRPr="00595D46">
        <w:rPr>
          <w:b/>
          <w:sz w:val="26"/>
          <w:szCs w:val="26"/>
          <w:lang w:val="fr-FR"/>
        </w:rPr>
        <w:t>n tr</w:t>
      </w:r>
      <w:r w:rsidR="00595D46" w:rsidRPr="00595D46">
        <w:rPr>
          <w:b/>
          <w:sz w:val="26"/>
          <w:szCs w:val="26"/>
          <w:lang w:val="fr-FR"/>
        </w:rPr>
        <w:t>ị</w:t>
      </w:r>
    </w:p>
    <w:p w:rsidR="00080493" w:rsidRPr="00080493" w:rsidRDefault="00080493" w:rsidP="00080493">
      <w:pPr>
        <w:spacing w:before="80" w:line="320" w:lineRule="exact"/>
        <w:ind w:firstLine="284"/>
        <w:jc w:val="both"/>
        <w:rPr>
          <w:sz w:val="26"/>
          <w:szCs w:val="26"/>
          <w:lang w:val="pt-BR"/>
        </w:rPr>
      </w:pPr>
      <w:r w:rsidRPr="00080493">
        <w:rPr>
          <w:sz w:val="26"/>
          <w:szCs w:val="26"/>
          <w:lang w:val="pt-BR"/>
        </w:rPr>
        <w:t>Giới tính</w:t>
      </w:r>
      <w:r w:rsidR="009E1ECA">
        <w:rPr>
          <w:sz w:val="26"/>
          <w:szCs w:val="26"/>
          <w:lang w:val="pt-BR"/>
        </w:rPr>
        <w:tab/>
      </w:r>
      <w:r w:rsidR="009E1ECA">
        <w:rPr>
          <w:sz w:val="26"/>
          <w:szCs w:val="26"/>
          <w:lang w:val="pt-BR"/>
        </w:rPr>
        <w:tab/>
      </w:r>
      <w:r w:rsidR="009E1ECA">
        <w:rPr>
          <w:sz w:val="26"/>
          <w:szCs w:val="26"/>
          <w:lang w:val="pt-BR"/>
        </w:rPr>
        <w:tab/>
      </w:r>
      <w:r w:rsidR="00BB7DCB">
        <w:rPr>
          <w:sz w:val="26"/>
          <w:szCs w:val="26"/>
          <w:lang w:val="pt-BR"/>
        </w:rPr>
        <w:tab/>
      </w:r>
      <w:r w:rsidRPr="00080493">
        <w:rPr>
          <w:sz w:val="26"/>
          <w:szCs w:val="26"/>
          <w:lang w:val="pt-BR"/>
        </w:rPr>
        <w:t>: Nam</w:t>
      </w:r>
    </w:p>
    <w:p w:rsidR="00080493" w:rsidRPr="00080493" w:rsidRDefault="00080493" w:rsidP="00080493">
      <w:pPr>
        <w:spacing w:before="80" w:line="320" w:lineRule="exact"/>
        <w:ind w:firstLine="284"/>
        <w:jc w:val="both"/>
        <w:rPr>
          <w:sz w:val="26"/>
          <w:szCs w:val="26"/>
          <w:lang w:val="pt-BR"/>
        </w:rPr>
      </w:pPr>
      <w:r w:rsidRPr="00080493">
        <w:rPr>
          <w:sz w:val="26"/>
          <w:szCs w:val="26"/>
          <w:lang w:val="pt-BR"/>
        </w:rPr>
        <w:t>Ngày tháng năm sinh</w:t>
      </w:r>
      <w:r w:rsidRPr="00080493">
        <w:rPr>
          <w:sz w:val="26"/>
          <w:szCs w:val="26"/>
          <w:lang w:val="pt-BR"/>
        </w:rPr>
        <w:tab/>
      </w:r>
      <w:r w:rsidR="00BB7DCB">
        <w:rPr>
          <w:sz w:val="26"/>
          <w:szCs w:val="26"/>
          <w:lang w:val="pt-BR"/>
        </w:rPr>
        <w:tab/>
      </w:r>
      <w:r w:rsidRPr="00080493">
        <w:rPr>
          <w:sz w:val="26"/>
          <w:szCs w:val="26"/>
          <w:lang w:val="pt-BR"/>
        </w:rPr>
        <w:t>: 20/01/1959</w:t>
      </w:r>
    </w:p>
    <w:p w:rsidR="00080493" w:rsidRPr="00080493" w:rsidRDefault="00080493" w:rsidP="00080493">
      <w:pPr>
        <w:spacing w:before="80" w:line="320" w:lineRule="exact"/>
        <w:ind w:firstLine="284"/>
        <w:jc w:val="both"/>
        <w:rPr>
          <w:sz w:val="26"/>
          <w:szCs w:val="26"/>
          <w:lang w:val="pt-BR"/>
        </w:rPr>
      </w:pPr>
      <w:r w:rsidRPr="00080493">
        <w:rPr>
          <w:sz w:val="26"/>
          <w:szCs w:val="26"/>
          <w:lang w:val="pt-BR"/>
        </w:rPr>
        <w:t>Nơi sinh</w:t>
      </w:r>
      <w:r w:rsidRPr="00080493">
        <w:rPr>
          <w:sz w:val="26"/>
          <w:szCs w:val="26"/>
          <w:lang w:val="pt-BR"/>
        </w:rPr>
        <w:tab/>
      </w:r>
      <w:r w:rsidRPr="00080493">
        <w:rPr>
          <w:sz w:val="26"/>
          <w:szCs w:val="26"/>
          <w:lang w:val="pt-BR"/>
        </w:rPr>
        <w:tab/>
      </w:r>
      <w:r w:rsidRPr="00080493">
        <w:rPr>
          <w:sz w:val="26"/>
          <w:szCs w:val="26"/>
          <w:lang w:val="pt-BR"/>
        </w:rPr>
        <w:tab/>
      </w:r>
      <w:r w:rsidR="00BB7DCB">
        <w:rPr>
          <w:sz w:val="26"/>
          <w:szCs w:val="26"/>
          <w:lang w:val="pt-BR"/>
        </w:rPr>
        <w:tab/>
      </w:r>
      <w:r w:rsidRPr="00080493">
        <w:rPr>
          <w:sz w:val="26"/>
          <w:szCs w:val="26"/>
          <w:lang w:val="pt-BR"/>
        </w:rPr>
        <w:t>: Xã Song An, huyện Vũ Thư, tỉnh Thái Bình</w:t>
      </w:r>
    </w:p>
    <w:p w:rsidR="00080493" w:rsidRPr="00080493" w:rsidRDefault="00080493" w:rsidP="00080493">
      <w:pPr>
        <w:spacing w:before="80" w:line="320" w:lineRule="exact"/>
        <w:ind w:firstLine="284"/>
        <w:jc w:val="both"/>
        <w:rPr>
          <w:sz w:val="26"/>
          <w:szCs w:val="26"/>
          <w:lang w:val="pt-BR"/>
        </w:rPr>
      </w:pPr>
      <w:r w:rsidRPr="00080493">
        <w:rPr>
          <w:sz w:val="26"/>
          <w:szCs w:val="26"/>
          <w:lang w:val="pt-BR"/>
        </w:rPr>
        <w:t>Quốc tịch</w:t>
      </w:r>
      <w:r w:rsidRPr="00080493">
        <w:rPr>
          <w:sz w:val="26"/>
          <w:szCs w:val="26"/>
          <w:lang w:val="pt-BR"/>
        </w:rPr>
        <w:tab/>
      </w:r>
      <w:r w:rsidRPr="00080493">
        <w:rPr>
          <w:sz w:val="26"/>
          <w:szCs w:val="26"/>
          <w:lang w:val="pt-BR"/>
        </w:rPr>
        <w:tab/>
      </w:r>
      <w:r w:rsidR="00BB7DCB">
        <w:rPr>
          <w:sz w:val="26"/>
          <w:szCs w:val="26"/>
          <w:lang w:val="pt-BR"/>
        </w:rPr>
        <w:tab/>
      </w:r>
      <w:r w:rsidRPr="00080493">
        <w:rPr>
          <w:sz w:val="26"/>
          <w:szCs w:val="26"/>
          <w:lang w:val="pt-BR"/>
        </w:rPr>
        <w:tab/>
        <w:t>: Việt Nam</w:t>
      </w:r>
    </w:p>
    <w:p w:rsidR="00080493" w:rsidRPr="00080493" w:rsidRDefault="00080493" w:rsidP="00080493">
      <w:pPr>
        <w:spacing w:before="80" w:line="320" w:lineRule="exact"/>
        <w:ind w:firstLine="284"/>
        <w:jc w:val="both"/>
        <w:rPr>
          <w:sz w:val="26"/>
          <w:szCs w:val="26"/>
          <w:lang w:val="pt-BR"/>
        </w:rPr>
      </w:pPr>
      <w:r w:rsidRPr="00080493">
        <w:rPr>
          <w:sz w:val="26"/>
          <w:szCs w:val="26"/>
          <w:lang w:val="pt-BR"/>
        </w:rPr>
        <w:t>CMND số</w:t>
      </w:r>
      <w:r w:rsidRPr="00080493">
        <w:rPr>
          <w:sz w:val="26"/>
          <w:szCs w:val="26"/>
          <w:lang w:val="pt-BR"/>
        </w:rPr>
        <w:tab/>
      </w:r>
      <w:r w:rsidRPr="00080493">
        <w:rPr>
          <w:sz w:val="26"/>
          <w:szCs w:val="26"/>
          <w:lang w:val="pt-BR"/>
        </w:rPr>
        <w:tab/>
      </w:r>
      <w:r w:rsidRPr="00080493">
        <w:rPr>
          <w:sz w:val="26"/>
          <w:szCs w:val="26"/>
          <w:lang w:val="pt-BR"/>
        </w:rPr>
        <w:tab/>
      </w:r>
      <w:r w:rsidR="00BB7DCB">
        <w:rPr>
          <w:sz w:val="26"/>
          <w:szCs w:val="26"/>
          <w:lang w:val="pt-BR"/>
        </w:rPr>
        <w:tab/>
      </w:r>
      <w:r w:rsidRPr="00080493">
        <w:rPr>
          <w:sz w:val="26"/>
          <w:szCs w:val="26"/>
          <w:lang w:val="pt-BR"/>
        </w:rPr>
        <w:t>: 112115836</w:t>
      </w:r>
      <w:r w:rsidRPr="00080493">
        <w:rPr>
          <w:sz w:val="26"/>
          <w:szCs w:val="26"/>
          <w:lang w:val="pt-BR"/>
        </w:rPr>
        <w:tab/>
        <w:t>do Công an Hà Tây cấp ngày 27/8/2004</w:t>
      </w:r>
    </w:p>
    <w:p w:rsidR="00080493" w:rsidRPr="00080493" w:rsidRDefault="00080493" w:rsidP="00080493">
      <w:pPr>
        <w:spacing w:before="80" w:line="320" w:lineRule="exact"/>
        <w:ind w:firstLine="284"/>
        <w:jc w:val="both"/>
        <w:rPr>
          <w:sz w:val="26"/>
          <w:szCs w:val="26"/>
          <w:lang w:val="pt-BR"/>
        </w:rPr>
      </w:pPr>
      <w:r w:rsidRPr="00080493">
        <w:rPr>
          <w:sz w:val="26"/>
          <w:szCs w:val="26"/>
          <w:lang w:val="pt-BR"/>
        </w:rPr>
        <w:t>Dân tộc</w:t>
      </w:r>
      <w:r w:rsidRPr="00080493">
        <w:rPr>
          <w:sz w:val="26"/>
          <w:szCs w:val="26"/>
          <w:lang w:val="pt-BR"/>
        </w:rPr>
        <w:tab/>
      </w:r>
      <w:r w:rsidRPr="00080493">
        <w:rPr>
          <w:sz w:val="26"/>
          <w:szCs w:val="26"/>
          <w:lang w:val="pt-BR"/>
        </w:rPr>
        <w:tab/>
      </w:r>
      <w:r w:rsidRPr="00080493">
        <w:rPr>
          <w:sz w:val="26"/>
          <w:szCs w:val="26"/>
          <w:lang w:val="pt-BR"/>
        </w:rPr>
        <w:tab/>
      </w:r>
      <w:r w:rsidR="00BB7DCB">
        <w:rPr>
          <w:sz w:val="26"/>
          <w:szCs w:val="26"/>
          <w:lang w:val="pt-BR"/>
        </w:rPr>
        <w:tab/>
      </w:r>
      <w:r w:rsidRPr="00080493">
        <w:rPr>
          <w:sz w:val="26"/>
          <w:szCs w:val="26"/>
          <w:lang w:val="pt-BR"/>
        </w:rPr>
        <w:t>: Kinh</w:t>
      </w:r>
    </w:p>
    <w:p w:rsidR="00080493" w:rsidRPr="00080493" w:rsidRDefault="00080493" w:rsidP="00080493">
      <w:pPr>
        <w:spacing w:before="80" w:line="320" w:lineRule="exact"/>
        <w:ind w:firstLine="284"/>
        <w:jc w:val="both"/>
        <w:rPr>
          <w:sz w:val="26"/>
          <w:szCs w:val="26"/>
          <w:lang w:val="pt-BR"/>
        </w:rPr>
      </w:pPr>
      <w:r w:rsidRPr="00080493">
        <w:rPr>
          <w:sz w:val="26"/>
          <w:szCs w:val="26"/>
          <w:lang w:val="pt-BR"/>
        </w:rPr>
        <w:t>Quê quán</w:t>
      </w:r>
      <w:r w:rsidRPr="00080493">
        <w:rPr>
          <w:sz w:val="26"/>
          <w:szCs w:val="26"/>
          <w:lang w:val="pt-BR"/>
        </w:rPr>
        <w:tab/>
      </w:r>
      <w:r w:rsidRPr="00080493">
        <w:rPr>
          <w:sz w:val="26"/>
          <w:szCs w:val="26"/>
          <w:lang w:val="pt-BR"/>
        </w:rPr>
        <w:tab/>
      </w:r>
      <w:r w:rsidRPr="00080493">
        <w:rPr>
          <w:sz w:val="26"/>
          <w:szCs w:val="26"/>
          <w:lang w:val="pt-BR"/>
        </w:rPr>
        <w:tab/>
      </w:r>
      <w:r w:rsidR="00BB7DCB">
        <w:rPr>
          <w:sz w:val="26"/>
          <w:szCs w:val="26"/>
          <w:lang w:val="pt-BR"/>
        </w:rPr>
        <w:tab/>
      </w:r>
      <w:r w:rsidRPr="00080493">
        <w:rPr>
          <w:sz w:val="26"/>
          <w:szCs w:val="26"/>
          <w:lang w:val="pt-BR"/>
        </w:rPr>
        <w:t>: Xã Song An, huyện Vũ Thư, tỉnh Thái Bình</w:t>
      </w:r>
    </w:p>
    <w:p w:rsidR="00080493" w:rsidRPr="00080493" w:rsidRDefault="00080493" w:rsidP="00080493">
      <w:pPr>
        <w:spacing w:before="80" w:line="320" w:lineRule="exact"/>
        <w:ind w:firstLine="284"/>
        <w:jc w:val="both"/>
        <w:rPr>
          <w:sz w:val="26"/>
          <w:szCs w:val="26"/>
          <w:lang w:val="pt-BR"/>
        </w:rPr>
      </w:pPr>
      <w:r w:rsidRPr="00080493">
        <w:rPr>
          <w:sz w:val="26"/>
          <w:szCs w:val="26"/>
          <w:lang w:val="pt-BR"/>
        </w:rPr>
        <w:t>Địa chỉ thường trú</w:t>
      </w:r>
      <w:r w:rsidRPr="00080493">
        <w:rPr>
          <w:sz w:val="26"/>
          <w:szCs w:val="26"/>
          <w:lang w:val="pt-BR"/>
        </w:rPr>
        <w:tab/>
      </w:r>
      <w:r w:rsidR="00BB7DCB">
        <w:rPr>
          <w:sz w:val="26"/>
          <w:szCs w:val="26"/>
          <w:lang w:val="pt-BR"/>
        </w:rPr>
        <w:tab/>
      </w:r>
      <w:r w:rsidRPr="00080493">
        <w:rPr>
          <w:sz w:val="26"/>
          <w:szCs w:val="26"/>
          <w:lang w:val="pt-BR"/>
        </w:rPr>
        <w:t>: P. Thanh Xuân Nam – Quận Thanh Xuân – Hà Nội</w:t>
      </w:r>
    </w:p>
    <w:p w:rsidR="00080493" w:rsidRPr="00080493" w:rsidRDefault="00080493" w:rsidP="00080493">
      <w:pPr>
        <w:spacing w:before="80" w:line="320" w:lineRule="exact"/>
        <w:ind w:firstLine="284"/>
        <w:jc w:val="both"/>
        <w:rPr>
          <w:sz w:val="26"/>
          <w:szCs w:val="26"/>
          <w:lang w:val="pt-BR"/>
        </w:rPr>
      </w:pPr>
      <w:r w:rsidRPr="00080493">
        <w:rPr>
          <w:sz w:val="26"/>
          <w:szCs w:val="26"/>
          <w:lang w:val="pt-BR"/>
        </w:rPr>
        <w:t>Số điện thoại liên lạc</w:t>
      </w:r>
      <w:r w:rsidRPr="00080493">
        <w:rPr>
          <w:sz w:val="26"/>
          <w:szCs w:val="26"/>
          <w:lang w:val="pt-BR"/>
        </w:rPr>
        <w:tab/>
      </w:r>
      <w:r w:rsidR="00BB7DCB">
        <w:rPr>
          <w:sz w:val="26"/>
          <w:szCs w:val="26"/>
          <w:lang w:val="pt-BR"/>
        </w:rPr>
        <w:tab/>
      </w:r>
      <w:r w:rsidRPr="00080493">
        <w:rPr>
          <w:sz w:val="26"/>
          <w:szCs w:val="26"/>
          <w:lang w:val="pt-BR"/>
        </w:rPr>
        <w:t>: 0913014583</w:t>
      </w:r>
    </w:p>
    <w:p w:rsidR="00080493" w:rsidRPr="00080493" w:rsidRDefault="00080493" w:rsidP="00080493">
      <w:pPr>
        <w:spacing w:before="80" w:line="320" w:lineRule="exact"/>
        <w:ind w:firstLine="284"/>
        <w:jc w:val="both"/>
        <w:rPr>
          <w:sz w:val="26"/>
          <w:szCs w:val="26"/>
          <w:lang w:val="pt-BR"/>
        </w:rPr>
      </w:pPr>
      <w:r w:rsidRPr="00080493">
        <w:rPr>
          <w:sz w:val="26"/>
          <w:szCs w:val="26"/>
          <w:lang w:val="pt-BR"/>
        </w:rPr>
        <w:t>Trình độ văn hoá</w:t>
      </w:r>
      <w:r w:rsidRPr="00080493">
        <w:rPr>
          <w:sz w:val="26"/>
          <w:szCs w:val="26"/>
          <w:lang w:val="pt-BR"/>
        </w:rPr>
        <w:tab/>
      </w:r>
      <w:r w:rsidRPr="00080493">
        <w:rPr>
          <w:sz w:val="26"/>
          <w:szCs w:val="26"/>
          <w:lang w:val="pt-BR"/>
        </w:rPr>
        <w:tab/>
      </w:r>
      <w:r w:rsidR="00BB7DCB">
        <w:rPr>
          <w:sz w:val="26"/>
          <w:szCs w:val="26"/>
          <w:lang w:val="pt-BR"/>
        </w:rPr>
        <w:tab/>
      </w:r>
      <w:r w:rsidRPr="00080493">
        <w:rPr>
          <w:sz w:val="26"/>
          <w:szCs w:val="26"/>
          <w:lang w:val="pt-BR"/>
        </w:rPr>
        <w:t>: 10/10</w:t>
      </w:r>
    </w:p>
    <w:p w:rsidR="00080493" w:rsidRPr="00080493" w:rsidRDefault="00080493" w:rsidP="00080493">
      <w:pPr>
        <w:spacing w:before="80" w:line="320" w:lineRule="exact"/>
        <w:ind w:firstLine="284"/>
        <w:jc w:val="both"/>
        <w:rPr>
          <w:sz w:val="26"/>
          <w:szCs w:val="26"/>
          <w:lang w:val="pt-BR"/>
        </w:rPr>
      </w:pPr>
      <w:r w:rsidRPr="00080493">
        <w:rPr>
          <w:sz w:val="26"/>
          <w:szCs w:val="26"/>
          <w:lang w:val="pt-BR"/>
        </w:rPr>
        <w:t>Trình độ chuyên môn</w:t>
      </w:r>
      <w:r w:rsidRPr="00080493">
        <w:rPr>
          <w:sz w:val="26"/>
          <w:szCs w:val="26"/>
          <w:lang w:val="pt-BR"/>
        </w:rPr>
        <w:tab/>
      </w:r>
      <w:r w:rsidR="00BB7DCB">
        <w:rPr>
          <w:sz w:val="26"/>
          <w:szCs w:val="26"/>
          <w:lang w:val="pt-BR"/>
        </w:rPr>
        <w:tab/>
      </w:r>
      <w:r w:rsidRPr="00080493">
        <w:rPr>
          <w:sz w:val="26"/>
          <w:szCs w:val="26"/>
          <w:lang w:val="pt-BR"/>
        </w:rPr>
        <w:t>:Tiến sỹ Kinh tế, kỹ sư XD cầu đường</w:t>
      </w:r>
    </w:p>
    <w:p w:rsidR="00EA6D13" w:rsidRDefault="00080493" w:rsidP="00EA6D13">
      <w:pPr>
        <w:spacing w:before="80" w:line="320" w:lineRule="exact"/>
        <w:ind w:firstLine="284"/>
        <w:jc w:val="both"/>
        <w:rPr>
          <w:sz w:val="26"/>
          <w:szCs w:val="26"/>
          <w:lang w:val="pt-BR"/>
        </w:rPr>
      </w:pPr>
      <w:r w:rsidRPr="00080493">
        <w:rPr>
          <w:sz w:val="26"/>
          <w:szCs w:val="26"/>
          <w:lang w:val="pt-BR"/>
        </w:rPr>
        <w:t>Quá trình công tác:</w:t>
      </w:r>
    </w:p>
    <w:p w:rsidR="00EA6D13" w:rsidRPr="00EA6D13" w:rsidRDefault="00080493" w:rsidP="00AB4075">
      <w:pPr>
        <w:numPr>
          <w:ilvl w:val="0"/>
          <w:numId w:val="21"/>
        </w:numPr>
        <w:tabs>
          <w:tab w:val="left" w:pos="709"/>
          <w:tab w:val="left" w:pos="3544"/>
        </w:tabs>
        <w:spacing w:before="80" w:line="320" w:lineRule="exact"/>
        <w:ind w:left="3686" w:hanging="3260"/>
        <w:jc w:val="both"/>
        <w:rPr>
          <w:bCs/>
          <w:spacing w:val="-4"/>
          <w:sz w:val="26"/>
          <w:szCs w:val="26"/>
          <w:lang w:val="fr-FR"/>
        </w:rPr>
      </w:pPr>
      <w:r w:rsidRPr="00EA6D13">
        <w:rPr>
          <w:bCs/>
          <w:spacing w:val="-4"/>
          <w:sz w:val="26"/>
          <w:szCs w:val="26"/>
          <w:lang w:val="fr-FR"/>
        </w:rPr>
        <w:t>T 02/1982 -:- 10/1988</w:t>
      </w:r>
      <w:r w:rsidR="006112C1" w:rsidRPr="00EA6D13">
        <w:rPr>
          <w:bCs/>
          <w:spacing w:val="-4"/>
          <w:sz w:val="26"/>
          <w:szCs w:val="26"/>
          <w:lang w:val="fr-FR"/>
        </w:rPr>
        <w:tab/>
      </w:r>
      <w:r w:rsidRPr="00EA6D13">
        <w:rPr>
          <w:bCs/>
          <w:spacing w:val="-4"/>
          <w:sz w:val="26"/>
          <w:szCs w:val="26"/>
          <w:lang w:val="fr-FR"/>
        </w:rPr>
        <w:t>: Cán bộ kỹ thuật, Trưởng ca kỹ thuật thi công tại Công ty Thi công Cơ giới – T</w:t>
      </w:r>
      <w:r w:rsidR="00EA6D13">
        <w:rPr>
          <w:bCs/>
          <w:spacing w:val="-4"/>
          <w:sz w:val="26"/>
          <w:szCs w:val="26"/>
          <w:lang w:val="fr-FR"/>
        </w:rPr>
        <w:t>CT</w:t>
      </w:r>
      <w:r w:rsidRPr="00EA6D13">
        <w:rPr>
          <w:bCs/>
          <w:spacing w:val="-4"/>
          <w:sz w:val="26"/>
          <w:szCs w:val="26"/>
          <w:lang w:val="fr-FR"/>
        </w:rPr>
        <w:t xml:space="preserve"> XD Thuỷ điện Sông Đà;</w:t>
      </w:r>
    </w:p>
    <w:p w:rsidR="00EA6D13" w:rsidRPr="00EA6D13" w:rsidRDefault="00080493" w:rsidP="00AB4075">
      <w:pPr>
        <w:numPr>
          <w:ilvl w:val="0"/>
          <w:numId w:val="21"/>
        </w:numPr>
        <w:tabs>
          <w:tab w:val="left" w:pos="709"/>
          <w:tab w:val="left" w:pos="3544"/>
        </w:tabs>
        <w:spacing w:before="80" w:line="320" w:lineRule="exact"/>
        <w:ind w:left="3686" w:hanging="3260"/>
        <w:jc w:val="both"/>
        <w:rPr>
          <w:bCs/>
          <w:spacing w:val="-4"/>
          <w:sz w:val="26"/>
          <w:szCs w:val="26"/>
          <w:lang w:val="fr-FR"/>
        </w:rPr>
      </w:pPr>
      <w:r w:rsidRPr="00EA6D13">
        <w:rPr>
          <w:bCs/>
          <w:spacing w:val="-4"/>
          <w:sz w:val="26"/>
          <w:szCs w:val="26"/>
          <w:lang w:val="fr-FR"/>
        </w:rPr>
        <w:t>T10/1988 -:- 4/1990</w:t>
      </w:r>
      <w:r w:rsidR="006112C1" w:rsidRPr="00EA6D13">
        <w:rPr>
          <w:bCs/>
          <w:spacing w:val="-4"/>
          <w:sz w:val="26"/>
          <w:szCs w:val="26"/>
          <w:lang w:val="fr-FR"/>
        </w:rPr>
        <w:tab/>
      </w:r>
      <w:r w:rsidRPr="00EA6D13">
        <w:rPr>
          <w:bCs/>
          <w:spacing w:val="-4"/>
          <w:sz w:val="26"/>
          <w:szCs w:val="26"/>
          <w:lang w:val="fr-FR"/>
        </w:rPr>
        <w:t>: Phó Liên đội trưởng Liên đội xúc điện của Công ty Thi công Cơ giới - Tổng Công ty XD Thuỷ điện Sông Đà;</w:t>
      </w:r>
    </w:p>
    <w:p w:rsidR="00EA6D13" w:rsidRPr="00EA6D13" w:rsidRDefault="00080493" w:rsidP="00AB4075">
      <w:pPr>
        <w:numPr>
          <w:ilvl w:val="0"/>
          <w:numId w:val="21"/>
        </w:numPr>
        <w:tabs>
          <w:tab w:val="left" w:pos="709"/>
          <w:tab w:val="left" w:pos="3544"/>
        </w:tabs>
        <w:spacing w:before="80" w:line="320" w:lineRule="exact"/>
        <w:ind w:left="3686" w:hanging="3260"/>
        <w:jc w:val="both"/>
        <w:rPr>
          <w:bCs/>
          <w:spacing w:val="-4"/>
          <w:sz w:val="26"/>
          <w:szCs w:val="26"/>
          <w:lang w:val="fr-FR"/>
        </w:rPr>
      </w:pPr>
      <w:r w:rsidRPr="00EA6D13">
        <w:rPr>
          <w:bCs/>
          <w:spacing w:val="-4"/>
          <w:sz w:val="26"/>
          <w:szCs w:val="26"/>
          <w:lang w:val="fr-FR"/>
        </w:rPr>
        <w:t>T 4/1990 -:- 11/1993</w:t>
      </w:r>
      <w:r w:rsidR="006112C1" w:rsidRPr="00EA6D13">
        <w:rPr>
          <w:bCs/>
          <w:spacing w:val="-4"/>
          <w:sz w:val="26"/>
          <w:szCs w:val="26"/>
          <w:lang w:val="fr-FR"/>
        </w:rPr>
        <w:tab/>
      </w:r>
      <w:r w:rsidRPr="00EA6D13">
        <w:rPr>
          <w:bCs/>
          <w:spacing w:val="-4"/>
          <w:sz w:val="26"/>
          <w:szCs w:val="26"/>
          <w:lang w:val="fr-FR"/>
        </w:rPr>
        <w:t>: là Phó giám đốc Xí nghiệp 1 của Công ty Thi công Cơ giới – Tổng Công ty Thuỷ điện Sông Đà;</w:t>
      </w:r>
    </w:p>
    <w:p w:rsidR="00EA6D13" w:rsidRPr="00EA6D13" w:rsidRDefault="00080493" w:rsidP="00AB4075">
      <w:pPr>
        <w:numPr>
          <w:ilvl w:val="0"/>
          <w:numId w:val="21"/>
        </w:numPr>
        <w:tabs>
          <w:tab w:val="left" w:pos="709"/>
          <w:tab w:val="left" w:pos="3544"/>
        </w:tabs>
        <w:spacing w:before="80" w:line="320" w:lineRule="exact"/>
        <w:ind w:left="3686" w:hanging="3260"/>
        <w:jc w:val="both"/>
        <w:rPr>
          <w:bCs/>
          <w:spacing w:val="-4"/>
          <w:sz w:val="26"/>
          <w:szCs w:val="26"/>
          <w:lang w:val="fr-FR"/>
        </w:rPr>
      </w:pPr>
      <w:r w:rsidRPr="00EA6D13">
        <w:rPr>
          <w:bCs/>
          <w:spacing w:val="-4"/>
          <w:sz w:val="26"/>
          <w:szCs w:val="26"/>
          <w:lang w:val="fr-FR"/>
        </w:rPr>
        <w:t>T 11/1993 -:- 12/1995</w:t>
      </w:r>
      <w:r w:rsidR="006112C1" w:rsidRPr="00EA6D13">
        <w:rPr>
          <w:bCs/>
          <w:spacing w:val="-4"/>
          <w:sz w:val="26"/>
          <w:szCs w:val="26"/>
          <w:lang w:val="fr-FR"/>
        </w:rPr>
        <w:tab/>
      </w:r>
      <w:r w:rsidRPr="00EA6D13">
        <w:rPr>
          <w:bCs/>
          <w:spacing w:val="-4"/>
          <w:sz w:val="26"/>
          <w:szCs w:val="26"/>
          <w:lang w:val="fr-FR"/>
        </w:rPr>
        <w:t>: Theo học Lớp đào tạo nguồn Giám đốc của Bộ XD và học Cao học kinh tế tại trường Đại học XD Hà Nội;</w:t>
      </w:r>
    </w:p>
    <w:p w:rsidR="00EA6D13" w:rsidRPr="00EA6D13" w:rsidRDefault="00080493" w:rsidP="00AB4075">
      <w:pPr>
        <w:numPr>
          <w:ilvl w:val="0"/>
          <w:numId w:val="21"/>
        </w:numPr>
        <w:tabs>
          <w:tab w:val="left" w:pos="709"/>
          <w:tab w:val="left" w:pos="3544"/>
        </w:tabs>
        <w:spacing w:before="80" w:line="320" w:lineRule="exact"/>
        <w:ind w:left="3686" w:hanging="3260"/>
        <w:jc w:val="both"/>
        <w:rPr>
          <w:bCs/>
          <w:spacing w:val="-4"/>
          <w:sz w:val="26"/>
          <w:szCs w:val="26"/>
          <w:lang w:val="fr-FR"/>
        </w:rPr>
      </w:pPr>
      <w:r w:rsidRPr="00EA6D13">
        <w:rPr>
          <w:bCs/>
          <w:spacing w:val="-4"/>
          <w:sz w:val="26"/>
          <w:szCs w:val="26"/>
          <w:lang w:val="fr-FR"/>
        </w:rPr>
        <w:t>T 01/1996 -:- 11/1996</w:t>
      </w:r>
      <w:r w:rsidR="006112C1" w:rsidRPr="00EA6D13">
        <w:rPr>
          <w:bCs/>
          <w:spacing w:val="-4"/>
          <w:sz w:val="26"/>
          <w:szCs w:val="26"/>
          <w:lang w:val="fr-FR"/>
        </w:rPr>
        <w:tab/>
      </w:r>
      <w:r w:rsidRPr="00EA6D13">
        <w:rPr>
          <w:bCs/>
          <w:spacing w:val="-4"/>
          <w:sz w:val="26"/>
          <w:szCs w:val="26"/>
          <w:lang w:val="fr-FR"/>
        </w:rPr>
        <w:t>: Giữ chức vụ Trưởng phòng Kỹ thuật của Công ty XD Sông Đà 2 – Tổng Công ty Sông Đà;</w:t>
      </w:r>
    </w:p>
    <w:p w:rsidR="00EA6D13" w:rsidRPr="00EA6D13" w:rsidRDefault="00080493" w:rsidP="00AB4075">
      <w:pPr>
        <w:numPr>
          <w:ilvl w:val="0"/>
          <w:numId w:val="21"/>
        </w:numPr>
        <w:tabs>
          <w:tab w:val="left" w:pos="709"/>
          <w:tab w:val="left" w:pos="3544"/>
        </w:tabs>
        <w:spacing w:before="80" w:line="320" w:lineRule="exact"/>
        <w:ind w:left="3686" w:hanging="3260"/>
        <w:jc w:val="both"/>
        <w:rPr>
          <w:bCs/>
          <w:spacing w:val="-4"/>
          <w:sz w:val="26"/>
          <w:szCs w:val="26"/>
          <w:lang w:val="fr-FR"/>
        </w:rPr>
      </w:pPr>
      <w:r w:rsidRPr="00EA6D13">
        <w:rPr>
          <w:bCs/>
          <w:spacing w:val="-4"/>
          <w:sz w:val="26"/>
          <w:szCs w:val="26"/>
          <w:lang w:val="fr-FR"/>
        </w:rPr>
        <w:t>T 11/1996 -:- 8/1998</w:t>
      </w:r>
      <w:r w:rsidR="006112C1" w:rsidRPr="00EA6D13">
        <w:rPr>
          <w:bCs/>
          <w:spacing w:val="-4"/>
          <w:sz w:val="26"/>
          <w:szCs w:val="26"/>
          <w:lang w:val="fr-FR"/>
        </w:rPr>
        <w:tab/>
      </w:r>
      <w:r w:rsidRPr="00EA6D13">
        <w:rPr>
          <w:bCs/>
          <w:spacing w:val="-4"/>
          <w:sz w:val="26"/>
          <w:szCs w:val="26"/>
          <w:lang w:val="fr-FR"/>
        </w:rPr>
        <w:t>: Giữ chức vụ Giám đốc XN XD Cầu đường Sông Đà 205 - Công ty Sông Đà 2 – Tổng Công ty Sông Đà;</w:t>
      </w:r>
    </w:p>
    <w:p w:rsidR="00EA6D13" w:rsidRPr="00EA6D13" w:rsidRDefault="00080493" w:rsidP="00AB4075">
      <w:pPr>
        <w:numPr>
          <w:ilvl w:val="0"/>
          <w:numId w:val="21"/>
        </w:numPr>
        <w:tabs>
          <w:tab w:val="left" w:pos="709"/>
          <w:tab w:val="left" w:pos="3544"/>
        </w:tabs>
        <w:spacing w:before="80" w:line="320" w:lineRule="exact"/>
        <w:ind w:left="3686" w:hanging="3260"/>
        <w:jc w:val="both"/>
        <w:rPr>
          <w:bCs/>
          <w:spacing w:val="-4"/>
          <w:sz w:val="26"/>
          <w:szCs w:val="26"/>
          <w:lang w:val="fr-FR"/>
        </w:rPr>
      </w:pPr>
      <w:r w:rsidRPr="00EA6D13">
        <w:rPr>
          <w:bCs/>
          <w:spacing w:val="-4"/>
          <w:sz w:val="26"/>
          <w:szCs w:val="26"/>
          <w:lang w:val="fr-FR"/>
        </w:rPr>
        <w:t>T 8/1998 -:- 2/2006</w:t>
      </w:r>
      <w:r w:rsidR="006112C1" w:rsidRPr="00EA6D13">
        <w:rPr>
          <w:bCs/>
          <w:spacing w:val="-4"/>
          <w:sz w:val="26"/>
          <w:szCs w:val="26"/>
          <w:lang w:val="fr-FR"/>
        </w:rPr>
        <w:tab/>
      </w:r>
      <w:r w:rsidRPr="00EA6D13">
        <w:rPr>
          <w:bCs/>
          <w:spacing w:val="-4"/>
          <w:sz w:val="26"/>
          <w:szCs w:val="26"/>
          <w:lang w:val="fr-FR"/>
        </w:rPr>
        <w:t>: Giữ chức Phó giám đốc Công ty Sông Đà 2 – Tổng Công ty Sông Đà;</w:t>
      </w:r>
    </w:p>
    <w:p w:rsidR="009E1ECA" w:rsidRDefault="00080493" w:rsidP="00AB4075">
      <w:pPr>
        <w:numPr>
          <w:ilvl w:val="0"/>
          <w:numId w:val="21"/>
        </w:numPr>
        <w:tabs>
          <w:tab w:val="left" w:pos="709"/>
          <w:tab w:val="left" w:pos="3544"/>
        </w:tabs>
        <w:spacing w:before="80" w:line="320" w:lineRule="exact"/>
        <w:ind w:left="3686" w:hanging="3260"/>
        <w:jc w:val="both"/>
        <w:rPr>
          <w:bCs/>
          <w:spacing w:val="-4"/>
          <w:sz w:val="26"/>
          <w:szCs w:val="26"/>
          <w:lang w:val="fr-FR"/>
        </w:rPr>
      </w:pPr>
      <w:r w:rsidRPr="00EA6D13">
        <w:rPr>
          <w:bCs/>
          <w:spacing w:val="-4"/>
          <w:sz w:val="26"/>
          <w:szCs w:val="26"/>
          <w:lang w:val="fr-FR"/>
        </w:rPr>
        <w:t>T 3/2006 -:- 7/2006</w:t>
      </w:r>
      <w:r w:rsidR="006112C1" w:rsidRPr="00EA6D13">
        <w:rPr>
          <w:bCs/>
          <w:spacing w:val="-4"/>
          <w:sz w:val="26"/>
          <w:szCs w:val="26"/>
          <w:lang w:val="fr-FR"/>
        </w:rPr>
        <w:tab/>
      </w:r>
      <w:r w:rsidRPr="00EA6D13">
        <w:rPr>
          <w:bCs/>
          <w:spacing w:val="-4"/>
          <w:sz w:val="26"/>
          <w:szCs w:val="26"/>
          <w:lang w:val="fr-FR"/>
        </w:rPr>
        <w:t>: Tổng giám đốc, phó Bí thư Đảng uỷ, Công ty Cổ phần Sông Đà 2;</w:t>
      </w:r>
    </w:p>
    <w:p w:rsidR="00EA6D13" w:rsidRPr="00EA6D13" w:rsidRDefault="009E1ECA" w:rsidP="00AB4075">
      <w:pPr>
        <w:numPr>
          <w:ilvl w:val="0"/>
          <w:numId w:val="21"/>
        </w:numPr>
        <w:tabs>
          <w:tab w:val="left" w:pos="709"/>
          <w:tab w:val="left" w:pos="3544"/>
        </w:tabs>
        <w:spacing w:before="80" w:line="320" w:lineRule="exact"/>
        <w:ind w:left="3686" w:hanging="3260"/>
        <w:jc w:val="both"/>
        <w:rPr>
          <w:bCs/>
          <w:spacing w:val="-4"/>
          <w:sz w:val="26"/>
          <w:szCs w:val="26"/>
          <w:lang w:val="fr-FR"/>
        </w:rPr>
      </w:pPr>
      <w:r>
        <w:rPr>
          <w:bCs/>
          <w:spacing w:val="-4"/>
          <w:sz w:val="26"/>
          <w:szCs w:val="26"/>
          <w:lang w:val="fr-FR"/>
        </w:rPr>
        <w:t xml:space="preserve">T   /2006 </w:t>
      </w:r>
      <w:r w:rsidRPr="00EA6D13">
        <w:rPr>
          <w:bCs/>
          <w:spacing w:val="-4"/>
          <w:sz w:val="26"/>
          <w:szCs w:val="26"/>
          <w:lang w:val="fr-FR"/>
        </w:rPr>
        <w:t>-:-</w:t>
      </w:r>
      <w:r>
        <w:rPr>
          <w:bCs/>
          <w:spacing w:val="-4"/>
          <w:sz w:val="26"/>
          <w:szCs w:val="26"/>
          <w:lang w:val="fr-FR"/>
        </w:rPr>
        <w:t xml:space="preserve"> 4/2009</w:t>
      </w:r>
      <w:r>
        <w:rPr>
          <w:bCs/>
          <w:spacing w:val="-4"/>
          <w:sz w:val="26"/>
          <w:szCs w:val="26"/>
          <w:lang w:val="fr-FR"/>
        </w:rPr>
        <w:tab/>
        <w:t>: Ch</w:t>
      </w:r>
      <w:r w:rsidRPr="009E1ECA">
        <w:rPr>
          <w:bCs/>
          <w:spacing w:val="-4"/>
          <w:sz w:val="26"/>
          <w:szCs w:val="26"/>
          <w:lang w:val="fr-FR"/>
        </w:rPr>
        <w:t>ủ</w:t>
      </w:r>
      <w:r>
        <w:rPr>
          <w:bCs/>
          <w:spacing w:val="-4"/>
          <w:sz w:val="26"/>
          <w:szCs w:val="26"/>
          <w:lang w:val="fr-FR"/>
        </w:rPr>
        <w:t xml:space="preserve"> t</w:t>
      </w:r>
      <w:r w:rsidRPr="009E1ECA">
        <w:rPr>
          <w:bCs/>
          <w:spacing w:val="-4"/>
          <w:sz w:val="26"/>
          <w:szCs w:val="26"/>
          <w:lang w:val="fr-FR"/>
        </w:rPr>
        <w:t>ịch</w:t>
      </w:r>
      <w:r>
        <w:rPr>
          <w:bCs/>
          <w:spacing w:val="-4"/>
          <w:sz w:val="26"/>
          <w:szCs w:val="26"/>
          <w:lang w:val="fr-FR"/>
        </w:rPr>
        <w:t xml:space="preserve"> H</w:t>
      </w:r>
      <w:r w:rsidRPr="009E1ECA">
        <w:rPr>
          <w:bCs/>
          <w:spacing w:val="-4"/>
          <w:sz w:val="26"/>
          <w:szCs w:val="26"/>
          <w:lang w:val="fr-FR"/>
        </w:rPr>
        <w:t>Đ</w:t>
      </w:r>
      <w:r>
        <w:rPr>
          <w:bCs/>
          <w:spacing w:val="-4"/>
          <w:sz w:val="26"/>
          <w:szCs w:val="26"/>
          <w:lang w:val="fr-FR"/>
        </w:rPr>
        <w:t>QT Cty CP c</w:t>
      </w:r>
      <w:r w:rsidRPr="009E1ECA">
        <w:rPr>
          <w:bCs/>
          <w:spacing w:val="-4"/>
          <w:sz w:val="26"/>
          <w:szCs w:val="26"/>
          <w:lang w:val="fr-FR"/>
        </w:rPr>
        <w:t>ô</w:t>
      </w:r>
      <w:r>
        <w:rPr>
          <w:bCs/>
          <w:spacing w:val="-4"/>
          <w:sz w:val="26"/>
          <w:szCs w:val="26"/>
          <w:lang w:val="fr-FR"/>
        </w:rPr>
        <w:t>ng tr</w:t>
      </w:r>
      <w:r w:rsidRPr="009E1ECA">
        <w:rPr>
          <w:bCs/>
          <w:spacing w:val="-4"/>
          <w:sz w:val="26"/>
          <w:szCs w:val="26"/>
          <w:lang w:val="fr-FR"/>
        </w:rPr>
        <w:t>ình</w:t>
      </w:r>
      <w:r>
        <w:rPr>
          <w:bCs/>
          <w:spacing w:val="-4"/>
          <w:sz w:val="26"/>
          <w:szCs w:val="26"/>
          <w:lang w:val="fr-FR"/>
        </w:rPr>
        <w:t xml:space="preserve"> giao th</w:t>
      </w:r>
      <w:r w:rsidRPr="009E1ECA">
        <w:rPr>
          <w:bCs/>
          <w:spacing w:val="-4"/>
          <w:sz w:val="26"/>
          <w:szCs w:val="26"/>
          <w:lang w:val="fr-FR"/>
        </w:rPr>
        <w:t>ô</w:t>
      </w:r>
      <w:r>
        <w:rPr>
          <w:bCs/>
          <w:spacing w:val="-4"/>
          <w:sz w:val="26"/>
          <w:szCs w:val="26"/>
          <w:lang w:val="fr-FR"/>
        </w:rPr>
        <w:t>ng S</w:t>
      </w:r>
      <w:r w:rsidRPr="009E1ECA">
        <w:rPr>
          <w:bCs/>
          <w:spacing w:val="-4"/>
          <w:sz w:val="26"/>
          <w:szCs w:val="26"/>
          <w:lang w:val="fr-FR"/>
        </w:rPr>
        <w:t>ô</w:t>
      </w:r>
      <w:r>
        <w:rPr>
          <w:bCs/>
          <w:spacing w:val="-4"/>
          <w:sz w:val="26"/>
          <w:szCs w:val="26"/>
          <w:lang w:val="fr-FR"/>
        </w:rPr>
        <w:t xml:space="preserve">ng </w:t>
      </w:r>
      <w:r w:rsidRPr="009E1ECA">
        <w:rPr>
          <w:bCs/>
          <w:spacing w:val="-4"/>
          <w:sz w:val="26"/>
          <w:szCs w:val="26"/>
          <w:lang w:val="fr-FR"/>
        </w:rPr>
        <w:t>Đà</w:t>
      </w:r>
      <w:r>
        <w:rPr>
          <w:bCs/>
          <w:spacing w:val="-4"/>
          <w:sz w:val="26"/>
          <w:szCs w:val="26"/>
          <w:lang w:val="fr-FR"/>
        </w:rPr>
        <w:t>.</w:t>
      </w:r>
    </w:p>
    <w:p w:rsidR="00EA6D13" w:rsidRPr="00EA6D13" w:rsidRDefault="00080493" w:rsidP="00AB4075">
      <w:pPr>
        <w:numPr>
          <w:ilvl w:val="0"/>
          <w:numId w:val="21"/>
        </w:numPr>
        <w:tabs>
          <w:tab w:val="left" w:pos="709"/>
          <w:tab w:val="left" w:pos="3544"/>
        </w:tabs>
        <w:spacing w:before="80" w:line="320" w:lineRule="exact"/>
        <w:ind w:left="3686" w:hanging="3260"/>
        <w:jc w:val="both"/>
        <w:rPr>
          <w:bCs/>
          <w:spacing w:val="-4"/>
          <w:sz w:val="26"/>
          <w:szCs w:val="26"/>
          <w:lang w:val="fr-FR"/>
        </w:rPr>
      </w:pPr>
      <w:r w:rsidRPr="00EA6D13">
        <w:rPr>
          <w:bCs/>
          <w:spacing w:val="-4"/>
          <w:sz w:val="26"/>
          <w:szCs w:val="26"/>
          <w:lang w:val="fr-FR"/>
        </w:rPr>
        <w:t>T 8/2006 -:- 10/2008</w:t>
      </w:r>
      <w:r w:rsidR="006112C1" w:rsidRPr="00EA6D13">
        <w:rPr>
          <w:bCs/>
          <w:spacing w:val="-4"/>
          <w:sz w:val="26"/>
          <w:szCs w:val="26"/>
          <w:lang w:val="fr-FR"/>
        </w:rPr>
        <w:tab/>
      </w:r>
      <w:r w:rsidRPr="00EA6D13">
        <w:rPr>
          <w:bCs/>
          <w:spacing w:val="-4"/>
          <w:sz w:val="26"/>
          <w:szCs w:val="26"/>
          <w:lang w:val="fr-FR"/>
        </w:rPr>
        <w:t>: Bí thư Đảng uỷ, Chủ tịch Hội đồng Quản trị Công ty Cổ phần Sông Đà 2;</w:t>
      </w:r>
    </w:p>
    <w:p w:rsidR="00080493" w:rsidRDefault="00080493" w:rsidP="00AB4075">
      <w:pPr>
        <w:numPr>
          <w:ilvl w:val="0"/>
          <w:numId w:val="21"/>
        </w:numPr>
        <w:tabs>
          <w:tab w:val="left" w:pos="709"/>
          <w:tab w:val="left" w:pos="3544"/>
        </w:tabs>
        <w:spacing w:before="80" w:line="320" w:lineRule="exact"/>
        <w:ind w:left="3686" w:hanging="3260"/>
        <w:jc w:val="both"/>
        <w:rPr>
          <w:bCs/>
          <w:spacing w:val="-4"/>
          <w:sz w:val="26"/>
          <w:szCs w:val="26"/>
          <w:lang w:val="fr-FR"/>
        </w:rPr>
      </w:pPr>
      <w:r w:rsidRPr="00EA6D13">
        <w:rPr>
          <w:bCs/>
          <w:spacing w:val="-4"/>
          <w:sz w:val="26"/>
          <w:szCs w:val="26"/>
          <w:lang w:val="fr-FR"/>
        </w:rPr>
        <w:t>Tháng 10/2008 đến nay</w:t>
      </w:r>
      <w:r w:rsidR="00EA6D13">
        <w:rPr>
          <w:bCs/>
          <w:spacing w:val="-4"/>
          <w:sz w:val="26"/>
          <w:szCs w:val="26"/>
          <w:lang w:val="fr-FR"/>
        </w:rPr>
        <w:tab/>
      </w:r>
      <w:r w:rsidRPr="00EA6D13">
        <w:rPr>
          <w:bCs/>
          <w:spacing w:val="-4"/>
          <w:sz w:val="26"/>
          <w:szCs w:val="26"/>
          <w:lang w:val="fr-FR"/>
        </w:rPr>
        <w:t xml:space="preserve">: </w:t>
      </w:r>
      <w:r w:rsidR="009E1ECA">
        <w:rPr>
          <w:bCs/>
          <w:spacing w:val="-4"/>
          <w:sz w:val="26"/>
          <w:szCs w:val="26"/>
          <w:lang w:val="fr-FR"/>
        </w:rPr>
        <w:t>B</w:t>
      </w:r>
      <w:r w:rsidR="009E1ECA" w:rsidRPr="009E1ECA">
        <w:rPr>
          <w:bCs/>
          <w:spacing w:val="-4"/>
          <w:sz w:val="26"/>
          <w:szCs w:val="26"/>
          <w:lang w:val="fr-FR"/>
        </w:rPr>
        <w:t>í</w:t>
      </w:r>
      <w:r w:rsidR="009E1ECA">
        <w:rPr>
          <w:bCs/>
          <w:spacing w:val="-4"/>
          <w:sz w:val="26"/>
          <w:szCs w:val="26"/>
          <w:lang w:val="fr-FR"/>
        </w:rPr>
        <w:t xml:space="preserve"> th</w:t>
      </w:r>
      <w:r w:rsidR="009E1ECA" w:rsidRPr="009E1ECA">
        <w:rPr>
          <w:bCs/>
          <w:spacing w:val="-4"/>
          <w:sz w:val="26"/>
          <w:szCs w:val="26"/>
          <w:lang w:val="fr-FR"/>
        </w:rPr>
        <w:t>ư</w:t>
      </w:r>
      <w:r w:rsidR="009E1ECA">
        <w:rPr>
          <w:bCs/>
          <w:spacing w:val="-4"/>
          <w:sz w:val="26"/>
          <w:szCs w:val="26"/>
          <w:lang w:val="fr-FR"/>
        </w:rPr>
        <w:t xml:space="preserve"> </w:t>
      </w:r>
      <w:r w:rsidR="009E1ECA" w:rsidRPr="009E1ECA">
        <w:rPr>
          <w:bCs/>
          <w:spacing w:val="-4"/>
          <w:sz w:val="26"/>
          <w:szCs w:val="26"/>
          <w:lang w:val="fr-FR"/>
        </w:rPr>
        <w:t>Đảng</w:t>
      </w:r>
      <w:r w:rsidR="009E1ECA">
        <w:rPr>
          <w:bCs/>
          <w:spacing w:val="-4"/>
          <w:sz w:val="26"/>
          <w:szCs w:val="26"/>
          <w:lang w:val="fr-FR"/>
        </w:rPr>
        <w:t xml:space="preserve"> u</w:t>
      </w:r>
      <w:r w:rsidR="009E1ECA" w:rsidRPr="009E1ECA">
        <w:rPr>
          <w:bCs/>
          <w:spacing w:val="-4"/>
          <w:sz w:val="26"/>
          <w:szCs w:val="26"/>
          <w:lang w:val="fr-FR"/>
        </w:rPr>
        <w:t>ỷ</w:t>
      </w:r>
      <w:r w:rsidR="009E1ECA">
        <w:rPr>
          <w:bCs/>
          <w:spacing w:val="-4"/>
          <w:sz w:val="26"/>
          <w:szCs w:val="26"/>
          <w:lang w:val="fr-FR"/>
        </w:rPr>
        <w:t xml:space="preserve">, </w:t>
      </w:r>
      <w:r w:rsidRPr="00EA6D13">
        <w:rPr>
          <w:bCs/>
          <w:spacing w:val="-4"/>
          <w:sz w:val="26"/>
          <w:szCs w:val="26"/>
          <w:lang w:val="fr-FR"/>
        </w:rPr>
        <w:t>Hiệu trưởng Trường cao đẳng nghề Sông Đà.</w:t>
      </w:r>
    </w:p>
    <w:p w:rsidR="009E1ECA" w:rsidRPr="00EA6D13" w:rsidRDefault="009E1ECA" w:rsidP="00AB4075">
      <w:pPr>
        <w:numPr>
          <w:ilvl w:val="0"/>
          <w:numId w:val="21"/>
        </w:numPr>
        <w:tabs>
          <w:tab w:val="left" w:pos="709"/>
          <w:tab w:val="left" w:pos="3544"/>
        </w:tabs>
        <w:spacing w:before="80" w:line="320" w:lineRule="exact"/>
        <w:ind w:left="3686" w:hanging="3260"/>
        <w:jc w:val="both"/>
        <w:rPr>
          <w:bCs/>
          <w:spacing w:val="-4"/>
          <w:sz w:val="26"/>
          <w:szCs w:val="26"/>
          <w:lang w:val="fr-FR"/>
        </w:rPr>
      </w:pPr>
      <w:r>
        <w:rPr>
          <w:bCs/>
          <w:spacing w:val="-4"/>
          <w:sz w:val="26"/>
          <w:szCs w:val="26"/>
          <w:lang w:val="fr-FR"/>
        </w:rPr>
        <w:t>Th</w:t>
      </w:r>
      <w:r w:rsidRPr="009E1ECA">
        <w:rPr>
          <w:bCs/>
          <w:spacing w:val="-4"/>
          <w:sz w:val="26"/>
          <w:szCs w:val="26"/>
          <w:lang w:val="fr-FR"/>
        </w:rPr>
        <w:t>áng</w:t>
      </w:r>
      <w:r>
        <w:rPr>
          <w:bCs/>
          <w:spacing w:val="-4"/>
          <w:sz w:val="26"/>
          <w:szCs w:val="26"/>
          <w:lang w:val="fr-FR"/>
        </w:rPr>
        <w:t xml:space="preserve"> 4/2009 đ</w:t>
      </w:r>
      <w:r w:rsidRPr="009E1ECA">
        <w:rPr>
          <w:bCs/>
          <w:spacing w:val="-4"/>
          <w:sz w:val="26"/>
          <w:szCs w:val="26"/>
          <w:lang w:val="fr-FR"/>
        </w:rPr>
        <w:t>ến</w:t>
      </w:r>
      <w:r>
        <w:rPr>
          <w:bCs/>
          <w:spacing w:val="-4"/>
          <w:sz w:val="26"/>
          <w:szCs w:val="26"/>
          <w:lang w:val="fr-FR"/>
        </w:rPr>
        <w:t xml:space="preserve"> nay</w:t>
      </w:r>
      <w:r>
        <w:rPr>
          <w:bCs/>
          <w:spacing w:val="-4"/>
          <w:sz w:val="26"/>
          <w:szCs w:val="26"/>
          <w:lang w:val="fr-FR"/>
        </w:rPr>
        <w:tab/>
        <w:t>: Th</w:t>
      </w:r>
      <w:r w:rsidRPr="009E1ECA">
        <w:rPr>
          <w:bCs/>
          <w:spacing w:val="-4"/>
          <w:sz w:val="26"/>
          <w:szCs w:val="26"/>
          <w:lang w:val="fr-FR"/>
        </w:rPr>
        <w:t>ành</w:t>
      </w:r>
      <w:r>
        <w:rPr>
          <w:bCs/>
          <w:spacing w:val="-4"/>
          <w:sz w:val="26"/>
          <w:szCs w:val="26"/>
          <w:lang w:val="fr-FR"/>
        </w:rPr>
        <w:t xml:space="preserve"> vi</w:t>
      </w:r>
      <w:r w:rsidRPr="009E1ECA">
        <w:rPr>
          <w:bCs/>
          <w:spacing w:val="-4"/>
          <w:sz w:val="26"/>
          <w:szCs w:val="26"/>
          <w:lang w:val="fr-FR"/>
        </w:rPr>
        <w:t>ê</w:t>
      </w:r>
      <w:r>
        <w:rPr>
          <w:bCs/>
          <w:spacing w:val="-4"/>
          <w:sz w:val="26"/>
          <w:szCs w:val="26"/>
          <w:lang w:val="fr-FR"/>
        </w:rPr>
        <w:t>n H</w:t>
      </w:r>
      <w:r w:rsidRPr="009E1ECA">
        <w:rPr>
          <w:bCs/>
          <w:spacing w:val="-4"/>
          <w:sz w:val="26"/>
          <w:szCs w:val="26"/>
          <w:lang w:val="fr-FR"/>
        </w:rPr>
        <w:t>Đ</w:t>
      </w:r>
      <w:r>
        <w:rPr>
          <w:bCs/>
          <w:spacing w:val="-4"/>
          <w:sz w:val="26"/>
          <w:szCs w:val="26"/>
          <w:lang w:val="fr-FR"/>
        </w:rPr>
        <w:t>QT C</w:t>
      </w:r>
      <w:r w:rsidRPr="009E1ECA">
        <w:rPr>
          <w:bCs/>
          <w:spacing w:val="-4"/>
          <w:sz w:val="26"/>
          <w:szCs w:val="26"/>
          <w:lang w:val="fr-FR"/>
        </w:rPr>
        <w:t>ô</w:t>
      </w:r>
      <w:r>
        <w:rPr>
          <w:bCs/>
          <w:spacing w:val="-4"/>
          <w:sz w:val="26"/>
          <w:szCs w:val="26"/>
          <w:lang w:val="fr-FR"/>
        </w:rPr>
        <w:t>ng ty CP c</w:t>
      </w:r>
      <w:r w:rsidRPr="009E1ECA">
        <w:rPr>
          <w:bCs/>
          <w:spacing w:val="-4"/>
          <w:sz w:val="26"/>
          <w:szCs w:val="26"/>
          <w:lang w:val="fr-FR"/>
        </w:rPr>
        <w:t>ô</w:t>
      </w:r>
      <w:r>
        <w:rPr>
          <w:bCs/>
          <w:spacing w:val="-4"/>
          <w:sz w:val="26"/>
          <w:szCs w:val="26"/>
          <w:lang w:val="fr-FR"/>
        </w:rPr>
        <w:t>ng tr</w:t>
      </w:r>
      <w:r w:rsidRPr="009E1ECA">
        <w:rPr>
          <w:bCs/>
          <w:spacing w:val="-4"/>
          <w:sz w:val="26"/>
          <w:szCs w:val="26"/>
          <w:lang w:val="fr-FR"/>
        </w:rPr>
        <w:t>ình</w:t>
      </w:r>
      <w:r>
        <w:rPr>
          <w:bCs/>
          <w:spacing w:val="-4"/>
          <w:sz w:val="26"/>
          <w:szCs w:val="26"/>
          <w:lang w:val="fr-FR"/>
        </w:rPr>
        <w:t xml:space="preserve"> giao th</w:t>
      </w:r>
      <w:r w:rsidRPr="009E1ECA">
        <w:rPr>
          <w:bCs/>
          <w:spacing w:val="-4"/>
          <w:sz w:val="26"/>
          <w:szCs w:val="26"/>
          <w:lang w:val="fr-FR"/>
        </w:rPr>
        <w:t>ô</w:t>
      </w:r>
      <w:r>
        <w:rPr>
          <w:bCs/>
          <w:spacing w:val="-4"/>
          <w:sz w:val="26"/>
          <w:szCs w:val="26"/>
          <w:lang w:val="fr-FR"/>
        </w:rPr>
        <w:t>ng S</w:t>
      </w:r>
      <w:r w:rsidRPr="009E1ECA">
        <w:rPr>
          <w:bCs/>
          <w:spacing w:val="-4"/>
          <w:sz w:val="26"/>
          <w:szCs w:val="26"/>
          <w:lang w:val="fr-FR"/>
        </w:rPr>
        <w:t>ô</w:t>
      </w:r>
      <w:r>
        <w:rPr>
          <w:bCs/>
          <w:spacing w:val="-4"/>
          <w:sz w:val="26"/>
          <w:szCs w:val="26"/>
          <w:lang w:val="fr-FR"/>
        </w:rPr>
        <w:t xml:space="preserve">ng </w:t>
      </w:r>
      <w:r w:rsidRPr="009E1ECA">
        <w:rPr>
          <w:bCs/>
          <w:spacing w:val="-4"/>
          <w:sz w:val="26"/>
          <w:szCs w:val="26"/>
          <w:lang w:val="fr-FR"/>
        </w:rPr>
        <w:t>Đà</w:t>
      </w:r>
      <w:r>
        <w:rPr>
          <w:bCs/>
          <w:spacing w:val="-4"/>
          <w:sz w:val="26"/>
          <w:szCs w:val="26"/>
          <w:lang w:val="fr-FR"/>
        </w:rPr>
        <w:t>.</w:t>
      </w:r>
    </w:p>
    <w:p w:rsidR="00005DAC" w:rsidRPr="00005DAC" w:rsidRDefault="00B06871" w:rsidP="00005DAC">
      <w:pPr>
        <w:spacing w:before="80" w:line="320" w:lineRule="exact"/>
        <w:ind w:firstLine="284"/>
        <w:jc w:val="both"/>
        <w:rPr>
          <w:b/>
          <w:sz w:val="26"/>
          <w:szCs w:val="26"/>
          <w:lang w:val="fr-FR"/>
        </w:rPr>
      </w:pPr>
      <w:r w:rsidRPr="00005DAC">
        <w:rPr>
          <w:b/>
          <w:sz w:val="26"/>
          <w:szCs w:val="26"/>
          <w:lang w:val="fr-FR"/>
        </w:rPr>
        <w:t xml:space="preserve">1.1.4- </w:t>
      </w:r>
      <w:r w:rsidR="004E42BC" w:rsidRPr="004E42BC">
        <w:rPr>
          <w:b/>
          <w:sz w:val="26"/>
          <w:szCs w:val="26"/>
          <w:lang w:val="fr-FR"/>
        </w:rPr>
        <w:t>Ô</w:t>
      </w:r>
      <w:r w:rsidR="004E42BC">
        <w:rPr>
          <w:b/>
          <w:sz w:val="26"/>
          <w:szCs w:val="26"/>
          <w:lang w:val="fr-FR"/>
        </w:rPr>
        <w:t>ng</w:t>
      </w:r>
      <w:r w:rsidRPr="00005DAC">
        <w:rPr>
          <w:b/>
          <w:sz w:val="26"/>
          <w:szCs w:val="26"/>
          <w:lang w:val="fr-FR"/>
        </w:rPr>
        <w:t xml:space="preserve">: </w:t>
      </w:r>
      <w:r w:rsidR="004E42BC">
        <w:rPr>
          <w:b/>
          <w:sz w:val="26"/>
          <w:szCs w:val="26"/>
          <w:lang w:val="fr-FR"/>
        </w:rPr>
        <w:t>Nguy</w:t>
      </w:r>
      <w:r w:rsidR="004E42BC" w:rsidRPr="004E42BC">
        <w:rPr>
          <w:b/>
          <w:sz w:val="26"/>
          <w:szCs w:val="26"/>
          <w:lang w:val="fr-FR"/>
        </w:rPr>
        <w:t>ễn</w:t>
      </w:r>
      <w:r w:rsidR="004E42BC">
        <w:rPr>
          <w:b/>
          <w:sz w:val="26"/>
          <w:szCs w:val="26"/>
          <w:lang w:val="fr-FR"/>
        </w:rPr>
        <w:t xml:space="preserve"> Xu</w:t>
      </w:r>
      <w:r w:rsidR="004E42BC" w:rsidRPr="004E42BC">
        <w:rPr>
          <w:b/>
          <w:sz w:val="26"/>
          <w:szCs w:val="26"/>
          <w:lang w:val="fr-FR"/>
        </w:rPr>
        <w:t>â</w:t>
      </w:r>
      <w:r w:rsidR="004E42BC">
        <w:rPr>
          <w:b/>
          <w:sz w:val="26"/>
          <w:szCs w:val="26"/>
          <w:lang w:val="fr-FR"/>
        </w:rPr>
        <w:t>n C</w:t>
      </w:r>
      <w:r w:rsidR="004E42BC" w:rsidRPr="004E42BC">
        <w:rPr>
          <w:b/>
          <w:sz w:val="26"/>
          <w:szCs w:val="26"/>
          <w:lang w:val="fr-FR"/>
        </w:rPr>
        <w:t>ươ</w:t>
      </w:r>
      <w:r w:rsidR="004E42BC">
        <w:rPr>
          <w:b/>
          <w:sz w:val="26"/>
          <w:szCs w:val="26"/>
          <w:lang w:val="fr-FR"/>
        </w:rPr>
        <w:t>ng</w:t>
      </w:r>
      <w:r w:rsidRPr="00005DAC">
        <w:rPr>
          <w:b/>
          <w:sz w:val="26"/>
          <w:szCs w:val="26"/>
          <w:lang w:val="fr-FR"/>
        </w:rPr>
        <w:t xml:space="preserve"> – Thành viên Hội đồng quản trị</w:t>
      </w:r>
    </w:p>
    <w:p w:rsidR="00005DAC" w:rsidRPr="003E4A78" w:rsidRDefault="005426B1" w:rsidP="005426B1">
      <w:pPr>
        <w:tabs>
          <w:tab w:val="left" w:pos="2977"/>
        </w:tabs>
        <w:spacing w:before="80" w:line="320" w:lineRule="exact"/>
        <w:ind w:firstLine="284"/>
        <w:jc w:val="both"/>
        <w:rPr>
          <w:sz w:val="26"/>
          <w:szCs w:val="26"/>
          <w:lang w:val="fr-FR"/>
        </w:rPr>
      </w:pPr>
      <w:r w:rsidRPr="003E4A78">
        <w:rPr>
          <w:sz w:val="26"/>
          <w:szCs w:val="26"/>
          <w:lang w:val="fr-FR"/>
        </w:rPr>
        <w:t>Giới tính</w:t>
      </w:r>
      <w:r w:rsidRPr="003E4A78">
        <w:rPr>
          <w:sz w:val="26"/>
          <w:szCs w:val="26"/>
          <w:lang w:val="fr-FR"/>
        </w:rPr>
        <w:tab/>
        <w:t xml:space="preserve">: </w:t>
      </w:r>
      <w:r w:rsidR="00B06871" w:rsidRPr="003E4A78">
        <w:rPr>
          <w:sz w:val="26"/>
          <w:szCs w:val="26"/>
          <w:lang w:val="fr-FR"/>
        </w:rPr>
        <w:t>N</w:t>
      </w:r>
      <w:r w:rsidRPr="003E4A78">
        <w:rPr>
          <w:sz w:val="26"/>
          <w:szCs w:val="26"/>
          <w:lang w:val="fr-FR"/>
        </w:rPr>
        <w:t>am</w:t>
      </w:r>
    </w:p>
    <w:p w:rsidR="00005DAC" w:rsidRPr="003E4A78" w:rsidRDefault="00B06871" w:rsidP="005426B1">
      <w:pPr>
        <w:tabs>
          <w:tab w:val="left" w:pos="2977"/>
        </w:tabs>
        <w:spacing w:before="80" w:line="320" w:lineRule="exact"/>
        <w:ind w:firstLine="284"/>
        <w:jc w:val="both"/>
        <w:rPr>
          <w:sz w:val="26"/>
          <w:szCs w:val="26"/>
          <w:lang w:val="fr-FR"/>
        </w:rPr>
      </w:pPr>
      <w:r w:rsidRPr="003E4A78">
        <w:rPr>
          <w:sz w:val="26"/>
          <w:szCs w:val="26"/>
          <w:lang w:val="fr-FR"/>
        </w:rPr>
        <w:t>Số CMND</w:t>
      </w:r>
      <w:r w:rsidR="00005DAC" w:rsidRPr="003E4A78">
        <w:rPr>
          <w:sz w:val="26"/>
          <w:szCs w:val="26"/>
          <w:lang w:val="fr-FR"/>
        </w:rPr>
        <w:tab/>
      </w:r>
      <w:r w:rsidR="005426B1" w:rsidRPr="003E4A78">
        <w:rPr>
          <w:sz w:val="26"/>
          <w:szCs w:val="26"/>
          <w:lang w:val="fr-FR"/>
        </w:rPr>
        <w:t>:</w:t>
      </w:r>
      <w:r w:rsidRPr="003E4A78">
        <w:rPr>
          <w:sz w:val="26"/>
          <w:szCs w:val="26"/>
          <w:lang w:val="fr-FR"/>
        </w:rPr>
        <w:t xml:space="preserve"> </w:t>
      </w:r>
      <w:r w:rsidR="005426B1" w:rsidRPr="003E4A78">
        <w:rPr>
          <w:sz w:val="26"/>
          <w:szCs w:val="26"/>
          <w:lang w:val="fr-FR"/>
        </w:rPr>
        <w:t>013178379</w:t>
      </w:r>
      <w:r w:rsidRPr="003E4A78">
        <w:rPr>
          <w:sz w:val="26"/>
          <w:szCs w:val="26"/>
          <w:lang w:val="fr-FR"/>
        </w:rPr>
        <w:t xml:space="preserve">; ngày cấp </w:t>
      </w:r>
      <w:r w:rsidR="005426B1" w:rsidRPr="003E4A78">
        <w:rPr>
          <w:sz w:val="26"/>
          <w:szCs w:val="26"/>
          <w:lang w:val="fr-FR"/>
        </w:rPr>
        <w:t>10</w:t>
      </w:r>
      <w:r w:rsidRPr="003E4A78">
        <w:rPr>
          <w:sz w:val="26"/>
          <w:szCs w:val="26"/>
          <w:lang w:val="fr-FR"/>
        </w:rPr>
        <w:t>/</w:t>
      </w:r>
      <w:r w:rsidR="005426B1" w:rsidRPr="003E4A78">
        <w:rPr>
          <w:sz w:val="26"/>
          <w:szCs w:val="26"/>
          <w:lang w:val="fr-FR"/>
        </w:rPr>
        <w:t>4</w:t>
      </w:r>
      <w:r w:rsidRPr="003E4A78">
        <w:rPr>
          <w:sz w:val="26"/>
          <w:szCs w:val="26"/>
          <w:lang w:val="fr-FR"/>
        </w:rPr>
        <w:t>/</w:t>
      </w:r>
      <w:r w:rsidR="005426B1" w:rsidRPr="003E4A78">
        <w:rPr>
          <w:sz w:val="26"/>
          <w:szCs w:val="26"/>
          <w:lang w:val="fr-FR"/>
        </w:rPr>
        <w:t>2009</w:t>
      </w:r>
      <w:r w:rsidRPr="003E4A78">
        <w:rPr>
          <w:sz w:val="26"/>
          <w:szCs w:val="26"/>
          <w:lang w:val="fr-FR"/>
        </w:rPr>
        <w:t>; nơi cấp: Công an Hà Nội</w:t>
      </w:r>
    </w:p>
    <w:p w:rsidR="00005DAC" w:rsidRPr="003E4A78" w:rsidRDefault="00B06871" w:rsidP="00651E34">
      <w:pPr>
        <w:tabs>
          <w:tab w:val="left" w:pos="2977"/>
        </w:tabs>
        <w:spacing w:before="80" w:line="320" w:lineRule="exact"/>
        <w:ind w:firstLine="284"/>
        <w:jc w:val="both"/>
        <w:rPr>
          <w:sz w:val="26"/>
          <w:szCs w:val="26"/>
          <w:lang w:val="fr-FR"/>
        </w:rPr>
      </w:pPr>
      <w:r w:rsidRPr="003E4A78">
        <w:rPr>
          <w:sz w:val="26"/>
          <w:szCs w:val="26"/>
          <w:lang w:val="fr-FR"/>
        </w:rPr>
        <w:t>Ngày tháng năm sinh</w:t>
      </w:r>
      <w:r w:rsidR="00651E34" w:rsidRPr="003E4A78">
        <w:rPr>
          <w:sz w:val="26"/>
          <w:szCs w:val="26"/>
          <w:lang w:val="fr-FR"/>
        </w:rPr>
        <w:tab/>
      </w:r>
      <w:r w:rsidRPr="003E4A78">
        <w:rPr>
          <w:sz w:val="26"/>
          <w:szCs w:val="26"/>
          <w:lang w:val="fr-FR"/>
        </w:rPr>
        <w:t xml:space="preserve">: </w:t>
      </w:r>
      <w:r w:rsidR="005426B1" w:rsidRPr="003E4A78">
        <w:rPr>
          <w:sz w:val="26"/>
          <w:szCs w:val="26"/>
          <w:lang w:val="fr-FR"/>
        </w:rPr>
        <w:t>26</w:t>
      </w:r>
      <w:r w:rsidRPr="003E4A78">
        <w:rPr>
          <w:sz w:val="26"/>
          <w:szCs w:val="26"/>
          <w:lang w:val="fr-FR"/>
        </w:rPr>
        <w:t xml:space="preserve"> tháng </w:t>
      </w:r>
      <w:r w:rsidR="005426B1" w:rsidRPr="003E4A78">
        <w:rPr>
          <w:sz w:val="26"/>
          <w:szCs w:val="26"/>
          <w:lang w:val="fr-FR"/>
        </w:rPr>
        <w:t>4 năm 1955</w:t>
      </w:r>
    </w:p>
    <w:p w:rsidR="00005DAC" w:rsidRPr="003E4A78" w:rsidRDefault="005426B1" w:rsidP="005426B1">
      <w:pPr>
        <w:tabs>
          <w:tab w:val="left" w:pos="2977"/>
        </w:tabs>
        <w:spacing w:before="80" w:line="320" w:lineRule="exact"/>
        <w:ind w:firstLine="284"/>
        <w:jc w:val="both"/>
        <w:rPr>
          <w:sz w:val="26"/>
          <w:szCs w:val="26"/>
          <w:lang w:val="fr-FR"/>
        </w:rPr>
      </w:pPr>
      <w:r w:rsidRPr="003E4A78">
        <w:rPr>
          <w:sz w:val="26"/>
          <w:szCs w:val="26"/>
          <w:lang w:val="fr-FR"/>
        </w:rPr>
        <w:t>Quốc tịch</w:t>
      </w:r>
      <w:r w:rsidRPr="003E4A78">
        <w:rPr>
          <w:sz w:val="26"/>
          <w:szCs w:val="26"/>
          <w:lang w:val="fr-FR"/>
        </w:rPr>
        <w:tab/>
        <w:t xml:space="preserve">: </w:t>
      </w:r>
      <w:r w:rsidR="00B06871" w:rsidRPr="003E4A78">
        <w:rPr>
          <w:sz w:val="26"/>
          <w:szCs w:val="26"/>
          <w:lang w:val="fr-FR"/>
        </w:rPr>
        <w:t>Việt Nam</w:t>
      </w:r>
    </w:p>
    <w:p w:rsidR="00005DAC" w:rsidRPr="003E4A78" w:rsidRDefault="00B06871" w:rsidP="005426B1">
      <w:pPr>
        <w:tabs>
          <w:tab w:val="left" w:pos="2977"/>
        </w:tabs>
        <w:spacing w:before="80" w:line="320" w:lineRule="exact"/>
        <w:ind w:firstLine="284"/>
        <w:jc w:val="both"/>
        <w:rPr>
          <w:sz w:val="26"/>
          <w:szCs w:val="26"/>
          <w:lang w:val="fr-FR"/>
        </w:rPr>
      </w:pPr>
      <w:r w:rsidRPr="003E4A78">
        <w:rPr>
          <w:sz w:val="26"/>
          <w:szCs w:val="26"/>
          <w:lang w:val="fr-FR"/>
        </w:rPr>
        <w:t>Dân tộc</w:t>
      </w:r>
      <w:r w:rsidR="005426B1" w:rsidRPr="003E4A78">
        <w:rPr>
          <w:sz w:val="26"/>
          <w:szCs w:val="26"/>
          <w:lang w:val="fr-FR"/>
        </w:rPr>
        <w:tab/>
        <w:t>:</w:t>
      </w:r>
      <w:r w:rsidRPr="003E4A78">
        <w:rPr>
          <w:sz w:val="26"/>
          <w:szCs w:val="26"/>
          <w:lang w:val="fr-FR"/>
        </w:rPr>
        <w:t xml:space="preserve"> Kinh</w:t>
      </w:r>
    </w:p>
    <w:p w:rsidR="00005DAC" w:rsidRPr="003E4A78" w:rsidRDefault="00B06871" w:rsidP="005426B1">
      <w:pPr>
        <w:tabs>
          <w:tab w:val="left" w:pos="2977"/>
        </w:tabs>
        <w:spacing w:before="80" w:line="320" w:lineRule="exact"/>
        <w:ind w:firstLine="284"/>
        <w:jc w:val="both"/>
        <w:rPr>
          <w:sz w:val="26"/>
          <w:szCs w:val="26"/>
          <w:lang w:val="fr-FR"/>
        </w:rPr>
      </w:pPr>
      <w:r w:rsidRPr="003E4A78">
        <w:rPr>
          <w:sz w:val="26"/>
          <w:szCs w:val="26"/>
          <w:lang w:val="fr-FR"/>
        </w:rPr>
        <w:t>Quê quán</w:t>
      </w:r>
      <w:r w:rsidR="005426B1" w:rsidRPr="003E4A78">
        <w:rPr>
          <w:sz w:val="26"/>
          <w:szCs w:val="26"/>
          <w:lang w:val="fr-FR"/>
        </w:rPr>
        <w:tab/>
        <w:t>: Đại Áng – Thanh Trì – Hà Nội</w:t>
      </w:r>
    </w:p>
    <w:p w:rsidR="005426B1" w:rsidRPr="003E4A78" w:rsidRDefault="00B06871" w:rsidP="005426B1">
      <w:pPr>
        <w:tabs>
          <w:tab w:val="left" w:pos="2977"/>
        </w:tabs>
        <w:spacing w:before="80" w:line="320" w:lineRule="exact"/>
        <w:ind w:firstLine="284"/>
        <w:jc w:val="both"/>
        <w:rPr>
          <w:sz w:val="26"/>
          <w:szCs w:val="26"/>
          <w:lang w:val="fr-FR"/>
        </w:rPr>
      </w:pPr>
      <w:r w:rsidRPr="003E4A78">
        <w:rPr>
          <w:sz w:val="26"/>
          <w:szCs w:val="26"/>
          <w:lang w:val="fr-FR"/>
        </w:rPr>
        <w:t>Địa chỉ thường trú</w:t>
      </w:r>
      <w:r w:rsidR="005426B1" w:rsidRPr="003E4A78">
        <w:rPr>
          <w:sz w:val="26"/>
          <w:szCs w:val="26"/>
          <w:lang w:val="fr-FR"/>
        </w:rPr>
        <w:tab/>
      </w:r>
      <w:r w:rsidRPr="003E4A78">
        <w:rPr>
          <w:sz w:val="26"/>
          <w:szCs w:val="26"/>
          <w:lang w:val="fr-FR"/>
        </w:rPr>
        <w:t>:</w:t>
      </w:r>
      <w:r w:rsidR="00C854F8" w:rsidRPr="003E4A78">
        <w:rPr>
          <w:sz w:val="26"/>
          <w:szCs w:val="26"/>
          <w:lang w:val="fr-FR"/>
        </w:rPr>
        <w:t xml:space="preserve"> </w:t>
      </w:r>
      <w:r w:rsidR="005426B1" w:rsidRPr="005426B1">
        <w:rPr>
          <w:sz w:val="26"/>
          <w:szCs w:val="26"/>
          <w:lang w:val="pt-BR"/>
        </w:rPr>
        <w:t>Ngõ 454 Minh Khai – Hai Bà Trưng – Hà Nội</w:t>
      </w:r>
      <w:r w:rsidRPr="003E4A78">
        <w:rPr>
          <w:sz w:val="26"/>
          <w:szCs w:val="26"/>
          <w:lang w:val="fr-FR"/>
        </w:rPr>
        <w:t xml:space="preserve"> </w:t>
      </w:r>
    </w:p>
    <w:p w:rsidR="00005DAC" w:rsidRPr="00005DAC" w:rsidRDefault="00B06871" w:rsidP="005426B1">
      <w:pPr>
        <w:tabs>
          <w:tab w:val="left" w:pos="2977"/>
        </w:tabs>
        <w:spacing w:before="80" w:line="320" w:lineRule="exact"/>
        <w:ind w:firstLine="284"/>
        <w:jc w:val="both"/>
        <w:rPr>
          <w:sz w:val="26"/>
          <w:szCs w:val="26"/>
          <w:lang w:val="it-IT"/>
        </w:rPr>
      </w:pPr>
      <w:r w:rsidRPr="00005DAC">
        <w:rPr>
          <w:sz w:val="26"/>
          <w:szCs w:val="26"/>
          <w:lang w:val="it-IT"/>
        </w:rPr>
        <w:t>Số điện thoại liên lạc cơ quan: 04</w:t>
      </w:r>
      <w:r w:rsidR="005426B1">
        <w:rPr>
          <w:sz w:val="26"/>
          <w:szCs w:val="26"/>
          <w:lang w:val="it-IT"/>
        </w:rPr>
        <w:t>6</w:t>
      </w:r>
      <w:r w:rsidRPr="00005DAC">
        <w:rPr>
          <w:sz w:val="26"/>
          <w:szCs w:val="26"/>
          <w:lang w:val="it-IT"/>
        </w:rPr>
        <w:t>.</w:t>
      </w:r>
      <w:r w:rsidR="005426B1">
        <w:rPr>
          <w:sz w:val="26"/>
          <w:szCs w:val="26"/>
          <w:lang w:val="it-IT"/>
        </w:rPr>
        <w:t>3280816</w:t>
      </w:r>
    </w:p>
    <w:p w:rsidR="00005DAC" w:rsidRPr="00005DAC" w:rsidRDefault="00B06871" w:rsidP="00005DAC">
      <w:pPr>
        <w:spacing w:before="80" w:line="320" w:lineRule="exact"/>
        <w:ind w:firstLine="284"/>
        <w:jc w:val="both"/>
        <w:rPr>
          <w:sz w:val="26"/>
          <w:szCs w:val="26"/>
          <w:lang w:val="it-IT"/>
        </w:rPr>
      </w:pPr>
      <w:r w:rsidRPr="00005DAC">
        <w:rPr>
          <w:sz w:val="26"/>
          <w:szCs w:val="26"/>
          <w:lang w:val="it-IT"/>
        </w:rPr>
        <w:t>Trình độ văn hoá: 10/10</w:t>
      </w:r>
    </w:p>
    <w:p w:rsidR="00005DAC" w:rsidRPr="003E4A78" w:rsidRDefault="00B06871" w:rsidP="005426B1">
      <w:pPr>
        <w:tabs>
          <w:tab w:val="left" w:pos="2977"/>
        </w:tabs>
        <w:spacing w:before="80" w:line="320" w:lineRule="exact"/>
        <w:ind w:firstLine="284"/>
        <w:jc w:val="both"/>
        <w:rPr>
          <w:sz w:val="26"/>
          <w:szCs w:val="26"/>
          <w:lang w:val="it-IT"/>
        </w:rPr>
      </w:pPr>
      <w:r w:rsidRPr="003E4A78">
        <w:rPr>
          <w:sz w:val="26"/>
          <w:szCs w:val="26"/>
          <w:lang w:val="it-IT"/>
        </w:rPr>
        <w:t>Trình độ chuyên môn</w:t>
      </w:r>
      <w:r w:rsidR="005426B1" w:rsidRPr="003E4A78">
        <w:rPr>
          <w:sz w:val="26"/>
          <w:szCs w:val="26"/>
          <w:lang w:val="it-IT"/>
        </w:rPr>
        <w:tab/>
      </w:r>
      <w:r w:rsidRPr="003E4A78">
        <w:rPr>
          <w:sz w:val="26"/>
          <w:szCs w:val="26"/>
          <w:lang w:val="it-IT"/>
        </w:rPr>
        <w:t>: Kỹ sư Thủy lợi</w:t>
      </w:r>
    </w:p>
    <w:p w:rsidR="00426059" w:rsidRDefault="00B06871" w:rsidP="00426059">
      <w:pPr>
        <w:spacing w:before="80" w:line="320" w:lineRule="exact"/>
        <w:ind w:firstLine="284"/>
        <w:jc w:val="both"/>
        <w:rPr>
          <w:sz w:val="26"/>
          <w:szCs w:val="26"/>
          <w:lang w:val="fr-FR"/>
        </w:rPr>
      </w:pPr>
      <w:r w:rsidRPr="00193356">
        <w:rPr>
          <w:sz w:val="26"/>
          <w:szCs w:val="26"/>
          <w:lang w:val="fr-FR"/>
        </w:rPr>
        <w:t>Quá trình công tác:</w:t>
      </w:r>
    </w:p>
    <w:p w:rsidR="00426059" w:rsidRPr="004F09CF" w:rsidRDefault="005426B1" w:rsidP="00AB4075">
      <w:pPr>
        <w:numPr>
          <w:ilvl w:val="0"/>
          <w:numId w:val="21"/>
        </w:numPr>
        <w:tabs>
          <w:tab w:val="left" w:pos="709"/>
          <w:tab w:val="left" w:pos="2977"/>
        </w:tabs>
        <w:spacing w:before="80" w:line="320" w:lineRule="exact"/>
        <w:ind w:left="2977" w:hanging="2551"/>
        <w:jc w:val="both"/>
        <w:rPr>
          <w:bCs/>
          <w:spacing w:val="-4"/>
          <w:sz w:val="26"/>
          <w:szCs w:val="26"/>
          <w:lang w:val="fr-FR"/>
        </w:rPr>
      </w:pPr>
      <w:r w:rsidRPr="004F09CF">
        <w:rPr>
          <w:bCs/>
          <w:spacing w:val="-4"/>
          <w:sz w:val="26"/>
          <w:szCs w:val="26"/>
          <w:lang w:val="fr-FR"/>
        </w:rPr>
        <w:t xml:space="preserve">1971 - 1978 </w:t>
      </w:r>
      <w:r w:rsidRPr="004F09CF">
        <w:rPr>
          <w:bCs/>
          <w:spacing w:val="-4"/>
          <w:sz w:val="26"/>
          <w:szCs w:val="26"/>
          <w:lang w:val="fr-FR"/>
        </w:rPr>
        <w:tab/>
        <w:t>: Công tác tại Sở Xây dựng Hà Tây;</w:t>
      </w:r>
    </w:p>
    <w:p w:rsidR="00426059" w:rsidRPr="004F09CF" w:rsidRDefault="005426B1" w:rsidP="00AB4075">
      <w:pPr>
        <w:numPr>
          <w:ilvl w:val="0"/>
          <w:numId w:val="21"/>
        </w:numPr>
        <w:tabs>
          <w:tab w:val="left" w:pos="709"/>
          <w:tab w:val="left" w:pos="2977"/>
        </w:tabs>
        <w:spacing w:before="80" w:line="320" w:lineRule="exact"/>
        <w:ind w:left="2977" w:hanging="2551"/>
        <w:jc w:val="both"/>
        <w:rPr>
          <w:bCs/>
          <w:spacing w:val="-4"/>
          <w:sz w:val="26"/>
          <w:szCs w:val="26"/>
          <w:lang w:val="fr-FR"/>
        </w:rPr>
      </w:pPr>
      <w:r w:rsidRPr="004F09CF">
        <w:rPr>
          <w:bCs/>
          <w:spacing w:val="-4"/>
          <w:sz w:val="26"/>
          <w:szCs w:val="26"/>
          <w:lang w:val="fr-FR"/>
        </w:rPr>
        <w:t>1978 - 1981</w:t>
      </w:r>
      <w:r w:rsidRPr="004F09CF">
        <w:rPr>
          <w:bCs/>
          <w:spacing w:val="-4"/>
          <w:sz w:val="26"/>
          <w:szCs w:val="26"/>
          <w:lang w:val="fr-FR"/>
        </w:rPr>
        <w:tab/>
        <w:t>: Đào tạo tại trường Trung học Xây dựng Hà Đông;</w:t>
      </w:r>
    </w:p>
    <w:p w:rsidR="00426059" w:rsidRPr="004F09CF" w:rsidRDefault="005426B1" w:rsidP="00AB4075">
      <w:pPr>
        <w:numPr>
          <w:ilvl w:val="0"/>
          <w:numId w:val="21"/>
        </w:numPr>
        <w:tabs>
          <w:tab w:val="left" w:pos="709"/>
          <w:tab w:val="left" w:pos="2977"/>
        </w:tabs>
        <w:spacing w:before="80" w:line="320" w:lineRule="exact"/>
        <w:ind w:left="3119" w:hanging="2693"/>
        <w:jc w:val="both"/>
        <w:rPr>
          <w:bCs/>
          <w:spacing w:val="-4"/>
          <w:sz w:val="26"/>
          <w:szCs w:val="26"/>
          <w:lang w:val="fr-FR"/>
        </w:rPr>
      </w:pPr>
      <w:r w:rsidRPr="004F09CF">
        <w:rPr>
          <w:bCs/>
          <w:spacing w:val="-4"/>
          <w:sz w:val="26"/>
          <w:szCs w:val="26"/>
          <w:lang w:val="fr-FR"/>
        </w:rPr>
        <w:t>1981 - 1989</w:t>
      </w:r>
      <w:r w:rsidRPr="004F09CF">
        <w:rPr>
          <w:bCs/>
          <w:spacing w:val="-4"/>
          <w:sz w:val="26"/>
          <w:szCs w:val="26"/>
          <w:lang w:val="fr-FR"/>
        </w:rPr>
        <w:tab/>
        <w:t>: Công tác tại phòng Kế hoạch Tổng công ty Sông Đà; học Đại học tại chức tại trường Đại học Xây dựng (từ 1982 đến 1989)</w:t>
      </w:r>
    </w:p>
    <w:p w:rsidR="00426059" w:rsidRPr="004F09CF" w:rsidRDefault="005426B1" w:rsidP="00AB4075">
      <w:pPr>
        <w:numPr>
          <w:ilvl w:val="0"/>
          <w:numId w:val="21"/>
        </w:numPr>
        <w:tabs>
          <w:tab w:val="left" w:pos="709"/>
          <w:tab w:val="left" w:pos="2977"/>
        </w:tabs>
        <w:spacing w:before="80" w:line="320" w:lineRule="exact"/>
        <w:ind w:left="3119" w:hanging="2693"/>
        <w:jc w:val="both"/>
        <w:rPr>
          <w:bCs/>
          <w:spacing w:val="-4"/>
          <w:sz w:val="26"/>
          <w:szCs w:val="26"/>
          <w:lang w:val="fr-FR"/>
        </w:rPr>
      </w:pPr>
      <w:r w:rsidRPr="004F09CF">
        <w:rPr>
          <w:bCs/>
          <w:spacing w:val="-4"/>
          <w:sz w:val="26"/>
          <w:szCs w:val="26"/>
          <w:lang w:val="fr-FR"/>
        </w:rPr>
        <w:t xml:space="preserve">1989 - 1994 </w:t>
      </w:r>
      <w:r w:rsidRPr="004F09CF">
        <w:rPr>
          <w:bCs/>
          <w:spacing w:val="-4"/>
          <w:sz w:val="26"/>
          <w:szCs w:val="26"/>
          <w:lang w:val="fr-FR"/>
        </w:rPr>
        <w:tab/>
        <w:t>: Trưởng ban Kế hoạch - Xí nghiệp 3 - Công ty Thi công Cơ giới - Tổng công ty XD Sông Đà;</w:t>
      </w:r>
    </w:p>
    <w:p w:rsidR="00426059" w:rsidRPr="004F09CF" w:rsidRDefault="005426B1" w:rsidP="00AB4075">
      <w:pPr>
        <w:numPr>
          <w:ilvl w:val="0"/>
          <w:numId w:val="21"/>
        </w:numPr>
        <w:tabs>
          <w:tab w:val="left" w:pos="709"/>
          <w:tab w:val="left" w:pos="2977"/>
        </w:tabs>
        <w:spacing w:before="80" w:line="320" w:lineRule="exact"/>
        <w:ind w:left="3119" w:hanging="2693"/>
        <w:jc w:val="both"/>
        <w:rPr>
          <w:bCs/>
          <w:spacing w:val="-4"/>
          <w:sz w:val="26"/>
          <w:szCs w:val="26"/>
          <w:lang w:val="fr-FR"/>
        </w:rPr>
      </w:pPr>
      <w:r w:rsidRPr="004F09CF">
        <w:rPr>
          <w:bCs/>
          <w:spacing w:val="-4"/>
          <w:sz w:val="26"/>
          <w:szCs w:val="26"/>
          <w:lang w:val="fr-FR"/>
        </w:rPr>
        <w:t xml:space="preserve">1994 - 1996 </w:t>
      </w:r>
      <w:r w:rsidRPr="004F09CF">
        <w:rPr>
          <w:bCs/>
          <w:spacing w:val="-4"/>
          <w:sz w:val="26"/>
          <w:szCs w:val="26"/>
          <w:lang w:val="fr-FR"/>
        </w:rPr>
        <w:tab/>
        <w:t>: Giám đốc Xí nghiệp 3 - Công ty Thi công Cơ giới - Tổng công ty XD Sông Đà;</w:t>
      </w:r>
    </w:p>
    <w:p w:rsidR="00426059" w:rsidRPr="004F09CF" w:rsidRDefault="005426B1" w:rsidP="00AB4075">
      <w:pPr>
        <w:numPr>
          <w:ilvl w:val="0"/>
          <w:numId w:val="21"/>
        </w:numPr>
        <w:tabs>
          <w:tab w:val="left" w:pos="709"/>
          <w:tab w:val="left" w:pos="2977"/>
        </w:tabs>
        <w:spacing w:before="80" w:line="320" w:lineRule="exact"/>
        <w:ind w:left="3119" w:hanging="2693"/>
        <w:jc w:val="both"/>
        <w:rPr>
          <w:bCs/>
          <w:spacing w:val="-4"/>
          <w:sz w:val="26"/>
          <w:szCs w:val="26"/>
          <w:lang w:val="fr-FR"/>
        </w:rPr>
      </w:pPr>
      <w:r w:rsidRPr="004F09CF">
        <w:rPr>
          <w:bCs/>
          <w:spacing w:val="-4"/>
          <w:sz w:val="26"/>
          <w:szCs w:val="26"/>
          <w:lang w:val="fr-FR"/>
        </w:rPr>
        <w:t xml:space="preserve">1996 - 1997 </w:t>
      </w:r>
      <w:r w:rsidRPr="004F09CF">
        <w:rPr>
          <w:bCs/>
          <w:spacing w:val="-4"/>
          <w:sz w:val="26"/>
          <w:szCs w:val="26"/>
          <w:lang w:val="fr-FR"/>
        </w:rPr>
        <w:tab/>
        <w:t>: Phó Trưởng phòng KTKH - Công ty Sông Đà 2 - Tổng công ty Sông Đà;</w:t>
      </w:r>
    </w:p>
    <w:p w:rsidR="00426059" w:rsidRPr="004F09CF" w:rsidRDefault="005426B1" w:rsidP="00AB4075">
      <w:pPr>
        <w:numPr>
          <w:ilvl w:val="0"/>
          <w:numId w:val="21"/>
        </w:numPr>
        <w:tabs>
          <w:tab w:val="left" w:pos="709"/>
          <w:tab w:val="left" w:pos="2977"/>
        </w:tabs>
        <w:spacing w:before="80" w:line="320" w:lineRule="exact"/>
        <w:ind w:left="3119" w:hanging="2693"/>
        <w:jc w:val="both"/>
        <w:rPr>
          <w:bCs/>
          <w:spacing w:val="-4"/>
          <w:sz w:val="26"/>
          <w:szCs w:val="26"/>
          <w:lang w:val="fr-FR"/>
        </w:rPr>
      </w:pPr>
      <w:r w:rsidRPr="004F09CF">
        <w:rPr>
          <w:bCs/>
          <w:spacing w:val="-4"/>
          <w:sz w:val="26"/>
          <w:szCs w:val="26"/>
          <w:lang w:val="fr-FR"/>
        </w:rPr>
        <w:t xml:space="preserve">1997 - 2000 </w:t>
      </w:r>
      <w:r w:rsidR="00AD25AB" w:rsidRPr="004F09CF">
        <w:rPr>
          <w:bCs/>
          <w:spacing w:val="-4"/>
          <w:sz w:val="26"/>
          <w:szCs w:val="26"/>
          <w:lang w:val="fr-FR"/>
        </w:rPr>
        <w:tab/>
      </w:r>
      <w:r w:rsidRPr="004F09CF">
        <w:rPr>
          <w:bCs/>
          <w:spacing w:val="-4"/>
          <w:sz w:val="26"/>
          <w:szCs w:val="26"/>
          <w:lang w:val="fr-FR"/>
        </w:rPr>
        <w:t>: Trưởng phòng Kế hoạch - Công ty Sông Đà 14;</w:t>
      </w:r>
    </w:p>
    <w:p w:rsidR="00426059" w:rsidRPr="004F09CF" w:rsidRDefault="005426B1" w:rsidP="00AB4075">
      <w:pPr>
        <w:numPr>
          <w:ilvl w:val="0"/>
          <w:numId w:val="21"/>
        </w:numPr>
        <w:tabs>
          <w:tab w:val="left" w:pos="709"/>
          <w:tab w:val="left" w:pos="2977"/>
        </w:tabs>
        <w:spacing w:before="80" w:line="320" w:lineRule="exact"/>
        <w:ind w:left="3119" w:hanging="2693"/>
        <w:jc w:val="both"/>
        <w:rPr>
          <w:bCs/>
          <w:spacing w:val="-4"/>
          <w:sz w:val="26"/>
          <w:szCs w:val="26"/>
          <w:lang w:val="fr-FR"/>
        </w:rPr>
      </w:pPr>
      <w:r w:rsidRPr="004F09CF">
        <w:rPr>
          <w:bCs/>
          <w:spacing w:val="-4"/>
          <w:sz w:val="26"/>
          <w:szCs w:val="26"/>
          <w:lang w:val="fr-FR"/>
        </w:rPr>
        <w:t xml:space="preserve">2000 - 2004 </w:t>
      </w:r>
      <w:r w:rsidR="00AD25AB" w:rsidRPr="004F09CF">
        <w:rPr>
          <w:bCs/>
          <w:spacing w:val="-4"/>
          <w:sz w:val="26"/>
          <w:szCs w:val="26"/>
          <w:lang w:val="fr-FR"/>
        </w:rPr>
        <w:tab/>
      </w:r>
      <w:r w:rsidRPr="004F09CF">
        <w:rPr>
          <w:bCs/>
          <w:spacing w:val="-4"/>
          <w:sz w:val="26"/>
          <w:szCs w:val="26"/>
          <w:lang w:val="fr-FR"/>
        </w:rPr>
        <w:t>: Giám đốc Xí nghiệp 2.01 - Công ty Sông Đà 2;</w:t>
      </w:r>
    </w:p>
    <w:p w:rsidR="00426059" w:rsidRPr="004F09CF" w:rsidRDefault="005426B1" w:rsidP="00AB4075">
      <w:pPr>
        <w:numPr>
          <w:ilvl w:val="0"/>
          <w:numId w:val="21"/>
        </w:numPr>
        <w:tabs>
          <w:tab w:val="left" w:pos="709"/>
          <w:tab w:val="left" w:pos="2977"/>
        </w:tabs>
        <w:spacing w:before="80" w:line="320" w:lineRule="exact"/>
        <w:ind w:left="3119" w:hanging="2693"/>
        <w:jc w:val="both"/>
        <w:rPr>
          <w:bCs/>
          <w:spacing w:val="-4"/>
          <w:sz w:val="26"/>
          <w:szCs w:val="26"/>
          <w:lang w:val="fr-FR"/>
        </w:rPr>
      </w:pPr>
      <w:r w:rsidRPr="004F09CF">
        <w:rPr>
          <w:bCs/>
          <w:spacing w:val="-4"/>
          <w:sz w:val="26"/>
          <w:szCs w:val="26"/>
          <w:lang w:val="fr-FR"/>
        </w:rPr>
        <w:t>2004 – 2009</w:t>
      </w:r>
      <w:r w:rsidRPr="004F09CF">
        <w:rPr>
          <w:bCs/>
          <w:spacing w:val="-4"/>
          <w:sz w:val="26"/>
          <w:szCs w:val="26"/>
          <w:lang w:val="fr-FR"/>
        </w:rPr>
        <w:tab/>
        <w:t>: Bí thư Đảng bộ bộ phận, Giám đốc Công ty Cổ phần Công trình Giao thông Sông Đà;</w:t>
      </w:r>
    </w:p>
    <w:p w:rsidR="005426B1" w:rsidRDefault="005426B1" w:rsidP="00AB4075">
      <w:pPr>
        <w:numPr>
          <w:ilvl w:val="0"/>
          <w:numId w:val="21"/>
        </w:numPr>
        <w:tabs>
          <w:tab w:val="left" w:pos="709"/>
          <w:tab w:val="left" w:pos="2977"/>
        </w:tabs>
        <w:spacing w:before="80" w:line="320" w:lineRule="exact"/>
        <w:ind w:left="3119" w:hanging="2693"/>
        <w:jc w:val="both"/>
        <w:rPr>
          <w:bCs/>
          <w:spacing w:val="-4"/>
          <w:sz w:val="26"/>
          <w:szCs w:val="26"/>
          <w:lang w:val="fr-FR"/>
        </w:rPr>
      </w:pPr>
      <w:r w:rsidRPr="004F09CF">
        <w:rPr>
          <w:bCs/>
          <w:spacing w:val="-4"/>
          <w:sz w:val="26"/>
          <w:szCs w:val="26"/>
          <w:lang w:val="fr-FR"/>
        </w:rPr>
        <w:t xml:space="preserve">T5/2009 </w:t>
      </w:r>
      <w:r w:rsidR="003061AB">
        <w:rPr>
          <w:bCs/>
          <w:spacing w:val="-4"/>
          <w:sz w:val="26"/>
          <w:szCs w:val="26"/>
          <w:lang w:val="fr-FR"/>
        </w:rPr>
        <w:t>- 2010</w:t>
      </w:r>
      <w:r w:rsidR="004F09CF">
        <w:rPr>
          <w:bCs/>
          <w:spacing w:val="-4"/>
          <w:sz w:val="26"/>
          <w:szCs w:val="26"/>
          <w:lang w:val="fr-FR"/>
        </w:rPr>
        <w:tab/>
      </w:r>
      <w:r w:rsidRPr="004F09CF">
        <w:rPr>
          <w:bCs/>
          <w:spacing w:val="-4"/>
          <w:sz w:val="26"/>
          <w:szCs w:val="26"/>
          <w:lang w:val="fr-FR"/>
        </w:rPr>
        <w:t xml:space="preserve">: Bí thư Đảng </w:t>
      </w:r>
      <w:r w:rsidR="004F09CF">
        <w:rPr>
          <w:bCs/>
          <w:spacing w:val="-4"/>
          <w:sz w:val="26"/>
          <w:szCs w:val="26"/>
          <w:lang w:val="fr-FR"/>
        </w:rPr>
        <w:t>u</w:t>
      </w:r>
      <w:r w:rsidR="004F09CF" w:rsidRPr="004F09CF">
        <w:rPr>
          <w:bCs/>
          <w:spacing w:val="-4"/>
          <w:sz w:val="26"/>
          <w:szCs w:val="26"/>
          <w:lang w:val="fr-FR"/>
        </w:rPr>
        <w:t>ỷ</w:t>
      </w:r>
      <w:r w:rsidRPr="004F09CF">
        <w:rPr>
          <w:bCs/>
          <w:spacing w:val="-4"/>
          <w:sz w:val="26"/>
          <w:szCs w:val="26"/>
          <w:lang w:val="fr-FR"/>
        </w:rPr>
        <w:t xml:space="preserve"> bộ phận ,Uỷ viên Hội đồng quản t</w:t>
      </w:r>
      <w:r w:rsidR="00E24A1E">
        <w:rPr>
          <w:bCs/>
          <w:spacing w:val="-4"/>
          <w:sz w:val="26"/>
          <w:szCs w:val="26"/>
          <w:lang w:val="fr-FR"/>
        </w:rPr>
        <w:t>rị Công ty cổ phần CTGT Sông Đà;</w:t>
      </w:r>
    </w:p>
    <w:p w:rsidR="003061AB" w:rsidRPr="004F09CF" w:rsidRDefault="003061AB" w:rsidP="00AB4075">
      <w:pPr>
        <w:numPr>
          <w:ilvl w:val="0"/>
          <w:numId w:val="21"/>
        </w:numPr>
        <w:tabs>
          <w:tab w:val="left" w:pos="709"/>
          <w:tab w:val="left" w:pos="2977"/>
        </w:tabs>
        <w:spacing w:before="80" w:line="320" w:lineRule="exact"/>
        <w:ind w:left="3119" w:hanging="2693"/>
        <w:jc w:val="both"/>
        <w:rPr>
          <w:bCs/>
          <w:spacing w:val="-4"/>
          <w:sz w:val="26"/>
          <w:szCs w:val="26"/>
          <w:lang w:val="fr-FR"/>
        </w:rPr>
      </w:pPr>
      <w:r>
        <w:rPr>
          <w:bCs/>
          <w:spacing w:val="-4"/>
          <w:sz w:val="26"/>
          <w:szCs w:val="26"/>
          <w:lang w:val="fr-FR"/>
        </w:rPr>
        <w:t>Năm 2010 đến nay</w:t>
      </w:r>
      <w:r>
        <w:rPr>
          <w:bCs/>
          <w:spacing w:val="-4"/>
          <w:sz w:val="26"/>
          <w:szCs w:val="26"/>
          <w:lang w:val="fr-FR"/>
        </w:rPr>
        <w:tab/>
        <w:t xml:space="preserve">: </w:t>
      </w:r>
      <w:r w:rsidR="00E24A1E">
        <w:rPr>
          <w:bCs/>
          <w:spacing w:val="-4"/>
          <w:sz w:val="26"/>
          <w:szCs w:val="26"/>
          <w:lang w:val="fr-FR"/>
        </w:rPr>
        <w:t>Ph</w:t>
      </w:r>
      <w:r w:rsidR="00E24A1E" w:rsidRPr="00E24A1E">
        <w:rPr>
          <w:bCs/>
          <w:spacing w:val="-4"/>
          <w:sz w:val="26"/>
          <w:szCs w:val="26"/>
          <w:lang w:val="fr-FR"/>
        </w:rPr>
        <w:t>ó</w:t>
      </w:r>
      <w:r w:rsidR="00E24A1E">
        <w:rPr>
          <w:bCs/>
          <w:spacing w:val="-4"/>
          <w:sz w:val="26"/>
          <w:szCs w:val="26"/>
          <w:lang w:val="fr-FR"/>
        </w:rPr>
        <w:t xml:space="preserve"> b</w:t>
      </w:r>
      <w:r w:rsidR="00E24A1E" w:rsidRPr="00E24A1E">
        <w:rPr>
          <w:bCs/>
          <w:spacing w:val="-4"/>
          <w:sz w:val="26"/>
          <w:szCs w:val="26"/>
          <w:lang w:val="fr-FR"/>
        </w:rPr>
        <w:t>í</w:t>
      </w:r>
      <w:r w:rsidR="00E24A1E">
        <w:rPr>
          <w:bCs/>
          <w:spacing w:val="-4"/>
          <w:sz w:val="26"/>
          <w:szCs w:val="26"/>
          <w:lang w:val="fr-FR"/>
        </w:rPr>
        <w:t xml:space="preserve"> th</w:t>
      </w:r>
      <w:r w:rsidR="00E24A1E" w:rsidRPr="00E24A1E">
        <w:rPr>
          <w:bCs/>
          <w:spacing w:val="-4"/>
          <w:sz w:val="26"/>
          <w:szCs w:val="26"/>
          <w:lang w:val="fr-FR"/>
        </w:rPr>
        <w:t>ư</w:t>
      </w:r>
      <w:r w:rsidR="00E24A1E">
        <w:rPr>
          <w:bCs/>
          <w:spacing w:val="-4"/>
          <w:sz w:val="26"/>
          <w:szCs w:val="26"/>
          <w:lang w:val="fr-FR"/>
        </w:rPr>
        <w:t xml:space="preserve"> </w:t>
      </w:r>
      <w:r w:rsidR="00E24A1E" w:rsidRPr="00E24A1E">
        <w:rPr>
          <w:bCs/>
          <w:spacing w:val="-4"/>
          <w:sz w:val="26"/>
          <w:szCs w:val="26"/>
          <w:lang w:val="fr-FR"/>
        </w:rPr>
        <w:t>Đảng</w:t>
      </w:r>
      <w:r w:rsidR="00E24A1E">
        <w:rPr>
          <w:bCs/>
          <w:spacing w:val="-4"/>
          <w:sz w:val="26"/>
          <w:szCs w:val="26"/>
          <w:lang w:val="fr-FR"/>
        </w:rPr>
        <w:t xml:space="preserve"> b</w:t>
      </w:r>
      <w:r w:rsidR="00E24A1E" w:rsidRPr="00E24A1E">
        <w:rPr>
          <w:bCs/>
          <w:spacing w:val="-4"/>
          <w:sz w:val="26"/>
          <w:szCs w:val="26"/>
          <w:lang w:val="fr-FR"/>
        </w:rPr>
        <w:t>ộ</w:t>
      </w:r>
      <w:r w:rsidR="00E24A1E">
        <w:rPr>
          <w:bCs/>
          <w:spacing w:val="-4"/>
          <w:sz w:val="26"/>
          <w:szCs w:val="26"/>
          <w:lang w:val="fr-FR"/>
        </w:rPr>
        <w:t xml:space="preserve"> b</w:t>
      </w:r>
      <w:r w:rsidR="00E24A1E" w:rsidRPr="00E24A1E">
        <w:rPr>
          <w:bCs/>
          <w:spacing w:val="-4"/>
          <w:sz w:val="26"/>
          <w:szCs w:val="26"/>
          <w:lang w:val="fr-FR"/>
        </w:rPr>
        <w:t>ộp</w:t>
      </w:r>
      <w:r w:rsidR="00E24A1E">
        <w:rPr>
          <w:bCs/>
          <w:spacing w:val="-4"/>
          <w:sz w:val="26"/>
          <w:szCs w:val="26"/>
          <w:lang w:val="fr-FR"/>
        </w:rPr>
        <w:t xml:space="preserve"> ph</w:t>
      </w:r>
      <w:r w:rsidR="00E24A1E" w:rsidRPr="00E24A1E">
        <w:rPr>
          <w:bCs/>
          <w:spacing w:val="-4"/>
          <w:sz w:val="26"/>
          <w:szCs w:val="26"/>
          <w:lang w:val="fr-FR"/>
        </w:rPr>
        <w:t>ận</w:t>
      </w:r>
      <w:r w:rsidR="00E24A1E">
        <w:rPr>
          <w:bCs/>
          <w:spacing w:val="-4"/>
          <w:sz w:val="26"/>
          <w:szCs w:val="26"/>
          <w:lang w:val="fr-FR"/>
        </w:rPr>
        <w:t>, Uỷ viên Hội đồng quản tr</w:t>
      </w:r>
      <w:r w:rsidR="00E24A1E" w:rsidRPr="00E24A1E">
        <w:rPr>
          <w:bCs/>
          <w:spacing w:val="-4"/>
          <w:sz w:val="26"/>
          <w:szCs w:val="26"/>
          <w:lang w:val="fr-FR"/>
        </w:rPr>
        <w:t>ị</w:t>
      </w:r>
      <w:r>
        <w:rPr>
          <w:bCs/>
          <w:spacing w:val="-4"/>
          <w:sz w:val="26"/>
          <w:szCs w:val="26"/>
          <w:lang w:val="fr-FR"/>
        </w:rPr>
        <w:t xml:space="preserve"> Công ty.</w:t>
      </w:r>
    </w:p>
    <w:p w:rsidR="004E42BC" w:rsidRDefault="00B06871" w:rsidP="00193356">
      <w:pPr>
        <w:spacing w:before="60" w:line="320" w:lineRule="exact"/>
        <w:ind w:firstLine="284"/>
        <w:jc w:val="both"/>
        <w:rPr>
          <w:b/>
          <w:bCs/>
          <w:sz w:val="26"/>
          <w:szCs w:val="26"/>
          <w:lang w:val="fr-FR"/>
        </w:rPr>
      </w:pPr>
      <w:r w:rsidRPr="00005DAC">
        <w:rPr>
          <w:b/>
          <w:bCs/>
          <w:sz w:val="26"/>
          <w:szCs w:val="26"/>
          <w:lang w:val="fr-FR"/>
        </w:rPr>
        <w:t xml:space="preserve">1.1.5- Ông: </w:t>
      </w:r>
      <w:r w:rsidR="004E42BC">
        <w:rPr>
          <w:b/>
          <w:bCs/>
          <w:sz w:val="26"/>
          <w:szCs w:val="26"/>
          <w:lang w:val="fr-FR"/>
        </w:rPr>
        <w:t>Nguy</w:t>
      </w:r>
      <w:r w:rsidR="004E42BC" w:rsidRPr="004E42BC">
        <w:rPr>
          <w:b/>
          <w:bCs/>
          <w:sz w:val="26"/>
          <w:szCs w:val="26"/>
          <w:lang w:val="fr-FR"/>
        </w:rPr>
        <w:t>ễn</w:t>
      </w:r>
      <w:r w:rsidR="004E42BC">
        <w:rPr>
          <w:b/>
          <w:bCs/>
          <w:sz w:val="26"/>
          <w:szCs w:val="26"/>
          <w:lang w:val="fr-FR"/>
        </w:rPr>
        <w:t xml:space="preserve"> Qu</w:t>
      </w:r>
      <w:r w:rsidR="004E42BC" w:rsidRPr="004E42BC">
        <w:rPr>
          <w:b/>
          <w:bCs/>
          <w:sz w:val="26"/>
          <w:szCs w:val="26"/>
          <w:lang w:val="fr-FR"/>
        </w:rPr>
        <w:t>ốc</w:t>
      </w:r>
      <w:r w:rsidR="004E42BC">
        <w:rPr>
          <w:b/>
          <w:bCs/>
          <w:sz w:val="26"/>
          <w:szCs w:val="26"/>
          <w:lang w:val="fr-FR"/>
        </w:rPr>
        <w:t xml:space="preserve"> Doanh</w:t>
      </w:r>
      <w:r w:rsidRPr="00005DAC">
        <w:rPr>
          <w:b/>
          <w:bCs/>
          <w:sz w:val="26"/>
          <w:szCs w:val="26"/>
          <w:lang w:val="fr-FR"/>
        </w:rPr>
        <w:t xml:space="preserve"> – Thành viên HĐQT</w:t>
      </w:r>
    </w:p>
    <w:p w:rsidR="00AD25AB" w:rsidRPr="003E4A78" w:rsidRDefault="00AD25AB" w:rsidP="00AD25AB">
      <w:pPr>
        <w:tabs>
          <w:tab w:val="left" w:pos="2977"/>
        </w:tabs>
        <w:spacing w:before="80" w:line="320" w:lineRule="exact"/>
        <w:ind w:firstLine="284"/>
        <w:jc w:val="both"/>
        <w:rPr>
          <w:sz w:val="26"/>
          <w:szCs w:val="26"/>
          <w:lang w:val="fr-FR"/>
        </w:rPr>
      </w:pPr>
      <w:r w:rsidRPr="003E4A78">
        <w:rPr>
          <w:sz w:val="26"/>
          <w:szCs w:val="26"/>
          <w:lang w:val="fr-FR"/>
        </w:rPr>
        <w:t>Giới tính (nam, nữ)</w:t>
      </w:r>
      <w:r w:rsidRPr="003E4A78">
        <w:rPr>
          <w:sz w:val="26"/>
          <w:szCs w:val="26"/>
          <w:lang w:val="fr-FR"/>
        </w:rPr>
        <w:tab/>
        <w:t>: Nam</w:t>
      </w:r>
    </w:p>
    <w:p w:rsidR="00AD25AB" w:rsidRPr="003E4A78" w:rsidRDefault="00AD25AB" w:rsidP="00AD25AB">
      <w:pPr>
        <w:tabs>
          <w:tab w:val="left" w:pos="2977"/>
        </w:tabs>
        <w:spacing w:before="80" w:line="320" w:lineRule="exact"/>
        <w:ind w:firstLine="284"/>
        <w:jc w:val="both"/>
        <w:rPr>
          <w:sz w:val="26"/>
          <w:szCs w:val="26"/>
          <w:lang w:val="fr-FR"/>
        </w:rPr>
      </w:pPr>
      <w:r w:rsidRPr="003E4A78">
        <w:rPr>
          <w:sz w:val="26"/>
          <w:szCs w:val="26"/>
          <w:lang w:val="fr-FR"/>
        </w:rPr>
        <w:t>Số CMND</w:t>
      </w:r>
      <w:r w:rsidRPr="003E4A78">
        <w:rPr>
          <w:sz w:val="26"/>
          <w:szCs w:val="26"/>
          <w:lang w:val="fr-FR"/>
        </w:rPr>
        <w:tab/>
        <w:t>: 013070239, do công an Hà Nội cấp ngày 10/5/2008</w:t>
      </w:r>
    </w:p>
    <w:p w:rsidR="00AD25AB" w:rsidRPr="003E4A78" w:rsidRDefault="00AD25AB" w:rsidP="00AD25AB">
      <w:pPr>
        <w:tabs>
          <w:tab w:val="left" w:pos="2977"/>
        </w:tabs>
        <w:spacing w:before="80" w:line="320" w:lineRule="exact"/>
        <w:ind w:firstLine="284"/>
        <w:jc w:val="both"/>
        <w:rPr>
          <w:sz w:val="26"/>
          <w:szCs w:val="26"/>
          <w:lang w:val="fr-FR"/>
        </w:rPr>
      </w:pPr>
      <w:r w:rsidRPr="003E4A78">
        <w:rPr>
          <w:sz w:val="26"/>
          <w:szCs w:val="26"/>
          <w:lang w:val="fr-FR"/>
        </w:rPr>
        <w:t>Ngày sinh</w:t>
      </w:r>
      <w:r w:rsidRPr="003E4A78">
        <w:rPr>
          <w:sz w:val="26"/>
          <w:szCs w:val="26"/>
          <w:lang w:val="fr-FR"/>
        </w:rPr>
        <w:tab/>
        <w:t>: 17/10/1959</w:t>
      </w:r>
    </w:p>
    <w:p w:rsidR="00AD25AB" w:rsidRPr="003E4A78" w:rsidRDefault="00AD25AB" w:rsidP="00AD25AB">
      <w:pPr>
        <w:tabs>
          <w:tab w:val="left" w:pos="2977"/>
        </w:tabs>
        <w:spacing w:before="80" w:line="320" w:lineRule="exact"/>
        <w:ind w:firstLine="284"/>
        <w:jc w:val="both"/>
        <w:rPr>
          <w:sz w:val="26"/>
          <w:szCs w:val="26"/>
          <w:lang w:val="fr-FR"/>
        </w:rPr>
      </w:pPr>
      <w:r w:rsidRPr="003E4A78">
        <w:rPr>
          <w:sz w:val="26"/>
          <w:szCs w:val="26"/>
          <w:lang w:val="fr-FR"/>
        </w:rPr>
        <w:t>Nơi sinh</w:t>
      </w:r>
      <w:r w:rsidRPr="003E4A78">
        <w:rPr>
          <w:sz w:val="26"/>
          <w:szCs w:val="26"/>
          <w:lang w:val="fr-FR"/>
        </w:rPr>
        <w:tab/>
        <w:t>: Xã Tri Thuỷ, huyện Phú Xuyên, Hà Nội</w:t>
      </w:r>
    </w:p>
    <w:p w:rsidR="00AD25AB" w:rsidRPr="003E4A78" w:rsidRDefault="00AD25AB" w:rsidP="00AD25AB">
      <w:pPr>
        <w:tabs>
          <w:tab w:val="left" w:pos="2977"/>
        </w:tabs>
        <w:spacing w:before="80" w:line="320" w:lineRule="exact"/>
        <w:ind w:firstLine="284"/>
        <w:jc w:val="both"/>
        <w:rPr>
          <w:sz w:val="26"/>
          <w:szCs w:val="26"/>
          <w:lang w:val="fr-FR"/>
        </w:rPr>
      </w:pPr>
      <w:r w:rsidRPr="003E4A78">
        <w:rPr>
          <w:sz w:val="26"/>
          <w:szCs w:val="26"/>
          <w:lang w:val="fr-FR"/>
        </w:rPr>
        <w:t>Quốc tịch</w:t>
      </w:r>
      <w:r w:rsidRPr="003E4A78">
        <w:rPr>
          <w:sz w:val="26"/>
          <w:szCs w:val="26"/>
          <w:lang w:val="fr-FR"/>
        </w:rPr>
        <w:tab/>
        <w:t>: Việt Nam</w:t>
      </w:r>
    </w:p>
    <w:p w:rsidR="00AD25AB" w:rsidRPr="003E4A78" w:rsidRDefault="00AD25AB" w:rsidP="00AD25AB">
      <w:pPr>
        <w:tabs>
          <w:tab w:val="left" w:pos="2977"/>
        </w:tabs>
        <w:spacing w:before="80" w:line="320" w:lineRule="exact"/>
        <w:ind w:firstLine="284"/>
        <w:jc w:val="both"/>
        <w:rPr>
          <w:sz w:val="26"/>
          <w:szCs w:val="26"/>
          <w:lang w:val="fr-FR"/>
        </w:rPr>
      </w:pPr>
      <w:r w:rsidRPr="003E4A78">
        <w:rPr>
          <w:sz w:val="26"/>
          <w:szCs w:val="26"/>
          <w:lang w:val="fr-FR"/>
        </w:rPr>
        <w:t>Dân tộc</w:t>
      </w:r>
      <w:r w:rsidRPr="003E4A78">
        <w:rPr>
          <w:sz w:val="26"/>
          <w:szCs w:val="26"/>
          <w:lang w:val="fr-FR"/>
        </w:rPr>
        <w:tab/>
        <w:t>: Kinh</w:t>
      </w:r>
    </w:p>
    <w:p w:rsidR="00AD25AB" w:rsidRPr="003E4A78" w:rsidRDefault="00AD25AB" w:rsidP="00AD25AB">
      <w:pPr>
        <w:tabs>
          <w:tab w:val="left" w:pos="2977"/>
        </w:tabs>
        <w:spacing w:before="80" w:line="320" w:lineRule="exact"/>
        <w:ind w:firstLine="284"/>
        <w:jc w:val="both"/>
        <w:rPr>
          <w:sz w:val="26"/>
          <w:szCs w:val="26"/>
          <w:lang w:val="fr-FR"/>
        </w:rPr>
      </w:pPr>
      <w:r w:rsidRPr="003E4A78">
        <w:rPr>
          <w:sz w:val="26"/>
          <w:szCs w:val="26"/>
          <w:lang w:val="fr-FR"/>
        </w:rPr>
        <w:t>Quê quán</w:t>
      </w:r>
      <w:r w:rsidRPr="003E4A78">
        <w:rPr>
          <w:sz w:val="26"/>
          <w:szCs w:val="26"/>
          <w:lang w:val="fr-FR"/>
        </w:rPr>
        <w:tab/>
        <w:t>: Xã Tri Thuỷ, huyện Phú Xuyên, Hà Nội</w:t>
      </w:r>
    </w:p>
    <w:p w:rsidR="00AD25AB" w:rsidRPr="003E4A78" w:rsidRDefault="00AD25AB" w:rsidP="00AD25AB">
      <w:pPr>
        <w:tabs>
          <w:tab w:val="left" w:pos="2977"/>
        </w:tabs>
        <w:spacing w:before="80" w:line="320" w:lineRule="exact"/>
        <w:ind w:firstLine="284"/>
        <w:jc w:val="both"/>
        <w:rPr>
          <w:sz w:val="26"/>
          <w:szCs w:val="26"/>
          <w:lang w:val="fr-FR"/>
        </w:rPr>
      </w:pPr>
      <w:r w:rsidRPr="003E4A78">
        <w:rPr>
          <w:sz w:val="26"/>
          <w:szCs w:val="26"/>
          <w:lang w:val="fr-FR"/>
        </w:rPr>
        <w:t>Địa chỉ thường trú</w:t>
      </w:r>
      <w:r w:rsidRPr="003E4A78">
        <w:rPr>
          <w:sz w:val="26"/>
          <w:szCs w:val="26"/>
          <w:lang w:val="fr-FR"/>
        </w:rPr>
        <w:tab/>
        <w:t>: P313, K1 Giảng Võ, Ba Đình, Hà Nội</w:t>
      </w:r>
    </w:p>
    <w:p w:rsidR="00AD25AB" w:rsidRPr="003E4A78" w:rsidRDefault="00AD25AB" w:rsidP="00AD25AB">
      <w:pPr>
        <w:tabs>
          <w:tab w:val="left" w:pos="2977"/>
        </w:tabs>
        <w:spacing w:before="80" w:line="320" w:lineRule="exact"/>
        <w:ind w:firstLine="284"/>
        <w:jc w:val="both"/>
        <w:rPr>
          <w:sz w:val="26"/>
          <w:szCs w:val="26"/>
          <w:lang w:val="fr-FR"/>
        </w:rPr>
      </w:pPr>
      <w:r w:rsidRPr="003E4A78">
        <w:rPr>
          <w:sz w:val="26"/>
          <w:szCs w:val="26"/>
          <w:lang w:val="fr-FR"/>
        </w:rPr>
        <w:t>Điện thoại liên lạc</w:t>
      </w:r>
      <w:r w:rsidRPr="003E4A78">
        <w:rPr>
          <w:sz w:val="26"/>
          <w:szCs w:val="26"/>
          <w:lang w:val="fr-FR"/>
        </w:rPr>
        <w:tab/>
        <w:t>: 0983351168</w:t>
      </w:r>
    </w:p>
    <w:p w:rsidR="00AD25AB" w:rsidRPr="003E4A78" w:rsidRDefault="00AD25AB" w:rsidP="00AD25AB">
      <w:pPr>
        <w:tabs>
          <w:tab w:val="left" w:pos="2977"/>
        </w:tabs>
        <w:spacing w:before="80" w:line="320" w:lineRule="exact"/>
        <w:ind w:firstLine="284"/>
        <w:jc w:val="both"/>
        <w:rPr>
          <w:sz w:val="26"/>
          <w:szCs w:val="26"/>
          <w:lang w:val="fr-FR"/>
        </w:rPr>
      </w:pPr>
      <w:r w:rsidRPr="003E4A78">
        <w:rPr>
          <w:sz w:val="26"/>
          <w:szCs w:val="26"/>
          <w:lang w:val="fr-FR"/>
        </w:rPr>
        <w:t>Trình độ văn hóa</w:t>
      </w:r>
      <w:r w:rsidRPr="003E4A78">
        <w:rPr>
          <w:sz w:val="26"/>
          <w:szCs w:val="26"/>
          <w:lang w:val="fr-FR"/>
        </w:rPr>
        <w:tab/>
        <w:t>: 10/10</w:t>
      </w:r>
    </w:p>
    <w:p w:rsidR="00AD25AB" w:rsidRPr="003E4A78" w:rsidRDefault="00AD25AB" w:rsidP="00AD25AB">
      <w:pPr>
        <w:tabs>
          <w:tab w:val="left" w:pos="2977"/>
        </w:tabs>
        <w:spacing w:before="80" w:line="320" w:lineRule="exact"/>
        <w:ind w:firstLine="284"/>
        <w:jc w:val="both"/>
        <w:rPr>
          <w:sz w:val="26"/>
          <w:szCs w:val="26"/>
          <w:lang w:val="fr-FR"/>
        </w:rPr>
      </w:pPr>
      <w:r w:rsidRPr="003E4A78">
        <w:rPr>
          <w:sz w:val="26"/>
          <w:szCs w:val="26"/>
          <w:lang w:val="fr-FR"/>
        </w:rPr>
        <w:t>Trình độ chuyên môn</w:t>
      </w:r>
      <w:r w:rsidRPr="003E4A78">
        <w:rPr>
          <w:sz w:val="26"/>
          <w:szCs w:val="26"/>
          <w:lang w:val="fr-FR"/>
        </w:rPr>
        <w:tab/>
        <w:t>: Kỹ sư Xây dựng</w:t>
      </w:r>
    </w:p>
    <w:p w:rsidR="004F09CF" w:rsidRDefault="00AD25AB" w:rsidP="004F09CF">
      <w:pPr>
        <w:tabs>
          <w:tab w:val="num" w:pos="1418"/>
          <w:tab w:val="left" w:pos="2977"/>
        </w:tabs>
        <w:spacing w:before="80" w:line="320" w:lineRule="exact"/>
        <w:ind w:firstLine="284"/>
        <w:jc w:val="both"/>
        <w:rPr>
          <w:sz w:val="26"/>
          <w:szCs w:val="26"/>
        </w:rPr>
      </w:pPr>
      <w:r w:rsidRPr="00AD25AB">
        <w:rPr>
          <w:sz w:val="26"/>
          <w:szCs w:val="26"/>
        </w:rPr>
        <w:t>Quá trình công tác</w:t>
      </w:r>
      <w:r>
        <w:rPr>
          <w:sz w:val="26"/>
          <w:szCs w:val="26"/>
        </w:rPr>
        <w:t>:</w:t>
      </w:r>
    </w:p>
    <w:p w:rsidR="004F09CF" w:rsidRPr="004F09CF" w:rsidRDefault="00AD25AB" w:rsidP="00AB4075">
      <w:pPr>
        <w:numPr>
          <w:ilvl w:val="0"/>
          <w:numId w:val="21"/>
        </w:numPr>
        <w:tabs>
          <w:tab w:val="left" w:pos="851"/>
          <w:tab w:val="left" w:pos="2977"/>
        </w:tabs>
        <w:spacing w:before="80" w:line="320" w:lineRule="exact"/>
        <w:ind w:left="3119" w:hanging="2551"/>
        <w:jc w:val="both"/>
        <w:rPr>
          <w:bCs/>
          <w:spacing w:val="-4"/>
          <w:sz w:val="26"/>
          <w:szCs w:val="26"/>
          <w:lang w:val="fr-FR"/>
        </w:rPr>
      </w:pPr>
      <w:r w:rsidRPr="004F09CF">
        <w:rPr>
          <w:bCs/>
          <w:spacing w:val="-4"/>
          <w:sz w:val="26"/>
          <w:szCs w:val="26"/>
          <w:lang w:val="fr-FR"/>
        </w:rPr>
        <w:t>1982 – 1983</w:t>
      </w:r>
      <w:r w:rsidRPr="004F09CF">
        <w:rPr>
          <w:bCs/>
          <w:spacing w:val="-4"/>
          <w:sz w:val="26"/>
          <w:szCs w:val="26"/>
          <w:lang w:val="fr-FR"/>
        </w:rPr>
        <w:tab/>
        <w:t xml:space="preserve">: </w:t>
      </w:r>
      <w:r w:rsidRPr="004F09CF">
        <w:rPr>
          <w:bCs/>
          <w:spacing w:val="-4"/>
          <w:sz w:val="26"/>
          <w:szCs w:val="26"/>
          <w:lang w:val="fr-FR"/>
        </w:rPr>
        <w:tab/>
        <w:t>Công tác tại Xí nghiệp Bê tông nghiền sàng - Tổng công ty XD thuỷ điện Sông Đà.</w:t>
      </w:r>
    </w:p>
    <w:p w:rsidR="004F09CF" w:rsidRPr="004F09CF" w:rsidRDefault="00AD25AB" w:rsidP="00AB4075">
      <w:pPr>
        <w:numPr>
          <w:ilvl w:val="0"/>
          <w:numId w:val="21"/>
        </w:numPr>
        <w:tabs>
          <w:tab w:val="left" w:pos="851"/>
          <w:tab w:val="left" w:pos="2977"/>
        </w:tabs>
        <w:spacing w:before="80" w:line="320" w:lineRule="exact"/>
        <w:ind w:left="3119" w:hanging="2551"/>
        <w:jc w:val="both"/>
        <w:rPr>
          <w:bCs/>
          <w:spacing w:val="-4"/>
          <w:sz w:val="26"/>
          <w:szCs w:val="26"/>
          <w:lang w:val="fr-FR"/>
        </w:rPr>
      </w:pPr>
      <w:r w:rsidRPr="004F09CF">
        <w:rPr>
          <w:bCs/>
          <w:spacing w:val="-4"/>
          <w:sz w:val="26"/>
          <w:szCs w:val="26"/>
          <w:lang w:val="fr-FR"/>
        </w:rPr>
        <w:t>09/1983 – 10/1984</w:t>
      </w:r>
      <w:r w:rsidRPr="004F09CF">
        <w:rPr>
          <w:bCs/>
          <w:spacing w:val="-4"/>
          <w:sz w:val="26"/>
          <w:szCs w:val="26"/>
          <w:lang w:val="fr-FR"/>
        </w:rPr>
        <w:tab/>
        <w:t xml:space="preserve">: </w:t>
      </w:r>
      <w:r w:rsidRPr="004F09CF">
        <w:rPr>
          <w:bCs/>
          <w:spacing w:val="-4"/>
          <w:sz w:val="26"/>
          <w:szCs w:val="26"/>
          <w:lang w:val="fr-FR"/>
        </w:rPr>
        <w:tab/>
        <w:t>Phó quản đốc phân xưởng bê tông đúc sẵn – Xí nghiệp BTNS - Tổng công ty XD thuỷ điện Sông Đà.</w:t>
      </w:r>
    </w:p>
    <w:p w:rsidR="004F09CF" w:rsidRPr="004F09CF" w:rsidRDefault="00AD25AB" w:rsidP="00AB4075">
      <w:pPr>
        <w:numPr>
          <w:ilvl w:val="0"/>
          <w:numId w:val="21"/>
        </w:numPr>
        <w:tabs>
          <w:tab w:val="left" w:pos="851"/>
          <w:tab w:val="left" w:pos="2977"/>
        </w:tabs>
        <w:spacing w:before="80" w:line="320" w:lineRule="exact"/>
        <w:ind w:left="3119" w:hanging="2551"/>
        <w:jc w:val="both"/>
        <w:rPr>
          <w:bCs/>
          <w:spacing w:val="-4"/>
          <w:sz w:val="26"/>
          <w:szCs w:val="26"/>
          <w:lang w:val="fr-FR"/>
        </w:rPr>
      </w:pPr>
      <w:r w:rsidRPr="004F09CF">
        <w:rPr>
          <w:bCs/>
          <w:spacing w:val="-4"/>
          <w:sz w:val="26"/>
          <w:szCs w:val="26"/>
          <w:lang w:val="fr-FR"/>
        </w:rPr>
        <w:t>11/1984 - 09/1985</w:t>
      </w:r>
      <w:r w:rsidRPr="004F09CF">
        <w:rPr>
          <w:bCs/>
          <w:spacing w:val="-4"/>
          <w:sz w:val="26"/>
          <w:szCs w:val="26"/>
          <w:lang w:val="fr-FR"/>
        </w:rPr>
        <w:tab/>
        <w:t xml:space="preserve">: </w:t>
      </w:r>
      <w:r w:rsidRPr="004F09CF">
        <w:rPr>
          <w:bCs/>
          <w:spacing w:val="-4"/>
          <w:sz w:val="26"/>
          <w:szCs w:val="26"/>
          <w:lang w:val="fr-FR"/>
        </w:rPr>
        <w:tab/>
        <w:t>Trưởng ban vật tư – Xí nghiệp Bê tông đúc sẵn – Công ty XD Dân dụng - Tổng Công ty XD thuỷ điện Sông Đà.</w:t>
      </w:r>
    </w:p>
    <w:p w:rsidR="004F09CF" w:rsidRPr="004F09CF" w:rsidRDefault="00AD25AB" w:rsidP="00AB4075">
      <w:pPr>
        <w:numPr>
          <w:ilvl w:val="0"/>
          <w:numId w:val="21"/>
        </w:numPr>
        <w:tabs>
          <w:tab w:val="left" w:pos="851"/>
          <w:tab w:val="left" w:pos="2977"/>
        </w:tabs>
        <w:spacing w:before="80" w:line="320" w:lineRule="exact"/>
        <w:ind w:left="3119" w:hanging="2551"/>
        <w:jc w:val="both"/>
        <w:rPr>
          <w:bCs/>
          <w:spacing w:val="-4"/>
          <w:sz w:val="26"/>
          <w:szCs w:val="26"/>
          <w:lang w:val="fr-FR"/>
        </w:rPr>
      </w:pPr>
      <w:r w:rsidRPr="004F09CF">
        <w:rPr>
          <w:bCs/>
          <w:spacing w:val="-4"/>
          <w:sz w:val="26"/>
          <w:szCs w:val="26"/>
          <w:lang w:val="fr-FR"/>
        </w:rPr>
        <w:t>10/1985 - 07/1988</w:t>
      </w:r>
      <w:r w:rsidRPr="004F09CF">
        <w:rPr>
          <w:bCs/>
          <w:spacing w:val="-4"/>
          <w:sz w:val="26"/>
          <w:szCs w:val="26"/>
          <w:lang w:val="fr-FR"/>
        </w:rPr>
        <w:tab/>
        <w:t xml:space="preserve">: </w:t>
      </w:r>
      <w:r w:rsidRPr="004F09CF">
        <w:rPr>
          <w:bCs/>
          <w:spacing w:val="-4"/>
          <w:sz w:val="26"/>
          <w:szCs w:val="26"/>
          <w:lang w:val="fr-FR"/>
        </w:rPr>
        <w:tab/>
        <w:t>Cán bộ phòng Vật tư cơ giới – Công ty XD Dân dụng - Tổng công ty XD thuỷ điện Sông Đà.</w:t>
      </w:r>
    </w:p>
    <w:p w:rsidR="004F09CF" w:rsidRPr="004F09CF" w:rsidRDefault="00AD25AB" w:rsidP="00AB4075">
      <w:pPr>
        <w:numPr>
          <w:ilvl w:val="0"/>
          <w:numId w:val="21"/>
        </w:numPr>
        <w:tabs>
          <w:tab w:val="left" w:pos="851"/>
          <w:tab w:val="left" w:pos="2977"/>
        </w:tabs>
        <w:spacing w:before="80" w:line="320" w:lineRule="exact"/>
        <w:ind w:left="3119" w:hanging="2551"/>
        <w:jc w:val="both"/>
        <w:rPr>
          <w:bCs/>
          <w:spacing w:val="-4"/>
          <w:sz w:val="26"/>
          <w:szCs w:val="26"/>
          <w:lang w:val="fr-FR"/>
        </w:rPr>
      </w:pPr>
      <w:r w:rsidRPr="004F09CF">
        <w:rPr>
          <w:bCs/>
          <w:spacing w:val="-4"/>
          <w:sz w:val="26"/>
          <w:szCs w:val="26"/>
          <w:lang w:val="fr-FR"/>
        </w:rPr>
        <w:t>08/1988 - 12/1995</w:t>
      </w:r>
      <w:r w:rsidRPr="004F09CF">
        <w:rPr>
          <w:bCs/>
          <w:spacing w:val="-4"/>
          <w:sz w:val="26"/>
          <w:szCs w:val="26"/>
          <w:lang w:val="fr-FR"/>
        </w:rPr>
        <w:tab/>
        <w:t xml:space="preserve">: </w:t>
      </w:r>
      <w:r w:rsidRPr="004F09CF">
        <w:rPr>
          <w:bCs/>
          <w:spacing w:val="-4"/>
          <w:sz w:val="26"/>
          <w:szCs w:val="26"/>
          <w:lang w:val="fr-FR"/>
        </w:rPr>
        <w:tab/>
        <w:t>Phó phòng Vật tư – hành chính Công ty XD Sông Đà 2 - Tổng công ty XD Sông Đà.</w:t>
      </w:r>
    </w:p>
    <w:p w:rsidR="004F09CF" w:rsidRPr="004F09CF" w:rsidRDefault="00AD25AB" w:rsidP="00AB4075">
      <w:pPr>
        <w:numPr>
          <w:ilvl w:val="0"/>
          <w:numId w:val="21"/>
        </w:numPr>
        <w:tabs>
          <w:tab w:val="left" w:pos="851"/>
          <w:tab w:val="left" w:pos="2977"/>
        </w:tabs>
        <w:spacing w:before="80" w:line="320" w:lineRule="exact"/>
        <w:ind w:left="3119" w:hanging="2551"/>
        <w:jc w:val="both"/>
        <w:rPr>
          <w:bCs/>
          <w:spacing w:val="-4"/>
          <w:sz w:val="26"/>
          <w:szCs w:val="26"/>
          <w:lang w:val="fr-FR"/>
        </w:rPr>
      </w:pPr>
      <w:r w:rsidRPr="004F09CF">
        <w:rPr>
          <w:bCs/>
          <w:spacing w:val="-4"/>
          <w:sz w:val="26"/>
          <w:szCs w:val="26"/>
          <w:lang w:val="fr-FR"/>
        </w:rPr>
        <w:t>01/1996 - 11/1997</w:t>
      </w:r>
      <w:r w:rsidRPr="004F09CF">
        <w:rPr>
          <w:bCs/>
          <w:spacing w:val="-4"/>
          <w:sz w:val="26"/>
          <w:szCs w:val="26"/>
          <w:lang w:val="fr-FR"/>
        </w:rPr>
        <w:tab/>
        <w:t xml:space="preserve">: </w:t>
      </w:r>
      <w:r w:rsidRPr="004F09CF">
        <w:rPr>
          <w:bCs/>
          <w:spacing w:val="-4"/>
          <w:sz w:val="26"/>
          <w:szCs w:val="26"/>
          <w:lang w:val="fr-FR"/>
        </w:rPr>
        <w:tab/>
        <w:t>Cán bộ Phòng Kinh tế - kế hoạch Công ty XD Sông Đà 2 - Tổng công ty XD Sông Đà.</w:t>
      </w:r>
    </w:p>
    <w:p w:rsidR="004F09CF" w:rsidRPr="004F09CF" w:rsidRDefault="00AD25AB" w:rsidP="00AB4075">
      <w:pPr>
        <w:numPr>
          <w:ilvl w:val="0"/>
          <w:numId w:val="21"/>
        </w:numPr>
        <w:tabs>
          <w:tab w:val="left" w:pos="851"/>
          <w:tab w:val="left" w:pos="2977"/>
        </w:tabs>
        <w:spacing w:before="80" w:line="320" w:lineRule="exact"/>
        <w:ind w:left="3119" w:hanging="2551"/>
        <w:jc w:val="both"/>
        <w:rPr>
          <w:bCs/>
          <w:spacing w:val="-4"/>
          <w:sz w:val="26"/>
          <w:szCs w:val="26"/>
          <w:lang w:val="fr-FR"/>
        </w:rPr>
      </w:pPr>
      <w:r w:rsidRPr="004F09CF">
        <w:rPr>
          <w:bCs/>
          <w:spacing w:val="-4"/>
          <w:sz w:val="26"/>
          <w:szCs w:val="26"/>
          <w:lang w:val="fr-FR"/>
        </w:rPr>
        <w:t>12/1997 - 01/2003</w:t>
      </w:r>
      <w:r w:rsidRPr="004F09CF">
        <w:rPr>
          <w:bCs/>
          <w:spacing w:val="-4"/>
          <w:sz w:val="26"/>
          <w:szCs w:val="26"/>
          <w:lang w:val="fr-FR"/>
        </w:rPr>
        <w:tab/>
        <w:t xml:space="preserve">: </w:t>
      </w:r>
      <w:r w:rsidRPr="004F09CF">
        <w:rPr>
          <w:bCs/>
          <w:spacing w:val="-4"/>
          <w:sz w:val="26"/>
          <w:szCs w:val="26"/>
          <w:lang w:val="fr-FR"/>
        </w:rPr>
        <w:tab/>
        <w:t>Cán bộ phụ trách Kinh tế - Kế hoạch Ban điều hành dự án ADB2-N4.</w:t>
      </w:r>
    </w:p>
    <w:p w:rsidR="004F09CF" w:rsidRPr="004F09CF" w:rsidRDefault="00AD25AB" w:rsidP="00AB4075">
      <w:pPr>
        <w:numPr>
          <w:ilvl w:val="0"/>
          <w:numId w:val="21"/>
        </w:numPr>
        <w:tabs>
          <w:tab w:val="left" w:pos="851"/>
          <w:tab w:val="left" w:pos="2977"/>
        </w:tabs>
        <w:spacing w:before="80" w:line="320" w:lineRule="exact"/>
        <w:ind w:left="3119" w:hanging="2551"/>
        <w:jc w:val="both"/>
        <w:rPr>
          <w:bCs/>
          <w:spacing w:val="-4"/>
          <w:sz w:val="26"/>
          <w:szCs w:val="26"/>
          <w:lang w:val="fr-FR"/>
        </w:rPr>
      </w:pPr>
      <w:r w:rsidRPr="004F09CF">
        <w:rPr>
          <w:bCs/>
          <w:spacing w:val="-4"/>
          <w:sz w:val="26"/>
          <w:szCs w:val="26"/>
          <w:lang w:val="fr-FR"/>
        </w:rPr>
        <w:t>02/2003 - 10/2005</w:t>
      </w:r>
      <w:r w:rsidRPr="004F09CF">
        <w:rPr>
          <w:bCs/>
          <w:spacing w:val="-4"/>
          <w:sz w:val="26"/>
          <w:szCs w:val="26"/>
          <w:lang w:val="fr-FR"/>
        </w:rPr>
        <w:tab/>
        <w:t xml:space="preserve">: </w:t>
      </w:r>
      <w:r w:rsidRPr="004F09CF">
        <w:rPr>
          <w:bCs/>
          <w:spacing w:val="-4"/>
          <w:sz w:val="26"/>
          <w:szCs w:val="26"/>
          <w:lang w:val="fr-FR"/>
        </w:rPr>
        <w:tab/>
        <w:t>Trưởng phòng Kinh tế - Kế hoạch Công ty Sông Đà 2.</w:t>
      </w:r>
    </w:p>
    <w:p w:rsidR="004F09CF" w:rsidRPr="004F09CF" w:rsidRDefault="00AD25AB" w:rsidP="00AB4075">
      <w:pPr>
        <w:numPr>
          <w:ilvl w:val="0"/>
          <w:numId w:val="21"/>
        </w:numPr>
        <w:tabs>
          <w:tab w:val="left" w:pos="851"/>
          <w:tab w:val="left" w:pos="2977"/>
        </w:tabs>
        <w:spacing w:before="80" w:line="320" w:lineRule="exact"/>
        <w:ind w:left="3119" w:hanging="2551"/>
        <w:jc w:val="both"/>
        <w:rPr>
          <w:bCs/>
          <w:spacing w:val="-4"/>
          <w:sz w:val="26"/>
          <w:szCs w:val="26"/>
          <w:lang w:val="fr-FR"/>
        </w:rPr>
      </w:pPr>
      <w:r w:rsidRPr="004F09CF">
        <w:rPr>
          <w:bCs/>
          <w:spacing w:val="-4"/>
          <w:sz w:val="26"/>
          <w:szCs w:val="26"/>
          <w:lang w:val="fr-FR"/>
        </w:rPr>
        <w:t>11/2005 - 02/2006</w:t>
      </w:r>
      <w:r w:rsidRPr="004F09CF">
        <w:rPr>
          <w:bCs/>
          <w:spacing w:val="-4"/>
          <w:sz w:val="26"/>
          <w:szCs w:val="26"/>
          <w:lang w:val="fr-FR"/>
        </w:rPr>
        <w:tab/>
        <w:t xml:space="preserve">: </w:t>
      </w:r>
      <w:r w:rsidRPr="004F09CF">
        <w:rPr>
          <w:bCs/>
          <w:spacing w:val="-4"/>
          <w:sz w:val="26"/>
          <w:szCs w:val="26"/>
          <w:lang w:val="fr-FR"/>
        </w:rPr>
        <w:tab/>
        <w:t>Phó Tổng Giám đốc Công ty Sông Đà 2.</w:t>
      </w:r>
    </w:p>
    <w:p w:rsidR="004F09CF" w:rsidRPr="004F09CF" w:rsidRDefault="00AD25AB" w:rsidP="00AB4075">
      <w:pPr>
        <w:numPr>
          <w:ilvl w:val="0"/>
          <w:numId w:val="21"/>
        </w:numPr>
        <w:tabs>
          <w:tab w:val="left" w:pos="851"/>
          <w:tab w:val="left" w:pos="2977"/>
        </w:tabs>
        <w:spacing w:before="80" w:line="320" w:lineRule="exact"/>
        <w:ind w:left="3119" w:hanging="2551"/>
        <w:jc w:val="both"/>
        <w:rPr>
          <w:bCs/>
          <w:spacing w:val="-4"/>
          <w:sz w:val="26"/>
          <w:szCs w:val="26"/>
          <w:lang w:val="fr-FR"/>
        </w:rPr>
      </w:pPr>
      <w:r w:rsidRPr="004F09CF">
        <w:rPr>
          <w:bCs/>
          <w:spacing w:val="-4"/>
          <w:sz w:val="26"/>
          <w:szCs w:val="26"/>
          <w:lang w:val="fr-FR"/>
        </w:rPr>
        <w:t>03/2006 – nay</w:t>
      </w:r>
      <w:r w:rsidRPr="004F09CF">
        <w:rPr>
          <w:bCs/>
          <w:spacing w:val="-4"/>
          <w:sz w:val="26"/>
          <w:szCs w:val="26"/>
          <w:lang w:val="fr-FR"/>
        </w:rPr>
        <w:tab/>
        <w:t>:</w:t>
      </w:r>
      <w:r w:rsidRPr="004F09CF">
        <w:rPr>
          <w:bCs/>
          <w:spacing w:val="-4"/>
          <w:sz w:val="26"/>
          <w:szCs w:val="26"/>
          <w:lang w:val="fr-FR"/>
        </w:rPr>
        <w:tab/>
        <w:t>Phó Tổng Giám đốc Công ty Cổ phần Sông Đà 2</w:t>
      </w:r>
    </w:p>
    <w:p w:rsidR="00AD25AB" w:rsidRPr="004F09CF" w:rsidRDefault="00AD25AB" w:rsidP="00AB4075">
      <w:pPr>
        <w:numPr>
          <w:ilvl w:val="0"/>
          <w:numId w:val="21"/>
        </w:numPr>
        <w:tabs>
          <w:tab w:val="left" w:pos="851"/>
          <w:tab w:val="left" w:pos="2977"/>
        </w:tabs>
        <w:spacing w:before="80" w:line="320" w:lineRule="exact"/>
        <w:ind w:left="3119" w:hanging="2551"/>
        <w:jc w:val="both"/>
        <w:rPr>
          <w:bCs/>
          <w:spacing w:val="-4"/>
          <w:sz w:val="26"/>
          <w:szCs w:val="26"/>
          <w:lang w:val="fr-FR"/>
        </w:rPr>
      </w:pPr>
      <w:r w:rsidRPr="004F09CF">
        <w:rPr>
          <w:bCs/>
          <w:spacing w:val="-4"/>
          <w:sz w:val="26"/>
          <w:szCs w:val="26"/>
          <w:lang w:val="fr-FR"/>
        </w:rPr>
        <w:t>05/2009 đến nay</w:t>
      </w:r>
      <w:r w:rsidRPr="004F09CF">
        <w:rPr>
          <w:bCs/>
          <w:spacing w:val="-4"/>
          <w:sz w:val="26"/>
          <w:szCs w:val="26"/>
          <w:lang w:val="fr-FR"/>
        </w:rPr>
        <w:tab/>
        <w:t>: Uỷ viên Hội đồng quản trị Công ty CP Công trình giao thông Sông Đà</w:t>
      </w:r>
    </w:p>
    <w:p w:rsidR="00005DAC" w:rsidRPr="00005DAC" w:rsidRDefault="007749AE" w:rsidP="00193356">
      <w:pPr>
        <w:spacing w:before="60" w:line="320" w:lineRule="exact"/>
        <w:ind w:firstLine="284"/>
        <w:jc w:val="both"/>
        <w:rPr>
          <w:sz w:val="26"/>
          <w:szCs w:val="26"/>
          <w:lang w:val="nl-NL"/>
        </w:rPr>
      </w:pPr>
      <w:r w:rsidRPr="00005DAC">
        <w:rPr>
          <w:b/>
          <w:sz w:val="26"/>
          <w:szCs w:val="26"/>
          <w:lang w:val="nl-NL"/>
        </w:rPr>
        <w:t>1.2</w:t>
      </w:r>
      <w:r w:rsidR="00AB163C" w:rsidRPr="00005DAC">
        <w:rPr>
          <w:b/>
          <w:sz w:val="26"/>
          <w:szCs w:val="26"/>
          <w:lang w:val="nl-NL"/>
        </w:rPr>
        <w:t>- Ban Kiểm soát:</w:t>
      </w:r>
      <w:r w:rsidR="00AB163C" w:rsidRPr="00005DAC">
        <w:rPr>
          <w:sz w:val="26"/>
          <w:szCs w:val="26"/>
          <w:lang w:val="nl-NL"/>
        </w:rPr>
        <w:t xml:space="preserve"> Ban Kiểm soát do Đại hội đồng cổ đông bầu ra, có nhiệm vụ kiểm tra tính hợp pháp, hợp lệ trong quản trị và điều hành hoạt động kinh doanh, các báo cáo tài chính của Công ty. Hiện tại Ban Kiểm soát Công ty gồm có 3 thành viên, nhiệm kỳ của Ban Kiểm soát và của mỗi thành viên là 5 năm</w:t>
      </w:r>
      <w:r w:rsidR="003061AB">
        <w:rPr>
          <w:sz w:val="26"/>
          <w:szCs w:val="26"/>
          <w:lang w:val="nl-NL"/>
        </w:rPr>
        <w:t xml:space="preserve">, </w:t>
      </w:r>
      <w:r w:rsidR="00EA00D7">
        <w:rPr>
          <w:sz w:val="26"/>
          <w:szCs w:val="26"/>
          <w:lang w:val="nl-NL"/>
        </w:rPr>
        <w:t>nhiệm kỳ II</w:t>
      </w:r>
      <w:r w:rsidR="003061AB">
        <w:rPr>
          <w:sz w:val="26"/>
          <w:szCs w:val="26"/>
          <w:lang w:val="nl-NL"/>
        </w:rPr>
        <w:t xml:space="preserve"> năm 200</w:t>
      </w:r>
      <w:r w:rsidR="00EA00D7">
        <w:rPr>
          <w:sz w:val="26"/>
          <w:szCs w:val="26"/>
          <w:lang w:val="nl-NL"/>
        </w:rPr>
        <w:t>9</w:t>
      </w:r>
      <w:r w:rsidR="003061AB">
        <w:rPr>
          <w:sz w:val="26"/>
          <w:szCs w:val="26"/>
          <w:lang w:val="nl-NL"/>
        </w:rPr>
        <w:t>-201</w:t>
      </w:r>
      <w:r w:rsidR="00EA00D7">
        <w:rPr>
          <w:sz w:val="26"/>
          <w:szCs w:val="26"/>
          <w:lang w:val="nl-NL"/>
        </w:rPr>
        <w:t>4</w:t>
      </w:r>
      <w:r w:rsidR="00AB163C" w:rsidRPr="00005DAC">
        <w:rPr>
          <w:sz w:val="26"/>
          <w:szCs w:val="26"/>
          <w:lang w:val="nl-NL"/>
        </w:rPr>
        <w:t xml:space="preserve">. </w:t>
      </w:r>
    </w:p>
    <w:p w:rsidR="006667C0" w:rsidRPr="003E4A78" w:rsidRDefault="007749AE" w:rsidP="006667C0">
      <w:pPr>
        <w:spacing w:before="60" w:line="320" w:lineRule="exact"/>
        <w:ind w:firstLine="284"/>
        <w:jc w:val="both"/>
        <w:rPr>
          <w:b/>
          <w:sz w:val="26"/>
          <w:szCs w:val="26"/>
          <w:lang w:val="nl-NL"/>
        </w:rPr>
      </w:pPr>
      <w:r w:rsidRPr="003E4A78">
        <w:rPr>
          <w:b/>
          <w:sz w:val="26"/>
          <w:szCs w:val="26"/>
          <w:lang w:val="nl-NL"/>
        </w:rPr>
        <w:t>1.2.1</w:t>
      </w:r>
      <w:r w:rsidR="00207F8F" w:rsidRPr="003E4A78">
        <w:rPr>
          <w:b/>
          <w:sz w:val="26"/>
          <w:szCs w:val="26"/>
          <w:lang w:val="nl-NL"/>
        </w:rPr>
        <w:t>- Ông:</w:t>
      </w:r>
      <w:r w:rsidR="007D7459" w:rsidRPr="003E4A78">
        <w:rPr>
          <w:b/>
          <w:sz w:val="26"/>
          <w:szCs w:val="26"/>
          <w:lang w:val="nl-NL"/>
        </w:rPr>
        <w:t xml:space="preserve"> </w:t>
      </w:r>
      <w:r w:rsidR="006667C0" w:rsidRPr="003E4A78">
        <w:rPr>
          <w:b/>
          <w:sz w:val="26"/>
          <w:szCs w:val="26"/>
          <w:lang w:val="nl-NL"/>
        </w:rPr>
        <w:t>Trần Văn Trường</w:t>
      </w:r>
      <w:r w:rsidR="00207F8F" w:rsidRPr="003E4A78">
        <w:rPr>
          <w:b/>
          <w:sz w:val="26"/>
          <w:szCs w:val="26"/>
          <w:lang w:val="nl-NL"/>
        </w:rPr>
        <w:t xml:space="preserve"> - Trưởng Ban kiểm soát Công ty.</w:t>
      </w:r>
    </w:p>
    <w:p w:rsidR="006667C0" w:rsidRPr="003E4A78" w:rsidRDefault="006667C0" w:rsidP="00AD25AB">
      <w:pPr>
        <w:tabs>
          <w:tab w:val="left" w:pos="2835"/>
        </w:tabs>
        <w:spacing w:before="80" w:line="320" w:lineRule="exact"/>
        <w:ind w:firstLine="284"/>
        <w:jc w:val="both"/>
        <w:rPr>
          <w:sz w:val="26"/>
          <w:szCs w:val="26"/>
          <w:lang w:val="nl-NL"/>
        </w:rPr>
      </w:pPr>
      <w:r w:rsidRPr="003E4A78">
        <w:rPr>
          <w:sz w:val="26"/>
          <w:szCs w:val="26"/>
          <w:lang w:val="nl-NL"/>
        </w:rPr>
        <w:t>Giới tính</w:t>
      </w:r>
      <w:r w:rsidRPr="003E4A78">
        <w:rPr>
          <w:sz w:val="26"/>
          <w:szCs w:val="26"/>
          <w:lang w:val="nl-NL"/>
        </w:rPr>
        <w:tab/>
        <w:t>: Nam</w:t>
      </w:r>
    </w:p>
    <w:p w:rsidR="00AD25AB" w:rsidRPr="003E4A78" w:rsidRDefault="006667C0" w:rsidP="00AD25AB">
      <w:pPr>
        <w:tabs>
          <w:tab w:val="left" w:pos="2835"/>
        </w:tabs>
        <w:spacing w:before="80" w:line="320" w:lineRule="exact"/>
        <w:ind w:firstLine="284"/>
        <w:jc w:val="both"/>
        <w:rPr>
          <w:sz w:val="26"/>
          <w:szCs w:val="26"/>
          <w:lang w:val="nl-NL"/>
        </w:rPr>
      </w:pPr>
      <w:r w:rsidRPr="003E4A78">
        <w:rPr>
          <w:sz w:val="26"/>
          <w:szCs w:val="26"/>
          <w:lang w:val="nl-NL"/>
        </w:rPr>
        <w:t>Số CMND</w:t>
      </w:r>
      <w:r w:rsidRPr="003E4A78">
        <w:rPr>
          <w:sz w:val="26"/>
          <w:szCs w:val="26"/>
          <w:lang w:val="nl-NL"/>
        </w:rPr>
        <w:tab/>
        <w:t>: 040245229; ngày cấp: 08/08/1997; nơi cấp: CA Lai Châu</w:t>
      </w:r>
    </w:p>
    <w:p w:rsidR="00AD25AB" w:rsidRPr="003E4A78" w:rsidRDefault="006667C0" w:rsidP="00AD25AB">
      <w:pPr>
        <w:tabs>
          <w:tab w:val="left" w:pos="2835"/>
        </w:tabs>
        <w:spacing w:before="80" w:line="320" w:lineRule="exact"/>
        <w:ind w:firstLine="284"/>
        <w:jc w:val="both"/>
        <w:rPr>
          <w:sz w:val="26"/>
          <w:szCs w:val="26"/>
          <w:lang w:val="nl-NL"/>
        </w:rPr>
      </w:pPr>
      <w:r w:rsidRPr="003E4A78">
        <w:rPr>
          <w:sz w:val="26"/>
          <w:szCs w:val="26"/>
          <w:lang w:val="nl-NL"/>
        </w:rPr>
        <w:t>Ngày tháng năm sinh</w:t>
      </w:r>
      <w:r w:rsidR="00AD25AB" w:rsidRPr="003E4A78">
        <w:rPr>
          <w:sz w:val="26"/>
          <w:szCs w:val="26"/>
          <w:lang w:val="nl-NL"/>
        </w:rPr>
        <w:tab/>
      </w:r>
      <w:r w:rsidRPr="003E4A78">
        <w:rPr>
          <w:sz w:val="26"/>
          <w:szCs w:val="26"/>
          <w:lang w:val="nl-NL"/>
        </w:rPr>
        <w:t>: Ngày 27 tháng 07 năm 1975</w:t>
      </w:r>
    </w:p>
    <w:p w:rsidR="00AD25AB" w:rsidRPr="003E4A78" w:rsidRDefault="006667C0" w:rsidP="00AD25AB">
      <w:pPr>
        <w:tabs>
          <w:tab w:val="left" w:pos="2835"/>
        </w:tabs>
        <w:spacing w:before="80" w:line="320" w:lineRule="exact"/>
        <w:ind w:firstLine="284"/>
        <w:jc w:val="both"/>
        <w:rPr>
          <w:sz w:val="26"/>
          <w:szCs w:val="26"/>
          <w:lang w:val="nl-NL"/>
        </w:rPr>
      </w:pPr>
      <w:r w:rsidRPr="003E4A78">
        <w:rPr>
          <w:sz w:val="26"/>
          <w:szCs w:val="26"/>
          <w:lang w:val="nl-NL"/>
        </w:rPr>
        <w:t xml:space="preserve">Nơi sinh </w:t>
      </w:r>
      <w:r w:rsidR="00AD25AB" w:rsidRPr="003E4A78">
        <w:rPr>
          <w:sz w:val="26"/>
          <w:szCs w:val="26"/>
          <w:lang w:val="nl-NL"/>
        </w:rPr>
        <w:tab/>
      </w:r>
      <w:r w:rsidRPr="003E4A78">
        <w:rPr>
          <w:sz w:val="26"/>
          <w:szCs w:val="26"/>
          <w:lang w:val="nl-NL"/>
        </w:rPr>
        <w:t>: Xã Nghĩa Lạc - Nghĩa Hưng - Nam Định.</w:t>
      </w:r>
    </w:p>
    <w:p w:rsidR="00AD25AB" w:rsidRPr="003E4A78" w:rsidRDefault="006667C0" w:rsidP="00AD25AB">
      <w:pPr>
        <w:tabs>
          <w:tab w:val="left" w:pos="2835"/>
        </w:tabs>
        <w:spacing w:before="80" w:line="320" w:lineRule="exact"/>
        <w:ind w:firstLine="284"/>
        <w:jc w:val="both"/>
        <w:rPr>
          <w:sz w:val="26"/>
          <w:szCs w:val="26"/>
          <w:lang w:val="nl-NL"/>
        </w:rPr>
      </w:pPr>
      <w:r w:rsidRPr="003E4A78">
        <w:rPr>
          <w:sz w:val="26"/>
          <w:szCs w:val="26"/>
          <w:lang w:val="nl-NL"/>
        </w:rPr>
        <w:t xml:space="preserve">Quốc tịch       </w:t>
      </w:r>
      <w:r w:rsidRPr="003E4A78">
        <w:rPr>
          <w:sz w:val="26"/>
          <w:szCs w:val="26"/>
          <w:lang w:val="nl-NL"/>
        </w:rPr>
        <w:tab/>
        <w:t>: Việt Nam</w:t>
      </w:r>
    </w:p>
    <w:p w:rsidR="00AD25AB" w:rsidRPr="003E4A78" w:rsidRDefault="006667C0" w:rsidP="00AD25AB">
      <w:pPr>
        <w:tabs>
          <w:tab w:val="left" w:pos="2835"/>
        </w:tabs>
        <w:spacing w:before="80" w:line="320" w:lineRule="exact"/>
        <w:ind w:firstLine="284"/>
        <w:jc w:val="both"/>
        <w:rPr>
          <w:sz w:val="26"/>
          <w:szCs w:val="26"/>
          <w:lang w:val="nl-NL"/>
        </w:rPr>
      </w:pPr>
      <w:r w:rsidRPr="003E4A78">
        <w:rPr>
          <w:sz w:val="26"/>
          <w:szCs w:val="26"/>
          <w:lang w:val="nl-NL"/>
        </w:rPr>
        <w:t>Dân tộc</w:t>
      </w:r>
      <w:r w:rsidRPr="003E4A78">
        <w:rPr>
          <w:sz w:val="26"/>
          <w:szCs w:val="26"/>
          <w:lang w:val="nl-NL"/>
        </w:rPr>
        <w:tab/>
        <w:t>: Kinh</w:t>
      </w:r>
    </w:p>
    <w:p w:rsidR="00AD25AB" w:rsidRPr="003E4A78" w:rsidRDefault="006667C0" w:rsidP="00AD25AB">
      <w:pPr>
        <w:tabs>
          <w:tab w:val="left" w:pos="2835"/>
        </w:tabs>
        <w:spacing w:before="80" w:line="320" w:lineRule="exact"/>
        <w:ind w:firstLine="284"/>
        <w:jc w:val="both"/>
        <w:rPr>
          <w:sz w:val="26"/>
          <w:szCs w:val="26"/>
          <w:lang w:val="nl-NL"/>
        </w:rPr>
      </w:pPr>
      <w:r w:rsidRPr="003E4A78">
        <w:rPr>
          <w:sz w:val="26"/>
          <w:szCs w:val="26"/>
          <w:lang w:val="nl-NL"/>
        </w:rPr>
        <w:t xml:space="preserve">Quê quán      </w:t>
      </w:r>
      <w:r w:rsidRPr="003E4A78">
        <w:rPr>
          <w:sz w:val="26"/>
          <w:szCs w:val="26"/>
          <w:lang w:val="nl-NL"/>
        </w:rPr>
        <w:tab/>
        <w:t>: Xã Nghĩa Lạc - Nghĩa Hưng - Nam Định.</w:t>
      </w:r>
    </w:p>
    <w:p w:rsidR="00AD25AB" w:rsidRPr="003E4A78" w:rsidRDefault="006667C0" w:rsidP="00AD25AB">
      <w:pPr>
        <w:tabs>
          <w:tab w:val="left" w:pos="2835"/>
        </w:tabs>
        <w:spacing w:before="80" w:line="320" w:lineRule="exact"/>
        <w:ind w:left="2977" w:hanging="2693"/>
        <w:jc w:val="both"/>
        <w:rPr>
          <w:sz w:val="26"/>
          <w:szCs w:val="26"/>
          <w:lang w:val="nl-NL"/>
        </w:rPr>
      </w:pPr>
      <w:r w:rsidRPr="003E4A78">
        <w:rPr>
          <w:sz w:val="26"/>
          <w:szCs w:val="26"/>
          <w:lang w:val="nl-NL"/>
        </w:rPr>
        <w:t>Địa chỉ thường trú</w:t>
      </w:r>
      <w:r w:rsidR="00AD25AB" w:rsidRPr="003E4A78">
        <w:rPr>
          <w:sz w:val="26"/>
          <w:szCs w:val="26"/>
          <w:lang w:val="nl-NL"/>
        </w:rPr>
        <w:tab/>
      </w:r>
      <w:r w:rsidRPr="003E4A78">
        <w:rPr>
          <w:sz w:val="26"/>
          <w:szCs w:val="26"/>
          <w:lang w:val="nl-NL"/>
        </w:rPr>
        <w:t>: Phòng 802 - Nhà CT7B khu đô thị Văn Quán – Thành phố Hà Đông, Hà Nội.</w:t>
      </w:r>
    </w:p>
    <w:p w:rsidR="006667C0" w:rsidRPr="003E4A78" w:rsidRDefault="006667C0" w:rsidP="00AD25AB">
      <w:pPr>
        <w:tabs>
          <w:tab w:val="left" w:pos="2835"/>
        </w:tabs>
        <w:spacing w:before="80" w:line="320" w:lineRule="exact"/>
        <w:ind w:firstLine="284"/>
        <w:jc w:val="both"/>
        <w:rPr>
          <w:sz w:val="26"/>
          <w:szCs w:val="26"/>
          <w:lang w:val="nl-NL"/>
        </w:rPr>
      </w:pPr>
      <w:r w:rsidRPr="003E4A78">
        <w:rPr>
          <w:sz w:val="26"/>
          <w:szCs w:val="26"/>
          <w:lang w:val="nl-NL"/>
        </w:rPr>
        <w:t>Số điện thoại cơ quan </w:t>
      </w:r>
      <w:r w:rsidR="00AD25AB" w:rsidRPr="003E4A78">
        <w:rPr>
          <w:sz w:val="26"/>
          <w:szCs w:val="26"/>
          <w:lang w:val="nl-NL"/>
        </w:rPr>
        <w:tab/>
      </w:r>
      <w:r w:rsidRPr="003E4A78">
        <w:rPr>
          <w:sz w:val="26"/>
          <w:szCs w:val="26"/>
          <w:lang w:val="nl-NL"/>
        </w:rPr>
        <w:t>: 042 910497</w:t>
      </w:r>
    </w:p>
    <w:p w:rsidR="006667C0" w:rsidRPr="003E4A78" w:rsidRDefault="006667C0" w:rsidP="00AD25AB">
      <w:pPr>
        <w:tabs>
          <w:tab w:val="left" w:pos="2835"/>
        </w:tabs>
        <w:spacing w:before="80" w:line="320" w:lineRule="exact"/>
        <w:ind w:firstLine="284"/>
        <w:jc w:val="both"/>
        <w:rPr>
          <w:sz w:val="26"/>
          <w:szCs w:val="26"/>
          <w:lang w:val="nl-NL"/>
        </w:rPr>
      </w:pPr>
      <w:r w:rsidRPr="003E4A78">
        <w:rPr>
          <w:sz w:val="26"/>
          <w:szCs w:val="26"/>
          <w:lang w:val="nl-NL"/>
        </w:rPr>
        <w:t>Trình độ văn hoá</w:t>
      </w:r>
      <w:r w:rsidR="00AD25AB" w:rsidRPr="003E4A78">
        <w:rPr>
          <w:sz w:val="26"/>
          <w:szCs w:val="26"/>
          <w:lang w:val="nl-NL"/>
        </w:rPr>
        <w:tab/>
      </w:r>
      <w:r w:rsidRPr="003E4A78">
        <w:rPr>
          <w:sz w:val="26"/>
          <w:szCs w:val="26"/>
          <w:lang w:val="nl-NL"/>
        </w:rPr>
        <w:t>: 12/12</w:t>
      </w:r>
    </w:p>
    <w:p w:rsidR="00D7643D" w:rsidRPr="003E4A78" w:rsidRDefault="006667C0" w:rsidP="00D7643D">
      <w:pPr>
        <w:tabs>
          <w:tab w:val="left" w:pos="2835"/>
        </w:tabs>
        <w:spacing w:before="80" w:line="320" w:lineRule="exact"/>
        <w:ind w:firstLine="284"/>
        <w:jc w:val="both"/>
        <w:rPr>
          <w:sz w:val="26"/>
          <w:szCs w:val="26"/>
          <w:lang w:val="nl-NL"/>
        </w:rPr>
      </w:pPr>
      <w:r w:rsidRPr="003E4A78">
        <w:rPr>
          <w:sz w:val="26"/>
          <w:szCs w:val="26"/>
          <w:lang w:val="nl-NL"/>
        </w:rPr>
        <w:t>Trình độ chuyên môn</w:t>
      </w:r>
      <w:r w:rsidR="00AD25AB" w:rsidRPr="003E4A78">
        <w:rPr>
          <w:sz w:val="26"/>
          <w:szCs w:val="26"/>
          <w:lang w:val="nl-NL"/>
        </w:rPr>
        <w:tab/>
      </w:r>
      <w:r w:rsidRPr="003E4A78">
        <w:rPr>
          <w:sz w:val="26"/>
          <w:szCs w:val="26"/>
          <w:lang w:val="nl-NL"/>
        </w:rPr>
        <w:t>: Cử nhân tài chính kế toán</w:t>
      </w:r>
    </w:p>
    <w:p w:rsidR="00D7643D" w:rsidRDefault="006667C0" w:rsidP="00D7643D">
      <w:pPr>
        <w:tabs>
          <w:tab w:val="left" w:pos="2835"/>
        </w:tabs>
        <w:spacing w:before="80" w:line="320" w:lineRule="exact"/>
        <w:ind w:firstLine="284"/>
        <w:jc w:val="both"/>
        <w:rPr>
          <w:bCs/>
          <w:sz w:val="26"/>
          <w:szCs w:val="26"/>
          <w:lang w:val="fr-FR"/>
        </w:rPr>
      </w:pPr>
      <w:r w:rsidRPr="00CC6391">
        <w:rPr>
          <w:bCs/>
          <w:sz w:val="26"/>
          <w:szCs w:val="26"/>
          <w:lang w:val="fr-FR"/>
        </w:rPr>
        <w:t xml:space="preserve">Quá trình công tác: </w:t>
      </w:r>
    </w:p>
    <w:p w:rsidR="00D7643D" w:rsidRDefault="006667C0" w:rsidP="00AB4075">
      <w:pPr>
        <w:numPr>
          <w:ilvl w:val="0"/>
          <w:numId w:val="20"/>
        </w:numPr>
        <w:tabs>
          <w:tab w:val="left" w:pos="993"/>
        </w:tabs>
        <w:spacing w:before="80" w:line="320" w:lineRule="exact"/>
        <w:ind w:left="2835" w:hanging="2126"/>
        <w:jc w:val="both"/>
        <w:rPr>
          <w:bCs/>
          <w:sz w:val="26"/>
          <w:szCs w:val="26"/>
          <w:lang w:val="fr-FR"/>
        </w:rPr>
      </w:pPr>
      <w:r w:rsidRPr="00AD25AB">
        <w:rPr>
          <w:bCs/>
          <w:sz w:val="26"/>
          <w:szCs w:val="26"/>
          <w:lang w:val="fr-FR"/>
        </w:rPr>
        <w:t>1996 – 1999</w:t>
      </w:r>
      <w:r w:rsidR="00AD25AB">
        <w:rPr>
          <w:bCs/>
          <w:sz w:val="26"/>
          <w:szCs w:val="26"/>
          <w:lang w:val="fr-FR"/>
        </w:rPr>
        <w:tab/>
      </w:r>
      <w:r w:rsidRPr="00AD25AB">
        <w:rPr>
          <w:bCs/>
          <w:sz w:val="26"/>
          <w:szCs w:val="26"/>
          <w:lang w:val="fr-FR"/>
        </w:rPr>
        <w:t>: Chuyên viên Phòng Kế hoạch thẩm định Cục đầu tư và phát triển tỉnh Lai Châu.</w:t>
      </w:r>
    </w:p>
    <w:p w:rsidR="00D7643D" w:rsidRDefault="006667C0" w:rsidP="00AB4075">
      <w:pPr>
        <w:numPr>
          <w:ilvl w:val="0"/>
          <w:numId w:val="20"/>
        </w:numPr>
        <w:tabs>
          <w:tab w:val="left" w:pos="993"/>
        </w:tabs>
        <w:spacing w:before="80" w:line="320" w:lineRule="exact"/>
        <w:ind w:left="2835" w:hanging="2126"/>
        <w:jc w:val="both"/>
        <w:rPr>
          <w:bCs/>
          <w:sz w:val="26"/>
          <w:szCs w:val="26"/>
          <w:lang w:val="fr-FR"/>
        </w:rPr>
      </w:pPr>
      <w:r w:rsidRPr="00AD25AB">
        <w:rPr>
          <w:bCs/>
          <w:sz w:val="26"/>
          <w:szCs w:val="26"/>
          <w:lang w:val="fr-FR"/>
        </w:rPr>
        <w:t>2000 – 2001</w:t>
      </w:r>
      <w:r w:rsidR="00AD25AB">
        <w:rPr>
          <w:bCs/>
          <w:sz w:val="26"/>
          <w:szCs w:val="26"/>
          <w:lang w:val="fr-FR"/>
        </w:rPr>
        <w:tab/>
      </w:r>
      <w:r w:rsidRPr="00AD25AB">
        <w:rPr>
          <w:bCs/>
          <w:sz w:val="26"/>
          <w:szCs w:val="26"/>
          <w:lang w:val="fr-FR"/>
        </w:rPr>
        <w:t>: Chuyên viên Phòng Tín dụng Chi nhánh Quỹ hỗ trợ đầu tư và phát triển Lai Châu.</w:t>
      </w:r>
    </w:p>
    <w:p w:rsidR="006667C0" w:rsidRPr="00AD25AB" w:rsidRDefault="006667C0" w:rsidP="00AB4075">
      <w:pPr>
        <w:numPr>
          <w:ilvl w:val="0"/>
          <w:numId w:val="20"/>
        </w:numPr>
        <w:tabs>
          <w:tab w:val="left" w:pos="993"/>
        </w:tabs>
        <w:spacing w:before="80" w:line="320" w:lineRule="exact"/>
        <w:ind w:left="2835" w:hanging="2126"/>
        <w:jc w:val="both"/>
        <w:rPr>
          <w:bCs/>
          <w:sz w:val="26"/>
          <w:szCs w:val="26"/>
          <w:lang w:val="fr-FR"/>
        </w:rPr>
      </w:pPr>
      <w:r w:rsidRPr="00AD25AB">
        <w:rPr>
          <w:bCs/>
          <w:sz w:val="26"/>
          <w:szCs w:val="26"/>
          <w:lang w:val="fr-FR"/>
        </w:rPr>
        <w:t xml:space="preserve">2001 </w:t>
      </w:r>
      <w:r w:rsidR="00AD25AB">
        <w:rPr>
          <w:bCs/>
          <w:sz w:val="26"/>
          <w:szCs w:val="26"/>
          <w:lang w:val="fr-FR"/>
        </w:rPr>
        <w:t>–</w:t>
      </w:r>
      <w:r w:rsidRPr="00AD25AB">
        <w:rPr>
          <w:bCs/>
          <w:sz w:val="26"/>
          <w:szCs w:val="26"/>
          <w:lang w:val="fr-FR"/>
        </w:rPr>
        <w:t xml:space="preserve"> 2002</w:t>
      </w:r>
      <w:r w:rsidR="00AD25AB">
        <w:rPr>
          <w:bCs/>
          <w:sz w:val="26"/>
          <w:szCs w:val="26"/>
          <w:lang w:val="fr-FR"/>
        </w:rPr>
        <w:tab/>
      </w:r>
      <w:r w:rsidR="00EA00D7">
        <w:rPr>
          <w:bCs/>
          <w:sz w:val="26"/>
          <w:szCs w:val="26"/>
          <w:lang w:val="fr-FR"/>
        </w:rPr>
        <w:t xml:space="preserve">: </w:t>
      </w:r>
      <w:r w:rsidRPr="00AD25AB">
        <w:rPr>
          <w:bCs/>
          <w:sz w:val="26"/>
          <w:szCs w:val="26"/>
          <w:lang w:val="fr-FR"/>
        </w:rPr>
        <w:t>Nhân viên Phòng Tài chính kế toán Công ty Sông Đà 2 thuộc Tổng công ty Sông Đà.</w:t>
      </w:r>
    </w:p>
    <w:p w:rsidR="006667C0" w:rsidRPr="00AD25AB" w:rsidRDefault="006667C0" w:rsidP="00AB4075">
      <w:pPr>
        <w:numPr>
          <w:ilvl w:val="0"/>
          <w:numId w:val="20"/>
        </w:numPr>
        <w:tabs>
          <w:tab w:val="left" w:pos="993"/>
        </w:tabs>
        <w:spacing w:before="80" w:line="320" w:lineRule="exact"/>
        <w:ind w:left="2835" w:hanging="2126"/>
        <w:jc w:val="both"/>
        <w:rPr>
          <w:bCs/>
          <w:sz w:val="26"/>
          <w:szCs w:val="26"/>
          <w:lang w:val="fr-FR"/>
        </w:rPr>
      </w:pPr>
      <w:r w:rsidRPr="00AD25AB">
        <w:rPr>
          <w:bCs/>
          <w:sz w:val="26"/>
          <w:szCs w:val="26"/>
          <w:lang w:val="fr-FR"/>
        </w:rPr>
        <w:t>2002 – 2003 </w:t>
      </w:r>
      <w:r w:rsidR="00AD25AB">
        <w:rPr>
          <w:bCs/>
          <w:sz w:val="26"/>
          <w:szCs w:val="26"/>
          <w:lang w:val="fr-FR"/>
        </w:rPr>
        <w:tab/>
      </w:r>
      <w:r w:rsidRPr="00AD25AB">
        <w:rPr>
          <w:bCs/>
          <w:sz w:val="26"/>
          <w:szCs w:val="26"/>
          <w:lang w:val="fr-FR"/>
        </w:rPr>
        <w:t>:</w:t>
      </w:r>
      <w:r w:rsidR="00EA00D7">
        <w:rPr>
          <w:bCs/>
          <w:sz w:val="26"/>
          <w:szCs w:val="26"/>
          <w:lang w:val="fr-FR"/>
        </w:rPr>
        <w:t xml:space="preserve"> </w:t>
      </w:r>
      <w:r w:rsidRPr="00AD25AB">
        <w:rPr>
          <w:bCs/>
          <w:sz w:val="26"/>
          <w:szCs w:val="26"/>
          <w:lang w:val="fr-FR"/>
        </w:rPr>
        <w:t>Trưởng Ban tài chính kế toán Xí nghiệp Sông Đà 2.02 - Công ty Sông Đà 2 thuộc Tổng công ty Sông Đà.</w:t>
      </w:r>
    </w:p>
    <w:p w:rsidR="006667C0" w:rsidRPr="00AD25AB" w:rsidRDefault="006667C0" w:rsidP="00AB4075">
      <w:pPr>
        <w:numPr>
          <w:ilvl w:val="0"/>
          <w:numId w:val="20"/>
        </w:numPr>
        <w:tabs>
          <w:tab w:val="left" w:pos="993"/>
        </w:tabs>
        <w:spacing w:before="80" w:line="320" w:lineRule="exact"/>
        <w:ind w:left="2835" w:hanging="2126"/>
        <w:jc w:val="both"/>
        <w:rPr>
          <w:bCs/>
          <w:sz w:val="26"/>
          <w:szCs w:val="26"/>
          <w:lang w:val="fr-FR"/>
        </w:rPr>
      </w:pPr>
      <w:r w:rsidRPr="00AD25AB">
        <w:rPr>
          <w:bCs/>
          <w:sz w:val="26"/>
          <w:szCs w:val="26"/>
          <w:lang w:val="fr-FR"/>
        </w:rPr>
        <w:t>2003 – 2004 </w:t>
      </w:r>
      <w:r w:rsidR="00AD25AB">
        <w:rPr>
          <w:bCs/>
          <w:sz w:val="26"/>
          <w:szCs w:val="26"/>
          <w:lang w:val="fr-FR"/>
        </w:rPr>
        <w:tab/>
      </w:r>
      <w:r w:rsidRPr="00AD25AB">
        <w:rPr>
          <w:bCs/>
          <w:sz w:val="26"/>
          <w:szCs w:val="26"/>
          <w:lang w:val="fr-FR"/>
        </w:rPr>
        <w:t>: Phó phòng Tài chính kế toán Công ty Sông Đà 2 thuộc Tổng công ty Sông Đà.</w:t>
      </w:r>
    </w:p>
    <w:p w:rsidR="006667C0" w:rsidRPr="00AD25AB" w:rsidRDefault="006667C0" w:rsidP="00AB4075">
      <w:pPr>
        <w:numPr>
          <w:ilvl w:val="0"/>
          <w:numId w:val="20"/>
        </w:numPr>
        <w:tabs>
          <w:tab w:val="left" w:pos="993"/>
        </w:tabs>
        <w:spacing w:before="80" w:line="320" w:lineRule="exact"/>
        <w:ind w:left="2835" w:hanging="2126"/>
        <w:jc w:val="both"/>
        <w:rPr>
          <w:bCs/>
          <w:sz w:val="26"/>
          <w:szCs w:val="26"/>
          <w:lang w:val="fr-FR"/>
        </w:rPr>
      </w:pPr>
      <w:r w:rsidRPr="00AD25AB">
        <w:rPr>
          <w:bCs/>
          <w:sz w:val="26"/>
          <w:szCs w:val="26"/>
          <w:lang w:val="fr-FR"/>
        </w:rPr>
        <w:t>2004 – 2006</w:t>
      </w:r>
      <w:r w:rsidR="00AD25AB">
        <w:rPr>
          <w:bCs/>
          <w:sz w:val="26"/>
          <w:szCs w:val="26"/>
          <w:lang w:val="fr-FR"/>
        </w:rPr>
        <w:tab/>
      </w:r>
      <w:r w:rsidRPr="00AD25AB">
        <w:rPr>
          <w:bCs/>
          <w:sz w:val="26"/>
          <w:szCs w:val="26"/>
          <w:lang w:val="fr-FR"/>
        </w:rPr>
        <w:t>: Trưởng phòng Tài chính kế toán Ban điều hành dự án Thuỷ điện Sê San 4 - Tổng công ty Sông Đà.</w:t>
      </w:r>
    </w:p>
    <w:p w:rsidR="00851D41" w:rsidRDefault="006667C0" w:rsidP="00AB4075">
      <w:pPr>
        <w:numPr>
          <w:ilvl w:val="0"/>
          <w:numId w:val="20"/>
        </w:numPr>
        <w:tabs>
          <w:tab w:val="left" w:pos="993"/>
        </w:tabs>
        <w:spacing w:before="80" w:line="320" w:lineRule="exact"/>
        <w:ind w:left="2835" w:hanging="2126"/>
        <w:jc w:val="both"/>
        <w:rPr>
          <w:bCs/>
          <w:sz w:val="26"/>
          <w:szCs w:val="26"/>
          <w:lang w:val="fr-FR"/>
        </w:rPr>
      </w:pPr>
      <w:r w:rsidRPr="00AD25AB">
        <w:rPr>
          <w:bCs/>
          <w:sz w:val="26"/>
          <w:szCs w:val="26"/>
          <w:lang w:val="fr-FR"/>
        </w:rPr>
        <w:t xml:space="preserve">2006 </w:t>
      </w:r>
      <w:r w:rsidR="00BE30FA">
        <w:rPr>
          <w:bCs/>
          <w:sz w:val="26"/>
          <w:szCs w:val="26"/>
          <w:lang w:val="fr-FR"/>
        </w:rPr>
        <w:t>- 2011</w:t>
      </w:r>
      <w:r w:rsidR="00AD25AB">
        <w:rPr>
          <w:bCs/>
          <w:sz w:val="26"/>
          <w:szCs w:val="26"/>
          <w:lang w:val="fr-FR"/>
        </w:rPr>
        <w:tab/>
      </w:r>
      <w:r w:rsidRPr="00AD25AB">
        <w:rPr>
          <w:bCs/>
          <w:sz w:val="26"/>
          <w:szCs w:val="26"/>
          <w:lang w:val="fr-FR"/>
        </w:rPr>
        <w:t>: Kế toán trưởng Công ty Cổ phần Sông Đà 2,</w:t>
      </w:r>
    </w:p>
    <w:p w:rsidR="006667C0" w:rsidRDefault="00851D41" w:rsidP="00AB4075">
      <w:pPr>
        <w:numPr>
          <w:ilvl w:val="0"/>
          <w:numId w:val="20"/>
        </w:numPr>
        <w:tabs>
          <w:tab w:val="left" w:pos="993"/>
        </w:tabs>
        <w:spacing w:before="80" w:line="320" w:lineRule="exact"/>
        <w:ind w:left="2835" w:hanging="2126"/>
        <w:jc w:val="both"/>
        <w:rPr>
          <w:bCs/>
          <w:sz w:val="26"/>
          <w:szCs w:val="26"/>
          <w:lang w:val="fr-FR"/>
        </w:rPr>
      </w:pPr>
      <w:r>
        <w:rPr>
          <w:bCs/>
          <w:sz w:val="26"/>
          <w:szCs w:val="26"/>
          <w:lang w:val="fr-FR"/>
        </w:rPr>
        <w:t>T</w:t>
      </w:r>
      <w:r w:rsidRPr="00851D41">
        <w:rPr>
          <w:bCs/>
          <w:sz w:val="26"/>
          <w:szCs w:val="26"/>
          <w:lang w:val="fr-FR"/>
        </w:rPr>
        <w:t>ừ</w:t>
      </w:r>
      <w:r>
        <w:rPr>
          <w:bCs/>
          <w:sz w:val="26"/>
          <w:szCs w:val="26"/>
          <w:lang w:val="fr-FR"/>
        </w:rPr>
        <w:t xml:space="preserve"> 2006 đ</w:t>
      </w:r>
      <w:r w:rsidRPr="00851D41">
        <w:rPr>
          <w:bCs/>
          <w:sz w:val="26"/>
          <w:szCs w:val="26"/>
          <w:lang w:val="fr-FR"/>
        </w:rPr>
        <w:t>ến</w:t>
      </w:r>
      <w:r>
        <w:rPr>
          <w:bCs/>
          <w:sz w:val="26"/>
          <w:szCs w:val="26"/>
          <w:lang w:val="fr-FR"/>
        </w:rPr>
        <w:t xml:space="preserve"> nay:</w:t>
      </w:r>
      <w:r w:rsidR="006667C0" w:rsidRPr="00AD25AB">
        <w:rPr>
          <w:bCs/>
          <w:sz w:val="26"/>
          <w:szCs w:val="26"/>
          <w:lang w:val="fr-FR"/>
        </w:rPr>
        <w:t xml:space="preserve"> Trư</w:t>
      </w:r>
      <w:r w:rsidR="00950CDA" w:rsidRPr="00AD25AB">
        <w:rPr>
          <w:bCs/>
          <w:sz w:val="26"/>
          <w:szCs w:val="26"/>
          <w:lang w:val="fr-FR"/>
        </w:rPr>
        <w:t>ở</w:t>
      </w:r>
      <w:r w:rsidR="006667C0" w:rsidRPr="00AD25AB">
        <w:rPr>
          <w:bCs/>
          <w:sz w:val="26"/>
          <w:szCs w:val="26"/>
          <w:lang w:val="fr-FR"/>
        </w:rPr>
        <w:t>ng ban ki</w:t>
      </w:r>
      <w:r w:rsidR="00950CDA" w:rsidRPr="00AD25AB">
        <w:rPr>
          <w:bCs/>
          <w:sz w:val="26"/>
          <w:szCs w:val="26"/>
          <w:lang w:val="fr-FR"/>
        </w:rPr>
        <w:t>ể</w:t>
      </w:r>
      <w:r w:rsidR="006667C0" w:rsidRPr="00AD25AB">
        <w:rPr>
          <w:bCs/>
          <w:sz w:val="26"/>
          <w:szCs w:val="26"/>
          <w:lang w:val="fr-FR"/>
        </w:rPr>
        <w:t xml:space="preserve">m soát </w:t>
      </w:r>
      <w:r w:rsidR="00AD25AB" w:rsidRPr="00AD25AB">
        <w:rPr>
          <w:bCs/>
          <w:sz w:val="26"/>
          <w:szCs w:val="26"/>
          <w:lang w:val="fr-FR"/>
        </w:rPr>
        <w:t>Công ty CP công trình giao thông Sông Đà</w:t>
      </w:r>
    </w:p>
    <w:p w:rsidR="00BE30FA" w:rsidRPr="00AD25AB" w:rsidRDefault="00CB1EA9" w:rsidP="00AB4075">
      <w:pPr>
        <w:numPr>
          <w:ilvl w:val="0"/>
          <w:numId w:val="20"/>
        </w:numPr>
        <w:tabs>
          <w:tab w:val="left" w:pos="993"/>
        </w:tabs>
        <w:spacing w:before="80" w:line="320" w:lineRule="exact"/>
        <w:ind w:left="2835" w:hanging="2126"/>
        <w:jc w:val="both"/>
        <w:rPr>
          <w:bCs/>
          <w:sz w:val="26"/>
          <w:szCs w:val="26"/>
          <w:lang w:val="fr-FR"/>
        </w:rPr>
      </w:pPr>
      <w:r>
        <w:rPr>
          <w:bCs/>
          <w:sz w:val="26"/>
          <w:szCs w:val="26"/>
          <w:lang w:val="fr-FR"/>
        </w:rPr>
        <w:t>T</w:t>
      </w:r>
      <w:r w:rsidRPr="00CB1EA9">
        <w:rPr>
          <w:bCs/>
          <w:sz w:val="26"/>
          <w:szCs w:val="26"/>
          <w:lang w:val="fr-FR"/>
        </w:rPr>
        <w:t>ừ</w:t>
      </w:r>
      <w:r>
        <w:rPr>
          <w:bCs/>
          <w:sz w:val="26"/>
          <w:szCs w:val="26"/>
          <w:lang w:val="fr-FR"/>
        </w:rPr>
        <w:t xml:space="preserve"> T4/2011 đ</w:t>
      </w:r>
      <w:r w:rsidRPr="00CB1EA9">
        <w:rPr>
          <w:bCs/>
          <w:sz w:val="26"/>
          <w:szCs w:val="26"/>
          <w:lang w:val="fr-FR"/>
        </w:rPr>
        <w:t>ến</w:t>
      </w:r>
      <w:r>
        <w:rPr>
          <w:bCs/>
          <w:sz w:val="26"/>
          <w:szCs w:val="26"/>
          <w:lang w:val="fr-FR"/>
        </w:rPr>
        <w:t xml:space="preserve"> nay: Ph</w:t>
      </w:r>
      <w:r w:rsidRPr="00CB1EA9">
        <w:rPr>
          <w:bCs/>
          <w:sz w:val="26"/>
          <w:szCs w:val="26"/>
          <w:lang w:val="fr-FR"/>
        </w:rPr>
        <w:t>ó</w:t>
      </w:r>
      <w:r>
        <w:rPr>
          <w:bCs/>
          <w:sz w:val="26"/>
          <w:szCs w:val="26"/>
          <w:lang w:val="fr-FR"/>
        </w:rPr>
        <w:t xml:space="preserve"> TG</w:t>
      </w:r>
      <w:r w:rsidRPr="00CB1EA9">
        <w:rPr>
          <w:bCs/>
          <w:sz w:val="26"/>
          <w:szCs w:val="26"/>
          <w:lang w:val="fr-FR"/>
        </w:rPr>
        <w:t>Đ</w:t>
      </w:r>
      <w:r>
        <w:rPr>
          <w:bCs/>
          <w:sz w:val="26"/>
          <w:szCs w:val="26"/>
          <w:lang w:val="fr-FR"/>
        </w:rPr>
        <w:t xml:space="preserve"> C</w:t>
      </w:r>
      <w:r w:rsidRPr="00CB1EA9">
        <w:rPr>
          <w:bCs/>
          <w:sz w:val="26"/>
          <w:szCs w:val="26"/>
          <w:lang w:val="fr-FR"/>
        </w:rPr>
        <w:t>ô</w:t>
      </w:r>
      <w:r>
        <w:rPr>
          <w:bCs/>
          <w:sz w:val="26"/>
          <w:szCs w:val="26"/>
          <w:lang w:val="fr-FR"/>
        </w:rPr>
        <w:t>ng ty CP S</w:t>
      </w:r>
      <w:r w:rsidRPr="00CB1EA9">
        <w:rPr>
          <w:bCs/>
          <w:sz w:val="26"/>
          <w:szCs w:val="26"/>
          <w:lang w:val="fr-FR"/>
        </w:rPr>
        <w:t>ô</w:t>
      </w:r>
      <w:r>
        <w:rPr>
          <w:bCs/>
          <w:sz w:val="26"/>
          <w:szCs w:val="26"/>
          <w:lang w:val="fr-FR"/>
        </w:rPr>
        <w:t xml:space="preserve">ng </w:t>
      </w:r>
      <w:r w:rsidRPr="00CB1EA9">
        <w:rPr>
          <w:bCs/>
          <w:sz w:val="26"/>
          <w:szCs w:val="26"/>
          <w:lang w:val="fr-FR"/>
        </w:rPr>
        <w:t>Đà</w:t>
      </w:r>
      <w:r w:rsidR="00851D41">
        <w:rPr>
          <w:bCs/>
          <w:sz w:val="26"/>
          <w:szCs w:val="26"/>
          <w:lang w:val="fr-FR"/>
        </w:rPr>
        <w:t xml:space="preserve"> 2</w:t>
      </w:r>
      <w:r>
        <w:rPr>
          <w:bCs/>
          <w:sz w:val="26"/>
          <w:szCs w:val="26"/>
          <w:lang w:val="fr-FR"/>
        </w:rPr>
        <w:t>.</w:t>
      </w:r>
    </w:p>
    <w:p w:rsidR="00CF50AC" w:rsidRPr="003E4A78" w:rsidRDefault="003061AB" w:rsidP="00193356">
      <w:pPr>
        <w:spacing w:before="60" w:line="320" w:lineRule="exact"/>
        <w:ind w:firstLine="284"/>
        <w:jc w:val="both"/>
        <w:rPr>
          <w:b/>
          <w:sz w:val="26"/>
          <w:szCs w:val="26"/>
          <w:lang w:val="fr-FR"/>
        </w:rPr>
      </w:pPr>
      <w:r w:rsidRPr="003E4A78">
        <w:rPr>
          <w:b/>
          <w:sz w:val="26"/>
          <w:szCs w:val="26"/>
          <w:lang w:val="fr-FR"/>
        </w:rPr>
        <w:t>1.2.2</w:t>
      </w:r>
      <w:r w:rsidR="00B06871" w:rsidRPr="003E4A78">
        <w:rPr>
          <w:b/>
          <w:sz w:val="26"/>
          <w:szCs w:val="26"/>
          <w:lang w:val="fr-FR"/>
        </w:rPr>
        <w:t xml:space="preserve">- Ông: </w:t>
      </w:r>
      <w:r w:rsidR="006667C0" w:rsidRPr="003E4A78">
        <w:rPr>
          <w:b/>
          <w:sz w:val="26"/>
          <w:szCs w:val="26"/>
          <w:lang w:val="fr-FR"/>
        </w:rPr>
        <w:t>Nguyễn Đình T</w:t>
      </w:r>
      <w:r w:rsidR="00950CDA" w:rsidRPr="003E4A78">
        <w:rPr>
          <w:b/>
          <w:sz w:val="26"/>
          <w:szCs w:val="26"/>
          <w:lang w:val="fr-FR"/>
        </w:rPr>
        <w:t>h</w:t>
      </w:r>
      <w:r w:rsidR="006667C0" w:rsidRPr="003E4A78">
        <w:rPr>
          <w:b/>
          <w:sz w:val="26"/>
          <w:szCs w:val="26"/>
          <w:lang w:val="fr-FR"/>
        </w:rPr>
        <w:t>ảo</w:t>
      </w:r>
      <w:r w:rsidR="00B06871" w:rsidRPr="003E4A78">
        <w:rPr>
          <w:b/>
          <w:sz w:val="26"/>
          <w:szCs w:val="26"/>
          <w:lang w:val="fr-FR"/>
        </w:rPr>
        <w:t xml:space="preserve"> – Thành viên Ban kiểm soát</w:t>
      </w:r>
      <w:r w:rsidR="00207F8F" w:rsidRPr="003E4A78">
        <w:rPr>
          <w:b/>
          <w:sz w:val="26"/>
          <w:szCs w:val="26"/>
          <w:lang w:val="fr-FR"/>
        </w:rPr>
        <w:t xml:space="preserve"> Công ty.</w:t>
      </w:r>
    </w:p>
    <w:p w:rsidR="00CF50AC" w:rsidRPr="003E4A78" w:rsidRDefault="00B06871" w:rsidP="00F11AA1">
      <w:pPr>
        <w:tabs>
          <w:tab w:val="left" w:pos="2835"/>
        </w:tabs>
        <w:spacing w:before="80" w:line="320" w:lineRule="exact"/>
        <w:ind w:firstLine="284"/>
        <w:jc w:val="both"/>
        <w:rPr>
          <w:sz w:val="26"/>
          <w:szCs w:val="26"/>
          <w:lang w:val="fr-FR"/>
        </w:rPr>
      </w:pPr>
      <w:r w:rsidRPr="003E4A78">
        <w:rPr>
          <w:sz w:val="26"/>
          <w:szCs w:val="26"/>
          <w:lang w:val="fr-FR"/>
        </w:rPr>
        <w:t>Giới tính</w:t>
      </w:r>
      <w:r w:rsidRPr="003E4A78">
        <w:rPr>
          <w:sz w:val="26"/>
          <w:szCs w:val="26"/>
          <w:lang w:val="fr-FR"/>
        </w:rPr>
        <w:tab/>
        <w:t>: Nam</w:t>
      </w:r>
    </w:p>
    <w:p w:rsidR="00F11AA1" w:rsidRPr="003E4A78" w:rsidRDefault="00F11AA1" w:rsidP="00F11AA1">
      <w:pPr>
        <w:tabs>
          <w:tab w:val="left" w:pos="2835"/>
        </w:tabs>
        <w:spacing w:before="80" w:line="320" w:lineRule="exact"/>
        <w:ind w:firstLine="284"/>
        <w:jc w:val="both"/>
        <w:rPr>
          <w:sz w:val="26"/>
          <w:szCs w:val="26"/>
          <w:lang w:val="fr-FR"/>
        </w:rPr>
      </w:pPr>
      <w:r w:rsidRPr="003E4A78">
        <w:rPr>
          <w:sz w:val="26"/>
          <w:szCs w:val="26"/>
          <w:lang w:val="fr-FR"/>
        </w:rPr>
        <w:t>Số CMND</w:t>
      </w:r>
      <w:r w:rsidRPr="003E4A78">
        <w:rPr>
          <w:sz w:val="26"/>
          <w:szCs w:val="26"/>
          <w:lang w:val="fr-FR"/>
        </w:rPr>
        <w:tab/>
        <w:t xml:space="preserve">: 131641059 do công an Vĩnh Phúc cấp ngày </w:t>
      </w:r>
      <w:bookmarkStart w:id="2" w:name="OLE_LINK1"/>
      <w:r w:rsidRPr="003E4A78">
        <w:rPr>
          <w:sz w:val="26"/>
          <w:szCs w:val="26"/>
          <w:lang w:val="fr-FR"/>
        </w:rPr>
        <w:t>10/9/1996</w:t>
      </w:r>
      <w:bookmarkEnd w:id="2"/>
      <w:r w:rsidRPr="003E4A78">
        <w:rPr>
          <w:sz w:val="26"/>
          <w:szCs w:val="26"/>
          <w:lang w:val="fr-FR"/>
        </w:rPr>
        <w:t>.</w:t>
      </w:r>
    </w:p>
    <w:p w:rsidR="00F11AA1" w:rsidRPr="003E4A78" w:rsidRDefault="00FF42F8" w:rsidP="00F11AA1">
      <w:pPr>
        <w:tabs>
          <w:tab w:val="left" w:pos="2835"/>
        </w:tabs>
        <w:spacing w:before="80" w:line="320" w:lineRule="exact"/>
        <w:ind w:firstLine="284"/>
        <w:jc w:val="both"/>
        <w:rPr>
          <w:sz w:val="26"/>
          <w:szCs w:val="26"/>
          <w:lang w:val="fr-FR"/>
        </w:rPr>
      </w:pPr>
      <w:r w:rsidRPr="003E4A78">
        <w:rPr>
          <w:sz w:val="26"/>
          <w:szCs w:val="26"/>
          <w:lang w:val="fr-FR"/>
        </w:rPr>
        <w:t>Ngày sinh</w:t>
      </w:r>
      <w:r w:rsidRPr="003E4A78">
        <w:rPr>
          <w:sz w:val="26"/>
          <w:szCs w:val="26"/>
          <w:lang w:val="fr-FR"/>
        </w:rPr>
        <w:tab/>
        <w:t>: 20/4/1959</w:t>
      </w:r>
    </w:p>
    <w:p w:rsidR="00F11AA1" w:rsidRPr="003E4A78" w:rsidRDefault="00F11AA1" w:rsidP="00F11AA1">
      <w:pPr>
        <w:tabs>
          <w:tab w:val="left" w:pos="2835"/>
        </w:tabs>
        <w:spacing w:before="80" w:line="320" w:lineRule="exact"/>
        <w:ind w:firstLine="284"/>
        <w:jc w:val="both"/>
        <w:rPr>
          <w:sz w:val="26"/>
          <w:szCs w:val="26"/>
          <w:lang w:val="fr-FR"/>
        </w:rPr>
      </w:pPr>
      <w:r w:rsidRPr="003E4A78">
        <w:rPr>
          <w:sz w:val="26"/>
          <w:szCs w:val="26"/>
          <w:lang w:val="fr-FR"/>
        </w:rPr>
        <w:t>Nơi sinh</w:t>
      </w:r>
      <w:r w:rsidRPr="003E4A78">
        <w:rPr>
          <w:sz w:val="26"/>
          <w:szCs w:val="26"/>
          <w:lang w:val="fr-FR"/>
        </w:rPr>
        <w:tab/>
        <w:t xml:space="preserve">: Văn Quán – Lập Thạch – Vĩnh Phúc           </w:t>
      </w:r>
    </w:p>
    <w:p w:rsidR="00F11AA1" w:rsidRPr="003E4A78" w:rsidRDefault="00F11AA1" w:rsidP="00F11AA1">
      <w:pPr>
        <w:tabs>
          <w:tab w:val="left" w:pos="2835"/>
        </w:tabs>
        <w:spacing w:before="80" w:line="320" w:lineRule="exact"/>
        <w:ind w:firstLine="284"/>
        <w:jc w:val="both"/>
        <w:rPr>
          <w:sz w:val="26"/>
          <w:szCs w:val="26"/>
          <w:lang w:val="fr-FR"/>
        </w:rPr>
      </w:pPr>
      <w:r w:rsidRPr="003E4A78">
        <w:rPr>
          <w:sz w:val="26"/>
          <w:szCs w:val="26"/>
          <w:lang w:val="fr-FR"/>
        </w:rPr>
        <w:t>Quốc tịch</w:t>
      </w:r>
      <w:r w:rsidRPr="003E4A78">
        <w:rPr>
          <w:sz w:val="26"/>
          <w:szCs w:val="26"/>
          <w:lang w:val="fr-FR"/>
        </w:rPr>
        <w:tab/>
        <w:t>: Việt Nam</w:t>
      </w:r>
    </w:p>
    <w:p w:rsidR="00F11AA1" w:rsidRPr="003E4A78" w:rsidRDefault="00F11AA1" w:rsidP="00F11AA1">
      <w:pPr>
        <w:tabs>
          <w:tab w:val="left" w:pos="2835"/>
        </w:tabs>
        <w:spacing w:before="80" w:line="320" w:lineRule="exact"/>
        <w:ind w:firstLine="284"/>
        <w:jc w:val="both"/>
        <w:rPr>
          <w:sz w:val="26"/>
          <w:szCs w:val="26"/>
          <w:lang w:val="fr-FR"/>
        </w:rPr>
      </w:pPr>
      <w:r w:rsidRPr="003E4A78">
        <w:rPr>
          <w:sz w:val="26"/>
          <w:szCs w:val="26"/>
          <w:lang w:val="fr-FR"/>
        </w:rPr>
        <w:t>Dân tộc</w:t>
      </w:r>
      <w:r w:rsidRPr="003E4A78">
        <w:rPr>
          <w:sz w:val="26"/>
          <w:szCs w:val="26"/>
          <w:lang w:val="fr-FR"/>
        </w:rPr>
        <w:tab/>
        <w:t>: Kinh</w:t>
      </w:r>
    </w:p>
    <w:p w:rsidR="00F11AA1" w:rsidRPr="003E4A78" w:rsidRDefault="00F11AA1" w:rsidP="00F11AA1">
      <w:pPr>
        <w:tabs>
          <w:tab w:val="left" w:pos="2835"/>
        </w:tabs>
        <w:spacing w:before="80" w:line="320" w:lineRule="exact"/>
        <w:ind w:firstLine="284"/>
        <w:jc w:val="both"/>
        <w:rPr>
          <w:sz w:val="26"/>
          <w:szCs w:val="26"/>
          <w:lang w:val="fr-FR"/>
        </w:rPr>
      </w:pPr>
      <w:r w:rsidRPr="003E4A78">
        <w:rPr>
          <w:sz w:val="26"/>
          <w:szCs w:val="26"/>
          <w:lang w:val="fr-FR"/>
        </w:rPr>
        <w:t>Quê quán</w:t>
      </w:r>
      <w:r w:rsidRPr="003E4A78">
        <w:rPr>
          <w:sz w:val="26"/>
          <w:szCs w:val="26"/>
          <w:lang w:val="fr-FR"/>
        </w:rPr>
        <w:tab/>
        <w:t xml:space="preserve">: Văn Quán – Lập Thạch – Vĩnh Phúc           </w:t>
      </w:r>
    </w:p>
    <w:p w:rsidR="00F11AA1" w:rsidRPr="003E4A78" w:rsidRDefault="00F11AA1" w:rsidP="00F11AA1">
      <w:pPr>
        <w:tabs>
          <w:tab w:val="left" w:pos="2835"/>
        </w:tabs>
        <w:spacing w:before="80" w:line="320" w:lineRule="exact"/>
        <w:ind w:firstLine="284"/>
        <w:jc w:val="both"/>
        <w:rPr>
          <w:sz w:val="26"/>
          <w:szCs w:val="26"/>
          <w:lang w:val="fr-FR"/>
        </w:rPr>
      </w:pPr>
      <w:r w:rsidRPr="003E4A78">
        <w:rPr>
          <w:sz w:val="26"/>
          <w:szCs w:val="26"/>
          <w:lang w:val="fr-FR"/>
        </w:rPr>
        <w:t>Địa chỉ thường trú</w:t>
      </w:r>
      <w:r w:rsidRPr="003E4A78">
        <w:rPr>
          <w:sz w:val="26"/>
          <w:szCs w:val="26"/>
          <w:lang w:val="fr-FR"/>
        </w:rPr>
        <w:tab/>
        <w:t xml:space="preserve">: Văn Quán – Lập Thạch – Vĩnh Phúc           </w:t>
      </w:r>
    </w:p>
    <w:p w:rsidR="00F11AA1" w:rsidRPr="003E4A78" w:rsidRDefault="00F11AA1" w:rsidP="00F11AA1">
      <w:pPr>
        <w:tabs>
          <w:tab w:val="left" w:pos="2835"/>
        </w:tabs>
        <w:spacing w:before="80" w:line="320" w:lineRule="exact"/>
        <w:ind w:firstLine="284"/>
        <w:jc w:val="both"/>
        <w:rPr>
          <w:sz w:val="26"/>
          <w:szCs w:val="26"/>
          <w:lang w:val="fr-FR"/>
        </w:rPr>
      </w:pPr>
      <w:r w:rsidRPr="003E4A78">
        <w:rPr>
          <w:sz w:val="26"/>
          <w:szCs w:val="26"/>
          <w:lang w:val="fr-FR"/>
        </w:rPr>
        <w:t>Điện thoại liên lạc</w:t>
      </w:r>
      <w:r w:rsidRPr="003E4A78">
        <w:rPr>
          <w:sz w:val="26"/>
          <w:szCs w:val="26"/>
          <w:lang w:val="fr-FR"/>
        </w:rPr>
        <w:tab/>
        <w:t>: 0912561725</w:t>
      </w:r>
    </w:p>
    <w:p w:rsidR="00F11AA1" w:rsidRPr="003E4A78" w:rsidRDefault="00F11AA1" w:rsidP="00F11AA1">
      <w:pPr>
        <w:tabs>
          <w:tab w:val="left" w:pos="2835"/>
        </w:tabs>
        <w:spacing w:before="80" w:line="320" w:lineRule="exact"/>
        <w:ind w:firstLine="284"/>
        <w:jc w:val="both"/>
        <w:rPr>
          <w:sz w:val="26"/>
          <w:szCs w:val="26"/>
          <w:lang w:val="fr-FR"/>
        </w:rPr>
      </w:pPr>
      <w:r w:rsidRPr="003E4A78">
        <w:rPr>
          <w:sz w:val="26"/>
          <w:szCs w:val="26"/>
          <w:lang w:val="fr-FR"/>
        </w:rPr>
        <w:t>Trình độ văn hóa</w:t>
      </w:r>
      <w:r w:rsidRPr="003E4A78">
        <w:rPr>
          <w:sz w:val="26"/>
          <w:szCs w:val="26"/>
          <w:lang w:val="fr-FR"/>
        </w:rPr>
        <w:tab/>
        <w:t>: 10/10</w:t>
      </w:r>
    </w:p>
    <w:p w:rsidR="00F11AA1" w:rsidRPr="003E4A78" w:rsidRDefault="00F11AA1" w:rsidP="00F11AA1">
      <w:pPr>
        <w:tabs>
          <w:tab w:val="left" w:pos="2835"/>
        </w:tabs>
        <w:spacing w:before="80" w:line="320" w:lineRule="exact"/>
        <w:ind w:firstLine="284"/>
        <w:jc w:val="both"/>
        <w:rPr>
          <w:sz w:val="26"/>
          <w:szCs w:val="26"/>
          <w:lang w:val="fr-FR"/>
        </w:rPr>
      </w:pPr>
      <w:r w:rsidRPr="003E4A78">
        <w:rPr>
          <w:sz w:val="26"/>
          <w:szCs w:val="26"/>
          <w:lang w:val="fr-FR"/>
        </w:rPr>
        <w:t>Trình độ chuyên môn</w:t>
      </w:r>
      <w:r w:rsidRPr="003E4A78">
        <w:rPr>
          <w:sz w:val="26"/>
          <w:szCs w:val="26"/>
          <w:lang w:val="fr-FR"/>
        </w:rPr>
        <w:tab/>
        <w:t>: Trung cấp Luật</w:t>
      </w:r>
    </w:p>
    <w:p w:rsidR="00F11AA1" w:rsidRDefault="00F11AA1" w:rsidP="00F11AA1">
      <w:pPr>
        <w:tabs>
          <w:tab w:val="left" w:pos="2835"/>
        </w:tabs>
        <w:spacing w:before="80" w:line="320" w:lineRule="exact"/>
        <w:ind w:firstLine="284"/>
        <w:jc w:val="both"/>
        <w:rPr>
          <w:sz w:val="26"/>
          <w:szCs w:val="26"/>
        </w:rPr>
      </w:pPr>
      <w:r w:rsidRPr="00F11AA1">
        <w:rPr>
          <w:sz w:val="26"/>
          <w:szCs w:val="26"/>
        </w:rPr>
        <w:t>Quá trình công tác:</w:t>
      </w:r>
    </w:p>
    <w:p w:rsidR="00F11AA1" w:rsidRDefault="00F11AA1" w:rsidP="00AB4075">
      <w:pPr>
        <w:numPr>
          <w:ilvl w:val="0"/>
          <w:numId w:val="20"/>
        </w:numPr>
        <w:tabs>
          <w:tab w:val="left" w:pos="993"/>
        </w:tabs>
        <w:spacing w:before="80" w:line="320" w:lineRule="exact"/>
        <w:jc w:val="both"/>
        <w:rPr>
          <w:bCs/>
          <w:sz w:val="26"/>
          <w:szCs w:val="26"/>
          <w:lang w:val="fr-FR"/>
        </w:rPr>
      </w:pPr>
      <w:r w:rsidRPr="00F11AA1">
        <w:rPr>
          <w:bCs/>
          <w:sz w:val="26"/>
          <w:szCs w:val="26"/>
          <w:lang w:val="fr-FR"/>
        </w:rPr>
        <w:t>1978 – 1985</w:t>
      </w:r>
      <w:r w:rsidRPr="00F11AA1">
        <w:rPr>
          <w:bCs/>
          <w:sz w:val="26"/>
          <w:szCs w:val="26"/>
          <w:lang w:val="fr-FR"/>
        </w:rPr>
        <w:tab/>
        <w:t>: Bộ đội - Quân khu II;</w:t>
      </w:r>
    </w:p>
    <w:p w:rsidR="00F11AA1" w:rsidRDefault="00F11AA1" w:rsidP="00AB4075">
      <w:pPr>
        <w:numPr>
          <w:ilvl w:val="0"/>
          <w:numId w:val="20"/>
        </w:numPr>
        <w:tabs>
          <w:tab w:val="left" w:pos="993"/>
        </w:tabs>
        <w:spacing w:before="80" w:line="320" w:lineRule="exact"/>
        <w:jc w:val="both"/>
        <w:rPr>
          <w:bCs/>
          <w:sz w:val="26"/>
          <w:szCs w:val="26"/>
          <w:lang w:val="fr-FR"/>
        </w:rPr>
      </w:pPr>
      <w:r w:rsidRPr="00F11AA1">
        <w:rPr>
          <w:bCs/>
          <w:sz w:val="26"/>
          <w:szCs w:val="26"/>
          <w:lang w:val="fr-FR"/>
        </w:rPr>
        <w:t>1986 – 1987</w:t>
      </w:r>
      <w:r w:rsidRPr="00F11AA1">
        <w:rPr>
          <w:bCs/>
          <w:sz w:val="26"/>
          <w:szCs w:val="26"/>
          <w:lang w:val="fr-FR"/>
        </w:rPr>
        <w:tab/>
        <w:t>: Công nhân -  Xí nghiệp đá Tân Trung;</w:t>
      </w:r>
    </w:p>
    <w:p w:rsidR="00F11AA1" w:rsidRDefault="00F11AA1" w:rsidP="00AB4075">
      <w:pPr>
        <w:numPr>
          <w:ilvl w:val="0"/>
          <w:numId w:val="20"/>
        </w:numPr>
        <w:tabs>
          <w:tab w:val="left" w:pos="993"/>
        </w:tabs>
        <w:spacing w:before="80" w:line="320" w:lineRule="exact"/>
        <w:jc w:val="both"/>
        <w:rPr>
          <w:bCs/>
          <w:sz w:val="26"/>
          <w:szCs w:val="26"/>
          <w:lang w:val="fr-FR"/>
        </w:rPr>
      </w:pPr>
      <w:r w:rsidRPr="00F11AA1">
        <w:rPr>
          <w:bCs/>
          <w:sz w:val="26"/>
          <w:szCs w:val="26"/>
          <w:lang w:val="fr-FR"/>
        </w:rPr>
        <w:t>1988 – 1993</w:t>
      </w:r>
      <w:r w:rsidRPr="00F11AA1">
        <w:rPr>
          <w:bCs/>
          <w:sz w:val="26"/>
          <w:szCs w:val="26"/>
          <w:lang w:val="fr-FR"/>
        </w:rPr>
        <w:tab/>
        <w:t>: Đội trưởng đội khoan, nổ mìn - Xí nghiệp đá Tân Trung;</w:t>
      </w:r>
    </w:p>
    <w:p w:rsidR="00F11AA1" w:rsidRDefault="00F11AA1" w:rsidP="00AB4075">
      <w:pPr>
        <w:numPr>
          <w:ilvl w:val="0"/>
          <w:numId w:val="20"/>
        </w:numPr>
        <w:tabs>
          <w:tab w:val="left" w:pos="993"/>
        </w:tabs>
        <w:spacing w:before="80" w:line="320" w:lineRule="exact"/>
        <w:jc w:val="both"/>
        <w:rPr>
          <w:bCs/>
          <w:sz w:val="26"/>
          <w:szCs w:val="26"/>
          <w:lang w:val="fr-FR"/>
        </w:rPr>
      </w:pPr>
      <w:r w:rsidRPr="00F11AA1">
        <w:rPr>
          <w:bCs/>
          <w:sz w:val="26"/>
          <w:szCs w:val="26"/>
          <w:lang w:val="fr-FR"/>
        </w:rPr>
        <w:t>1994 – 1997</w:t>
      </w:r>
      <w:r w:rsidRPr="00F11AA1">
        <w:rPr>
          <w:bCs/>
          <w:sz w:val="26"/>
          <w:szCs w:val="26"/>
          <w:lang w:val="fr-FR"/>
        </w:rPr>
        <w:tab/>
        <w:t>: Trưởng phòng Tổ chức Hành chính - XN đá Tân Trung;</w:t>
      </w:r>
    </w:p>
    <w:p w:rsidR="00F11AA1" w:rsidRDefault="00F11AA1" w:rsidP="00AB4075">
      <w:pPr>
        <w:numPr>
          <w:ilvl w:val="0"/>
          <w:numId w:val="20"/>
        </w:numPr>
        <w:tabs>
          <w:tab w:val="left" w:pos="993"/>
        </w:tabs>
        <w:spacing w:before="80" w:line="320" w:lineRule="exact"/>
        <w:jc w:val="both"/>
        <w:rPr>
          <w:bCs/>
          <w:sz w:val="26"/>
          <w:szCs w:val="26"/>
          <w:lang w:val="fr-FR"/>
        </w:rPr>
      </w:pPr>
      <w:r w:rsidRPr="00F11AA1">
        <w:rPr>
          <w:bCs/>
          <w:sz w:val="26"/>
          <w:szCs w:val="26"/>
          <w:lang w:val="fr-FR"/>
        </w:rPr>
        <w:t>1998 – 2000</w:t>
      </w:r>
      <w:r w:rsidRPr="00F11AA1">
        <w:rPr>
          <w:bCs/>
          <w:sz w:val="26"/>
          <w:szCs w:val="26"/>
          <w:lang w:val="fr-FR"/>
        </w:rPr>
        <w:tab/>
        <w:t>: Trưởng ban Tổ chức Hành chính - Xí nghiệp đá Tân Trung;</w:t>
      </w:r>
    </w:p>
    <w:p w:rsidR="00F11AA1" w:rsidRDefault="00F11AA1" w:rsidP="00AB4075">
      <w:pPr>
        <w:numPr>
          <w:ilvl w:val="0"/>
          <w:numId w:val="20"/>
        </w:numPr>
        <w:tabs>
          <w:tab w:val="left" w:pos="993"/>
        </w:tabs>
        <w:spacing w:before="80" w:line="320" w:lineRule="exact"/>
        <w:jc w:val="both"/>
        <w:rPr>
          <w:bCs/>
          <w:sz w:val="26"/>
          <w:szCs w:val="26"/>
          <w:lang w:val="fr-FR"/>
        </w:rPr>
      </w:pPr>
      <w:r w:rsidRPr="00F11AA1">
        <w:rPr>
          <w:bCs/>
          <w:sz w:val="26"/>
          <w:szCs w:val="26"/>
          <w:lang w:val="fr-FR"/>
        </w:rPr>
        <w:t>2001 – 2002</w:t>
      </w:r>
      <w:r w:rsidRPr="00F11AA1">
        <w:rPr>
          <w:bCs/>
          <w:sz w:val="26"/>
          <w:szCs w:val="26"/>
          <w:lang w:val="fr-FR"/>
        </w:rPr>
        <w:tab/>
        <w:t>: Tổ trưởng tổ Tổng hợp - Xí nghiệp Sông Đà 2.01;</w:t>
      </w:r>
    </w:p>
    <w:p w:rsidR="00F11AA1" w:rsidRDefault="00F11AA1" w:rsidP="00AB4075">
      <w:pPr>
        <w:numPr>
          <w:ilvl w:val="0"/>
          <w:numId w:val="20"/>
        </w:numPr>
        <w:tabs>
          <w:tab w:val="left" w:pos="993"/>
        </w:tabs>
        <w:spacing w:before="80" w:line="320" w:lineRule="exact"/>
        <w:jc w:val="both"/>
        <w:rPr>
          <w:bCs/>
          <w:sz w:val="26"/>
          <w:szCs w:val="26"/>
          <w:lang w:val="fr-FR"/>
        </w:rPr>
      </w:pPr>
      <w:r w:rsidRPr="00F11AA1">
        <w:rPr>
          <w:bCs/>
          <w:sz w:val="26"/>
          <w:szCs w:val="26"/>
          <w:lang w:val="fr-FR"/>
        </w:rPr>
        <w:t>2002 – 2003</w:t>
      </w:r>
      <w:r w:rsidRPr="00F11AA1">
        <w:rPr>
          <w:bCs/>
          <w:sz w:val="26"/>
          <w:szCs w:val="26"/>
          <w:lang w:val="fr-FR"/>
        </w:rPr>
        <w:tab/>
        <w:t>: Trưởng ban Tổ chức Hành chính - XN Sông Đà 2.01;</w:t>
      </w:r>
    </w:p>
    <w:p w:rsidR="00F11AA1" w:rsidRDefault="00F11AA1" w:rsidP="00AB4075">
      <w:pPr>
        <w:numPr>
          <w:ilvl w:val="0"/>
          <w:numId w:val="20"/>
        </w:numPr>
        <w:tabs>
          <w:tab w:val="left" w:pos="993"/>
        </w:tabs>
        <w:spacing w:before="80" w:line="320" w:lineRule="exact"/>
        <w:ind w:left="2977" w:hanging="2333"/>
        <w:jc w:val="both"/>
        <w:rPr>
          <w:bCs/>
          <w:sz w:val="26"/>
          <w:szCs w:val="26"/>
          <w:lang w:val="fr-FR"/>
        </w:rPr>
      </w:pPr>
      <w:r w:rsidRPr="00F11AA1">
        <w:rPr>
          <w:bCs/>
          <w:sz w:val="26"/>
          <w:szCs w:val="26"/>
          <w:lang w:val="fr-FR"/>
        </w:rPr>
        <w:t xml:space="preserve">2004 đến nay </w:t>
      </w:r>
      <w:r w:rsidRPr="00F11AA1">
        <w:rPr>
          <w:bCs/>
          <w:sz w:val="26"/>
          <w:szCs w:val="26"/>
          <w:lang w:val="fr-FR"/>
        </w:rPr>
        <w:tab/>
        <w:t>:Trưởng phòng Tổ chức Hành chính Công ty C</w:t>
      </w:r>
      <w:r w:rsidR="009B111B">
        <w:rPr>
          <w:bCs/>
          <w:sz w:val="26"/>
          <w:szCs w:val="26"/>
          <w:lang w:val="fr-FR"/>
        </w:rPr>
        <w:t>P</w:t>
      </w:r>
      <w:r w:rsidR="003061AB">
        <w:rPr>
          <w:bCs/>
          <w:sz w:val="26"/>
          <w:szCs w:val="26"/>
          <w:lang w:val="fr-FR"/>
        </w:rPr>
        <w:t xml:space="preserve"> Công trình Giao thông Sông Đà ; Thành viên Ban kiểm soát Công ty.</w:t>
      </w:r>
    </w:p>
    <w:p w:rsidR="00260ECC" w:rsidRPr="003E4A78" w:rsidRDefault="00260ECC" w:rsidP="00260ECC">
      <w:pPr>
        <w:spacing w:before="60" w:line="320" w:lineRule="exact"/>
        <w:ind w:firstLine="284"/>
        <w:jc w:val="both"/>
        <w:rPr>
          <w:b/>
          <w:sz w:val="26"/>
          <w:szCs w:val="26"/>
          <w:lang w:val="fr-FR"/>
        </w:rPr>
      </w:pPr>
      <w:r w:rsidRPr="003E4A78">
        <w:rPr>
          <w:b/>
          <w:sz w:val="26"/>
          <w:szCs w:val="26"/>
          <w:lang w:val="fr-FR"/>
        </w:rPr>
        <w:t xml:space="preserve">1.2.4- Ông: Lê Thế Văn – Thành viên Ban kiểm soát Công ty </w:t>
      </w:r>
    </w:p>
    <w:p w:rsidR="00260ECC" w:rsidRPr="003E4A78" w:rsidRDefault="00260ECC" w:rsidP="00260ECC">
      <w:pPr>
        <w:tabs>
          <w:tab w:val="left" w:pos="2835"/>
        </w:tabs>
        <w:spacing w:before="80" w:line="320" w:lineRule="exact"/>
        <w:ind w:firstLine="284"/>
        <w:jc w:val="both"/>
        <w:rPr>
          <w:sz w:val="26"/>
          <w:szCs w:val="26"/>
          <w:lang w:val="fr-FR"/>
        </w:rPr>
      </w:pPr>
      <w:r w:rsidRPr="003E4A78">
        <w:rPr>
          <w:sz w:val="26"/>
          <w:szCs w:val="26"/>
          <w:lang w:val="fr-FR"/>
        </w:rPr>
        <w:t>Ngày sinh</w:t>
      </w:r>
      <w:r w:rsidRPr="003E4A78">
        <w:rPr>
          <w:sz w:val="26"/>
          <w:szCs w:val="26"/>
          <w:lang w:val="fr-FR"/>
        </w:rPr>
        <w:tab/>
        <w:t xml:space="preserve">: 05/9/1980  </w:t>
      </w:r>
    </w:p>
    <w:p w:rsidR="00260ECC" w:rsidRPr="003E4A78" w:rsidRDefault="00260ECC" w:rsidP="00260ECC">
      <w:pPr>
        <w:tabs>
          <w:tab w:val="left" w:pos="2835"/>
        </w:tabs>
        <w:spacing w:before="80" w:line="320" w:lineRule="exact"/>
        <w:ind w:firstLine="284"/>
        <w:jc w:val="both"/>
        <w:rPr>
          <w:sz w:val="26"/>
          <w:szCs w:val="26"/>
          <w:lang w:val="fr-FR"/>
        </w:rPr>
      </w:pPr>
      <w:r w:rsidRPr="003E4A78">
        <w:rPr>
          <w:sz w:val="26"/>
          <w:szCs w:val="26"/>
          <w:lang w:val="fr-FR"/>
        </w:rPr>
        <w:t>Nơi sinh</w:t>
      </w:r>
      <w:r w:rsidRPr="003E4A78">
        <w:rPr>
          <w:sz w:val="26"/>
          <w:szCs w:val="26"/>
          <w:lang w:val="fr-FR"/>
        </w:rPr>
        <w:tab/>
        <w:t>: Hoằng Phong - Hoằng Hoá - Thanh Hoá</w:t>
      </w:r>
    </w:p>
    <w:p w:rsidR="00260ECC" w:rsidRPr="00260ECC" w:rsidRDefault="00260ECC" w:rsidP="00260ECC">
      <w:pPr>
        <w:tabs>
          <w:tab w:val="left" w:pos="2835"/>
        </w:tabs>
        <w:spacing w:before="80" w:line="320" w:lineRule="exact"/>
        <w:ind w:firstLine="284"/>
        <w:jc w:val="both"/>
        <w:rPr>
          <w:sz w:val="26"/>
          <w:szCs w:val="26"/>
        </w:rPr>
      </w:pPr>
      <w:r w:rsidRPr="00260ECC">
        <w:rPr>
          <w:sz w:val="26"/>
          <w:szCs w:val="26"/>
        </w:rPr>
        <w:t>Giới tính (nam, nữ)</w:t>
      </w:r>
      <w:r w:rsidRPr="00260ECC">
        <w:rPr>
          <w:sz w:val="26"/>
          <w:szCs w:val="26"/>
        </w:rPr>
        <w:tab/>
        <w:t>: Nam</w:t>
      </w:r>
    </w:p>
    <w:p w:rsidR="00260ECC" w:rsidRPr="00260ECC" w:rsidRDefault="00260ECC" w:rsidP="00260ECC">
      <w:pPr>
        <w:tabs>
          <w:tab w:val="left" w:pos="2835"/>
        </w:tabs>
        <w:spacing w:before="80" w:line="320" w:lineRule="exact"/>
        <w:ind w:firstLine="284"/>
        <w:jc w:val="both"/>
        <w:rPr>
          <w:sz w:val="26"/>
          <w:szCs w:val="26"/>
        </w:rPr>
      </w:pPr>
      <w:r w:rsidRPr="00260ECC">
        <w:rPr>
          <w:sz w:val="26"/>
          <w:szCs w:val="26"/>
        </w:rPr>
        <w:t>Số CMND</w:t>
      </w:r>
      <w:r w:rsidRPr="00260ECC">
        <w:rPr>
          <w:sz w:val="26"/>
          <w:szCs w:val="26"/>
        </w:rPr>
        <w:tab/>
        <w:t xml:space="preserve">: 172050251 do công an Thanh Hoá cấp ngày 07/3/1998 </w:t>
      </w:r>
    </w:p>
    <w:p w:rsidR="00260ECC" w:rsidRPr="00260ECC" w:rsidRDefault="00260ECC" w:rsidP="00260ECC">
      <w:pPr>
        <w:tabs>
          <w:tab w:val="left" w:pos="2835"/>
        </w:tabs>
        <w:spacing w:before="80" w:line="320" w:lineRule="exact"/>
        <w:ind w:firstLine="284"/>
        <w:jc w:val="both"/>
        <w:rPr>
          <w:sz w:val="26"/>
          <w:szCs w:val="26"/>
        </w:rPr>
      </w:pPr>
      <w:r w:rsidRPr="00260ECC">
        <w:rPr>
          <w:sz w:val="26"/>
          <w:szCs w:val="26"/>
        </w:rPr>
        <w:t>Dân tộc</w:t>
      </w:r>
      <w:r w:rsidRPr="00260ECC">
        <w:rPr>
          <w:sz w:val="26"/>
          <w:szCs w:val="26"/>
        </w:rPr>
        <w:tab/>
        <w:t>: Kinh</w:t>
      </w:r>
    </w:p>
    <w:p w:rsidR="00260ECC" w:rsidRPr="00260ECC" w:rsidRDefault="00260ECC" w:rsidP="00260ECC">
      <w:pPr>
        <w:tabs>
          <w:tab w:val="left" w:pos="2835"/>
        </w:tabs>
        <w:spacing w:before="80" w:line="320" w:lineRule="exact"/>
        <w:ind w:firstLine="284"/>
        <w:jc w:val="both"/>
        <w:rPr>
          <w:sz w:val="26"/>
          <w:szCs w:val="26"/>
        </w:rPr>
      </w:pPr>
      <w:r w:rsidRPr="00260ECC">
        <w:rPr>
          <w:sz w:val="26"/>
          <w:szCs w:val="26"/>
        </w:rPr>
        <w:t>Quốc tịch</w:t>
      </w:r>
      <w:r w:rsidRPr="00260ECC">
        <w:rPr>
          <w:sz w:val="26"/>
          <w:szCs w:val="26"/>
        </w:rPr>
        <w:tab/>
        <w:t>: Việt Nam</w:t>
      </w:r>
    </w:p>
    <w:p w:rsidR="00260ECC" w:rsidRPr="00260ECC" w:rsidRDefault="00260ECC" w:rsidP="00260ECC">
      <w:pPr>
        <w:tabs>
          <w:tab w:val="left" w:pos="2835"/>
        </w:tabs>
        <w:spacing w:before="80" w:line="320" w:lineRule="exact"/>
        <w:ind w:firstLine="284"/>
        <w:jc w:val="both"/>
        <w:rPr>
          <w:sz w:val="26"/>
          <w:szCs w:val="26"/>
        </w:rPr>
      </w:pPr>
      <w:r w:rsidRPr="00260ECC">
        <w:rPr>
          <w:sz w:val="26"/>
          <w:szCs w:val="26"/>
        </w:rPr>
        <w:t>Quê quán</w:t>
      </w:r>
      <w:r w:rsidRPr="00260ECC">
        <w:rPr>
          <w:sz w:val="26"/>
          <w:szCs w:val="26"/>
        </w:rPr>
        <w:tab/>
        <w:t>: Hoằng Phong - Hoằng Hoá - Thanh Hoá</w:t>
      </w:r>
    </w:p>
    <w:p w:rsidR="00260ECC" w:rsidRPr="00260ECC" w:rsidRDefault="00260ECC" w:rsidP="00260ECC">
      <w:pPr>
        <w:tabs>
          <w:tab w:val="left" w:pos="2835"/>
        </w:tabs>
        <w:spacing w:before="80" w:line="320" w:lineRule="exact"/>
        <w:ind w:firstLine="284"/>
        <w:jc w:val="both"/>
        <w:rPr>
          <w:sz w:val="26"/>
          <w:szCs w:val="26"/>
        </w:rPr>
      </w:pPr>
      <w:r w:rsidRPr="00260ECC">
        <w:rPr>
          <w:sz w:val="26"/>
          <w:szCs w:val="26"/>
        </w:rPr>
        <w:t>Địa chỉ thường trú</w:t>
      </w:r>
      <w:r w:rsidRPr="00260ECC">
        <w:rPr>
          <w:sz w:val="26"/>
          <w:szCs w:val="26"/>
        </w:rPr>
        <w:tab/>
        <w:t xml:space="preserve">: Hoằng Phong - Hoằng Hoá - Thanh Hoá </w:t>
      </w:r>
    </w:p>
    <w:p w:rsidR="00260ECC" w:rsidRPr="00260ECC" w:rsidRDefault="00260ECC" w:rsidP="00260ECC">
      <w:pPr>
        <w:tabs>
          <w:tab w:val="left" w:pos="2835"/>
        </w:tabs>
        <w:spacing w:before="80" w:line="320" w:lineRule="exact"/>
        <w:ind w:firstLine="284"/>
        <w:jc w:val="both"/>
        <w:rPr>
          <w:sz w:val="26"/>
          <w:szCs w:val="26"/>
        </w:rPr>
      </w:pPr>
      <w:r w:rsidRPr="00260ECC">
        <w:rPr>
          <w:sz w:val="26"/>
          <w:szCs w:val="26"/>
        </w:rPr>
        <w:t>Điện thoại liên lạc</w:t>
      </w:r>
      <w:r w:rsidRPr="00260ECC">
        <w:rPr>
          <w:sz w:val="26"/>
          <w:szCs w:val="26"/>
        </w:rPr>
        <w:tab/>
        <w:t>: 0972782008</w:t>
      </w:r>
    </w:p>
    <w:p w:rsidR="00260ECC" w:rsidRPr="00260ECC" w:rsidRDefault="00260ECC" w:rsidP="00260ECC">
      <w:pPr>
        <w:tabs>
          <w:tab w:val="left" w:pos="2835"/>
        </w:tabs>
        <w:spacing w:before="80" w:line="320" w:lineRule="exact"/>
        <w:ind w:firstLine="284"/>
        <w:jc w:val="both"/>
        <w:rPr>
          <w:sz w:val="26"/>
          <w:szCs w:val="26"/>
        </w:rPr>
      </w:pPr>
      <w:r w:rsidRPr="00260ECC">
        <w:rPr>
          <w:sz w:val="26"/>
          <w:szCs w:val="26"/>
        </w:rPr>
        <w:t>Trình độ văn hóa</w:t>
      </w:r>
      <w:r w:rsidRPr="00260ECC">
        <w:rPr>
          <w:sz w:val="26"/>
          <w:szCs w:val="26"/>
        </w:rPr>
        <w:tab/>
        <w:t>: 12/12</w:t>
      </w:r>
    </w:p>
    <w:p w:rsidR="00260ECC" w:rsidRPr="00260ECC" w:rsidRDefault="00260ECC" w:rsidP="00260ECC">
      <w:pPr>
        <w:tabs>
          <w:tab w:val="left" w:pos="2835"/>
        </w:tabs>
        <w:spacing w:before="80" w:line="320" w:lineRule="exact"/>
        <w:ind w:firstLine="284"/>
        <w:jc w:val="both"/>
        <w:rPr>
          <w:sz w:val="26"/>
          <w:szCs w:val="26"/>
        </w:rPr>
      </w:pPr>
      <w:r w:rsidRPr="00260ECC">
        <w:rPr>
          <w:sz w:val="26"/>
          <w:szCs w:val="26"/>
        </w:rPr>
        <w:t>Trình độ chuyên môn</w:t>
      </w:r>
      <w:r w:rsidRPr="00260ECC">
        <w:rPr>
          <w:sz w:val="26"/>
          <w:szCs w:val="26"/>
        </w:rPr>
        <w:tab/>
        <w:t>: Kỹ sư thuỷ lợi</w:t>
      </w:r>
    </w:p>
    <w:p w:rsidR="00260ECC" w:rsidRPr="00260ECC" w:rsidRDefault="00260ECC" w:rsidP="00260ECC">
      <w:pPr>
        <w:tabs>
          <w:tab w:val="left" w:pos="2835"/>
        </w:tabs>
        <w:spacing w:before="80" w:line="320" w:lineRule="exact"/>
        <w:ind w:firstLine="284"/>
        <w:jc w:val="both"/>
        <w:rPr>
          <w:sz w:val="26"/>
          <w:szCs w:val="26"/>
        </w:rPr>
      </w:pPr>
      <w:r w:rsidRPr="00260ECC">
        <w:rPr>
          <w:sz w:val="26"/>
          <w:szCs w:val="26"/>
        </w:rPr>
        <w:t>Quá trình công tác:</w:t>
      </w:r>
    </w:p>
    <w:p w:rsidR="00260ECC" w:rsidRPr="00260ECC" w:rsidRDefault="00260ECC" w:rsidP="00901703">
      <w:pPr>
        <w:numPr>
          <w:ilvl w:val="0"/>
          <w:numId w:val="15"/>
        </w:numPr>
        <w:tabs>
          <w:tab w:val="clear" w:pos="1320"/>
          <w:tab w:val="left" w:pos="993"/>
          <w:tab w:val="left" w:pos="2977"/>
        </w:tabs>
        <w:spacing w:line="288" w:lineRule="auto"/>
        <w:ind w:left="3119" w:hanging="2410"/>
        <w:jc w:val="both"/>
        <w:rPr>
          <w:sz w:val="26"/>
          <w:szCs w:val="26"/>
        </w:rPr>
      </w:pPr>
      <w:r w:rsidRPr="00260ECC">
        <w:rPr>
          <w:sz w:val="26"/>
          <w:szCs w:val="26"/>
        </w:rPr>
        <w:t>2004 - 2005</w:t>
      </w:r>
      <w:r w:rsidRPr="00260ECC">
        <w:rPr>
          <w:sz w:val="26"/>
          <w:szCs w:val="26"/>
        </w:rPr>
        <w:tab/>
        <w:t>: Nhân viên Phòng Kinh tế kế hoạch - Công ty Sông Đà 2;</w:t>
      </w:r>
    </w:p>
    <w:p w:rsidR="00260ECC" w:rsidRPr="00260ECC" w:rsidRDefault="00260ECC" w:rsidP="00901703">
      <w:pPr>
        <w:numPr>
          <w:ilvl w:val="0"/>
          <w:numId w:val="15"/>
        </w:numPr>
        <w:tabs>
          <w:tab w:val="clear" w:pos="1320"/>
          <w:tab w:val="left" w:pos="993"/>
          <w:tab w:val="left" w:pos="2977"/>
        </w:tabs>
        <w:spacing w:line="288" w:lineRule="auto"/>
        <w:ind w:left="3119" w:hanging="2410"/>
        <w:jc w:val="both"/>
        <w:rPr>
          <w:sz w:val="26"/>
          <w:szCs w:val="26"/>
        </w:rPr>
      </w:pPr>
      <w:r w:rsidRPr="00260ECC">
        <w:rPr>
          <w:sz w:val="26"/>
          <w:szCs w:val="26"/>
        </w:rPr>
        <w:t>2005 - 2006</w:t>
      </w:r>
      <w:r w:rsidRPr="00260ECC">
        <w:rPr>
          <w:sz w:val="26"/>
          <w:szCs w:val="26"/>
        </w:rPr>
        <w:tab/>
        <w:t>: Kỹ thuật thi công đội công trình số 2 - Công ty Sông Đà 2;</w:t>
      </w:r>
    </w:p>
    <w:p w:rsidR="00260ECC" w:rsidRPr="00260ECC" w:rsidRDefault="00260ECC" w:rsidP="00901703">
      <w:pPr>
        <w:numPr>
          <w:ilvl w:val="0"/>
          <w:numId w:val="15"/>
        </w:numPr>
        <w:tabs>
          <w:tab w:val="clear" w:pos="1320"/>
          <w:tab w:val="left" w:pos="993"/>
          <w:tab w:val="left" w:pos="2977"/>
        </w:tabs>
        <w:spacing w:line="288" w:lineRule="auto"/>
        <w:ind w:left="3119" w:hanging="2410"/>
        <w:jc w:val="both"/>
        <w:rPr>
          <w:sz w:val="26"/>
          <w:szCs w:val="26"/>
        </w:rPr>
      </w:pPr>
      <w:r w:rsidRPr="00260ECC">
        <w:rPr>
          <w:sz w:val="26"/>
          <w:szCs w:val="26"/>
        </w:rPr>
        <w:t>2006 - 2007</w:t>
      </w:r>
      <w:r w:rsidRPr="00260ECC">
        <w:rPr>
          <w:sz w:val="26"/>
          <w:szCs w:val="26"/>
        </w:rPr>
        <w:tab/>
        <w:t>:</w:t>
      </w:r>
      <w:r>
        <w:rPr>
          <w:sz w:val="26"/>
          <w:szCs w:val="26"/>
        </w:rPr>
        <w:t xml:space="preserve"> </w:t>
      </w:r>
      <w:r w:rsidRPr="00260ECC">
        <w:rPr>
          <w:sz w:val="26"/>
          <w:szCs w:val="26"/>
        </w:rPr>
        <w:t>Chuyên viên Phòng Kinh tế kế hoạch - BĐH dự án thuỷ điện Nậm Chiến - Tổng công ty Sông Đà;</w:t>
      </w:r>
    </w:p>
    <w:p w:rsidR="00260ECC" w:rsidRPr="00260ECC" w:rsidRDefault="00260ECC" w:rsidP="00901703">
      <w:pPr>
        <w:numPr>
          <w:ilvl w:val="0"/>
          <w:numId w:val="15"/>
        </w:numPr>
        <w:tabs>
          <w:tab w:val="clear" w:pos="1320"/>
          <w:tab w:val="left" w:pos="993"/>
          <w:tab w:val="left" w:pos="2977"/>
        </w:tabs>
        <w:spacing w:line="288" w:lineRule="auto"/>
        <w:ind w:left="3119" w:hanging="2410"/>
        <w:jc w:val="both"/>
        <w:rPr>
          <w:sz w:val="26"/>
          <w:szCs w:val="26"/>
        </w:rPr>
      </w:pPr>
      <w:r w:rsidRPr="00260ECC">
        <w:rPr>
          <w:sz w:val="26"/>
          <w:szCs w:val="26"/>
        </w:rPr>
        <w:t>2007 - 2009</w:t>
      </w:r>
      <w:r w:rsidRPr="00260ECC">
        <w:rPr>
          <w:sz w:val="26"/>
          <w:szCs w:val="26"/>
        </w:rPr>
        <w:tab/>
        <w:t>: Chuyên viên Phòng Kinh tế kế hoạch - BĐH dự án thuỷ điện Tuyên Quang - Tổng công ty Sông Đà;</w:t>
      </w:r>
    </w:p>
    <w:p w:rsidR="00260ECC" w:rsidRDefault="009B111B" w:rsidP="00901703">
      <w:pPr>
        <w:numPr>
          <w:ilvl w:val="0"/>
          <w:numId w:val="15"/>
        </w:numPr>
        <w:tabs>
          <w:tab w:val="clear" w:pos="1320"/>
          <w:tab w:val="left" w:pos="993"/>
          <w:tab w:val="left" w:pos="2977"/>
        </w:tabs>
        <w:spacing w:line="288" w:lineRule="auto"/>
        <w:ind w:left="3119" w:hanging="2410"/>
        <w:jc w:val="both"/>
        <w:rPr>
          <w:sz w:val="26"/>
          <w:szCs w:val="26"/>
        </w:rPr>
      </w:pPr>
      <w:r>
        <w:rPr>
          <w:sz w:val="26"/>
          <w:szCs w:val="26"/>
        </w:rPr>
        <w:t>T1/2010-T4/2010</w:t>
      </w:r>
      <w:r w:rsidR="00260ECC" w:rsidRPr="00260ECC">
        <w:rPr>
          <w:sz w:val="26"/>
          <w:szCs w:val="26"/>
        </w:rPr>
        <w:tab/>
        <w:t>: Phó trưởng phòng Kinh tế kế hoạch – Công ty CP công trình giao thông Sông Đà ;</w:t>
      </w:r>
    </w:p>
    <w:p w:rsidR="00260ECC" w:rsidRDefault="00260ECC" w:rsidP="00901703">
      <w:pPr>
        <w:numPr>
          <w:ilvl w:val="0"/>
          <w:numId w:val="15"/>
        </w:numPr>
        <w:tabs>
          <w:tab w:val="clear" w:pos="1320"/>
          <w:tab w:val="left" w:pos="993"/>
          <w:tab w:val="left" w:pos="2977"/>
        </w:tabs>
        <w:spacing w:line="288" w:lineRule="auto"/>
        <w:ind w:left="3119" w:hanging="2410"/>
        <w:jc w:val="both"/>
        <w:rPr>
          <w:sz w:val="26"/>
          <w:szCs w:val="26"/>
        </w:rPr>
      </w:pPr>
      <w:r w:rsidRPr="00260ECC">
        <w:rPr>
          <w:sz w:val="26"/>
          <w:szCs w:val="26"/>
        </w:rPr>
        <w:t>T4/2010 đến nay</w:t>
      </w:r>
      <w:r w:rsidRPr="00260ECC">
        <w:rPr>
          <w:sz w:val="26"/>
          <w:szCs w:val="26"/>
        </w:rPr>
        <w:tab/>
        <w:t>: Thành viên Ban Kiểm soát Công ty Cổ phần Công trình Giao thông Sông Đà;</w:t>
      </w:r>
    </w:p>
    <w:p w:rsidR="009B111B" w:rsidRDefault="009B111B" w:rsidP="009B111B">
      <w:pPr>
        <w:numPr>
          <w:ilvl w:val="0"/>
          <w:numId w:val="15"/>
        </w:numPr>
        <w:tabs>
          <w:tab w:val="clear" w:pos="1320"/>
          <w:tab w:val="left" w:pos="993"/>
          <w:tab w:val="left" w:pos="2977"/>
        </w:tabs>
        <w:spacing w:line="288" w:lineRule="auto"/>
        <w:ind w:left="3119" w:hanging="2410"/>
        <w:jc w:val="both"/>
        <w:rPr>
          <w:sz w:val="26"/>
          <w:szCs w:val="26"/>
        </w:rPr>
      </w:pPr>
      <w:r>
        <w:rPr>
          <w:sz w:val="26"/>
          <w:szCs w:val="26"/>
        </w:rPr>
        <w:t xml:space="preserve">T5/2010 </w:t>
      </w:r>
      <w:r w:rsidR="00904744">
        <w:rPr>
          <w:sz w:val="26"/>
          <w:szCs w:val="26"/>
        </w:rPr>
        <w:t>- T9/2011</w:t>
      </w:r>
      <w:r>
        <w:rPr>
          <w:sz w:val="26"/>
          <w:szCs w:val="26"/>
        </w:rPr>
        <w:tab/>
        <w:t>:</w:t>
      </w:r>
      <w:r w:rsidR="00904744">
        <w:rPr>
          <w:sz w:val="26"/>
          <w:szCs w:val="26"/>
        </w:rPr>
        <w:t xml:space="preserve"> </w:t>
      </w:r>
      <w:r>
        <w:rPr>
          <w:sz w:val="26"/>
          <w:szCs w:val="26"/>
        </w:rPr>
        <w:t>Trưởng phòng Kinh tế kế hoạch Công ty CP công trình giao thông Sông Đà</w:t>
      </w:r>
      <w:r w:rsidR="00E24A1E">
        <w:rPr>
          <w:sz w:val="26"/>
          <w:szCs w:val="26"/>
        </w:rPr>
        <w:t>.</w:t>
      </w:r>
    </w:p>
    <w:p w:rsidR="00904744" w:rsidRPr="00260ECC" w:rsidRDefault="00904744" w:rsidP="00904744">
      <w:pPr>
        <w:numPr>
          <w:ilvl w:val="0"/>
          <w:numId w:val="15"/>
        </w:numPr>
        <w:tabs>
          <w:tab w:val="clear" w:pos="1320"/>
          <w:tab w:val="left" w:pos="993"/>
          <w:tab w:val="left" w:pos="2977"/>
        </w:tabs>
        <w:spacing w:line="288" w:lineRule="auto"/>
        <w:ind w:left="3119" w:hanging="2410"/>
        <w:jc w:val="both"/>
        <w:rPr>
          <w:sz w:val="26"/>
          <w:szCs w:val="26"/>
        </w:rPr>
      </w:pPr>
      <w:r>
        <w:rPr>
          <w:sz w:val="26"/>
          <w:szCs w:val="26"/>
        </w:rPr>
        <w:t>T10/2011 đến nay</w:t>
      </w:r>
      <w:r>
        <w:rPr>
          <w:sz w:val="26"/>
          <w:szCs w:val="26"/>
        </w:rPr>
        <w:tab/>
        <w:t>: Gi</w:t>
      </w:r>
      <w:r w:rsidRPr="00904744">
        <w:rPr>
          <w:sz w:val="26"/>
          <w:szCs w:val="26"/>
        </w:rPr>
        <w:t>ám</w:t>
      </w:r>
      <w:r>
        <w:rPr>
          <w:sz w:val="26"/>
          <w:szCs w:val="26"/>
        </w:rPr>
        <w:t xml:space="preserve"> đ</w:t>
      </w:r>
      <w:r w:rsidRPr="00904744">
        <w:rPr>
          <w:sz w:val="26"/>
          <w:szCs w:val="26"/>
        </w:rPr>
        <w:t>ốc</w:t>
      </w:r>
      <w:r>
        <w:rPr>
          <w:sz w:val="26"/>
          <w:szCs w:val="26"/>
        </w:rPr>
        <w:t xml:space="preserve"> CN H</w:t>
      </w:r>
      <w:r w:rsidRPr="00904744">
        <w:rPr>
          <w:sz w:val="26"/>
          <w:szCs w:val="26"/>
        </w:rPr>
        <w:t>à</w:t>
      </w:r>
      <w:r>
        <w:rPr>
          <w:sz w:val="26"/>
          <w:szCs w:val="26"/>
        </w:rPr>
        <w:t xml:space="preserve"> N</w:t>
      </w:r>
      <w:r w:rsidRPr="00904744">
        <w:rPr>
          <w:sz w:val="26"/>
          <w:szCs w:val="26"/>
        </w:rPr>
        <w:t>ội</w:t>
      </w:r>
      <w:r>
        <w:rPr>
          <w:sz w:val="26"/>
          <w:szCs w:val="26"/>
        </w:rPr>
        <w:t xml:space="preserve"> - Công ty CP công trình giao thông Sông Đà.</w:t>
      </w:r>
    </w:p>
    <w:p w:rsidR="00AB163C" w:rsidRDefault="006F55C2" w:rsidP="00193356">
      <w:pPr>
        <w:spacing w:before="60" w:line="320" w:lineRule="exact"/>
        <w:jc w:val="both"/>
        <w:rPr>
          <w:sz w:val="26"/>
          <w:szCs w:val="26"/>
          <w:lang w:val="nl-NL"/>
        </w:rPr>
      </w:pPr>
      <w:r w:rsidRPr="00207F8F">
        <w:rPr>
          <w:b/>
          <w:sz w:val="26"/>
          <w:szCs w:val="26"/>
          <w:lang w:val="nl-NL"/>
        </w:rPr>
        <w:t>1.3</w:t>
      </w:r>
      <w:r w:rsidR="00AB163C" w:rsidRPr="00207F8F">
        <w:rPr>
          <w:b/>
          <w:sz w:val="26"/>
          <w:szCs w:val="26"/>
          <w:lang w:val="nl-NL"/>
        </w:rPr>
        <w:t>-</w:t>
      </w:r>
      <w:r w:rsidR="00AB163C" w:rsidRPr="00170786">
        <w:rPr>
          <w:b/>
          <w:sz w:val="26"/>
          <w:szCs w:val="26"/>
          <w:lang w:val="nl-NL"/>
        </w:rPr>
        <w:t xml:space="preserve"> Thù lao, các khoản lợi ích khác và chi phí cho thành viên HĐQT và thành viên Ban kiểm soát:</w:t>
      </w:r>
      <w:r w:rsidR="00AB163C" w:rsidRPr="00170786">
        <w:rPr>
          <w:sz w:val="26"/>
          <w:szCs w:val="26"/>
          <w:lang w:val="nl-NL"/>
        </w:rPr>
        <w:t xml:space="preserve"> Theo kế hoạch </w:t>
      </w:r>
      <w:r w:rsidR="00207F8F">
        <w:rPr>
          <w:sz w:val="26"/>
          <w:szCs w:val="26"/>
          <w:lang w:val="nl-NL"/>
        </w:rPr>
        <w:t>tr</w:t>
      </w:r>
      <w:r w:rsidR="00207F8F" w:rsidRPr="00207F8F">
        <w:rPr>
          <w:sz w:val="26"/>
          <w:szCs w:val="26"/>
          <w:lang w:val="nl-NL"/>
        </w:rPr>
        <w:t>ình</w:t>
      </w:r>
      <w:r w:rsidR="00207F8F">
        <w:rPr>
          <w:sz w:val="26"/>
          <w:szCs w:val="26"/>
          <w:lang w:val="nl-NL"/>
        </w:rPr>
        <w:t xml:space="preserve"> </w:t>
      </w:r>
      <w:r w:rsidR="00207F8F" w:rsidRPr="00207F8F">
        <w:rPr>
          <w:sz w:val="26"/>
          <w:szCs w:val="26"/>
          <w:lang w:val="nl-NL"/>
        </w:rPr>
        <w:t>Đại</w:t>
      </w:r>
      <w:r w:rsidR="00207F8F">
        <w:rPr>
          <w:sz w:val="26"/>
          <w:szCs w:val="26"/>
          <w:lang w:val="nl-NL"/>
        </w:rPr>
        <w:t xml:space="preserve"> h</w:t>
      </w:r>
      <w:r w:rsidR="00207F8F" w:rsidRPr="00207F8F">
        <w:rPr>
          <w:sz w:val="26"/>
          <w:szCs w:val="26"/>
          <w:lang w:val="nl-NL"/>
        </w:rPr>
        <w:t>ội</w:t>
      </w:r>
      <w:r w:rsidR="00207F8F">
        <w:rPr>
          <w:sz w:val="26"/>
          <w:szCs w:val="26"/>
          <w:lang w:val="nl-NL"/>
        </w:rPr>
        <w:t xml:space="preserve"> </w:t>
      </w:r>
      <w:r w:rsidR="00207F8F" w:rsidRPr="00207F8F">
        <w:rPr>
          <w:sz w:val="26"/>
          <w:szCs w:val="26"/>
          <w:lang w:val="nl-NL"/>
        </w:rPr>
        <w:t>đồng</w:t>
      </w:r>
      <w:r w:rsidR="00207F8F">
        <w:rPr>
          <w:sz w:val="26"/>
          <w:szCs w:val="26"/>
          <w:lang w:val="nl-NL"/>
        </w:rPr>
        <w:t xml:space="preserve"> c</w:t>
      </w:r>
      <w:r w:rsidR="00207F8F" w:rsidRPr="00207F8F">
        <w:rPr>
          <w:sz w:val="26"/>
          <w:szCs w:val="26"/>
          <w:lang w:val="nl-NL"/>
        </w:rPr>
        <w:t>ổ</w:t>
      </w:r>
      <w:r w:rsidR="00207F8F">
        <w:rPr>
          <w:sz w:val="26"/>
          <w:szCs w:val="26"/>
          <w:lang w:val="nl-NL"/>
        </w:rPr>
        <w:t xml:space="preserve"> </w:t>
      </w:r>
      <w:r w:rsidR="00207F8F" w:rsidRPr="00207F8F">
        <w:rPr>
          <w:sz w:val="26"/>
          <w:szCs w:val="26"/>
          <w:lang w:val="nl-NL"/>
        </w:rPr>
        <w:t>đô</w:t>
      </w:r>
      <w:r w:rsidR="00207F8F">
        <w:rPr>
          <w:sz w:val="26"/>
          <w:szCs w:val="26"/>
          <w:lang w:val="nl-NL"/>
        </w:rPr>
        <w:t>ng p</w:t>
      </w:r>
      <w:r w:rsidR="00AB163C" w:rsidRPr="00170786">
        <w:rPr>
          <w:sz w:val="26"/>
          <w:szCs w:val="26"/>
          <w:lang w:val="nl-NL"/>
        </w:rPr>
        <w:t>hê duyệt</w:t>
      </w:r>
      <w:r w:rsidR="00207F8F">
        <w:rPr>
          <w:sz w:val="26"/>
          <w:szCs w:val="26"/>
          <w:lang w:val="nl-NL"/>
        </w:rPr>
        <w:t xml:space="preserve"> c</w:t>
      </w:r>
      <w:r w:rsidR="00207F8F" w:rsidRPr="00207F8F">
        <w:rPr>
          <w:sz w:val="26"/>
          <w:szCs w:val="26"/>
          <w:lang w:val="nl-NL"/>
        </w:rPr>
        <w:t>ụ</w:t>
      </w:r>
      <w:r w:rsidR="00207F8F">
        <w:rPr>
          <w:sz w:val="26"/>
          <w:szCs w:val="26"/>
          <w:lang w:val="nl-NL"/>
        </w:rPr>
        <w:t xml:space="preserve"> th</w:t>
      </w:r>
      <w:r w:rsidR="00207F8F" w:rsidRPr="00207F8F">
        <w:rPr>
          <w:sz w:val="26"/>
          <w:szCs w:val="26"/>
          <w:lang w:val="nl-NL"/>
        </w:rPr>
        <w:t>ể</w:t>
      </w:r>
      <w:r w:rsidR="00207F8F">
        <w:rPr>
          <w:sz w:val="26"/>
          <w:szCs w:val="26"/>
          <w:lang w:val="nl-NL"/>
        </w:rPr>
        <w:t>:</w:t>
      </w:r>
    </w:p>
    <w:p w:rsidR="007D0BEE" w:rsidRDefault="007D0BEE" w:rsidP="00193356">
      <w:pPr>
        <w:spacing w:before="60" w:line="320" w:lineRule="exact"/>
        <w:ind w:firstLine="720"/>
        <w:jc w:val="both"/>
        <w:rPr>
          <w:sz w:val="26"/>
          <w:szCs w:val="26"/>
          <w:lang w:val="nl-NL"/>
        </w:rPr>
      </w:pPr>
      <w:r>
        <w:rPr>
          <w:sz w:val="26"/>
          <w:szCs w:val="26"/>
          <w:lang w:val="nl-NL"/>
        </w:rPr>
        <w:t>- N</w:t>
      </w:r>
      <w:r w:rsidRPr="007D0BEE">
        <w:rPr>
          <w:sz w:val="26"/>
          <w:szCs w:val="26"/>
          <w:lang w:val="nl-NL"/>
        </w:rPr>
        <w:t>ă</w:t>
      </w:r>
      <w:r w:rsidR="00F11AA1">
        <w:rPr>
          <w:sz w:val="26"/>
          <w:szCs w:val="26"/>
          <w:lang w:val="nl-NL"/>
        </w:rPr>
        <w:t>m 20</w:t>
      </w:r>
      <w:r w:rsidR="009B111B">
        <w:rPr>
          <w:sz w:val="26"/>
          <w:szCs w:val="26"/>
          <w:lang w:val="nl-NL"/>
        </w:rPr>
        <w:t>1</w:t>
      </w:r>
      <w:r w:rsidR="00CB1EA9">
        <w:rPr>
          <w:sz w:val="26"/>
          <w:szCs w:val="26"/>
          <w:lang w:val="nl-NL"/>
        </w:rPr>
        <w:t>2</w:t>
      </w:r>
      <w:r w:rsidR="009B111B">
        <w:rPr>
          <w:sz w:val="26"/>
          <w:szCs w:val="26"/>
          <w:lang w:val="nl-NL"/>
        </w:rPr>
        <w:t xml:space="preserve"> quyết toán</w:t>
      </w:r>
      <w:r>
        <w:rPr>
          <w:sz w:val="26"/>
          <w:szCs w:val="26"/>
          <w:lang w:val="nl-NL"/>
        </w:rPr>
        <w:tab/>
      </w:r>
      <w:r>
        <w:rPr>
          <w:sz w:val="26"/>
          <w:szCs w:val="26"/>
          <w:lang w:val="nl-NL"/>
        </w:rPr>
        <w:tab/>
        <w:t xml:space="preserve">: </w:t>
      </w:r>
      <w:r w:rsidR="0086350B">
        <w:rPr>
          <w:sz w:val="26"/>
          <w:szCs w:val="26"/>
          <w:lang w:val="nl-NL"/>
        </w:rPr>
        <w:t>554</w:t>
      </w:r>
      <w:r w:rsidR="00F11AA1">
        <w:rPr>
          <w:sz w:val="26"/>
          <w:szCs w:val="26"/>
          <w:lang w:val="nl-NL"/>
        </w:rPr>
        <w:t>.</w:t>
      </w:r>
      <w:r w:rsidR="0086350B">
        <w:rPr>
          <w:sz w:val="26"/>
          <w:szCs w:val="26"/>
          <w:lang w:val="nl-NL"/>
        </w:rPr>
        <w:t>4</w:t>
      </w:r>
      <w:r w:rsidR="00F11AA1">
        <w:rPr>
          <w:sz w:val="26"/>
          <w:szCs w:val="26"/>
          <w:lang w:val="nl-NL"/>
        </w:rPr>
        <w:t>00.000</w:t>
      </w:r>
      <w:r>
        <w:rPr>
          <w:sz w:val="26"/>
          <w:szCs w:val="26"/>
          <w:lang w:val="nl-NL"/>
        </w:rPr>
        <w:t xml:space="preserve"> </w:t>
      </w:r>
      <w:r w:rsidRPr="007D0BEE">
        <w:rPr>
          <w:sz w:val="26"/>
          <w:szCs w:val="26"/>
          <w:lang w:val="nl-NL"/>
        </w:rPr>
        <w:t>đồng</w:t>
      </w:r>
      <w:r>
        <w:rPr>
          <w:sz w:val="26"/>
          <w:szCs w:val="26"/>
          <w:lang w:val="nl-NL"/>
        </w:rPr>
        <w:t>;</w:t>
      </w:r>
    </w:p>
    <w:p w:rsidR="00207F8F" w:rsidRPr="007D0BEE" w:rsidRDefault="007D0BEE" w:rsidP="00193356">
      <w:pPr>
        <w:spacing w:before="60" w:line="320" w:lineRule="exact"/>
        <w:ind w:firstLine="720"/>
        <w:jc w:val="both"/>
        <w:rPr>
          <w:sz w:val="26"/>
          <w:szCs w:val="26"/>
          <w:lang w:val="nl-NL"/>
        </w:rPr>
      </w:pPr>
      <w:r>
        <w:rPr>
          <w:sz w:val="26"/>
          <w:szCs w:val="26"/>
          <w:lang w:val="nl-NL"/>
        </w:rPr>
        <w:t>- N</w:t>
      </w:r>
      <w:r w:rsidRPr="007D0BEE">
        <w:rPr>
          <w:sz w:val="26"/>
          <w:szCs w:val="26"/>
          <w:lang w:val="nl-NL"/>
        </w:rPr>
        <w:t>ă</w:t>
      </w:r>
      <w:r w:rsidR="009B111B">
        <w:rPr>
          <w:sz w:val="26"/>
          <w:szCs w:val="26"/>
          <w:lang w:val="nl-NL"/>
        </w:rPr>
        <w:t>m 201</w:t>
      </w:r>
      <w:r w:rsidR="00CB1EA9">
        <w:rPr>
          <w:sz w:val="26"/>
          <w:szCs w:val="26"/>
          <w:lang w:val="nl-NL"/>
        </w:rPr>
        <w:t>3</w:t>
      </w:r>
      <w:r>
        <w:rPr>
          <w:sz w:val="26"/>
          <w:szCs w:val="26"/>
          <w:lang w:val="nl-NL"/>
        </w:rPr>
        <w:t xml:space="preserve"> d</w:t>
      </w:r>
      <w:r w:rsidRPr="007D0BEE">
        <w:rPr>
          <w:sz w:val="26"/>
          <w:szCs w:val="26"/>
          <w:lang w:val="nl-NL"/>
        </w:rPr>
        <w:t>ự</w:t>
      </w:r>
      <w:r>
        <w:rPr>
          <w:sz w:val="26"/>
          <w:szCs w:val="26"/>
          <w:lang w:val="nl-NL"/>
        </w:rPr>
        <w:t xml:space="preserve"> ki</w:t>
      </w:r>
      <w:r w:rsidRPr="007D0BEE">
        <w:rPr>
          <w:sz w:val="26"/>
          <w:szCs w:val="26"/>
          <w:lang w:val="nl-NL"/>
        </w:rPr>
        <w:t>ến</w:t>
      </w:r>
      <w:r>
        <w:rPr>
          <w:sz w:val="26"/>
          <w:szCs w:val="26"/>
          <w:lang w:val="nl-NL"/>
        </w:rPr>
        <w:t xml:space="preserve"> chi tr</w:t>
      </w:r>
      <w:r w:rsidRPr="007D0BEE">
        <w:rPr>
          <w:sz w:val="26"/>
          <w:szCs w:val="26"/>
          <w:lang w:val="nl-NL"/>
        </w:rPr>
        <w:t>ả</w:t>
      </w:r>
      <w:r>
        <w:rPr>
          <w:sz w:val="26"/>
          <w:szCs w:val="26"/>
          <w:lang w:val="nl-NL"/>
        </w:rPr>
        <w:t xml:space="preserve"> l</w:t>
      </w:r>
      <w:r w:rsidRPr="007D0BEE">
        <w:rPr>
          <w:sz w:val="26"/>
          <w:szCs w:val="26"/>
          <w:lang w:val="nl-NL"/>
        </w:rPr>
        <w:t>à</w:t>
      </w:r>
      <w:r>
        <w:rPr>
          <w:sz w:val="26"/>
          <w:szCs w:val="26"/>
          <w:lang w:val="nl-NL"/>
        </w:rPr>
        <w:tab/>
        <w:t xml:space="preserve">: </w:t>
      </w:r>
      <w:r w:rsidR="009B111B">
        <w:rPr>
          <w:sz w:val="26"/>
          <w:szCs w:val="26"/>
          <w:lang w:val="nl-NL"/>
        </w:rPr>
        <w:t>5</w:t>
      </w:r>
      <w:r w:rsidR="00904744">
        <w:rPr>
          <w:sz w:val="26"/>
          <w:szCs w:val="26"/>
          <w:lang w:val="nl-NL"/>
        </w:rPr>
        <w:t>76</w:t>
      </w:r>
      <w:r w:rsidR="00F11AA1">
        <w:rPr>
          <w:sz w:val="26"/>
          <w:szCs w:val="26"/>
          <w:lang w:val="nl-NL"/>
        </w:rPr>
        <w:t>.000</w:t>
      </w:r>
      <w:r>
        <w:rPr>
          <w:sz w:val="26"/>
          <w:szCs w:val="26"/>
          <w:lang w:val="nl-NL"/>
        </w:rPr>
        <w:t xml:space="preserve">.000 </w:t>
      </w:r>
      <w:r w:rsidRPr="007D0BEE">
        <w:rPr>
          <w:sz w:val="26"/>
          <w:szCs w:val="26"/>
          <w:lang w:val="nl-NL"/>
        </w:rPr>
        <w:t>đồng</w:t>
      </w:r>
      <w:r>
        <w:rPr>
          <w:sz w:val="26"/>
          <w:szCs w:val="26"/>
          <w:lang w:val="nl-NL"/>
        </w:rPr>
        <w:t xml:space="preserve">; </w:t>
      </w:r>
    </w:p>
    <w:p w:rsidR="00AB163C" w:rsidRDefault="007D0BEE" w:rsidP="00193356">
      <w:pPr>
        <w:pStyle w:val="BodyTextIndent2"/>
        <w:spacing w:before="60" w:line="320" w:lineRule="exact"/>
        <w:ind w:left="0"/>
        <w:jc w:val="both"/>
        <w:rPr>
          <w:rFonts w:ascii="Times New Roman" w:hAnsi="Times New Roman"/>
          <w:b/>
          <w:sz w:val="26"/>
          <w:szCs w:val="26"/>
          <w:lang w:val="nl-NL"/>
        </w:rPr>
      </w:pPr>
      <w:r w:rsidRPr="007D0BEE">
        <w:rPr>
          <w:rFonts w:ascii="Times New Roman" w:hAnsi="Times New Roman"/>
          <w:b/>
          <w:sz w:val="26"/>
          <w:szCs w:val="26"/>
          <w:lang w:val="nl-NL"/>
        </w:rPr>
        <w:t>1.4-</w:t>
      </w:r>
      <w:r w:rsidR="00AB163C" w:rsidRPr="007D0BEE">
        <w:rPr>
          <w:rFonts w:ascii="Times New Roman" w:hAnsi="Times New Roman"/>
          <w:b/>
          <w:sz w:val="26"/>
          <w:szCs w:val="26"/>
          <w:lang w:val="nl-NL"/>
        </w:rPr>
        <w:t xml:space="preserve"> Tỷ lệ sở hữu cổ phần của thành viên HĐQT</w:t>
      </w:r>
      <w:r w:rsidR="00260ECC">
        <w:rPr>
          <w:rFonts w:ascii="Times New Roman" w:hAnsi="Times New Roman"/>
          <w:b/>
          <w:sz w:val="26"/>
          <w:szCs w:val="26"/>
          <w:lang w:val="nl-NL"/>
        </w:rPr>
        <w:t>, BKS</w:t>
      </w:r>
      <w:r w:rsidR="00AB163C" w:rsidRPr="007D0BEE">
        <w:rPr>
          <w:rFonts w:ascii="Times New Roman" w:hAnsi="Times New Roman"/>
          <w:b/>
          <w:sz w:val="26"/>
          <w:szCs w:val="26"/>
          <w:lang w:val="nl-NL"/>
        </w:rPr>
        <w:t>:</w:t>
      </w:r>
    </w:p>
    <w:p w:rsidR="004F09CF" w:rsidRDefault="004F09CF" w:rsidP="00193356">
      <w:pPr>
        <w:pStyle w:val="BodyTextIndent2"/>
        <w:spacing w:before="60" w:line="320" w:lineRule="exact"/>
        <w:ind w:left="0"/>
        <w:jc w:val="both"/>
        <w:rPr>
          <w:rFonts w:ascii="Times New Roman" w:hAnsi="Times New Roman"/>
          <w:b/>
          <w:sz w:val="26"/>
          <w:szCs w:val="26"/>
          <w:lang w:val="nl-NL"/>
        </w:rPr>
      </w:pPr>
    </w:p>
    <w:tbl>
      <w:tblPr>
        <w:tblW w:w="937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943"/>
        <w:gridCol w:w="1452"/>
        <w:gridCol w:w="1261"/>
        <w:gridCol w:w="1996"/>
      </w:tblGrid>
      <w:tr w:rsidR="00AB163C" w:rsidRPr="007D0BEE" w:rsidTr="00DB7959">
        <w:tc>
          <w:tcPr>
            <w:tcW w:w="720" w:type="dxa"/>
            <w:shd w:val="clear" w:color="auto" w:fill="FFFFFF"/>
            <w:vAlign w:val="center"/>
          </w:tcPr>
          <w:p w:rsidR="00AB163C" w:rsidRPr="007D0BEE" w:rsidRDefault="00AB163C" w:rsidP="00193356">
            <w:pPr>
              <w:pStyle w:val="Heading3"/>
              <w:spacing w:before="60" w:after="0" w:line="320" w:lineRule="exact"/>
              <w:jc w:val="center"/>
              <w:rPr>
                <w:rFonts w:ascii="Times New Roman" w:hAnsi="Times New Roman" w:cs="Times New Roman"/>
                <w:lang w:val="nl-NL"/>
              </w:rPr>
            </w:pPr>
            <w:bookmarkStart w:id="3" w:name="_Toc148324134"/>
            <w:bookmarkStart w:id="4" w:name="_Toc148337549"/>
            <w:bookmarkStart w:id="5" w:name="_Toc148337756"/>
            <w:bookmarkStart w:id="6" w:name="_Toc148338813"/>
            <w:r w:rsidRPr="007D0BEE">
              <w:rPr>
                <w:rFonts w:ascii="Times New Roman" w:hAnsi="Times New Roman" w:cs="Times New Roman"/>
                <w:lang w:val="nl-NL"/>
              </w:rPr>
              <w:t>S</w:t>
            </w:r>
            <w:bookmarkEnd w:id="3"/>
            <w:bookmarkEnd w:id="4"/>
            <w:bookmarkEnd w:id="5"/>
            <w:bookmarkEnd w:id="6"/>
            <w:r w:rsidR="00193356" w:rsidRPr="00193356">
              <w:rPr>
                <w:rFonts w:ascii="Times New Roman" w:hAnsi="Times New Roman" w:cs="Times New Roman"/>
                <w:lang w:val="nl-NL"/>
              </w:rPr>
              <w:t>ố</w:t>
            </w:r>
            <w:r w:rsidR="00777961" w:rsidRPr="007D0BEE">
              <w:rPr>
                <w:rFonts w:ascii="Times New Roman" w:hAnsi="Times New Roman" w:cs="Times New Roman"/>
                <w:lang w:val="nl-NL"/>
              </w:rPr>
              <w:t xml:space="preserve"> TT</w:t>
            </w:r>
          </w:p>
        </w:tc>
        <w:tc>
          <w:tcPr>
            <w:tcW w:w="3943" w:type="dxa"/>
            <w:shd w:val="clear" w:color="auto" w:fill="FFFFFF"/>
            <w:vAlign w:val="center"/>
          </w:tcPr>
          <w:p w:rsidR="00AB163C" w:rsidRPr="007D0BEE" w:rsidRDefault="00AB163C" w:rsidP="00193356">
            <w:pPr>
              <w:pStyle w:val="Heading3"/>
              <w:spacing w:before="60" w:after="0" w:line="320" w:lineRule="exact"/>
              <w:jc w:val="center"/>
              <w:rPr>
                <w:rFonts w:ascii="Times New Roman" w:hAnsi="Times New Roman" w:cs="Times New Roman"/>
                <w:lang w:val="nl-NL"/>
              </w:rPr>
            </w:pPr>
            <w:bookmarkStart w:id="7" w:name="_Toc148324135"/>
            <w:bookmarkStart w:id="8" w:name="_Toc148337550"/>
            <w:bookmarkStart w:id="9" w:name="_Toc148337757"/>
            <w:bookmarkStart w:id="10" w:name="_Toc148338814"/>
            <w:r w:rsidRPr="007D0BEE">
              <w:rPr>
                <w:rFonts w:ascii="Times New Roman" w:hAnsi="Times New Roman" w:cs="Times New Roman"/>
                <w:lang w:val="nl-NL"/>
              </w:rPr>
              <w:t xml:space="preserve">Cổ đông </w:t>
            </w:r>
            <w:bookmarkEnd w:id="7"/>
            <w:bookmarkEnd w:id="8"/>
            <w:bookmarkEnd w:id="9"/>
            <w:bookmarkEnd w:id="10"/>
          </w:p>
        </w:tc>
        <w:tc>
          <w:tcPr>
            <w:tcW w:w="1452" w:type="dxa"/>
            <w:shd w:val="clear" w:color="auto" w:fill="FFFFFF"/>
            <w:vAlign w:val="center"/>
          </w:tcPr>
          <w:p w:rsidR="00AB163C" w:rsidRPr="007D0BEE" w:rsidRDefault="00AB163C" w:rsidP="00193356">
            <w:pPr>
              <w:tabs>
                <w:tab w:val="num" w:pos="360"/>
                <w:tab w:val="left" w:pos="7853"/>
              </w:tabs>
              <w:spacing w:before="60" w:line="320" w:lineRule="exact"/>
              <w:jc w:val="center"/>
              <w:rPr>
                <w:b/>
                <w:sz w:val="26"/>
                <w:szCs w:val="26"/>
                <w:lang w:val="nl-NL"/>
              </w:rPr>
            </w:pPr>
            <w:r w:rsidRPr="007D0BEE">
              <w:rPr>
                <w:b/>
                <w:sz w:val="26"/>
                <w:szCs w:val="26"/>
                <w:lang w:val="nl-NL"/>
              </w:rPr>
              <w:t>Số cổ phần nắm gi</w:t>
            </w:r>
            <w:r w:rsidR="007D0BEE" w:rsidRPr="007D0BEE">
              <w:rPr>
                <w:b/>
                <w:sz w:val="26"/>
                <w:szCs w:val="26"/>
                <w:lang w:val="nl-NL"/>
              </w:rPr>
              <w:t>ữ</w:t>
            </w:r>
          </w:p>
        </w:tc>
        <w:tc>
          <w:tcPr>
            <w:tcW w:w="1261" w:type="dxa"/>
            <w:shd w:val="clear" w:color="auto" w:fill="FFFFFF"/>
            <w:vAlign w:val="center"/>
          </w:tcPr>
          <w:p w:rsidR="00AB163C" w:rsidRPr="007D0BEE" w:rsidRDefault="00AB163C" w:rsidP="004F09CF">
            <w:pPr>
              <w:tabs>
                <w:tab w:val="num" w:pos="360"/>
                <w:tab w:val="left" w:pos="7853"/>
              </w:tabs>
              <w:spacing w:before="60" w:line="320" w:lineRule="exact"/>
              <w:jc w:val="center"/>
              <w:rPr>
                <w:b/>
                <w:sz w:val="26"/>
                <w:szCs w:val="26"/>
                <w:lang w:val="nl-NL"/>
              </w:rPr>
            </w:pPr>
            <w:r w:rsidRPr="007D0BEE">
              <w:rPr>
                <w:b/>
                <w:sz w:val="26"/>
                <w:szCs w:val="26"/>
                <w:lang w:val="nl-NL"/>
              </w:rPr>
              <w:t>Tỷ lệ</w:t>
            </w:r>
            <w:r w:rsidR="004F09CF">
              <w:rPr>
                <w:b/>
                <w:sz w:val="26"/>
                <w:szCs w:val="26"/>
                <w:lang w:val="nl-NL"/>
              </w:rPr>
              <w:t xml:space="preserve"> </w:t>
            </w:r>
            <w:r w:rsidRPr="007D0BEE">
              <w:rPr>
                <w:b/>
                <w:sz w:val="26"/>
                <w:szCs w:val="26"/>
                <w:lang w:val="nl-NL"/>
              </w:rPr>
              <w:t>nắm giữ</w:t>
            </w:r>
          </w:p>
        </w:tc>
        <w:tc>
          <w:tcPr>
            <w:tcW w:w="1996" w:type="dxa"/>
            <w:shd w:val="clear" w:color="auto" w:fill="FFFFFF"/>
            <w:vAlign w:val="center"/>
          </w:tcPr>
          <w:p w:rsidR="00AB163C" w:rsidRPr="007D0BEE" w:rsidRDefault="00AB163C" w:rsidP="00193356">
            <w:pPr>
              <w:tabs>
                <w:tab w:val="num" w:pos="360"/>
                <w:tab w:val="left" w:pos="7853"/>
              </w:tabs>
              <w:spacing w:before="60" w:line="320" w:lineRule="exact"/>
              <w:jc w:val="center"/>
              <w:rPr>
                <w:b/>
                <w:sz w:val="26"/>
                <w:szCs w:val="26"/>
                <w:lang w:val="nl-NL"/>
              </w:rPr>
            </w:pPr>
            <w:r w:rsidRPr="007D0BEE">
              <w:rPr>
                <w:b/>
                <w:sz w:val="26"/>
                <w:szCs w:val="26"/>
                <w:lang w:val="nl-NL"/>
              </w:rPr>
              <w:t>Ghi chú</w:t>
            </w:r>
          </w:p>
        </w:tc>
      </w:tr>
      <w:tr w:rsidR="00AB163C" w:rsidRPr="007D0BEE" w:rsidTr="00DB7959">
        <w:tc>
          <w:tcPr>
            <w:tcW w:w="720" w:type="dxa"/>
          </w:tcPr>
          <w:p w:rsidR="00871C84" w:rsidRPr="00871C84" w:rsidRDefault="00871C84" w:rsidP="00871C84">
            <w:pPr>
              <w:tabs>
                <w:tab w:val="num" w:pos="360"/>
                <w:tab w:val="left" w:pos="7853"/>
              </w:tabs>
              <w:spacing w:before="60" w:line="320" w:lineRule="exact"/>
              <w:rPr>
                <w:b/>
                <w:bCs/>
                <w:sz w:val="26"/>
                <w:szCs w:val="26"/>
                <w:lang w:val="nl-NL"/>
              </w:rPr>
            </w:pPr>
            <w:r w:rsidRPr="00871C84">
              <w:rPr>
                <w:b/>
                <w:bCs/>
                <w:sz w:val="26"/>
                <w:szCs w:val="26"/>
                <w:lang w:val="nl-NL"/>
              </w:rPr>
              <w:t>I</w:t>
            </w:r>
          </w:p>
          <w:p w:rsidR="00AB163C" w:rsidRPr="007D0BEE" w:rsidRDefault="00AB163C" w:rsidP="00871C84">
            <w:pPr>
              <w:tabs>
                <w:tab w:val="num" w:pos="360"/>
                <w:tab w:val="left" w:pos="7853"/>
              </w:tabs>
              <w:spacing w:before="60" w:line="320" w:lineRule="exact"/>
              <w:rPr>
                <w:bCs/>
                <w:sz w:val="26"/>
                <w:szCs w:val="26"/>
                <w:lang w:val="nl-NL"/>
              </w:rPr>
            </w:pPr>
            <w:r w:rsidRPr="007D0BEE">
              <w:rPr>
                <w:bCs/>
                <w:sz w:val="26"/>
                <w:szCs w:val="26"/>
                <w:lang w:val="nl-NL"/>
              </w:rPr>
              <w:t>1</w:t>
            </w:r>
          </w:p>
          <w:p w:rsidR="005E5684" w:rsidRPr="007D0BEE" w:rsidRDefault="005E5684" w:rsidP="00871C84">
            <w:pPr>
              <w:tabs>
                <w:tab w:val="num" w:pos="360"/>
                <w:tab w:val="left" w:pos="7853"/>
              </w:tabs>
              <w:spacing w:before="60" w:line="320" w:lineRule="exact"/>
              <w:rPr>
                <w:bCs/>
                <w:sz w:val="26"/>
                <w:szCs w:val="26"/>
                <w:lang w:val="nl-NL"/>
              </w:rPr>
            </w:pPr>
          </w:p>
          <w:p w:rsidR="005E5684" w:rsidRPr="007D0BEE" w:rsidRDefault="005E5684" w:rsidP="00871C84">
            <w:pPr>
              <w:tabs>
                <w:tab w:val="num" w:pos="360"/>
                <w:tab w:val="left" w:pos="7853"/>
              </w:tabs>
              <w:spacing w:before="60" w:line="320" w:lineRule="exact"/>
              <w:rPr>
                <w:bCs/>
                <w:sz w:val="26"/>
                <w:szCs w:val="26"/>
                <w:lang w:val="nl-NL"/>
              </w:rPr>
            </w:pPr>
          </w:p>
          <w:p w:rsidR="00073D8A" w:rsidRDefault="00073D8A" w:rsidP="00871C84">
            <w:pPr>
              <w:tabs>
                <w:tab w:val="num" w:pos="360"/>
                <w:tab w:val="left" w:pos="7853"/>
              </w:tabs>
              <w:spacing w:before="60" w:line="320" w:lineRule="exact"/>
              <w:rPr>
                <w:b/>
                <w:bCs/>
                <w:sz w:val="26"/>
                <w:szCs w:val="26"/>
                <w:lang w:val="nl-NL"/>
              </w:rPr>
            </w:pPr>
          </w:p>
          <w:p w:rsidR="005E5684" w:rsidRPr="007D0BEE" w:rsidRDefault="005E5684" w:rsidP="00871C84">
            <w:pPr>
              <w:tabs>
                <w:tab w:val="num" w:pos="360"/>
                <w:tab w:val="left" w:pos="7853"/>
              </w:tabs>
              <w:spacing w:before="60" w:line="320" w:lineRule="exact"/>
              <w:rPr>
                <w:b/>
                <w:bCs/>
                <w:sz w:val="26"/>
                <w:szCs w:val="26"/>
                <w:lang w:val="nl-NL"/>
              </w:rPr>
            </w:pPr>
            <w:r w:rsidRPr="007D0BEE">
              <w:rPr>
                <w:b/>
                <w:bCs/>
                <w:sz w:val="26"/>
                <w:szCs w:val="26"/>
                <w:lang w:val="nl-NL"/>
              </w:rPr>
              <w:t>II</w:t>
            </w:r>
          </w:p>
        </w:tc>
        <w:tc>
          <w:tcPr>
            <w:tcW w:w="3943" w:type="dxa"/>
          </w:tcPr>
          <w:p w:rsidR="005E5684" w:rsidRDefault="005E5684" w:rsidP="00871C84">
            <w:pPr>
              <w:keepNext/>
              <w:spacing w:before="60" w:line="320" w:lineRule="exact"/>
              <w:rPr>
                <w:b/>
                <w:sz w:val="26"/>
                <w:szCs w:val="26"/>
                <w:lang w:val="nl-NL"/>
              </w:rPr>
            </w:pPr>
            <w:r w:rsidRPr="007D0BEE">
              <w:rPr>
                <w:b/>
                <w:sz w:val="26"/>
                <w:szCs w:val="26"/>
                <w:lang w:val="nl-NL"/>
              </w:rPr>
              <w:t>C</w:t>
            </w:r>
            <w:r w:rsidR="007D0BEE" w:rsidRPr="007D0BEE">
              <w:rPr>
                <w:b/>
                <w:sz w:val="26"/>
                <w:szCs w:val="26"/>
                <w:lang w:val="nl-NL"/>
              </w:rPr>
              <w:t>ổ</w:t>
            </w:r>
            <w:r w:rsidRPr="007D0BEE">
              <w:rPr>
                <w:b/>
                <w:sz w:val="26"/>
                <w:szCs w:val="26"/>
                <w:lang w:val="nl-NL"/>
              </w:rPr>
              <w:t xml:space="preserve"> </w:t>
            </w:r>
            <w:r w:rsidR="007D0BEE" w:rsidRPr="007D0BEE">
              <w:rPr>
                <w:b/>
                <w:sz w:val="26"/>
                <w:szCs w:val="26"/>
                <w:lang w:val="nl-NL"/>
              </w:rPr>
              <w:t>đô</w:t>
            </w:r>
            <w:r w:rsidRPr="007D0BEE">
              <w:rPr>
                <w:b/>
                <w:sz w:val="26"/>
                <w:szCs w:val="26"/>
                <w:lang w:val="nl-NL"/>
              </w:rPr>
              <w:t>ng s</w:t>
            </w:r>
            <w:r w:rsidR="007D0BEE" w:rsidRPr="007D0BEE">
              <w:rPr>
                <w:b/>
                <w:sz w:val="26"/>
                <w:szCs w:val="26"/>
                <w:lang w:val="nl-NL"/>
              </w:rPr>
              <w:t>á</w:t>
            </w:r>
            <w:r w:rsidRPr="007D0BEE">
              <w:rPr>
                <w:b/>
                <w:sz w:val="26"/>
                <w:szCs w:val="26"/>
                <w:lang w:val="nl-NL"/>
              </w:rPr>
              <w:t>ng l</w:t>
            </w:r>
            <w:r w:rsidR="007D0BEE" w:rsidRPr="007D0BEE">
              <w:rPr>
                <w:b/>
                <w:sz w:val="26"/>
                <w:szCs w:val="26"/>
                <w:lang w:val="nl-NL"/>
              </w:rPr>
              <w:t>ậ</w:t>
            </w:r>
            <w:r w:rsidRPr="007D0BEE">
              <w:rPr>
                <w:b/>
                <w:sz w:val="26"/>
                <w:szCs w:val="26"/>
                <w:lang w:val="nl-NL"/>
              </w:rPr>
              <w:t>p</w:t>
            </w:r>
          </w:p>
          <w:p w:rsidR="00AB163C" w:rsidRDefault="00871C84" w:rsidP="00871C84">
            <w:pPr>
              <w:keepNext/>
              <w:spacing w:before="60" w:line="320" w:lineRule="exact"/>
              <w:rPr>
                <w:sz w:val="26"/>
                <w:szCs w:val="26"/>
                <w:lang w:val="nl-NL"/>
              </w:rPr>
            </w:pPr>
            <w:r>
              <w:rPr>
                <w:b/>
                <w:sz w:val="26"/>
                <w:szCs w:val="26"/>
                <w:lang w:val="nl-NL"/>
              </w:rPr>
              <w:t>C</w:t>
            </w:r>
            <w:r w:rsidR="007D0BEE" w:rsidRPr="007D0BEE">
              <w:rPr>
                <w:b/>
                <w:sz w:val="26"/>
                <w:szCs w:val="26"/>
                <w:lang w:val="nl-NL"/>
              </w:rPr>
              <w:t>ô</w:t>
            </w:r>
            <w:r w:rsidR="00777961" w:rsidRPr="007D0BEE">
              <w:rPr>
                <w:b/>
                <w:sz w:val="26"/>
                <w:szCs w:val="26"/>
                <w:lang w:val="nl-NL"/>
              </w:rPr>
              <w:t>ng ty</w:t>
            </w:r>
            <w:r>
              <w:rPr>
                <w:b/>
                <w:sz w:val="26"/>
                <w:szCs w:val="26"/>
                <w:lang w:val="nl-NL"/>
              </w:rPr>
              <w:t xml:space="preserve"> CP</w:t>
            </w:r>
            <w:r w:rsidR="00777961" w:rsidRPr="007D0BEE">
              <w:rPr>
                <w:b/>
                <w:sz w:val="26"/>
                <w:szCs w:val="26"/>
                <w:lang w:val="nl-NL"/>
              </w:rPr>
              <w:t xml:space="preserve"> S</w:t>
            </w:r>
            <w:r w:rsidR="007D0BEE" w:rsidRPr="007D0BEE">
              <w:rPr>
                <w:b/>
                <w:sz w:val="26"/>
                <w:szCs w:val="26"/>
                <w:lang w:val="nl-NL"/>
              </w:rPr>
              <w:t>ô</w:t>
            </w:r>
            <w:r w:rsidR="00777961" w:rsidRPr="007D0BEE">
              <w:rPr>
                <w:b/>
                <w:sz w:val="26"/>
                <w:szCs w:val="26"/>
                <w:lang w:val="nl-NL"/>
              </w:rPr>
              <w:t xml:space="preserve">ng </w:t>
            </w:r>
            <w:r w:rsidR="007D0BEE" w:rsidRPr="007D0BEE">
              <w:rPr>
                <w:b/>
                <w:sz w:val="26"/>
                <w:szCs w:val="26"/>
                <w:lang w:val="nl-NL"/>
              </w:rPr>
              <w:t>Đà</w:t>
            </w:r>
            <w:r>
              <w:rPr>
                <w:b/>
                <w:sz w:val="26"/>
                <w:szCs w:val="26"/>
                <w:lang w:val="nl-NL"/>
              </w:rPr>
              <w:t xml:space="preserve"> 2</w:t>
            </w:r>
            <w:r w:rsidR="00777961" w:rsidRPr="007D0BEE">
              <w:rPr>
                <w:b/>
                <w:sz w:val="26"/>
                <w:szCs w:val="26"/>
                <w:lang w:val="nl-NL"/>
              </w:rPr>
              <w:t>,</w:t>
            </w:r>
            <w:r w:rsidR="000442B1" w:rsidRPr="007D0BEE">
              <w:rPr>
                <w:sz w:val="26"/>
                <w:szCs w:val="26"/>
                <w:lang w:val="nl-NL"/>
              </w:rPr>
              <w:t xml:space="preserve"> </w:t>
            </w:r>
            <w:r w:rsidR="007D0BEE" w:rsidRPr="007D0BEE">
              <w:rPr>
                <w:sz w:val="26"/>
                <w:szCs w:val="26"/>
                <w:lang w:val="nl-NL"/>
              </w:rPr>
              <w:t>đại</w:t>
            </w:r>
            <w:r w:rsidR="007D0BEE">
              <w:rPr>
                <w:sz w:val="26"/>
                <w:szCs w:val="26"/>
                <w:lang w:val="nl-NL"/>
              </w:rPr>
              <w:t xml:space="preserve"> </w:t>
            </w:r>
            <w:r w:rsidR="00AB163C" w:rsidRPr="007D0BEE">
              <w:rPr>
                <w:sz w:val="26"/>
                <w:szCs w:val="26"/>
                <w:lang w:val="nl-NL"/>
              </w:rPr>
              <w:t>diện:</w:t>
            </w:r>
          </w:p>
          <w:p w:rsidR="00AB163C" w:rsidRPr="007D0BEE" w:rsidRDefault="00AB163C" w:rsidP="00871C84">
            <w:pPr>
              <w:keepNext/>
              <w:spacing w:before="60" w:line="320" w:lineRule="exact"/>
              <w:rPr>
                <w:sz w:val="26"/>
                <w:szCs w:val="26"/>
                <w:lang w:val="nl-NL"/>
              </w:rPr>
            </w:pPr>
            <w:r w:rsidRPr="007D0BEE">
              <w:rPr>
                <w:sz w:val="26"/>
                <w:szCs w:val="26"/>
                <w:lang w:val="nl-NL"/>
              </w:rPr>
              <w:t xml:space="preserve">- Ông </w:t>
            </w:r>
            <w:r w:rsidR="007D0BEE">
              <w:rPr>
                <w:sz w:val="26"/>
                <w:szCs w:val="26"/>
                <w:lang w:val="nl-NL"/>
              </w:rPr>
              <w:t>L</w:t>
            </w:r>
            <w:r w:rsidR="007D0BEE" w:rsidRPr="007D0BEE">
              <w:rPr>
                <w:sz w:val="26"/>
                <w:szCs w:val="26"/>
                <w:lang w:val="nl-NL"/>
              </w:rPr>
              <w:t>ê</w:t>
            </w:r>
            <w:r w:rsidR="007D0BEE">
              <w:rPr>
                <w:sz w:val="26"/>
                <w:szCs w:val="26"/>
                <w:lang w:val="nl-NL"/>
              </w:rPr>
              <w:t xml:space="preserve"> V</w:t>
            </w:r>
            <w:r w:rsidR="007D0BEE" w:rsidRPr="007D0BEE">
              <w:rPr>
                <w:sz w:val="26"/>
                <w:szCs w:val="26"/>
                <w:lang w:val="nl-NL"/>
              </w:rPr>
              <w:t>ă</w:t>
            </w:r>
            <w:r w:rsidR="007D0BEE">
              <w:rPr>
                <w:sz w:val="26"/>
                <w:szCs w:val="26"/>
                <w:lang w:val="nl-NL"/>
              </w:rPr>
              <w:t>n Giang</w:t>
            </w:r>
          </w:p>
          <w:p w:rsidR="00AB163C" w:rsidRPr="007D0BEE" w:rsidRDefault="00AB163C" w:rsidP="00871C84">
            <w:pPr>
              <w:keepNext/>
              <w:spacing w:before="60" w:line="320" w:lineRule="exact"/>
              <w:rPr>
                <w:sz w:val="26"/>
                <w:szCs w:val="26"/>
                <w:lang w:val="nl-NL"/>
              </w:rPr>
            </w:pPr>
            <w:r w:rsidRPr="007D0BEE">
              <w:rPr>
                <w:sz w:val="26"/>
                <w:szCs w:val="26"/>
                <w:lang w:val="nl-NL"/>
              </w:rPr>
              <w:t xml:space="preserve">- </w:t>
            </w:r>
            <w:r w:rsidR="007D0BEE" w:rsidRPr="007D0BEE">
              <w:rPr>
                <w:sz w:val="26"/>
                <w:szCs w:val="26"/>
                <w:lang w:val="nl-NL"/>
              </w:rPr>
              <w:t>Ô</w:t>
            </w:r>
            <w:r w:rsidR="007D0BEE">
              <w:rPr>
                <w:sz w:val="26"/>
                <w:szCs w:val="26"/>
                <w:lang w:val="nl-NL"/>
              </w:rPr>
              <w:t>ng</w:t>
            </w:r>
            <w:r w:rsidRPr="007D0BEE">
              <w:rPr>
                <w:sz w:val="26"/>
                <w:szCs w:val="26"/>
                <w:lang w:val="nl-NL"/>
              </w:rPr>
              <w:t xml:space="preserve"> </w:t>
            </w:r>
            <w:r w:rsidR="00871C84">
              <w:rPr>
                <w:bCs/>
                <w:sz w:val="26"/>
                <w:szCs w:val="26"/>
                <w:lang w:val="nl-NL"/>
              </w:rPr>
              <w:t>Nguy</w:t>
            </w:r>
            <w:r w:rsidR="00871C84" w:rsidRPr="00871C84">
              <w:rPr>
                <w:bCs/>
                <w:sz w:val="26"/>
                <w:szCs w:val="26"/>
                <w:lang w:val="nl-NL"/>
              </w:rPr>
              <w:t>ễn</w:t>
            </w:r>
            <w:r w:rsidR="00871C84">
              <w:rPr>
                <w:bCs/>
                <w:sz w:val="26"/>
                <w:szCs w:val="26"/>
                <w:lang w:val="nl-NL"/>
              </w:rPr>
              <w:t xml:space="preserve"> Qu</w:t>
            </w:r>
            <w:r w:rsidR="00871C84" w:rsidRPr="00871C84">
              <w:rPr>
                <w:bCs/>
                <w:sz w:val="26"/>
                <w:szCs w:val="26"/>
                <w:lang w:val="nl-NL"/>
              </w:rPr>
              <w:t>ốc</w:t>
            </w:r>
            <w:r w:rsidR="00871C84">
              <w:rPr>
                <w:bCs/>
                <w:sz w:val="26"/>
                <w:szCs w:val="26"/>
                <w:lang w:val="nl-NL"/>
              </w:rPr>
              <w:t xml:space="preserve"> Doanh</w:t>
            </w:r>
          </w:p>
          <w:p w:rsidR="00073D8A" w:rsidRPr="003E4A78" w:rsidRDefault="00871C84" w:rsidP="00871C84">
            <w:pPr>
              <w:keepNext/>
              <w:spacing w:before="60" w:line="320" w:lineRule="exact"/>
              <w:rPr>
                <w:bCs/>
                <w:sz w:val="26"/>
                <w:szCs w:val="26"/>
                <w:lang w:val="nl-NL"/>
              </w:rPr>
            </w:pPr>
            <w:r w:rsidRPr="003E4A78">
              <w:rPr>
                <w:bCs/>
                <w:sz w:val="26"/>
                <w:szCs w:val="26"/>
                <w:lang w:val="nl-NL"/>
              </w:rPr>
              <w:t>- Ông Trần Văn Trường</w:t>
            </w:r>
          </w:p>
          <w:p w:rsidR="005E5684" w:rsidRPr="003E4A78" w:rsidRDefault="005E5684" w:rsidP="00871C84">
            <w:pPr>
              <w:keepNext/>
              <w:spacing w:before="60" w:line="320" w:lineRule="exact"/>
              <w:rPr>
                <w:b/>
                <w:sz w:val="26"/>
                <w:szCs w:val="26"/>
                <w:lang w:val="nl-NL"/>
              </w:rPr>
            </w:pPr>
            <w:r w:rsidRPr="003E4A78">
              <w:rPr>
                <w:b/>
                <w:bCs/>
                <w:sz w:val="26"/>
                <w:szCs w:val="26"/>
                <w:lang w:val="nl-NL"/>
              </w:rPr>
              <w:t>C</w:t>
            </w:r>
            <w:r w:rsidR="007D0BEE" w:rsidRPr="003E4A78">
              <w:rPr>
                <w:b/>
                <w:bCs/>
                <w:sz w:val="26"/>
                <w:szCs w:val="26"/>
                <w:lang w:val="nl-NL"/>
              </w:rPr>
              <w:t>á</w:t>
            </w:r>
            <w:r w:rsidRPr="003E4A78">
              <w:rPr>
                <w:b/>
                <w:bCs/>
                <w:sz w:val="26"/>
                <w:szCs w:val="26"/>
                <w:lang w:val="nl-NL"/>
              </w:rPr>
              <w:t>c C</w:t>
            </w:r>
            <w:r w:rsidR="007D0BEE" w:rsidRPr="003E4A78">
              <w:rPr>
                <w:b/>
                <w:bCs/>
                <w:sz w:val="26"/>
                <w:szCs w:val="26"/>
                <w:lang w:val="nl-NL"/>
              </w:rPr>
              <w:t>ổ</w:t>
            </w:r>
            <w:r w:rsidRPr="003E4A78">
              <w:rPr>
                <w:b/>
                <w:bCs/>
                <w:sz w:val="26"/>
                <w:szCs w:val="26"/>
                <w:lang w:val="nl-NL"/>
              </w:rPr>
              <w:t xml:space="preserve"> </w:t>
            </w:r>
            <w:r w:rsidR="007D0BEE" w:rsidRPr="003E4A78">
              <w:rPr>
                <w:b/>
                <w:bCs/>
                <w:sz w:val="26"/>
                <w:szCs w:val="26"/>
                <w:lang w:val="nl-NL"/>
              </w:rPr>
              <w:t>đông</w:t>
            </w:r>
            <w:r w:rsidRPr="003E4A78">
              <w:rPr>
                <w:b/>
                <w:bCs/>
                <w:sz w:val="26"/>
                <w:szCs w:val="26"/>
                <w:lang w:val="nl-NL"/>
              </w:rPr>
              <w:t xml:space="preserve"> kh</w:t>
            </w:r>
            <w:r w:rsidR="007D0BEE" w:rsidRPr="003E4A78">
              <w:rPr>
                <w:b/>
                <w:bCs/>
                <w:sz w:val="26"/>
                <w:szCs w:val="26"/>
                <w:lang w:val="nl-NL"/>
              </w:rPr>
              <w:t>á</w:t>
            </w:r>
            <w:r w:rsidRPr="003E4A78">
              <w:rPr>
                <w:b/>
                <w:bCs/>
                <w:sz w:val="26"/>
                <w:szCs w:val="26"/>
                <w:lang w:val="nl-NL"/>
              </w:rPr>
              <w:t>c</w:t>
            </w:r>
          </w:p>
        </w:tc>
        <w:tc>
          <w:tcPr>
            <w:tcW w:w="1452" w:type="dxa"/>
          </w:tcPr>
          <w:p w:rsidR="005E5684" w:rsidRPr="007D0BEE" w:rsidRDefault="009B111B" w:rsidP="00871C84">
            <w:pPr>
              <w:keepNext/>
              <w:spacing w:before="60" w:line="320" w:lineRule="exact"/>
              <w:jc w:val="right"/>
              <w:rPr>
                <w:b/>
                <w:sz w:val="26"/>
                <w:szCs w:val="26"/>
              </w:rPr>
            </w:pPr>
            <w:r>
              <w:rPr>
                <w:b/>
                <w:sz w:val="26"/>
                <w:szCs w:val="26"/>
              </w:rPr>
              <w:t>2</w:t>
            </w:r>
            <w:r w:rsidR="005E5684" w:rsidRPr="007D0BEE">
              <w:rPr>
                <w:b/>
                <w:sz w:val="26"/>
                <w:szCs w:val="26"/>
              </w:rPr>
              <w:t>.</w:t>
            </w:r>
            <w:r w:rsidR="00904744">
              <w:rPr>
                <w:b/>
                <w:sz w:val="26"/>
                <w:szCs w:val="26"/>
              </w:rPr>
              <w:t>296</w:t>
            </w:r>
            <w:r w:rsidR="005E5684" w:rsidRPr="007D0BEE">
              <w:rPr>
                <w:b/>
                <w:sz w:val="26"/>
                <w:szCs w:val="26"/>
              </w:rPr>
              <w:t>.</w:t>
            </w:r>
            <w:r w:rsidR="00904744">
              <w:rPr>
                <w:b/>
                <w:sz w:val="26"/>
                <w:szCs w:val="26"/>
              </w:rPr>
              <w:t>7</w:t>
            </w:r>
            <w:r w:rsidR="005E5684" w:rsidRPr="007D0BEE">
              <w:rPr>
                <w:b/>
                <w:sz w:val="26"/>
                <w:szCs w:val="26"/>
              </w:rPr>
              <w:t>00</w:t>
            </w:r>
          </w:p>
          <w:p w:rsidR="00AB163C" w:rsidRPr="007D0BEE" w:rsidRDefault="00904744" w:rsidP="00871C84">
            <w:pPr>
              <w:keepNext/>
              <w:spacing w:before="60" w:line="320" w:lineRule="exact"/>
              <w:jc w:val="right"/>
              <w:rPr>
                <w:b/>
                <w:sz w:val="26"/>
                <w:szCs w:val="26"/>
              </w:rPr>
            </w:pPr>
            <w:r>
              <w:rPr>
                <w:b/>
                <w:sz w:val="26"/>
                <w:szCs w:val="26"/>
              </w:rPr>
              <w:t>2</w:t>
            </w:r>
            <w:r w:rsidR="001F38B3" w:rsidRPr="007D0BEE">
              <w:rPr>
                <w:b/>
                <w:sz w:val="26"/>
                <w:szCs w:val="26"/>
              </w:rPr>
              <w:t>.</w:t>
            </w:r>
            <w:r>
              <w:rPr>
                <w:b/>
                <w:sz w:val="26"/>
                <w:szCs w:val="26"/>
              </w:rPr>
              <w:t>296</w:t>
            </w:r>
            <w:r w:rsidR="009B111B">
              <w:rPr>
                <w:b/>
                <w:sz w:val="26"/>
                <w:szCs w:val="26"/>
              </w:rPr>
              <w:t>.</w:t>
            </w:r>
            <w:r>
              <w:rPr>
                <w:b/>
                <w:sz w:val="26"/>
                <w:szCs w:val="26"/>
              </w:rPr>
              <w:t>7</w:t>
            </w:r>
            <w:r w:rsidR="001F38B3" w:rsidRPr="007D0BEE">
              <w:rPr>
                <w:b/>
                <w:sz w:val="26"/>
                <w:szCs w:val="26"/>
              </w:rPr>
              <w:t>00</w:t>
            </w:r>
          </w:p>
          <w:p w:rsidR="001F38B3" w:rsidRPr="007D0BEE" w:rsidRDefault="00904744" w:rsidP="00871C84">
            <w:pPr>
              <w:keepNext/>
              <w:spacing w:before="60" w:line="320" w:lineRule="exact"/>
              <w:jc w:val="right"/>
              <w:rPr>
                <w:sz w:val="26"/>
                <w:szCs w:val="26"/>
              </w:rPr>
            </w:pPr>
            <w:r>
              <w:rPr>
                <w:sz w:val="26"/>
                <w:szCs w:val="26"/>
              </w:rPr>
              <w:t>2</w:t>
            </w:r>
            <w:r w:rsidR="001F38B3" w:rsidRPr="007D0BEE">
              <w:rPr>
                <w:sz w:val="26"/>
                <w:szCs w:val="26"/>
              </w:rPr>
              <w:t>.</w:t>
            </w:r>
            <w:r>
              <w:rPr>
                <w:sz w:val="26"/>
                <w:szCs w:val="26"/>
              </w:rPr>
              <w:t>196</w:t>
            </w:r>
            <w:r w:rsidR="001F38B3" w:rsidRPr="007D0BEE">
              <w:rPr>
                <w:sz w:val="26"/>
                <w:szCs w:val="26"/>
              </w:rPr>
              <w:t>.</w:t>
            </w:r>
            <w:r>
              <w:rPr>
                <w:sz w:val="26"/>
                <w:szCs w:val="26"/>
              </w:rPr>
              <w:t>7</w:t>
            </w:r>
            <w:r w:rsidR="001F38B3" w:rsidRPr="007D0BEE">
              <w:rPr>
                <w:sz w:val="26"/>
                <w:szCs w:val="26"/>
              </w:rPr>
              <w:t>00</w:t>
            </w:r>
          </w:p>
          <w:p w:rsidR="001F38B3" w:rsidRPr="007D0BEE" w:rsidRDefault="00F11AA1" w:rsidP="00871C84">
            <w:pPr>
              <w:keepNext/>
              <w:spacing w:before="60" w:line="320" w:lineRule="exact"/>
              <w:jc w:val="right"/>
              <w:rPr>
                <w:sz w:val="26"/>
                <w:szCs w:val="26"/>
              </w:rPr>
            </w:pPr>
            <w:r>
              <w:rPr>
                <w:sz w:val="26"/>
                <w:szCs w:val="26"/>
              </w:rPr>
              <w:t>5</w:t>
            </w:r>
            <w:r w:rsidR="001F38B3" w:rsidRPr="007D0BEE">
              <w:rPr>
                <w:sz w:val="26"/>
                <w:szCs w:val="26"/>
              </w:rPr>
              <w:t>0.000</w:t>
            </w:r>
          </w:p>
          <w:p w:rsidR="001F38B3" w:rsidRPr="007D0BEE" w:rsidRDefault="00871C84" w:rsidP="00871C84">
            <w:pPr>
              <w:keepNext/>
              <w:spacing w:before="60" w:line="320" w:lineRule="exact"/>
              <w:jc w:val="right"/>
              <w:rPr>
                <w:sz w:val="26"/>
                <w:szCs w:val="26"/>
              </w:rPr>
            </w:pPr>
            <w:r>
              <w:rPr>
                <w:sz w:val="26"/>
                <w:szCs w:val="26"/>
              </w:rPr>
              <w:t>5</w:t>
            </w:r>
            <w:r w:rsidR="001F38B3" w:rsidRPr="007D0BEE">
              <w:rPr>
                <w:sz w:val="26"/>
                <w:szCs w:val="26"/>
              </w:rPr>
              <w:t>0.000</w:t>
            </w:r>
          </w:p>
          <w:p w:rsidR="005E5684" w:rsidRPr="007D0BEE" w:rsidRDefault="009B111B" w:rsidP="00904744">
            <w:pPr>
              <w:keepNext/>
              <w:spacing w:before="60" w:line="320" w:lineRule="exact"/>
              <w:jc w:val="right"/>
              <w:rPr>
                <w:b/>
                <w:sz w:val="26"/>
                <w:szCs w:val="26"/>
              </w:rPr>
            </w:pPr>
            <w:r>
              <w:rPr>
                <w:b/>
                <w:sz w:val="26"/>
                <w:szCs w:val="26"/>
              </w:rPr>
              <w:t>2</w:t>
            </w:r>
            <w:r w:rsidR="00871C84">
              <w:rPr>
                <w:b/>
                <w:sz w:val="26"/>
                <w:szCs w:val="26"/>
              </w:rPr>
              <w:t>.</w:t>
            </w:r>
            <w:r w:rsidR="00904744">
              <w:rPr>
                <w:b/>
                <w:sz w:val="26"/>
                <w:szCs w:val="26"/>
              </w:rPr>
              <w:t>203</w:t>
            </w:r>
            <w:r w:rsidR="00005DAC">
              <w:rPr>
                <w:b/>
                <w:sz w:val="26"/>
                <w:szCs w:val="26"/>
              </w:rPr>
              <w:t>.</w:t>
            </w:r>
            <w:r w:rsidR="00904744">
              <w:rPr>
                <w:b/>
                <w:sz w:val="26"/>
                <w:szCs w:val="26"/>
              </w:rPr>
              <w:t>2</w:t>
            </w:r>
            <w:r w:rsidR="00005DAC">
              <w:rPr>
                <w:b/>
                <w:sz w:val="26"/>
                <w:szCs w:val="26"/>
              </w:rPr>
              <w:t>00</w:t>
            </w:r>
          </w:p>
        </w:tc>
        <w:tc>
          <w:tcPr>
            <w:tcW w:w="1261" w:type="dxa"/>
          </w:tcPr>
          <w:p w:rsidR="005E5684" w:rsidRPr="007D0BEE" w:rsidRDefault="00904744" w:rsidP="00871C84">
            <w:pPr>
              <w:keepNext/>
              <w:spacing w:before="60" w:line="320" w:lineRule="exact"/>
              <w:jc w:val="center"/>
              <w:rPr>
                <w:b/>
                <w:sz w:val="26"/>
                <w:szCs w:val="26"/>
              </w:rPr>
            </w:pPr>
            <w:r>
              <w:rPr>
                <w:b/>
                <w:sz w:val="26"/>
                <w:szCs w:val="26"/>
              </w:rPr>
              <w:t>51</w:t>
            </w:r>
            <w:r w:rsidR="009B111B">
              <w:rPr>
                <w:b/>
                <w:sz w:val="26"/>
                <w:szCs w:val="26"/>
              </w:rPr>
              <w:t>,</w:t>
            </w:r>
            <w:r>
              <w:rPr>
                <w:b/>
                <w:sz w:val="26"/>
                <w:szCs w:val="26"/>
              </w:rPr>
              <w:t>0</w:t>
            </w:r>
            <w:r w:rsidR="005E5684" w:rsidRPr="007D0BEE">
              <w:rPr>
                <w:b/>
                <w:sz w:val="26"/>
                <w:szCs w:val="26"/>
              </w:rPr>
              <w:t>%</w:t>
            </w:r>
          </w:p>
          <w:p w:rsidR="00AB163C" w:rsidRPr="007D0BEE" w:rsidRDefault="00904744" w:rsidP="00871C84">
            <w:pPr>
              <w:keepNext/>
              <w:spacing w:before="60" w:line="320" w:lineRule="exact"/>
              <w:jc w:val="center"/>
              <w:rPr>
                <w:b/>
                <w:sz w:val="26"/>
                <w:szCs w:val="26"/>
              </w:rPr>
            </w:pPr>
            <w:r>
              <w:rPr>
                <w:b/>
                <w:sz w:val="26"/>
                <w:szCs w:val="26"/>
              </w:rPr>
              <w:t>51,0</w:t>
            </w:r>
            <w:r w:rsidR="00AB163C" w:rsidRPr="007D0BEE">
              <w:rPr>
                <w:b/>
                <w:sz w:val="26"/>
                <w:szCs w:val="26"/>
              </w:rPr>
              <w:t>%</w:t>
            </w:r>
          </w:p>
          <w:p w:rsidR="006F3E78" w:rsidRDefault="00904744" w:rsidP="00871C84">
            <w:pPr>
              <w:keepNext/>
              <w:spacing w:before="60" w:line="320" w:lineRule="exact"/>
              <w:jc w:val="center"/>
              <w:rPr>
                <w:sz w:val="26"/>
                <w:szCs w:val="26"/>
              </w:rPr>
            </w:pPr>
            <w:r>
              <w:rPr>
                <w:sz w:val="26"/>
                <w:szCs w:val="26"/>
              </w:rPr>
              <w:t>48</w:t>
            </w:r>
            <w:r w:rsidR="009B111B">
              <w:rPr>
                <w:sz w:val="26"/>
                <w:szCs w:val="26"/>
              </w:rPr>
              <w:t>,</w:t>
            </w:r>
            <w:r>
              <w:rPr>
                <w:sz w:val="26"/>
                <w:szCs w:val="26"/>
              </w:rPr>
              <w:t>8</w:t>
            </w:r>
            <w:r w:rsidR="00871C84">
              <w:rPr>
                <w:sz w:val="26"/>
                <w:szCs w:val="26"/>
              </w:rPr>
              <w:t>%</w:t>
            </w:r>
          </w:p>
          <w:p w:rsidR="00871C84" w:rsidRPr="007D0BEE" w:rsidRDefault="009B111B" w:rsidP="00871C84">
            <w:pPr>
              <w:keepNext/>
              <w:spacing w:before="60" w:line="320" w:lineRule="exact"/>
              <w:jc w:val="center"/>
              <w:rPr>
                <w:sz w:val="26"/>
                <w:szCs w:val="26"/>
              </w:rPr>
            </w:pPr>
            <w:r>
              <w:rPr>
                <w:sz w:val="26"/>
                <w:szCs w:val="26"/>
              </w:rPr>
              <w:t>1,1</w:t>
            </w:r>
            <w:r w:rsidR="00871C84">
              <w:rPr>
                <w:sz w:val="26"/>
                <w:szCs w:val="26"/>
              </w:rPr>
              <w:t>%</w:t>
            </w:r>
          </w:p>
          <w:p w:rsidR="006F3E78" w:rsidRPr="007D0BEE" w:rsidRDefault="009B111B" w:rsidP="00871C84">
            <w:pPr>
              <w:keepNext/>
              <w:spacing w:before="60" w:line="320" w:lineRule="exact"/>
              <w:jc w:val="center"/>
              <w:rPr>
                <w:sz w:val="26"/>
                <w:szCs w:val="26"/>
              </w:rPr>
            </w:pPr>
            <w:r>
              <w:rPr>
                <w:sz w:val="26"/>
                <w:szCs w:val="26"/>
              </w:rPr>
              <w:t>1,1</w:t>
            </w:r>
            <w:r w:rsidR="006F3E78" w:rsidRPr="007D0BEE">
              <w:rPr>
                <w:sz w:val="26"/>
                <w:szCs w:val="26"/>
              </w:rPr>
              <w:t>%</w:t>
            </w:r>
          </w:p>
          <w:p w:rsidR="005E5684" w:rsidRPr="007D0BEE" w:rsidRDefault="00904744" w:rsidP="00904744">
            <w:pPr>
              <w:keepNext/>
              <w:spacing w:before="60" w:line="320" w:lineRule="exact"/>
              <w:jc w:val="center"/>
              <w:rPr>
                <w:b/>
                <w:sz w:val="26"/>
                <w:szCs w:val="26"/>
              </w:rPr>
            </w:pPr>
            <w:r>
              <w:rPr>
                <w:b/>
                <w:sz w:val="26"/>
                <w:szCs w:val="26"/>
              </w:rPr>
              <w:t>49</w:t>
            </w:r>
            <w:r w:rsidR="009B111B">
              <w:rPr>
                <w:b/>
                <w:sz w:val="26"/>
                <w:szCs w:val="26"/>
              </w:rPr>
              <w:t>,</w:t>
            </w:r>
            <w:r>
              <w:rPr>
                <w:b/>
                <w:sz w:val="26"/>
                <w:szCs w:val="26"/>
              </w:rPr>
              <w:t>0</w:t>
            </w:r>
            <w:r w:rsidR="005E5684" w:rsidRPr="007D0BEE">
              <w:rPr>
                <w:b/>
                <w:sz w:val="26"/>
                <w:szCs w:val="26"/>
              </w:rPr>
              <w:t>%</w:t>
            </w:r>
          </w:p>
        </w:tc>
        <w:tc>
          <w:tcPr>
            <w:tcW w:w="1996" w:type="dxa"/>
          </w:tcPr>
          <w:p w:rsidR="008D29AE" w:rsidRDefault="008D29AE" w:rsidP="00871C84">
            <w:pPr>
              <w:tabs>
                <w:tab w:val="num" w:pos="360"/>
                <w:tab w:val="left" w:pos="7853"/>
              </w:tabs>
              <w:spacing w:before="60" w:line="320" w:lineRule="exact"/>
              <w:rPr>
                <w:bCs/>
                <w:sz w:val="26"/>
                <w:szCs w:val="26"/>
                <w:lang w:val="nl-NL"/>
              </w:rPr>
            </w:pPr>
          </w:p>
          <w:p w:rsidR="00871C84" w:rsidRPr="007D0BEE" w:rsidRDefault="00871C84" w:rsidP="00871C84">
            <w:pPr>
              <w:tabs>
                <w:tab w:val="num" w:pos="360"/>
                <w:tab w:val="left" w:pos="7853"/>
              </w:tabs>
              <w:spacing w:before="60" w:line="320" w:lineRule="exact"/>
              <w:rPr>
                <w:bCs/>
                <w:sz w:val="26"/>
                <w:szCs w:val="26"/>
                <w:lang w:val="nl-NL"/>
              </w:rPr>
            </w:pPr>
          </w:p>
          <w:p w:rsidR="008D29AE" w:rsidRPr="007D0BEE" w:rsidRDefault="008D29AE" w:rsidP="00871C84">
            <w:pPr>
              <w:tabs>
                <w:tab w:val="num" w:pos="360"/>
                <w:tab w:val="left" w:pos="7853"/>
              </w:tabs>
              <w:spacing w:before="60" w:line="320" w:lineRule="exact"/>
              <w:rPr>
                <w:bCs/>
                <w:sz w:val="26"/>
                <w:szCs w:val="26"/>
                <w:lang w:val="nl-NL"/>
              </w:rPr>
            </w:pPr>
            <w:r w:rsidRPr="007D0BEE">
              <w:rPr>
                <w:bCs/>
                <w:sz w:val="26"/>
                <w:szCs w:val="26"/>
                <w:lang w:val="nl-NL"/>
              </w:rPr>
              <w:t>Ch</w:t>
            </w:r>
            <w:r w:rsidR="00005DAC" w:rsidRPr="00005DAC">
              <w:rPr>
                <w:bCs/>
                <w:sz w:val="26"/>
                <w:szCs w:val="26"/>
                <w:lang w:val="nl-NL"/>
              </w:rPr>
              <w:t>ủ</w:t>
            </w:r>
            <w:r w:rsidRPr="007D0BEE">
              <w:rPr>
                <w:bCs/>
                <w:sz w:val="26"/>
                <w:szCs w:val="26"/>
                <w:lang w:val="nl-NL"/>
              </w:rPr>
              <w:t xml:space="preserve"> t</w:t>
            </w:r>
            <w:r w:rsidR="00005DAC" w:rsidRPr="00005DAC">
              <w:rPr>
                <w:bCs/>
                <w:sz w:val="26"/>
                <w:szCs w:val="26"/>
                <w:lang w:val="nl-NL"/>
              </w:rPr>
              <w:t>ị</w:t>
            </w:r>
            <w:r w:rsidRPr="007D0BEE">
              <w:rPr>
                <w:bCs/>
                <w:sz w:val="26"/>
                <w:szCs w:val="26"/>
                <w:lang w:val="nl-NL"/>
              </w:rPr>
              <w:t>ch H</w:t>
            </w:r>
            <w:r w:rsidR="00005DAC" w:rsidRPr="00005DAC">
              <w:rPr>
                <w:bCs/>
                <w:sz w:val="26"/>
                <w:szCs w:val="26"/>
                <w:lang w:val="nl-NL"/>
              </w:rPr>
              <w:t>Đ</w:t>
            </w:r>
            <w:r w:rsidRPr="007D0BEE">
              <w:rPr>
                <w:bCs/>
                <w:sz w:val="26"/>
                <w:szCs w:val="26"/>
                <w:lang w:val="nl-NL"/>
              </w:rPr>
              <w:t>QT</w:t>
            </w:r>
          </w:p>
          <w:p w:rsidR="008D29AE" w:rsidRPr="007D0BEE" w:rsidRDefault="008D29AE" w:rsidP="00871C84">
            <w:pPr>
              <w:tabs>
                <w:tab w:val="num" w:pos="360"/>
                <w:tab w:val="left" w:pos="7853"/>
              </w:tabs>
              <w:spacing w:before="60" w:line="320" w:lineRule="exact"/>
              <w:rPr>
                <w:bCs/>
                <w:sz w:val="26"/>
                <w:szCs w:val="26"/>
                <w:lang w:val="nl-NL"/>
              </w:rPr>
            </w:pPr>
            <w:r w:rsidRPr="007D0BEE">
              <w:rPr>
                <w:bCs/>
                <w:sz w:val="26"/>
                <w:szCs w:val="26"/>
                <w:lang w:val="nl-NL"/>
              </w:rPr>
              <w:t>U</w:t>
            </w:r>
            <w:r w:rsidR="00005DAC" w:rsidRPr="00005DAC">
              <w:rPr>
                <w:bCs/>
                <w:sz w:val="26"/>
                <w:szCs w:val="26"/>
                <w:lang w:val="nl-NL"/>
              </w:rPr>
              <w:t>ỷ</w:t>
            </w:r>
            <w:r w:rsidRPr="007D0BEE">
              <w:rPr>
                <w:bCs/>
                <w:sz w:val="26"/>
                <w:szCs w:val="26"/>
                <w:lang w:val="nl-NL"/>
              </w:rPr>
              <w:t xml:space="preserve"> vi</w:t>
            </w:r>
            <w:r w:rsidR="00005DAC" w:rsidRPr="00005DAC">
              <w:rPr>
                <w:bCs/>
                <w:sz w:val="26"/>
                <w:szCs w:val="26"/>
                <w:lang w:val="nl-NL"/>
              </w:rPr>
              <w:t>ê</w:t>
            </w:r>
            <w:r w:rsidRPr="007D0BEE">
              <w:rPr>
                <w:bCs/>
                <w:sz w:val="26"/>
                <w:szCs w:val="26"/>
                <w:lang w:val="nl-NL"/>
              </w:rPr>
              <w:t>n H</w:t>
            </w:r>
            <w:r w:rsidR="00005DAC" w:rsidRPr="00005DAC">
              <w:rPr>
                <w:bCs/>
                <w:sz w:val="26"/>
                <w:szCs w:val="26"/>
                <w:lang w:val="nl-NL"/>
              </w:rPr>
              <w:t>Đ</w:t>
            </w:r>
            <w:r w:rsidRPr="007D0BEE">
              <w:rPr>
                <w:bCs/>
                <w:sz w:val="26"/>
                <w:szCs w:val="26"/>
                <w:lang w:val="nl-NL"/>
              </w:rPr>
              <w:t>QT</w:t>
            </w:r>
          </w:p>
          <w:p w:rsidR="00AB163C" w:rsidRPr="007D0BEE" w:rsidRDefault="008D29AE" w:rsidP="00F11AA1">
            <w:pPr>
              <w:tabs>
                <w:tab w:val="num" w:pos="360"/>
                <w:tab w:val="left" w:pos="7853"/>
              </w:tabs>
              <w:spacing w:before="60" w:line="320" w:lineRule="exact"/>
              <w:rPr>
                <w:bCs/>
                <w:sz w:val="26"/>
                <w:szCs w:val="26"/>
                <w:lang w:val="nl-NL"/>
              </w:rPr>
            </w:pPr>
            <w:r w:rsidRPr="007D0BEE">
              <w:rPr>
                <w:bCs/>
                <w:sz w:val="26"/>
                <w:szCs w:val="26"/>
                <w:lang w:val="nl-NL"/>
              </w:rPr>
              <w:t>Tr</w:t>
            </w:r>
            <w:r w:rsidR="00005DAC" w:rsidRPr="00005DAC">
              <w:rPr>
                <w:bCs/>
                <w:sz w:val="26"/>
                <w:szCs w:val="26"/>
                <w:lang w:val="nl-NL"/>
              </w:rPr>
              <w:t>ưở</w:t>
            </w:r>
            <w:r w:rsidRPr="007D0BEE">
              <w:rPr>
                <w:bCs/>
                <w:sz w:val="26"/>
                <w:szCs w:val="26"/>
                <w:lang w:val="nl-NL"/>
              </w:rPr>
              <w:t>ng BKS</w:t>
            </w:r>
          </w:p>
        </w:tc>
      </w:tr>
      <w:tr w:rsidR="00AB163C" w:rsidRPr="007D0BEE" w:rsidTr="00DB7959">
        <w:tc>
          <w:tcPr>
            <w:tcW w:w="720" w:type="dxa"/>
          </w:tcPr>
          <w:p w:rsidR="00AB163C" w:rsidRPr="007D0BEE" w:rsidRDefault="00AB163C" w:rsidP="00871C84">
            <w:pPr>
              <w:tabs>
                <w:tab w:val="num" w:pos="360"/>
                <w:tab w:val="left" w:pos="7853"/>
              </w:tabs>
              <w:spacing w:before="120" w:after="120" w:line="320" w:lineRule="exact"/>
              <w:jc w:val="both"/>
              <w:rPr>
                <w:bCs/>
                <w:sz w:val="26"/>
                <w:szCs w:val="26"/>
                <w:lang w:val="nl-NL"/>
              </w:rPr>
            </w:pPr>
          </w:p>
        </w:tc>
        <w:tc>
          <w:tcPr>
            <w:tcW w:w="3943" w:type="dxa"/>
          </w:tcPr>
          <w:p w:rsidR="00AB163C" w:rsidRPr="007D0BEE" w:rsidRDefault="00AB163C" w:rsidP="00871C84">
            <w:pPr>
              <w:tabs>
                <w:tab w:val="num" w:pos="360"/>
                <w:tab w:val="left" w:pos="7853"/>
              </w:tabs>
              <w:spacing w:before="120" w:after="120" w:line="320" w:lineRule="exact"/>
              <w:jc w:val="center"/>
              <w:rPr>
                <w:b/>
                <w:sz w:val="26"/>
                <w:szCs w:val="26"/>
                <w:lang w:val="nl-NL"/>
              </w:rPr>
            </w:pPr>
            <w:r w:rsidRPr="007D0BEE">
              <w:rPr>
                <w:b/>
                <w:sz w:val="26"/>
                <w:szCs w:val="26"/>
                <w:lang w:val="nl-NL"/>
              </w:rPr>
              <w:t>Tổng cộng</w:t>
            </w:r>
          </w:p>
        </w:tc>
        <w:tc>
          <w:tcPr>
            <w:tcW w:w="1452" w:type="dxa"/>
          </w:tcPr>
          <w:p w:rsidR="00AB163C" w:rsidRPr="007D0BEE" w:rsidRDefault="009B111B" w:rsidP="00871C84">
            <w:pPr>
              <w:tabs>
                <w:tab w:val="num" w:pos="360"/>
                <w:tab w:val="left" w:pos="7853"/>
              </w:tabs>
              <w:spacing w:before="120" w:after="120" w:line="320" w:lineRule="exact"/>
              <w:jc w:val="right"/>
              <w:rPr>
                <w:b/>
                <w:sz w:val="26"/>
                <w:szCs w:val="26"/>
                <w:lang w:val="nl-NL"/>
              </w:rPr>
            </w:pPr>
            <w:r>
              <w:rPr>
                <w:b/>
                <w:sz w:val="26"/>
                <w:szCs w:val="26"/>
                <w:lang w:val="nl-NL"/>
              </w:rPr>
              <w:t>4</w:t>
            </w:r>
            <w:r w:rsidR="00871C84">
              <w:rPr>
                <w:b/>
                <w:sz w:val="26"/>
                <w:szCs w:val="26"/>
                <w:lang w:val="nl-NL"/>
              </w:rPr>
              <w:t>.500</w:t>
            </w:r>
            <w:r w:rsidR="00AB163C" w:rsidRPr="007D0BEE">
              <w:rPr>
                <w:b/>
                <w:sz w:val="26"/>
                <w:szCs w:val="26"/>
                <w:lang w:val="nl-NL"/>
              </w:rPr>
              <w:t>.</w:t>
            </w:r>
            <w:r w:rsidR="00871C84">
              <w:rPr>
                <w:b/>
                <w:sz w:val="26"/>
                <w:szCs w:val="26"/>
                <w:lang w:val="nl-NL"/>
              </w:rPr>
              <w:t>0</w:t>
            </w:r>
            <w:r w:rsidR="005E5684" w:rsidRPr="007D0BEE">
              <w:rPr>
                <w:b/>
                <w:sz w:val="26"/>
                <w:szCs w:val="26"/>
                <w:lang w:val="nl-NL"/>
              </w:rPr>
              <w:t>00</w:t>
            </w:r>
          </w:p>
        </w:tc>
        <w:tc>
          <w:tcPr>
            <w:tcW w:w="1261" w:type="dxa"/>
          </w:tcPr>
          <w:p w:rsidR="00AB163C" w:rsidRPr="007D0BEE" w:rsidRDefault="00AB163C" w:rsidP="00871C84">
            <w:pPr>
              <w:tabs>
                <w:tab w:val="num" w:pos="360"/>
                <w:tab w:val="left" w:pos="7853"/>
              </w:tabs>
              <w:spacing w:before="120" w:after="120" w:line="320" w:lineRule="exact"/>
              <w:jc w:val="center"/>
              <w:rPr>
                <w:b/>
                <w:sz w:val="26"/>
                <w:szCs w:val="26"/>
                <w:lang w:val="nl-NL"/>
              </w:rPr>
            </w:pPr>
            <w:r w:rsidRPr="007D0BEE">
              <w:rPr>
                <w:b/>
                <w:sz w:val="26"/>
                <w:szCs w:val="26"/>
                <w:lang w:val="nl-NL"/>
              </w:rPr>
              <w:t>100%</w:t>
            </w:r>
          </w:p>
        </w:tc>
        <w:tc>
          <w:tcPr>
            <w:tcW w:w="1996" w:type="dxa"/>
          </w:tcPr>
          <w:p w:rsidR="00AB163C" w:rsidRPr="007D0BEE" w:rsidRDefault="00AB163C" w:rsidP="00871C84">
            <w:pPr>
              <w:tabs>
                <w:tab w:val="num" w:pos="360"/>
                <w:tab w:val="left" w:pos="7853"/>
              </w:tabs>
              <w:spacing w:before="120" w:after="120" w:line="320" w:lineRule="exact"/>
              <w:jc w:val="right"/>
              <w:rPr>
                <w:bCs/>
                <w:sz w:val="26"/>
                <w:szCs w:val="26"/>
                <w:lang w:val="nl-NL"/>
              </w:rPr>
            </w:pPr>
          </w:p>
        </w:tc>
      </w:tr>
    </w:tbl>
    <w:p w:rsidR="00AB163C" w:rsidRPr="004F09CF" w:rsidRDefault="00AB163C" w:rsidP="00193356">
      <w:pPr>
        <w:spacing w:before="60" w:line="320" w:lineRule="exact"/>
        <w:jc w:val="both"/>
        <w:rPr>
          <w:b/>
          <w:i/>
          <w:sz w:val="26"/>
          <w:szCs w:val="26"/>
          <w:lang w:val="nl-NL"/>
        </w:rPr>
      </w:pPr>
      <w:r w:rsidRPr="000C74EC">
        <w:rPr>
          <w:b/>
          <w:sz w:val="26"/>
          <w:szCs w:val="26"/>
          <w:lang w:val="nl-NL"/>
        </w:rPr>
        <w:t>2</w:t>
      </w:r>
      <w:r w:rsidR="00F00CE4" w:rsidRPr="000C74EC">
        <w:rPr>
          <w:b/>
          <w:sz w:val="26"/>
          <w:szCs w:val="26"/>
          <w:lang w:val="nl-NL"/>
        </w:rPr>
        <w:t>-</w:t>
      </w:r>
      <w:r w:rsidRPr="000C74EC">
        <w:rPr>
          <w:b/>
          <w:sz w:val="26"/>
          <w:szCs w:val="26"/>
          <w:lang w:val="nl-NL"/>
        </w:rPr>
        <w:t xml:space="preserve"> Các dữ liệu thống kê về cổ đông góp vốn </w:t>
      </w:r>
      <w:r w:rsidRPr="004F09CF">
        <w:rPr>
          <w:i/>
          <w:sz w:val="26"/>
          <w:szCs w:val="26"/>
          <w:lang w:val="nl-NL"/>
        </w:rPr>
        <w:t xml:space="preserve">(Tính đến ngày </w:t>
      </w:r>
      <w:r w:rsidR="009B111B">
        <w:rPr>
          <w:i/>
          <w:sz w:val="26"/>
          <w:szCs w:val="26"/>
          <w:lang w:val="nl-NL"/>
        </w:rPr>
        <w:t>2</w:t>
      </w:r>
      <w:r w:rsidR="00A13712">
        <w:rPr>
          <w:i/>
          <w:sz w:val="26"/>
          <w:szCs w:val="26"/>
          <w:lang w:val="nl-NL"/>
        </w:rPr>
        <w:t>3</w:t>
      </w:r>
      <w:r w:rsidRPr="004F09CF">
        <w:rPr>
          <w:i/>
          <w:sz w:val="26"/>
          <w:szCs w:val="26"/>
          <w:lang w:val="nl-NL"/>
        </w:rPr>
        <w:t>/</w:t>
      </w:r>
      <w:r w:rsidR="009B111B">
        <w:rPr>
          <w:i/>
          <w:sz w:val="26"/>
          <w:szCs w:val="26"/>
          <w:lang w:val="nl-NL"/>
        </w:rPr>
        <w:t>2</w:t>
      </w:r>
      <w:r w:rsidRPr="004F09CF">
        <w:rPr>
          <w:i/>
          <w:sz w:val="26"/>
          <w:szCs w:val="26"/>
          <w:lang w:val="nl-NL"/>
        </w:rPr>
        <w:t>/20</w:t>
      </w:r>
      <w:r w:rsidR="000C74EC" w:rsidRPr="004F09CF">
        <w:rPr>
          <w:i/>
          <w:sz w:val="26"/>
          <w:szCs w:val="26"/>
          <w:lang w:val="nl-NL"/>
        </w:rPr>
        <w:t>1</w:t>
      </w:r>
      <w:r w:rsidR="00627BAB">
        <w:rPr>
          <w:i/>
          <w:sz w:val="26"/>
          <w:szCs w:val="26"/>
          <w:lang w:val="nl-NL"/>
        </w:rPr>
        <w:t>3</w:t>
      </w:r>
      <w:r w:rsidRPr="004F09CF">
        <w:rPr>
          <w:i/>
          <w:sz w:val="26"/>
          <w:szCs w:val="26"/>
          <w:lang w:val="nl-NL"/>
        </w:rPr>
        <w:t>)</w:t>
      </w:r>
    </w:p>
    <w:p w:rsidR="00AB163C" w:rsidRPr="00E87018" w:rsidRDefault="00AB163C" w:rsidP="00193356">
      <w:pPr>
        <w:spacing w:before="60" w:line="320" w:lineRule="exact"/>
        <w:jc w:val="both"/>
        <w:rPr>
          <w:b/>
          <w:i/>
          <w:sz w:val="26"/>
          <w:szCs w:val="26"/>
          <w:lang w:val="nl-NL"/>
        </w:rPr>
      </w:pPr>
      <w:r w:rsidRPr="00E87018">
        <w:rPr>
          <w:b/>
          <w:i/>
          <w:sz w:val="26"/>
          <w:szCs w:val="26"/>
          <w:lang w:val="nl-NL"/>
        </w:rPr>
        <w:t>2.1</w:t>
      </w:r>
      <w:r w:rsidR="00F00CE4">
        <w:rPr>
          <w:b/>
          <w:i/>
          <w:sz w:val="26"/>
          <w:szCs w:val="26"/>
          <w:lang w:val="nl-NL"/>
        </w:rPr>
        <w:t>-</w:t>
      </w:r>
      <w:r w:rsidRPr="00E87018">
        <w:rPr>
          <w:b/>
          <w:i/>
          <w:sz w:val="26"/>
          <w:szCs w:val="26"/>
          <w:lang w:val="nl-NL"/>
        </w:rPr>
        <w:t xml:space="preserve"> Cổ đông góp vốn trong nước</w:t>
      </w:r>
      <w:r w:rsidR="0021278E">
        <w:rPr>
          <w:b/>
          <w:i/>
          <w:sz w:val="26"/>
          <w:szCs w:val="26"/>
          <w:lang w:val="nl-NL"/>
        </w:rPr>
        <w:t>:</w:t>
      </w:r>
    </w:p>
    <w:p w:rsidR="00AB163C" w:rsidRPr="00FD1F84" w:rsidRDefault="00B51BF1" w:rsidP="00193356">
      <w:pPr>
        <w:spacing w:before="60" w:line="320" w:lineRule="exact"/>
        <w:jc w:val="both"/>
        <w:rPr>
          <w:sz w:val="26"/>
          <w:szCs w:val="26"/>
          <w:lang w:val="nl-NL"/>
        </w:rPr>
      </w:pPr>
      <w:r w:rsidRPr="00F11AA1">
        <w:rPr>
          <w:sz w:val="26"/>
          <w:szCs w:val="26"/>
          <w:lang w:val="nl-NL"/>
        </w:rPr>
        <w:t xml:space="preserve">    </w:t>
      </w:r>
      <w:r w:rsidR="00AB163C" w:rsidRPr="00FD1F84">
        <w:rPr>
          <w:sz w:val="26"/>
          <w:szCs w:val="26"/>
          <w:lang w:val="nl-NL"/>
        </w:rPr>
        <w:t xml:space="preserve">-  Tổng số cổ đông: </w:t>
      </w:r>
      <w:r w:rsidR="00627BAB">
        <w:rPr>
          <w:sz w:val="26"/>
          <w:szCs w:val="26"/>
          <w:lang w:val="nl-NL"/>
        </w:rPr>
        <w:t>7</w:t>
      </w:r>
      <w:r w:rsidR="00A13712">
        <w:rPr>
          <w:sz w:val="26"/>
          <w:szCs w:val="26"/>
          <w:lang w:val="nl-NL"/>
        </w:rPr>
        <w:t>5</w:t>
      </w:r>
      <w:r w:rsidR="00627BAB">
        <w:rPr>
          <w:sz w:val="26"/>
          <w:szCs w:val="26"/>
          <w:lang w:val="nl-NL"/>
        </w:rPr>
        <w:t>7</w:t>
      </w:r>
      <w:r w:rsidR="00AB163C" w:rsidRPr="00FD1F84">
        <w:rPr>
          <w:sz w:val="26"/>
          <w:szCs w:val="26"/>
          <w:lang w:val="nl-NL"/>
        </w:rPr>
        <w:t xml:space="preserve">; Trong đó: </w:t>
      </w:r>
      <w:r w:rsidR="00E7311B" w:rsidRPr="00FD1F84">
        <w:rPr>
          <w:sz w:val="26"/>
          <w:szCs w:val="26"/>
          <w:lang w:val="nl-NL"/>
        </w:rPr>
        <w:t>C</w:t>
      </w:r>
      <w:r w:rsidR="00AB163C" w:rsidRPr="00FD1F84">
        <w:rPr>
          <w:sz w:val="26"/>
          <w:szCs w:val="26"/>
          <w:lang w:val="nl-NL"/>
        </w:rPr>
        <w:t xml:space="preserve">á nhân: </w:t>
      </w:r>
      <w:r w:rsidR="00627BAB">
        <w:rPr>
          <w:sz w:val="26"/>
          <w:szCs w:val="26"/>
          <w:lang w:val="nl-NL"/>
        </w:rPr>
        <w:t>731</w:t>
      </w:r>
      <w:r w:rsidRPr="00FD1F84">
        <w:rPr>
          <w:sz w:val="26"/>
          <w:szCs w:val="26"/>
          <w:lang w:val="nl-NL"/>
        </w:rPr>
        <w:t>; T</w:t>
      </w:r>
      <w:r w:rsidR="00AB163C" w:rsidRPr="00FD1F84">
        <w:rPr>
          <w:sz w:val="26"/>
          <w:szCs w:val="26"/>
          <w:lang w:val="nl-NL"/>
        </w:rPr>
        <w:t xml:space="preserve">ổ chức: </w:t>
      </w:r>
      <w:r w:rsidR="00A13712">
        <w:rPr>
          <w:sz w:val="26"/>
          <w:szCs w:val="26"/>
          <w:lang w:val="nl-NL"/>
        </w:rPr>
        <w:t>2</w:t>
      </w:r>
      <w:r w:rsidR="00627BAB">
        <w:rPr>
          <w:sz w:val="26"/>
          <w:szCs w:val="26"/>
          <w:lang w:val="nl-NL"/>
        </w:rPr>
        <w:t>6</w:t>
      </w:r>
    </w:p>
    <w:p w:rsidR="00AB163C" w:rsidRDefault="00B51BF1" w:rsidP="00A50378">
      <w:pPr>
        <w:spacing w:before="60" w:after="100" w:afterAutospacing="1" w:line="320" w:lineRule="exact"/>
        <w:jc w:val="both"/>
        <w:rPr>
          <w:sz w:val="26"/>
          <w:szCs w:val="26"/>
          <w:lang w:val="nl-NL"/>
        </w:rPr>
      </w:pPr>
      <w:r w:rsidRPr="00FD1F84">
        <w:rPr>
          <w:sz w:val="26"/>
          <w:szCs w:val="26"/>
          <w:lang w:val="nl-NL"/>
        </w:rPr>
        <w:t xml:space="preserve">    </w:t>
      </w:r>
      <w:r w:rsidR="00AB163C" w:rsidRPr="00FD1F84">
        <w:rPr>
          <w:sz w:val="26"/>
          <w:szCs w:val="26"/>
          <w:lang w:val="nl-NL"/>
        </w:rPr>
        <w:t>-  Thông tin chi tiết về từng cổ đông lớn:</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985"/>
        <w:gridCol w:w="1440"/>
        <w:gridCol w:w="1261"/>
        <w:gridCol w:w="1666"/>
      </w:tblGrid>
      <w:tr w:rsidR="00AB163C" w:rsidRPr="00E87018" w:rsidTr="00EC5895">
        <w:tc>
          <w:tcPr>
            <w:tcW w:w="720" w:type="dxa"/>
            <w:shd w:val="clear" w:color="auto" w:fill="FFFFFF"/>
            <w:vAlign w:val="center"/>
          </w:tcPr>
          <w:p w:rsidR="00AB163C" w:rsidRPr="00F83A62" w:rsidRDefault="00AB163C" w:rsidP="00EC5895">
            <w:pPr>
              <w:pStyle w:val="Heading3"/>
              <w:spacing w:before="0" w:after="0" w:line="320" w:lineRule="exact"/>
              <w:jc w:val="center"/>
              <w:rPr>
                <w:rFonts w:ascii=".VnTime" w:hAnsi=".VnTime"/>
                <w:lang w:val="nl-NL"/>
              </w:rPr>
            </w:pPr>
            <w:r w:rsidRPr="00F83A62">
              <w:rPr>
                <w:rFonts w:ascii=".VnTime" w:hAnsi=".VnTime"/>
                <w:lang w:val="nl-NL"/>
              </w:rPr>
              <w:t>S</w:t>
            </w:r>
            <w:r w:rsidR="00F83A62" w:rsidRPr="00F83A62">
              <w:rPr>
                <w:rFonts w:ascii=".VnTime" w:hAnsi=".VnTime"/>
                <w:lang w:val="nl-NL"/>
              </w:rPr>
              <w:t>è TT</w:t>
            </w:r>
          </w:p>
        </w:tc>
        <w:tc>
          <w:tcPr>
            <w:tcW w:w="3985" w:type="dxa"/>
            <w:shd w:val="clear" w:color="auto" w:fill="FFFFFF"/>
            <w:vAlign w:val="center"/>
          </w:tcPr>
          <w:p w:rsidR="00AB163C" w:rsidRPr="00F83A62" w:rsidRDefault="00AB163C" w:rsidP="00193356">
            <w:pPr>
              <w:pStyle w:val="Heading3"/>
              <w:spacing w:before="60" w:after="0" w:line="320" w:lineRule="exact"/>
              <w:jc w:val="center"/>
              <w:rPr>
                <w:rFonts w:ascii="Times New Roman" w:hAnsi="Times New Roman"/>
                <w:lang w:val="nl-NL"/>
              </w:rPr>
            </w:pPr>
            <w:r w:rsidRPr="00F83A62">
              <w:rPr>
                <w:rFonts w:ascii="Times New Roman" w:hAnsi="Times New Roman"/>
                <w:lang w:val="nl-NL"/>
              </w:rPr>
              <w:t xml:space="preserve">Cổ đông </w:t>
            </w:r>
          </w:p>
        </w:tc>
        <w:tc>
          <w:tcPr>
            <w:tcW w:w="1440" w:type="dxa"/>
            <w:shd w:val="clear" w:color="auto" w:fill="FFFFFF"/>
            <w:vAlign w:val="center"/>
          </w:tcPr>
          <w:p w:rsidR="00AB163C" w:rsidRPr="00E87018" w:rsidRDefault="00AB163C" w:rsidP="00EC5895">
            <w:pPr>
              <w:tabs>
                <w:tab w:val="num" w:pos="360"/>
                <w:tab w:val="left" w:pos="7853"/>
              </w:tabs>
              <w:spacing w:line="320" w:lineRule="exact"/>
              <w:jc w:val="center"/>
              <w:rPr>
                <w:b/>
                <w:sz w:val="26"/>
                <w:szCs w:val="26"/>
                <w:lang w:val="nl-NL"/>
              </w:rPr>
            </w:pPr>
            <w:r w:rsidRPr="00E87018">
              <w:rPr>
                <w:b/>
                <w:sz w:val="26"/>
                <w:szCs w:val="26"/>
                <w:lang w:val="nl-NL"/>
              </w:rPr>
              <w:t xml:space="preserve">Số cổ phần nắm </w:t>
            </w:r>
            <w:r w:rsidRPr="00777961">
              <w:rPr>
                <w:rFonts w:ascii=".VnTime" w:hAnsi=".VnTime"/>
                <w:b/>
                <w:sz w:val="26"/>
                <w:szCs w:val="26"/>
                <w:lang w:val="nl-NL"/>
              </w:rPr>
              <w:t>gi</w:t>
            </w:r>
            <w:r w:rsidR="00777961">
              <w:rPr>
                <w:rFonts w:ascii=".VnTime" w:hAnsi=".VnTime"/>
                <w:b/>
                <w:sz w:val="26"/>
                <w:szCs w:val="26"/>
                <w:lang w:val="nl-NL"/>
              </w:rPr>
              <w:t>÷</w:t>
            </w:r>
          </w:p>
        </w:tc>
        <w:tc>
          <w:tcPr>
            <w:tcW w:w="1261" w:type="dxa"/>
            <w:shd w:val="clear" w:color="auto" w:fill="FFFFFF"/>
            <w:vAlign w:val="center"/>
          </w:tcPr>
          <w:p w:rsidR="00AB163C" w:rsidRPr="00E87018" w:rsidRDefault="00AB163C" w:rsidP="00EC5895">
            <w:pPr>
              <w:tabs>
                <w:tab w:val="num" w:pos="360"/>
                <w:tab w:val="left" w:pos="7853"/>
              </w:tabs>
              <w:spacing w:line="320" w:lineRule="exact"/>
              <w:jc w:val="center"/>
              <w:rPr>
                <w:b/>
                <w:sz w:val="26"/>
                <w:szCs w:val="26"/>
                <w:lang w:val="nl-NL"/>
              </w:rPr>
            </w:pPr>
            <w:r w:rsidRPr="00E87018">
              <w:rPr>
                <w:b/>
                <w:sz w:val="26"/>
                <w:szCs w:val="26"/>
                <w:lang w:val="nl-NL"/>
              </w:rPr>
              <w:t>Tỷ lệ</w:t>
            </w:r>
          </w:p>
          <w:p w:rsidR="00AB163C" w:rsidRPr="00E87018" w:rsidRDefault="00AB163C" w:rsidP="00EC5895">
            <w:pPr>
              <w:tabs>
                <w:tab w:val="num" w:pos="360"/>
                <w:tab w:val="left" w:pos="7853"/>
              </w:tabs>
              <w:spacing w:line="320" w:lineRule="exact"/>
              <w:jc w:val="center"/>
              <w:rPr>
                <w:b/>
                <w:sz w:val="26"/>
                <w:szCs w:val="26"/>
                <w:lang w:val="nl-NL"/>
              </w:rPr>
            </w:pPr>
            <w:r w:rsidRPr="00E87018">
              <w:rPr>
                <w:b/>
                <w:sz w:val="26"/>
                <w:szCs w:val="26"/>
                <w:lang w:val="nl-NL"/>
              </w:rPr>
              <w:t>nắm giữ</w:t>
            </w:r>
          </w:p>
        </w:tc>
        <w:tc>
          <w:tcPr>
            <w:tcW w:w="1666" w:type="dxa"/>
            <w:shd w:val="clear" w:color="auto" w:fill="FFFFFF"/>
            <w:vAlign w:val="center"/>
          </w:tcPr>
          <w:p w:rsidR="00AB163C" w:rsidRPr="00E87018" w:rsidRDefault="00AB163C" w:rsidP="00193356">
            <w:pPr>
              <w:tabs>
                <w:tab w:val="num" w:pos="360"/>
                <w:tab w:val="left" w:pos="7853"/>
              </w:tabs>
              <w:spacing w:before="60" w:line="320" w:lineRule="exact"/>
              <w:jc w:val="center"/>
              <w:rPr>
                <w:b/>
                <w:sz w:val="26"/>
                <w:szCs w:val="26"/>
                <w:lang w:val="nl-NL"/>
              </w:rPr>
            </w:pPr>
            <w:r w:rsidRPr="00E87018">
              <w:rPr>
                <w:b/>
                <w:sz w:val="26"/>
                <w:szCs w:val="26"/>
                <w:lang w:val="nl-NL"/>
              </w:rPr>
              <w:t>Ghi chú</w:t>
            </w:r>
          </w:p>
        </w:tc>
      </w:tr>
      <w:tr w:rsidR="00AB163C" w:rsidRPr="00E87018" w:rsidTr="00260ECC">
        <w:tc>
          <w:tcPr>
            <w:tcW w:w="720" w:type="dxa"/>
          </w:tcPr>
          <w:p w:rsidR="00E7311B" w:rsidRPr="00E87018" w:rsidRDefault="00AB163C" w:rsidP="00DB7959">
            <w:pPr>
              <w:tabs>
                <w:tab w:val="num" w:pos="360"/>
                <w:tab w:val="left" w:pos="7853"/>
              </w:tabs>
              <w:spacing w:before="120" w:after="120" w:line="320" w:lineRule="exact"/>
              <w:jc w:val="center"/>
              <w:rPr>
                <w:bCs/>
                <w:sz w:val="26"/>
                <w:szCs w:val="26"/>
                <w:lang w:val="nl-NL"/>
              </w:rPr>
            </w:pPr>
            <w:r w:rsidRPr="00E87018">
              <w:rPr>
                <w:bCs/>
                <w:sz w:val="26"/>
                <w:szCs w:val="26"/>
                <w:lang w:val="nl-NL"/>
              </w:rPr>
              <w:t>1</w:t>
            </w:r>
          </w:p>
        </w:tc>
        <w:tc>
          <w:tcPr>
            <w:tcW w:w="3985" w:type="dxa"/>
            <w:vAlign w:val="center"/>
          </w:tcPr>
          <w:p w:rsidR="00AB163C" w:rsidRPr="00E87018" w:rsidRDefault="00871C84" w:rsidP="00DB7959">
            <w:pPr>
              <w:keepNext/>
              <w:spacing w:before="120" w:after="120" w:line="320" w:lineRule="exact"/>
              <w:rPr>
                <w:sz w:val="26"/>
                <w:szCs w:val="26"/>
                <w:lang w:val="nl-NL"/>
              </w:rPr>
            </w:pPr>
            <w:r>
              <w:rPr>
                <w:sz w:val="26"/>
                <w:szCs w:val="26"/>
                <w:lang w:val="nl-NL"/>
              </w:rPr>
              <w:t>C</w:t>
            </w:r>
            <w:r w:rsidR="00AB163C" w:rsidRPr="00E87018">
              <w:rPr>
                <w:sz w:val="26"/>
                <w:szCs w:val="26"/>
                <w:lang w:val="nl-NL"/>
              </w:rPr>
              <w:t xml:space="preserve">ông ty </w:t>
            </w:r>
            <w:r>
              <w:rPr>
                <w:sz w:val="26"/>
                <w:szCs w:val="26"/>
                <w:lang w:val="nl-NL"/>
              </w:rPr>
              <w:t>c</w:t>
            </w:r>
            <w:r w:rsidRPr="00871C84">
              <w:rPr>
                <w:sz w:val="26"/>
                <w:szCs w:val="26"/>
                <w:lang w:val="nl-NL"/>
              </w:rPr>
              <w:t>ổ</w:t>
            </w:r>
            <w:r>
              <w:rPr>
                <w:sz w:val="26"/>
                <w:szCs w:val="26"/>
                <w:lang w:val="nl-NL"/>
              </w:rPr>
              <w:t xml:space="preserve"> ph</w:t>
            </w:r>
            <w:r w:rsidRPr="00871C84">
              <w:rPr>
                <w:sz w:val="26"/>
                <w:szCs w:val="26"/>
                <w:lang w:val="nl-NL"/>
              </w:rPr>
              <w:t>ần</w:t>
            </w:r>
            <w:r>
              <w:rPr>
                <w:sz w:val="26"/>
                <w:szCs w:val="26"/>
                <w:lang w:val="nl-NL"/>
              </w:rPr>
              <w:t xml:space="preserve"> </w:t>
            </w:r>
            <w:r w:rsidR="00AB163C" w:rsidRPr="00E87018">
              <w:rPr>
                <w:sz w:val="26"/>
                <w:szCs w:val="26"/>
                <w:lang w:val="nl-NL"/>
              </w:rPr>
              <w:t xml:space="preserve">Sông Đà </w:t>
            </w:r>
            <w:r>
              <w:rPr>
                <w:sz w:val="26"/>
                <w:szCs w:val="26"/>
                <w:lang w:val="nl-NL"/>
              </w:rPr>
              <w:t>2</w:t>
            </w:r>
          </w:p>
        </w:tc>
        <w:tc>
          <w:tcPr>
            <w:tcW w:w="1440" w:type="dxa"/>
          </w:tcPr>
          <w:p w:rsidR="00AB163C" w:rsidRPr="00E87018" w:rsidRDefault="009B111B" w:rsidP="00A13712">
            <w:pPr>
              <w:keepNext/>
              <w:spacing w:before="120" w:after="120" w:line="320" w:lineRule="exact"/>
              <w:jc w:val="right"/>
              <w:rPr>
                <w:sz w:val="26"/>
                <w:szCs w:val="26"/>
              </w:rPr>
            </w:pPr>
            <w:r>
              <w:rPr>
                <w:sz w:val="26"/>
                <w:szCs w:val="26"/>
              </w:rPr>
              <w:t>2</w:t>
            </w:r>
            <w:r w:rsidR="00F83A62">
              <w:rPr>
                <w:sz w:val="26"/>
                <w:szCs w:val="26"/>
              </w:rPr>
              <w:t>.</w:t>
            </w:r>
            <w:r w:rsidR="00A13712">
              <w:rPr>
                <w:sz w:val="26"/>
                <w:szCs w:val="26"/>
              </w:rPr>
              <w:t>296</w:t>
            </w:r>
            <w:r>
              <w:rPr>
                <w:sz w:val="26"/>
                <w:szCs w:val="26"/>
              </w:rPr>
              <w:t>.</w:t>
            </w:r>
            <w:r w:rsidR="00A13712">
              <w:rPr>
                <w:sz w:val="26"/>
                <w:szCs w:val="26"/>
              </w:rPr>
              <w:t>7</w:t>
            </w:r>
            <w:r w:rsidR="00F83A62">
              <w:rPr>
                <w:sz w:val="26"/>
                <w:szCs w:val="26"/>
              </w:rPr>
              <w:t>00</w:t>
            </w:r>
          </w:p>
        </w:tc>
        <w:tc>
          <w:tcPr>
            <w:tcW w:w="1261" w:type="dxa"/>
          </w:tcPr>
          <w:p w:rsidR="00AB163C" w:rsidRPr="00E87018" w:rsidRDefault="00A13712" w:rsidP="00A13712">
            <w:pPr>
              <w:keepNext/>
              <w:spacing w:before="120" w:after="120" w:line="320" w:lineRule="exact"/>
              <w:jc w:val="right"/>
              <w:rPr>
                <w:sz w:val="26"/>
                <w:szCs w:val="26"/>
              </w:rPr>
            </w:pPr>
            <w:r>
              <w:rPr>
                <w:sz w:val="26"/>
                <w:szCs w:val="26"/>
              </w:rPr>
              <w:t>51</w:t>
            </w:r>
            <w:r w:rsidR="009B111B">
              <w:rPr>
                <w:sz w:val="26"/>
                <w:szCs w:val="26"/>
              </w:rPr>
              <w:t>,</w:t>
            </w:r>
            <w:r>
              <w:rPr>
                <w:sz w:val="26"/>
                <w:szCs w:val="26"/>
              </w:rPr>
              <w:t>0</w:t>
            </w:r>
            <w:r w:rsidR="00F83A62">
              <w:rPr>
                <w:sz w:val="26"/>
                <w:szCs w:val="26"/>
              </w:rPr>
              <w:t>%</w:t>
            </w:r>
          </w:p>
        </w:tc>
        <w:tc>
          <w:tcPr>
            <w:tcW w:w="1666" w:type="dxa"/>
          </w:tcPr>
          <w:p w:rsidR="00AB163C" w:rsidRPr="00E87018" w:rsidRDefault="00AB163C" w:rsidP="00DB7959">
            <w:pPr>
              <w:tabs>
                <w:tab w:val="num" w:pos="360"/>
                <w:tab w:val="left" w:pos="7853"/>
              </w:tabs>
              <w:spacing w:before="120" w:after="120" w:line="320" w:lineRule="exact"/>
              <w:ind w:right="520"/>
              <w:rPr>
                <w:bCs/>
                <w:sz w:val="26"/>
                <w:szCs w:val="26"/>
              </w:rPr>
            </w:pPr>
          </w:p>
        </w:tc>
      </w:tr>
    </w:tbl>
    <w:p w:rsidR="00AB163C" w:rsidRPr="00E87018" w:rsidRDefault="00AB163C" w:rsidP="00193356">
      <w:pPr>
        <w:spacing w:before="60" w:line="320" w:lineRule="exact"/>
        <w:jc w:val="both"/>
        <w:rPr>
          <w:b/>
          <w:i/>
          <w:sz w:val="26"/>
          <w:szCs w:val="26"/>
          <w:lang w:val="nl-NL"/>
        </w:rPr>
      </w:pPr>
      <w:r w:rsidRPr="00E87018">
        <w:rPr>
          <w:b/>
          <w:i/>
          <w:sz w:val="26"/>
          <w:szCs w:val="26"/>
          <w:lang w:val="nl-NL"/>
        </w:rPr>
        <w:t>2.2</w:t>
      </w:r>
      <w:r w:rsidR="00F00CE4">
        <w:rPr>
          <w:b/>
          <w:i/>
          <w:sz w:val="26"/>
          <w:szCs w:val="26"/>
          <w:lang w:val="nl-NL"/>
        </w:rPr>
        <w:t>-</w:t>
      </w:r>
      <w:r w:rsidRPr="00E87018">
        <w:rPr>
          <w:b/>
          <w:i/>
          <w:sz w:val="26"/>
          <w:szCs w:val="26"/>
          <w:lang w:val="nl-NL"/>
        </w:rPr>
        <w:t xml:space="preserve"> Cổ đông nước ngoài</w:t>
      </w:r>
      <w:r w:rsidR="00F83A62">
        <w:rPr>
          <w:b/>
          <w:i/>
          <w:sz w:val="26"/>
          <w:szCs w:val="26"/>
          <w:lang w:val="nl-NL"/>
        </w:rPr>
        <w:t>:</w:t>
      </w:r>
    </w:p>
    <w:p w:rsidR="00AB163C" w:rsidRPr="00E87018" w:rsidRDefault="00AB163C" w:rsidP="00193356">
      <w:pPr>
        <w:spacing w:before="60" w:line="320" w:lineRule="exact"/>
        <w:ind w:firstLine="720"/>
        <w:jc w:val="both"/>
        <w:rPr>
          <w:sz w:val="26"/>
          <w:szCs w:val="26"/>
          <w:lang w:val="nl-NL"/>
        </w:rPr>
      </w:pPr>
      <w:r w:rsidRPr="00E87018">
        <w:rPr>
          <w:sz w:val="26"/>
          <w:szCs w:val="26"/>
          <w:lang w:val="nl-NL"/>
        </w:rPr>
        <w:t xml:space="preserve">-  Tổng số cổ đông : </w:t>
      </w:r>
      <w:r w:rsidR="00627BAB">
        <w:rPr>
          <w:sz w:val="26"/>
          <w:szCs w:val="26"/>
          <w:lang w:val="nl-NL"/>
        </w:rPr>
        <w:t>08</w:t>
      </w:r>
      <w:r w:rsidR="00E7311B">
        <w:rPr>
          <w:sz w:val="26"/>
          <w:szCs w:val="26"/>
          <w:lang w:val="nl-NL"/>
        </w:rPr>
        <w:t>;</w:t>
      </w:r>
      <w:r w:rsidRPr="00E87018">
        <w:rPr>
          <w:sz w:val="26"/>
          <w:szCs w:val="26"/>
          <w:lang w:val="nl-NL"/>
        </w:rPr>
        <w:t xml:space="preserve"> Trong đó: </w:t>
      </w:r>
      <w:r w:rsidR="00E7311B">
        <w:rPr>
          <w:sz w:val="26"/>
          <w:szCs w:val="26"/>
          <w:lang w:val="nl-NL"/>
        </w:rPr>
        <w:t>C</w:t>
      </w:r>
      <w:r w:rsidRPr="00E87018">
        <w:rPr>
          <w:sz w:val="26"/>
          <w:szCs w:val="26"/>
          <w:lang w:val="nl-NL"/>
        </w:rPr>
        <w:t xml:space="preserve">á nhân: </w:t>
      </w:r>
      <w:r w:rsidR="00871C84">
        <w:rPr>
          <w:sz w:val="26"/>
          <w:szCs w:val="26"/>
          <w:lang w:val="nl-NL"/>
        </w:rPr>
        <w:t>0</w:t>
      </w:r>
      <w:r w:rsidR="00627BAB">
        <w:rPr>
          <w:sz w:val="26"/>
          <w:szCs w:val="26"/>
          <w:lang w:val="nl-NL"/>
        </w:rPr>
        <w:t>6</w:t>
      </w:r>
      <w:r w:rsidR="00F83A62">
        <w:rPr>
          <w:sz w:val="26"/>
          <w:szCs w:val="26"/>
          <w:lang w:val="nl-NL"/>
        </w:rPr>
        <w:t>; T</w:t>
      </w:r>
      <w:r w:rsidRPr="00E87018">
        <w:rPr>
          <w:sz w:val="26"/>
          <w:szCs w:val="26"/>
          <w:lang w:val="nl-NL"/>
        </w:rPr>
        <w:t xml:space="preserve">ổ chức : </w:t>
      </w:r>
      <w:r w:rsidR="00DB7959">
        <w:rPr>
          <w:sz w:val="26"/>
          <w:szCs w:val="26"/>
          <w:lang w:val="nl-NL"/>
        </w:rPr>
        <w:t>02</w:t>
      </w:r>
    </w:p>
    <w:p w:rsidR="00AB163C" w:rsidRDefault="00AB163C" w:rsidP="00193356">
      <w:pPr>
        <w:spacing w:before="60" w:line="320" w:lineRule="exact"/>
        <w:ind w:firstLine="720"/>
        <w:jc w:val="both"/>
        <w:rPr>
          <w:sz w:val="26"/>
          <w:szCs w:val="26"/>
          <w:lang w:val="nl-NL"/>
        </w:rPr>
      </w:pPr>
      <w:r w:rsidRPr="00E87018">
        <w:rPr>
          <w:sz w:val="26"/>
          <w:szCs w:val="26"/>
          <w:lang w:val="nl-NL"/>
        </w:rPr>
        <w:t>-  Thông tin chi tiết về từng cổ đông lớn: Không có cổ đông lớn.</w:t>
      </w:r>
    </w:p>
    <w:p w:rsidR="00193356" w:rsidRDefault="00193356" w:rsidP="00AB163C">
      <w:pPr>
        <w:pStyle w:val="Footer"/>
        <w:tabs>
          <w:tab w:val="left" w:pos="360"/>
        </w:tabs>
        <w:ind w:left="3600"/>
        <w:jc w:val="center"/>
        <w:rPr>
          <w:rFonts w:ascii=".VnTimeH" w:hAnsi=".VnTimeH"/>
          <w:b/>
          <w:sz w:val="22"/>
          <w:szCs w:val="22"/>
          <w:lang w:val="nl-NL"/>
        </w:rPr>
      </w:pPr>
    </w:p>
    <w:p w:rsidR="00AB163C" w:rsidRPr="001A1F84" w:rsidRDefault="001A1F84" w:rsidP="00AB163C">
      <w:pPr>
        <w:pStyle w:val="Footer"/>
        <w:tabs>
          <w:tab w:val="left" w:pos="360"/>
        </w:tabs>
        <w:ind w:left="3600"/>
        <w:jc w:val="center"/>
        <w:rPr>
          <w:rFonts w:ascii=".VnTimeH" w:hAnsi=".VnTimeH"/>
          <w:b/>
          <w:sz w:val="22"/>
          <w:szCs w:val="22"/>
          <w:lang w:val="nl-NL"/>
        </w:rPr>
      </w:pPr>
      <w:r w:rsidRPr="001A1F84">
        <w:rPr>
          <w:rFonts w:ascii=".VnTimeH" w:hAnsi=".VnTimeH"/>
          <w:b/>
          <w:sz w:val="22"/>
          <w:szCs w:val="22"/>
          <w:lang w:val="nl-NL"/>
        </w:rPr>
        <w:t>T/M Héi ®ång qu¶n trÞ c«ng ty</w:t>
      </w:r>
    </w:p>
    <w:p w:rsidR="004D00EB" w:rsidRPr="001A1F84" w:rsidRDefault="004D00EB" w:rsidP="001A1F84">
      <w:pPr>
        <w:rPr>
          <w:rFonts w:ascii=".VnTimeH" w:hAnsi=".VnTimeH"/>
          <w:b/>
          <w:u w:val="single"/>
          <w:lang w:val="nl-NL"/>
        </w:rPr>
      </w:pPr>
      <w:r w:rsidRPr="001A1F84">
        <w:rPr>
          <w:b/>
          <w:u w:val="single"/>
          <w:lang w:val="nl-NL"/>
        </w:rPr>
        <w:t>Nơi nhận:</w:t>
      </w:r>
      <w:r w:rsidR="001A1F84" w:rsidRPr="001A1F84">
        <w:rPr>
          <w:b/>
          <w:lang w:val="nl-NL"/>
        </w:rPr>
        <w:tab/>
      </w:r>
      <w:r w:rsidR="001A1F84" w:rsidRPr="001A1F84">
        <w:rPr>
          <w:b/>
          <w:lang w:val="nl-NL"/>
        </w:rPr>
        <w:tab/>
      </w:r>
      <w:r w:rsidR="001A1F84" w:rsidRPr="001A1F84">
        <w:rPr>
          <w:b/>
          <w:lang w:val="nl-NL"/>
        </w:rPr>
        <w:tab/>
      </w:r>
      <w:r w:rsidR="001A1F84" w:rsidRPr="001A1F84">
        <w:rPr>
          <w:b/>
          <w:lang w:val="nl-NL"/>
        </w:rPr>
        <w:tab/>
      </w:r>
      <w:r w:rsidR="001A1F84" w:rsidRPr="001A1F84">
        <w:rPr>
          <w:b/>
          <w:lang w:val="nl-NL"/>
        </w:rPr>
        <w:tab/>
      </w:r>
      <w:r w:rsidR="001A1F84" w:rsidRPr="001A1F84">
        <w:rPr>
          <w:b/>
          <w:lang w:val="nl-NL"/>
        </w:rPr>
        <w:tab/>
      </w:r>
      <w:r w:rsidR="001A1F84">
        <w:rPr>
          <w:b/>
          <w:lang w:val="nl-NL"/>
        </w:rPr>
        <w:tab/>
      </w:r>
      <w:r w:rsidR="001A1F84" w:rsidRPr="001A1F84">
        <w:rPr>
          <w:rFonts w:ascii=".VnTimeH" w:hAnsi=".VnTimeH"/>
          <w:sz w:val="22"/>
          <w:szCs w:val="22"/>
          <w:lang w:val="nl-NL"/>
        </w:rPr>
        <w:t>Chñ tÞch</w:t>
      </w:r>
    </w:p>
    <w:p w:rsidR="001A1F84" w:rsidRPr="00C717A5" w:rsidRDefault="004D00EB" w:rsidP="004D00EB">
      <w:pPr>
        <w:pStyle w:val="Footer"/>
        <w:tabs>
          <w:tab w:val="left" w:pos="360"/>
        </w:tabs>
        <w:rPr>
          <w:i/>
          <w:sz w:val="18"/>
          <w:szCs w:val="18"/>
          <w:lang w:val="nl-NL"/>
        </w:rPr>
      </w:pPr>
      <w:r w:rsidRPr="001A1F84">
        <w:rPr>
          <w:sz w:val="18"/>
          <w:szCs w:val="18"/>
          <w:lang w:val="nl-NL"/>
        </w:rPr>
        <w:t xml:space="preserve"> </w:t>
      </w:r>
      <w:r w:rsidRPr="00C717A5">
        <w:rPr>
          <w:i/>
          <w:sz w:val="18"/>
          <w:szCs w:val="18"/>
          <w:lang w:val="nl-NL"/>
        </w:rPr>
        <w:t xml:space="preserve">- </w:t>
      </w:r>
      <w:r w:rsidR="001A1F84" w:rsidRPr="00C717A5">
        <w:rPr>
          <w:i/>
          <w:sz w:val="18"/>
          <w:szCs w:val="18"/>
          <w:lang w:val="nl-NL"/>
        </w:rPr>
        <w:t>UBCK Nhà nước</w:t>
      </w:r>
    </w:p>
    <w:p w:rsidR="004D00EB" w:rsidRPr="00C717A5" w:rsidRDefault="001A1F84" w:rsidP="004D00EB">
      <w:pPr>
        <w:pStyle w:val="Footer"/>
        <w:tabs>
          <w:tab w:val="left" w:pos="360"/>
        </w:tabs>
        <w:rPr>
          <w:i/>
          <w:sz w:val="18"/>
          <w:szCs w:val="18"/>
          <w:lang w:val="nl-NL"/>
        </w:rPr>
      </w:pPr>
      <w:r w:rsidRPr="00C717A5">
        <w:rPr>
          <w:i/>
          <w:sz w:val="18"/>
          <w:szCs w:val="18"/>
          <w:lang w:val="nl-NL"/>
        </w:rPr>
        <w:t xml:space="preserve"> - </w:t>
      </w:r>
      <w:r w:rsidR="007617EA" w:rsidRPr="00C717A5">
        <w:rPr>
          <w:i/>
          <w:sz w:val="18"/>
          <w:szCs w:val="18"/>
          <w:lang w:val="nl-NL"/>
        </w:rPr>
        <w:t>Sở</w:t>
      </w:r>
      <w:r w:rsidR="004D00EB" w:rsidRPr="00C717A5">
        <w:rPr>
          <w:i/>
          <w:sz w:val="18"/>
          <w:szCs w:val="18"/>
          <w:lang w:val="nl-NL"/>
        </w:rPr>
        <w:t xml:space="preserve"> GDCK Hà Nội;</w:t>
      </w:r>
    </w:p>
    <w:p w:rsidR="004D00EB" w:rsidRPr="00C717A5" w:rsidRDefault="004D00EB" w:rsidP="004D00EB">
      <w:pPr>
        <w:pStyle w:val="Footer"/>
        <w:tabs>
          <w:tab w:val="left" w:pos="360"/>
        </w:tabs>
        <w:rPr>
          <w:i/>
          <w:sz w:val="18"/>
          <w:szCs w:val="18"/>
          <w:lang w:val="nl-NL"/>
        </w:rPr>
      </w:pPr>
      <w:r w:rsidRPr="00C717A5">
        <w:rPr>
          <w:i/>
          <w:sz w:val="18"/>
          <w:szCs w:val="18"/>
          <w:lang w:val="nl-NL"/>
        </w:rPr>
        <w:t xml:space="preserve"> - HĐQT Công ty;</w:t>
      </w:r>
    </w:p>
    <w:p w:rsidR="00575F5A" w:rsidRPr="00C717A5" w:rsidRDefault="00575F5A" w:rsidP="004D00EB">
      <w:pPr>
        <w:pStyle w:val="Footer"/>
        <w:tabs>
          <w:tab w:val="left" w:pos="360"/>
        </w:tabs>
        <w:rPr>
          <w:i/>
          <w:sz w:val="18"/>
          <w:szCs w:val="18"/>
          <w:lang w:val="nl-NL"/>
        </w:rPr>
      </w:pPr>
      <w:r w:rsidRPr="00C717A5">
        <w:rPr>
          <w:i/>
          <w:sz w:val="18"/>
          <w:szCs w:val="18"/>
          <w:lang w:val="nl-NL"/>
        </w:rPr>
        <w:t xml:space="preserve"> - Ban kiểm soát</w:t>
      </w:r>
      <w:r w:rsidR="001A1F84" w:rsidRPr="00C717A5">
        <w:rPr>
          <w:i/>
          <w:sz w:val="18"/>
          <w:szCs w:val="18"/>
          <w:lang w:val="nl-NL"/>
        </w:rPr>
        <w:t>;</w:t>
      </w:r>
    </w:p>
    <w:p w:rsidR="001A1F84" w:rsidRPr="00C717A5" w:rsidRDefault="001A1F84" w:rsidP="004D00EB">
      <w:pPr>
        <w:pStyle w:val="Footer"/>
        <w:tabs>
          <w:tab w:val="left" w:pos="360"/>
        </w:tabs>
        <w:rPr>
          <w:i/>
          <w:sz w:val="18"/>
          <w:szCs w:val="18"/>
          <w:lang w:val="nl-NL"/>
        </w:rPr>
      </w:pPr>
      <w:r w:rsidRPr="00C717A5">
        <w:rPr>
          <w:i/>
          <w:sz w:val="18"/>
          <w:szCs w:val="18"/>
          <w:lang w:val="nl-NL"/>
        </w:rPr>
        <w:t xml:space="preserve"> - Ban Tổng giám đốc</w:t>
      </w:r>
    </w:p>
    <w:p w:rsidR="004D00EB" w:rsidRPr="00C717A5" w:rsidRDefault="004D00EB" w:rsidP="004D00EB">
      <w:pPr>
        <w:pStyle w:val="Footer"/>
        <w:tabs>
          <w:tab w:val="left" w:pos="360"/>
        </w:tabs>
        <w:rPr>
          <w:i/>
          <w:sz w:val="18"/>
          <w:szCs w:val="18"/>
          <w:lang w:val="nl-NL"/>
        </w:rPr>
      </w:pPr>
      <w:r w:rsidRPr="00C717A5">
        <w:rPr>
          <w:i/>
          <w:sz w:val="18"/>
          <w:szCs w:val="18"/>
          <w:lang w:val="nl-NL"/>
        </w:rPr>
        <w:t xml:space="preserve"> - Website Công ty;</w:t>
      </w:r>
    </w:p>
    <w:p w:rsidR="004D00EB" w:rsidRPr="00C717A5" w:rsidRDefault="004D00EB" w:rsidP="004D00EB">
      <w:pPr>
        <w:pStyle w:val="Footer"/>
        <w:tabs>
          <w:tab w:val="left" w:pos="360"/>
        </w:tabs>
        <w:rPr>
          <w:b/>
          <w:i/>
          <w:sz w:val="18"/>
          <w:szCs w:val="18"/>
          <w:lang w:val="nl-NL"/>
        </w:rPr>
      </w:pPr>
      <w:r w:rsidRPr="00C717A5">
        <w:rPr>
          <w:i/>
          <w:sz w:val="18"/>
          <w:szCs w:val="18"/>
          <w:lang w:val="nl-NL"/>
        </w:rPr>
        <w:t xml:space="preserve"> - Lưu </w:t>
      </w:r>
      <w:r w:rsidR="005F268F" w:rsidRPr="00C717A5">
        <w:rPr>
          <w:i/>
          <w:sz w:val="18"/>
          <w:szCs w:val="18"/>
          <w:lang w:val="nl-NL"/>
        </w:rPr>
        <w:t>TCKT</w:t>
      </w:r>
      <w:r w:rsidRPr="00C717A5">
        <w:rPr>
          <w:i/>
          <w:sz w:val="18"/>
          <w:szCs w:val="18"/>
          <w:lang w:val="nl-NL"/>
        </w:rPr>
        <w:t>,TCHC.</w:t>
      </w:r>
    </w:p>
    <w:p w:rsidR="00F00CE4" w:rsidRPr="001A1F84" w:rsidRDefault="00F00CE4" w:rsidP="00AB163C">
      <w:pPr>
        <w:rPr>
          <w:b/>
          <w:sz w:val="26"/>
        </w:rPr>
      </w:pPr>
      <w:r w:rsidRPr="003E4A78">
        <w:rPr>
          <w:b/>
          <w:sz w:val="26"/>
          <w:lang w:val="nl-NL"/>
        </w:rPr>
        <w:tab/>
      </w:r>
      <w:r w:rsidR="001A1F84" w:rsidRPr="003E4A78">
        <w:rPr>
          <w:b/>
          <w:sz w:val="26"/>
          <w:lang w:val="nl-NL"/>
        </w:rPr>
        <w:tab/>
      </w:r>
      <w:r w:rsidR="001A1F84" w:rsidRPr="003E4A78">
        <w:rPr>
          <w:b/>
          <w:sz w:val="26"/>
          <w:lang w:val="nl-NL"/>
        </w:rPr>
        <w:tab/>
      </w:r>
      <w:r w:rsidR="001A1F84" w:rsidRPr="003E4A78">
        <w:rPr>
          <w:b/>
          <w:sz w:val="26"/>
          <w:lang w:val="nl-NL"/>
        </w:rPr>
        <w:tab/>
      </w:r>
      <w:r w:rsidR="001A1F84" w:rsidRPr="003E4A78">
        <w:rPr>
          <w:b/>
          <w:sz w:val="26"/>
          <w:lang w:val="nl-NL"/>
        </w:rPr>
        <w:tab/>
      </w:r>
      <w:r w:rsidR="001A1F84" w:rsidRPr="003E4A78">
        <w:rPr>
          <w:b/>
          <w:sz w:val="26"/>
          <w:lang w:val="nl-NL"/>
        </w:rPr>
        <w:tab/>
      </w:r>
      <w:r w:rsidR="001A1F84" w:rsidRPr="003E4A78">
        <w:rPr>
          <w:b/>
          <w:sz w:val="26"/>
          <w:lang w:val="nl-NL"/>
        </w:rPr>
        <w:tab/>
        <w:t xml:space="preserve">         </w:t>
      </w:r>
      <w:r w:rsidR="001A1F84" w:rsidRPr="001A1F84">
        <w:rPr>
          <w:b/>
          <w:sz w:val="26"/>
        </w:rPr>
        <w:t>Lê Văn Giang</w:t>
      </w:r>
      <w:r w:rsidR="001A1F84" w:rsidRPr="001A1F84">
        <w:rPr>
          <w:b/>
          <w:sz w:val="26"/>
        </w:rPr>
        <w:tab/>
      </w:r>
      <w:r w:rsidR="001A1F84" w:rsidRPr="001A1F84">
        <w:rPr>
          <w:b/>
          <w:sz w:val="26"/>
        </w:rPr>
        <w:tab/>
      </w:r>
      <w:r w:rsidR="001A1F84" w:rsidRPr="001A1F84">
        <w:rPr>
          <w:b/>
          <w:sz w:val="26"/>
        </w:rPr>
        <w:tab/>
      </w:r>
      <w:r w:rsidR="001A1F84" w:rsidRPr="001A1F84">
        <w:rPr>
          <w:b/>
          <w:sz w:val="26"/>
        </w:rPr>
        <w:tab/>
      </w:r>
      <w:r w:rsidR="001A1F84" w:rsidRPr="001A1F84">
        <w:rPr>
          <w:b/>
          <w:sz w:val="26"/>
        </w:rPr>
        <w:tab/>
      </w:r>
    </w:p>
    <w:p w:rsidR="00F00CE4" w:rsidRDefault="00F00CE4" w:rsidP="00AB163C">
      <w:pPr>
        <w:rPr>
          <w:sz w:val="26"/>
        </w:rPr>
      </w:pPr>
      <w:r w:rsidRPr="00F00CE4">
        <w:rPr>
          <w:rFonts w:ascii=".VnTime" w:hAnsi=".VnTime"/>
          <w:b/>
          <w:i/>
          <w:sz w:val="26"/>
          <w:szCs w:val="26"/>
        </w:rPr>
        <w:tab/>
      </w:r>
      <w:r w:rsidRPr="00F00CE4">
        <w:rPr>
          <w:rFonts w:ascii=".VnTime" w:hAnsi=".VnTime"/>
          <w:b/>
          <w:i/>
          <w:sz w:val="26"/>
          <w:szCs w:val="26"/>
        </w:rPr>
        <w:tab/>
      </w:r>
      <w:r w:rsidRPr="00F00CE4">
        <w:rPr>
          <w:rFonts w:ascii=".VnTime" w:hAnsi=".VnTime"/>
          <w:b/>
          <w:i/>
          <w:sz w:val="26"/>
          <w:szCs w:val="26"/>
        </w:rPr>
        <w:tab/>
      </w:r>
      <w:r w:rsidRPr="00F00CE4">
        <w:rPr>
          <w:rFonts w:ascii=".VnTime" w:hAnsi=".VnTime"/>
          <w:b/>
          <w:i/>
          <w:sz w:val="26"/>
          <w:szCs w:val="26"/>
        </w:rPr>
        <w:tab/>
      </w:r>
      <w:r w:rsidRPr="00F00CE4">
        <w:rPr>
          <w:rFonts w:ascii=".VnTime" w:hAnsi=".VnTime"/>
          <w:b/>
          <w:i/>
          <w:sz w:val="26"/>
          <w:szCs w:val="26"/>
        </w:rPr>
        <w:tab/>
      </w:r>
      <w:r w:rsidRPr="00F00CE4">
        <w:rPr>
          <w:rFonts w:ascii=".VnTime" w:hAnsi=".VnTime"/>
          <w:b/>
          <w:i/>
          <w:sz w:val="26"/>
          <w:szCs w:val="26"/>
        </w:rPr>
        <w:tab/>
      </w:r>
      <w:r w:rsidRPr="00F00CE4">
        <w:rPr>
          <w:rFonts w:ascii=".VnTime" w:hAnsi=".VnTime"/>
          <w:b/>
          <w:i/>
          <w:sz w:val="26"/>
          <w:szCs w:val="26"/>
        </w:rPr>
        <w:tab/>
      </w:r>
      <w:r w:rsidRPr="00F00CE4">
        <w:rPr>
          <w:rFonts w:ascii=".VnTime" w:hAnsi=".VnTime"/>
          <w:b/>
          <w:i/>
          <w:sz w:val="26"/>
          <w:szCs w:val="26"/>
        </w:rPr>
        <w:tab/>
      </w:r>
    </w:p>
    <w:sectPr w:rsidR="00F00CE4" w:rsidSect="001A31CB">
      <w:headerReference w:type="even" r:id="rId14"/>
      <w:headerReference w:type="default" r:id="rId15"/>
      <w:footerReference w:type="default" r:id="rId16"/>
      <w:headerReference w:type="first" r:id="rId17"/>
      <w:pgSz w:w="11909" w:h="16834" w:code="9"/>
      <w:pgMar w:top="1134" w:right="1134"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0F4" w:rsidRDefault="00A830F4">
      <w:r>
        <w:separator/>
      </w:r>
    </w:p>
  </w:endnote>
  <w:endnote w:type="continuationSeparator" w:id="1">
    <w:p w:rsidR="00A830F4" w:rsidRDefault="00A830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Courier New">
    <w:panose1 w:val="02027200000000000000"/>
    <w:charset w:val="00"/>
    <w:family w:val="roman"/>
    <w:pitch w:val="fixed"/>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4A" w:rsidRDefault="0025044A" w:rsidP="00EA63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044A" w:rsidRDefault="0025044A" w:rsidP="00EA1D1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4A" w:rsidRDefault="0025044A" w:rsidP="00C717A5">
    <w:pPr>
      <w:pStyle w:val="Footer"/>
      <w:framePr w:w="271" w:h="256" w:hRule="exact" w:wrap="around" w:vAnchor="text" w:hAnchor="page" w:x="10597" w:y="-180"/>
      <w:rPr>
        <w:rStyle w:val="PageNumber"/>
      </w:rPr>
    </w:pPr>
    <w:r>
      <w:rPr>
        <w:rStyle w:val="PageNumber"/>
      </w:rPr>
      <w:fldChar w:fldCharType="begin"/>
    </w:r>
    <w:r>
      <w:rPr>
        <w:rStyle w:val="PageNumber"/>
      </w:rPr>
      <w:instrText xml:space="preserve">PAGE  </w:instrText>
    </w:r>
    <w:r>
      <w:rPr>
        <w:rStyle w:val="PageNumber"/>
      </w:rPr>
      <w:fldChar w:fldCharType="separate"/>
    </w:r>
    <w:r w:rsidR="00A830F4">
      <w:rPr>
        <w:rStyle w:val="PageNumber"/>
        <w:noProof/>
      </w:rPr>
      <w:t>1</w:t>
    </w:r>
    <w:r>
      <w:rPr>
        <w:rStyle w:val="PageNumber"/>
      </w:rPr>
      <w:fldChar w:fldCharType="end"/>
    </w:r>
  </w:p>
  <w:p w:rsidR="0025044A" w:rsidRPr="00EA63F1" w:rsidRDefault="0025044A" w:rsidP="008F5886">
    <w:pPr>
      <w:pStyle w:val="Header"/>
      <w:keepNext/>
      <w:tabs>
        <w:tab w:val="clear" w:pos="4320"/>
        <w:tab w:val="clear" w:pos="8640"/>
        <w:tab w:val="left" w:pos="1800"/>
      </w:tabs>
      <w:ind w:right="360"/>
      <w:rPr>
        <w:lang w:val="nl-NL"/>
      </w:rPr>
    </w:pPr>
    <w:r w:rsidRPr="007768D6">
      <w:rPr>
        <w:noProof/>
        <w:sz w:val="20"/>
        <w:szCs w:val="16"/>
      </w:rPr>
      <w:pict>
        <v:shapetype id="_x0000_t32" coordsize="21600,21600" o:spt="32" o:oned="t" path="m,l21600,21600e" filled="f">
          <v:path arrowok="t" fillok="f" o:connecttype="none"/>
          <o:lock v:ext="edit" shapetype="t"/>
        </v:shapetype>
        <v:shape id="_x0000_s2060" type="#_x0000_t32" style="position:absolute;margin-left:-1.25pt;margin-top:-13.8pt;width:466.65pt;height:0;z-index:251659776" o:connectortype="straight" strokecolor="#002060" strokeweight="1.5pt">
          <v:shadow type="perspective" color="#243f60" offset="1pt" offset2="-3pt"/>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4A" w:rsidRDefault="0025044A" w:rsidP="00D7643D">
    <w:pPr>
      <w:pStyle w:val="Footer"/>
      <w:framePr w:wrap="around" w:vAnchor="text" w:hAnchor="page" w:x="10666" w:y="227"/>
      <w:rPr>
        <w:rStyle w:val="PageNumber"/>
      </w:rPr>
    </w:pPr>
    <w:r>
      <w:rPr>
        <w:rStyle w:val="PageNumber"/>
      </w:rPr>
      <w:fldChar w:fldCharType="begin"/>
    </w:r>
    <w:r>
      <w:rPr>
        <w:rStyle w:val="PageNumber"/>
      </w:rPr>
      <w:instrText xml:space="preserve">PAGE  </w:instrText>
    </w:r>
    <w:r>
      <w:rPr>
        <w:rStyle w:val="PageNumber"/>
      </w:rPr>
      <w:fldChar w:fldCharType="separate"/>
    </w:r>
    <w:r w:rsidR="00143BF5">
      <w:rPr>
        <w:rStyle w:val="PageNumber"/>
        <w:noProof/>
      </w:rPr>
      <w:t>28</w:t>
    </w:r>
    <w:r>
      <w:rPr>
        <w:rStyle w:val="PageNumber"/>
      </w:rPr>
      <w:fldChar w:fldCharType="end"/>
    </w:r>
  </w:p>
  <w:p w:rsidR="0025044A" w:rsidRDefault="0025044A" w:rsidP="00EA1D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0F4" w:rsidRDefault="00A830F4">
      <w:r>
        <w:separator/>
      </w:r>
    </w:p>
  </w:footnote>
  <w:footnote w:type="continuationSeparator" w:id="1">
    <w:p w:rsidR="00A830F4" w:rsidRDefault="00A830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4A" w:rsidRPr="00C717A5" w:rsidRDefault="0025044A" w:rsidP="00C717A5">
    <w:pPr>
      <w:pStyle w:val="Header"/>
      <w:spacing w:line="360" w:lineRule="auto"/>
      <w:rPr>
        <w:rFonts w:ascii="Times New Roman" w:hAnsi="Times New Roman"/>
        <w:sz w:val="20"/>
        <w:szCs w:val="16"/>
      </w:rPr>
    </w:pPr>
    <w:r w:rsidRPr="00C717A5">
      <w:rPr>
        <w:rFonts w:ascii="Times New Roman" w:hAnsi="Times New Roman"/>
        <w:b/>
        <w:bCs/>
        <w:color w:val="002060"/>
        <w:sz w:val="20"/>
        <w:szCs w:val="16"/>
        <w:lang w:val="nl-NL"/>
      </w:rPr>
      <w:t>Công ty CP công trình giao thông Sông Đà (SKS)</w:t>
    </w:r>
    <w:r w:rsidRPr="00C717A5">
      <w:rPr>
        <w:rFonts w:ascii="Times New Roman" w:hAnsi="Times New Roman"/>
        <w:color w:val="002060"/>
        <w:spacing w:val="10"/>
        <w:sz w:val="20"/>
        <w:szCs w:val="16"/>
      </w:rPr>
      <w:t xml:space="preserve"> </w:t>
    </w:r>
    <w:r w:rsidRPr="00C717A5">
      <w:rPr>
        <w:rFonts w:ascii="Times New Roman" w:hAnsi="Times New Roman"/>
        <w:color w:val="002060"/>
        <w:spacing w:val="10"/>
        <w:sz w:val="20"/>
        <w:szCs w:val="16"/>
      </w:rPr>
      <w:tab/>
    </w:r>
    <w:r w:rsidRPr="00C717A5">
      <w:rPr>
        <w:rFonts w:ascii="Times New Roman" w:hAnsi="Times New Roman"/>
        <w:color w:val="002060"/>
        <w:spacing w:val="10"/>
        <w:sz w:val="20"/>
        <w:szCs w:val="16"/>
      </w:rPr>
      <w:tab/>
      <w:t xml:space="preserve">                                       </w:t>
    </w:r>
    <w:r w:rsidRPr="00C717A5">
      <w:rPr>
        <w:rFonts w:ascii="Times New Roman" w:hAnsi="Times New Roman"/>
        <w:b/>
        <w:color w:val="002060"/>
        <w:sz w:val="20"/>
        <w:szCs w:val="16"/>
      </w:rPr>
      <w:t>Báo cáo thường niên năm 201</w:t>
    </w:r>
    <w:r>
      <w:rPr>
        <w:rFonts w:ascii="Times New Roman" w:hAnsi="Times New Roman"/>
        <w:b/>
        <w:color w:val="002060"/>
        <w:sz w:val="20"/>
        <w:szCs w:val="16"/>
      </w:rPr>
      <w:t>2</w:t>
    </w:r>
  </w:p>
  <w:p w:rsidR="0025044A" w:rsidRPr="00C717A5" w:rsidRDefault="0025044A" w:rsidP="00C717A5">
    <w:pPr>
      <w:pStyle w:val="Header"/>
      <w:spacing w:line="360" w:lineRule="auto"/>
      <w:rPr>
        <w:sz w:val="36"/>
      </w:rPr>
    </w:pPr>
    <w:r w:rsidRPr="007768D6">
      <w:rPr>
        <w:noProof/>
        <w:sz w:val="20"/>
        <w:szCs w:val="16"/>
      </w:rPr>
      <w:pict>
        <v:shapetype id="_x0000_t32" coordsize="21600,21600" o:spt="32" o:oned="t" path="m,l21600,21600e" filled="f">
          <v:path arrowok="t" fillok="f" o:connecttype="none"/>
          <o:lock v:ext="edit" shapetype="t"/>
        </v:shapetype>
        <v:shape id="_x0000_s2056" type="#_x0000_t32" style="position:absolute;margin-left:-1.25pt;margin-top:17.45pt;width:466.65pt;height:.05pt;z-index:251658752" o:connectortype="straight" strokecolor="#002060" strokeweight="1.5pt">
          <v:shadow type="perspective" color="#243f60" offset="1pt" offset2="-3pt"/>
        </v:shape>
      </w:pict>
    </w:r>
    <w:r w:rsidRPr="00C717A5">
      <w:rPr>
        <w:rFonts w:ascii="Times New Roman" w:hAnsi="Times New Roman"/>
        <w:color w:val="002060"/>
        <w:spacing w:val="10"/>
        <w:sz w:val="20"/>
        <w:szCs w:val="16"/>
      </w:rPr>
      <w:t xml:space="preserve">Km 10, đường Nguyễn Trãi, </w:t>
    </w:r>
    <w:r>
      <w:rPr>
        <w:rFonts w:ascii="Times New Roman" w:hAnsi="Times New Roman"/>
        <w:color w:val="002060"/>
        <w:spacing w:val="10"/>
        <w:sz w:val="20"/>
        <w:szCs w:val="16"/>
      </w:rPr>
      <w:t>P V</w:t>
    </w:r>
    <w:r w:rsidRPr="00C717A5">
      <w:rPr>
        <w:rFonts w:ascii="Times New Roman" w:hAnsi="Times New Roman"/>
        <w:color w:val="002060"/>
        <w:spacing w:val="10"/>
        <w:sz w:val="20"/>
        <w:szCs w:val="16"/>
      </w:rPr>
      <w:t>ă</w:t>
    </w:r>
    <w:r>
      <w:rPr>
        <w:rFonts w:ascii="Times New Roman" w:hAnsi="Times New Roman"/>
        <w:color w:val="002060"/>
        <w:spacing w:val="10"/>
        <w:sz w:val="20"/>
        <w:szCs w:val="16"/>
      </w:rPr>
      <w:t>n Qu</w:t>
    </w:r>
    <w:r w:rsidRPr="00C717A5">
      <w:rPr>
        <w:rFonts w:ascii="Times New Roman" w:hAnsi="Times New Roman"/>
        <w:color w:val="002060"/>
        <w:spacing w:val="10"/>
        <w:sz w:val="20"/>
        <w:szCs w:val="16"/>
      </w:rPr>
      <w:t>án</w:t>
    </w:r>
    <w:r>
      <w:rPr>
        <w:rFonts w:ascii="Times New Roman" w:hAnsi="Times New Roman"/>
        <w:color w:val="002060"/>
        <w:spacing w:val="10"/>
        <w:sz w:val="20"/>
        <w:szCs w:val="16"/>
      </w:rPr>
      <w:t xml:space="preserve">, </w:t>
    </w:r>
    <w:r w:rsidRPr="00C717A5">
      <w:rPr>
        <w:rFonts w:ascii="Times New Roman" w:hAnsi="Times New Roman"/>
        <w:color w:val="002060"/>
        <w:spacing w:val="10"/>
        <w:sz w:val="20"/>
        <w:szCs w:val="16"/>
      </w:rPr>
      <w:t>TP Hà Đông, Hà N</w:t>
    </w:r>
    <w:r>
      <w:rPr>
        <w:rFonts w:ascii="Times New Roman" w:hAnsi="Times New Roman"/>
        <w:color w:val="002060"/>
        <w:spacing w:val="10"/>
        <w:sz w:val="20"/>
        <w:szCs w:val="16"/>
      </w:rPr>
      <w:t xml:space="preserve">ội - </w:t>
    </w:r>
    <w:r w:rsidRPr="00C717A5">
      <w:rPr>
        <w:rFonts w:ascii="Times New Roman" w:hAnsi="Times New Roman"/>
        <w:b/>
        <w:color w:val="002060"/>
        <w:spacing w:val="10"/>
        <w:sz w:val="20"/>
        <w:szCs w:val="16"/>
        <w:lang w:val="vi-VN"/>
      </w:rPr>
      <w:t>Đ</w:t>
    </w:r>
    <w:r w:rsidRPr="00C717A5">
      <w:rPr>
        <w:rFonts w:ascii="Times New Roman" w:hAnsi="Times New Roman"/>
        <w:b/>
        <w:bCs/>
        <w:color w:val="002060"/>
        <w:spacing w:val="10"/>
        <w:sz w:val="20"/>
        <w:szCs w:val="16"/>
      </w:rPr>
      <w:t>T</w:t>
    </w:r>
    <w:r w:rsidRPr="00C717A5">
      <w:rPr>
        <w:rFonts w:ascii="Times New Roman" w:hAnsi="Times New Roman"/>
        <w:color w:val="002060"/>
        <w:spacing w:val="10"/>
        <w:sz w:val="20"/>
        <w:szCs w:val="16"/>
      </w:rPr>
      <w:t>: 04</w:t>
    </w:r>
    <w:r>
      <w:rPr>
        <w:rFonts w:ascii="Times New Roman" w:hAnsi="Times New Roman"/>
        <w:color w:val="002060"/>
        <w:spacing w:val="10"/>
        <w:sz w:val="20"/>
        <w:szCs w:val="16"/>
      </w:rPr>
      <w:t xml:space="preserve"> 63280816</w:t>
    </w:r>
    <w:r w:rsidRPr="00C717A5">
      <w:rPr>
        <w:rFonts w:ascii="Times New Roman" w:hAnsi="Times New Roman"/>
        <w:color w:val="002060"/>
        <w:spacing w:val="10"/>
        <w:sz w:val="20"/>
        <w:szCs w:val="16"/>
      </w:rPr>
      <w:t xml:space="preserve">; </w:t>
    </w:r>
    <w:r w:rsidRPr="00C717A5">
      <w:rPr>
        <w:rFonts w:ascii="Times New Roman" w:hAnsi="Times New Roman"/>
        <w:b/>
        <w:bCs/>
        <w:color w:val="002060"/>
        <w:spacing w:val="10"/>
        <w:sz w:val="20"/>
        <w:szCs w:val="16"/>
      </w:rPr>
      <w:t>Fax</w:t>
    </w:r>
    <w:r w:rsidRPr="00C717A5">
      <w:rPr>
        <w:rFonts w:ascii="Times New Roman" w:hAnsi="Times New Roman"/>
        <w:color w:val="002060"/>
        <w:spacing w:val="10"/>
        <w:sz w:val="20"/>
        <w:szCs w:val="16"/>
      </w:rPr>
      <w:t xml:space="preserve">: 0433 </w:t>
    </w:r>
    <w:r>
      <w:rPr>
        <w:rFonts w:ascii="Times New Roman" w:hAnsi="Times New Roman"/>
        <w:color w:val="002060"/>
        <w:spacing w:val="10"/>
        <w:sz w:val="20"/>
        <w:szCs w:val="16"/>
      </w:rPr>
      <w:t>560838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4A" w:rsidRDefault="002504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4A" w:rsidRPr="008F5886" w:rsidRDefault="0025044A" w:rsidP="00D7643D">
    <w:pPr>
      <w:pStyle w:val="Header"/>
      <w:tabs>
        <w:tab w:val="clear" w:pos="8640"/>
        <w:tab w:val="right" w:pos="9356"/>
      </w:tabs>
      <w:rPr>
        <w:rFonts w:ascii="Times New Roman" w:hAnsi="Times New Roman"/>
        <w:sz w:val="16"/>
        <w:szCs w:val="16"/>
      </w:rPr>
    </w:pPr>
    <w:r w:rsidRPr="008F5886">
      <w:rPr>
        <w:rFonts w:ascii="Times New Roman" w:hAnsi="Times New Roman"/>
        <w:b/>
        <w:bCs/>
        <w:color w:val="002060"/>
        <w:sz w:val="16"/>
        <w:szCs w:val="16"/>
        <w:lang w:val="nl-NL"/>
      </w:rPr>
      <w:t xml:space="preserve">Công </w:t>
    </w:r>
    <w:r>
      <w:rPr>
        <w:rFonts w:ascii="Times New Roman" w:hAnsi="Times New Roman"/>
        <w:b/>
        <w:bCs/>
        <w:color w:val="002060"/>
        <w:sz w:val="16"/>
        <w:szCs w:val="16"/>
        <w:lang w:val="nl-NL"/>
      </w:rPr>
      <w:t>ty C</w:t>
    </w:r>
    <w:r w:rsidRPr="008F5886">
      <w:rPr>
        <w:rFonts w:ascii="Times New Roman" w:hAnsi="Times New Roman"/>
        <w:b/>
        <w:bCs/>
        <w:color w:val="002060"/>
        <w:sz w:val="16"/>
        <w:szCs w:val="16"/>
        <w:lang w:val="nl-NL"/>
      </w:rPr>
      <w:t>ổ</w:t>
    </w:r>
    <w:r>
      <w:rPr>
        <w:rFonts w:ascii="Times New Roman" w:hAnsi="Times New Roman"/>
        <w:b/>
        <w:bCs/>
        <w:color w:val="002060"/>
        <w:sz w:val="16"/>
        <w:szCs w:val="16"/>
        <w:lang w:val="nl-NL"/>
      </w:rPr>
      <w:t xml:space="preserve"> ph</w:t>
    </w:r>
    <w:r w:rsidRPr="008F5886">
      <w:rPr>
        <w:rFonts w:ascii="Times New Roman" w:hAnsi="Times New Roman"/>
        <w:b/>
        <w:bCs/>
        <w:color w:val="002060"/>
        <w:sz w:val="16"/>
        <w:szCs w:val="16"/>
        <w:lang w:val="nl-NL"/>
      </w:rPr>
      <w:t>ần</w:t>
    </w:r>
    <w:r>
      <w:rPr>
        <w:rFonts w:ascii="Times New Roman" w:hAnsi="Times New Roman"/>
        <w:b/>
        <w:bCs/>
        <w:color w:val="002060"/>
        <w:sz w:val="16"/>
        <w:szCs w:val="16"/>
        <w:lang w:val="nl-NL"/>
      </w:rPr>
      <w:t xml:space="preserve"> c</w:t>
    </w:r>
    <w:r w:rsidRPr="00B149AD">
      <w:rPr>
        <w:rFonts w:ascii="Times New Roman" w:hAnsi="Times New Roman"/>
        <w:b/>
        <w:bCs/>
        <w:color w:val="002060"/>
        <w:sz w:val="16"/>
        <w:szCs w:val="16"/>
        <w:lang w:val="nl-NL"/>
      </w:rPr>
      <w:t>ô</w:t>
    </w:r>
    <w:r>
      <w:rPr>
        <w:rFonts w:ascii="Times New Roman" w:hAnsi="Times New Roman"/>
        <w:b/>
        <w:bCs/>
        <w:color w:val="002060"/>
        <w:sz w:val="16"/>
        <w:szCs w:val="16"/>
        <w:lang w:val="nl-NL"/>
      </w:rPr>
      <w:t>ng tr</w:t>
    </w:r>
    <w:r w:rsidRPr="00B149AD">
      <w:rPr>
        <w:rFonts w:ascii="Times New Roman" w:hAnsi="Times New Roman"/>
        <w:b/>
        <w:bCs/>
        <w:color w:val="002060"/>
        <w:sz w:val="16"/>
        <w:szCs w:val="16"/>
        <w:lang w:val="nl-NL"/>
      </w:rPr>
      <w:t>ình</w:t>
    </w:r>
    <w:r>
      <w:rPr>
        <w:rFonts w:ascii="Times New Roman" w:hAnsi="Times New Roman"/>
        <w:b/>
        <w:bCs/>
        <w:color w:val="002060"/>
        <w:sz w:val="16"/>
        <w:szCs w:val="16"/>
        <w:lang w:val="nl-NL"/>
      </w:rPr>
      <w:t xml:space="preserve"> giao th</w:t>
    </w:r>
    <w:r w:rsidRPr="00B149AD">
      <w:rPr>
        <w:rFonts w:ascii="Times New Roman" w:hAnsi="Times New Roman"/>
        <w:b/>
        <w:bCs/>
        <w:color w:val="002060"/>
        <w:sz w:val="16"/>
        <w:szCs w:val="16"/>
        <w:lang w:val="nl-NL"/>
      </w:rPr>
      <w:t>ô</w:t>
    </w:r>
    <w:r>
      <w:rPr>
        <w:rFonts w:ascii="Times New Roman" w:hAnsi="Times New Roman"/>
        <w:b/>
        <w:bCs/>
        <w:color w:val="002060"/>
        <w:sz w:val="16"/>
        <w:szCs w:val="16"/>
        <w:lang w:val="nl-NL"/>
      </w:rPr>
      <w:t>ng S</w:t>
    </w:r>
    <w:r w:rsidRPr="008F5886">
      <w:rPr>
        <w:rFonts w:ascii="Times New Roman" w:hAnsi="Times New Roman"/>
        <w:b/>
        <w:bCs/>
        <w:color w:val="002060"/>
        <w:sz w:val="16"/>
        <w:szCs w:val="16"/>
        <w:lang w:val="nl-NL"/>
      </w:rPr>
      <w:t>ô</w:t>
    </w:r>
    <w:r>
      <w:rPr>
        <w:rFonts w:ascii="Times New Roman" w:hAnsi="Times New Roman"/>
        <w:b/>
        <w:bCs/>
        <w:color w:val="002060"/>
        <w:sz w:val="16"/>
        <w:szCs w:val="16"/>
        <w:lang w:val="nl-NL"/>
      </w:rPr>
      <w:t xml:space="preserve">ng </w:t>
    </w:r>
    <w:r w:rsidRPr="008F5886">
      <w:rPr>
        <w:rFonts w:ascii="Times New Roman" w:hAnsi="Times New Roman"/>
        <w:b/>
        <w:bCs/>
        <w:color w:val="002060"/>
        <w:sz w:val="16"/>
        <w:szCs w:val="16"/>
        <w:lang w:val="nl-NL"/>
      </w:rPr>
      <w:t>Đà (S</w:t>
    </w:r>
    <w:r>
      <w:rPr>
        <w:rFonts w:ascii="Times New Roman" w:hAnsi="Times New Roman"/>
        <w:b/>
        <w:bCs/>
        <w:color w:val="002060"/>
        <w:sz w:val="16"/>
        <w:szCs w:val="16"/>
        <w:lang w:val="nl-NL"/>
      </w:rPr>
      <w:t>KS</w:t>
    </w:r>
    <w:r w:rsidRPr="008F5886">
      <w:rPr>
        <w:rFonts w:ascii="Times New Roman" w:hAnsi="Times New Roman"/>
        <w:b/>
        <w:bCs/>
        <w:color w:val="002060"/>
        <w:sz w:val="16"/>
        <w:szCs w:val="16"/>
        <w:lang w:val="nl-NL"/>
      </w:rPr>
      <w:t>)</w:t>
    </w:r>
    <w:r w:rsidRPr="008F5886">
      <w:rPr>
        <w:rFonts w:ascii="Times New Roman" w:hAnsi="Times New Roman"/>
        <w:color w:val="002060"/>
        <w:spacing w:val="10"/>
        <w:sz w:val="16"/>
        <w:szCs w:val="16"/>
      </w:rPr>
      <w:t xml:space="preserve"> </w:t>
    </w:r>
    <w:r>
      <w:rPr>
        <w:rFonts w:ascii="Times New Roman" w:hAnsi="Times New Roman"/>
        <w:b/>
        <w:noProof/>
        <w:color w:val="002060"/>
        <w:sz w:val="16"/>
        <w:szCs w:val="16"/>
      </w:rPr>
      <w:drawing>
        <wp:anchor distT="0" distB="0" distL="114300" distR="114300" simplePos="0" relativeHeight="251656704" behindDoc="0" locked="0" layoutInCell="1" allowOverlap="1">
          <wp:simplePos x="0" y="0"/>
          <wp:positionH relativeFrom="column">
            <wp:posOffset>7086600</wp:posOffset>
          </wp:positionH>
          <wp:positionV relativeFrom="paragraph">
            <wp:posOffset>-193675</wp:posOffset>
          </wp:positionV>
          <wp:extent cx="1068705" cy="571500"/>
          <wp:effectExtent l="19050" t="0" r="0" b="0"/>
          <wp:wrapNone/>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srcRect/>
                  <a:stretch>
                    <a:fillRect/>
                  </a:stretch>
                </pic:blipFill>
                <pic:spPr bwMode="auto">
                  <a:xfrm>
                    <a:off x="0" y="0"/>
                    <a:ext cx="1068705" cy="571500"/>
                  </a:xfrm>
                  <a:prstGeom prst="rect">
                    <a:avLst/>
                  </a:prstGeom>
                  <a:noFill/>
                  <a:ln w="9525">
                    <a:noFill/>
                    <a:miter lim="800000"/>
                    <a:headEnd/>
                    <a:tailEnd/>
                  </a:ln>
                </pic:spPr>
              </pic:pic>
            </a:graphicData>
          </a:graphic>
        </wp:anchor>
      </w:drawing>
    </w:r>
    <w:r>
      <w:rPr>
        <w:rFonts w:ascii="Times New Roman" w:hAnsi="Times New Roman"/>
        <w:color w:val="002060"/>
        <w:spacing w:val="10"/>
        <w:sz w:val="16"/>
        <w:szCs w:val="16"/>
      </w:rPr>
      <w:tab/>
    </w:r>
    <w:r>
      <w:rPr>
        <w:rFonts w:ascii="Times New Roman" w:hAnsi="Times New Roman"/>
        <w:color w:val="002060"/>
        <w:spacing w:val="10"/>
        <w:sz w:val="16"/>
        <w:szCs w:val="16"/>
      </w:rPr>
      <w:tab/>
    </w:r>
    <w:r w:rsidRPr="008F5886">
      <w:rPr>
        <w:rFonts w:ascii="Times New Roman" w:hAnsi="Times New Roman"/>
        <w:color w:val="002060"/>
        <w:spacing w:val="10"/>
        <w:sz w:val="16"/>
        <w:szCs w:val="16"/>
      </w:rPr>
      <w:t xml:space="preserve">                   </w:t>
    </w:r>
    <w:r>
      <w:rPr>
        <w:rFonts w:ascii="Times New Roman" w:hAnsi="Times New Roman"/>
        <w:color w:val="002060"/>
        <w:spacing w:val="10"/>
        <w:sz w:val="16"/>
        <w:szCs w:val="16"/>
      </w:rPr>
      <w:t xml:space="preserve">                   </w:t>
    </w:r>
    <w:r w:rsidRPr="008F5886">
      <w:rPr>
        <w:rFonts w:ascii="Times New Roman" w:hAnsi="Times New Roman"/>
        <w:color w:val="002060"/>
        <w:spacing w:val="10"/>
        <w:sz w:val="16"/>
        <w:szCs w:val="16"/>
      </w:rPr>
      <w:t xml:space="preserve"> </w:t>
    </w:r>
    <w:r>
      <w:rPr>
        <w:rFonts w:ascii="Times New Roman" w:hAnsi="Times New Roman"/>
        <w:color w:val="002060"/>
        <w:spacing w:val="10"/>
        <w:sz w:val="16"/>
        <w:szCs w:val="16"/>
      </w:rPr>
      <w:t xml:space="preserve">                   </w:t>
    </w:r>
    <w:r w:rsidRPr="008F5886">
      <w:rPr>
        <w:rFonts w:ascii="Times New Roman" w:hAnsi="Times New Roman"/>
        <w:b/>
        <w:color w:val="002060"/>
        <w:sz w:val="16"/>
        <w:szCs w:val="16"/>
      </w:rPr>
      <w:t>Báo</w:t>
    </w:r>
    <w:r>
      <w:rPr>
        <w:rFonts w:ascii="Times New Roman" w:hAnsi="Times New Roman"/>
        <w:b/>
        <w:color w:val="002060"/>
        <w:sz w:val="16"/>
        <w:szCs w:val="16"/>
      </w:rPr>
      <w:t xml:space="preserve"> c</w:t>
    </w:r>
    <w:r w:rsidRPr="008F5886">
      <w:rPr>
        <w:rFonts w:ascii="Times New Roman" w:hAnsi="Times New Roman"/>
        <w:b/>
        <w:color w:val="002060"/>
        <w:sz w:val="16"/>
        <w:szCs w:val="16"/>
      </w:rPr>
      <w:t>áo</w:t>
    </w:r>
    <w:r>
      <w:rPr>
        <w:rFonts w:ascii="Times New Roman" w:hAnsi="Times New Roman"/>
        <w:b/>
        <w:color w:val="002060"/>
        <w:sz w:val="16"/>
        <w:szCs w:val="16"/>
      </w:rPr>
      <w:t xml:space="preserve"> th</w:t>
    </w:r>
    <w:r w:rsidRPr="008F5886">
      <w:rPr>
        <w:rFonts w:ascii="Times New Roman" w:hAnsi="Times New Roman"/>
        <w:b/>
        <w:color w:val="002060"/>
        <w:sz w:val="16"/>
        <w:szCs w:val="16"/>
      </w:rPr>
      <w:t>ường</w:t>
    </w:r>
    <w:r>
      <w:rPr>
        <w:rFonts w:ascii="Times New Roman" w:hAnsi="Times New Roman"/>
        <w:b/>
        <w:color w:val="002060"/>
        <w:sz w:val="16"/>
        <w:szCs w:val="16"/>
      </w:rPr>
      <w:t xml:space="preserve"> ni</w:t>
    </w:r>
    <w:r w:rsidRPr="008F5886">
      <w:rPr>
        <w:rFonts w:ascii="Times New Roman" w:hAnsi="Times New Roman"/>
        <w:b/>
        <w:color w:val="002060"/>
        <w:sz w:val="16"/>
        <w:szCs w:val="16"/>
      </w:rPr>
      <w:t>ê</w:t>
    </w:r>
    <w:r>
      <w:rPr>
        <w:rFonts w:ascii="Times New Roman" w:hAnsi="Times New Roman"/>
        <w:b/>
        <w:color w:val="002060"/>
        <w:sz w:val="16"/>
        <w:szCs w:val="16"/>
      </w:rPr>
      <w:t>n n</w:t>
    </w:r>
    <w:r w:rsidRPr="008F5886">
      <w:rPr>
        <w:rFonts w:ascii="Times New Roman" w:hAnsi="Times New Roman"/>
        <w:b/>
        <w:color w:val="002060"/>
        <w:sz w:val="16"/>
        <w:szCs w:val="16"/>
      </w:rPr>
      <w:t>ă</w:t>
    </w:r>
    <w:r>
      <w:rPr>
        <w:rFonts w:ascii="Times New Roman" w:hAnsi="Times New Roman"/>
        <w:b/>
        <w:color w:val="002060"/>
        <w:sz w:val="16"/>
        <w:szCs w:val="16"/>
      </w:rPr>
      <w:t>m 2010</w:t>
    </w:r>
    <w:r w:rsidRPr="007768D6">
      <w:rPr>
        <w:rFonts w:ascii="Times New Roman" w:hAnsi="Times New Roman"/>
        <w:b/>
        <w:noProof/>
        <w:color w:val="002060"/>
        <w:sz w:val="16"/>
        <w:szCs w:val="16"/>
      </w:rPr>
      <w:pict>
        <v:shapetype id="_x0000_t202" coordsize="21600,21600" o:spt="202" path="m,l,21600r21600,l21600,xe">
          <v:stroke joinstyle="miter"/>
          <v:path gradientshapeok="t" o:connecttype="rect"/>
        </v:shapetype>
        <v:shape id="_x0000_s2055" type="#_x0000_t202" style="position:absolute;margin-left:495pt;margin-top:7.35pt;width:172.7pt;height:31.5pt;z-index:251657728;mso-position-horizontal-relative:text;mso-position-vertical-relative:text" stroked="f">
          <v:textbox style="mso-next-textbox:#_x0000_s2055">
            <w:txbxContent>
              <w:p w:rsidR="0025044A" w:rsidRPr="00483F6A" w:rsidRDefault="0025044A" w:rsidP="008F5886">
                <w:pPr>
                  <w:pStyle w:val="Heading1"/>
                  <w:rPr>
                    <w:color w:val="002060"/>
                    <w:sz w:val="26"/>
                  </w:rPr>
                </w:pPr>
                <w:r w:rsidRPr="00483F6A">
                  <w:rPr>
                    <w:color w:val="002060"/>
                    <w:sz w:val="26"/>
                  </w:rPr>
                  <w:t xml:space="preserve">             </w:t>
                </w:r>
                <w:r w:rsidRPr="00483F6A">
                  <w:rPr>
                    <w:color w:val="002060"/>
                  </w:rPr>
                  <w:t xml:space="preserve">Songda 2 JSC </w:t>
                </w:r>
              </w:p>
            </w:txbxContent>
          </v:textbox>
        </v:shape>
      </w:pict>
    </w:r>
  </w:p>
  <w:p w:rsidR="0025044A" w:rsidRPr="008F5886" w:rsidRDefault="0025044A" w:rsidP="00EA1D17">
    <w:pPr>
      <w:pStyle w:val="Header"/>
      <w:rPr>
        <w:sz w:val="16"/>
        <w:szCs w:val="16"/>
      </w:rPr>
    </w:pPr>
    <w:r>
      <w:rPr>
        <w:noProof/>
        <w:sz w:val="16"/>
        <w:szCs w:val="16"/>
      </w:rPr>
      <w:pict>
        <v:shapetype id="_x0000_t32" coordsize="21600,21600" o:spt="32" o:oned="t" path="m,l21600,21600e" filled="f">
          <v:path arrowok="t" fillok="f" o:connecttype="none"/>
          <o:lock v:ext="edit" shapetype="t"/>
        </v:shapetype>
        <v:shape id="_x0000_s2051" type="#_x0000_t32" style="position:absolute;margin-left:-9pt;margin-top:11.5pt;width:685.85pt;height:0;z-index:251655680" o:connectortype="straight" strokecolor="#002060" strokeweight="1.5pt">
          <v:shadow type="perspective" color="#243f60" offset="1pt" offset2="-3pt"/>
        </v:shape>
      </w:pict>
    </w:r>
    <w:r w:rsidRPr="008F5886">
      <w:rPr>
        <w:rFonts w:ascii="Times New Roman" w:hAnsi="Times New Roman"/>
        <w:color w:val="002060"/>
        <w:spacing w:val="10"/>
        <w:sz w:val="16"/>
        <w:szCs w:val="16"/>
      </w:rPr>
      <w:t>Km10</w:t>
    </w:r>
    <w:r>
      <w:rPr>
        <w:rFonts w:ascii="Times New Roman" w:hAnsi="Times New Roman"/>
        <w:color w:val="002060"/>
        <w:spacing w:val="10"/>
        <w:sz w:val="16"/>
        <w:szCs w:val="16"/>
      </w:rPr>
      <w:t xml:space="preserve">, </w:t>
    </w:r>
    <w:r w:rsidRPr="008F5886">
      <w:rPr>
        <w:rFonts w:ascii="Times New Roman" w:hAnsi="Times New Roman"/>
        <w:color w:val="002060"/>
        <w:spacing w:val="10"/>
        <w:sz w:val="16"/>
        <w:szCs w:val="16"/>
      </w:rPr>
      <w:t>đường</w:t>
    </w:r>
    <w:r>
      <w:rPr>
        <w:rFonts w:ascii="Times New Roman" w:hAnsi="Times New Roman"/>
        <w:color w:val="002060"/>
        <w:spacing w:val="10"/>
        <w:sz w:val="16"/>
        <w:szCs w:val="16"/>
      </w:rPr>
      <w:t xml:space="preserve"> </w:t>
    </w:r>
    <w:r w:rsidRPr="008F5886">
      <w:rPr>
        <w:rFonts w:ascii="Times New Roman" w:hAnsi="Times New Roman"/>
        <w:color w:val="002060"/>
        <w:spacing w:val="10"/>
        <w:sz w:val="16"/>
        <w:szCs w:val="16"/>
      </w:rPr>
      <w:t>Nguyễn Trãi, TP Hà Đô</w:t>
    </w:r>
    <w:r>
      <w:rPr>
        <w:rFonts w:ascii="Times New Roman" w:hAnsi="Times New Roman"/>
        <w:color w:val="002060"/>
        <w:spacing w:val="10"/>
        <w:sz w:val="16"/>
        <w:szCs w:val="16"/>
      </w:rPr>
      <w:t>ng, H</w:t>
    </w:r>
    <w:r w:rsidRPr="008F5886">
      <w:rPr>
        <w:rFonts w:ascii="Times New Roman" w:hAnsi="Times New Roman"/>
        <w:color w:val="002060"/>
        <w:spacing w:val="10"/>
        <w:sz w:val="16"/>
        <w:szCs w:val="16"/>
      </w:rPr>
      <w:t>à</w:t>
    </w:r>
    <w:r>
      <w:rPr>
        <w:rFonts w:ascii="Times New Roman" w:hAnsi="Times New Roman"/>
        <w:color w:val="002060"/>
        <w:spacing w:val="10"/>
        <w:sz w:val="16"/>
        <w:szCs w:val="16"/>
      </w:rPr>
      <w:t xml:space="preserve"> N</w:t>
    </w:r>
    <w:r w:rsidRPr="008F5886">
      <w:rPr>
        <w:rFonts w:ascii="Times New Roman" w:hAnsi="Times New Roman"/>
        <w:color w:val="002060"/>
        <w:spacing w:val="10"/>
        <w:sz w:val="16"/>
        <w:szCs w:val="16"/>
      </w:rPr>
      <w:t>ội;</w:t>
    </w:r>
    <w:r w:rsidRPr="008F5886">
      <w:rPr>
        <w:rFonts w:ascii="Times New Roman" w:hAnsi="Times New Roman"/>
        <w:color w:val="002060"/>
        <w:spacing w:val="10"/>
        <w:sz w:val="16"/>
        <w:szCs w:val="16"/>
        <w:lang w:val="vi-VN"/>
      </w:rPr>
      <w:t xml:space="preserve"> Đ</w:t>
    </w:r>
    <w:r w:rsidRPr="008F5886">
      <w:rPr>
        <w:rFonts w:ascii="Times New Roman" w:hAnsi="Times New Roman"/>
        <w:b/>
        <w:bCs/>
        <w:color w:val="002060"/>
        <w:spacing w:val="10"/>
        <w:sz w:val="16"/>
        <w:szCs w:val="16"/>
      </w:rPr>
      <w:t>T</w:t>
    </w:r>
    <w:r w:rsidRPr="008F5886">
      <w:rPr>
        <w:rFonts w:ascii="Times New Roman" w:hAnsi="Times New Roman"/>
        <w:color w:val="002060"/>
        <w:spacing w:val="10"/>
        <w:sz w:val="16"/>
        <w:szCs w:val="16"/>
      </w:rPr>
      <w:t>: 0</w:t>
    </w:r>
    <w:r>
      <w:rPr>
        <w:rFonts w:ascii="Times New Roman" w:hAnsi="Times New Roman"/>
        <w:color w:val="002060"/>
        <w:spacing w:val="10"/>
        <w:sz w:val="16"/>
        <w:szCs w:val="16"/>
      </w:rPr>
      <w:t>463</w:t>
    </w:r>
    <w:r w:rsidRPr="008F5886">
      <w:rPr>
        <w:rFonts w:ascii="Times New Roman" w:hAnsi="Times New Roman"/>
        <w:color w:val="002060"/>
        <w:spacing w:val="10"/>
        <w:sz w:val="16"/>
        <w:szCs w:val="16"/>
      </w:rPr>
      <w:t xml:space="preserve"> 2</w:t>
    </w:r>
    <w:r>
      <w:rPr>
        <w:rFonts w:ascii="Times New Roman" w:hAnsi="Times New Roman"/>
        <w:color w:val="002060"/>
        <w:spacing w:val="10"/>
        <w:sz w:val="16"/>
        <w:szCs w:val="16"/>
      </w:rPr>
      <w:t>80816</w:t>
    </w:r>
    <w:r w:rsidRPr="008F5886">
      <w:rPr>
        <w:rFonts w:ascii="Times New Roman" w:hAnsi="Times New Roman"/>
        <w:color w:val="002060"/>
        <w:spacing w:val="10"/>
        <w:sz w:val="16"/>
        <w:szCs w:val="16"/>
      </w:rPr>
      <w:t xml:space="preserve">; </w:t>
    </w:r>
    <w:r w:rsidRPr="008F5886">
      <w:rPr>
        <w:rFonts w:ascii="Times New Roman" w:hAnsi="Times New Roman"/>
        <w:b/>
        <w:bCs/>
        <w:color w:val="002060"/>
        <w:spacing w:val="10"/>
        <w:sz w:val="16"/>
        <w:szCs w:val="16"/>
      </w:rPr>
      <w:t>Fax</w:t>
    </w:r>
    <w:r w:rsidRPr="008F5886">
      <w:rPr>
        <w:rFonts w:ascii="Times New Roman" w:hAnsi="Times New Roman"/>
        <w:color w:val="002060"/>
        <w:spacing w:val="10"/>
        <w:sz w:val="16"/>
        <w:szCs w:val="16"/>
      </w:rPr>
      <w:t>: 0</w:t>
    </w:r>
    <w:r>
      <w:rPr>
        <w:rFonts w:ascii="Times New Roman" w:hAnsi="Times New Roman"/>
        <w:color w:val="002060"/>
        <w:spacing w:val="10"/>
        <w:sz w:val="16"/>
        <w:szCs w:val="16"/>
      </w:rPr>
      <w:t>433 560838</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4A" w:rsidRDefault="002504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55pt;height:11.55pt" o:bullet="t">
        <v:imagedata r:id="rId1" o:title="mso11"/>
      </v:shape>
    </w:pict>
  </w:numPicBullet>
  <w:abstractNum w:abstractNumId="0">
    <w:nsid w:val="FFFFFF81"/>
    <w:multiLevelType w:val="singleLevel"/>
    <w:tmpl w:val="3222C8B2"/>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06AA11C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0622B6A2"/>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0015640F"/>
    <w:multiLevelType w:val="hybridMultilevel"/>
    <w:tmpl w:val="676E580A"/>
    <w:lvl w:ilvl="0" w:tplc="4AB0C12C">
      <w:start w:val="1"/>
      <w:numFmt w:val="bullet"/>
      <w:lvlText w:val=""/>
      <w:lvlJc w:val="left"/>
      <w:pPr>
        <w:tabs>
          <w:tab w:val="num" w:pos="432"/>
        </w:tabs>
        <w:ind w:left="432" w:hanging="288"/>
      </w:pPr>
      <w:rPr>
        <w:rFonts w:ascii="Symbol" w:hAnsi="Symbol" w:hint="default"/>
        <w:color w:val="auto"/>
      </w:rPr>
    </w:lvl>
    <w:lvl w:ilvl="1" w:tplc="D44C1758">
      <w:start w:val="1"/>
      <w:numFmt w:val="bullet"/>
      <w:lvlText w:val=""/>
      <w:lvlJc w:val="left"/>
      <w:pPr>
        <w:tabs>
          <w:tab w:val="num" w:pos="1368"/>
        </w:tabs>
        <w:ind w:left="1368" w:hanging="288"/>
      </w:pPr>
      <w:rPr>
        <w:rFonts w:ascii="Symbol" w:hAnsi="Symbol" w:hint="default"/>
        <w:color w:val="auto"/>
      </w:rPr>
    </w:lvl>
    <w:lvl w:ilvl="2" w:tplc="04090007">
      <w:start w:val="1"/>
      <w:numFmt w:val="bullet"/>
      <w:lvlText w:val=""/>
      <w:lvlPicBulletId w:val="0"/>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780C0D"/>
    <w:multiLevelType w:val="hybridMultilevel"/>
    <w:tmpl w:val="2796F5B6"/>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06005621"/>
    <w:multiLevelType w:val="hybridMultilevel"/>
    <w:tmpl w:val="5052E914"/>
    <w:lvl w:ilvl="0" w:tplc="78AE1CCC">
      <w:start w:val="1"/>
      <w:numFmt w:val="upperRoman"/>
      <w:lvlText w:val="%1."/>
      <w:lvlJc w:val="left"/>
      <w:pPr>
        <w:tabs>
          <w:tab w:val="num" w:pos="1080"/>
        </w:tabs>
        <w:ind w:left="1080" w:hanging="720"/>
      </w:pPr>
      <w:rPr>
        <w:rFonts w:hint="default"/>
        <w:sz w:val="24"/>
      </w:rPr>
    </w:lvl>
    <w:lvl w:ilvl="1" w:tplc="4A7270F2">
      <w:start w:val="1"/>
      <w:numFmt w:val="decimal"/>
      <w:pStyle w:val="Minh2"/>
      <w:lvlText w:val="%2."/>
      <w:lvlJc w:val="left"/>
      <w:pPr>
        <w:tabs>
          <w:tab w:val="num" w:pos="1440"/>
        </w:tabs>
        <w:ind w:left="1440" w:hanging="360"/>
      </w:pPr>
      <w:rPr>
        <w:rFonts w:hint="default"/>
        <w:b/>
        <w:i w:val="0"/>
        <w:color w:val="000080"/>
        <w:sz w:val="22"/>
      </w:rPr>
    </w:lvl>
    <w:lvl w:ilvl="2" w:tplc="04090005">
      <w:start w:val="1"/>
      <w:numFmt w:val="bullet"/>
      <w:lvlText w:val=""/>
      <w:lvlJc w:val="left"/>
      <w:pPr>
        <w:tabs>
          <w:tab w:val="num" w:pos="2340"/>
        </w:tabs>
        <w:ind w:left="2340" w:hanging="360"/>
      </w:pPr>
      <w:rPr>
        <w:rFonts w:ascii="Wingdings" w:hAnsi="Wingdings"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C2624A"/>
    <w:multiLevelType w:val="hybridMultilevel"/>
    <w:tmpl w:val="6BD8C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90760F"/>
    <w:multiLevelType w:val="hybridMultilevel"/>
    <w:tmpl w:val="927C4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53C54"/>
    <w:multiLevelType w:val="multilevel"/>
    <w:tmpl w:val="263ACED6"/>
    <w:lvl w:ilvl="0">
      <w:start w:val="2"/>
      <w:numFmt w:val="decimal"/>
      <w:lvlText w:val="%1"/>
      <w:lvlJc w:val="left"/>
      <w:pPr>
        <w:ind w:left="360" w:hanging="360"/>
      </w:pPr>
      <w:rPr>
        <w:rFonts w:hint="default"/>
      </w:rPr>
    </w:lvl>
    <w:lvl w:ilvl="1">
      <w:start w:val="1"/>
      <w:numFmt w:val="decimal"/>
      <w:lvlText w:val="%1.%2"/>
      <w:lvlJc w:val="left"/>
      <w:pPr>
        <w:ind w:left="915"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240" w:hanging="1800"/>
      </w:pPr>
      <w:rPr>
        <w:rFonts w:hint="default"/>
      </w:rPr>
    </w:lvl>
  </w:abstractNum>
  <w:abstractNum w:abstractNumId="9">
    <w:nsid w:val="118377F3"/>
    <w:multiLevelType w:val="hybridMultilevel"/>
    <w:tmpl w:val="4A6444AE"/>
    <w:lvl w:ilvl="0" w:tplc="0E7AA4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5B22B4"/>
    <w:multiLevelType w:val="hybridMultilevel"/>
    <w:tmpl w:val="A28A1D02"/>
    <w:lvl w:ilvl="0" w:tplc="0C06B3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EFA0B3F"/>
    <w:multiLevelType w:val="hybridMultilevel"/>
    <w:tmpl w:val="B1BAA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CE273D"/>
    <w:multiLevelType w:val="hybridMultilevel"/>
    <w:tmpl w:val="6ADA8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0D1D79"/>
    <w:multiLevelType w:val="hybridMultilevel"/>
    <w:tmpl w:val="2CCE37EE"/>
    <w:lvl w:ilvl="0" w:tplc="C9AA1E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6A68D0"/>
    <w:multiLevelType w:val="hybridMultilevel"/>
    <w:tmpl w:val="7068B5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816329"/>
    <w:multiLevelType w:val="hybridMultilevel"/>
    <w:tmpl w:val="0C30CD5E"/>
    <w:lvl w:ilvl="0" w:tplc="28B2ACB2">
      <w:start w:val="1"/>
      <w:numFmt w:val="upperRoman"/>
      <w:pStyle w:val="Minh1"/>
      <w:lvlText w:val="%1."/>
      <w:lvlJc w:val="left"/>
      <w:pPr>
        <w:tabs>
          <w:tab w:val="num" w:pos="180"/>
        </w:tabs>
        <w:ind w:left="180" w:hanging="180"/>
      </w:pPr>
      <w:rPr>
        <w:rFonts w:hint="default"/>
        <w:sz w:val="24"/>
        <w:szCs w:val="24"/>
      </w:rPr>
    </w:lvl>
    <w:lvl w:ilvl="1" w:tplc="44DAE702">
      <w:start w:val="1"/>
      <w:numFmt w:val="decimal"/>
      <w:lvlText w:val="%2."/>
      <w:lvlJc w:val="left"/>
      <w:pPr>
        <w:tabs>
          <w:tab w:val="num" w:pos="900"/>
        </w:tabs>
        <w:ind w:left="900" w:hanging="360"/>
      </w:pPr>
      <w:rPr>
        <w:rFonts w:hint="default"/>
        <w:b/>
        <w:color w:val="002060"/>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276F0B22"/>
    <w:multiLevelType w:val="hybridMultilevel"/>
    <w:tmpl w:val="99F4D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312809"/>
    <w:multiLevelType w:val="hybridMultilevel"/>
    <w:tmpl w:val="F0ACB60E"/>
    <w:lvl w:ilvl="0" w:tplc="C0FC1410">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0CF3635"/>
    <w:multiLevelType w:val="hybridMultilevel"/>
    <w:tmpl w:val="B3B6BAFC"/>
    <w:lvl w:ilvl="0" w:tplc="1A464A62">
      <w:start w:val="7"/>
      <w:numFmt w:val="bullet"/>
      <w:lvlText w:val="-"/>
      <w:lvlJc w:val="left"/>
      <w:pPr>
        <w:tabs>
          <w:tab w:val="num" w:pos="1008"/>
        </w:tabs>
        <w:ind w:left="1008" w:hanging="432"/>
      </w:pPr>
      <w:rPr>
        <w:rFonts w:ascii=".VnTime" w:hAnsi=".VnTime" w:cs=".VnTime" w:hint="default"/>
        <w:b w:val="0"/>
        <w:bCs w:val="0"/>
        <w:i w:val="0"/>
        <w:iCs w:val="0"/>
      </w:rPr>
    </w:lvl>
    <w:lvl w:ilvl="1" w:tplc="04090019">
      <w:start w:val="7"/>
      <w:numFmt w:val="bullet"/>
      <w:lvlText w:val="-"/>
      <w:lvlJc w:val="left"/>
      <w:pPr>
        <w:tabs>
          <w:tab w:val="num" w:pos="1332"/>
        </w:tabs>
        <w:ind w:left="1188" w:hanging="288"/>
      </w:pPr>
      <w:rPr>
        <w:rFonts w:ascii=".VnTime" w:hAnsi=".VnTime" w:cs=".VnTime" w:hint="default"/>
        <w:b w:val="0"/>
        <w:bCs w:val="0"/>
        <w:i w:val="0"/>
        <w:iCs w:val="0"/>
      </w:rPr>
    </w:lvl>
    <w:lvl w:ilvl="2" w:tplc="0409001B">
      <w:start w:val="1"/>
      <w:numFmt w:val="bullet"/>
      <w:lvlText w:val=""/>
      <w:lvlJc w:val="left"/>
      <w:pPr>
        <w:tabs>
          <w:tab w:val="num" w:pos="2160"/>
        </w:tabs>
        <w:ind w:left="2160" w:hanging="360"/>
      </w:pPr>
      <w:rPr>
        <w:rFonts w:ascii=".VnTime" w:hAnsi=".VnTime" w:cs=".VnTime" w:hint="default"/>
      </w:rPr>
    </w:lvl>
    <w:lvl w:ilvl="3" w:tplc="0409000F">
      <w:start w:val="1"/>
      <w:numFmt w:val="bullet"/>
      <w:lvlText w:val=""/>
      <w:lvlJc w:val="left"/>
      <w:pPr>
        <w:tabs>
          <w:tab w:val="num" w:pos="2880"/>
        </w:tabs>
        <w:ind w:left="2880" w:hanging="360"/>
      </w:pPr>
      <w:rPr>
        <w:rFonts w:ascii=".VnTime" w:hAnsi=".VnTime" w:cs=".VnTime" w:hint="default"/>
      </w:rPr>
    </w:lvl>
    <w:lvl w:ilvl="4" w:tplc="04090019">
      <w:start w:val="1"/>
      <w:numFmt w:val="bullet"/>
      <w:lvlText w:val="o"/>
      <w:lvlJc w:val="left"/>
      <w:pPr>
        <w:tabs>
          <w:tab w:val="num" w:pos="3600"/>
        </w:tabs>
        <w:ind w:left="3600" w:hanging="360"/>
      </w:pPr>
      <w:rPr>
        <w:rFonts w:ascii=".VnCourier New" w:hAnsi=".VnCourier New" w:cs=".VnCourier New" w:hint="default"/>
      </w:rPr>
    </w:lvl>
    <w:lvl w:ilvl="5" w:tplc="0409001B">
      <w:start w:val="1"/>
      <w:numFmt w:val="bullet"/>
      <w:lvlText w:val=""/>
      <w:lvlJc w:val="left"/>
      <w:pPr>
        <w:tabs>
          <w:tab w:val="num" w:pos="4320"/>
        </w:tabs>
        <w:ind w:left="4320" w:hanging="360"/>
      </w:pPr>
      <w:rPr>
        <w:rFonts w:ascii=".VnTime" w:hAnsi=".VnTime" w:cs=".VnTime" w:hint="default"/>
      </w:rPr>
    </w:lvl>
    <w:lvl w:ilvl="6" w:tplc="0409000F">
      <w:start w:val="1"/>
      <w:numFmt w:val="bullet"/>
      <w:lvlText w:val=""/>
      <w:lvlJc w:val="left"/>
      <w:pPr>
        <w:tabs>
          <w:tab w:val="num" w:pos="5040"/>
        </w:tabs>
        <w:ind w:left="5040" w:hanging="360"/>
      </w:pPr>
      <w:rPr>
        <w:rFonts w:ascii=".VnTime" w:hAnsi=".VnTime" w:cs=".VnTime" w:hint="default"/>
      </w:rPr>
    </w:lvl>
    <w:lvl w:ilvl="7" w:tplc="04090019">
      <w:start w:val="1"/>
      <w:numFmt w:val="bullet"/>
      <w:lvlText w:val="o"/>
      <w:lvlJc w:val="left"/>
      <w:pPr>
        <w:tabs>
          <w:tab w:val="num" w:pos="5760"/>
        </w:tabs>
        <w:ind w:left="5760" w:hanging="360"/>
      </w:pPr>
      <w:rPr>
        <w:rFonts w:ascii=".VnCourier New" w:hAnsi=".VnCourier New" w:cs=".VnCourier New" w:hint="default"/>
      </w:rPr>
    </w:lvl>
    <w:lvl w:ilvl="8" w:tplc="0409001B">
      <w:start w:val="1"/>
      <w:numFmt w:val="bullet"/>
      <w:lvlText w:val=""/>
      <w:lvlJc w:val="left"/>
      <w:pPr>
        <w:tabs>
          <w:tab w:val="num" w:pos="6480"/>
        </w:tabs>
        <w:ind w:left="6480" w:hanging="360"/>
      </w:pPr>
      <w:rPr>
        <w:rFonts w:ascii=".VnTime" w:hAnsi=".VnTime" w:cs=".VnTime" w:hint="default"/>
      </w:rPr>
    </w:lvl>
  </w:abstractNum>
  <w:abstractNum w:abstractNumId="19">
    <w:nsid w:val="31524738"/>
    <w:multiLevelType w:val="hybridMultilevel"/>
    <w:tmpl w:val="C29A3F26"/>
    <w:lvl w:ilvl="0" w:tplc="04090005">
      <w:start w:val="1"/>
      <w:numFmt w:val="bullet"/>
      <w:lvlText w:val=""/>
      <w:lvlJc w:val="left"/>
      <w:pPr>
        <w:tabs>
          <w:tab w:val="num" w:pos="1320"/>
        </w:tabs>
        <w:ind w:left="1320" w:hanging="360"/>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0">
    <w:nsid w:val="33E527FA"/>
    <w:multiLevelType w:val="hybridMultilevel"/>
    <w:tmpl w:val="9C8AFB1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346E26F8"/>
    <w:multiLevelType w:val="hybridMultilevel"/>
    <w:tmpl w:val="CBAE686C"/>
    <w:lvl w:ilvl="0" w:tplc="931661D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B66B4A"/>
    <w:multiLevelType w:val="hybridMultilevel"/>
    <w:tmpl w:val="DE2E05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7F6DA5"/>
    <w:multiLevelType w:val="hybridMultilevel"/>
    <w:tmpl w:val="3A760E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CB2C67"/>
    <w:multiLevelType w:val="hybridMultilevel"/>
    <w:tmpl w:val="28A24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616D33"/>
    <w:multiLevelType w:val="hybridMultilevel"/>
    <w:tmpl w:val="BADAE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0D74A9"/>
    <w:multiLevelType w:val="hybridMultilevel"/>
    <w:tmpl w:val="C7BAA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E00DE6"/>
    <w:multiLevelType w:val="hybridMultilevel"/>
    <w:tmpl w:val="D38297D0"/>
    <w:lvl w:ilvl="0" w:tplc="FFFFFFFF">
      <w:start w:val="2"/>
      <w:numFmt w:val="bullet"/>
      <w:lvlText w:val="-"/>
      <w:lvlJc w:val="left"/>
      <w:pPr>
        <w:tabs>
          <w:tab w:val="num" w:pos="360"/>
        </w:tabs>
        <w:ind w:left="340" w:hanging="340"/>
      </w:pPr>
      <w:rPr>
        <w:rFonts w:ascii="Times New Roman" w:eastAsia="Times New Roman" w:hAnsi="Times New Roman" w:cs="Times New Roman" w:hint="default"/>
      </w:rPr>
    </w:lvl>
    <w:lvl w:ilvl="1" w:tplc="FFFFFFFF">
      <w:start w:val="1"/>
      <w:numFmt w:val="bullet"/>
      <w:lvlText w:val="+"/>
      <w:lvlJc w:val="left"/>
      <w:pPr>
        <w:tabs>
          <w:tab w:val="num" w:pos="1440"/>
        </w:tabs>
        <w:ind w:left="1420" w:hanging="340"/>
      </w:pPr>
      <w:rPr>
        <w:rFonts w:ascii="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432C32CE"/>
    <w:multiLevelType w:val="hybridMultilevel"/>
    <w:tmpl w:val="C2105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972840"/>
    <w:multiLevelType w:val="hybridMultilevel"/>
    <w:tmpl w:val="DA4E67C0"/>
    <w:lvl w:ilvl="0" w:tplc="39F4A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1E1C6C"/>
    <w:multiLevelType w:val="hybridMultilevel"/>
    <w:tmpl w:val="D1540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405348"/>
    <w:multiLevelType w:val="multilevel"/>
    <w:tmpl w:val="CEF080B8"/>
    <w:lvl w:ilvl="0">
      <w:start w:val="1"/>
      <w:numFmt w:val="decimal"/>
      <w:lvlText w:val="%1."/>
      <w:lvlJc w:val="left"/>
      <w:pPr>
        <w:ind w:left="390" w:hanging="390"/>
      </w:pPr>
      <w:rPr>
        <w:rFonts w:hint="default"/>
        <w:b/>
      </w:rPr>
    </w:lvl>
    <w:lvl w:ilvl="1">
      <w:start w:val="1"/>
      <w:numFmt w:val="decimal"/>
      <w:lvlText w:val="%1.%2."/>
      <w:lvlJc w:val="left"/>
      <w:pPr>
        <w:ind w:left="1080" w:hanging="720"/>
      </w:pPr>
      <w:rPr>
        <w:rFonts w:hint="default"/>
        <w:b/>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nsid w:val="4C8853FF"/>
    <w:multiLevelType w:val="singleLevel"/>
    <w:tmpl w:val="E3667EA6"/>
    <w:lvl w:ilvl="0">
      <w:start w:val="1"/>
      <w:numFmt w:val="lowerLetter"/>
      <w:lvlText w:val="%1."/>
      <w:legacy w:legacy="1" w:legacySpace="0" w:legacyIndent="360"/>
      <w:lvlJc w:val="left"/>
      <w:pPr>
        <w:ind w:left="720" w:hanging="360"/>
      </w:pPr>
    </w:lvl>
  </w:abstractNum>
  <w:abstractNum w:abstractNumId="33">
    <w:nsid w:val="5319317B"/>
    <w:multiLevelType w:val="hybridMultilevel"/>
    <w:tmpl w:val="0E646286"/>
    <w:lvl w:ilvl="0" w:tplc="6E565D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D32988"/>
    <w:multiLevelType w:val="hybridMultilevel"/>
    <w:tmpl w:val="5E14B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5E7264"/>
    <w:multiLevelType w:val="hybridMultilevel"/>
    <w:tmpl w:val="D6203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085A0C"/>
    <w:multiLevelType w:val="hybridMultilevel"/>
    <w:tmpl w:val="AB9CF3C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623"/>
        </w:tabs>
        <w:ind w:left="1623" w:hanging="360"/>
      </w:pPr>
      <w:rPr>
        <w:rFonts w:ascii="Courier New" w:hAnsi="Courier New" w:cs="Courier New" w:hint="default"/>
      </w:rPr>
    </w:lvl>
    <w:lvl w:ilvl="2" w:tplc="04090005" w:tentative="1">
      <w:start w:val="1"/>
      <w:numFmt w:val="bullet"/>
      <w:lvlText w:val=""/>
      <w:lvlJc w:val="left"/>
      <w:pPr>
        <w:tabs>
          <w:tab w:val="num" w:pos="2343"/>
        </w:tabs>
        <w:ind w:left="2343" w:hanging="360"/>
      </w:pPr>
      <w:rPr>
        <w:rFonts w:ascii="Wingdings" w:hAnsi="Wingdings" w:hint="default"/>
      </w:rPr>
    </w:lvl>
    <w:lvl w:ilvl="3" w:tplc="04090001" w:tentative="1">
      <w:start w:val="1"/>
      <w:numFmt w:val="bullet"/>
      <w:lvlText w:val=""/>
      <w:lvlJc w:val="left"/>
      <w:pPr>
        <w:tabs>
          <w:tab w:val="num" w:pos="3063"/>
        </w:tabs>
        <w:ind w:left="3063" w:hanging="360"/>
      </w:pPr>
      <w:rPr>
        <w:rFonts w:ascii="Symbol" w:hAnsi="Symbol" w:hint="default"/>
      </w:rPr>
    </w:lvl>
    <w:lvl w:ilvl="4" w:tplc="04090003" w:tentative="1">
      <w:start w:val="1"/>
      <w:numFmt w:val="bullet"/>
      <w:lvlText w:val="o"/>
      <w:lvlJc w:val="left"/>
      <w:pPr>
        <w:tabs>
          <w:tab w:val="num" w:pos="3783"/>
        </w:tabs>
        <w:ind w:left="3783" w:hanging="360"/>
      </w:pPr>
      <w:rPr>
        <w:rFonts w:ascii="Courier New" w:hAnsi="Courier New" w:cs="Courier New" w:hint="default"/>
      </w:rPr>
    </w:lvl>
    <w:lvl w:ilvl="5" w:tplc="04090005" w:tentative="1">
      <w:start w:val="1"/>
      <w:numFmt w:val="bullet"/>
      <w:lvlText w:val=""/>
      <w:lvlJc w:val="left"/>
      <w:pPr>
        <w:tabs>
          <w:tab w:val="num" w:pos="4503"/>
        </w:tabs>
        <w:ind w:left="4503" w:hanging="360"/>
      </w:pPr>
      <w:rPr>
        <w:rFonts w:ascii="Wingdings" w:hAnsi="Wingdings" w:hint="default"/>
      </w:rPr>
    </w:lvl>
    <w:lvl w:ilvl="6" w:tplc="04090001" w:tentative="1">
      <w:start w:val="1"/>
      <w:numFmt w:val="bullet"/>
      <w:lvlText w:val=""/>
      <w:lvlJc w:val="left"/>
      <w:pPr>
        <w:tabs>
          <w:tab w:val="num" w:pos="5223"/>
        </w:tabs>
        <w:ind w:left="5223" w:hanging="360"/>
      </w:pPr>
      <w:rPr>
        <w:rFonts w:ascii="Symbol" w:hAnsi="Symbol" w:hint="default"/>
      </w:rPr>
    </w:lvl>
    <w:lvl w:ilvl="7" w:tplc="04090003" w:tentative="1">
      <w:start w:val="1"/>
      <w:numFmt w:val="bullet"/>
      <w:lvlText w:val="o"/>
      <w:lvlJc w:val="left"/>
      <w:pPr>
        <w:tabs>
          <w:tab w:val="num" w:pos="5943"/>
        </w:tabs>
        <w:ind w:left="5943" w:hanging="360"/>
      </w:pPr>
      <w:rPr>
        <w:rFonts w:ascii="Courier New" w:hAnsi="Courier New" w:cs="Courier New" w:hint="default"/>
      </w:rPr>
    </w:lvl>
    <w:lvl w:ilvl="8" w:tplc="04090005" w:tentative="1">
      <w:start w:val="1"/>
      <w:numFmt w:val="bullet"/>
      <w:lvlText w:val=""/>
      <w:lvlJc w:val="left"/>
      <w:pPr>
        <w:tabs>
          <w:tab w:val="num" w:pos="6663"/>
        </w:tabs>
        <w:ind w:left="6663" w:hanging="360"/>
      </w:pPr>
      <w:rPr>
        <w:rFonts w:ascii="Wingdings" w:hAnsi="Wingdings" w:hint="default"/>
      </w:rPr>
    </w:lvl>
  </w:abstractNum>
  <w:abstractNum w:abstractNumId="37">
    <w:nsid w:val="636017B5"/>
    <w:multiLevelType w:val="hybridMultilevel"/>
    <w:tmpl w:val="86305C6C"/>
    <w:lvl w:ilvl="0" w:tplc="7028402E">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8">
    <w:nsid w:val="63F569E5"/>
    <w:multiLevelType w:val="hybridMultilevel"/>
    <w:tmpl w:val="8F40F7D8"/>
    <w:lvl w:ilvl="0" w:tplc="75688B96">
      <w:start w:val="1"/>
      <w:numFmt w:val="bullet"/>
      <w:lvlText w:val="-"/>
      <w:lvlJc w:val="left"/>
      <w:pPr>
        <w:tabs>
          <w:tab w:val="num" w:pos="2031"/>
        </w:tabs>
        <w:ind w:left="2031" w:hanging="525"/>
      </w:pPr>
      <w:rPr>
        <w:rFonts w:ascii="Times New Roman" w:eastAsia="Times New Roman" w:hAnsi="Times New Roman" w:hint="default"/>
      </w:rPr>
    </w:lvl>
    <w:lvl w:ilvl="1" w:tplc="04090003">
      <w:start w:val="1"/>
      <w:numFmt w:val="bullet"/>
      <w:lvlText w:val="o"/>
      <w:lvlJc w:val="left"/>
      <w:pPr>
        <w:tabs>
          <w:tab w:val="num" w:pos="1866"/>
        </w:tabs>
        <w:ind w:left="1866" w:hanging="360"/>
      </w:pPr>
      <w:rPr>
        <w:rFonts w:ascii="Courier New" w:hAnsi="Courier New" w:cs="Courier New" w:hint="default"/>
      </w:rPr>
    </w:lvl>
    <w:lvl w:ilvl="2" w:tplc="04090005">
      <w:start w:val="1"/>
      <w:numFmt w:val="bullet"/>
      <w:lvlText w:val=""/>
      <w:lvlJc w:val="left"/>
      <w:pPr>
        <w:tabs>
          <w:tab w:val="num" w:pos="2586"/>
        </w:tabs>
        <w:ind w:left="2586" w:hanging="360"/>
      </w:pPr>
      <w:rPr>
        <w:rFonts w:ascii="Times New Roman" w:hAnsi="Times New Roman" w:cs="Times New Roman" w:hint="default"/>
      </w:rPr>
    </w:lvl>
    <w:lvl w:ilvl="3" w:tplc="04090001">
      <w:start w:val="1"/>
      <w:numFmt w:val="bullet"/>
      <w:lvlText w:val=""/>
      <w:lvlJc w:val="left"/>
      <w:pPr>
        <w:tabs>
          <w:tab w:val="num" w:pos="3306"/>
        </w:tabs>
        <w:ind w:left="3306" w:hanging="360"/>
      </w:pPr>
      <w:rPr>
        <w:rFonts w:ascii="Times New Roman" w:hAnsi="Times New Roman" w:cs="Times New Roman" w:hint="default"/>
      </w:rPr>
    </w:lvl>
    <w:lvl w:ilvl="4" w:tplc="04090003">
      <w:start w:val="1"/>
      <w:numFmt w:val="bullet"/>
      <w:lvlText w:val="o"/>
      <w:lvlJc w:val="left"/>
      <w:pPr>
        <w:tabs>
          <w:tab w:val="num" w:pos="4026"/>
        </w:tabs>
        <w:ind w:left="4026" w:hanging="360"/>
      </w:pPr>
      <w:rPr>
        <w:rFonts w:ascii="Courier New" w:hAnsi="Courier New" w:cs="Courier New" w:hint="default"/>
      </w:rPr>
    </w:lvl>
    <w:lvl w:ilvl="5" w:tplc="04090005">
      <w:start w:val="1"/>
      <w:numFmt w:val="bullet"/>
      <w:lvlText w:val=""/>
      <w:lvlJc w:val="left"/>
      <w:pPr>
        <w:tabs>
          <w:tab w:val="num" w:pos="4746"/>
        </w:tabs>
        <w:ind w:left="4746" w:hanging="360"/>
      </w:pPr>
      <w:rPr>
        <w:rFonts w:ascii="Times New Roman" w:hAnsi="Times New Roman" w:cs="Times New Roman" w:hint="default"/>
      </w:rPr>
    </w:lvl>
    <w:lvl w:ilvl="6" w:tplc="04090001">
      <w:start w:val="1"/>
      <w:numFmt w:val="bullet"/>
      <w:lvlText w:val=""/>
      <w:lvlJc w:val="left"/>
      <w:pPr>
        <w:tabs>
          <w:tab w:val="num" w:pos="5466"/>
        </w:tabs>
        <w:ind w:left="5466" w:hanging="360"/>
      </w:pPr>
      <w:rPr>
        <w:rFonts w:ascii="Times New Roman" w:hAnsi="Times New Roman" w:cs="Times New Roman" w:hint="default"/>
      </w:rPr>
    </w:lvl>
    <w:lvl w:ilvl="7" w:tplc="04090003">
      <w:start w:val="1"/>
      <w:numFmt w:val="bullet"/>
      <w:lvlText w:val="o"/>
      <w:lvlJc w:val="left"/>
      <w:pPr>
        <w:tabs>
          <w:tab w:val="num" w:pos="6186"/>
        </w:tabs>
        <w:ind w:left="6186" w:hanging="360"/>
      </w:pPr>
      <w:rPr>
        <w:rFonts w:ascii="Courier New" w:hAnsi="Courier New" w:cs="Courier New" w:hint="default"/>
      </w:rPr>
    </w:lvl>
    <w:lvl w:ilvl="8" w:tplc="04090005">
      <w:start w:val="1"/>
      <w:numFmt w:val="bullet"/>
      <w:lvlText w:val=""/>
      <w:lvlJc w:val="left"/>
      <w:pPr>
        <w:tabs>
          <w:tab w:val="num" w:pos="6906"/>
        </w:tabs>
        <w:ind w:left="6906" w:hanging="360"/>
      </w:pPr>
      <w:rPr>
        <w:rFonts w:ascii="Times New Roman" w:hAnsi="Times New Roman" w:cs="Times New Roman" w:hint="default"/>
      </w:rPr>
    </w:lvl>
  </w:abstractNum>
  <w:abstractNum w:abstractNumId="39">
    <w:nsid w:val="68C9280A"/>
    <w:multiLevelType w:val="hybridMultilevel"/>
    <w:tmpl w:val="D0C8FD9E"/>
    <w:lvl w:ilvl="0" w:tplc="EC041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CB2BBB"/>
    <w:multiLevelType w:val="hybridMultilevel"/>
    <w:tmpl w:val="160AE57C"/>
    <w:lvl w:ilvl="0" w:tplc="04090005">
      <w:start w:val="1"/>
      <w:numFmt w:val="bullet"/>
      <w:lvlText w:val=""/>
      <w:lvlJc w:val="left"/>
      <w:pPr>
        <w:ind w:left="896" w:hanging="360"/>
      </w:pPr>
      <w:rPr>
        <w:rFonts w:ascii="Wingdings" w:hAnsi="Wingdings"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41">
    <w:nsid w:val="7A0D0466"/>
    <w:multiLevelType w:val="hybridMultilevel"/>
    <w:tmpl w:val="4E105456"/>
    <w:lvl w:ilvl="0" w:tplc="E2821296">
      <w:start w:val="1"/>
      <w:numFmt w:val="bullet"/>
      <w:lvlText w:val="-"/>
      <w:lvlJc w:val="left"/>
      <w:pPr>
        <w:tabs>
          <w:tab w:val="num" w:pos="794"/>
        </w:tabs>
        <w:ind w:left="794" w:hanging="397"/>
      </w:pPr>
      <w:rPr>
        <w:rFonts w:hint="default"/>
      </w:rPr>
    </w:lvl>
    <w:lvl w:ilvl="1" w:tplc="6A70C036">
      <w:start w:val="1"/>
      <w:numFmt w:val="bullet"/>
      <w:lvlText w:val="-"/>
      <w:lvlJc w:val="left"/>
      <w:pPr>
        <w:tabs>
          <w:tab w:val="num" w:pos="757"/>
        </w:tabs>
        <w:ind w:left="757" w:hanging="360"/>
      </w:pPr>
      <w:rPr>
        <w:rFonts w:ascii="Times New Roman" w:hAnsi="Times New Roman" w:cs="Times New Roman" w:hint="default"/>
      </w:rPr>
    </w:lvl>
    <w:lvl w:ilvl="2" w:tplc="7B10A7CC">
      <w:start w:val="1"/>
      <w:numFmt w:val="bullet"/>
      <w:lvlText w:val=""/>
      <w:lvlJc w:val="left"/>
      <w:pPr>
        <w:tabs>
          <w:tab w:val="num" w:pos="397"/>
        </w:tabs>
        <w:ind w:left="397" w:hanging="397"/>
      </w:pPr>
      <w:rPr>
        <w:rFonts w:ascii="Times New Roman" w:hAnsi="Times New Roman" w:cs="Times New Roman" w:hint="default"/>
        <w:b w:val="0"/>
        <w:bCs w:val="0"/>
        <w:sz w:val="24"/>
        <w:szCs w:val="24"/>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42">
    <w:nsid w:val="7D23768A"/>
    <w:multiLevelType w:val="multilevel"/>
    <w:tmpl w:val="9E92B424"/>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num w:numId="1">
    <w:abstractNumId w:val="32"/>
  </w:num>
  <w:num w:numId="2">
    <w:abstractNumId w:val="3"/>
  </w:num>
  <w:num w:numId="3">
    <w:abstractNumId w:val="27"/>
  </w:num>
  <w:num w:numId="4">
    <w:abstractNumId w:val="18"/>
  </w:num>
  <w:num w:numId="5">
    <w:abstractNumId w:val="5"/>
  </w:num>
  <w:num w:numId="6">
    <w:abstractNumId w:val="15"/>
  </w:num>
  <w:num w:numId="7">
    <w:abstractNumId w:val="1"/>
  </w:num>
  <w:num w:numId="8">
    <w:abstractNumId w:val="36"/>
  </w:num>
  <w:num w:numId="9">
    <w:abstractNumId w:val="2"/>
  </w:num>
  <w:num w:numId="10">
    <w:abstractNumId w:val="0"/>
  </w:num>
  <w:num w:numId="11">
    <w:abstractNumId w:val="41"/>
  </w:num>
  <w:num w:numId="12">
    <w:abstractNumId w:val="38"/>
  </w:num>
  <w:num w:numId="13">
    <w:abstractNumId w:val="23"/>
  </w:num>
  <w:num w:numId="14">
    <w:abstractNumId w:val="42"/>
  </w:num>
  <w:num w:numId="15">
    <w:abstractNumId w:val="19"/>
  </w:num>
  <w:num w:numId="16">
    <w:abstractNumId w:val="33"/>
  </w:num>
  <w:num w:numId="17">
    <w:abstractNumId w:val="29"/>
  </w:num>
  <w:num w:numId="18">
    <w:abstractNumId w:val="31"/>
  </w:num>
  <w:num w:numId="19">
    <w:abstractNumId w:val="8"/>
  </w:num>
  <w:num w:numId="20">
    <w:abstractNumId w:val="4"/>
  </w:num>
  <w:num w:numId="21">
    <w:abstractNumId w:val="20"/>
  </w:num>
  <w:num w:numId="22">
    <w:abstractNumId w:val="17"/>
  </w:num>
  <w:num w:numId="23">
    <w:abstractNumId w:val="10"/>
  </w:num>
  <w:num w:numId="24">
    <w:abstractNumId w:val="40"/>
  </w:num>
  <w:num w:numId="25">
    <w:abstractNumId w:val="22"/>
  </w:num>
  <w:num w:numId="26">
    <w:abstractNumId w:val="39"/>
  </w:num>
  <w:num w:numId="27">
    <w:abstractNumId w:val="7"/>
  </w:num>
  <w:num w:numId="28">
    <w:abstractNumId w:val="24"/>
  </w:num>
  <w:num w:numId="29">
    <w:abstractNumId w:val="28"/>
  </w:num>
  <w:num w:numId="30">
    <w:abstractNumId w:val="12"/>
  </w:num>
  <w:num w:numId="31">
    <w:abstractNumId w:val="25"/>
  </w:num>
  <w:num w:numId="32">
    <w:abstractNumId w:val="35"/>
  </w:num>
  <w:num w:numId="33">
    <w:abstractNumId w:val="30"/>
  </w:num>
  <w:num w:numId="34">
    <w:abstractNumId w:val="6"/>
  </w:num>
  <w:num w:numId="35">
    <w:abstractNumId w:val="21"/>
  </w:num>
  <w:num w:numId="36">
    <w:abstractNumId w:val="13"/>
  </w:num>
  <w:num w:numId="37">
    <w:abstractNumId w:val="11"/>
  </w:num>
  <w:num w:numId="38">
    <w:abstractNumId w:val="34"/>
  </w:num>
  <w:num w:numId="39">
    <w:abstractNumId w:val="26"/>
  </w:num>
  <w:num w:numId="40">
    <w:abstractNumId w:val="9"/>
  </w:num>
  <w:num w:numId="41">
    <w:abstractNumId w:val="16"/>
  </w:num>
  <w:num w:numId="42">
    <w:abstractNumId w:val="37"/>
  </w:num>
  <w:num w:numId="43">
    <w:abstractNumId w:val="1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stylePaneFormatFilter w:val="3F01"/>
  <w:defaultTabStop w:val="720"/>
  <w:noPunctuationKerning/>
  <w:characterSpacingControl w:val="doNotCompress"/>
  <w:savePreviewPicture/>
  <w:hdrShapeDefaults>
    <o:shapedefaults v:ext="edit" spidmax="14338"/>
    <o:shapelayout v:ext="edit">
      <o:idmap v:ext="edit" data="2"/>
      <o:rules v:ext="edit">
        <o:r id="V:Rule4" type="connector" idref="#_x0000_s2060"/>
        <o:r id="V:Rule5" type="connector" idref="#_x0000_s2051"/>
        <o:r id="V:Rule6" type="connector" idref="#_x0000_s2056"/>
      </o:rules>
    </o:shapelayout>
  </w:hdrShapeDefaults>
  <w:footnotePr>
    <w:footnote w:id="0"/>
    <w:footnote w:id="1"/>
  </w:footnotePr>
  <w:endnotePr>
    <w:endnote w:id="0"/>
    <w:endnote w:id="1"/>
  </w:endnotePr>
  <w:compat/>
  <w:rsids>
    <w:rsidRoot w:val="00AB163C"/>
    <w:rsid w:val="000002CA"/>
    <w:rsid w:val="00004972"/>
    <w:rsid w:val="00005DA2"/>
    <w:rsid w:val="00005DAC"/>
    <w:rsid w:val="00007A46"/>
    <w:rsid w:val="0001738F"/>
    <w:rsid w:val="00024107"/>
    <w:rsid w:val="00026D62"/>
    <w:rsid w:val="00032092"/>
    <w:rsid w:val="00034654"/>
    <w:rsid w:val="00035C36"/>
    <w:rsid w:val="00035FF2"/>
    <w:rsid w:val="000442B1"/>
    <w:rsid w:val="00052AAA"/>
    <w:rsid w:val="00052DF9"/>
    <w:rsid w:val="000553BD"/>
    <w:rsid w:val="000609F4"/>
    <w:rsid w:val="00060E38"/>
    <w:rsid w:val="0006167B"/>
    <w:rsid w:val="00061844"/>
    <w:rsid w:val="00063B6A"/>
    <w:rsid w:val="00063D9A"/>
    <w:rsid w:val="00072779"/>
    <w:rsid w:val="00073127"/>
    <w:rsid w:val="00073D8A"/>
    <w:rsid w:val="00074AFC"/>
    <w:rsid w:val="00075363"/>
    <w:rsid w:val="000756F4"/>
    <w:rsid w:val="000758AB"/>
    <w:rsid w:val="00077B79"/>
    <w:rsid w:val="00080493"/>
    <w:rsid w:val="000825F0"/>
    <w:rsid w:val="00085734"/>
    <w:rsid w:val="000940BC"/>
    <w:rsid w:val="00095F26"/>
    <w:rsid w:val="000A02BD"/>
    <w:rsid w:val="000A0404"/>
    <w:rsid w:val="000A3339"/>
    <w:rsid w:val="000A3496"/>
    <w:rsid w:val="000A36EA"/>
    <w:rsid w:val="000A394A"/>
    <w:rsid w:val="000A48A1"/>
    <w:rsid w:val="000A4FCB"/>
    <w:rsid w:val="000A51DC"/>
    <w:rsid w:val="000A6518"/>
    <w:rsid w:val="000B1348"/>
    <w:rsid w:val="000B25E7"/>
    <w:rsid w:val="000B266F"/>
    <w:rsid w:val="000B2C5C"/>
    <w:rsid w:val="000C63C4"/>
    <w:rsid w:val="000C70BD"/>
    <w:rsid w:val="000C730E"/>
    <w:rsid w:val="000C74EC"/>
    <w:rsid w:val="000C7611"/>
    <w:rsid w:val="000D456C"/>
    <w:rsid w:val="000D48AA"/>
    <w:rsid w:val="000E185A"/>
    <w:rsid w:val="000E4921"/>
    <w:rsid w:val="000E5510"/>
    <w:rsid w:val="000E5A3B"/>
    <w:rsid w:val="000E6043"/>
    <w:rsid w:val="000E61A8"/>
    <w:rsid w:val="000E623B"/>
    <w:rsid w:val="00103FC7"/>
    <w:rsid w:val="0010465F"/>
    <w:rsid w:val="00104DF2"/>
    <w:rsid w:val="00105342"/>
    <w:rsid w:val="00107C0D"/>
    <w:rsid w:val="0011722A"/>
    <w:rsid w:val="00117921"/>
    <w:rsid w:val="0012030D"/>
    <w:rsid w:val="00121131"/>
    <w:rsid w:val="00136C5A"/>
    <w:rsid w:val="00137AAD"/>
    <w:rsid w:val="00143BF5"/>
    <w:rsid w:val="00151E69"/>
    <w:rsid w:val="00152A35"/>
    <w:rsid w:val="00154F9A"/>
    <w:rsid w:val="001560F7"/>
    <w:rsid w:val="00156BC6"/>
    <w:rsid w:val="00157583"/>
    <w:rsid w:val="0016209C"/>
    <w:rsid w:val="00164F1F"/>
    <w:rsid w:val="00170786"/>
    <w:rsid w:val="001718CF"/>
    <w:rsid w:val="00173BBE"/>
    <w:rsid w:val="00175654"/>
    <w:rsid w:val="00176A6D"/>
    <w:rsid w:val="0017752A"/>
    <w:rsid w:val="001930BA"/>
    <w:rsid w:val="00193356"/>
    <w:rsid w:val="00197BA7"/>
    <w:rsid w:val="001A083F"/>
    <w:rsid w:val="001A1F84"/>
    <w:rsid w:val="001A2D7C"/>
    <w:rsid w:val="001A31CB"/>
    <w:rsid w:val="001A7E07"/>
    <w:rsid w:val="001C2130"/>
    <w:rsid w:val="001C256D"/>
    <w:rsid w:val="001C359C"/>
    <w:rsid w:val="001C39DF"/>
    <w:rsid w:val="001D1D4A"/>
    <w:rsid w:val="001D3273"/>
    <w:rsid w:val="001D4DE3"/>
    <w:rsid w:val="001D50F9"/>
    <w:rsid w:val="001E0B53"/>
    <w:rsid w:val="001E6AF7"/>
    <w:rsid w:val="001E6F08"/>
    <w:rsid w:val="001F1576"/>
    <w:rsid w:val="001F1698"/>
    <w:rsid w:val="001F38B3"/>
    <w:rsid w:val="001F4F8A"/>
    <w:rsid w:val="001F6A06"/>
    <w:rsid w:val="00200696"/>
    <w:rsid w:val="002029A9"/>
    <w:rsid w:val="00206776"/>
    <w:rsid w:val="00207F8F"/>
    <w:rsid w:val="0021278E"/>
    <w:rsid w:val="00214D6D"/>
    <w:rsid w:val="002174F4"/>
    <w:rsid w:val="0022063B"/>
    <w:rsid w:val="00221BEC"/>
    <w:rsid w:val="00222331"/>
    <w:rsid w:val="00222F8A"/>
    <w:rsid w:val="0022443D"/>
    <w:rsid w:val="00224604"/>
    <w:rsid w:val="00226900"/>
    <w:rsid w:val="00230EC0"/>
    <w:rsid w:val="002328BE"/>
    <w:rsid w:val="00235F59"/>
    <w:rsid w:val="0023656D"/>
    <w:rsid w:val="0023765C"/>
    <w:rsid w:val="0024563E"/>
    <w:rsid w:val="0024652C"/>
    <w:rsid w:val="0025044A"/>
    <w:rsid w:val="00252122"/>
    <w:rsid w:val="00252838"/>
    <w:rsid w:val="00252CA8"/>
    <w:rsid w:val="00253868"/>
    <w:rsid w:val="002565B0"/>
    <w:rsid w:val="00260ECC"/>
    <w:rsid w:val="002629CB"/>
    <w:rsid w:val="00265767"/>
    <w:rsid w:val="00266D17"/>
    <w:rsid w:val="00267B2F"/>
    <w:rsid w:val="0027601B"/>
    <w:rsid w:val="002843FD"/>
    <w:rsid w:val="00285FA0"/>
    <w:rsid w:val="002A0015"/>
    <w:rsid w:val="002A0C10"/>
    <w:rsid w:val="002A6517"/>
    <w:rsid w:val="002B0926"/>
    <w:rsid w:val="002B22BB"/>
    <w:rsid w:val="002B6483"/>
    <w:rsid w:val="002B704D"/>
    <w:rsid w:val="002C341B"/>
    <w:rsid w:val="002D04D9"/>
    <w:rsid w:val="002D0598"/>
    <w:rsid w:val="002D6435"/>
    <w:rsid w:val="002D6767"/>
    <w:rsid w:val="002E0D04"/>
    <w:rsid w:val="002E2810"/>
    <w:rsid w:val="002E603B"/>
    <w:rsid w:val="002F3D84"/>
    <w:rsid w:val="002F5707"/>
    <w:rsid w:val="002F6052"/>
    <w:rsid w:val="002F668E"/>
    <w:rsid w:val="0030013E"/>
    <w:rsid w:val="003061AB"/>
    <w:rsid w:val="003077B0"/>
    <w:rsid w:val="003122E8"/>
    <w:rsid w:val="00315583"/>
    <w:rsid w:val="00317629"/>
    <w:rsid w:val="003176A2"/>
    <w:rsid w:val="003231CE"/>
    <w:rsid w:val="00323CDB"/>
    <w:rsid w:val="00324B75"/>
    <w:rsid w:val="00330508"/>
    <w:rsid w:val="00331AF0"/>
    <w:rsid w:val="00345ED3"/>
    <w:rsid w:val="00346634"/>
    <w:rsid w:val="0034752F"/>
    <w:rsid w:val="00357B08"/>
    <w:rsid w:val="0036078F"/>
    <w:rsid w:val="0036156E"/>
    <w:rsid w:val="00361ECA"/>
    <w:rsid w:val="00362984"/>
    <w:rsid w:val="00363923"/>
    <w:rsid w:val="00372458"/>
    <w:rsid w:val="0037704A"/>
    <w:rsid w:val="003819FD"/>
    <w:rsid w:val="0038529A"/>
    <w:rsid w:val="003859AF"/>
    <w:rsid w:val="0039191D"/>
    <w:rsid w:val="00391C95"/>
    <w:rsid w:val="003A0FDC"/>
    <w:rsid w:val="003A1958"/>
    <w:rsid w:val="003A2979"/>
    <w:rsid w:val="003A36E2"/>
    <w:rsid w:val="003A5926"/>
    <w:rsid w:val="003A6864"/>
    <w:rsid w:val="003B146D"/>
    <w:rsid w:val="003B2952"/>
    <w:rsid w:val="003C4BB5"/>
    <w:rsid w:val="003D0777"/>
    <w:rsid w:val="003D3A6D"/>
    <w:rsid w:val="003D3C79"/>
    <w:rsid w:val="003D59E1"/>
    <w:rsid w:val="003E214D"/>
    <w:rsid w:val="003E4A78"/>
    <w:rsid w:val="003E7006"/>
    <w:rsid w:val="003E7F54"/>
    <w:rsid w:val="003F4421"/>
    <w:rsid w:val="003F46FC"/>
    <w:rsid w:val="00400D81"/>
    <w:rsid w:val="0040557F"/>
    <w:rsid w:val="00406E2C"/>
    <w:rsid w:val="0041084E"/>
    <w:rsid w:val="004132C4"/>
    <w:rsid w:val="00413D31"/>
    <w:rsid w:val="00413EFC"/>
    <w:rsid w:val="00416791"/>
    <w:rsid w:val="00417832"/>
    <w:rsid w:val="00420FAB"/>
    <w:rsid w:val="00422443"/>
    <w:rsid w:val="004228BB"/>
    <w:rsid w:val="00423172"/>
    <w:rsid w:val="00426059"/>
    <w:rsid w:val="00426D58"/>
    <w:rsid w:val="00426DD6"/>
    <w:rsid w:val="004270C4"/>
    <w:rsid w:val="00440B7C"/>
    <w:rsid w:val="00441DA3"/>
    <w:rsid w:val="004424F7"/>
    <w:rsid w:val="004467C0"/>
    <w:rsid w:val="00447B1B"/>
    <w:rsid w:val="00451700"/>
    <w:rsid w:val="00451C43"/>
    <w:rsid w:val="00454ECA"/>
    <w:rsid w:val="00456772"/>
    <w:rsid w:val="00457212"/>
    <w:rsid w:val="00466916"/>
    <w:rsid w:val="00471446"/>
    <w:rsid w:val="00471599"/>
    <w:rsid w:val="00472A99"/>
    <w:rsid w:val="00475E5C"/>
    <w:rsid w:val="00480640"/>
    <w:rsid w:val="00484C11"/>
    <w:rsid w:val="00486C95"/>
    <w:rsid w:val="00487A9B"/>
    <w:rsid w:val="0049077E"/>
    <w:rsid w:val="00491386"/>
    <w:rsid w:val="00492F88"/>
    <w:rsid w:val="0049319B"/>
    <w:rsid w:val="00493DF0"/>
    <w:rsid w:val="00494936"/>
    <w:rsid w:val="004954CA"/>
    <w:rsid w:val="00496BE0"/>
    <w:rsid w:val="004A6041"/>
    <w:rsid w:val="004A6878"/>
    <w:rsid w:val="004A6B57"/>
    <w:rsid w:val="004B008D"/>
    <w:rsid w:val="004B15DC"/>
    <w:rsid w:val="004B1C0F"/>
    <w:rsid w:val="004B37F6"/>
    <w:rsid w:val="004B3878"/>
    <w:rsid w:val="004B4259"/>
    <w:rsid w:val="004B45EA"/>
    <w:rsid w:val="004C0CD9"/>
    <w:rsid w:val="004C675C"/>
    <w:rsid w:val="004C6DE3"/>
    <w:rsid w:val="004C6EE4"/>
    <w:rsid w:val="004D00EB"/>
    <w:rsid w:val="004D1F78"/>
    <w:rsid w:val="004D57C3"/>
    <w:rsid w:val="004D5B0F"/>
    <w:rsid w:val="004E393C"/>
    <w:rsid w:val="004E42BC"/>
    <w:rsid w:val="004E6959"/>
    <w:rsid w:val="004E748E"/>
    <w:rsid w:val="004E7C21"/>
    <w:rsid w:val="004F0010"/>
    <w:rsid w:val="004F09CF"/>
    <w:rsid w:val="004F35A4"/>
    <w:rsid w:val="004F7014"/>
    <w:rsid w:val="004F734D"/>
    <w:rsid w:val="004F7DC6"/>
    <w:rsid w:val="00500060"/>
    <w:rsid w:val="0050039E"/>
    <w:rsid w:val="00500C21"/>
    <w:rsid w:val="00505916"/>
    <w:rsid w:val="00511BF5"/>
    <w:rsid w:val="005223F0"/>
    <w:rsid w:val="00522B44"/>
    <w:rsid w:val="00522E21"/>
    <w:rsid w:val="00524D7F"/>
    <w:rsid w:val="00525FEF"/>
    <w:rsid w:val="005273B3"/>
    <w:rsid w:val="00527BAE"/>
    <w:rsid w:val="00527C1E"/>
    <w:rsid w:val="00537751"/>
    <w:rsid w:val="00537EDF"/>
    <w:rsid w:val="005406BA"/>
    <w:rsid w:val="005426B1"/>
    <w:rsid w:val="00542F54"/>
    <w:rsid w:val="0054460E"/>
    <w:rsid w:val="00547FEF"/>
    <w:rsid w:val="00550921"/>
    <w:rsid w:val="00550A3C"/>
    <w:rsid w:val="00551953"/>
    <w:rsid w:val="00551F90"/>
    <w:rsid w:val="00555291"/>
    <w:rsid w:val="00555C47"/>
    <w:rsid w:val="0055706B"/>
    <w:rsid w:val="00560EB4"/>
    <w:rsid w:val="00561A6A"/>
    <w:rsid w:val="00566E80"/>
    <w:rsid w:val="005727B3"/>
    <w:rsid w:val="00575353"/>
    <w:rsid w:val="00575F5A"/>
    <w:rsid w:val="00580927"/>
    <w:rsid w:val="005810D7"/>
    <w:rsid w:val="00581142"/>
    <w:rsid w:val="00582337"/>
    <w:rsid w:val="00584002"/>
    <w:rsid w:val="00586E6B"/>
    <w:rsid w:val="005873E6"/>
    <w:rsid w:val="00594963"/>
    <w:rsid w:val="00595D46"/>
    <w:rsid w:val="00595F71"/>
    <w:rsid w:val="005A116D"/>
    <w:rsid w:val="005B1552"/>
    <w:rsid w:val="005B6DF2"/>
    <w:rsid w:val="005B72D0"/>
    <w:rsid w:val="005C184B"/>
    <w:rsid w:val="005D18A4"/>
    <w:rsid w:val="005D7503"/>
    <w:rsid w:val="005E087E"/>
    <w:rsid w:val="005E1DAC"/>
    <w:rsid w:val="005E25B8"/>
    <w:rsid w:val="005E5684"/>
    <w:rsid w:val="005E6AF2"/>
    <w:rsid w:val="005E733E"/>
    <w:rsid w:val="005F268F"/>
    <w:rsid w:val="005F5480"/>
    <w:rsid w:val="00602FA4"/>
    <w:rsid w:val="00603221"/>
    <w:rsid w:val="00607270"/>
    <w:rsid w:val="0060794E"/>
    <w:rsid w:val="00610785"/>
    <w:rsid w:val="00610C62"/>
    <w:rsid w:val="006112C1"/>
    <w:rsid w:val="00612568"/>
    <w:rsid w:val="00622758"/>
    <w:rsid w:val="00626160"/>
    <w:rsid w:val="00627BAB"/>
    <w:rsid w:val="00630092"/>
    <w:rsid w:val="00633D18"/>
    <w:rsid w:val="00637652"/>
    <w:rsid w:val="00640F64"/>
    <w:rsid w:val="006436A0"/>
    <w:rsid w:val="00651E34"/>
    <w:rsid w:val="00652892"/>
    <w:rsid w:val="00656AB7"/>
    <w:rsid w:val="00664178"/>
    <w:rsid w:val="006667C0"/>
    <w:rsid w:val="00667306"/>
    <w:rsid w:val="0067375E"/>
    <w:rsid w:val="00674310"/>
    <w:rsid w:val="006750C5"/>
    <w:rsid w:val="0067560F"/>
    <w:rsid w:val="00676377"/>
    <w:rsid w:val="006814F0"/>
    <w:rsid w:val="00684DF8"/>
    <w:rsid w:val="00690731"/>
    <w:rsid w:val="00695808"/>
    <w:rsid w:val="006A483F"/>
    <w:rsid w:val="006A54E4"/>
    <w:rsid w:val="006B3D7B"/>
    <w:rsid w:val="006C2AD9"/>
    <w:rsid w:val="006C409E"/>
    <w:rsid w:val="006C4277"/>
    <w:rsid w:val="006C4942"/>
    <w:rsid w:val="006D5D04"/>
    <w:rsid w:val="006E0937"/>
    <w:rsid w:val="006E3A67"/>
    <w:rsid w:val="006E3B36"/>
    <w:rsid w:val="006E44B2"/>
    <w:rsid w:val="006E767A"/>
    <w:rsid w:val="006F28BA"/>
    <w:rsid w:val="006F30B2"/>
    <w:rsid w:val="006F3E78"/>
    <w:rsid w:val="006F55C2"/>
    <w:rsid w:val="006F5899"/>
    <w:rsid w:val="006F71D4"/>
    <w:rsid w:val="006F7B04"/>
    <w:rsid w:val="00702CC0"/>
    <w:rsid w:val="00707964"/>
    <w:rsid w:val="00714EEB"/>
    <w:rsid w:val="0071697C"/>
    <w:rsid w:val="00716CD0"/>
    <w:rsid w:val="0072312A"/>
    <w:rsid w:val="00730ACF"/>
    <w:rsid w:val="00733398"/>
    <w:rsid w:val="00735CE8"/>
    <w:rsid w:val="00736BF8"/>
    <w:rsid w:val="00744240"/>
    <w:rsid w:val="00744D28"/>
    <w:rsid w:val="00744D6F"/>
    <w:rsid w:val="007525B2"/>
    <w:rsid w:val="007552F2"/>
    <w:rsid w:val="007561D4"/>
    <w:rsid w:val="007617EA"/>
    <w:rsid w:val="00761B58"/>
    <w:rsid w:val="00767FBC"/>
    <w:rsid w:val="0077063B"/>
    <w:rsid w:val="00771175"/>
    <w:rsid w:val="007721F2"/>
    <w:rsid w:val="007749AE"/>
    <w:rsid w:val="007768D6"/>
    <w:rsid w:val="00777961"/>
    <w:rsid w:val="00780A0A"/>
    <w:rsid w:val="00783596"/>
    <w:rsid w:val="00785EAD"/>
    <w:rsid w:val="007900EB"/>
    <w:rsid w:val="007908C1"/>
    <w:rsid w:val="00791BD1"/>
    <w:rsid w:val="00795D40"/>
    <w:rsid w:val="00797658"/>
    <w:rsid w:val="007A0372"/>
    <w:rsid w:val="007A0C6E"/>
    <w:rsid w:val="007A0C9C"/>
    <w:rsid w:val="007A315A"/>
    <w:rsid w:val="007B2AF9"/>
    <w:rsid w:val="007B500D"/>
    <w:rsid w:val="007C1BD2"/>
    <w:rsid w:val="007C23BD"/>
    <w:rsid w:val="007C36D3"/>
    <w:rsid w:val="007D0BEE"/>
    <w:rsid w:val="007D2032"/>
    <w:rsid w:val="007D2C6A"/>
    <w:rsid w:val="007D7459"/>
    <w:rsid w:val="007E0481"/>
    <w:rsid w:val="007E3849"/>
    <w:rsid w:val="007E7EA4"/>
    <w:rsid w:val="007F24E3"/>
    <w:rsid w:val="007F41E2"/>
    <w:rsid w:val="00814400"/>
    <w:rsid w:val="00817ED8"/>
    <w:rsid w:val="0082207D"/>
    <w:rsid w:val="00832466"/>
    <w:rsid w:val="00832EEF"/>
    <w:rsid w:val="00834075"/>
    <w:rsid w:val="00835F0D"/>
    <w:rsid w:val="00840A80"/>
    <w:rsid w:val="008454F9"/>
    <w:rsid w:val="008457E0"/>
    <w:rsid w:val="00846A54"/>
    <w:rsid w:val="00851D41"/>
    <w:rsid w:val="00854527"/>
    <w:rsid w:val="0085456D"/>
    <w:rsid w:val="008555F0"/>
    <w:rsid w:val="00856F5E"/>
    <w:rsid w:val="0086093F"/>
    <w:rsid w:val="00861160"/>
    <w:rsid w:val="008616D8"/>
    <w:rsid w:val="0086350B"/>
    <w:rsid w:val="00871448"/>
    <w:rsid w:val="00871C84"/>
    <w:rsid w:val="00874A10"/>
    <w:rsid w:val="0087766D"/>
    <w:rsid w:val="00880505"/>
    <w:rsid w:val="008828C9"/>
    <w:rsid w:val="00892B74"/>
    <w:rsid w:val="008A124E"/>
    <w:rsid w:val="008A3AE7"/>
    <w:rsid w:val="008A46A5"/>
    <w:rsid w:val="008A6121"/>
    <w:rsid w:val="008B2CF3"/>
    <w:rsid w:val="008B34BD"/>
    <w:rsid w:val="008B3F09"/>
    <w:rsid w:val="008C1A61"/>
    <w:rsid w:val="008C4438"/>
    <w:rsid w:val="008D0CC6"/>
    <w:rsid w:val="008D29AE"/>
    <w:rsid w:val="008D37E8"/>
    <w:rsid w:val="008D700D"/>
    <w:rsid w:val="008F10A1"/>
    <w:rsid w:val="008F5886"/>
    <w:rsid w:val="00901462"/>
    <w:rsid w:val="00901703"/>
    <w:rsid w:val="009034CC"/>
    <w:rsid w:val="00904744"/>
    <w:rsid w:val="009100EB"/>
    <w:rsid w:val="00910903"/>
    <w:rsid w:val="0091235F"/>
    <w:rsid w:val="00912FAF"/>
    <w:rsid w:val="009162C3"/>
    <w:rsid w:val="00922419"/>
    <w:rsid w:val="009232DD"/>
    <w:rsid w:val="00924519"/>
    <w:rsid w:val="009415B6"/>
    <w:rsid w:val="00944EFA"/>
    <w:rsid w:val="009455AC"/>
    <w:rsid w:val="00950CDA"/>
    <w:rsid w:val="00955AA2"/>
    <w:rsid w:val="009612F0"/>
    <w:rsid w:val="00962DEC"/>
    <w:rsid w:val="00964630"/>
    <w:rsid w:val="009667A4"/>
    <w:rsid w:val="009716CB"/>
    <w:rsid w:val="00972C74"/>
    <w:rsid w:val="0097334A"/>
    <w:rsid w:val="00973A08"/>
    <w:rsid w:val="00974EED"/>
    <w:rsid w:val="009757DC"/>
    <w:rsid w:val="00975814"/>
    <w:rsid w:val="00977702"/>
    <w:rsid w:val="00980778"/>
    <w:rsid w:val="00981CDB"/>
    <w:rsid w:val="00983892"/>
    <w:rsid w:val="009849B2"/>
    <w:rsid w:val="00986CB8"/>
    <w:rsid w:val="00987B09"/>
    <w:rsid w:val="00992A2A"/>
    <w:rsid w:val="00997361"/>
    <w:rsid w:val="009A1147"/>
    <w:rsid w:val="009A1800"/>
    <w:rsid w:val="009A3E66"/>
    <w:rsid w:val="009A650D"/>
    <w:rsid w:val="009B111B"/>
    <w:rsid w:val="009C2FBD"/>
    <w:rsid w:val="009C469E"/>
    <w:rsid w:val="009C7EA6"/>
    <w:rsid w:val="009D21C2"/>
    <w:rsid w:val="009D6622"/>
    <w:rsid w:val="009E110C"/>
    <w:rsid w:val="009E1ECA"/>
    <w:rsid w:val="009E2E42"/>
    <w:rsid w:val="009E583E"/>
    <w:rsid w:val="009E68D2"/>
    <w:rsid w:val="009E6CD3"/>
    <w:rsid w:val="009F1472"/>
    <w:rsid w:val="009F2403"/>
    <w:rsid w:val="009F3C0D"/>
    <w:rsid w:val="00A13712"/>
    <w:rsid w:val="00A13B04"/>
    <w:rsid w:val="00A167B9"/>
    <w:rsid w:val="00A1696E"/>
    <w:rsid w:val="00A20675"/>
    <w:rsid w:val="00A26F60"/>
    <w:rsid w:val="00A30DA6"/>
    <w:rsid w:val="00A33704"/>
    <w:rsid w:val="00A45D7D"/>
    <w:rsid w:val="00A46890"/>
    <w:rsid w:val="00A47249"/>
    <w:rsid w:val="00A47DBE"/>
    <w:rsid w:val="00A50378"/>
    <w:rsid w:val="00A638CB"/>
    <w:rsid w:val="00A63ED4"/>
    <w:rsid w:val="00A701F2"/>
    <w:rsid w:val="00A769AE"/>
    <w:rsid w:val="00A800C6"/>
    <w:rsid w:val="00A830F4"/>
    <w:rsid w:val="00A90820"/>
    <w:rsid w:val="00A91495"/>
    <w:rsid w:val="00A961B1"/>
    <w:rsid w:val="00A96E07"/>
    <w:rsid w:val="00AA3701"/>
    <w:rsid w:val="00AA3753"/>
    <w:rsid w:val="00AA536C"/>
    <w:rsid w:val="00AA5A31"/>
    <w:rsid w:val="00AA63B8"/>
    <w:rsid w:val="00AA6F6D"/>
    <w:rsid w:val="00AB163C"/>
    <w:rsid w:val="00AB29BF"/>
    <w:rsid w:val="00AB4075"/>
    <w:rsid w:val="00AB67E9"/>
    <w:rsid w:val="00AB7C42"/>
    <w:rsid w:val="00AC2713"/>
    <w:rsid w:val="00AC32C7"/>
    <w:rsid w:val="00AC6579"/>
    <w:rsid w:val="00AD0919"/>
    <w:rsid w:val="00AD1160"/>
    <w:rsid w:val="00AD1FE1"/>
    <w:rsid w:val="00AD25AB"/>
    <w:rsid w:val="00AE29F0"/>
    <w:rsid w:val="00AE5AB6"/>
    <w:rsid w:val="00AF47D9"/>
    <w:rsid w:val="00AF492E"/>
    <w:rsid w:val="00B0153D"/>
    <w:rsid w:val="00B06871"/>
    <w:rsid w:val="00B07384"/>
    <w:rsid w:val="00B077DE"/>
    <w:rsid w:val="00B13E46"/>
    <w:rsid w:val="00B149AD"/>
    <w:rsid w:val="00B2189E"/>
    <w:rsid w:val="00B310C2"/>
    <w:rsid w:val="00B4286F"/>
    <w:rsid w:val="00B43135"/>
    <w:rsid w:val="00B431B9"/>
    <w:rsid w:val="00B47274"/>
    <w:rsid w:val="00B51BF1"/>
    <w:rsid w:val="00B5725F"/>
    <w:rsid w:val="00B61B21"/>
    <w:rsid w:val="00B629CD"/>
    <w:rsid w:val="00B6362A"/>
    <w:rsid w:val="00B63CBE"/>
    <w:rsid w:val="00B63D7A"/>
    <w:rsid w:val="00B671C1"/>
    <w:rsid w:val="00B738C3"/>
    <w:rsid w:val="00B77C24"/>
    <w:rsid w:val="00B8210B"/>
    <w:rsid w:val="00B8705B"/>
    <w:rsid w:val="00B87A91"/>
    <w:rsid w:val="00B91703"/>
    <w:rsid w:val="00B924BA"/>
    <w:rsid w:val="00B92A53"/>
    <w:rsid w:val="00B971D3"/>
    <w:rsid w:val="00BA185E"/>
    <w:rsid w:val="00BA2580"/>
    <w:rsid w:val="00BB3F84"/>
    <w:rsid w:val="00BB77F8"/>
    <w:rsid w:val="00BB7C98"/>
    <w:rsid w:val="00BB7DCB"/>
    <w:rsid w:val="00BC0BB7"/>
    <w:rsid w:val="00BC0FAD"/>
    <w:rsid w:val="00BC1D7E"/>
    <w:rsid w:val="00BC67F4"/>
    <w:rsid w:val="00BC6A49"/>
    <w:rsid w:val="00BC6EB1"/>
    <w:rsid w:val="00BD05D0"/>
    <w:rsid w:val="00BD25EE"/>
    <w:rsid w:val="00BD2B7A"/>
    <w:rsid w:val="00BD4D17"/>
    <w:rsid w:val="00BD77E1"/>
    <w:rsid w:val="00BE0AA3"/>
    <w:rsid w:val="00BE30FA"/>
    <w:rsid w:val="00BE7B1B"/>
    <w:rsid w:val="00BF1E22"/>
    <w:rsid w:val="00BF37E5"/>
    <w:rsid w:val="00BF4C79"/>
    <w:rsid w:val="00BF7E5B"/>
    <w:rsid w:val="00C04BCF"/>
    <w:rsid w:val="00C06C63"/>
    <w:rsid w:val="00C10C1D"/>
    <w:rsid w:val="00C2576F"/>
    <w:rsid w:val="00C2708E"/>
    <w:rsid w:val="00C30CF5"/>
    <w:rsid w:val="00C31EB3"/>
    <w:rsid w:val="00C328E1"/>
    <w:rsid w:val="00C32C17"/>
    <w:rsid w:val="00C33A6F"/>
    <w:rsid w:val="00C33B49"/>
    <w:rsid w:val="00C342E4"/>
    <w:rsid w:val="00C34B50"/>
    <w:rsid w:val="00C3582E"/>
    <w:rsid w:val="00C35B46"/>
    <w:rsid w:val="00C4215C"/>
    <w:rsid w:val="00C4305E"/>
    <w:rsid w:val="00C47C10"/>
    <w:rsid w:val="00C5173E"/>
    <w:rsid w:val="00C5389A"/>
    <w:rsid w:val="00C5583E"/>
    <w:rsid w:val="00C57821"/>
    <w:rsid w:val="00C653D5"/>
    <w:rsid w:val="00C66157"/>
    <w:rsid w:val="00C717A5"/>
    <w:rsid w:val="00C81DE2"/>
    <w:rsid w:val="00C82564"/>
    <w:rsid w:val="00C854F8"/>
    <w:rsid w:val="00C91A48"/>
    <w:rsid w:val="00C92F84"/>
    <w:rsid w:val="00C954FE"/>
    <w:rsid w:val="00CA0BF1"/>
    <w:rsid w:val="00CA0C4A"/>
    <w:rsid w:val="00CA2E7C"/>
    <w:rsid w:val="00CA58EC"/>
    <w:rsid w:val="00CA692A"/>
    <w:rsid w:val="00CB0DEB"/>
    <w:rsid w:val="00CB1EA9"/>
    <w:rsid w:val="00CB3136"/>
    <w:rsid w:val="00CB4B69"/>
    <w:rsid w:val="00CC2BC5"/>
    <w:rsid w:val="00CC56EB"/>
    <w:rsid w:val="00CC5A32"/>
    <w:rsid w:val="00CC6391"/>
    <w:rsid w:val="00CD22EA"/>
    <w:rsid w:val="00CD3A5F"/>
    <w:rsid w:val="00CD3E22"/>
    <w:rsid w:val="00CD414C"/>
    <w:rsid w:val="00CD4178"/>
    <w:rsid w:val="00CD560D"/>
    <w:rsid w:val="00CD6067"/>
    <w:rsid w:val="00CE00FE"/>
    <w:rsid w:val="00CE09FC"/>
    <w:rsid w:val="00CE3B95"/>
    <w:rsid w:val="00CF0329"/>
    <w:rsid w:val="00CF50AC"/>
    <w:rsid w:val="00CF6A65"/>
    <w:rsid w:val="00D00370"/>
    <w:rsid w:val="00D07D63"/>
    <w:rsid w:val="00D150B8"/>
    <w:rsid w:val="00D15E19"/>
    <w:rsid w:val="00D230DA"/>
    <w:rsid w:val="00D25F10"/>
    <w:rsid w:val="00D26635"/>
    <w:rsid w:val="00D35A4D"/>
    <w:rsid w:val="00D36A9C"/>
    <w:rsid w:val="00D40C66"/>
    <w:rsid w:val="00D41FC3"/>
    <w:rsid w:val="00D421FF"/>
    <w:rsid w:val="00D42BBF"/>
    <w:rsid w:val="00D53FF5"/>
    <w:rsid w:val="00D611AE"/>
    <w:rsid w:val="00D61A1A"/>
    <w:rsid w:val="00D64E98"/>
    <w:rsid w:val="00D71A9C"/>
    <w:rsid w:val="00D73719"/>
    <w:rsid w:val="00D73CD6"/>
    <w:rsid w:val="00D756A6"/>
    <w:rsid w:val="00D7643D"/>
    <w:rsid w:val="00D76548"/>
    <w:rsid w:val="00D812C0"/>
    <w:rsid w:val="00D876D6"/>
    <w:rsid w:val="00DA1FC7"/>
    <w:rsid w:val="00DA581A"/>
    <w:rsid w:val="00DA5A60"/>
    <w:rsid w:val="00DA6F80"/>
    <w:rsid w:val="00DA7ED4"/>
    <w:rsid w:val="00DB1153"/>
    <w:rsid w:val="00DB68D5"/>
    <w:rsid w:val="00DB7959"/>
    <w:rsid w:val="00DB7D0B"/>
    <w:rsid w:val="00DC1C15"/>
    <w:rsid w:val="00DC4C98"/>
    <w:rsid w:val="00DC7399"/>
    <w:rsid w:val="00DD45A7"/>
    <w:rsid w:val="00DD5D7C"/>
    <w:rsid w:val="00DE5D11"/>
    <w:rsid w:val="00DF3584"/>
    <w:rsid w:val="00DF4BC3"/>
    <w:rsid w:val="00E00004"/>
    <w:rsid w:val="00E048DF"/>
    <w:rsid w:val="00E108D7"/>
    <w:rsid w:val="00E152CD"/>
    <w:rsid w:val="00E16A21"/>
    <w:rsid w:val="00E24A1E"/>
    <w:rsid w:val="00E268E0"/>
    <w:rsid w:val="00E277C1"/>
    <w:rsid w:val="00E30802"/>
    <w:rsid w:val="00E327AF"/>
    <w:rsid w:val="00E34FD7"/>
    <w:rsid w:val="00E40648"/>
    <w:rsid w:val="00E437F5"/>
    <w:rsid w:val="00E441C4"/>
    <w:rsid w:val="00E4471F"/>
    <w:rsid w:val="00E4546C"/>
    <w:rsid w:val="00E5154B"/>
    <w:rsid w:val="00E553E2"/>
    <w:rsid w:val="00E627A8"/>
    <w:rsid w:val="00E7311B"/>
    <w:rsid w:val="00E8633C"/>
    <w:rsid w:val="00E86E9F"/>
    <w:rsid w:val="00E87018"/>
    <w:rsid w:val="00E879F8"/>
    <w:rsid w:val="00E95BA1"/>
    <w:rsid w:val="00E96E6D"/>
    <w:rsid w:val="00E97A5E"/>
    <w:rsid w:val="00EA00D7"/>
    <w:rsid w:val="00EA03CC"/>
    <w:rsid w:val="00EA1D17"/>
    <w:rsid w:val="00EA4135"/>
    <w:rsid w:val="00EA63F1"/>
    <w:rsid w:val="00EA6D13"/>
    <w:rsid w:val="00EA7872"/>
    <w:rsid w:val="00EB0D60"/>
    <w:rsid w:val="00EB39AE"/>
    <w:rsid w:val="00EC4F37"/>
    <w:rsid w:val="00EC5895"/>
    <w:rsid w:val="00EC71DC"/>
    <w:rsid w:val="00ED426A"/>
    <w:rsid w:val="00ED5B77"/>
    <w:rsid w:val="00ED65AF"/>
    <w:rsid w:val="00ED6652"/>
    <w:rsid w:val="00ED7ECE"/>
    <w:rsid w:val="00EE0E92"/>
    <w:rsid w:val="00EE43AF"/>
    <w:rsid w:val="00EE5295"/>
    <w:rsid w:val="00EF2DC9"/>
    <w:rsid w:val="00EF45AB"/>
    <w:rsid w:val="00EF5E91"/>
    <w:rsid w:val="00F00CE4"/>
    <w:rsid w:val="00F04906"/>
    <w:rsid w:val="00F10080"/>
    <w:rsid w:val="00F109DA"/>
    <w:rsid w:val="00F11AA1"/>
    <w:rsid w:val="00F13ED1"/>
    <w:rsid w:val="00F2202A"/>
    <w:rsid w:val="00F300C9"/>
    <w:rsid w:val="00F350D8"/>
    <w:rsid w:val="00F36CEE"/>
    <w:rsid w:val="00F462FC"/>
    <w:rsid w:val="00F5088E"/>
    <w:rsid w:val="00F51637"/>
    <w:rsid w:val="00F537DD"/>
    <w:rsid w:val="00F55885"/>
    <w:rsid w:val="00F62946"/>
    <w:rsid w:val="00F6743A"/>
    <w:rsid w:val="00F71CEA"/>
    <w:rsid w:val="00F725E4"/>
    <w:rsid w:val="00F77D5D"/>
    <w:rsid w:val="00F83A62"/>
    <w:rsid w:val="00F83F47"/>
    <w:rsid w:val="00F87467"/>
    <w:rsid w:val="00F904F8"/>
    <w:rsid w:val="00F9608F"/>
    <w:rsid w:val="00FA181E"/>
    <w:rsid w:val="00FA5618"/>
    <w:rsid w:val="00FB54F6"/>
    <w:rsid w:val="00FB5526"/>
    <w:rsid w:val="00FB6106"/>
    <w:rsid w:val="00FC1131"/>
    <w:rsid w:val="00FC12A0"/>
    <w:rsid w:val="00FC1BA2"/>
    <w:rsid w:val="00FC2462"/>
    <w:rsid w:val="00FC5A47"/>
    <w:rsid w:val="00FC5FE0"/>
    <w:rsid w:val="00FD1F84"/>
    <w:rsid w:val="00FD7D61"/>
    <w:rsid w:val="00FE4D11"/>
    <w:rsid w:val="00FE7148"/>
    <w:rsid w:val="00FE725A"/>
    <w:rsid w:val="00FF136D"/>
    <w:rsid w:val="00FF42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163C"/>
    <w:rPr>
      <w:sz w:val="24"/>
      <w:szCs w:val="24"/>
    </w:rPr>
  </w:style>
  <w:style w:type="paragraph" w:styleId="Heading1">
    <w:name w:val="heading 1"/>
    <w:basedOn w:val="Normal"/>
    <w:next w:val="Normal"/>
    <w:link w:val="Heading1Char"/>
    <w:qFormat/>
    <w:rsid w:val="00AB163C"/>
    <w:pPr>
      <w:keepNext/>
      <w:jc w:val="center"/>
      <w:outlineLvl w:val="0"/>
    </w:pPr>
    <w:rPr>
      <w:rFonts w:ascii=".VnTimeH" w:hAnsi=".VnTimeH"/>
      <w:b/>
      <w:snapToGrid w:val="0"/>
      <w:szCs w:val="20"/>
    </w:rPr>
  </w:style>
  <w:style w:type="paragraph" w:styleId="Heading2">
    <w:name w:val="heading 2"/>
    <w:basedOn w:val="Normal"/>
    <w:next w:val="Normal"/>
    <w:qFormat/>
    <w:rsid w:val="00AB163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B163C"/>
    <w:pPr>
      <w:keepNext/>
      <w:spacing w:before="240" w:after="60"/>
      <w:outlineLvl w:val="2"/>
    </w:pPr>
    <w:rPr>
      <w:rFonts w:ascii="Arial" w:hAnsi="Arial" w:cs="Arial"/>
      <w:b/>
      <w:bCs/>
      <w:sz w:val="26"/>
      <w:szCs w:val="26"/>
    </w:rPr>
  </w:style>
  <w:style w:type="paragraph" w:styleId="Heading4">
    <w:name w:val="heading 4"/>
    <w:basedOn w:val="Normal"/>
    <w:next w:val="Normal"/>
    <w:qFormat/>
    <w:rsid w:val="00AB163C"/>
    <w:pPr>
      <w:keepNext/>
      <w:jc w:val="center"/>
      <w:outlineLvl w:val="3"/>
    </w:pPr>
    <w:rPr>
      <w:rFonts w:ascii=".VnTimeH" w:hAnsi=".VnTimeH"/>
      <w:snapToGrid w:val="0"/>
      <w:sz w:val="28"/>
      <w:szCs w:val="20"/>
    </w:rPr>
  </w:style>
  <w:style w:type="paragraph" w:styleId="Heading5">
    <w:name w:val="heading 5"/>
    <w:basedOn w:val="Normal"/>
    <w:next w:val="Normal"/>
    <w:qFormat/>
    <w:rsid w:val="00561A6A"/>
    <w:pPr>
      <w:spacing w:before="240" w:after="60"/>
      <w:outlineLvl w:val="4"/>
    </w:pPr>
    <w:rPr>
      <w:b/>
      <w:bCs/>
      <w:i/>
      <w:iCs/>
      <w:sz w:val="26"/>
      <w:szCs w:val="26"/>
    </w:rPr>
  </w:style>
  <w:style w:type="paragraph" w:styleId="Heading8">
    <w:name w:val="heading 8"/>
    <w:basedOn w:val="Normal"/>
    <w:next w:val="Normal"/>
    <w:qFormat/>
    <w:rsid w:val="00EA1D17"/>
    <w:pPr>
      <w:spacing w:before="240" w:after="60"/>
      <w:outlineLvl w:val="7"/>
    </w:pPr>
    <w:rPr>
      <w:i/>
      <w:iCs/>
    </w:rPr>
  </w:style>
  <w:style w:type="paragraph" w:styleId="Heading9">
    <w:name w:val="heading 9"/>
    <w:basedOn w:val="Normal"/>
    <w:next w:val="Normal"/>
    <w:qFormat/>
    <w:rsid w:val="000A040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B163C"/>
    <w:pPr>
      <w:spacing w:line="360" w:lineRule="auto"/>
      <w:ind w:left="360"/>
    </w:pPr>
    <w:rPr>
      <w:rFonts w:ascii=".VnTime" w:hAnsi=".VnTime"/>
      <w:snapToGrid w:val="0"/>
      <w:color w:val="000000"/>
      <w:sz w:val="28"/>
      <w:szCs w:val="20"/>
    </w:rPr>
  </w:style>
  <w:style w:type="paragraph" w:styleId="Subtitle">
    <w:name w:val="Subtitle"/>
    <w:basedOn w:val="Normal"/>
    <w:qFormat/>
    <w:rsid w:val="00AB163C"/>
    <w:pPr>
      <w:spacing w:before="120" w:after="120"/>
      <w:ind w:left="6" w:hanging="360"/>
      <w:jc w:val="both"/>
    </w:pPr>
    <w:rPr>
      <w:rFonts w:ascii=".VnTime" w:hAnsi=".VnTime"/>
      <w:b/>
      <w:sz w:val="28"/>
    </w:rPr>
  </w:style>
  <w:style w:type="paragraph" w:styleId="BodyTextIndent">
    <w:name w:val="Body Text Indent"/>
    <w:basedOn w:val="Normal"/>
    <w:rsid w:val="00AB163C"/>
    <w:pPr>
      <w:spacing w:after="120"/>
      <w:ind w:left="360"/>
    </w:pPr>
  </w:style>
  <w:style w:type="paragraph" w:styleId="BodyTextFirstIndent2">
    <w:name w:val="Body Text First Indent 2"/>
    <w:basedOn w:val="BodyTextIndent"/>
    <w:rsid w:val="00AB163C"/>
    <w:pPr>
      <w:ind w:firstLine="210"/>
    </w:pPr>
    <w:rPr>
      <w:rFonts w:ascii=".VnTime" w:hAnsi=".VnTime"/>
      <w:sz w:val="28"/>
    </w:rPr>
  </w:style>
  <w:style w:type="paragraph" w:styleId="BodyText3">
    <w:name w:val="Body Text 3"/>
    <w:basedOn w:val="Normal"/>
    <w:rsid w:val="00AB163C"/>
    <w:pPr>
      <w:spacing w:after="120"/>
    </w:pPr>
    <w:rPr>
      <w:sz w:val="16"/>
      <w:szCs w:val="16"/>
    </w:rPr>
  </w:style>
  <w:style w:type="paragraph" w:styleId="Footer">
    <w:name w:val="footer"/>
    <w:basedOn w:val="Normal"/>
    <w:link w:val="FooterChar"/>
    <w:rsid w:val="00AB163C"/>
    <w:pPr>
      <w:tabs>
        <w:tab w:val="center" w:pos="4320"/>
        <w:tab w:val="right" w:pos="8640"/>
      </w:tabs>
    </w:pPr>
    <w:rPr>
      <w:snapToGrid w:val="0"/>
      <w:sz w:val="20"/>
      <w:szCs w:val="20"/>
    </w:rPr>
  </w:style>
  <w:style w:type="table" w:styleId="TableGrid">
    <w:name w:val="Table Grid"/>
    <w:basedOn w:val="TableNormal"/>
    <w:rsid w:val="00AB163C"/>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0A0404"/>
    <w:pPr>
      <w:ind w:left="360" w:hanging="360"/>
    </w:pPr>
    <w:rPr>
      <w:rFonts w:ascii=".VnTime" w:hAnsi=".VnTime" w:cs="Arial"/>
      <w:noProof/>
      <w:sz w:val="25"/>
      <w:szCs w:val="25"/>
      <w:lang w:val="en-GB"/>
    </w:rPr>
  </w:style>
  <w:style w:type="paragraph" w:styleId="List3">
    <w:name w:val="List 3"/>
    <w:basedOn w:val="Normal"/>
    <w:rsid w:val="000A0404"/>
    <w:pPr>
      <w:ind w:left="1080" w:hanging="360"/>
    </w:pPr>
    <w:rPr>
      <w:rFonts w:ascii=".VnTime" w:hAnsi=".VnTime"/>
      <w:sz w:val="28"/>
    </w:rPr>
  </w:style>
  <w:style w:type="paragraph" w:styleId="ListBullet3">
    <w:name w:val="List Bullet 3"/>
    <w:basedOn w:val="Normal"/>
    <w:rsid w:val="000A0404"/>
    <w:pPr>
      <w:numPr>
        <w:numId w:val="7"/>
      </w:numPr>
    </w:pPr>
    <w:rPr>
      <w:rFonts w:ascii=".VnTime" w:hAnsi=".VnTime"/>
      <w:sz w:val="28"/>
    </w:rPr>
  </w:style>
  <w:style w:type="paragraph" w:styleId="ListContinue">
    <w:name w:val="List Continue"/>
    <w:basedOn w:val="Normal"/>
    <w:rsid w:val="000A0404"/>
    <w:pPr>
      <w:spacing w:after="120"/>
      <w:ind w:left="360"/>
    </w:pPr>
    <w:rPr>
      <w:rFonts w:ascii=".VnTime" w:hAnsi=".VnTime"/>
      <w:sz w:val="28"/>
    </w:rPr>
  </w:style>
  <w:style w:type="paragraph" w:customStyle="1" w:styleId="Minh1">
    <w:name w:val="Minh1"/>
    <w:basedOn w:val="List2"/>
    <w:autoRedefine/>
    <w:qFormat/>
    <w:rsid w:val="000A0404"/>
    <w:pPr>
      <w:keepNext/>
      <w:numPr>
        <w:numId w:val="6"/>
      </w:numPr>
      <w:tabs>
        <w:tab w:val="clear" w:pos="180"/>
        <w:tab w:val="left" w:pos="720"/>
      </w:tabs>
      <w:spacing w:before="120" w:after="120" w:line="340" w:lineRule="exact"/>
      <w:ind w:left="720" w:hanging="720"/>
    </w:pPr>
    <w:rPr>
      <w:rFonts w:ascii=".VnTimeH" w:hAnsi=".VnTimeH"/>
      <w:b/>
      <w:color w:val="002060"/>
      <w:spacing w:val="-4"/>
      <w:sz w:val="22"/>
      <w:szCs w:val="22"/>
    </w:rPr>
  </w:style>
  <w:style w:type="paragraph" w:customStyle="1" w:styleId="Minh2">
    <w:name w:val="Minh 2"/>
    <w:basedOn w:val="List"/>
    <w:rsid w:val="000A0404"/>
    <w:pPr>
      <w:keepNext/>
      <w:widowControl w:val="0"/>
      <w:numPr>
        <w:ilvl w:val="1"/>
        <w:numId w:val="5"/>
      </w:numPr>
      <w:spacing w:before="120" w:after="120" w:line="340" w:lineRule="exact"/>
      <w:jc w:val="both"/>
    </w:pPr>
    <w:rPr>
      <w:b/>
      <w:sz w:val="22"/>
      <w:szCs w:val="22"/>
    </w:rPr>
  </w:style>
  <w:style w:type="paragraph" w:styleId="List2">
    <w:name w:val="List 2"/>
    <w:basedOn w:val="Normal"/>
    <w:rsid w:val="000A0404"/>
    <w:pPr>
      <w:ind w:left="720" w:hanging="360"/>
    </w:pPr>
  </w:style>
  <w:style w:type="paragraph" w:styleId="Header">
    <w:name w:val="header"/>
    <w:basedOn w:val="Normal"/>
    <w:link w:val="HeaderChar"/>
    <w:uiPriority w:val="99"/>
    <w:rsid w:val="00561A6A"/>
    <w:pPr>
      <w:tabs>
        <w:tab w:val="center" w:pos="4320"/>
        <w:tab w:val="right" w:pos="8640"/>
      </w:tabs>
    </w:pPr>
    <w:rPr>
      <w:rFonts w:ascii=".VnTime" w:hAnsi=".VnTime"/>
      <w:sz w:val="28"/>
    </w:rPr>
  </w:style>
  <w:style w:type="character" w:styleId="PageNumber">
    <w:name w:val="page number"/>
    <w:basedOn w:val="DefaultParagraphFont"/>
    <w:rsid w:val="00561A6A"/>
  </w:style>
  <w:style w:type="character" w:styleId="Hyperlink">
    <w:name w:val="Hyperlink"/>
    <w:basedOn w:val="DefaultParagraphFont"/>
    <w:rsid w:val="00561A6A"/>
    <w:rPr>
      <w:color w:val="0000FF"/>
      <w:u w:val="single"/>
    </w:rPr>
  </w:style>
  <w:style w:type="character" w:customStyle="1" w:styleId="HeaderChar">
    <w:name w:val="Header Char"/>
    <w:basedOn w:val="DefaultParagraphFont"/>
    <w:link w:val="Header"/>
    <w:uiPriority w:val="99"/>
    <w:rsid w:val="00561A6A"/>
    <w:rPr>
      <w:rFonts w:ascii=".VnTime" w:hAnsi=".VnTime"/>
      <w:sz w:val="28"/>
      <w:szCs w:val="24"/>
      <w:lang w:val="en-US" w:eastAsia="en-US" w:bidi="ar-SA"/>
    </w:rPr>
  </w:style>
  <w:style w:type="character" w:customStyle="1" w:styleId="FooterChar">
    <w:name w:val="Footer Char"/>
    <w:basedOn w:val="DefaultParagraphFont"/>
    <w:link w:val="Footer"/>
    <w:rsid w:val="00561A6A"/>
    <w:rPr>
      <w:snapToGrid w:val="0"/>
      <w:lang w:val="en-US" w:eastAsia="en-US" w:bidi="ar-SA"/>
    </w:rPr>
  </w:style>
  <w:style w:type="paragraph" w:styleId="BodyText">
    <w:name w:val="Body Text"/>
    <w:basedOn w:val="Normal"/>
    <w:rsid w:val="00EA1D17"/>
    <w:pPr>
      <w:spacing w:after="120"/>
    </w:pPr>
    <w:rPr>
      <w:rFonts w:ascii=".VnTime" w:hAnsi=".VnTime"/>
      <w:sz w:val="28"/>
    </w:rPr>
  </w:style>
  <w:style w:type="character" w:styleId="CommentReference">
    <w:name w:val="annotation reference"/>
    <w:basedOn w:val="DefaultParagraphFont"/>
    <w:semiHidden/>
    <w:rsid w:val="00EA1D17"/>
    <w:rPr>
      <w:sz w:val="16"/>
      <w:szCs w:val="16"/>
    </w:rPr>
  </w:style>
  <w:style w:type="paragraph" w:styleId="CommentText">
    <w:name w:val="annotation text"/>
    <w:basedOn w:val="Normal"/>
    <w:link w:val="CommentTextChar"/>
    <w:semiHidden/>
    <w:rsid w:val="00EA1D17"/>
    <w:rPr>
      <w:rFonts w:ascii=".VnTime" w:hAnsi=".VnTime"/>
      <w:sz w:val="20"/>
      <w:szCs w:val="20"/>
    </w:rPr>
  </w:style>
  <w:style w:type="paragraph" w:styleId="List4">
    <w:name w:val="List 4"/>
    <w:basedOn w:val="Normal"/>
    <w:rsid w:val="00EA1D17"/>
    <w:pPr>
      <w:ind w:left="1440" w:hanging="360"/>
    </w:pPr>
    <w:rPr>
      <w:rFonts w:ascii=".VnTime" w:hAnsi=".VnTime"/>
      <w:sz w:val="28"/>
    </w:rPr>
  </w:style>
  <w:style w:type="paragraph" w:styleId="ListBullet2">
    <w:name w:val="List Bullet 2"/>
    <w:basedOn w:val="Normal"/>
    <w:rsid w:val="00EA1D17"/>
    <w:pPr>
      <w:numPr>
        <w:numId w:val="9"/>
      </w:numPr>
    </w:pPr>
    <w:rPr>
      <w:rFonts w:ascii=".VnTime" w:hAnsi=".VnTime"/>
      <w:sz w:val="28"/>
    </w:rPr>
  </w:style>
  <w:style w:type="paragraph" w:styleId="BalloonText">
    <w:name w:val="Balloon Text"/>
    <w:basedOn w:val="Normal"/>
    <w:semiHidden/>
    <w:rsid w:val="00EA1D17"/>
    <w:rPr>
      <w:rFonts w:ascii="Tahoma" w:hAnsi="Tahoma" w:cs="Tahoma"/>
      <w:sz w:val="16"/>
      <w:szCs w:val="16"/>
    </w:rPr>
  </w:style>
  <w:style w:type="paragraph" w:styleId="ListBullet4">
    <w:name w:val="List Bullet 4"/>
    <w:basedOn w:val="Normal"/>
    <w:rsid w:val="00B13E46"/>
    <w:pPr>
      <w:numPr>
        <w:numId w:val="10"/>
      </w:numPr>
    </w:pPr>
    <w:rPr>
      <w:rFonts w:ascii=".VnTime" w:hAnsi=".VnTime"/>
      <w:sz w:val="28"/>
    </w:rPr>
  </w:style>
  <w:style w:type="character" w:styleId="FollowedHyperlink">
    <w:name w:val="FollowedHyperlink"/>
    <w:basedOn w:val="DefaultParagraphFont"/>
    <w:rsid w:val="00A47DBE"/>
    <w:rPr>
      <w:color w:val="800080"/>
      <w:u w:val="single"/>
    </w:rPr>
  </w:style>
  <w:style w:type="paragraph" w:styleId="CommentSubject">
    <w:name w:val="annotation subject"/>
    <w:basedOn w:val="CommentText"/>
    <w:next w:val="CommentText"/>
    <w:link w:val="CommentSubjectChar"/>
    <w:rsid w:val="007C1BD2"/>
    <w:rPr>
      <w:rFonts w:ascii="Times New Roman" w:hAnsi="Times New Roman"/>
      <w:b/>
      <w:bCs/>
    </w:rPr>
  </w:style>
  <w:style w:type="character" w:customStyle="1" w:styleId="CommentTextChar">
    <w:name w:val="Comment Text Char"/>
    <w:basedOn w:val="DefaultParagraphFont"/>
    <w:link w:val="CommentText"/>
    <w:semiHidden/>
    <w:rsid w:val="007C1BD2"/>
    <w:rPr>
      <w:rFonts w:ascii=".VnTime" w:hAnsi=".VnTime"/>
    </w:rPr>
  </w:style>
  <w:style w:type="character" w:customStyle="1" w:styleId="CommentSubjectChar">
    <w:name w:val="Comment Subject Char"/>
    <w:basedOn w:val="CommentTextChar"/>
    <w:link w:val="CommentSubject"/>
    <w:rsid w:val="007C1BD2"/>
  </w:style>
  <w:style w:type="paragraph" w:styleId="Revision">
    <w:name w:val="Revision"/>
    <w:hidden/>
    <w:uiPriority w:val="99"/>
    <w:semiHidden/>
    <w:rsid w:val="007C1BD2"/>
    <w:rPr>
      <w:sz w:val="24"/>
      <w:szCs w:val="24"/>
    </w:rPr>
  </w:style>
  <w:style w:type="character" w:customStyle="1" w:styleId="Heading1Char">
    <w:name w:val="Heading 1 Char"/>
    <w:basedOn w:val="DefaultParagraphFont"/>
    <w:link w:val="Heading1"/>
    <w:rsid w:val="00AA3701"/>
    <w:rPr>
      <w:rFonts w:ascii=".VnTimeH" w:hAnsi=".VnTimeH"/>
      <w:b/>
      <w:snapToGrid w:val="0"/>
      <w:sz w:val="24"/>
    </w:rPr>
  </w:style>
  <w:style w:type="paragraph" w:styleId="ListParagraph">
    <w:name w:val="List Paragraph"/>
    <w:basedOn w:val="Normal"/>
    <w:uiPriority w:val="34"/>
    <w:qFormat/>
    <w:rsid w:val="00ED65A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ongdatc.com.v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ngda_sks@yahoo.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63AC6-CF5D-4419-B661-9E4499FC4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3723</TotalTime>
  <Pages>29</Pages>
  <Words>7119</Words>
  <Characters>40579</Characters>
  <Application>Microsoft Office Word</Application>
  <DocSecurity>0</DocSecurity>
  <Lines>338</Lines>
  <Paragraphs>95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Tæng c«ng ty s«ng ®µ</vt:lpstr>
      <vt:lpstr>Phần II-  BÁO CÁO CỦA HỘI ĐỒNG QUẢN TRỊ</vt:lpstr>
      <vt:lpstr>    PHẦN V- BÁO CÁO TÀI CHÍNH VÀ BÁO CÁO KIỂM TOÁN.</vt:lpstr>
    </vt:vector>
  </TitlesOfParts>
  <Company/>
  <LinksUpToDate>false</LinksUpToDate>
  <CharactersWithSpaces>47603</CharactersWithSpaces>
  <SharedDoc>false</SharedDoc>
  <HLinks>
    <vt:vector size="12" baseType="variant">
      <vt:variant>
        <vt:i4>2556027</vt:i4>
      </vt:variant>
      <vt:variant>
        <vt:i4>3</vt:i4>
      </vt:variant>
      <vt:variant>
        <vt:i4>0</vt:i4>
      </vt:variant>
      <vt:variant>
        <vt:i4>5</vt:i4>
      </vt:variant>
      <vt:variant>
        <vt:lpwstr>http://songdatc.com.vn/</vt:lpwstr>
      </vt:variant>
      <vt:variant>
        <vt:lpwstr/>
      </vt:variant>
      <vt:variant>
        <vt:i4>2097214</vt:i4>
      </vt:variant>
      <vt:variant>
        <vt:i4>0</vt:i4>
      </vt:variant>
      <vt:variant>
        <vt:i4>0</vt:i4>
      </vt:variant>
      <vt:variant>
        <vt:i4>5</vt:i4>
      </vt:variant>
      <vt:variant>
        <vt:lpwstr>mailto:songda_sks@yahoo.com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s«ng ®µ</dc:title>
  <dc:creator>TRAN VAN TRUONG</dc:creator>
  <cp:lastModifiedBy>Dell</cp:lastModifiedBy>
  <cp:revision>72</cp:revision>
  <cp:lastPrinted>2012-04-26T03:42:00Z</cp:lastPrinted>
  <dcterms:created xsi:type="dcterms:W3CDTF">2013-03-11T04:19:00Z</dcterms:created>
  <dcterms:modified xsi:type="dcterms:W3CDTF">2013-06-27T04:29:00Z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9a4a6e6585c94f929e3ef4703b0d295f.psdsxs" Id="R47315a0f8de84f1e" /></Relationships>
</file>