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c4847225bb6e42f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ayout w:type="fixed"/>
        <w:tblLook w:val="0000"/>
      </w:tblPr>
      <w:tblGrid>
        <w:gridCol w:w="3492"/>
        <w:gridCol w:w="6048"/>
      </w:tblGrid>
      <w:tr w:rsidR="00031771" w:rsidRPr="00AA7A8B">
        <w:tc>
          <w:tcPr>
            <w:tcW w:w="3492" w:type="dxa"/>
          </w:tcPr>
          <w:p w:rsidR="00031771" w:rsidRPr="00AA7A8B" w:rsidRDefault="00567686" w:rsidP="00031771">
            <w:pPr>
              <w:jc w:val="center"/>
              <w:rPr>
                <w:b/>
              </w:rPr>
            </w:pPr>
            <w:r>
              <w:rPr>
                <w:b/>
              </w:rPr>
              <w:t>CÔNG TY CP XI MĂNG VÀ KHOÁNG SẢN YÊN BÁI</w:t>
            </w:r>
          </w:p>
        </w:tc>
        <w:tc>
          <w:tcPr>
            <w:tcW w:w="6048" w:type="dxa"/>
          </w:tcPr>
          <w:p w:rsidR="00031771" w:rsidRPr="00AA7A8B" w:rsidRDefault="00031771" w:rsidP="00031771">
            <w:pPr>
              <w:pStyle w:val="Heading8"/>
              <w:jc w:val="center"/>
              <w:rPr>
                <w:rFonts w:ascii="Times New Roman" w:hAnsi="Times New Roman"/>
                <w:sz w:val="24"/>
              </w:rPr>
            </w:pPr>
            <w:r w:rsidRPr="00AA7A8B">
              <w:rPr>
                <w:rFonts w:ascii="Times New Roman" w:hAnsi="Times New Roman"/>
                <w:sz w:val="24"/>
              </w:rPr>
              <w:t xml:space="preserve">CỘNG HÒA XÃ HỘI CHỦ NGHĨA VIỆT </w:t>
            </w:r>
            <w:smartTag w:uri="urn:schemas-microsoft-com:office:smarttags" w:element="place">
              <w:smartTag w:uri="urn:schemas-microsoft-com:office:smarttags" w:element="country-region">
                <w:r w:rsidRPr="00AA7A8B">
                  <w:rPr>
                    <w:rFonts w:ascii="Times New Roman" w:hAnsi="Times New Roman"/>
                    <w:sz w:val="24"/>
                  </w:rPr>
                  <w:t>NAM</w:t>
                </w:r>
              </w:smartTag>
            </w:smartTag>
          </w:p>
          <w:p w:rsidR="00031771" w:rsidRPr="00AA7A8B" w:rsidRDefault="00031771" w:rsidP="00031771">
            <w:pPr>
              <w:ind w:hanging="36"/>
              <w:jc w:val="center"/>
            </w:pPr>
            <w:r w:rsidRPr="00AA7A8B">
              <w:rPr>
                <w:b/>
              </w:rPr>
              <w:t>Độc lập – Tự do – Hạnh phúc</w:t>
            </w:r>
          </w:p>
        </w:tc>
      </w:tr>
      <w:tr w:rsidR="00031771" w:rsidRPr="00AA7A8B">
        <w:trPr>
          <w:trHeight w:val="315"/>
        </w:trPr>
        <w:tc>
          <w:tcPr>
            <w:tcW w:w="3492" w:type="dxa"/>
          </w:tcPr>
          <w:p w:rsidR="00031771" w:rsidRPr="00AA7A8B" w:rsidRDefault="00031771" w:rsidP="00031771">
            <w:pPr>
              <w:jc w:val="center"/>
              <w:rPr>
                <w:b/>
              </w:rPr>
            </w:pPr>
            <w:r w:rsidRPr="00AA7A8B">
              <w:rPr>
                <w:b/>
              </w:rPr>
              <w:t>--------------------------</w:t>
            </w:r>
          </w:p>
        </w:tc>
        <w:tc>
          <w:tcPr>
            <w:tcW w:w="6048" w:type="dxa"/>
          </w:tcPr>
          <w:p w:rsidR="00031771" w:rsidRPr="00AA7A8B" w:rsidRDefault="00031771" w:rsidP="00031771">
            <w:pPr>
              <w:jc w:val="center"/>
            </w:pPr>
            <w:r w:rsidRPr="00AA7A8B">
              <w:t>-----------------</w:t>
            </w:r>
          </w:p>
        </w:tc>
      </w:tr>
      <w:tr w:rsidR="00031771" w:rsidRPr="00AA7A8B">
        <w:tc>
          <w:tcPr>
            <w:tcW w:w="3492" w:type="dxa"/>
          </w:tcPr>
          <w:p w:rsidR="00031771" w:rsidRPr="00AA7A8B" w:rsidRDefault="00031771" w:rsidP="003E34FB">
            <w:pPr>
              <w:jc w:val="center"/>
            </w:pPr>
            <w:r w:rsidRPr="00AA7A8B">
              <w:t xml:space="preserve">Số :  </w:t>
            </w:r>
            <w:r w:rsidR="003E34FB">
              <w:t>33</w:t>
            </w:r>
            <w:r w:rsidRPr="00AA7A8B">
              <w:t>/</w:t>
            </w:r>
            <w:r w:rsidR="00062971" w:rsidRPr="00AA7A8B">
              <w:t>YBC</w:t>
            </w:r>
            <w:r w:rsidRPr="00AA7A8B">
              <w:t>-BC</w:t>
            </w:r>
          </w:p>
        </w:tc>
        <w:tc>
          <w:tcPr>
            <w:tcW w:w="6048" w:type="dxa"/>
          </w:tcPr>
          <w:p w:rsidR="00031771" w:rsidRPr="00AA7A8B" w:rsidRDefault="00031771" w:rsidP="00027BDE">
            <w:pPr>
              <w:pStyle w:val="Heading7"/>
              <w:ind w:left="0" w:firstLine="0"/>
              <w:rPr>
                <w:rFonts w:ascii="Times New Roman" w:hAnsi="Times New Roman"/>
                <w:sz w:val="24"/>
                <w:szCs w:val="24"/>
              </w:rPr>
            </w:pPr>
            <w:r w:rsidRPr="00AA7A8B">
              <w:rPr>
                <w:rFonts w:ascii="Times New Roman" w:hAnsi="Times New Roman"/>
                <w:sz w:val="24"/>
                <w:szCs w:val="24"/>
              </w:rPr>
              <w:t xml:space="preserve">Yên Bái, ngày </w:t>
            </w:r>
            <w:r w:rsidR="00B60268">
              <w:rPr>
                <w:rFonts w:ascii="Times New Roman" w:hAnsi="Times New Roman"/>
                <w:sz w:val="24"/>
                <w:szCs w:val="24"/>
              </w:rPr>
              <w:t>20</w:t>
            </w:r>
            <w:r w:rsidRPr="00AA7A8B">
              <w:rPr>
                <w:rFonts w:ascii="Times New Roman" w:hAnsi="Times New Roman"/>
                <w:sz w:val="24"/>
                <w:szCs w:val="24"/>
              </w:rPr>
              <w:t xml:space="preserve"> tháng </w:t>
            </w:r>
            <w:r w:rsidR="00027BDE">
              <w:rPr>
                <w:rFonts w:ascii="Times New Roman" w:hAnsi="Times New Roman"/>
                <w:sz w:val="24"/>
                <w:szCs w:val="24"/>
              </w:rPr>
              <w:t>01</w:t>
            </w:r>
            <w:r w:rsidR="00AA7A8B">
              <w:rPr>
                <w:rFonts w:ascii="Times New Roman" w:hAnsi="Times New Roman"/>
                <w:sz w:val="24"/>
                <w:szCs w:val="24"/>
              </w:rPr>
              <w:t xml:space="preserve"> </w:t>
            </w:r>
            <w:r w:rsidRPr="00AA7A8B">
              <w:rPr>
                <w:rFonts w:ascii="Times New Roman" w:hAnsi="Times New Roman"/>
                <w:sz w:val="24"/>
                <w:szCs w:val="24"/>
              </w:rPr>
              <w:t>năm 201</w:t>
            </w:r>
            <w:r w:rsidR="00027BDE">
              <w:rPr>
                <w:rFonts w:ascii="Times New Roman" w:hAnsi="Times New Roman"/>
                <w:sz w:val="24"/>
                <w:szCs w:val="24"/>
              </w:rPr>
              <w:t>4</w:t>
            </w:r>
          </w:p>
        </w:tc>
      </w:tr>
    </w:tbl>
    <w:p w:rsidR="00031771" w:rsidRPr="00AA7A8B" w:rsidRDefault="00031771" w:rsidP="00031771">
      <w:pPr>
        <w:jc w:val="center"/>
      </w:pPr>
    </w:p>
    <w:p w:rsidR="00031771" w:rsidRPr="00AA7A8B" w:rsidRDefault="00031771" w:rsidP="00031771">
      <w:pPr>
        <w:pStyle w:val="Title"/>
        <w:rPr>
          <w:rFonts w:ascii="Times New Roman" w:hAnsi="Times New Roman"/>
          <w:szCs w:val="24"/>
        </w:rPr>
      </w:pPr>
    </w:p>
    <w:p w:rsidR="00031771" w:rsidRPr="00AA7A8B" w:rsidRDefault="00031771" w:rsidP="00031771">
      <w:pPr>
        <w:pStyle w:val="Title"/>
        <w:rPr>
          <w:rFonts w:ascii="Times New Roman" w:hAnsi="Times New Roman"/>
          <w:szCs w:val="24"/>
        </w:rPr>
      </w:pPr>
      <w:r w:rsidRPr="00AA7A8B">
        <w:rPr>
          <w:rFonts w:ascii="Times New Roman" w:hAnsi="Times New Roman"/>
          <w:szCs w:val="24"/>
        </w:rPr>
        <w:t>BÁO CÁO TÌNH HÌNH QUẢN TRỊ CÔNG TY</w:t>
      </w:r>
    </w:p>
    <w:p w:rsidR="00031771" w:rsidRPr="00AA7A8B" w:rsidRDefault="00031771" w:rsidP="00031771">
      <w:pPr>
        <w:pStyle w:val="Title"/>
        <w:rPr>
          <w:rFonts w:ascii="Times New Roman" w:hAnsi="Times New Roman"/>
          <w:szCs w:val="24"/>
        </w:rPr>
      </w:pPr>
      <w:r w:rsidRPr="00AA7A8B">
        <w:rPr>
          <w:rFonts w:ascii="Times New Roman" w:hAnsi="Times New Roman"/>
          <w:szCs w:val="24"/>
        </w:rPr>
        <w:t>(</w:t>
      </w:r>
      <w:r w:rsidR="00027BDE">
        <w:rPr>
          <w:rFonts w:ascii="Times New Roman" w:hAnsi="Times New Roman"/>
          <w:szCs w:val="24"/>
        </w:rPr>
        <w:t xml:space="preserve">Năm </w:t>
      </w:r>
      <w:r w:rsidRPr="00AA7A8B">
        <w:rPr>
          <w:rFonts w:ascii="Times New Roman" w:hAnsi="Times New Roman"/>
          <w:szCs w:val="24"/>
        </w:rPr>
        <w:t>201</w:t>
      </w:r>
      <w:r w:rsidR="00152377">
        <w:rPr>
          <w:rFonts w:ascii="Times New Roman" w:hAnsi="Times New Roman"/>
          <w:szCs w:val="24"/>
        </w:rPr>
        <w:t>3</w:t>
      </w:r>
      <w:r w:rsidRPr="00AA7A8B">
        <w:rPr>
          <w:rFonts w:ascii="Times New Roman" w:hAnsi="Times New Roman"/>
          <w:szCs w:val="24"/>
        </w:rPr>
        <w:t>)</w:t>
      </w:r>
    </w:p>
    <w:p w:rsidR="00031771" w:rsidRPr="00AA7A8B" w:rsidRDefault="00031771" w:rsidP="00031771">
      <w:pPr>
        <w:pStyle w:val="Title"/>
        <w:jc w:val="both"/>
        <w:rPr>
          <w:rFonts w:ascii="Times New Roman" w:hAnsi="Times New Roman"/>
          <w:szCs w:val="24"/>
        </w:rPr>
      </w:pPr>
    </w:p>
    <w:tbl>
      <w:tblPr>
        <w:tblW w:w="8910" w:type="dxa"/>
        <w:tblInd w:w="558" w:type="dxa"/>
        <w:tblLayout w:type="fixed"/>
        <w:tblLook w:val="04A0"/>
      </w:tblPr>
      <w:tblGrid>
        <w:gridCol w:w="1909"/>
        <w:gridCol w:w="7001"/>
      </w:tblGrid>
      <w:tr w:rsidR="00031771" w:rsidRPr="00AA7A8B">
        <w:trPr>
          <w:trHeight w:val="297"/>
        </w:trPr>
        <w:tc>
          <w:tcPr>
            <w:tcW w:w="1909" w:type="dxa"/>
          </w:tcPr>
          <w:p w:rsidR="00031771" w:rsidRPr="00AA7A8B" w:rsidRDefault="004B5839" w:rsidP="00031771">
            <w:pPr>
              <w:jc w:val="both"/>
              <w:rPr>
                <w:b/>
                <w:i/>
              </w:rPr>
            </w:pPr>
            <w:r>
              <w:rPr>
                <w:b/>
                <w:i/>
              </w:rPr>
              <w:t xml:space="preserve">       </w:t>
            </w:r>
            <w:r w:rsidR="00031771" w:rsidRPr="00AA7A8B">
              <w:rPr>
                <w:b/>
                <w:i/>
              </w:rPr>
              <w:t>Kính gửi:</w:t>
            </w:r>
          </w:p>
        </w:tc>
        <w:tc>
          <w:tcPr>
            <w:tcW w:w="7001" w:type="dxa"/>
          </w:tcPr>
          <w:p w:rsidR="00031771" w:rsidRPr="00AA7A8B" w:rsidRDefault="009715A6" w:rsidP="009715A6">
            <w:pPr>
              <w:jc w:val="both"/>
              <w:rPr>
                <w:b/>
              </w:rPr>
            </w:pPr>
            <w:r>
              <w:rPr>
                <w:b/>
              </w:rPr>
              <w:t xml:space="preserve">     - </w:t>
            </w:r>
            <w:r w:rsidR="00031771" w:rsidRPr="00AA7A8B">
              <w:rPr>
                <w:b/>
              </w:rPr>
              <w:t>Ủy ban Chứng khoán Nhà nước</w:t>
            </w:r>
          </w:p>
        </w:tc>
      </w:tr>
      <w:tr w:rsidR="00031771" w:rsidRPr="00AA7A8B">
        <w:trPr>
          <w:trHeight w:val="297"/>
        </w:trPr>
        <w:tc>
          <w:tcPr>
            <w:tcW w:w="1909" w:type="dxa"/>
          </w:tcPr>
          <w:p w:rsidR="00031771" w:rsidRPr="00AA7A8B" w:rsidRDefault="00031771" w:rsidP="00031771">
            <w:pPr>
              <w:jc w:val="both"/>
            </w:pPr>
          </w:p>
        </w:tc>
        <w:tc>
          <w:tcPr>
            <w:tcW w:w="7001" w:type="dxa"/>
          </w:tcPr>
          <w:p w:rsidR="00031771" w:rsidRPr="00AA7A8B" w:rsidRDefault="009715A6" w:rsidP="009715A6">
            <w:pPr>
              <w:jc w:val="both"/>
              <w:rPr>
                <w:b/>
                <w:bCs/>
              </w:rPr>
            </w:pPr>
            <w:r>
              <w:rPr>
                <w:b/>
                <w:bCs/>
              </w:rPr>
              <w:t xml:space="preserve">     - </w:t>
            </w:r>
            <w:r w:rsidR="00031771" w:rsidRPr="00AA7A8B">
              <w:rPr>
                <w:b/>
                <w:bCs/>
              </w:rPr>
              <w:t>Sở Giao dịch Chứng khoán</w:t>
            </w:r>
            <w:r w:rsidR="00EC53B3" w:rsidRPr="00AA7A8B">
              <w:rPr>
                <w:b/>
                <w:bCs/>
              </w:rPr>
              <w:t xml:space="preserve"> Hà Nội</w:t>
            </w:r>
            <w:r w:rsidR="00031771" w:rsidRPr="00AA7A8B">
              <w:rPr>
                <w:b/>
                <w:bCs/>
              </w:rPr>
              <w:t xml:space="preserve"> </w:t>
            </w:r>
          </w:p>
        </w:tc>
      </w:tr>
    </w:tbl>
    <w:p w:rsidR="009715A6" w:rsidRPr="009715A6" w:rsidRDefault="009715A6" w:rsidP="00031771">
      <w:pPr>
        <w:pStyle w:val="BodyText"/>
        <w:spacing w:before="120" w:after="120"/>
        <w:ind w:left="720"/>
        <w:rPr>
          <w:rFonts w:ascii="Times New Roman" w:hAnsi="Times New Roman"/>
          <w:sz w:val="4"/>
          <w:szCs w:val="4"/>
        </w:rPr>
      </w:pPr>
    </w:p>
    <w:p w:rsidR="00031771" w:rsidRPr="009715A6" w:rsidRDefault="00152377" w:rsidP="00031771">
      <w:pPr>
        <w:pStyle w:val="BodyText"/>
        <w:spacing w:before="120" w:after="120"/>
        <w:ind w:left="720"/>
        <w:rPr>
          <w:rFonts w:ascii="Times New Roman" w:hAnsi="Times New Roman"/>
          <w:sz w:val="24"/>
          <w:szCs w:val="24"/>
        </w:rPr>
      </w:pPr>
      <w:r w:rsidRPr="009715A6">
        <w:rPr>
          <w:rFonts w:ascii="Times New Roman" w:hAnsi="Times New Roman"/>
          <w:sz w:val="24"/>
          <w:szCs w:val="24"/>
        </w:rPr>
        <w:t>- Tên công ty đại chúng: Công ty cổ phần xi măng và khoáng sản Yên Bái</w:t>
      </w:r>
    </w:p>
    <w:p w:rsidR="00152377" w:rsidRDefault="00152377" w:rsidP="00031771">
      <w:pPr>
        <w:pStyle w:val="BodyText"/>
        <w:spacing w:before="120" w:after="120"/>
        <w:ind w:left="720"/>
        <w:rPr>
          <w:rFonts w:ascii="Times New Roman" w:hAnsi="Times New Roman"/>
          <w:sz w:val="24"/>
          <w:szCs w:val="24"/>
        </w:rPr>
      </w:pPr>
      <w:r w:rsidRPr="009715A6">
        <w:rPr>
          <w:rFonts w:ascii="Times New Roman" w:hAnsi="Times New Roman"/>
          <w:sz w:val="24"/>
          <w:szCs w:val="24"/>
        </w:rPr>
        <w:t>- Địa chỉ trụ sở chính: Tổ 16, thị trấn Yên Bình, huyện Yên Bình, tỉnh Yên Bái</w:t>
      </w:r>
    </w:p>
    <w:p w:rsidR="00F04176" w:rsidRDefault="00F04176" w:rsidP="00031771">
      <w:pPr>
        <w:pStyle w:val="BodyText"/>
        <w:spacing w:before="120" w:after="120"/>
        <w:ind w:left="720"/>
        <w:rPr>
          <w:rFonts w:ascii="Times New Roman" w:hAnsi="Times New Roman"/>
          <w:sz w:val="24"/>
          <w:szCs w:val="24"/>
        </w:rPr>
      </w:pPr>
      <w:r>
        <w:rPr>
          <w:rFonts w:ascii="Times New Roman" w:hAnsi="Times New Roman"/>
          <w:sz w:val="24"/>
          <w:szCs w:val="24"/>
        </w:rPr>
        <w:t>- Điện thoại 029.3885154</w:t>
      </w:r>
      <w:r w:rsidR="00BD1252">
        <w:rPr>
          <w:rFonts w:ascii="Times New Roman" w:hAnsi="Times New Roman"/>
          <w:sz w:val="24"/>
          <w:szCs w:val="24"/>
        </w:rPr>
        <w:t xml:space="preserve">; Fax: 029.3885585; Email: </w:t>
      </w:r>
      <w:hyperlink r:id="rId5" w:history="1">
        <w:r w:rsidR="00EC23AC" w:rsidRPr="0059165C">
          <w:rPr>
            <w:rStyle w:val="Hyperlink"/>
          </w:rPr>
          <w:t>ximangyb@gmail.com</w:t>
        </w:r>
      </w:hyperlink>
    </w:p>
    <w:p w:rsidR="00EC23AC" w:rsidRDefault="00EC23AC" w:rsidP="00031771">
      <w:pPr>
        <w:pStyle w:val="BodyText"/>
        <w:spacing w:before="120" w:after="120"/>
        <w:ind w:left="720"/>
        <w:rPr>
          <w:rFonts w:ascii="Times New Roman" w:hAnsi="Times New Roman"/>
          <w:sz w:val="24"/>
          <w:szCs w:val="24"/>
        </w:rPr>
      </w:pPr>
      <w:r>
        <w:rPr>
          <w:rFonts w:ascii="Times New Roman" w:hAnsi="Times New Roman"/>
          <w:sz w:val="24"/>
          <w:szCs w:val="24"/>
        </w:rPr>
        <w:t xml:space="preserve">- </w:t>
      </w:r>
      <w:r w:rsidR="00822E3B">
        <w:rPr>
          <w:rFonts w:ascii="Times New Roman" w:hAnsi="Times New Roman"/>
          <w:sz w:val="24"/>
          <w:szCs w:val="24"/>
        </w:rPr>
        <w:t>Vốn điều lệ: 48.374.300.000 VNĐ</w:t>
      </w:r>
    </w:p>
    <w:p w:rsidR="00822E3B" w:rsidRPr="009715A6" w:rsidRDefault="00822E3B" w:rsidP="00031771">
      <w:pPr>
        <w:pStyle w:val="BodyText"/>
        <w:spacing w:before="120" w:after="120"/>
        <w:ind w:left="720"/>
        <w:rPr>
          <w:rFonts w:ascii="Times New Roman" w:hAnsi="Times New Roman"/>
          <w:sz w:val="24"/>
          <w:szCs w:val="24"/>
        </w:rPr>
      </w:pPr>
      <w:r>
        <w:rPr>
          <w:rFonts w:ascii="Times New Roman" w:hAnsi="Times New Roman"/>
          <w:sz w:val="24"/>
          <w:szCs w:val="24"/>
        </w:rPr>
        <w:t>- Mã chứng khoán: YBC</w:t>
      </w:r>
    </w:p>
    <w:p w:rsidR="00031771" w:rsidRPr="00AA7A8B" w:rsidRDefault="00031771" w:rsidP="00031771">
      <w:pPr>
        <w:pStyle w:val="BodyText"/>
        <w:spacing w:before="120" w:after="120"/>
        <w:ind w:left="720"/>
        <w:rPr>
          <w:rFonts w:ascii="Times New Roman" w:hAnsi="Times New Roman"/>
          <w:b/>
          <w:sz w:val="24"/>
          <w:szCs w:val="24"/>
        </w:rPr>
      </w:pPr>
      <w:r w:rsidRPr="00AA7A8B">
        <w:rPr>
          <w:rFonts w:ascii="Times New Roman" w:hAnsi="Times New Roman"/>
          <w:b/>
          <w:sz w:val="24"/>
          <w:szCs w:val="24"/>
        </w:rPr>
        <w:t>I. Hoạt động của Hội đồng quản trị:</w:t>
      </w:r>
    </w:p>
    <w:p w:rsidR="00031771" w:rsidRPr="00AA7A8B" w:rsidRDefault="00031771" w:rsidP="00031771">
      <w:pPr>
        <w:pStyle w:val="BodyText"/>
        <w:spacing w:before="120" w:after="120"/>
        <w:ind w:left="720"/>
        <w:rPr>
          <w:rFonts w:ascii="Times New Roman" w:hAnsi="Times New Roman"/>
          <w:sz w:val="24"/>
          <w:szCs w:val="24"/>
        </w:rPr>
      </w:pPr>
      <w:r w:rsidRPr="00AA7A8B">
        <w:rPr>
          <w:rFonts w:ascii="Times New Roman" w:hAnsi="Times New Roman"/>
          <w:sz w:val="24"/>
          <w:szCs w:val="24"/>
        </w:rPr>
        <w:t>- Các cuộc họp của HĐQT: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2990"/>
        <w:gridCol w:w="1440"/>
        <w:gridCol w:w="1440"/>
        <w:gridCol w:w="1080"/>
        <w:gridCol w:w="1878"/>
      </w:tblGrid>
      <w:tr w:rsidR="00031771" w:rsidRPr="00AA7A8B" w:rsidTr="003E34FB">
        <w:trPr>
          <w:trHeight w:val="665"/>
        </w:trPr>
        <w:tc>
          <w:tcPr>
            <w:tcW w:w="778" w:type="dxa"/>
            <w:vAlign w:val="center"/>
          </w:tcPr>
          <w:p w:rsidR="00031771" w:rsidRPr="00AA7A8B" w:rsidRDefault="00031771" w:rsidP="003E34FB">
            <w:pPr>
              <w:pStyle w:val="BodyText"/>
              <w:spacing w:before="20" w:after="20"/>
              <w:jc w:val="center"/>
              <w:rPr>
                <w:rFonts w:ascii="Times New Roman" w:hAnsi="Times New Roman"/>
                <w:b/>
                <w:sz w:val="24"/>
                <w:szCs w:val="24"/>
              </w:rPr>
            </w:pPr>
            <w:r w:rsidRPr="00AA7A8B">
              <w:rPr>
                <w:rFonts w:ascii="Times New Roman" w:hAnsi="Times New Roman"/>
                <w:b/>
                <w:sz w:val="24"/>
                <w:szCs w:val="24"/>
              </w:rPr>
              <w:t>STT</w:t>
            </w:r>
          </w:p>
        </w:tc>
        <w:tc>
          <w:tcPr>
            <w:tcW w:w="2990" w:type="dxa"/>
            <w:vAlign w:val="center"/>
          </w:tcPr>
          <w:p w:rsidR="00031771" w:rsidRPr="00AA7A8B" w:rsidRDefault="00031771" w:rsidP="003E34FB">
            <w:pPr>
              <w:pStyle w:val="BodyText"/>
              <w:spacing w:before="20" w:after="20"/>
              <w:jc w:val="center"/>
              <w:rPr>
                <w:rFonts w:ascii="Times New Roman" w:hAnsi="Times New Roman"/>
                <w:b/>
                <w:sz w:val="24"/>
                <w:szCs w:val="24"/>
              </w:rPr>
            </w:pPr>
            <w:r w:rsidRPr="00AA7A8B">
              <w:rPr>
                <w:rFonts w:ascii="Times New Roman" w:hAnsi="Times New Roman"/>
                <w:b/>
                <w:sz w:val="24"/>
                <w:szCs w:val="24"/>
              </w:rPr>
              <w:t>Thành viên HĐQT</w:t>
            </w:r>
          </w:p>
        </w:tc>
        <w:tc>
          <w:tcPr>
            <w:tcW w:w="1440" w:type="dxa"/>
            <w:vAlign w:val="center"/>
          </w:tcPr>
          <w:p w:rsidR="00031771" w:rsidRPr="00AA7A8B" w:rsidRDefault="00031771" w:rsidP="003E34FB">
            <w:pPr>
              <w:pStyle w:val="BodyText"/>
              <w:spacing w:before="20" w:after="20"/>
              <w:jc w:val="center"/>
              <w:rPr>
                <w:rFonts w:ascii="Times New Roman" w:hAnsi="Times New Roman"/>
                <w:b/>
                <w:sz w:val="24"/>
                <w:szCs w:val="24"/>
              </w:rPr>
            </w:pPr>
            <w:r w:rsidRPr="00AA7A8B">
              <w:rPr>
                <w:rFonts w:ascii="Times New Roman" w:hAnsi="Times New Roman"/>
                <w:b/>
                <w:sz w:val="24"/>
                <w:szCs w:val="24"/>
              </w:rPr>
              <w:t>Chức vụ</w:t>
            </w:r>
          </w:p>
        </w:tc>
        <w:tc>
          <w:tcPr>
            <w:tcW w:w="1440" w:type="dxa"/>
            <w:vAlign w:val="center"/>
          </w:tcPr>
          <w:p w:rsidR="00031771" w:rsidRPr="00AA7A8B" w:rsidRDefault="00031771" w:rsidP="003E34FB">
            <w:pPr>
              <w:pStyle w:val="BodyText"/>
              <w:spacing w:before="20" w:after="20"/>
              <w:jc w:val="center"/>
              <w:rPr>
                <w:rFonts w:ascii="Times New Roman" w:hAnsi="Times New Roman"/>
                <w:b/>
                <w:sz w:val="24"/>
                <w:szCs w:val="24"/>
              </w:rPr>
            </w:pPr>
            <w:r w:rsidRPr="00AA7A8B">
              <w:rPr>
                <w:rFonts w:ascii="Times New Roman" w:hAnsi="Times New Roman"/>
                <w:b/>
                <w:sz w:val="24"/>
                <w:szCs w:val="24"/>
              </w:rPr>
              <w:t>Số buổi họp tham dự</w:t>
            </w:r>
          </w:p>
        </w:tc>
        <w:tc>
          <w:tcPr>
            <w:tcW w:w="1080" w:type="dxa"/>
            <w:vAlign w:val="center"/>
          </w:tcPr>
          <w:p w:rsidR="00031771" w:rsidRPr="00AA7A8B" w:rsidRDefault="00031771" w:rsidP="003E34FB">
            <w:pPr>
              <w:pStyle w:val="BodyText"/>
              <w:spacing w:before="20" w:after="20"/>
              <w:jc w:val="center"/>
              <w:rPr>
                <w:rFonts w:ascii="Times New Roman" w:hAnsi="Times New Roman"/>
                <w:b/>
                <w:sz w:val="24"/>
                <w:szCs w:val="24"/>
              </w:rPr>
            </w:pPr>
            <w:r w:rsidRPr="00AA7A8B">
              <w:rPr>
                <w:rFonts w:ascii="Times New Roman" w:hAnsi="Times New Roman"/>
                <w:b/>
                <w:sz w:val="24"/>
                <w:szCs w:val="24"/>
              </w:rPr>
              <w:t>Tỷ lệ</w:t>
            </w:r>
          </w:p>
        </w:tc>
        <w:tc>
          <w:tcPr>
            <w:tcW w:w="1878" w:type="dxa"/>
            <w:vAlign w:val="center"/>
          </w:tcPr>
          <w:p w:rsidR="00031771" w:rsidRPr="00AA7A8B" w:rsidRDefault="00031771" w:rsidP="003E34FB">
            <w:pPr>
              <w:pStyle w:val="BodyText"/>
              <w:spacing w:before="20" w:after="20"/>
              <w:jc w:val="center"/>
              <w:rPr>
                <w:rFonts w:ascii="Times New Roman" w:hAnsi="Times New Roman"/>
                <w:b/>
                <w:sz w:val="24"/>
                <w:szCs w:val="24"/>
              </w:rPr>
            </w:pPr>
            <w:r w:rsidRPr="00AA7A8B">
              <w:rPr>
                <w:rFonts w:ascii="Times New Roman" w:hAnsi="Times New Roman"/>
                <w:b/>
                <w:sz w:val="24"/>
                <w:szCs w:val="24"/>
              </w:rPr>
              <w:t>Lý do không tham dự</w:t>
            </w:r>
          </w:p>
        </w:tc>
      </w:tr>
      <w:tr w:rsidR="00031771" w:rsidRPr="00AA7A8B" w:rsidTr="003E34FB">
        <w:tc>
          <w:tcPr>
            <w:tcW w:w="778" w:type="dxa"/>
          </w:tcPr>
          <w:p w:rsidR="00031771" w:rsidRPr="00AA7A8B" w:rsidRDefault="00031771" w:rsidP="003E34FB">
            <w:pPr>
              <w:pStyle w:val="BodyText"/>
              <w:spacing w:before="20" w:after="20"/>
              <w:jc w:val="center"/>
              <w:rPr>
                <w:rFonts w:ascii="Times New Roman" w:hAnsi="Times New Roman"/>
                <w:sz w:val="24"/>
                <w:szCs w:val="24"/>
              </w:rPr>
            </w:pPr>
            <w:r w:rsidRPr="00AA7A8B">
              <w:rPr>
                <w:rFonts w:ascii="Times New Roman" w:hAnsi="Times New Roman"/>
                <w:sz w:val="24"/>
                <w:szCs w:val="24"/>
              </w:rPr>
              <w:t>1</w:t>
            </w:r>
          </w:p>
        </w:tc>
        <w:tc>
          <w:tcPr>
            <w:tcW w:w="2990" w:type="dxa"/>
          </w:tcPr>
          <w:p w:rsidR="00031771" w:rsidRPr="00AA7A8B" w:rsidRDefault="00031771" w:rsidP="003E34FB">
            <w:pPr>
              <w:pStyle w:val="BodyText"/>
              <w:spacing w:before="20" w:after="20"/>
              <w:rPr>
                <w:rFonts w:ascii="Times New Roman" w:hAnsi="Times New Roman"/>
                <w:sz w:val="24"/>
                <w:szCs w:val="24"/>
              </w:rPr>
            </w:pPr>
            <w:r w:rsidRPr="00AA7A8B">
              <w:rPr>
                <w:rFonts w:ascii="Times New Roman" w:hAnsi="Times New Roman"/>
                <w:sz w:val="24"/>
                <w:szCs w:val="24"/>
              </w:rPr>
              <w:t>Ông Phạm Quang Phú</w:t>
            </w:r>
          </w:p>
        </w:tc>
        <w:tc>
          <w:tcPr>
            <w:tcW w:w="1440" w:type="dxa"/>
          </w:tcPr>
          <w:p w:rsidR="00031771" w:rsidRPr="00AA7A8B" w:rsidRDefault="00031771" w:rsidP="003E34FB">
            <w:pPr>
              <w:pStyle w:val="BodyText"/>
              <w:spacing w:before="20" w:after="20"/>
              <w:jc w:val="center"/>
              <w:rPr>
                <w:rFonts w:ascii="Times New Roman" w:hAnsi="Times New Roman"/>
                <w:sz w:val="24"/>
                <w:szCs w:val="24"/>
              </w:rPr>
            </w:pPr>
            <w:r w:rsidRPr="00AA7A8B">
              <w:rPr>
                <w:rFonts w:ascii="Times New Roman" w:hAnsi="Times New Roman"/>
                <w:sz w:val="24"/>
                <w:szCs w:val="24"/>
              </w:rPr>
              <w:t>Chủ tịch</w:t>
            </w:r>
          </w:p>
        </w:tc>
        <w:tc>
          <w:tcPr>
            <w:tcW w:w="1440" w:type="dxa"/>
          </w:tcPr>
          <w:p w:rsidR="00031771" w:rsidRPr="00AA7A8B" w:rsidRDefault="00027BDE" w:rsidP="003E34FB">
            <w:pPr>
              <w:pStyle w:val="BodyText"/>
              <w:spacing w:before="20" w:after="20"/>
              <w:jc w:val="center"/>
              <w:rPr>
                <w:rFonts w:ascii="Times New Roman" w:hAnsi="Times New Roman"/>
                <w:sz w:val="24"/>
                <w:szCs w:val="24"/>
              </w:rPr>
            </w:pPr>
            <w:r>
              <w:rPr>
                <w:rFonts w:ascii="Times New Roman" w:hAnsi="Times New Roman"/>
                <w:sz w:val="24"/>
                <w:szCs w:val="24"/>
              </w:rPr>
              <w:t>4/4</w:t>
            </w:r>
          </w:p>
        </w:tc>
        <w:tc>
          <w:tcPr>
            <w:tcW w:w="1080" w:type="dxa"/>
          </w:tcPr>
          <w:p w:rsidR="00031771" w:rsidRPr="00AA7A8B" w:rsidRDefault="00A97688" w:rsidP="003E34FB">
            <w:pPr>
              <w:pStyle w:val="BodyText"/>
              <w:spacing w:before="20" w:after="20"/>
              <w:jc w:val="center"/>
              <w:rPr>
                <w:rFonts w:ascii="Times New Roman" w:hAnsi="Times New Roman"/>
                <w:sz w:val="24"/>
                <w:szCs w:val="24"/>
              </w:rPr>
            </w:pPr>
            <w:r w:rsidRPr="00AA7A8B">
              <w:rPr>
                <w:rFonts w:ascii="Times New Roman" w:hAnsi="Times New Roman"/>
                <w:sz w:val="24"/>
                <w:szCs w:val="24"/>
              </w:rPr>
              <w:t>100%</w:t>
            </w:r>
          </w:p>
        </w:tc>
        <w:tc>
          <w:tcPr>
            <w:tcW w:w="1878" w:type="dxa"/>
          </w:tcPr>
          <w:p w:rsidR="00031771" w:rsidRPr="00AA7A8B" w:rsidRDefault="00031771" w:rsidP="003E34FB">
            <w:pPr>
              <w:pStyle w:val="BodyText"/>
              <w:spacing w:before="20" w:after="20"/>
              <w:rPr>
                <w:rFonts w:ascii="Times New Roman" w:hAnsi="Times New Roman"/>
                <w:sz w:val="24"/>
                <w:szCs w:val="24"/>
              </w:rPr>
            </w:pPr>
          </w:p>
        </w:tc>
      </w:tr>
      <w:tr w:rsidR="00027BDE" w:rsidRPr="00AA7A8B" w:rsidTr="003E34FB">
        <w:tc>
          <w:tcPr>
            <w:tcW w:w="778" w:type="dxa"/>
          </w:tcPr>
          <w:p w:rsidR="00027BDE" w:rsidRPr="00AA7A8B" w:rsidRDefault="00027BDE" w:rsidP="003E34FB">
            <w:pPr>
              <w:pStyle w:val="BodyText"/>
              <w:spacing w:before="20" w:after="20"/>
              <w:jc w:val="center"/>
              <w:rPr>
                <w:rFonts w:ascii="Times New Roman" w:hAnsi="Times New Roman"/>
                <w:sz w:val="24"/>
                <w:szCs w:val="24"/>
              </w:rPr>
            </w:pPr>
            <w:r w:rsidRPr="00AA7A8B">
              <w:rPr>
                <w:rFonts w:ascii="Times New Roman" w:hAnsi="Times New Roman"/>
                <w:sz w:val="24"/>
                <w:szCs w:val="24"/>
              </w:rPr>
              <w:t>2</w:t>
            </w:r>
          </w:p>
        </w:tc>
        <w:tc>
          <w:tcPr>
            <w:tcW w:w="2990" w:type="dxa"/>
          </w:tcPr>
          <w:p w:rsidR="00027BDE" w:rsidRPr="00AA7A8B" w:rsidRDefault="00027BDE" w:rsidP="003E34FB">
            <w:pPr>
              <w:pStyle w:val="BodyText"/>
              <w:spacing w:before="20" w:after="20"/>
              <w:rPr>
                <w:rFonts w:ascii="Times New Roman" w:hAnsi="Times New Roman"/>
                <w:sz w:val="24"/>
                <w:szCs w:val="24"/>
              </w:rPr>
            </w:pPr>
            <w:r w:rsidRPr="00AA7A8B">
              <w:rPr>
                <w:rFonts w:ascii="Times New Roman" w:hAnsi="Times New Roman"/>
                <w:sz w:val="24"/>
                <w:szCs w:val="24"/>
              </w:rPr>
              <w:t>Ông Vũ Thanh Nghị</w:t>
            </w:r>
          </w:p>
        </w:tc>
        <w:tc>
          <w:tcPr>
            <w:tcW w:w="1440" w:type="dxa"/>
          </w:tcPr>
          <w:p w:rsidR="00027BDE" w:rsidRPr="00AA7A8B" w:rsidRDefault="00027BDE" w:rsidP="003E34FB">
            <w:pPr>
              <w:pStyle w:val="BodyText"/>
              <w:spacing w:before="20" w:after="20"/>
              <w:jc w:val="center"/>
              <w:rPr>
                <w:rFonts w:ascii="Times New Roman" w:hAnsi="Times New Roman"/>
                <w:sz w:val="24"/>
                <w:szCs w:val="24"/>
              </w:rPr>
            </w:pPr>
            <w:r w:rsidRPr="00AA7A8B">
              <w:rPr>
                <w:rFonts w:ascii="Times New Roman" w:hAnsi="Times New Roman"/>
                <w:sz w:val="24"/>
                <w:szCs w:val="24"/>
              </w:rPr>
              <w:t>Ủy viên</w:t>
            </w:r>
          </w:p>
        </w:tc>
        <w:tc>
          <w:tcPr>
            <w:tcW w:w="1440" w:type="dxa"/>
          </w:tcPr>
          <w:p w:rsidR="00027BDE" w:rsidRDefault="00027BDE" w:rsidP="003E34FB">
            <w:pPr>
              <w:spacing w:before="20" w:after="20"/>
              <w:jc w:val="center"/>
            </w:pPr>
            <w:r w:rsidRPr="001F1D5D">
              <w:t>4/4</w:t>
            </w:r>
          </w:p>
        </w:tc>
        <w:tc>
          <w:tcPr>
            <w:tcW w:w="1080" w:type="dxa"/>
          </w:tcPr>
          <w:p w:rsidR="00027BDE" w:rsidRPr="00AA7A8B" w:rsidRDefault="00027BDE" w:rsidP="003E34FB">
            <w:pPr>
              <w:spacing w:before="20" w:after="20"/>
              <w:jc w:val="center"/>
            </w:pPr>
            <w:r w:rsidRPr="00AA7A8B">
              <w:t>100%</w:t>
            </w:r>
          </w:p>
        </w:tc>
        <w:tc>
          <w:tcPr>
            <w:tcW w:w="1878" w:type="dxa"/>
          </w:tcPr>
          <w:p w:rsidR="00027BDE" w:rsidRPr="00AA7A8B" w:rsidRDefault="00027BDE" w:rsidP="003E34FB">
            <w:pPr>
              <w:pStyle w:val="BodyText"/>
              <w:spacing w:before="20" w:after="20"/>
              <w:rPr>
                <w:rFonts w:ascii="Times New Roman" w:hAnsi="Times New Roman"/>
                <w:sz w:val="24"/>
                <w:szCs w:val="24"/>
              </w:rPr>
            </w:pPr>
          </w:p>
        </w:tc>
      </w:tr>
      <w:tr w:rsidR="00027BDE" w:rsidRPr="00AA7A8B" w:rsidTr="003E34FB">
        <w:tc>
          <w:tcPr>
            <w:tcW w:w="778" w:type="dxa"/>
          </w:tcPr>
          <w:p w:rsidR="00027BDE" w:rsidRPr="00AA7A8B" w:rsidRDefault="00027BDE" w:rsidP="003E34FB">
            <w:pPr>
              <w:pStyle w:val="BodyText"/>
              <w:spacing w:before="20" w:after="20"/>
              <w:jc w:val="center"/>
              <w:rPr>
                <w:rFonts w:ascii="Times New Roman" w:hAnsi="Times New Roman"/>
                <w:sz w:val="24"/>
                <w:szCs w:val="24"/>
              </w:rPr>
            </w:pPr>
            <w:r w:rsidRPr="00AA7A8B">
              <w:rPr>
                <w:rFonts w:ascii="Times New Roman" w:hAnsi="Times New Roman"/>
                <w:sz w:val="24"/>
                <w:szCs w:val="24"/>
              </w:rPr>
              <w:t>3</w:t>
            </w:r>
          </w:p>
        </w:tc>
        <w:tc>
          <w:tcPr>
            <w:tcW w:w="2990" w:type="dxa"/>
          </w:tcPr>
          <w:p w:rsidR="00027BDE" w:rsidRPr="00AA7A8B" w:rsidRDefault="00027BDE" w:rsidP="003E34FB">
            <w:pPr>
              <w:pStyle w:val="BodyText"/>
              <w:spacing w:before="20" w:after="20"/>
              <w:rPr>
                <w:rFonts w:ascii="Times New Roman" w:hAnsi="Times New Roman"/>
                <w:sz w:val="24"/>
                <w:szCs w:val="24"/>
              </w:rPr>
            </w:pPr>
            <w:r w:rsidRPr="00AA7A8B">
              <w:rPr>
                <w:rFonts w:ascii="Times New Roman" w:hAnsi="Times New Roman"/>
                <w:sz w:val="24"/>
                <w:szCs w:val="24"/>
              </w:rPr>
              <w:t>Ông Đặng Văn Thắng</w:t>
            </w:r>
          </w:p>
        </w:tc>
        <w:tc>
          <w:tcPr>
            <w:tcW w:w="1440" w:type="dxa"/>
          </w:tcPr>
          <w:p w:rsidR="00027BDE" w:rsidRPr="00AA7A8B" w:rsidRDefault="00027BDE" w:rsidP="003E34FB">
            <w:pPr>
              <w:pStyle w:val="BodyText"/>
              <w:spacing w:before="20" w:after="20"/>
              <w:jc w:val="center"/>
              <w:rPr>
                <w:rFonts w:ascii="Times New Roman" w:hAnsi="Times New Roman"/>
                <w:sz w:val="24"/>
                <w:szCs w:val="24"/>
              </w:rPr>
            </w:pPr>
            <w:r w:rsidRPr="00AA7A8B">
              <w:rPr>
                <w:rFonts w:ascii="Times New Roman" w:hAnsi="Times New Roman"/>
                <w:sz w:val="24"/>
                <w:szCs w:val="24"/>
              </w:rPr>
              <w:t>Ủy viên</w:t>
            </w:r>
          </w:p>
        </w:tc>
        <w:tc>
          <w:tcPr>
            <w:tcW w:w="1440" w:type="dxa"/>
          </w:tcPr>
          <w:p w:rsidR="00027BDE" w:rsidRDefault="00027BDE" w:rsidP="003E34FB">
            <w:pPr>
              <w:spacing w:before="20" w:after="20"/>
              <w:jc w:val="center"/>
            </w:pPr>
            <w:r w:rsidRPr="001F1D5D">
              <w:t>4/4</w:t>
            </w:r>
          </w:p>
        </w:tc>
        <w:tc>
          <w:tcPr>
            <w:tcW w:w="1080" w:type="dxa"/>
          </w:tcPr>
          <w:p w:rsidR="00027BDE" w:rsidRPr="00AA7A8B" w:rsidRDefault="00027BDE" w:rsidP="003E34FB">
            <w:pPr>
              <w:spacing w:before="20" w:after="20"/>
              <w:jc w:val="center"/>
            </w:pPr>
            <w:r w:rsidRPr="00AA7A8B">
              <w:t>100%</w:t>
            </w:r>
          </w:p>
        </w:tc>
        <w:tc>
          <w:tcPr>
            <w:tcW w:w="1878" w:type="dxa"/>
          </w:tcPr>
          <w:p w:rsidR="00027BDE" w:rsidRPr="00AA7A8B" w:rsidRDefault="00027BDE" w:rsidP="003E34FB">
            <w:pPr>
              <w:pStyle w:val="BodyText"/>
              <w:spacing w:before="20" w:after="20"/>
              <w:rPr>
                <w:rFonts w:ascii="Times New Roman" w:hAnsi="Times New Roman"/>
                <w:sz w:val="24"/>
                <w:szCs w:val="24"/>
              </w:rPr>
            </w:pPr>
          </w:p>
        </w:tc>
      </w:tr>
      <w:tr w:rsidR="00027BDE" w:rsidRPr="00AA7A8B" w:rsidTr="003E34FB">
        <w:tc>
          <w:tcPr>
            <w:tcW w:w="778" w:type="dxa"/>
          </w:tcPr>
          <w:p w:rsidR="00027BDE" w:rsidRPr="00AA7A8B" w:rsidRDefault="00027BDE" w:rsidP="003E34FB">
            <w:pPr>
              <w:pStyle w:val="BodyText"/>
              <w:spacing w:before="20" w:after="20"/>
              <w:jc w:val="center"/>
              <w:rPr>
                <w:rFonts w:ascii="Times New Roman" w:hAnsi="Times New Roman"/>
                <w:sz w:val="24"/>
                <w:szCs w:val="24"/>
              </w:rPr>
            </w:pPr>
            <w:r w:rsidRPr="00AA7A8B">
              <w:rPr>
                <w:rFonts w:ascii="Times New Roman" w:hAnsi="Times New Roman"/>
                <w:sz w:val="24"/>
                <w:szCs w:val="24"/>
              </w:rPr>
              <w:t>4</w:t>
            </w:r>
          </w:p>
        </w:tc>
        <w:tc>
          <w:tcPr>
            <w:tcW w:w="2990" w:type="dxa"/>
          </w:tcPr>
          <w:p w:rsidR="00027BDE" w:rsidRPr="00AA7A8B" w:rsidRDefault="00027BDE" w:rsidP="003E34FB">
            <w:pPr>
              <w:pStyle w:val="BodyText"/>
              <w:spacing w:before="20" w:after="20"/>
              <w:rPr>
                <w:rFonts w:ascii="Times New Roman" w:hAnsi="Times New Roman"/>
                <w:sz w:val="24"/>
                <w:szCs w:val="24"/>
              </w:rPr>
            </w:pPr>
            <w:r w:rsidRPr="00AA7A8B">
              <w:rPr>
                <w:rFonts w:ascii="Times New Roman" w:hAnsi="Times New Roman"/>
                <w:sz w:val="24"/>
                <w:szCs w:val="24"/>
              </w:rPr>
              <w:t>Ông Bùi Mạnh Cường</w:t>
            </w:r>
          </w:p>
        </w:tc>
        <w:tc>
          <w:tcPr>
            <w:tcW w:w="1440" w:type="dxa"/>
          </w:tcPr>
          <w:p w:rsidR="00027BDE" w:rsidRPr="00AA7A8B" w:rsidRDefault="00027BDE" w:rsidP="003E34FB">
            <w:pPr>
              <w:pStyle w:val="BodyText"/>
              <w:spacing w:before="20" w:after="20"/>
              <w:jc w:val="center"/>
              <w:rPr>
                <w:rFonts w:ascii="Times New Roman" w:hAnsi="Times New Roman"/>
                <w:sz w:val="24"/>
                <w:szCs w:val="24"/>
              </w:rPr>
            </w:pPr>
            <w:r w:rsidRPr="00AA7A8B">
              <w:rPr>
                <w:rFonts w:ascii="Times New Roman" w:hAnsi="Times New Roman"/>
                <w:sz w:val="24"/>
                <w:szCs w:val="24"/>
              </w:rPr>
              <w:t>Ủy Viên</w:t>
            </w:r>
          </w:p>
        </w:tc>
        <w:tc>
          <w:tcPr>
            <w:tcW w:w="1440" w:type="dxa"/>
          </w:tcPr>
          <w:p w:rsidR="00027BDE" w:rsidRDefault="00027BDE" w:rsidP="003E34FB">
            <w:pPr>
              <w:spacing w:before="20" w:after="20"/>
              <w:jc w:val="center"/>
            </w:pPr>
            <w:r w:rsidRPr="001F1D5D">
              <w:t>4/4</w:t>
            </w:r>
          </w:p>
        </w:tc>
        <w:tc>
          <w:tcPr>
            <w:tcW w:w="1080" w:type="dxa"/>
          </w:tcPr>
          <w:p w:rsidR="00027BDE" w:rsidRPr="00AA7A8B" w:rsidRDefault="00027BDE" w:rsidP="003E34FB">
            <w:pPr>
              <w:spacing w:before="20" w:after="20"/>
              <w:jc w:val="center"/>
            </w:pPr>
            <w:r w:rsidRPr="00AA7A8B">
              <w:t>100%</w:t>
            </w:r>
          </w:p>
        </w:tc>
        <w:tc>
          <w:tcPr>
            <w:tcW w:w="1878" w:type="dxa"/>
          </w:tcPr>
          <w:p w:rsidR="00027BDE" w:rsidRPr="00AA7A8B" w:rsidRDefault="00027BDE" w:rsidP="003E34FB">
            <w:pPr>
              <w:pStyle w:val="BodyText"/>
              <w:spacing w:before="20" w:after="20"/>
              <w:rPr>
                <w:rFonts w:ascii="Times New Roman" w:hAnsi="Times New Roman"/>
                <w:sz w:val="24"/>
                <w:szCs w:val="24"/>
              </w:rPr>
            </w:pPr>
          </w:p>
        </w:tc>
      </w:tr>
      <w:tr w:rsidR="00027BDE" w:rsidRPr="00AA7A8B" w:rsidTr="003E34FB">
        <w:tc>
          <w:tcPr>
            <w:tcW w:w="778" w:type="dxa"/>
          </w:tcPr>
          <w:p w:rsidR="00027BDE" w:rsidRPr="00AA7A8B" w:rsidRDefault="00027BDE" w:rsidP="003E34FB">
            <w:pPr>
              <w:pStyle w:val="BodyText"/>
              <w:spacing w:before="20" w:after="20"/>
              <w:jc w:val="center"/>
              <w:rPr>
                <w:rFonts w:ascii="Times New Roman" w:hAnsi="Times New Roman"/>
                <w:sz w:val="24"/>
                <w:szCs w:val="24"/>
              </w:rPr>
            </w:pPr>
            <w:r w:rsidRPr="00AA7A8B">
              <w:rPr>
                <w:rFonts w:ascii="Times New Roman" w:hAnsi="Times New Roman"/>
                <w:sz w:val="24"/>
                <w:szCs w:val="24"/>
              </w:rPr>
              <w:t>5</w:t>
            </w:r>
          </w:p>
        </w:tc>
        <w:tc>
          <w:tcPr>
            <w:tcW w:w="2990" w:type="dxa"/>
          </w:tcPr>
          <w:p w:rsidR="00027BDE" w:rsidRPr="00AA7A8B" w:rsidRDefault="00027BDE" w:rsidP="003E34FB">
            <w:pPr>
              <w:pStyle w:val="BodyText"/>
              <w:spacing w:before="20" w:after="20"/>
              <w:rPr>
                <w:rFonts w:ascii="Times New Roman" w:hAnsi="Times New Roman"/>
                <w:sz w:val="24"/>
                <w:szCs w:val="24"/>
              </w:rPr>
            </w:pPr>
            <w:r w:rsidRPr="00AA7A8B">
              <w:rPr>
                <w:rFonts w:ascii="Times New Roman" w:hAnsi="Times New Roman"/>
                <w:sz w:val="24"/>
                <w:szCs w:val="24"/>
              </w:rPr>
              <w:t>Ông Nguyễn Quang Chiến</w:t>
            </w:r>
          </w:p>
        </w:tc>
        <w:tc>
          <w:tcPr>
            <w:tcW w:w="1440" w:type="dxa"/>
          </w:tcPr>
          <w:p w:rsidR="00027BDE" w:rsidRPr="00AA7A8B" w:rsidRDefault="00027BDE" w:rsidP="003E34FB">
            <w:pPr>
              <w:pStyle w:val="BodyText"/>
              <w:spacing w:before="20" w:after="20"/>
              <w:jc w:val="center"/>
              <w:rPr>
                <w:rFonts w:ascii="Times New Roman" w:hAnsi="Times New Roman"/>
                <w:sz w:val="24"/>
                <w:szCs w:val="24"/>
              </w:rPr>
            </w:pPr>
            <w:r w:rsidRPr="00AA7A8B">
              <w:rPr>
                <w:rFonts w:ascii="Times New Roman" w:hAnsi="Times New Roman"/>
                <w:sz w:val="24"/>
                <w:szCs w:val="24"/>
              </w:rPr>
              <w:t>Ủy viên</w:t>
            </w:r>
          </w:p>
        </w:tc>
        <w:tc>
          <w:tcPr>
            <w:tcW w:w="1440" w:type="dxa"/>
          </w:tcPr>
          <w:p w:rsidR="00027BDE" w:rsidRDefault="00027BDE" w:rsidP="003E34FB">
            <w:pPr>
              <w:spacing w:before="20" w:after="20"/>
              <w:jc w:val="center"/>
            </w:pPr>
            <w:r w:rsidRPr="001F1D5D">
              <w:t>4/4</w:t>
            </w:r>
          </w:p>
        </w:tc>
        <w:tc>
          <w:tcPr>
            <w:tcW w:w="1080" w:type="dxa"/>
          </w:tcPr>
          <w:p w:rsidR="00027BDE" w:rsidRPr="00AA7A8B" w:rsidRDefault="00027BDE" w:rsidP="003E34FB">
            <w:pPr>
              <w:spacing w:before="20" w:after="20"/>
              <w:jc w:val="center"/>
            </w:pPr>
            <w:r w:rsidRPr="00AA7A8B">
              <w:t>100%</w:t>
            </w:r>
          </w:p>
        </w:tc>
        <w:tc>
          <w:tcPr>
            <w:tcW w:w="1878" w:type="dxa"/>
          </w:tcPr>
          <w:p w:rsidR="00027BDE" w:rsidRPr="00AA7A8B" w:rsidRDefault="00027BDE" w:rsidP="003E34FB">
            <w:pPr>
              <w:pStyle w:val="BodyText"/>
              <w:spacing w:before="20" w:after="20"/>
              <w:rPr>
                <w:rFonts w:ascii="Times New Roman" w:hAnsi="Times New Roman"/>
                <w:sz w:val="24"/>
                <w:szCs w:val="24"/>
              </w:rPr>
            </w:pPr>
          </w:p>
        </w:tc>
      </w:tr>
    </w:tbl>
    <w:p w:rsidR="00031771" w:rsidRPr="00AA7A8B" w:rsidRDefault="00031771" w:rsidP="009B05F5">
      <w:pPr>
        <w:pStyle w:val="BodyText"/>
        <w:spacing w:before="120" w:after="120"/>
        <w:ind w:firstLine="720"/>
        <w:rPr>
          <w:rFonts w:ascii="Times New Roman" w:hAnsi="Times New Roman"/>
          <w:sz w:val="24"/>
          <w:szCs w:val="24"/>
        </w:rPr>
      </w:pPr>
      <w:r w:rsidRPr="00AA7A8B">
        <w:rPr>
          <w:rFonts w:ascii="Times New Roman" w:hAnsi="Times New Roman"/>
          <w:sz w:val="24"/>
          <w:szCs w:val="24"/>
        </w:rPr>
        <w:t>- Hoạt động giám sát của HĐQT đối với Giám đốc:</w:t>
      </w:r>
      <w:r w:rsidR="000B007D" w:rsidRPr="00AA7A8B">
        <w:rPr>
          <w:rFonts w:ascii="Times New Roman" w:hAnsi="Times New Roman"/>
          <w:sz w:val="24"/>
          <w:szCs w:val="24"/>
        </w:rPr>
        <w:t xml:space="preserve"> HĐQT đã tổ chức các cuộc họp</w:t>
      </w:r>
      <w:r w:rsidR="00C27240" w:rsidRPr="00AA7A8B">
        <w:rPr>
          <w:rFonts w:ascii="Times New Roman" w:hAnsi="Times New Roman"/>
          <w:sz w:val="24"/>
          <w:szCs w:val="24"/>
        </w:rPr>
        <w:t xml:space="preserve"> theo đúng quy định của Luật doanh nghiệp và Điều lệ Công ty</w:t>
      </w:r>
      <w:r w:rsidR="004A1EEC" w:rsidRPr="00AA7A8B">
        <w:rPr>
          <w:rFonts w:ascii="Times New Roman" w:hAnsi="Times New Roman"/>
          <w:sz w:val="24"/>
          <w:szCs w:val="24"/>
        </w:rPr>
        <w:t>. HĐQT đã giám sát chặt chẽ Ban giám đốc trong chỉ đạo hoạt động sản suất, kinh doanh; tiết kiệm chi phí, nâng cao hiệu quả sử dụng vốn tại doanh nghiệp.</w:t>
      </w:r>
    </w:p>
    <w:p w:rsidR="00031771" w:rsidRPr="00AA7A8B" w:rsidRDefault="00031771" w:rsidP="009B05F5">
      <w:pPr>
        <w:pStyle w:val="BodyText"/>
        <w:spacing w:before="120" w:after="120"/>
        <w:ind w:firstLine="720"/>
        <w:rPr>
          <w:rFonts w:ascii="Times New Roman" w:hAnsi="Times New Roman"/>
          <w:sz w:val="24"/>
          <w:szCs w:val="24"/>
        </w:rPr>
      </w:pPr>
      <w:r w:rsidRPr="00AA7A8B">
        <w:rPr>
          <w:rFonts w:ascii="Times New Roman" w:hAnsi="Times New Roman"/>
          <w:sz w:val="24"/>
          <w:szCs w:val="24"/>
        </w:rPr>
        <w:t>- Hoạt động của các tiểu ban thuộc Hội đồng quản trị:</w:t>
      </w:r>
      <w:r w:rsidR="00C95D5D" w:rsidRPr="00AA7A8B">
        <w:rPr>
          <w:rFonts w:ascii="Times New Roman" w:hAnsi="Times New Roman"/>
          <w:sz w:val="24"/>
          <w:szCs w:val="24"/>
        </w:rPr>
        <w:t xml:space="preserve"> Không tổ chức các tiểu ban</w:t>
      </w:r>
      <w:r w:rsidR="00A97688" w:rsidRPr="00AA7A8B">
        <w:rPr>
          <w:rFonts w:ascii="Times New Roman" w:hAnsi="Times New Roman"/>
          <w:sz w:val="24"/>
          <w:szCs w:val="24"/>
        </w:rPr>
        <w:t xml:space="preserve"> thuộc HĐQT</w:t>
      </w:r>
    </w:p>
    <w:p w:rsidR="00031771" w:rsidRPr="00AA7A8B" w:rsidRDefault="00031771" w:rsidP="00031771">
      <w:pPr>
        <w:pStyle w:val="BodyText"/>
        <w:spacing w:before="120" w:after="120"/>
        <w:ind w:left="720"/>
        <w:rPr>
          <w:rFonts w:ascii="Times New Roman" w:hAnsi="Times New Roman"/>
          <w:b/>
          <w:sz w:val="24"/>
          <w:szCs w:val="24"/>
        </w:rPr>
      </w:pPr>
      <w:r w:rsidRPr="00AA7A8B">
        <w:rPr>
          <w:rFonts w:ascii="Times New Roman" w:hAnsi="Times New Roman"/>
          <w:b/>
          <w:sz w:val="24"/>
          <w:szCs w:val="24"/>
        </w:rPr>
        <w:t>II. Các nghị quyết của Hội đồng quản trị:</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003"/>
        <w:gridCol w:w="1310"/>
        <w:gridCol w:w="5377"/>
      </w:tblGrid>
      <w:tr w:rsidR="00031771" w:rsidRPr="00AA7A8B" w:rsidTr="003E34FB">
        <w:tc>
          <w:tcPr>
            <w:tcW w:w="850" w:type="dxa"/>
          </w:tcPr>
          <w:p w:rsidR="00031771" w:rsidRPr="00AA7A8B" w:rsidRDefault="00031771" w:rsidP="003E34FB">
            <w:pPr>
              <w:pStyle w:val="BodyText"/>
              <w:spacing w:before="20" w:after="20"/>
              <w:jc w:val="center"/>
              <w:rPr>
                <w:rFonts w:ascii="Times New Roman" w:hAnsi="Times New Roman"/>
                <w:b/>
                <w:sz w:val="24"/>
                <w:szCs w:val="24"/>
              </w:rPr>
            </w:pPr>
            <w:r w:rsidRPr="00AA7A8B">
              <w:rPr>
                <w:rFonts w:ascii="Times New Roman" w:hAnsi="Times New Roman"/>
                <w:b/>
                <w:sz w:val="24"/>
                <w:szCs w:val="24"/>
              </w:rPr>
              <w:t>STT</w:t>
            </w:r>
          </w:p>
        </w:tc>
        <w:tc>
          <w:tcPr>
            <w:tcW w:w="2003" w:type="dxa"/>
          </w:tcPr>
          <w:p w:rsidR="00031771" w:rsidRPr="00AA7A8B" w:rsidRDefault="00031771" w:rsidP="003E34FB">
            <w:pPr>
              <w:pStyle w:val="BodyText"/>
              <w:spacing w:before="20" w:after="20"/>
              <w:jc w:val="center"/>
              <w:rPr>
                <w:rFonts w:ascii="Times New Roman" w:hAnsi="Times New Roman"/>
                <w:b/>
                <w:sz w:val="24"/>
                <w:szCs w:val="24"/>
              </w:rPr>
            </w:pPr>
            <w:r w:rsidRPr="00AA7A8B">
              <w:rPr>
                <w:rFonts w:ascii="Times New Roman" w:hAnsi="Times New Roman"/>
                <w:b/>
                <w:sz w:val="24"/>
                <w:szCs w:val="24"/>
              </w:rPr>
              <w:t>Số nghị quyết</w:t>
            </w:r>
          </w:p>
        </w:tc>
        <w:tc>
          <w:tcPr>
            <w:tcW w:w="1310" w:type="dxa"/>
          </w:tcPr>
          <w:p w:rsidR="00031771" w:rsidRPr="00AA7A8B" w:rsidRDefault="00031771" w:rsidP="003E34FB">
            <w:pPr>
              <w:pStyle w:val="BodyText"/>
              <w:spacing w:before="20" w:after="20"/>
              <w:jc w:val="center"/>
              <w:rPr>
                <w:rFonts w:ascii="Times New Roman" w:hAnsi="Times New Roman"/>
                <w:b/>
                <w:sz w:val="24"/>
                <w:szCs w:val="24"/>
              </w:rPr>
            </w:pPr>
            <w:r w:rsidRPr="00AA7A8B">
              <w:rPr>
                <w:rFonts w:ascii="Times New Roman" w:hAnsi="Times New Roman"/>
                <w:b/>
                <w:sz w:val="24"/>
                <w:szCs w:val="24"/>
              </w:rPr>
              <w:t>Ngày</w:t>
            </w:r>
          </w:p>
        </w:tc>
        <w:tc>
          <w:tcPr>
            <w:tcW w:w="5377" w:type="dxa"/>
          </w:tcPr>
          <w:p w:rsidR="00031771" w:rsidRPr="00AA7A8B" w:rsidRDefault="00031771" w:rsidP="003E34FB">
            <w:pPr>
              <w:pStyle w:val="BodyText"/>
              <w:spacing w:before="20" w:after="20"/>
              <w:jc w:val="center"/>
              <w:rPr>
                <w:rFonts w:ascii="Times New Roman" w:hAnsi="Times New Roman"/>
                <w:b/>
                <w:sz w:val="24"/>
                <w:szCs w:val="24"/>
              </w:rPr>
            </w:pPr>
            <w:r w:rsidRPr="00AA7A8B">
              <w:rPr>
                <w:rFonts w:ascii="Times New Roman" w:hAnsi="Times New Roman"/>
                <w:b/>
                <w:sz w:val="24"/>
                <w:szCs w:val="24"/>
              </w:rPr>
              <w:t>Nội dung</w:t>
            </w:r>
          </w:p>
        </w:tc>
      </w:tr>
      <w:tr w:rsidR="006B332B" w:rsidRPr="00AA7A8B" w:rsidTr="003E34FB">
        <w:tc>
          <w:tcPr>
            <w:tcW w:w="850" w:type="dxa"/>
          </w:tcPr>
          <w:p w:rsidR="006B332B" w:rsidRPr="006B332B" w:rsidRDefault="006B332B" w:rsidP="003E34FB">
            <w:pPr>
              <w:pStyle w:val="BodyText"/>
              <w:spacing w:before="20" w:after="20"/>
              <w:jc w:val="center"/>
              <w:rPr>
                <w:rFonts w:ascii="Times New Roman" w:hAnsi="Times New Roman"/>
                <w:sz w:val="24"/>
                <w:szCs w:val="24"/>
              </w:rPr>
            </w:pPr>
            <w:r w:rsidRPr="006B332B">
              <w:rPr>
                <w:rFonts w:ascii="Times New Roman" w:hAnsi="Times New Roman"/>
                <w:sz w:val="24"/>
                <w:szCs w:val="24"/>
              </w:rPr>
              <w:t>1</w:t>
            </w:r>
          </w:p>
        </w:tc>
        <w:tc>
          <w:tcPr>
            <w:tcW w:w="2003" w:type="dxa"/>
          </w:tcPr>
          <w:p w:rsidR="006B332B" w:rsidRPr="006B332B" w:rsidRDefault="00A02007" w:rsidP="003E34FB">
            <w:pPr>
              <w:pStyle w:val="BodyText"/>
              <w:spacing w:before="20" w:after="20"/>
              <w:jc w:val="center"/>
              <w:rPr>
                <w:rFonts w:ascii="Times New Roman" w:hAnsi="Times New Roman"/>
                <w:sz w:val="24"/>
                <w:szCs w:val="24"/>
              </w:rPr>
            </w:pPr>
            <w:r>
              <w:rPr>
                <w:rFonts w:ascii="Times New Roman" w:hAnsi="Times New Roman"/>
                <w:sz w:val="24"/>
                <w:szCs w:val="24"/>
              </w:rPr>
              <w:t>08</w:t>
            </w:r>
            <w:r w:rsidR="006B332B" w:rsidRPr="006B332B">
              <w:rPr>
                <w:rFonts w:ascii="Times New Roman" w:hAnsi="Times New Roman"/>
                <w:sz w:val="24"/>
                <w:szCs w:val="24"/>
              </w:rPr>
              <w:t>/</w:t>
            </w:r>
            <w:r w:rsidR="006B332B">
              <w:rPr>
                <w:rFonts w:ascii="Times New Roman" w:hAnsi="Times New Roman"/>
                <w:sz w:val="24"/>
                <w:szCs w:val="24"/>
              </w:rPr>
              <w:t>QĐ-YBC</w:t>
            </w:r>
          </w:p>
        </w:tc>
        <w:tc>
          <w:tcPr>
            <w:tcW w:w="1310" w:type="dxa"/>
          </w:tcPr>
          <w:p w:rsidR="006B332B" w:rsidRPr="006B332B" w:rsidRDefault="009B05F5" w:rsidP="003E34FB">
            <w:pPr>
              <w:pStyle w:val="BodyText"/>
              <w:spacing w:before="20" w:after="20"/>
              <w:jc w:val="center"/>
              <w:rPr>
                <w:rFonts w:ascii="Times New Roman" w:hAnsi="Times New Roman"/>
                <w:sz w:val="24"/>
                <w:szCs w:val="24"/>
              </w:rPr>
            </w:pPr>
            <w:r>
              <w:rPr>
                <w:rFonts w:ascii="Times New Roman" w:hAnsi="Times New Roman"/>
                <w:sz w:val="24"/>
                <w:szCs w:val="24"/>
              </w:rPr>
              <w:t>0</w:t>
            </w:r>
            <w:r w:rsidR="00A02007">
              <w:rPr>
                <w:rFonts w:ascii="Times New Roman" w:hAnsi="Times New Roman"/>
                <w:sz w:val="24"/>
                <w:szCs w:val="24"/>
              </w:rPr>
              <w:t>5</w:t>
            </w:r>
            <w:r w:rsidR="006B332B">
              <w:rPr>
                <w:rFonts w:ascii="Times New Roman" w:hAnsi="Times New Roman"/>
                <w:sz w:val="24"/>
                <w:szCs w:val="24"/>
              </w:rPr>
              <w:t>/01/201</w:t>
            </w:r>
            <w:r w:rsidR="00A02007">
              <w:rPr>
                <w:rFonts w:ascii="Times New Roman" w:hAnsi="Times New Roman"/>
                <w:sz w:val="24"/>
                <w:szCs w:val="24"/>
              </w:rPr>
              <w:t>3</w:t>
            </w:r>
          </w:p>
        </w:tc>
        <w:tc>
          <w:tcPr>
            <w:tcW w:w="5377" w:type="dxa"/>
          </w:tcPr>
          <w:p w:rsidR="006B332B" w:rsidRPr="006B332B" w:rsidRDefault="006B332B" w:rsidP="003E34FB">
            <w:pPr>
              <w:pStyle w:val="BodyText"/>
              <w:spacing w:before="20" w:after="20"/>
              <w:jc w:val="left"/>
              <w:rPr>
                <w:rFonts w:ascii="Times New Roman" w:hAnsi="Times New Roman"/>
                <w:sz w:val="24"/>
                <w:szCs w:val="24"/>
              </w:rPr>
            </w:pPr>
            <w:r>
              <w:rPr>
                <w:rFonts w:ascii="Times New Roman" w:hAnsi="Times New Roman"/>
                <w:sz w:val="24"/>
                <w:szCs w:val="24"/>
              </w:rPr>
              <w:t>Phê duyệt kế hoạch SXKD năm 201</w:t>
            </w:r>
            <w:r w:rsidR="00A02007">
              <w:rPr>
                <w:rFonts w:ascii="Times New Roman" w:hAnsi="Times New Roman"/>
                <w:sz w:val="24"/>
                <w:szCs w:val="24"/>
              </w:rPr>
              <w:t>3</w:t>
            </w:r>
          </w:p>
        </w:tc>
      </w:tr>
      <w:tr w:rsidR="00124EF2" w:rsidRPr="00AA7A8B" w:rsidTr="003E34FB">
        <w:tc>
          <w:tcPr>
            <w:tcW w:w="850" w:type="dxa"/>
          </w:tcPr>
          <w:p w:rsidR="00124EF2" w:rsidRPr="00AA7A8B" w:rsidRDefault="00BE41AB" w:rsidP="003E34FB">
            <w:pPr>
              <w:pStyle w:val="BodyText"/>
              <w:spacing w:before="20" w:after="20"/>
              <w:jc w:val="center"/>
              <w:rPr>
                <w:rFonts w:ascii="Times New Roman" w:hAnsi="Times New Roman"/>
                <w:sz w:val="24"/>
                <w:szCs w:val="24"/>
              </w:rPr>
            </w:pPr>
            <w:r>
              <w:rPr>
                <w:rFonts w:ascii="Times New Roman" w:hAnsi="Times New Roman"/>
                <w:sz w:val="24"/>
                <w:szCs w:val="24"/>
              </w:rPr>
              <w:t>2</w:t>
            </w:r>
          </w:p>
        </w:tc>
        <w:tc>
          <w:tcPr>
            <w:tcW w:w="2003" w:type="dxa"/>
          </w:tcPr>
          <w:p w:rsidR="00124EF2" w:rsidRPr="00AA7A8B" w:rsidRDefault="00A02007" w:rsidP="003E34FB">
            <w:pPr>
              <w:pStyle w:val="BodyText"/>
              <w:spacing w:before="20" w:after="20"/>
              <w:jc w:val="center"/>
              <w:rPr>
                <w:rFonts w:ascii="Times New Roman" w:hAnsi="Times New Roman"/>
                <w:sz w:val="24"/>
                <w:szCs w:val="24"/>
              </w:rPr>
            </w:pPr>
            <w:r>
              <w:rPr>
                <w:rFonts w:ascii="Times New Roman" w:hAnsi="Times New Roman"/>
                <w:sz w:val="24"/>
                <w:szCs w:val="24"/>
              </w:rPr>
              <w:t>16</w:t>
            </w:r>
            <w:r w:rsidR="00124EF2" w:rsidRPr="00AA7A8B">
              <w:rPr>
                <w:rFonts w:ascii="Times New Roman" w:hAnsi="Times New Roman"/>
                <w:sz w:val="24"/>
                <w:szCs w:val="24"/>
              </w:rPr>
              <w:t>/QĐ-YBC</w:t>
            </w:r>
          </w:p>
        </w:tc>
        <w:tc>
          <w:tcPr>
            <w:tcW w:w="1310" w:type="dxa"/>
          </w:tcPr>
          <w:p w:rsidR="00124EF2" w:rsidRPr="00AA7A8B" w:rsidRDefault="009B05F5" w:rsidP="003E34FB">
            <w:pPr>
              <w:pStyle w:val="BodyText"/>
              <w:spacing w:before="20" w:after="20"/>
              <w:jc w:val="center"/>
              <w:rPr>
                <w:rFonts w:ascii="Times New Roman" w:hAnsi="Times New Roman"/>
                <w:sz w:val="24"/>
                <w:szCs w:val="24"/>
              </w:rPr>
            </w:pPr>
            <w:r>
              <w:rPr>
                <w:rFonts w:ascii="Times New Roman" w:hAnsi="Times New Roman"/>
                <w:sz w:val="24"/>
                <w:szCs w:val="24"/>
              </w:rPr>
              <w:t>15</w:t>
            </w:r>
            <w:r w:rsidR="00124EF2" w:rsidRPr="00AA7A8B">
              <w:rPr>
                <w:rFonts w:ascii="Times New Roman" w:hAnsi="Times New Roman"/>
                <w:sz w:val="24"/>
                <w:szCs w:val="24"/>
              </w:rPr>
              <w:t>/</w:t>
            </w:r>
            <w:r>
              <w:rPr>
                <w:rFonts w:ascii="Times New Roman" w:hAnsi="Times New Roman"/>
                <w:sz w:val="24"/>
                <w:szCs w:val="24"/>
              </w:rPr>
              <w:t>01/201</w:t>
            </w:r>
            <w:r w:rsidR="00A02007">
              <w:rPr>
                <w:rFonts w:ascii="Times New Roman" w:hAnsi="Times New Roman"/>
                <w:sz w:val="24"/>
                <w:szCs w:val="24"/>
              </w:rPr>
              <w:t>3</w:t>
            </w:r>
          </w:p>
        </w:tc>
        <w:tc>
          <w:tcPr>
            <w:tcW w:w="5377" w:type="dxa"/>
          </w:tcPr>
          <w:p w:rsidR="00124EF2" w:rsidRPr="00AA7A8B" w:rsidRDefault="00124EF2" w:rsidP="003E34FB">
            <w:pPr>
              <w:pStyle w:val="BodyText"/>
              <w:spacing w:before="20" w:after="20"/>
              <w:jc w:val="left"/>
              <w:rPr>
                <w:rFonts w:ascii="Times New Roman" w:hAnsi="Times New Roman"/>
                <w:sz w:val="24"/>
                <w:szCs w:val="24"/>
              </w:rPr>
            </w:pPr>
            <w:r w:rsidRPr="00AA7A8B">
              <w:rPr>
                <w:rFonts w:ascii="Times New Roman" w:hAnsi="Times New Roman"/>
                <w:sz w:val="24"/>
                <w:szCs w:val="24"/>
              </w:rPr>
              <w:t xml:space="preserve">Phê duyệt </w:t>
            </w:r>
            <w:r w:rsidR="009B05F5">
              <w:rPr>
                <w:rFonts w:ascii="Times New Roman" w:hAnsi="Times New Roman"/>
                <w:sz w:val="24"/>
                <w:szCs w:val="24"/>
              </w:rPr>
              <w:t>các nhà cung cấp vật tư năm 201</w:t>
            </w:r>
            <w:r w:rsidR="00A02007">
              <w:rPr>
                <w:rFonts w:ascii="Times New Roman" w:hAnsi="Times New Roman"/>
                <w:sz w:val="24"/>
                <w:szCs w:val="24"/>
              </w:rPr>
              <w:t>3</w:t>
            </w:r>
          </w:p>
        </w:tc>
      </w:tr>
      <w:tr w:rsidR="00031771" w:rsidRPr="00AA7A8B" w:rsidTr="003E34FB">
        <w:tc>
          <w:tcPr>
            <w:tcW w:w="850" w:type="dxa"/>
          </w:tcPr>
          <w:p w:rsidR="00031771" w:rsidRPr="00AA7A8B" w:rsidRDefault="00BE41AB" w:rsidP="003E34FB">
            <w:pPr>
              <w:pStyle w:val="BodyText"/>
              <w:spacing w:before="20" w:after="20"/>
              <w:jc w:val="center"/>
              <w:rPr>
                <w:rFonts w:ascii="Times New Roman" w:hAnsi="Times New Roman"/>
                <w:sz w:val="24"/>
                <w:szCs w:val="24"/>
              </w:rPr>
            </w:pPr>
            <w:r>
              <w:rPr>
                <w:rFonts w:ascii="Times New Roman" w:hAnsi="Times New Roman"/>
                <w:sz w:val="24"/>
                <w:szCs w:val="24"/>
              </w:rPr>
              <w:t>3</w:t>
            </w:r>
          </w:p>
        </w:tc>
        <w:tc>
          <w:tcPr>
            <w:tcW w:w="2003" w:type="dxa"/>
          </w:tcPr>
          <w:p w:rsidR="00031771" w:rsidRPr="00AA7A8B" w:rsidRDefault="00A02007" w:rsidP="003E34FB">
            <w:pPr>
              <w:pStyle w:val="BodyText"/>
              <w:spacing w:before="20" w:after="20"/>
              <w:jc w:val="center"/>
              <w:rPr>
                <w:rFonts w:ascii="Times New Roman" w:hAnsi="Times New Roman"/>
                <w:sz w:val="24"/>
                <w:szCs w:val="24"/>
              </w:rPr>
            </w:pPr>
            <w:r>
              <w:rPr>
                <w:rFonts w:ascii="Times New Roman" w:hAnsi="Times New Roman"/>
                <w:sz w:val="24"/>
                <w:szCs w:val="24"/>
              </w:rPr>
              <w:t>36</w:t>
            </w:r>
            <w:r w:rsidR="00DF15D6" w:rsidRPr="00AA7A8B">
              <w:rPr>
                <w:rFonts w:ascii="Times New Roman" w:hAnsi="Times New Roman"/>
                <w:sz w:val="24"/>
                <w:szCs w:val="24"/>
              </w:rPr>
              <w:t>/YBC-HĐQT</w:t>
            </w:r>
          </w:p>
        </w:tc>
        <w:tc>
          <w:tcPr>
            <w:tcW w:w="1310" w:type="dxa"/>
          </w:tcPr>
          <w:p w:rsidR="00031771" w:rsidRPr="00AA7A8B" w:rsidRDefault="00A02007" w:rsidP="003E34FB">
            <w:pPr>
              <w:pStyle w:val="BodyText"/>
              <w:spacing w:before="20" w:after="20"/>
              <w:jc w:val="center"/>
              <w:rPr>
                <w:rFonts w:ascii="Times New Roman" w:hAnsi="Times New Roman"/>
                <w:sz w:val="24"/>
                <w:szCs w:val="24"/>
              </w:rPr>
            </w:pPr>
            <w:r>
              <w:rPr>
                <w:rFonts w:ascii="Times New Roman" w:hAnsi="Times New Roman"/>
                <w:sz w:val="24"/>
                <w:szCs w:val="24"/>
              </w:rPr>
              <w:t>05</w:t>
            </w:r>
            <w:r w:rsidR="009B05F5">
              <w:rPr>
                <w:rFonts w:ascii="Times New Roman" w:hAnsi="Times New Roman"/>
                <w:sz w:val="24"/>
                <w:szCs w:val="24"/>
              </w:rPr>
              <w:t>/</w:t>
            </w:r>
            <w:r>
              <w:rPr>
                <w:rFonts w:ascii="Times New Roman" w:hAnsi="Times New Roman"/>
                <w:sz w:val="24"/>
                <w:szCs w:val="24"/>
              </w:rPr>
              <w:t>3</w:t>
            </w:r>
            <w:r w:rsidR="00DF15D6" w:rsidRPr="00AA7A8B">
              <w:rPr>
                <w:rFonts w:ascii="Times New Roman" w:hAnsi="Times New Roman"/>
                <w:sz w:val="24"/>
                <w:szCs w:val="24"/>
              </w:rPr>
              <w:t>/201</w:t>
            </w:r>
            <w:r>
              <w:rPr>
                <w:rFonts w:ascii="Times New Roman" w:hAnsi="Times New Roman"/>
                <w:sz w:val="24"/>
                <w:szCs w:val="24"/>
              </w:rPr>
              <w:t>3</w:t>
            </w:r>
          </w:p>
        </w:tc>
        <w:tc>
          <w:tcPr>
            <w:tcW w:w="5377" w:type="dxa"/>
          </w:tcPr>
          <w:p w:rsidR="00031771" w:rsidRPr="00A02007" w:rsidRDefault="00A02007" w:rsidP="003E34FB">
            <w:pPr>
              <w:pStyle w:val="BodyText"/>
              <w:spacing w:before="20" w:after="20"/>
              <w:rPr>
                <w:rFonts w:ascii="Times New Roman" w:hAnsi="Times New Roman"/>
                <w:sz w:val="24"/>
                <w:szCs w:val="24"/>
              </w:rPr>
            </w:pPr>
            <w:r>
              <w:rPr>
                <w:rFonts w:ascii="Times New Roman" w:hAnsi="Times New Roman"/>
                <w:sz w:val="24"/>
                <w:szCs w:val="24"/>
              </w:rPr>
              <w:t>Phê duyệt Dự án đầu tư mở rộng sản xuất, nhằm tăng sản lượng nghiền SP CaCO</w:t>
            </w:r>
            <w:r>
              <w:rPr>
                <w:rFonts w:ascii="Times New Roman" w:hAnsi="Times New Roman"/>
                <w:sz w:val="24"/>
                <w:szCs w:val="24"/>
                <w:vertAlign w:val="subscript"/>
              </w:rPr>
              <w:t>3</w:t>
            </w:r>
            <w:r>
              <w:rPr>
                <w:rFonts w:ascii="Times New Roman" w:hAnsi="Times New Roman"/>
                <w:sz w:val="24"/>
                <w:szCs w:val="24"/>
              </w:rPr>
              <w:t xml:space="preserve"> các loại tại YBC</w:t>
            </w:r>
          </w:p>
        </w:tc>
      </w:tr>
      <w:tr w:rsidR="00027BDE" w:rsidRPr="00AA7A8B" w:rsidTr="003E34FB">
        <w:tc>
          <w:tcPr>
            <w:tcW w:w="850" w:type="dxa"/>
          </w:tcPr>
          <w:p w:rsidR="00027BDE" w:rsidRDefault="00027BDE" w:rsidP="003E34FB">
            <w:pPr>
              <w:pStyle w:val="BodyText"/>
              <w:spacing w:before="20" w:after="20"/>
              <w:jc w:val="center"/>
              <w:rPr>
                <w:rFonts w:ascii="Times New Roman" w:hAnsi="Times New Roman"/>
                <w:sz w:val="24"/>
                <w:szCs w:val="24"/>
              </w:rPr>
            </w:pPr>
            <w:r>
              <w:rPr>
                <w:rFonts w:ascii="Times New Roman" w:hAnsi="Times New Roman"/>
                <w:sz w:val="24"/>
                <w:szCs w:val="24"/>
              </w:rPr>
              <w:t>4</w:t>
            </w:r>
          </w:p>
        </w:tc>
        <w:tc>
          <w:tcPr>
            <w:tcW w:w="2003" w:type="dxa"/>
          </w:tcPr>
          <w:p w:rsidR="00027BDE" w:rsidRDefault="00027BDE" w:rsidP="003E34FB">
            <w:pPr>
              <w:pStyle w:val="BodyText"/>
              <w:spacing w:before="20" w:after="20"/>
              <w:jc w:val="center"/>
              <w:rPr>
                <w:rFonts w:ascii="Times New Roman" w:hAnsi="Times New Roman"/>
                <w:sz w:val="24"/>
                <w:szCs w:val="24"/>
              </w:rPr>
            </w:pPr>
            <w:r>
              <w:rPr>
                <w:rFonts w:ascii="Times New Roman" w:hAnsi="Times New Roman"/>
                <w:sz w:val="24"/>
                <w:szCs w:val="24"/>
              </w:rPr>
              <w:t>250/QĐ-HĐQT</w:t>
            </w:r>
          </w:p>
        </w:tc>
        <w:tc>
          <w:tcPr>
            <w:tcW w:w="1310" w:type="dxa"/>
          </w:tcPr>
          <w:p w:rsidR="00027BDE" w:rsidRDefault="00027BDE" w:rsidP="003E34FB">
            <w:pPr>
              <w:pStyle w:val="BodyText"/>
              <w:spacing w:before="20" w:after="20"/>
              <w:jc w:val="center"/>
              <w:rPr>
                <w:rFonts w:ascii="Times New Roman" w:hAnsi="Times New Roman"/>
                <w:sz w:val="24"/>
                <w:szCs w:val="24"/>
              </w:rPr>
            </w:pPr>
            <w:r>
              <w:rPr>
                <w:rFonts w:ascii="Times New Roman" w:hAnsi="Times New Roman"/>
                <w:sz w:val="24"/>
                <w:szCs w:val="24"/>
              </w:rPr>
              <w:t>06/10/2013</w:t>
            </w:r>
          </w:p>
        </w:tc>
        <w:tc>
          <w:tcPr>
            <w:tcW w:w="5377" w:type="dxa"/>
          </w:tcPr>
          <w:p w:rsidR="00027BDE" w:rsidRDefault="00027BDE" w:rsidP="003E34FB">
            <w:pPr>
              <w:pStyle w:val="BodyText"/>
              <w:spacing w:before="20" w:after="20"/>
              <w:rPr>
                <w:rFonts w:ascii="Times New Roman" w:hAnsi="Times New Roman"/>
                <w:sz w:val="24"/>
                <w:szCs w:val="24"/>
              </w:rPr>
            </w:pPr>
            <w:r>
              <w:rPr>
                <w:rFonts w:ascii="Times New Roman" w:hAnsi="Times New Roman"/>
                <w:sz w:val="24"/>
                <w:szCs w:val="24"/>
              </w:rPr>
              <w:t>Về việc vay vốn phục vụ Sản xuất – Kinh doanh</w:t>
            </w:r>
          </w:p>
        </w:tc>
      </w:tr>
    </w:tbl>
    <w:p w:rsidR="00031771" w:rsidRPr="001F6A31" w:rsidRDefault="00031771" w:rsidP="001F6A31">
      <w:pPr>
        <w:pStyle w:val="BodyText"/>
        <w:spacing w:before="120" w:after="120"/>
        <w:ind w:left="720"/>
        <w:rPr>
          <w:rFonts w:ascii="Times New Roman" w:hAnsi="Times New Roman"/>
          <w:b/>
          <w:sz w:val="24"/>
          <w:szCs w:val="24"/>
        </w:rPr>
      </w:pPr>
      <w:r w:rsidRPr="00AA7A8B">
        <w:rPr>
          <w:rFonts w:ascii="Times New Roman" w:hAnsi="Times New Roman"/>
          <w:b/>
          <w:sz w:val="24"/>
          <w:szCs w:val="24"/>
        </w:rPr>
        <w:t xml:space="preserve">III. Thay đổi </w:t>
      </w:r>
      <w:r w:rsidR="00253246">
        <w:rPr>
          <w:rFonts w:ascii="Times New Roman" w:hAnsi="Times New Roman"/>
          <w:b/>
          <w:sz w:val="24"/>
          <w:szCs w:val="24"/>
        </w:rPr>
        <w:t xml:space="preserve">danh sách về người có liên quan </w:t>
      </w:r>
      <w:r w:rsidR="00BB48BE">
        <w:rPr>
          <w:rFonts w:ascii="Times New Roman" w:hAnsi="Times New Roman"/>
          <w:b/>
          <w:sz w:val="24"/>
          <w:szCs w:val="24"/>
        </w:rPr>
        <w:t>của công ty đại chúng theo quy định tại khoản 34 Điều 6 Luật Chứng khoán</w:t>
      </w:r>
      <w:r w:rsidRPr="00AA7A8B">
        <w:rPr>
          <w:rFonts w:ascii="Times New Roman" w:hAnsi="Times New Roman"/>
          <w:b/>
          <w:sz w:val="24"/>
          <w:szCs w:val="24"/>
        </w:rPr>
        <w:t xml:space="preserve">: </w:t>
      </w:r>
      <w:r w:rsidR="00027BDE">
        <w:rPr>
          <w:rFonts w:ascii="Times New Roman" w:hAnsi="Times New Roman"/>
          <w:sz w:val="24"/>
          <w:szCs w:val="24"/>
        </w:rPr>
        <w:t>Năm</w:t>
      </w:r>
      <w:r w:rsidR="00BB48BE">
        <w:rPr>
          <w:rFonts w:ascii="Times New Roman" w:hAnsi="Times New Roman"/>
          <w:sz w:val="24"/>
          <w:szCs w:val="24"/>
        </w:rPr>
        <w:t>2013 không có thay đổi gì.</w:t>
      </w:r>
    </w:p>
    <w:p w:rsidR="00521033" w:rsidRDefault="00031771" w:rsidP="001F6A31">
      <w:pPr>
        <w:pStyle w:val="BodyText"/>
        <w:spacing w:before="120" w:after="120"/>
        <w:ind w:left="720"/>
        <w:rPr>
          <w:rFonts w:ascii="Times New Roman" w:hAnsi="Times New Roman"/>
          <w:b/>
          <w:sz w:val="24"/>
          <w:szCs w:val="24"/>
        </w:rPr>
      </w:pPr>
      <w:r w:rsidRPr="00AA7A8B">
        <w:rPr>
          <w:rFonts w:ascii="Times New Roman" w:hAnsi="Times New Roman"/>
          <w:b/>
          <w:sz w:val="24"/>
          <w:szCs w:val="24"/>
        </w:rPr>
        <w:t>IV. Giao dịch của cổ đông nội bộ</w:t>
      </w:r>
      <w:r w:rsidR="004975DA">
        <w:rPr>
          <w:rFonts w:ascii="Times New Roman" w:hAnsi="Times New Roman"/>
          <w:b/>
          <w:sz w:val="24"/>
          <w:szCs w:val="24"/>
        </w:rPr>
        <w:t xml:space="preserve"> </w:t>
      </w:r>
      <w:r w:rsidRPr="00AA7A8B">
        <w:rPr>
          <w:rFonts w:ascii="Times New Roman" w:hAnsi="Times New Roman"/>
          <w:b/>
          <w:sz w:val="24"/>
          <w:szCs w:val="24"/>
        </w:rPr>
        <w:t>và người liên quan:</w:t>
      </w:r>
      <w:r w:rsidR="00636C17" w:rsidRPr="00AA7A8B">
        <w:rPr>
          <w:rFonts w:ascii="Times New Roman" w:hAnsi="Times New Roman"/>
          <w:b/>
          <w:sz w:val="24"/>
          <w:szCs w:val="24"/>
        </w:rPr>
        <w:t xml:space="preserve"> </w:t>
      </w:r>
    </w:p>
    <w:p w:rsidR="00BB48BE" w:rsidRDefault="00BB48BE" w:rsidP="00BB48BE">
      <w:pPr>
        <w:pStyle w:val="BodyText"/>
        <w:numPr>
          <w:ilvl w:val="0"/>
          <w:numId w:val="2"/>
        </w:numPr>
        <w:spacing w:before="120" w:after="120"/>
        <w:rPr>
          <w:rFonts w:ascii="Times New Roman" w:hAnsi="Times New Roman"/>
          <w:i/>
          <w:sz w:val="24"/>
          <w:szCs w:val="24"/>
        </w:rPr>
      </w:pPr>
      <w:r w:rsidRPr="00BB48BE">
        <w:rPr>
          <w:rFonts w:ascii="Times New Roman" w:hAnsi="Times New Roman"/>
          <w:i/>
          <w:sz w:val="24"/>
          <w:szCs w:val="24"/>
        </w:rPr>
        <w:t>Danh sách cổ đông nội bộ và người có liên quan:</w:t>
      </w: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260"/>
        <w:gridCol w:w="1080"/>
        <w:gridCol w:w="1260"/>
        <w:gridCol w:w="1260"/>
        <w:gridCol w:w="900"/>
        <w:gridCol w:w="900"/>
        <w:gridCol w:w="900"/>
        <w:gridCol w:w="811"/>
      </w:tblGrid>
      <w:tr w:rsidR="00C1393B" w:rsidTr="003E34FB">
        <w:tc>
          <w:tcPr>
            <w:tcW w:w="540" w:type="dxa"/>
            <w:vAlign w:val="center"/>
          </w:tcPr>
          <w:p w:rsidR="006E09F5" w:rsidRPr="00F55C78" w:rsidRDefault="00C1393B"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lastRenderedPageBreak/>
              <w:t>S</w:t>
            </w:r>
          </w:p>
          <w:p w:rsidR="006E09F5" w:rsidRPr="00F55C78" w:rsidRDefault="00C1393B"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t>T</w:t>
            </w:r>
          </w:p>
          <w:p w:rsidR="00C1393B" w:rsidRPr="00F55C78" w:rsidRDefault="00C1393B"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t>T</w:t>
            </w:r>
          </w:p>
        </w:tc>
        <w:tc>
          <w:tcPr>
            <w:tcW w:w="1620" w:type="dxa"/>
            <w:vAlign w:val="center"/>
          </w:tcPr>
          <w:p w:rsidR="00C1393B" w:rsidRPr="00F55C78" w:rsidRDefault="00C1393B"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t>Tên tổ chức/cá nhân</w:t>
            </w:r>
          </w:p>
        </w:tc>
        <w:tc>
          <w:tcPr>
            <w:tcW w:w="1260" w:type="dxa"/>
            <w:vAlign w:val="center"/>
          </w:tcPr>
          <w:p w:rsidR="00C1393B" w:rsidRPr="00F55C78" w:rsidRDefault="00C1393B"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t>TK giao dịch CK</w:t>
            </w:r>
          </w:p>
        </w:tc>
        <w:tc>
          <w:tcPr>
            <w:tcW w:w="1080" w:type="dxa"/>
            <w:vAlign w:val="center"/>
          </w:tcPr>
          <w:p w:rsidR="00C1393B" w:rsidRPr="00F55C78" w:rsidRDefault="00C1393B"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t>Chức vụ tại công ty</w:t>
            </w:r>
          </w:p>
        </w:tc>
        <w:tc>
          <w:tcPr>
            <w:tcW w:w="1260" w:type="dxa"/>
            <w:vAlign w:val="center"/>
          </w:tcPr>
          <w:p w:rsidR="00C1393B" w:rsidRPr="00F55C78" w:rsidRDefault="00C1393B"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t>Số CMND/ĐKKD</w:t>
            </w:r>
          </w:p>
        </w:tc>
        <w:tc>
          <w:tcPr>
            <w:tcW w:w="1260" w:type="dxa"/>
            <w:vAlign w:val="center"/>
          </w:tcPr>
          <w:p w:rsidR="00C1393B" w:rsidRPr="00F55C78" w:rsidRDefault="00C1393B"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t>Ngày cấp</w:t>
            </w:r>
            <w:r w:rsidR="003B7C38" w:rsidRPr="00F55C78">
              <w:rPr>
                <w:rFonts w:ascii="Times New Roman" w:hAnsi="Times New Roman"/>
                <w:sz w:val="24"/>
                <w:szCs w:val="24"/>
              </w:rPr>
              <w:t xml:space="preserve"> CMND/ĐKKD</w:t>
            </w:r>
          </w:p>
        </w:tc>
        <w:tc>
          <w:tcPr>
            <w:tcW w:w="900" w:type="dxa"/>
            <w:vAlign w:val="center"/>
          </w:tcPr>
          <w:p w:rsidR="00C1393B" w:rsidRPr="00F55C78" w:rsidRDefault="00C1393B"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t>Nơi cấp</w:t>
            </w:r>
            <w:r w:rsidR="003B7C38" w:rsidRPr="00F55C78">
              <w:rPr>
                <w:rFonts w:ascii="Times New Roman" w:hAnsi="Times New Roman"/>
                <w:sz w:val="24"/>
                <w:szCs w:val="24"/>
              </w:rPr>
              <w:t xml:space="preserve"> CMN/ĐKKD</w:t>
            </w:r>
          </w:p>
        </w:tc>
        <w:tc>
          <w:tcPr>
            <w:tcW w:w="900" w:type="dxa"/>
            <w:vAlign w:val="center"/>
          </w:tcPr>
          <w:p w:rsidR="00C1393B" w:rsidRPr="00F55C78" w:rsidRDefault="00EB7110"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t>Địa chỉ</w:t>
            </w:r>
          </w:p>
        </w:tc>
        <w:tc>
          <w:tcPr>
            <w:tcW w:w="900" w:type="dxa"/>
            <w:vAlign w:val="center"/>
          </w:tcPr>
          <w:p w:rsidR="00C1393B" w:rsidRPr="00F55C78" w:rsidRDefault="00EB7110"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t>Số CP sở hữu cuối kỳ</w:t>
            </w:r>
          </w:p>
        </w:tc>
        <w:tc>
          <w:tcPr>
            <w:tcW w:w="811" w:type="dxa"/>
            <w:vAlign w:val="center"/>
          </w:tcPr>
          <w:p w:rsidR="00C1393B" w:rsidRPr="00F55C78" w:rsidRDefault="00EB7110" w:rsidP="00F55C78">
            <w:pPr>
              <w:pStyle w:val="BodyText"/>
              <w:spacing w:before="120" w:after="120"/>
              <w:jc w:val="center"/>
              <w:rPr>
                <w:rFonts w:ascii="Times New Roman" w:hAnsi="Times New Roman"/>
                <w:sz w:val="24"/>
                <w:szCs w:val="24"/>
              </w:rPr>
            </w:pPr>
            <w:r w:rsidRPr="00F55C78">
              <w:rPr>
                <w:rFonts w:ascii="Times New Roman" w:hAnsi="Times New Roman"/>
                <w:sz w:val="24"/>
                <w:szCs w:val="24"/>
              </w:rPr>
              <w:t>Tỷ lệ sở hữu CP cuối kỳ</w:t>
            </w:r>
          </w:p>
        </w:tc>
      </w:tr>
      <w:tr w:rsidR="00C1393B" w:rsidTr="003E34FB">
        <w:tc>
          <w:tcPr>
            <w:tcW w:w="540" w:type="dxa"/>
          </w:tcPr>
          <w:p w:rsidR="00C1393B" w:rsidRPr="00F55C78" w:rsidRDefault="00EB7110" w:rsidP="00F55C78">
            <w:pPr>
              <w:pStyle w:val="BodyText"/>
              <w:spacing w:before="120" w:after="120"/>
              <w:jc w:val="center"/>
              <w:rPr>
                <w:rFonts w:ascii="Times New Roman" w:hAnsi="Times New Roman"/>
                <w:sz w:val="20"/>
              </w:rPr>
            </w:pPr>
            <w:r w:rsidRPr="00F55C78">
              <w:rPr>
                <w:rFonts w:ascii="Times New Roman" w:hAnsi="Times New Roman"/>
                <w:sz w:val="20"/>
              </w:rPr>
              <w:t>1</w:t>
            </w:r>
          </w:p>
        </w:tc>
        <w:tc>
          <w:tcPr>
            <w:tcW w:w="1620" w:type="dxa"/>
          </w:tcPr>
          <w:p w:rsidR="00C1393B" w:rsidRPr="00F55C78" w:rsidRDefault="00F03E7C" w:rsidP="00F55C78">
            <w:pPr>
              <w:pStyle w:val="BodyText"/>
              <w:spacing w:before="120" w:after="120"/>
              <w:rPr>
                <w:rFonts w:ascii="Times New Roman" w:hAnsi="Times New Roman"/>
                <w:sz w:val="20"/>
              </w:rPr>
            </w:pPr>
            <w:r w:rsidRPr="00F55C78">
              <w:rPr>
                <w:rFonts w:ascii="Times New Roman" w:hAnsi="Times New Roman"/>
                <w:sz w:val="20"/>
              </w:rPr>
              <w:t>Phạm Quang phú</w:t>
            </w:r>
          </w:p>
        </w:tc>
        <w:tc>
          <w:tcPr>
            <w:tcW w:w="1260" w:type="dxa"/>
          </w:tcPr>
          <w:p w:rsidR="00C1393B" w:rsidRPr="00F55C78" w:rsidRDefault="00F03E7C" w:rsidP="00F55C78">
            <w:pPr>
              <w:pStyle w:val="BodyText"/>
              <w:spacing w:before="120" w:after="120"/>
              <w:rPr>
                <w:rFonts w:ascii="Times New Roman" w:hAnsi="Times New Roman"/>
                <w:sz w:val="20"/>
              </w:rPr>
            </w:pPr>
            <w:r w:rsidRPr="00F55C78">
              <w:rPr>
                <w:rFonts w:ascii="Times New Roman" w:hAnsi="Times New Roman"/>
                <w:sz w:val="20"/>
              </w:rPr>
              <w:t>030C291399</w:t>
            </w:r>
          </w:p>
        </w:tc>
        <w:tc>
          <w:tcPr>
            <w:tcW w:w="1080" w:type="dxa"/>
          </w:tcPr>
          <w:p w:rsidR="00C1393B" w:rsidRPr="00F55C78" w:rsidRDefault="00F03E7C" w:rsidP="00F55C78">
            <w:pPr>
              <w:pStyle w:val="BodyText"/>
              <w:spacing w:before="120" w:after="120"/>
              <w:rPr>
                <w:rFonts w:ascii="Times New Roman" w:hAnsi="Times New Roman"/>
                <w:sz w:val="20"/>
              </w:rPr>
            </w:pPr>
            <w:r w:rsidRPr="00F55C78">
              <w:rPr>
                <w:rFonts w:ascii="Times New Roman" w:hAnsi="Times New Roman"/>
                <w:sz w:val="20"/>
              </w:rPr>
              <w:t>CTHĐQT</w:t>
            </w:r>
          </w:p>
        </w:tc>
        <w:tc>
          <w:tcPr>
            <w:tcW w:w="1260" w:type="dxa"/>
          </w:tcPr>
          <w:p w:rsidR="00C1393B" w:rsidRPr="00F55C78" w:rsidRDefault="00F03E7C" w:rsidP="00F55C78">
            <w:pPr>
              <w:pStyle w:val="BodyText"/>
              <w:spacing w:before="120" w:after="120"/>
              <w:rPr>
                <w:rFonts w:ascii="Times New Roman" w:hAnsi="Times New Roman"/>
                <w:sz w:val="20"/>
              </w:rPr>
            </w:pPr>
            <w:r w:rsidRPr="00F55C78">
              <w:rPr>
                <w:rFonts w:ascii="Times New Roman" w:hAnsi="Times New Roman"/>
                <w:sz w:val="20"/>
              </w:rPr>
              <w:t>060386082</w:t>
            </w:r>
          </w:p>
        </w:tc>
        <w:tc>
          <w:tcPr>
            <w:tcW w:w="1260" w:type="dxa"/>
          </w:tcPr>
          <w:p w:rsidR="00C1393B" w:rsidRPr="00F55C78" w:rsidRDefault="00F03E7C" w:rsidP="00F55C78">
            <w:pPr>
              <w:pStyle w:val="BodyText"/>
              <w:spacing w:before="120" w:after="120"/>
              <w:jc w:val="center"/>
              <w:rPr>
                <w:rFonts w:ascii="Times New Roman" w:hAnsi="Times New Roman"/>
                <w:sz w:val="20"/>
              </w:rPr>
            </w:pPr>
            <w:r w:rsidRPr="00F55C78">
              <w:rPr>
                <w:rFonts w:ascii="Times New Roman" w:hAnsi="Times New Roman"/>
                <w:sz w:val="20"/>
              </w:rPr>
              <w:t>06/10/2003</w:t>
            </w:r>
          </w:p>
        </w:tc>
        <w:tc>
          <w:tcPr>
            <w:tcW w:w="900" w:type="dxa"/>
          </w:tcPr>
          <w:p w:rsidR="00C1393B" w:rsidRPr="00F55C78" w:rsidRDefault="00F03E7C"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C1393B" w:rsidRPr="00F55C78" w:rsidRDefault="00F03E7C"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C1393B" w:rsidRPr="00F55C78" w:rsidRDefault="00F03E7C" w:rsidP="00F55C78">
            <w:pPr>
              <w:pStyle w:val="BodyText"/>
              <w:spacing w:before="120" w:after="120"/>
              <w:jc w:val="right"/>
              <w:rPr>
                <w:rFonts w:ascii="Times New Roman" w:hAnsi="Times New Roman"/>
                <w:sz w:val="20"/>
              </w:rPr>
            </w:pPr>
            <w:r w:rsidRPr="00F55C78">
              <w:rPr>
                <w:rFonts w:ascii="Times New Roman" w:hAnsi="Times New Roman"/>
                <w:sz w:val="20"/>
              </w:rPr>
              <w:t>19.300</w:t>
            </w:r>
          </w:p>
        </w:tc>
        <w:tc>
          <w:tcPr>
            <w:tcW w:w="811" w:type="dxa"/>
          </w:tcPr>
          <w:p w:rsidR="00C1393B" w:rsidRPr="00F55C78" w:rsidRDefault="00F03E7C" w:rsidP="00F55C78">
            <w:pPr>
              <w:pStyle w:val="BodyText"/>
              <w:spacing w:before="120" w:after="120"/>
              <w:jc w:val="center"/>
              <w:rPr>
                <w:rFonts w:ascii="Times New Roman" w:hAnsi="Times New Roman"/>
                <w:sz w:val="20"/>
              </w:rPr>
            </w:pPr>
            <w:r w:rsidRPr="00F55C78">
              <w:rPr>
                <w:rFonts w:ascii="Times New Roman" w:hAnsi="Times New Roman"/>
                <w:sz w:val="20"/>
              </w:rPr>
              <w:t>0,40%</w:t>
            </w:r>
          </w:p>
        </w:tc>
      </w:tr>
      <w:tr w:rsidR="007F4971" w:rsidTr="003E34FB">
        <w:tc>
          <w:tcPr>
            <w:tcW w:w="540" w:type="dxa"/>
          </w:tcPr>
          <w:p w:rsidR="007F4971" w:rsidRPr="00F55C78" w:rsidRDefault="007F4971" w:rsidP="00F55C78">
            <w:pPr>
              <w:pStyle w:val="BodyText"/>
              <w:spacing w:before="120" w:after="120"/>
              <w:jc w:val="center"/>
              <w:rPr>
                <w:rFonts w:ascii="Times New Roman" w:hAnsi="Times New Roman"/>
                <w:sz w:val="20"/>
              </w:rPr>
            </w:pPr>
            <w:r w:rsidRPr="00F55C78">
              <w:rPr>
                <w:rFonts w:ascii="Times New Roman" w:hAnsi="Times New Roman"/>
                <w:sz w:val="20"/>
              </w:rPr>
              <w:t>2</w:t>
            </w:r>
          </w:p>
        </w:tc>
        <w:tc>
          <w:tcPr>
            <w:tcW w:w="1620" w:type="dxa"/>
          </w:tcPr>
          <w:p w:rsidR="007F4971" w:rsidRPr="00F55C78" w:rsidRDefault="007F4971" w:rsidP="00F55C78">
            <w:pPr>
              <w:pStyle w:val="BodyText"/>
              <w:spacing w:before="120" w:after="120"/>
              <w:rPr>
                <w:rFonts w:ascii="Times New Roman" w:hAnsi="Times New Roman"/>
                <w:sz w:val="20"/>
              </w:rPr>
            </w:pPr>
            <w:r w:rsidRPr="00F55C78">
              <w:rPr>
                <w:rFonts w:ascii="Times New Roman" w:hAnsi="Times New Roman"/>
                <w:sz w:val="20"/>
              </w:rPr>
              <w:t>Vũ Thanh Nghị</w:t>
            </w:r>
          </w:p>
        </w:tc>
        <w:tc>
          <w:tcPr>
            <w:tcW w:w="1260" w:type="dxa"/>
          </w:tcPr>
          <w:p w:rsidR="007F4971" w:rsidRPr="00F55C78" w:rsidRDefault="007F4971" w:rsidP="00F55C78">
            <w:pPr>
              <w:pStyle w:val="BodyText"/>
              <w:spacing w:before="120" w:after="120"/>
              <w:rPr>
                <w:rFonts w:ascii="Times New Roman" w:hAnsi="Times New Roman"/>
                <w:sz w:val="20"/>
              </w:rPr>
            </w:pPr>
            <w:r w:rsidRPr="00F55C78">
              <w:rPr>
                <w:rFonts w:ascii="Times New Roman" w:hAnsi="Times New Roman"/>
                <w:sz w:val="20"/>
              </w:rPr>
              <w:t>005C007187</w:t>
            </w:r>
          </w:p>
        </w:tc>
        <w:tc>
          <w:tcPr>
            <w:tcW w:w="1080" w:type="dxa"/>
          </w:tcPr>
          <w:p w:rsidR="007F4971" w:rsidRPr="00F55C78" w:rsidRDefault="007F4971" w:rsidP="00F55C78">
            <w:pPr>
              <w:pStyle w:val="BodyText"/>
              <w:spacing w:before="120" w:after="120"/>
              <w:rPr>
                <w:rFonts w:ascii="Times New Roman" w:hAnsi="Times New Roman"/>
                <w:sz w:val="20"/>
              </w:rPr>
            </w:pPr>
            <w:r w:rsidRPr="00F55C78">
              <w:rPr>
                <w:rFonts w:ascii="Times New Roman" w:hAnsi="Times New Roman"/>
                <w:sz w:val="20"/>
              </w:rPr>
              <w:t>TVHĐQT</w:t>
            </w:r>
          </w:p>
        </w:tc>
        <w:tc>
          <w:tcPr>
            <w:tcW w:w="1260" w:type="dxa"/>
          </w:tcPr>
          <w:p w:rsidR="007F4971" w:rsidRPr="00F55C78" w:rsidRDefault="007F4971" w:rsidP="00F55C78">
            <w:pPr>
              <w:pStyle w:val="BodyText"/>
              <w:spacing w:before="120" w:after="120"/>
              <w:rPr>
                <w:rFonts w:ascii="Times New Roman" w:hAnsi="Times New Roman"/>
                <w:sz w:val="20"/>
              </w:rPr>
            </w:pPr>
            <w:r w:rsidRPr="00F55C78">
              <w:rPr>
                <w:rFonts w:ascii="Times New Roman" w:hAnsi="Times New Roman"/>
                <w:sz w:val="20"/>
              </w:rPr>
              <w:t>060490168</w:t>
            </w:r>
          </w:p>
        </w:tc>
        <w:tc>
          <w:tcPr>
            <w:tcW w:w="1260" w:type="dxa"/>
          </w:tcPr>
          <w:p w:rsidR="007F4971" w:rsidRPr="00F55C78" w:rsidRDefault="007F4971" w:rsidP="00F55C78">
            <w:pPr>
              <w:pStyle w:val="BodyText"/>
              <w:spacing w:before="120" w:after="120"/>
              <w:jc w:val="center"/>
              <w:rPr>
                <w:rFonts w:ascii="Times New Roman" w:hAnsi="Times New Roman"/>
                <w:sz w:val="20"/>
              </w:rPr>
            </w:pPr>
            <w:r w:rsidRPr="00F55C78">
              <w:rPr>
                <w:rFonts w:ascii="Times New Roman" w:hAnsi="Times New Roman"/>
                <w:sz w:val="20"/>
              </w:rPr>
              <w:t>23/09/2002</w:t>
            </w:r>
          </w:p>
        </w:tc>
        <w:tc>
          <w:tcPr>
            <w:tcW w:w="900" w:type="dxa"/>
          </w:tcPr>
          <w:p w:rsidR="007F4971" w:rsidRPr="00F55C78" w:rsidRDefault="007F4971"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7F4971" w:rsidRPr="00F55C78" w:rsidRDefault="007F4971"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7F4971" w:rsidRPr="00F55C78" w:rsidRDefault="007F4971" w:rsidP="00F55C78">
            <w:pPr>
              <w:pStyle w:val="BodyText"/>
              <w:spacing w:before="120" w:after="120"/>
              <w:jc w:val="right"/>
              <w:rPr>
                <w:rFonts w:ascii="Times New Roman" w:hAnsi="Times New Roman"/>
                <w:sz w:val="20"/>
              </w:rPr>
            </w:pPr>
            <w:r w:rsidRPr="00F55C78">
              <w:rPr>
                <w:rFonts w:ascii="Times New Roman" w:hAnsi="Times New Roman"/>
                <w:sz w:val="20"/>
              </w:rPr>
              <w:t>18.500</w:t>
            </w:r>
          </w:p>
        </w:tc>
        <w:tc>
          <w:tcPr>
            <w:tcW w:w="811" w:type="dxa"/>
          </w:tcPr>
          <w:p w:rsidR="007F4971" w:rsidRPr="00F55C78" w:rsidRDefault="007F4971" w:rsidP="00F55C78">
            <w:pPr>
              <w:pStyle w:val="BodyText"/>
              <w:spacing w:before="120" w:after="120"/>
              <w:jc w:val="center"/>
              <w:rPr>
                <w:rFonts w:ascii="Times New Roman" w:hAnsi="Times New Roman"/>
                <w:sz w:val="20"/>
              </w:rPr>
            </w:pPr>
            <w:r w:rsidRPr="00F55C78">
              <w:rPr>
                <w:rFonts w:ascii="Times New Roman" w:hAnsi="Times New Roman"/>
                <w:sz w:val="20"/>
              </w:rPr>
              <w:t>0,38%</w:t>
            </w:r>
          </w:p>
        </w:tc>
      </w:tr>
      <w:tr w:rsidR="007F4971" w:rsidTr="003E34FB">
        <w:tc>
          <w:tcPr>
            <w:tcW w:w="540" w:type="dxa"/>
          </w:tcPr>
          <w:p w:rsidR="007F4971" w:rsidRPr="00F55C78" w:rsidRDefault="007F4971" w:rsidP="00F55C78">
            <w:pPr>
              <w:pStyle w:val="BodyText"/>
              <w:spacing w:before="120" w:after="120"/>
              <w:jc w:val="center"/>
              <w:rPr>
                <w:rFonts w:ascii="Times New Roman" w:hAnsi="Times New Roman"/>
                <w:sz w:val="20"/>
              </w:rPr>
            </w:pPr>
            <w:r w:rsidRPr="00F55C78">
              <w:rPr>
                <w:rFonts w:ascii="Times New Roman" w:hAnsi="Times New Roman"/>
                <w:sz w:val="20"/>
              </w:rPr>
              <w:t>3</w:t>
            </w:r>
          </w:p>
        </w:tc>
        <w:tc>
          <w:tcPr>
            <w:tcW w:w="1620" w:type="dxa"/>
          </w:tcPr>
          <w:p w:rsidR="007F4971" w:rsidRPr="00F55C78" w:rsidRDefault="007F4971" w:rsidP="00F55C78">
            <w:pPr>
              <w:pStyle w:val="BodyText"/>
              <w:spacing w:before="120" w:after="120"/>
              <w:rPr>
                <w:rFonts w:ascii="Times New Roman" w:hAnsi="Times New Roman"/>
                <w:sz w:val="20"/>
              </w:rPr>
            </w:pPr>
            <w:r w:rsidRPr="00F55C78">
              <w:rPr>
                <w:rFonts w:ascii="Times New Roman" w:hAnsi="Times New Roman"/>
                <w:sz w:val="20"/>
              </w:rPr>
              <w:t>Đặng Văn Thắng</w:t>
            </w:r>
          </w:p>
        </w:tc>
        <w:tc>
          <w:tcPr>
            <w:tcW w:w="1260" w:type="dxa"/>
          </w:tcPr>
          <w:p w:rsidR="007F4971" w:rsidRPr="00F55C78" w:rsidRDefault="007F4971" w:rsidP="00F55C78">
            <w:pPr>
              <w:pStyle w:val="BodyText"/>
              <w:spacing w:before="120" w:after="120"/>
              <w:rPr>
                <w:rFonts w:ascii="Times New Roman" w:hAnsi="Times New Roman"/>
                <w:sz w:val="20"/>
              </w:rPr>
            </w:pPr>
            <w:r w:rsidRPr="00F55C78">
              <w:rPr>
                <w:rFonts w:ascii="Times New Roman" w:hAnsi="Times New Roman"/>
                <w:sz w:val="20"/>
              </w:rPr>
              <w:t>030C291088</w:t>
            </w:r>
          </w:p>
        </w:tc>
        <w:tc>
          <w:tcPr>
            <w:tcW w:w="1080" w:type="dxa"/>
          </w:tcPr>
          <w:p w:rsidR="007F4971" w:rsidRPr="00F55C78" w:rsidRDefault="007F4971" w:rsidP="00F55C78">
            <w:pPr>
              <w:pStyle w:val="BodyText"/>
              <w:spacing w:before="120" w:after="120"/>
              <w:rPr>
                <w:rFonts w:ascii="Times New Roman" w:hAnsi="Times New Roman"/>
                <w:sz w:val="20"/>
              </w:rPr>
            </w:pPr>
            <w:r w:rsidRPr="00F55C78">
              <w:rPr>
                <w:rFonts w:ascii="Times New Roman" w:hAnsi="Times New Roman"/>
                <w:sz w:val="20"/>
              </w:rPr>
              <w:t>TVHĐQT</w:t>
            </w:r>
          </w:p>
        </w:tc>
        <w:tc>
          <w:tcPr>
            <w:tcW w:w="1260" w:type="dxa"/>
          </w:tcPr>
          <w:p w:rsidR="007F4971" w:rsidRPr="00F55C78" w:rsidRDefault="007F4971" w:rsidP="00F55C78">
            <w:pPr>
              <w:pStyle w:val="BodyText"/>
              <w:spacing w:before="120" w:after="120"/>
              <w:rPr>
                <w:rFonts w:ascii="Times New Roman" w:hAnsi="Times New Roman"/>
                <w:sz w:val="20"/>
              </w:rPr>
            </w:pPr>
            <w:r w:rsidRPr="00F55C78">
              <w:rPr>
                <w:rFonts w:ascii="Times New Roman" w:hAnsi="Times New Roman"/>
                <w:sz w:val="20"/>
              </w:rPr>
              <w:t>060009486</w:t>
            </w:r>
          </w:p>
        </w:tc>
        <w:tc>
          <w:tcPr>
            <w:tcW w:w="1260" w:type="dxa"/>
          </w:tcPr>
          <w:p w:rsidR="007F4971" w:rsidRPr="00F55C78" w:rsidRDefault="007F4971" w:rsidP="00F55C78">
            <w:pPr>
              <w:pStyle w:val="BodyText"/>
              <w:spacing w:before="120" w:after="120"/>
              <w:jc w:val="center"/>
              <w:rPr>
                <w:rFonts w:ascii="Times New Roman" w:hAnsi="Times New Roman"/>
                <w:sz w:val="20"/>
              </w:rPr>
            </w:pPr>
            <w:r w:rsidRPr="00F55C78">
              <w:rPr>
                <w:rFonts w:ascii="Times New Roman" w:hAnsi="Times New Roman"/>
                <w:sz w:val="20"/>
              </w:rPr>
              <w:t>04/05/2005</w:t>
            </w:r>
          </w:p>
        </w:tc>
        <w:tc>
          <w:tcPr>
            <w:tcW w:w="900" w:type="dxa"/>
          </w:tcPr>
          <w:p w:rsidR="007F4971" w:rsidRPr="00F55C78" w:rsidRDefault="00983767"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7F4971" w:rsidRPr="00F55C78" w:rsidRDefault="00983767"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7F4971" w:rsidRPr="00F55C78" w:rsidRDefault="00983767" w:rsidP="00F55C78">
            <w:pPr>
              <w:pStyle w:val="BodyText"/>
              <w:spacing w:before="120" w:after="120"/>
              <w:jc w:val="right"/>
              <w:rPr>
                <w:rFonts w:ascii="Times New Roman" w:hAnsi="Times New Roman"/>
                <w:sz w:val="20"/>
              </w:rPr>
            </w:pPr>
            <w:r w:rsidRPr="00F55C78">
              <w:rPr>
                <w:rFonts w:ascii="Times New Roman" w:hAnsi="Times New Roman"/>
                <w:sz w:val="20"/>
              </w:rPr>
              <w:t>20.500</w:t>
            </w:r>
          </w:p>
        </w:tc>
        <w:tc>
          <w:tcPr>
            <w:tcW w:w="811" w:type="dxa"/>
          </w:tcPr>
          <w:p w:rsidR="007F4971" w:rsidRPr="00F55C78" w:rsidRDefault="00983767" w:rsidP="00F55C78">
            <w:pPr>
              <w:pStyle w:val="BodyText"/>
              <w:spacing w:before="120" w:after="120"/>
              <w:jc w:val="center"/>
              <w:rPr>
                <w:rFonts w:ascii="Times New Roman" w:hAnsi="Times New Roman"/>
                <w:sz w:val="20"/>
              </w:rPr>
            </w:pPr>
            <w:r w:rsidRPr="00F55C78">
              <w:rPr>
                <w:rFonts w:ascii="Times New Roman" w:hAnsi="Times New Roman"/>
                <w:sz w:val="20"/>
              </w:rPr>
              <w:t>0,42%</w:t>
            </w:r>
          </w:p>
        </w:tc>
      </w:tr>
      <w:tr w:rsidR="00983767" w:rsidTr="003E34FB">
        <w:tc>
          <w:tcPr>
            <w:tcW w:w="540" w:type="dxa"/>
          </w:tcPr>
          <w:p w:rsidR="00983767" w:rsidRPr="00F55C78" w:rsidRDefault="00983767" w:rsidP="00F55C78">
            <w:pPr>
              <w:pStyle w:val="BodyText"/>
              <w:spacing w:before="120" w:after="120"/>
              <w:jc w:val="center"/>
              <w:rPr>
                <w:rFonts w:ascii="Times New Roman" w:hAnsi="Times New Roman"/>
                <w:sz w:val="20"/>
              </w:rPr>
            </w:pPr>
            <w:r w:rsidRPr="00F55C78">
              <w:rPr>
                <w:rFonts w:ascii="Times New Roman" w:hAnsi="Times New Roman"/>
                <w:sz w:val="20"/>
              </w:rPr>
              <w:t>4</w:t>
            </w:r>
          </w:p>
        </w:tc>
        <w:tc>
          <w:tcPr>
            <w:tcW w:w="1620" w:type="dxa"/>
          </w:tcPr>
          <w:p w:rsidR="00983767" w:rsidRPr="00F55C78" w:rsidRDefault="00983767" w:rsidP="00F55C78">
            <w:pPr>
              <w:pStyle w:val="BodyText"/>
              <w:spacing w:before="120" w:after="120"/>
              <w:rPr>
                <w:rFonts w:ascii="Times New Roman" w:hAnsi="Times New Roman"/>
                <w:sz w:val="20"/>
              </w:rPr>
            </w:pPr>
            <w:r w:rsidRPr="00F55C78">
              <w:rPr>
                <w:rFonts w:ascii="Times New Roman" w:hAnsi="Times New Roman"/>
                <w:sz w:val="20"/>
              </w:rPr>
              <w:t>Đặng Văn Hòa</w:t>
            </w:r>
          </w:p>
        </w:tc>
        <w:tc>
          <w:tcPr>
            <w:tcW w:w="1260" w:type="dxa"/>
          </w:tcPr>
          <w:p w:rsidR="00983767" w:rsidRPr="00F55C78" w:rsidRDefault="00983767" w:rsidP="00F55C78">
            <w:pPr>
              <w:pStyle w:val="BodyText"/>
              <w:spacing w:before="120" w:after="120"/>
              <w:rPr>
                <w:rFonts w:ascii="Times New Roman" w:hAnsi="Times New Roman"/>
                <w:sz w:val="20"/>
              </w:rPr>
            </w:pPr>
            <w:r w:rsidRPr="00F55C78">
              <w:rPr>
                <w:rFonts w:ascii="Times New Roman" w:hAnsi="Times New Roman"/>
                <w:sz w:val="20"/>
              </w:rPr>
              <w:t>030C291061</w:t>
            </w:r>
          </w:p>
        </w:tc>
        <w:tc>
          <w:tcPr>
            <w:tcW w:w="1080" w:type="dxa"/>
          </w:tcPr>
          <w:p w:rsidR="00983767" w:rsidRPr="00F55C78" w:rsidRDefault="00983767" w:rsidP="00F55C78">
            <w:pPr>
              <w:pStyle w:val="BodyText"/>
              <w:spacing w:before="120" w:after="120"/>
              <w:rPr>
                <w:rFonts w:ascii="Times New Roman" w:hAnsi="Times New Roman"/>
                <w:sz w:val="20"/>
              </w:rPr>
            </w:pPr>
          </w:p>
        </w:tc>
        <w:tc>
          <w:tcPr>
            <w:tcW w:w="1260" w:type="dxa"/>
          </w:tcPr>
          <w:p w:rsidR="00983767" w:rsidRPr="00F55C78" w:rsidRDefault="00983767" w:rsidP="00F55C78">
            <w:pPr>
              <w:pStyle w:val="BodyText"/>
              <w:spacing w:before="120" w:after="120"/>
              <w:rPr>
                <w:rFonts w:ascii="Times New Roman" w:hAnsi="Times New Roman"/>
                <w:sz w:val="20"/>
              </w:rPr>
            </w:pPr>
            <w:r w:rsidRPr="00F55C78">
              <w:rPr>
                <w:rFonts w:ascii="Times New Roman" w:hAnsi="Times New Roman"/>
                <w:sz w:val="20"/>
              </w:rPr>
              <w:t>060579747</w:t>
            </w:r>
          </w:p>
        </w:tc>
        <w:tc>
          <w:tcPr>
            <w:tcW w:w="1260" w:type="dxa"/>
          </w:tcPr>
          <w:p w:rsidR="00983767" w:rsidRPr="00F55C78" w:rsidRDefault="00983767" w:rsidP="00F55C78">
            <w:pPr>
              <w:pStyle w:val="BodyText"/>
              <w:spacing w:before="120" w:after="120"/>
              <w:jc w:val="center"/>
              <w:rPr>
                <w:rFonts w:ascii="Times New Roman" w:hAnsi="Times New Roman"/>
                <w:sz w:val="20"/>
              </w:rPr>
            </w:pPr>
            <w:r w:rsidRPr="00F55C78">
              <w:rPr>
                <w:rFonts w:ascii="Times New Roman" w:hAnsi="Times New Roman"/>
                <w:sz w:val="20"/>
              </w:rPr>
              <w:t>07/8/200</w:t>
            </w:r>
            <w:r w:rsidR="005D2F3A" w:rsidRPr="00F55C78">
              <w:rPr>
                <w:rFonts w:ascii="Times New Roman" w:hAnsi="Times New Roman"/>
                <w:sz w:val="20"/>
              </w:rPr>
              <w:t>0</w:t>
            </w:r>
          </w:p>
        </w:tc>
        <w:tc>
          <w:tcPr>
            <w:tcW w:w="900" w:type="dxa"/>
          </w:tcPr>
          <w:p w:rsidR="00983767" w:rsidRPr="00F55C78" w:rsidRDefault="00983767"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983767" w:rsidRPr="00F55C78" w:rsidRDefault="00983767"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983767" w:rsidRPr="00F55C78" w:rsidRDefault="00983767" w:rsidP="00F55C78">
            <w:pPr>
              <w:pStyle w:val="BodyText"/>
              <w:spacing w:before="120" w:after="120"/>
              <w:jc w:val="right"/>
              <w:rPr>
                <w:rFonts w:ascii="Times New Roman" w:hAnsi="Times New Roman"/>
                <w:sz w:val="20"/>
              </w:rPr>
            </w:pPr>
            <w:r w:rsidRPr="00F55C78">
              <w:rPr>
                <w:rFonts w:ascii="Times New Roman" w:hAnsi="Times New Roman"/>
                <w:sz w:val="20"/>
              </w:rPr>
              <w:t>1.025</w:t>
            </w:r>
          </w:p>
        </w:tc>
        <w:tc>
          <w:tcPr>
            <w:tcW w:w="811" w:type="dxa"/>
          </w:tcPr>
          <w:p w:rsidR="00983767" w:rsidRPr="00F55C78" w:rsidRDefault="00983767" w:rsidP="00F55C78">
            <w:pPr>
              <w:pStyle w:val="BodyText"/>
              <w:spacing w:before="120" w:after="120"/>
              <w:jc w:val="center"/>
              <w:rPr>
                <w:rFonts w:ascii="Times New Roman" w:hAnsi="Times New Roman"/>
                <w:sz w:val="20"/>
              </w:rPr>
            </w:pPr>
            <w:r w:rsidRPr="00F55C78">
              <w:rPr>
                <w:rFonts w:ascii="Times New Roman" w:hAnsi="Times New Roman"/>
                <w:sz w:val="20"/>
              </w:rPr>
              <w:t>0,02%</w:t>
            </w:r>
          </w:p>
        </w:tc>
      </w:tr>
      <w:tr w:rsidR="00A42F4F" w:rsidTr="003E34FB">
        <w:tc>
          <w:tcPr>
            <w:tcW w:w="540" w:type="dxa"/>
          </w:tcPr>
          <w:p w:rsidR="00A42F4F" w:rsidRPr="00F55C78" w:rsidRDefault="00A42F4F" w:rsidP="00F55C78">
            <w:pPr>
              <w:pStyle w:val="BodyText"/>
              <w:spacing w:before="120" w:after="120"/>
              <w:jc w:val="center"/>
              <w:rPr>
                <w:rFonts w:ascii="Times New Roman" w:hAnsi="Times New Roman"/>
                <w:sz w:val="20"/>
              </w:rPr>
            </w:pPr>
            <w:r w:rsidRPr="00F55C78">
              <w:rPr>
                <w:rFonts w:ascii="Times New Roman" w:hAnsi="Times New Roman"/>
                <w:sz w:val="20"/>
              </w:rPr>
              <w:t>5</w:t>
            </w:r>
          </w:p>
        </w:tc>
        <w:tc>
          <w:tcPr>
            <w:tcW w:w="1620" w:type="dxa"/>
          </w:tcPr>
          <w:p w:rsidR="00A42F4F" w:rsidRPr="00F55C78" w:rsidRDefault="00A42F4F" w:rsidP="00F55C78">
            <w:pPr>
              <w:pStyle w:val="BodyText"/>
              <w:spacing w:before="120" w:after="120"/>
              <w:rPr>
                <w:rFonts w:ascii="Times New Roman" w:hAnsi="Times New Roman"/>
                <w:sz w:val="20"/>
              </w:rPr>
            </w:pPr>
            <w:r w:rsidRPr="00F55C78">
              <w:rPr>
                <w:rFonts w:ascii="Times New Roman" w:hAnsi="Times New Roman"/>
                <w:sz w:val="20"/>
              </w:rPr>
              <w:t>Bùi Mạnh Cường</w:t>
            </w:r>
          </w:p>
        </w:tc>
        <w:tc>
          <w:tcPr>
            <w:tcW w:w="1260" w:type="dxa"/>
          </w:tcPr>
          <w:p w:rsidR="00A42F4F" w:rsidRPr="00F55C78" w:rsidRDefault="00A42F4F" w:rsidP="00F55C78">
            <w:pPr>
              <w:pStyle w:val="BodyText"/>
              <w:spacing w:before="120" w:after="120"/>
              <w:rPr>
                <w:rFonts w:ascii="Times New Roman" w:hAnsi="Times New Roman"/>
                <w:sz w:val="20"/>
              </w:rPr>
            </w:pPr>
            <w:r w:rsidRPr="00F55C78">
              <w:rPr>
                <w:rFonts w:ascii="Times New Roman" w:hAnsi="Times New Roman"/>
                <w:sz w:val="20"/>
              </w:rPr>
              <w:t>005C012683</w:t>
            </w:r>
          </w:p>
        </w:tc>
        <w:tc>
          <w:tcPr>
            <w:tcW w:w="1080" w:type="dxa"/>
          </w:tcPr>
          <w:p w:rsidR="00A42F4F" w:rsidRPr="00F55C78" w:rsidRDefault="00A42F4F" w:rsidP="00F55C78">
            <w:pPr>
              <w:pStyle w:val="BodyText"/>
              <w:spacing w:before="120" w:after="120"/>
              <w:rPr>
                <w:rFonts w:ascii="Times New Roman" w:hAnsi="Times New Roman"/>
                <w:sz w:val="20"/>
              </w:rPr>
            </w:pPr>
            <w:r w:rsidRPr="00F55C78">
              <w:rPr>
                <w:rFonts w:ascii="Times New Roman" w:hAnsi="Times New Roman"/>
                <w:sz w:val="20"/>
              </w:rPr>
              <w:t>TVHĐQT</w:t>
            </w:r>
          </w:p>
        </w:tc>
        <w:tc>
          <w:tcPr>
            <w:tcW w:w="1260" w:type="dxa"/>
          </w:tcPr>
          <w:p w:rsidR="00A42F4F" w:rsidRPr="00F55C78" w:rsidRDefault="00A42F4F" w:rsidP="00F55C78">
            <w:pPr>
              <w:pStyle w:val="BodyText"/>
              <w:spacing w:before="120" w:after="120"/>
              <w:rPr>
                <w:rFonts w:ascii="Times New Roman" w:hAnsi="Times New Roman"/>
                <w:sz w:val="20"/>
              </w:rPr>
            </w:pPr>
            <w:r w:rsidRPr="00F55C78">
              <w:rPr>
                <w:rFonts w:ascii="Times New Roman" w:hAnsi="Times New Roman"/>
                <w:sz w:val="20"/>
              </w:rPr>
              <w:t>060576308</w:t>
            </w:r>
          </w:p>
        </w:tc>
        <w:tc>
          <w:tcPr>
            <w:tcW w:w="1260" w:type="dxa"/>
          </w:tcPr>
          <w:p w:rsidR="00A42F4F" w:rsidRPr="00F55C78" w:rsidRDefault="00A42F4F" w:rsidP="00F55C78">
            <w:pPr>
              <w:pStyle w:val="BodyText"/>
              <w:spacing w:before="120" w:after="120"/>
              <w:jc w:val="center"/>
              <w:rPr>
                <w:rFonts w:ascii="Times New Roman" w:hAnsi="Times New Roman"/>
                <w:sz w:val="20"/>
              </w:rPr>
            </w:pPr>
            <w:r w:rsidRPr="00F55C78">
              <w:rPr>
                <w:rFonts w:ascii="Times New Roman" w:hAnsi="Times New Roman"/>
                <w:sz w:val="20"/>
              </w:rPr>
              <w:t>16/</w:t>
            </w:r>
            <w:r w:rsidR="005D2F3A" w:rsidRPr="00F55C78">
              <w:rPr>
                <w:rFonts w:ascii="Times New Roman" w:hAnsi="Times New Roman"/>
                <w:sz w:val="20"/>
              </w:rPr>
              <w:t>0</w:t>
            </w:r>
            <w:r w:rsidRPr="00F55C78">
              <w:rPr>
                <w:rFonts w:ascii="Times New Roman" w:hAnsi="Times New Roman"/>
                <w:sz w:val="20"/>
              </w:rPr>
              <w:t>4/2008</w:t>
            </w:r>
          </w:p>
        </w:tc>
        <w:tc>
          <w:tcPr>
            <w:tcW w:w="900" w:type="dxa"/>
          </w:tcPr>
          <w:p w:rsidR="00A42F4F" w:rsidRPr="00F55C78" w:rsidRDefault="00A42F4F"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A42F4F" w:rsidRPr="00F55C78" w:rsidRDefault="00A42F4F"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A42F4F" w:rsidRPr="00F55C78" w:rsidRDefault="00A42F4F" w:rsidP="00F55C78">
            <w:pPr>
              <w:pStyle w:val="BodyText"/>
              <w:spacing w:before="120" w:after="120"/>
              <w:jc w:val="right"/>
              <w:rPr>
                <w:rFonts w:ascii="Times New Roman" w:hAnsi="Times New Roman"/>
                <w:sz w:val="20"/>
              </w:rPr>
            </w:pPr>
            <w:r w:rsidRPr="00F55C78">
              <w:rPr>
                <w:rFonts w:ascii="Times New Roman" w:hAnsi="Times New Roman"/>
                <w:sz w:val="20"/>
              </w:rPr>
              <w:t>20.300</w:t>
            </w:r>
          </w:p>
        </w:tc>
        <w:tc>
          <w:tcPr>
            <w:tcW w:w="811" w:type="dxa"/>
          </w:tcPr>
          <w:p w:rsidR="00A42F4F" w:rsidRPr="00F55C78" w:rsidRDefault="00A42F4F" w:rsidP="00F55C78">
            <w:pPr>
              <w:pStyle w:val="BodyText"/>
              <w:spacing w:before="120" w:after="120"/>
              <w:jc w:val="center"/>
              <w:rPr>
                <w:rFonts w:ascii="Times New Roman" w:hAnsi="Times New Roman"/>
                <w:sz w:val="20"/>
              </w:rPr>
            </w:pPr>
            <w:r w:rsidRPr="00F55C78">
              <w:rPr>
                <w:rFonts w:ascii="Times New Roman" w:hAnsi="Times New Roman"/>
                <w:sz w:val="20"/>
              </w:rPr>
              <w:t>0,42%</w:t>
            </w:r>
          </w:p>
        </w:tc>
      </w:tr>
      <w:tr w:rsidR="00B767C0" w:rsidTr="003E34FB">
        <w:tc>
          <w:tcPr>
            <w:tcW w:w="54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6</w:t>
            </w:r>
          </w:p>
        </w:tc>
        <w:tc>
          <w:tcPr>
            <w:tcW w:w="1620" w:type="dxa"/>
            <w:vAlign w:val="center"/>
          </w:tcPr>
          <w:p w:rsidR="00B767C0" w:rsidRPr="00F55C78" w:rsidRDefault="00B767C0" w:rsidP="00F55C78">
            <w:pPr>
              <w:pStyle w:val="BodyText"/>
              <w:spacing w:before="120" w:after="120"/>
              <w:jc w:val="left"/>
              <w:rPr>
                <w:rFonts w:ascii="Times New Roman" w:hAnsi="Times New Roman"/>
                <w:sz w:val="20"/>
              </w:rPr>
            </w:pPr>
            <w:r w:rsidRPr="00F55C78">
              <w:rPr>
                <w:rFonts w:ascii="Times New Roman" w:hAnsi="Times New Roman"/>
                <w:sz w:val="20"/>
              </w:rPr>
              <w:t>Nguyễn Thị Luận</w:t>
            </w:r>
          </w:p>
        </w:tc>
        <w:tc>
          <w:tcPr>
            <w:tcW w:w="126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005C012685</w:t>
            </w:r>
          </w:p>
        </w:tc>
        <w:tc>
          <w:tcPr>
            <w:tcW w:w="1080" w:type="dxa"/>
            <w:vAlign w:val="center"/>
          </w:tcPr>
          <w:p w:rsidR="00B767C0" w:rsidRPr="00F55C78" w:rsidRDefault="00B767C0" w:rsidP="00F55C78">
            <w:pPr>
              <w:pStyle w:val="BodyText"/>
              <w:spacing w:before="120" w:after="120"/>
              <w:jc w:val="center"/>
              <w:rPr>
                <w:rFonts w:ascii="Times New Roman" w:hAnsi="Times New Roman"/>
                <w:sz w:val="20"/>
              </w:rPr>
            </w:pPr>
          </w:p>
        </w:tc>
        <w:tc>
          <w:tcPr>
            <w:tcW w:w="126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060873112</w:t>
            </w:r>
          </w:p>
        </w:tc>
        <w:tc>
          <w:tcPr>
            <w:tcW w:w="126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08/01/2007</w:t>
            </w:r>
          </w:p>
        </w:tc>
        <w:tc>
          <w:tcPr>
            <w:tcW w:w="90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Yên Bái</w:t>
            </w:r>
          </w:p>
        </w:tc>
        <w:tc>
          <w:tcPr>
            <w:tcW w:w="90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Yên Bái</w:t>
            </w:r>
          </w:p>
        </w:tc>
        <w:tc>
          <w:tcPr>
            <w:tcW w:w="900" w:type="dxa"/>
            <w:vAlign w:val="center"/>
          </w:tcPr>
          <w:p w:rsidR="00B767C0" w:rsidRPr="00F55C78" w:rsidRDefault="00B767C0" w:rsidP="00F55C78">
            <w:pPr>
              <w:pStyle w:val="BodyText"/>
              <w:spacing w:before="120" w:after="120"/>
              <w:jc w:val="right"/>
              <w:rPr>
                <w:rFonts w:ascii="Times New Roman" w:hAnsi="Times New Roman"/>
                <w:sz w:val="20"/>
              </w:rPr>
            </w:pPr>
            <w:r w:rsidRPr="00F55C78">
              <w:rPr>
                <w:rFonts w:ascii="Times New Roman" w:hAnsi="Times New Roman"/>
                <w:sz w:val="20"/>
              </w:rPr>
              <w:t>7.100</w:t>
            </w:r>
          </w:p>
        </w:tc>
        <w:tc>
          <w:tcPr>
            <w:tcW w:w="811"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0,15%</w:t>
            </w:r>
          </w:p>
        </w:tc>
      </w:tr>
      <w:tr w:rsidR="00FD5C9E" w:rsidTr="003E34FB">
        <w:tc>
          <w:tcPr>
            <w:tcW w:w="540" w:type="dxa"/>
          </w:tcPr>
          <w:p w:rsidR="00FD5C9E" w:rsidRPr="00F55C78" w:rsidRDefault="00FD5C9E" w:rsidP="00F55C78">
            <w:pPr>
              <w:pStyle w:val="BodyText"/>
              <w:spacing w:before="120" w:after="120"/>
              <w:jc w:val="center"/>
              <w:rPr>
                <w:rFonts w:ascii="Times New Roman" w:hAnsi="Times New Roman"/>
                <w:sz w:val="20"/>
              </w:rPr>
            </w:pPr>
            <w:r w:rsidRPr="00F55C78">
              <w:rPr>
                <w:rFonts w:ascii="Times New Roman" w:hAnsi="Times New Roman"/>
                <w:sz w:val="20"/>
              </w:rPr>
              <w:t>7</w:t>
            </w:r>
          </w:p>
        </w:tc>
        <w:tc>
          <w:tcPr>
            <w:tcW w:w="1620" w:type="dxa"/>
          </w:tcPr>
          <w:p w:rsidR="00FD5C9E" w:rsidRPr="00F55C78" w:rsidRDefault="00FD5C9E" w:rsidP="00F55C78">
            <w:pPr>
              <w:pStyle w:val="BodyText"/>
              <w:spacing w:before="120" w:after="120"/>
              <w:jc w:val="left"/>
              <w:rPr>
                <w:rFonts w:ascii="Times New Roman" w:hAnsi="Times New Roman"/>
                <w:sz w:val="20"/>
              </w:rPr>
            </w:pPr>
            <w:r w:rsidRPr="00F55C78">
              <w:rPr>
                <w:rFonts w:ascii="Times New Roman" w:hAnsi="Times New Roman"/>
                <w:sz w:val="20"/>
              </w:rPr>
              <w:t>Bùi Mạnh Tuấn</w:t>
            </w:r>
          </w:p>
        </w:tc>
        <w:tc>
          <w:tcPr>
            <w:tcW w:w="1260" w:type="dxa"/>
          </w:tcPr>
          <w:p w:rsidR="00FD5C9E" w:rsidRPr="00F55C78" w:rsidRDefault="00FD5C9E" w:rsidP="00F55C78">
            <w:pPr>
              <w:pStyle w:val="BodyText"/>
              <w:spacing w:before="120" w:after="120"/>
              <w:rPr>
                <w:rFonts w:ascii="Times New Roman" w:hAnsi="Times New Roman"/>
                <w:sz w:val="20"/>
              </w:rPr>
            </w:pPr>
            <w:r w:rsidRPr="00F55C78">
              <w:rPr>
                <w:rFonts w:ascii="Times New Roman" w:hAnsi="Times New Roman"/>
                <w:sz w:val="20"/>
              </w:rPr>
              <w:t>030C291121</w:t>
            </w:r>
          </w:p>
        </w:tc>
        <w:tc>
          <w:tcPr>
            <w:tcW w:w="1080" w:type="dxa"/>
          </w:tcPr>
          <w:p w:rsidR="00FD5C9E" w:rsidRPr="00F55C78" w:rsidRDefault="00FD5C9E" w:rsidP="00F55C78">
            <w:pPr>
              <w:pStyle w:val="BodyText"/>
              <w:spacing w:before="120" w:after="120"/>
              <w:rPr>
                <w:rFonts w:ascii="Times New Roman" w:hAnsi="Times New Roman"/>
                <w:sz w:val="20"/>
              </w:rPr>
            </w:pPr>
          </w:p>
        </w:tc>
        <w:tc>
          <w:tcPr>
            <w:tcW w:w="1260" w:type="dxa"/>
          </w:tcPr>
          <w:p w:rsidR="00FD5C9E" w:rsidRPr="00F55C78" w:rsidRDefault="00FD5C9E" w:rsidP="00F55C78">
            <w:pPr>
              <w:pStyle w:val="BodyText"/>
              <w:spacing w:before="120" w:after="120"/>
              <w:jc w:val="center"/>
              <w:rPr>
                <w:rFonts w:ascii="Times New Roman" w:hAnsi="Times New Roman"/>
                <w:b/>
                <w:sz w:val="20"/>
              </w:rPr>
            </w:pPr>
            <w:r w:rsidRPr="00F55C78">
              <w:rPr>
                <w:rFonts w:ascii="Times New Roman" w:hAnsi="Times New Roman"/>
                <w:b/>
                <w:sz w:val="20"/>
              </w:rPr>
              <w:t>Đã chết</w:t>
            </w:r>
          </w:p>
        </w:tc>
        <w:tc>
          <w:tcPr>
            <w:tcW w:w="1260" w:type="dxa"/>
          </w:tcPr>
          <w:p w:rsidR="00FD5C9E" w:rsidRPr="00F55C78" w:rsidRDefault="00FD5C9E" w:rsidP="00F55C78">
            <w:pPr>
              <w:pStyle w:val="BodyText"/>
              <w:spacing w:before="120" w:after="120"/>
              <w:jc w:val="center"/>
              <w:rPr>
                <w:rFonts w:ascii="Times New Roman" w:hAnsi="Times New Roman"/>
                <w:sz w:val="20"/>
              </w:rPr>
            </w:pPr>
          </w:p>
        </w:tc>
        <w:tc>
          <w:tcPr>
            <w:tcW w:w="900" w:type="dxa"/>
          </w:tcPr>
          <w:p w:rsidR="00FD5C9E" w:rsidRPr="00F55C78" w:rsidRDefault="00FD5C9E" w:rsidP="00F55C78">
            <w:pPr>
              <w:pStyle w:val="BodyText"/>
              <w:spacing w:before="120" w:after="120"/>
              <w:rPr>
                <w:rFonts w:ascii="Times New Roman" w:hAnsi="Times New Roman"/>
                <w:sz w:val="20"/>
              </w:rPr>
            </w:pPr>
          </w:p>
        </w:tc>
        <w:tc>
          <w:tcPr>
            <w:tcW w:w="900" w:type="dxa"/>
          </w:tcPr>
          <w:p w:rsidR="00FD5C9E" w:rsidRPr="00F55C78" w:rsidRDefault="00FD5C9E" w:rsidP="00F55C78">
            <w:pPr>
              <w:pStyle w:val="BodyText"/>
              <w:spacing w:before="120" w:after="120"/>
              <w:rPr>
                <w:rFonts w:ascii="Times New Roman" w:hAnsi="Times New Roman"/>
                <w:sz w:val="20"/>
              </w:rPr>
            </w:pPr>
          </w:p>
        </w:tc>
        <w:tc>
          <w:tcPr>
            <w:tcW w:w="900" w:type="dxa"/>
          </w:tcPr>
          <w:p w:rsidR="00FD5C9E" w:rsidRPr="00F55C78" w:rsidRDefault="00FD5C9E" w:rsidP="00F55C78">
            <w:pPr>
              <w:pStyle w:val="BodyText"/>
              <w:spacing w:before="120" w:after="120"/>
              <w:jc w:val="right"/>
              <w:rPr>
                <w:rFonts w:ascii="Times New Roman" w:hAnsi="Times New Roman"/>
                <w:sz w:val="20"/>
              </w:rPr>
            </w:pPr>
            <w:r w:rsidRPr="00F55C78">
              <w:rPr>
                <w:rFonts w:ascii="Times New Roman" w:hAnsi="Times New Roman"/>
                <w:sz w:val="20"/>
              </w:rPr>
              <w:t>1.500</w:t>
            </w:r>
          </w:p>
        </w:tc>
        <w:tc>
          <w:tcPr>
            <w:tcW w:w="811" w:type="dxa"/>
          </w:tcPr>
          <w:p w:rsidR="00FD5C9E" w:rsidRPr="00F55C78" w:rsidRDefault="00FD5C9E" w:rsidP="00F55C78">
            <w:pPr>
              <w:pStyle w:val="BodyText"/>
              <w:spacing w:before="120" w:after="120"/>
              <w:jc w:val="center"/>
              <w:rPr>
                <w:rFonts w:ascii="Times New Roman" w:hAnsi="Times New Roman"/>
                <w:sz w:val="20"/>
              </w:rPr>
            </w:pPr>
            <w:r w:rsidRPr="00F55C78">
              <w:rPr>
                <w:rFonts w:ascii="Times New Roman" w:hAnsi="Times New Roman"/>
                <w:sz w:val="20"/>
              </w:rPr>
              <w:t>0,03%</w:t>
            </w:r>
          </w:p>
        </w:tc>
      </w:tr>
      <w:tr w:rsidR="00B767C0" w:rsidTr="003E34FB">
        <w:tc>
          <w:tcPr>
            <w:tcW w:w="540" w:type="dxa"/>
            <w:vAlign w:val="center"/>
          </w:tcPr>
          <w:p w:rsidR="00B767C0" w:rsidRPr="00F55C78" w:rsidRDefault="00FD5C9E" w:rsidP="00F55C78">
            <w:pPr>
              <w:pStyle w:val="BodyText"/>
              <w:spacing w:before="120" w:after="120"/>
              <w:jc w:val="center"/>
              <w:rPr>
                <w:rFonts w:ascii="Times New Roman" w:hAnsi="Times New Roman"/>
                <w:sz w:val="20"/>
              </w:rPr>
            </w:pPr>
            <w:r w:rsidRPr="00F55C78">
              <w:rPr>
                <w:rFonts w:ascii="Times New Roman" w:hAnsi="Times New Roman"/>
                <w:sz w:val="20"/>
              </w:rPr>
              <w:t>8</w:t>
            </w:r>
          </w:p>
        </w:tc>
        <w:tc>
          <w:tcPr>
            <w:tcW w:w="1620" w:type="dxa"/>
            <w:vAlign w:val="center"/>
          </w:tcPr>
          <w:p w:rsidR="00B767C0" w:rsidRPr="00F55C78" w:rsidRDefault="00B767C0" w:rsidP="00F55C78">
            <w:pPr>
              <w:pStyle w:val="BodyText"/>
              <w:spacing w:before="120" w:after="120"/>
              <w:jc w:val="left"/>
              <w:rPr>
                <w:rFonts w:ascii="Times New Roman" w:hAnsi="Times New Roman"/>
                <w:sz w:val="20"/>
              </w:rPr>
            </w:pPr>
            <w:r w:rsidRPr="00F55C78">
              <w:rPr>
                <w:rFonts w:ascii="Times New Roman" w:hAnsi="Times New Roman"/>
                <w:sz w:val="20"/>
              </w:rPr>
              <w:t>Nguyễn Quang Chiến</w:t>
            </w:r>
          </w:p>
        </w:tc>
        <w:tc>
          <w:tcPr>
            <w:tcW w:w="126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030C291268</w:t>
            </w:r>
          </w:p>
        </w:tc>
        <w:tc>
          <w:tcPr>
            <w:tcW w:w="108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TVHĐQT</w:t>
            </w:r>
          </w:p>
        </w:tc>
        <w:tc>
          <w:tcPr>
            <w:tcW w:w="126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060421196</w:t>
            </w:r>
          </w:p>
        </w:tc>
        <w:tc>
          <w:tcPr>
            <w:tcW w:w="126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13/</w:t>
            </w:r>
            <w:r w:rsidR="005D2F3A" w:rsidRPr="00F55C78">
              <w:rPr>
                <w:rFonts w:ascii="Times New Roman" w:hAnsi="Times New Roman"/>
                <w:sz w:val="20"/>
              </w:rPr>
              <w:t>0</w:t>
            </w:r>
            <w:r w:rsidRPr="00F55C78">
              <w:rPr>
                <w:rFonts w:ascii="Times New Roman" w:hAnsi="Times New Roman"/>
                <w:sz w:val="20"/>
              </w:rPr>
              <w:t>9/2004</w:t>
            </w:r>
          </w:p>
        </w:tc>
        <w:tc>
          <w:tcPr>
            <w:tcW w:w="90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Yên Bái</w:t>
            </w:r>
          </w:p>
        </w:tc>
        <w:tc>
          <w:tcPr>
            <w:tcW w:w="900"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Yên Bái</w:t>
            </w:r>
          </w:p>
        </w:tc>
        <w:tc>
          <w:tcPr>
            <w:tcW w:w="900" w:type="dxa"/>
            <w:vAlign w:val="center"/>
          </w:tcPr>
          <w:p w:rsidR="00B767C0" w:rsidRPr="00F55C78" w:rsidRDefault="00B767C0" w:rsidP="00F55C78">
            <w:pPr>
              <w:pStyle w:val="BodyText"/>
              <w:spacing w:before="120" w:after="120"/>
              <w:jc w:val="right"/>
              <w:rPr>
                <w:rFonts w:ascii="Times New Roman" w:hAnsi="Times New Roman"/>
                <w:sz w:val="20"/>
              </w:rPr>
            </w:pPr>
            <w:r w:rsidRPr="00F55C78">
              <w:rPr>
                <w:rFonts w:ascii="Times New Roman" w:hAnsi="Times New Roman"/>
                <w:sz w:val="20"/>
              </w:rPr>
              <w:t>13.720</w:t>
            </w:r>
          </w:p>
        </w:tc>
        <w:tc>
          <w:tcPr>
            <w:tcW w:w="811" w:type="dxa"/>
            <w:vAlign w:val="center"/>
          </w:tcPr>
          <w:p w:rsidR="00B767C0" w:rsidRPr="00F55C78" w:rsidRDefault="00B767C0" w:rsidP="00F55C78">
            <w:pPr>
              <w:pStyle w:val="BodyText"/>
              <w:spacing w:before="120" w:after="120"/>
              <w:jc w:val="center"/>
              <w:rPr>
                <w:rFonts w:ascii="Times New Roman" w:hAnsi="Times New Roman"/>
                <w:sz w:val="20"/>
              </w:rPr>
            </w:pPr>
            <w:r w:rsidRPr="00F55C78">
              <w:rPr>
                <w:rFonts w:ascii="Times New Roman" w:hAnsi="Times New Roman"/>
                <w:sz w:val="20"/>
              </w:rPr>
              <w:t>0,28%</w:t>
            </w:r>
          </w:p>
        </w:tc>
      </w:tr>
      <w:tr w:rsidR="006E09F5" w:rsidTr="003E34FB">
        <w:tc>
          <w:tcPr>
            <w:tcW w:w="540" w:type="dxa"/>
            <w:vAlign w:val="center"/>
          </w:tcPr>
          <w:p w:rsidR="006E09F5" w:rsidRPr="00F55C78" w:rsidRDefault="00FD5C9E" w:rsidP="00F55C78">
            <w:pPr>
              <w:pStyle w:val="BodyText"/>
              <w:spacing w:before="120" w:after="120"/>
              <w:jc w:val="center"/>
              <w:rPr>
                <w:rFonts w:ascii="Times New Roman" w:hAnsi="Times New Roman"/>
                <w:sz w:val="20"/>
              </w:rPr>
            </w:pPr>
            <w:r w:rsidRPr="00F55C78">
              <w:rPr>
                <w:rFonts w:ascii="Times New Roman" w:hAnsi="Times New Roman"/>
                <w:sz w:val="20"/>
              </w:rPr>
              <w:t>9</w:t>
            </w:r>
          </w:p>
        </w:tc>
        <w:tc>
          <w:tcPr>
            <w:tcW w:w="1620" w:type="dxa"/>
            <w:vAlign w:val="center"/>
          </w:tcPr>
          <w:p w:rsidR="006E09F5" w:rsidRPr="00F55C78" w:rsidRDefault="006E09F5" w:rsidP="00F55C78">
            <w:pPr>
              <w:pStyle w:val="BodyText"/>
              <w:spacing w:before="120" w:after="120"/>
              <w:jc w:val="left"/>
              <w:rPr>
                <w:rFonts w:ascii="Times New Roman" w:hAnsi="Times New Roman"/>
                <w:sz w:val="20"/>
              </w:rPr>
            </w:pPr>
            <w:r w:rsidRPr="00F55C78">
              <w:rPr>
                <w:rFonts w:ascii="Times New Roman" w:hAnsi="Times New Roman"/>
                <w:sz w:val="20"/>
              </w:rPr>
              <w:t>Nguyễn Thị Nghiêm Chang</w:t>
            </w:r>
          </w:p>
        </w:tc>
        <w:tc>
          <w:tcPr>
            <w:tcW w:w="1260" w:type="dxa"/>
            <w:vAlign w:val="center"/>
          </w:tcPr>
          <w:p w:rsidR="006E09F5" w:rsidRPr="00F55C78" w:rsidRDefault="006E09F5" w:rsidP="00F55C78">
            <w:pPr>
              <w:pStyle w:val="BodyText"/>
              <w:spacing w:before="120" w:after="120"/>
              <w:jc w:val="center"/>
              <w:rPr>
                <w:rFonts w:ascii="Times New Roman" w:hAnsi="Times New Roman"/>
                <w:sz w:val="20"/>
              </w:rPr>
            </w:pPr>
            <w:r w:rsidRPr="00F55C78">
              <w:rPr>
                <w:rFonts w:ascii="Times New Roman" w:hAnsi="Times New Roman"/>
                <w:sz w:val="20"/>
              </w:rPr>
              <w:t>030C291068</w:t>
            </w:r>
          </w:p>
        </w:tc>
        <w:tc>
          <w:tcPr>
            <w:tcW w:w="1080" w:type="dxa"/>
            <w:vAlign w:val="center"/>
          </w:tcPr>
          <w:p w:rsidR="006E09F5" w:rsidRPr="00F55C78" w:rsidRDefault="006E09F5" w:rsidP="00F55C78">
            <w:pPr>
              <w:pStyle w:val="BodyText"/>
              <w:spacing w:before="120" w:after="120"/>
              <w:jc w:val="center"/>
              <w:rPr>
                <w:rFonts w:ascii="Times New Roman" w:hAnsi="Times New Roman"/>
                <w:sz w:val="20"/>
              </w:rPr>
            </w:pPr>
            <w:r w:rsidRPr="00F55C78">
              <w:rPr>
                <w:rFonts w:ascii="Times New Roman" w:hAnsi="Times New Roman"/>
                <w:sz w:val="20"/>
              </w:rPr>
              <w:t>Trưởng BKS</w:t>
            </w:r>
          </w:p>
        </w:tc>
        <w:tc>
          <w:tcPr>
            <w:tcW w:w="1260" w:type="dxa"/>
            <w:vAlign w:val="center"/>
          </w:tcPr>
          <w:p w:rsidR="006E09F5" w:rsidRPr="00F55C78" w:rsidRDefault="006E09F5" w:rsidP="00F55C78">
            <w:pPr>
              <w:pStyle w:val="BodyText"/>
              <w:spacing w:before="120" w:after="120"/>
              <w:jc w:val="center"/>
              <w:rPr>
                <w:rFonts w:ascii="Times New Roman" w:hAnsi="Times New Roman"/>
                <w:sz w:val="20"/>
              </w:rPr>
            </w:pPr>
            <w:r w:rsidRPr="00F55C78">
              <w:rPr>
                <w:rFonts w:ascii="Times New Roman" w:hAnsi="Times New Roman"/>
                <w:sz w:val="20"/>
              </w:rPr>
              <w:t>060507010</w:t>
            </w:r>
          </w:p>
        </w:tc>
        <w:tc>
          <w:tcPr>
            <w:tcW w:w="1260" w:type="dxa"/>
            <w:vAlign w:val="center"/>
          </w:tcPr>
          <w:p w:rsidR="006E09F5" w:rsidRPr="00F55C78" w:rsidRDefault="006E09F5" w:rsidP="00F55C78">
            <w:pPr>
              <w:pStyle w:val="BodyText"/>
              <w:spacing w:before="120" w:after="120"/>
              <w:jc w:val="center"/>
              <w:rPr>
                <w:rFonts w:ascii="Times New Roman" w:hAnsi="Times New Roman"/>
                <w:sz w:val="20"/>
              </w:rPr>
            </w:pPr>
            <w:r w:rsidRPr="00F55C78">
              <w:rPr>
                <w:rFonts w:ascii="Times New Roman" w:hAnsi="Times New Roman"/>
                <w:sz w:val="20"/>
              </w:rPr>
              <w:t>13/12/2002</w:t>
            </w:r>
          </w:p>
        </w:tc>
        <w:tc>
          <w:tcPr>
            <w:tcW w:w="900" w:type="dxa"/>
            <w:vAlign w:val="center"/>
          </w:tcPr>
          <w:p w:rsidR="006E09F5" w:rsidRPr="00F55C78" w:rsidRDefault="006E09F5" w:rsidP="00F55C78">
            <w:pPr>
              <w:pStyle w:val="BodyText"/>
              <w:spacing w:before="120" w:after="120"/>
              <w:jc w:val="center"/>
              <w:rPr>
                <w:rFonts w:ascii="Times New Roman" w:hAnsi="Times New Roman"/>
                <w:sz w:val="20"/>
              </w:rPr>
            </w:pPr>
            <w:r w:rsidRPr="00F55C78">
              <w:rPr>
                <w:rFonts w:ascii="Times New Roman" w:hAnsi="Times New Roman"/>
                <w:sz w:val="20"/>
              </w:rPr>
              <w:t>Yên Bái</w:t>
            </w:r>
          </w:p>
        </w:tc>
        <w:tc>
          <w:tcPr>
            <w:tcW w:w="900" w:type="dxa"/>
            <w:vAlign w:val="center"/>
          </w:tcPr>
          <w:p w:rsidR="006E09F5" w:rsidRPr="00F55C78" w:rsidRDefault="006E09F5" w:rsidP="00F55C78">
            <w:pPr>
              <w:pStyle w:val="BodyText"/>
              <w:spacing w:before="120" w:after="120"/>
              <w:jc w:val="center"/>
              <w:rPr>
                <w:rFonts w:ascii="Times New Roman" w:hAnsi="Times New Roman"/>
                <w:sz w:val="20"/>
              </w:rPr>
            </w:pPr>
            <w:r w:rsidRPr="00F55C78">
              <w:rPr>
                <w:rFonts w:ascii="Times New Roman" w:hAnsi="Times New Roman"/>
                <w:sz w:val="20"/>
              </w:rPr>
              <w:t>Yên Bái</w:t>
            </w:r>
          </w:p>
        </w:tc>
        <w:tc>
          <w:tcPr>
            <w:tcW w:w="900" w:type="dxa"/>
            <w:vAlign w:val="center"/>
          </w:tcPr>
          <w:p w:rsidR="006E09F5" w:rsidRPr="00F55C78" w:rsidRDefault="006E09F5" w:rsidP="00F55C78">
            <w:pPr>
              <w:pStyle w:val="BodyText"/>
              <w:spacing w:before="120" w:after="120"/>
              <w:jc w:val="right"/>
              <w:rPr>
                <w:rFonts w:ascii="Times New Roman" w:hAnsi="Times New Roman"/>
                <w:sz w:val="20"/>
              </w:rPr>
            </w:pPr>
          </w:p>
        </w:tc>
        <w:tc>
          <w:tcPr>
            <w:tcW w:w="811" w:type="dxa"/>
            <w:vAlign w:val="center"/>
          </w:tcPr>
          <w:p w:rsidR="006E09F5" w:rsidRPr="00F55C78" w:rsidRDefault="006E09F5" w:rsidP="00F55C78">
            <w:pPr>
              <w:pStyle w:val="BodyText"/>
              <w:spacing w:before="120" w:after="120"/>
              <w:jc w:val="center"/>
              <w:rPr>
                <w:rFonts w:ascii="Times New Roman" w:hAnsi="Times New Roman"/>
                <w:sz w:val="20"/>
              </w:rPr>
            </w:pPr>
          </w:p>
        </w:tc>
      </w:tr>
      <w:tr w:rsidR="006E09F5" w:rsidTr="003E34FB">
        <w:tc>
          <w:tcPr>
            <w:tcW w:w="540" w:type="dxa"/>
          </w:tcPr>
          <w:p w:rsidR="006E09F5" w:rsidRPr="00F55C78" w:rsidRDefault="00FD5C9E" w:rsidP="00F55C78">
            <w:pPr>
              <w:pStyle w:val="BodyText"/>
              <w:spacing w:before="120" w:after="120"/>
              <w:jc w:val="center"/>
              <w:rPr>
                <w:rFonts w:ascii="Times New Roman" w:hAnsi="Times New Roman"/>
                <w:sz w:val="20"/>
              </w:rPr>
            </w:pPr>
            <w:r w:rsidRPr="00F55C78">
              <w:rPr>
                <w:rFonts w:ascii="Times New Roman" w:hAnsi="Times New Roman"/>
                <w:sz w:val="20"/>
              </w:rPr>
              <w:t>10</w:t>
            </w:r>
          </w:p>
        </w:tc>
        <w:tc>
          <w:tcPr>
            <w:tcW w:w="1620" w:type="dxa"/>
          </w:tcPr>
          <w:p w:rsidR="006E09F5" w:rsidRPr="00F55C78" w:rsidRDefault="006E09F5" w:rsidP="00F55C78">
            <w:pPr>
              <w:pStyle w:val="BodyText"/>
              <w:spacing w:before="120" w:after="120"/>
              <w:jc w:val="left"/>
              <w:rPr>
                <w:rFonts w:ascii="Times New Roman" w:hAnsi="Times New Roman"/>
                <w:sz w:val="20"/>
              </w:rPr>
            </w:pPr>
            <w:r w:rsidRPr="00F55C78">
              <w:rPr>
                <w:rFonts w:ascii="Times New Roman" w:hAnsi="Times New Roman"/>
                <w:sz w:val="20"/>
              </w:rPr>
              <w:t>Lê Văn Tiến</w:t>
            </w:r>
          </w:p>
        </w:tc>
        <w:tc>
          <w:tcPr>
            <w:tcW w:w="1260" w:type="dxa"/>
          </w:tcPr>
          <w:p w:rsidR="006E09F5" w:rsidRPr="00F55C78" w:rsidRDefault="006E09F5" w:rsidP="00F55C78">
            <w:pPr>
              <w:pStyle w:val="BodyText"/>
              <w:spacing w:before="120" w:after="120"/>
              <w:rPr>
                <w:rFonts w:ascii="Times New Roman" w:hAnsi="Times New Roman"/>
                <w:sz w:val="20"/>
              </w:rPr>
            </w:pPr>
            <w:r w:rsidRPr="00F55C78">
              <w:rPr>
                <w:rFonts w:ascii="Times New Roman" w:hAnsi="Times New Roman"/>
                <w:sz w:val="20"/>
              </w:rPr>
              <w:t>030C291069</w:t>
            </w:r>
          </w:p>
        </w:tc>
        <w:tc>
          <w:tcPr>
            <w:tcW w:w="1080" w:type="dxa"/>
          </w:tcPr>
          <w:p w:rsidR="006E09F5" w:rsidRPr="00F55C78" w:rsidRDefault="006E09F5" w:rsidP="00F55C78">
            <w:pPr>
              <w:pStyle w:val="BodyText"/>
              <w:spacing w:before="120" w:after="120"/>
              <w:rPr>
                <w:rFonts w:ascii="Times New Roman" w:hAnsi="Times New Roman"/>
                <w:sz w:val="20"/>
              </w:rPr>
            </w:pPr>
          </w:p>
        </w:tc>
        <w:tc>
          <w:tcPr>
            <w:tcW w:w="1260" w:type="dxa"/>
          </w:tcPr>
          <w:p w:rsidR="006E09F5" w:rsidRPr="00F55C78" w:rsidRDefault="006E09F5" w:rsidP="00F55C78">
            <w:pPr>
              <w:pStyle w:val="BodyText"/>
              <w:spacing w:before="120" w:after="120"/>
              <w:rPr>
                <w:rFonts w:ascii="Times New Roman" w:hAnsi="Times New Roman"/>
                <w:sz w:val="20"/>
              </w:rPr>
            </w:pPr>
            <w:r w:rsidRPr="00F55C78">
              <w:rPr>
                <w:rFonts w:ascii="Times New Roman" w:hAnsi="Times New Roman"/>
                <w:sz w:val="20"/>
              </w:rPr>
              <w:t>060507014</w:t>
            </w:r>
          </w:p>
        </w:tc>
        <w:tc>
          <w:tcPr>
            <w:tcW w:w="1260" w:type="dxa"/>
          </w:tcPr>
          <w:p w:rsidR="006E09F5" w:rsidRPr="00F55C78" w:rsidRDefault="006E09F5" w:rsidP="00F55C78">
            <w:pPr>
              <w:pStyle w:val="BodyText"/>
              <w:spacing w:before="120" w:after="120"/>
              <w:jc w:val="center"/>
              <w:rPr>
                <w:rFonts w:ascii="Times New Roman" w:hAnsi="Times New Roman"/>
                <w:sz w:val="20"/>
              </w:rPr>
            </w:pPr>
            <w:r w:rsidRPr="00F55C78">
              <w:rPr>
                <w:rFonts w:ascii="Times New Roman" w:hAnsi="Times New Roman"/>
                <w:sz w:val="20"/>
              </w:rPr>
              <w:t>22/01/2007</w:t>
            </w:r>
          </w:p>
        </w:tc>
        <w:tc>
          <w:tcPr>
            <w:tcW w:w="900" w:type="dxa"/>
          </w:tcPr>
          <w:p w:rsidR="006E09F5" w:rsidRPr="00F55C78" w:rsidRDefault="006E09F5"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6E09F5" w:rsidRPr="00F55C78" w:rsidRDefault="006E09F5"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6E09F5" w:rsidRPr="00F55C78" w:rsidRDefault="006E09F5" w:rsidP="00F55C78">
            <w:pPr>
              <w:pStyle w:val="BodyText"/>
              <w:spacing w:before="120" w:after="120"/>
              <w:jc w:val="right"/>
              <w:rPr>
                <w:rFonts w:ascii="Times New Roman" w:hAnsi="Times New Roman"/>
                <w:sz w:val="20"/>
              </w:rPr>
            </w:pPr>
            <w:r w:rsidRPr="00F55C78">
              <w:rPr>
                <w:rFonts w:ascii="Times New Roman" w:hAnsi="Times New Roman"/>
                <w:sz w:val="20"/>
              </w:rPr>
              <w:t>5.000</w:t>
            </w:r>
          </w:p>
        </w:tc>
        <w:tc>
          <w:tcPr>
            <w:tcW w:w="811" w:type="dxa"/>
          </w:tcPr>
          <w:p w:rsidR="006E09F5" w:rsidRPr="00F55C78" w:rsidRDefault="006E09F5" w:rsidP="00F55C78">
            <w:pPr>
              <w:pStyle w:val="BodyText"/>
              <w:spacing w:before="120" w:after="120"/>
              <w:jc w:val="center"/>
              <w:rPr>
                <w:rFonts w:ascii="Times New Roman" w:hAnsi="Times New Roman"/>
                <w:sz w:val="20"/>
              </w:rPr>
            </w:pPr>
            <w:r w:rsidRPr="00F55C78">
              <w:rPr>
                <w:rFonts w:ascii="Times New Roman" w:hAnsi="Times New Roman"/>
                <w:sz w:val="20"/>
              </w:rPr>
              <w:t>0,10%</w:t>
            </w:r>
          </w:p>
        </w:tc>
      </w:tr>
      <w:tr w:rsidR="00FD5C9E" w:rsidTr="003E34FB">
        <w:tc>
          <w:tcPr>
            <w:tcW w:w="540" w:type="dxa"/>
          </w:tcPr>
          <w:p w:rsidR="00FD5C9E" w:rsidRPr="00F55C78" w:rsidRDefault="00FD5C9E" w:rsidP="00F55C78">
            <w:pPr>
              <w:pStyle w:val="BodyText"/>
              <w:spacing w:before="120" w:after="120"/>
              <w:jc w:val="center"/>
              <w:rPr>
                <w:rFonts w:ascii="Times New Roman" w:hAnsi="Times New Roman"/>
                <w:sz w:val="20"/>
              </w:rPr>
            </w:pPr>
            <w:r w:rsidRPr="00F55C78">
              <w:rPr>
                <w:rFonts w:ascii="Times New Roman" w:hAnsi="Times New Roman"/>
                <w:sz w:val="20"/>
              </w:rPr>
              <w:t>11</w:t>
            </w:r>
          </w:p>
        </w:tc>
        <w:tc>
          <w:tcPr>
            <w:tcW w:w="1620" w:type="dxa"/>
          </w:tcPr>
          <w:p w:rsidR="00FD5C9E" w:rsidRPr="00F55C78" w:rsidRDefault="00FD5C9E" w:rsidP="00F55C78">
            <w:pPr>
              <w:pStyle w:val="BodyText"/>
              <w:spacing w:before="120" w:after="120"/>
              <w:jc w:val="left"/>
              <w:rPr>
                <w:rFonts w:ascii="Times New Roman" w:hAnsi="Times New Roman"/>
                <w:sz w:val="20"/>
              </w:rPr>
            </w:pPr>
            <w:r w:rsidRPr="00F55C78">
              <w:rPr>
                <w:rFonts w:ascii="Times New Roman" w:hAnsi="Times New Roman"/>
                <w:sz w:val="20"/>
              </w:rPr>
              <w:t>Phạm Hữu Thạo</w:t>
            </w:r>
          </w:p>
        </w:tc>
        <w:tc>
          <w:tcPr>
            <w:tcW w:w="1260" w:type="dxa"/>
          </w:tcPr>
          <w:p w:rsidR="00FD5C9E" w:rsidRPr="00F55C78" w:rsidRDefault="00FD5C9E" w:rsidP="00F55C78">
            <w:pPr>
              <w:pStyle w:val="BodyText"/>
              <w:spacing w:before="120" w:after="120"/>
              <w:rPr>
                <w:rFonts w:ascii="Times New Roman" w:hAnsi="Times New Roman"/>
                <w:sz w:val="20"/>
              </w:rPr>
            </w:pPr>
            <w:r w:rsidRPr="00F55C78">
              <w:rPr>
                <w:rFonts w:ascii="Times New Roman" w:hAnsi="Times New Roman"/>
                <w:sz w:val="20"/>
              </w:rPr>
              <w:t>030C291368</w:t>
            </w:r>
          </w:p>
        </w:tc>
        <w:tc>
          <w:tcPr>
            <w:tcW w:w="1080" w:type="dxa"/>
          </w:tcPr>
          <w:p w:rsidR="00FD5C9E" w:rsidRPr="00F55C78" w:rsidRDefault="00FD5C9E" w:rsidP="00F55C78">
            <w:pPr>
              <w:pStyle w:val="BodyText"/>
              <w:spacing w:before="120" w:after="120"/>
              <w:rPr>
                <w:rFonts w:ascii="Times New Roman" w:hAnsi="Times New Roman"/>
                <w:sz w:val="20"/>
              </w:rPr>
            </w:pPr>
            <w:r w:rsidRPr="00F55C78">
              <w:rPr>
                <w:rFonts w:ascii="Times New Roman" w:hAnsi="Times New Roman"/>
                <w:sz w:val="20"/>
              </w:rPr>
              <w:t>TV BKS</w:t>
            </w:r>
          </w:p>
        </w:tc>
        <w:tc>
          <w:tcPr>
            <w:tcW w:w="1260" w:type="dxa"/>
          </w:tcPr>
          <w:p w:rsidR="00FD5C9E" w:rsidRPr="00F55C78" w:rsidRDefault="00FD5C9E" w:rsidP="00F55C78">
            <w:pPr>
              <w:pStyle w:val="BodyText"/>
              <w:spacing w:before="120" w:after="120"/>
              <w:rPr>
                <w:rFonts w:ascii="Times New Roman" w:hAnsi="Times New Roman"/>
                <w:sz w:val="20"/>
              </w:rPr>
            </w:pPr>
            <w:r w:rsidRPr="00F55C78">
              <w:rPr>
                <w:rFonts w:ascii="Times New Roman" w:hAnsi="Times New Roman"/>
                <w:sz w:val="20"/>
              </w:rPr>
              <w:t>060459767</w:t>
            </w:r>
          </w:p>
        </w:tc>
        <w:tc>
          <w:tcPr>
            <w:tcW w:w="1260" w:type="dxa"/>
          </w:tcPr>
          <w:p w:rsidR="00FD5C9E" w:rsidRPr="00F55C78" w:rsidRDefault="00FD5C9E" w:rsidP="00F55C78">
            <w:pPr>
              <w:pStyle w:val="BodyText"/>
              <w:spacing w:before="120" w:after="120"/>
              <w:jc w:val="center"/>
              <w:rPr>
                <w:rFonts w:ascii="Times New Roman" w:hAnsi="Times New Roman"/>
                <w:sz w:val="20"/>
              </w:rPr>
            </w:pPr>
            <w:r w:rsidRPr="00F55C78">
              <w:rPr>
                <w:rFonts w:ascii="Times New Roman" w:hAnsi="Times New Roman"/>
                <w:sz w:val="20"/>
              </w:rPr>
              <w:t>28/03/2006</w:t>
            </w:r>
          </w:p>
        </w:tc>
        <w:tc>
          <w:tcPr>
            <w:tcW w:w="900" w:type="dxa"/>
          </w:tcPr>
          <w:p w:rsidR="00FD5C9E" w:rsidRPr="00F55C78" w:rsidRDefault="00FD5C9E"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FD5C9E" w:rsidRPr="00F55C78" w:rsidRDefault="00FD5C9E"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FD5C9E" w:rsidRPr="00F55C78" w:rsidRDefault="00FD5C9E" w:rsidP="00F55C78">
            <w:pPr>
              <w:pStyle w:val="BodyText"/>
              <w:spacing w:before="120" w:after="120"/>
              <w:jc w:val="right"/>
              <w:rPr>
                <w:rFonts w:ascii="Times New Roman" w:hAnsi="Times New Roman"/>
                <w:sz w:val="20"/>
              </w:rPr>
            </w:pPr>
            <w:r w:rsidRPr="00F55C78">
              <w:rPr>
                <w:rFonts w:ascii="Times New Roman" w:hAnsi="Times New Roman"/>
                <w:sz w:val="20"/>
              </w:rPr>
              <w:t>2.100</w:t>
            </w:r>
          </w:p>
        </w:tc>
        <w:tc>
          <w:tcPr>
            <w:tcW w:w="811" w:type="dxa"/>
          </w:tcPr>
          <w:p w:rsidR="00FD5C9E" w:rsidRPr="00F55C78" w:rsidRDefault="00FD5C9E" w:rsidP="00F55C78">
            <w:pPr>
              <w:pStyle w:val="BodyText"/>
              <w:spacing w:before="120" w:after="120"/>
              <w:jc w:val="center"/>
              <w:rPr>
                <w:rFonts w:ascii="Times New Roman" w:hAnsi="Times New Roman"/>
                <w:sz w:val="20"/>
              </w:rPr>
            </w:pPr>
            <w:r w:rsidRPr="00F55C78">
              <w:rPr>
                <w:rFonts w:ascii="Times New Roman" w:hAnsi="Times New Roman"/>
                <w:sz w:val="20"/>
              </w:rPr>
              <w:t>0,04%</w:t>
            </w:r>
          </w:p>
        </w:tc>
      </w:tr>
      <w:tr w:rsidR="00FD5C9E" w:rsidTr="003E34FB">
        <w:tc>
          <w:tcPr>
            <w:tcW w:w="540" w:type="dxa"/>
          </w:tcPr>
          <w:p w:rsidR="00FD5C9E" w:rsidRPr="00F55C78" w:rsidRDefault="00FD5C9E" w:rsidP="00F55C78">
            <w:pPr>
              <w:pStyle w:val="BodyText"/>
              <w:spacing w:before="120" w:after="120"/>
              <w:jc w:val="center"/>
              <w:rPr>
                <w:rFonts w:ascii="Times New Roman" w:hAnsi="Times New Roman"/>
                <w:sz w:val="20"/>
              </w:rPr>
            </w:pPr>
            <w:r w:rsidRPr="00F55C78">
              <w:rPr>
                <w:rFonts w:ascii="Times New Roman" w:hAnsi="Times New Roman"/>
                <w:sz w:val="20"/>
              </w:rPr>
              <w:t>12</w:t>
            </w:r>
          </w:p>
        </w:tc>
        <w:tc>
          <w:tcPr>
            <w:tcW w:w="1620" w:type="dxa"/>
          </w:tcPr>
          <w:p w:rsidR="00FD5C9E" w:rsidRPr="00F55C78" w:rsidRDefault="00FD5C9E" w:rsidP="00F55C78">
            <w:pPr>
              <w:pStyle w:val="BodyText"/>
              <w:spacing w:before="120" w:after="120"/>
              <w:jc w:val="left"/>
              <w:rPr>
                <w:rFonts w:ascii="Times New Roman" w:hAnsi="Times New Roman"/>
                <w:sz w:val="20"/>
              </w:rPr>
            </w:pPr>
            <w:r w:rsidRPr="00F55C78">
              <w:rPr>
                <w:rFonts w:ascii="Times New Roman" w:hAnsi="Times New Roman"/>
                <w:sz w:val="20"/>
              </w:rPr>
              <w:t>Tống Văn Tý</w:t>
            </w:r>
          </w:p>
        </w:tc>
        <w:tc>
          <w:tcPr>
            <w:tcW w:w="1260" w:type="dxa"/>
          </w:tcPr>
          <w:p w:rsidR="00FD5C9E" w:rsidRPr="00F55C78" w:rsidRDefault="00FD5C9E" w:rsidP="00F55C78">
            <w:pPr>
              <w:pStyle w:val="BodyText"/>
              <w:spacing w:before="120" w:after="120"/>
              <w:rPr>
                <w:rFonts w:ascii="Times New Roman" w:hAnsi="Times New Roman"/>
                <w:sz w:val="20"/>
              </w:rPr>
            </w:pPr>
            <w:r w:rsidRPr="00F55C78">
              <w:rPr>
                <w:rFonts w:ascii="Times New Roman" w:hAnsi="Times New Roman"/>
                <w:sz w:val="20"/>
              </w:rPr>
              <w:t>005C017193</w:t>
            </w:r>
          </w:p>
        </w:tc>
        <w:tc>
          <w:tcPr>
            <w:tcW w:w="1080" w:type="dxa"/>
          </w:tcPr>
          <w:p w:rsidR="00FD5C9E" w:rsidRPr="00F55C78" w:rsidRDefault="00FD5C9E" w:rsidP="00F55C78">
            <w:pPr>
              <w:pStyle w:val="BodyText"/>
              <w:spacing w:before="120" w:after="120"/>
              <w:rPr>
                <w:rFonts w:ascii="Times New Roman" w:hAnsi="Times New Roman"/>
                <w:sz w:val="20"/>
              </w:rPr>
            </w:pPr>
            <w:r w:rsidRPr="00F55C78">
              <w:rPr>
                <w:rFonts w:ascii="Times New Roman" w:hAnsi="Times New Roman"/>
                <w:sz w:val="20"/>
              </w:rPr>
              <w:t>TV BKS</w:t>
            </w:r>
          </w:p>
        </w:tc>
        <w:tc>
          <w:tcPr>
            <w:tcW w:w="1260" w:type="dxa"/>
          </w:tcPr>
          <w:p w:rsidR="00FD5C9E" w:rsidRPr="00F55C78" w:rsidRDefault="00FD5C9E" w:rsidP="00F55C78">
            <w:pPr>
              <w:pStyle w:val="BodyText"/>
              <w:spacing w:before="120" w:after="120"/>
              <w:rPr>
                <w:rFonts w:ascii="Times New Roman" w:hAnsi="Times New Roman"/>
                <w:sz w:val="20"/>
              </w:rPr>
            </w:pPr>
            <w:r w:rsidRPr="00F55C78">
              <w:rPr>
                <w:rFonts w:ascii="Times New Roman" w:hAnsi="Times New Roman"/>
                <w:sz w:val="20"/>
              </w:rPr>
              <w:t>060604729</w:t>
            </w:r>
          </w:p>
        </w:tc>
        <w:tc>
          <w:tcPr>
            <w:tcW w:w="1260" w:type="dxa"/>
          </w:tcPr>
          <w:p w:rsidR="00FD5C9E" w:rsidRPr="00F55C78" w:rsidRDefault="00FD5C9E" w:rsidP="00F55C78">
            <w:pPr>
              <w:pStyle w:val="BodyText"/>
              <w:spacing w:before="120" w:after="120"/>
              <w:jc w:val="center"/>
              <w:rPr>
                <w:rFonts w:ascii="Times New Roman" w:hAnsi="Times New Roman"/>
                <w:sz w:val="20"/>
              </w:rPr>
            </w:pPr>
            <w:r w:rsidRPr="00F55C78">
              <w:rPr>
                <w:rFonts w:ascii="Times New Roman" w:hAnsi="Times New Roman"/>
                <w:sz w:val="20"/>
              </w:rPr>
              <w:t>04/01/2008</w:t>
            </w:r>
          </w:p>
        </w:tc>
        <w:tc>
          <w:tcPr>
            <w:tcW w:w="900" w:type="dxa"/>
          </w:tcPr>
          <w:p w:rsidR="00FD5C9E" w:rsidRPr="00F55C78" w:rsidRDefault="00FD5C9E"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FD5C9E" w:rsidRPr="00F55C78" w:rsidRDefault="00FD5C9E" w:rsidP="00F55C78">
            <w:pPr>
              <w:pStyle w:val="BodyText"/>
              <w:spacing w:before="120" w:after="120"/>
              <w:rPr>
                <w:rFonts w:ascii="Times New Roman" w:hAnsi="Times New Roman"/>
                <w:sz w:val="20"/>
              </w:rPr>
            </w:pPr>
            <w:r w:rsidRPr="00F55C78">
              <w:rPr>
                <w:rFonts w:ascii="Times New Roman" w:hAnsi="Times New Roman"/>
                <w:sz w:val="20"/>
              </w:rPr>
              <w:t>Yên Bái</w:t>
            </w:r>
          </w:p>
        </w:tc>
        <w:tc>
          <w:tcPr>
            <w:tcW w:w="900" w:type="dxa"/>
          </w:tcPr>
          <w:p w:rsidR="00FD5C9E" w:rsidRPr="00F55C78" w:rsidRDefault="00FD5C9E" w:rsidP="00F55C78">
            <w:pPr>
              <w:pStyle w:val="BodyText"/>
              <w:spacing w:before="120" w:after="120"/>
              <w:jc w:val="right"/>
              <w:rPr>
                <w:rFonts w:ascii="Times New Roman" w:hAnsi="Times New Roman"/>
                <w:sz w:val="20"/>
              </w:rPr>
            </w:pPr>
            <w:r w:rsidRPr="00F55C78">
              <w:rPr>
                <w:rFonts w:ascii="Times New Roman" w:hAnsi="Times New Roman"/>
                <w:sz w:val="20"/>
              </w:rPr>
              <w:t>4.100</w:t>
            </w:r>
          </w:p>
        </w:tc>
        <w:tc>
          <w:tcPr>
            <w:tcW w:w="811" w:type="dxa"/>
          </w:tcPr>
          <w:p w:rsidR="00FD5C9E" w:rsidRPr="00F55C78" w:rsidRDefault="00FD5C9E" w:rsidP="00F55C78">
            <w:pPr>
              <w:pStyle w:val="BodyText"/>
              <w:spacing w:before="120" w:after="120"/>
              <w:jc w:val="center"/>
              <w:rPr>
                <w:rFonts w:ascii="Times New Roman" w:hAnsi="Times New Roman"/>
                <w:sz w:val="20"/>
              </w:rPr>
            </w:pPr>
            <w:r w:rsidRPr="00F55C78">
              <w:rPr>
                <w:rFonts w:ascii="Times New Roman" w:hAnsi="Times New Roman"/>
                <w:sz w:val="20"/>
              </w:rPr>
              <w:t>0,08%</w:t>
            </w:r>
          </w:p>
        </w:tc>
      </w:tr>
    </w:tbl>
    <w:p w:rsidR="00BB48BE" w:rsidRPr="00BB48BE" w:rsidRDefault="00BB48BE" w:rsidP="00BB48BE">
      <w:pPr>
        <w:pStyle w:val="BodyText"/>
        <w:numPr>
          <w:ilvl w:val="0"/>
          <w:numId w:val="2"/>
        </w:numPr>
        <w:spacing w:before="120" w:after="120"/>
        <w:rPr>
          <w:rFonts w:ascii="Times New Roman" w:hAnsi="Times New Roman"/>
          <w:i/>
          <w:sz w:val="24"/>
          <w:szCs w:val="24"/>
        </w:rPr>
      </w:pPr>
      <w:r>
        <w:rPr>
          <w:rFonts w:ascii="Times New Roman" w:hAnsi="Times New Roman"/>
          <w:i/>
          <w:sz w:val="24"/>
          <w:szCs w:val="24"/>
        </w:rPr>
        <w:t>Giao dịch cổ phiếu</w:t>
      </w:r>
    </w:p>
    <w:tbl>
      <w:tblPr>
        <w:tblW w:w="959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253"/>
        <w:gridCol w:w="1542"/>
        <w:gridCol w:w="1248"/>
        <w:gridCol w:w="911"/>
        <w:gridCol w:w="1302"/>
        <w:gridCol w:w="781"/>
        <w:gridCol w:w="1883"/>
      </w:tblGrid>
      <w:tr w:rsidR="001C6B57" w:rsidTr="003E34FB">
        <w:trPr>
          <w:trHeight w:val="705"/>
        </w:trPr>
        <w:tc>
          <w:tcPr>
            <w:tcW w:w="676" w:type="dxa"/>
            <w:vMerge w:val="restart"/>
            <w:tcBorders>
              <w:top w:val="single" w:sz="4" w:space="0" w:color="auto"/>
              <w:left w:val="single" w:sz="4" w:space="0" w:color="auto"/>
              <w:right w:val="single" w:sz="4" w:space="0" w:color="auto"/>
            </w:tcBorders>
            <w:vAlign w:val="center"/>
          </w:tcPr>
          <w:p w:rsidR="001C6B57" w:rsidRPr="00F405F7" w:rsidRDefault="001C6B57" w:rsidP="00CD632D">
            <w:pPr>
              <w:pStyle w:val="BodyText"/>
              <w:jc w:val="center"/>
              <w:rPr>
                <w:rFonts w:ascii="Times New Roman" w:hAnsi="Times New Roman"/>
                <w:sz w:val="24"/>
                <w:szCs w:val="24"/>
              </w:rPr>
            </w:pPr>
            <w:r w:rsidRPr="00F405F7">
              <w:rPr>
                <w:rFonts w:ascii="Times New Roman" w:hAnsi="Times New Roman"/>
                <w:sz w:val="24"/>
                <w:szCs w:val="24"/>
              </w:rPr>
              <w:t>STT</w:t>
            </w:r>
          </w:p>
        </w:tc>
        <w:tc>
          <w:tcPr>
            <w:tcW w:w="1253" w:type="dxa"/>
            <w:vMerge w:val="restart"/>
            <w:tcBorders>
              <w:top w:val="single" w:sz="4" w:space="0" w:color="auto"/>
              <w:left w:val="single" w:sz="4" w:space="0" w:color="auto"/>
              <w:right w:val="single" w:sz="4" w:space="0" w:color="auto"/>
            </w:tcBorders>
            <w:vAlign w:val="center"/>
          </w:tcPr>
          <w:p w:rsidR="001C6B57" w:rsidRPr="00F405F7" w:rsidRDefault="001C6B57" w:rsidP="00CD632D">
            <w:pPr>
              <w:pStyle w:val="BodyText"/>
              <w:jc w:val="center"/>
              <w:rPr>
                <w:rFonts w:ascii="Times New Roman" w:hAnsi="Times New Roman"/>
                <w:sz w:val="24"/>
                <w:szCs w:val="24"/>
              </w:rPr>
            </w:pPr>
            <w:r w:rsidRPr="00F405F7">
              <w:rPr>
                <w:rFonts w:ascii="Times New Roman" w:hAnsi="Times New Roman"/>
                <w:sz w:val="24"/>
                <w:szCs w:val="24"/>
              </w:rPr>
              <w:t>Người thực hiện giao dịch</w:t>
            </w:r>
          </w:p>
        </w:tc>
        <w:tc>
          <w:tcPr>
            <w:tcW w:w="1542" w:type="dxa"/>
            <w:vMerge w:val="restart"/>
            <w:tcBorders>
              <w:top w:val="single" w:sz="4" w:space="0" w:color="auto"/>
              <w:left w:val="single" w:sz="4" w:space="0" w:color="auto"/>
              <w:right w:val="single" w:sz="4" w:space="0" w:color="auto"/>
            </w:tcBorders>
            <w:vAlign w:val="center"/>
          </w:tcPr>
          <w:p w:rsidR="001C6B57" w:rsidRPr="00F405F7" w:rsidRDefault="001C6B57" w:rsidP="00CD632D">
            <w:pPr>
              <w:pStyle w:val="BodyText"/>
              <w:jc w:val="center"/>
              <w:rPr>
                <w:rFonts w:ascii="Times New Roman" w:hAnsi="Times New Roman"/>
                <w:sz w:val="24"/>
                <w:szCs w:val="24"/>
              </w:rPr>
            </w:pPr>
            <w:r w:rsidRPr="00F405F7">
              <w:rPr>
                <w:rFonts w:ascii="Times New Roman" w:hAnsi="Times New Roman"/>
                <w:sz w:val="24"/>
                <w:szCs w:val="24"/>
              </w:rPr>
              <w:t>Quan hệ với cổ đông nội bộ/cổ đông lớn</w:t>
            </w:r>
          </w:p>
        </w:tc>
        <w:tc>
          <w:tcPr>
            <w:tcW w:w="2159" w:type="dxa"/>
            <w:gridSpan w:val="2"/>
            <w:tcBorders>
              <w:top w:val="single" w:sz="4" w:space="0" w:color="auto"/>
              <w:left w:val="single" w:sz="4" w:space="0" w:color="auto"/>
              <w:bottom w:val="single" w:sz="4" w:space="0" w:color="auto"/>
              <w:right w:val="single" w:sz="4" w:space="0" w:color="auto"/>
            </w:tcBorders>
            <w:vAlign w:val="center"/>
          </w:tcPr>
          <w:p w:rsidR="001C6B57" w:rsidRPr="00F405F7" w:rsidRDefault="001C6B57" w:rsidP="00CD632D">
            <w:pPr>
              <w:pStyle w:val="BodyText"/>
              <w:jc w:val="center"/>
              <w:rPr>
                <w:rFonts w:ascii="Times New Roman" w:hAnsi="Times New Roman"/>
                <w:sz w:val="24"/>
                <w:szCs w:val="24"/>
              </w:rPr>
            </w:pPr>
            <w:r w:rsidRPr="00F405F7">
              <w:rPr>
                <w:rFonts w:ascii="Times New Roman" w:hAnsi="Times New Roman"/>
                <w:sz w:val="24"/>
                <w:szCs w:val="24"/>
              </w:rPr>
              <w:t>Số cổ phiếu sở hữu đầu kỳ</w:t>
            </w:r>
          </w:p>
        </w:tc>
        <w:tc>
          <w:tcPr>
            <w:tcW w:w="2083" w:type="dxa"/>
            <w:gridSpan w:val="2"/>
            <w:tcBorders>
              <w:top w:val="single" w:sz="4" w:space="0" w:color="auto"/>
              <w:left w:val="single" w:sz="4" w:space="0" w:color="auto"/>
              <w:bottom w:val="single" w:sz="4" w:space="0" w:color="auto"/>
              <w:right w:val="single" w:sz="4" w:space="0" w:color="auto"/>
            </w:tcBorders>
            <w:vAlign w:val="center"/>
          </w:tcPr>
          <w:p w:rsidR="001C6B57" w:rsidRPr="00F405F7" w:rsidRDefault="001C6B57" w:rsidP="00CD632D">
            <w:pPr>
              <w:pStyle w:val="BodyText"/>
              <w:jc w:val="center"/>
              <w:rPr>
                <w:rFonts w:ascii="Times New Roman" w:hAnsi="Times New Roman"/>
                <w:sz w:val="24"/>
                <w:szCs w:val="24"/>
              </w:rPr>
            </w:pPr>
            <w:r w:rsidRPr="00F405F7">
              <w:rPr>
                <w:rFonts w:ascii="Times New Roman" w:hAnsi="Times New Roman"/>
                <w:sz w:val="24"/>
                <w:szCs w:val="24"/>
              </w:rPr>
              <w:t>Số cổ phiếu sở hữu cuối kỳ</w:t>
            </w:r>
          </w:p>
        </w:tc>
        <w:tc>
          <w:tcPr>
            <w:tcW w:w="1883" w:type="dxa"/>
            <w:vMerge w:val="restart"/>
            <w:tcBorders>
              <w:top w:val="single" w:sz="4" w:space="0" w:color="auto"/>
              <w:left w:val="single" w:sz="4" w:space="0" w:color="auto"/>
              <w:right w:val="single" w:sz="4" w:space="0" w:color="auto"/>
            </w:tcBorders>
            <w:vAlign w:val="center"/>
          </w:tcPr>
          <w:p w:rsidR="001C6B57" w:rsidRPr="00F405F7" w:rsidRDefault="001C6B57" w:rsidP="00CD632D">
            <w:pPr>
              <w:pStyle w:val="BodyText"/>
              <w:jc w:val="center"/>
              <w:rPr>
                <w:rFonts w:ascii="Times New Roman" w:hAnsi="Times New Roman"/>
                <w:sz w:val="24"/>
                <w:szCs w:val="24"/>
              </w:rPr>
            </w:pPr>
            <w:r w:rsidRPr="00F405F7">
              <w:rPr>
                <w:rFonts w:ascii="Times New Roman" w:hAnsi="Times New Roman"/>
                <w:sz w:val="24"/>
                <w:szCs w:val="24"/>
              </w:rPr>
              <w:t xml:space="preserve">Lý do tăng, giảm </w:t>
            </w:r>
            <w:r w:rsidRPr="00F405F7">
              <w:rPr>
                <w:rFonts w:ascii="Times New Roman" w:hAnsi="Times New Roman"/>
                <w:i/>
                <w:sz w:val="24"/>
                <w:szCs w:val="24"/>
              </w:rPr>
              <w:t>(mua, bán, chuyển đổi, thưởng...)</w:t>
            </w:r>
          </w:p>
        </w:tc>
      </w:tr>
      <w:tr w:rsidR="001C6B57" w:rsidTr="003E34FB">
        <w:trPr>
          <w:trHeight w:val="390"/>
        </w:trPr>
        <w:tc>
          <w:tcPr>
            <w:tcW w:w="676" w:type="dxa"/>
            <w:vMerge/>
            <w:tcBorders>
              <w:left w:val="single" w:sz="4" w:space="0" w:color="auto"/>
              <w:bottom w:val="single" w:sz="4" w:space="0" w:color="auto"/>
              <w:right w:val="single" w:sz="4" w:space="0" w:color="auto"/>
            </w:tcBorders>
          </w:tcPr>
          <w:p w:rsidR="001C6B57" w:rsidRPr="00F405F7" w:rsidRDefault="001C6B57">
            <w:pPr>
              <w:pStyle w:val="BodyText"/>
              <w:jc w:val="center"/>
              <w:rPr>
                <w:rFonts w:ascii="Times New Roman" w:hAnsi="Times New Roman"/>
                <w:sz w:val="24"/>
                <w:szCs w:val="24"/>
              </w:rPr>
            </w:pPr>
          </w:p>
        </w:tc>
        <w:tc>
          <w:tcPr>
            <w:tcW w:w="1253" w:type="dxa"/>
            <w:vMerge/>
            <w:tcBorders>
              <w:left w:val="single" w:sz="4" w:space="0" w:color="auto"/>
              <w:bottom w:val="single" w:sz="4" w:space="0" w:color="auto"/>
              <w:right w:val="single" w:sz="4" w:space="0" w:color="auto"/>
            </w:tcBorders>
          </w:tcPr>
          <w:p w:rsidR="001C6B57" w:rsidRPr="00F405F7" w:rsidRDefault="001C6B57">
            <w:pPr>
              <w:pStyle w:val="BodyText"/>
              <w:jc w:val="center"/>
              <w:rPr>
                <w:rFonts w:ascii="Times New Roman" w:hAnsi="Times New Roman"/>
                <w:sz w:val="24"/>
                <w:szCs w:val="24"/>
              </w:rPr>
            </w:pPr>
          </w:p>
        </w:tc>
        <w:tc>
          <w:tcPr>
            <w:tcW w:w="1542" w:type="dxa"/>
            <w:vMerge/>
            <w:tcBorders>
              <w:left w:val="single" w:sz="4" w:space="0" w:color="auto"/>
              <w:bottom w:val="single" w:sz="4" w:space="0" w:color="auto"/>
              <w:right w:val="single" w:sz="4" w:space="0" w:color="auto"/>
            </w:tcBorders>
          </w:tcPr>
          <w:p w:rsidR="001C6B57" w:rsidRPr="00F405F7" w:rsidRDefault="001C6B57">
            <w:pPr>
              <w:pStyle w:val="BodyText"/>
              <w:jc w:val="center"/>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1C6B57" w:rsidRPr="00F405F7" w:rsidRDefault="001C6B57" w:rsidP="001F262D">
            <w:pPr>
              <w:pStyle w:val="BodyText"/>
              <w:jc w:val="center"/>
              <w:rPr>
                <w:rFonts w:ascii="Times New Roman" w:hAnsi="Times New Roman"/>
                <w:sz w:val="24"/>
                <w:szCs w:val="24"/>
              </w:rPr>
            </w:pPr>
            <w:r w:rsidRPr="00F405F7">
              <w:rPr>
                <w:rFonts w:ascii="Times New Roman" w:hAnsi="Times New Roman"/>
                <w:sz w:val="24"/>
                <w:szCs w:val="24"/>
              </w:rPr>
              <w:t>Số cổ phiếu</w:t>
            </w:r>
          </w:p>
        </w:tc>
        <w:tc>
          <w:tcPr>
            <w:tcW w:w="911" w:type="dxa"/>
            <w:tcBorders>
              <w:top w:val="single" w:sz="4" w:space="0" w:color="auto"/>
              <w:left w:val="single" w:sz="4" w:space="0" w:color="auto"/>
              <w:bottom w:val="single" w:sz="4" w:space="0" w:color="auto"/>
              <w:right w:val="single" w:sz="4" w:space="0" w:color="auto"/>
            </w:tcBorders>
          </w:tcPr>
          <w:p w:rsidR="001C6B57" w:rsidRDefault="001C6B57" w:rsidP="001F262D">
            <w:pPr>
              <w:pStyle w:val="BodyText"/>
              <w:jc w:val="center"/>
              <w:rPr>
                <w:rFonts w:ascii="Times New Roman" w:hAnsi="Times New Roman"/>
                <w:sz w:val="24"/>
                <w:szCs w:val="24"/>
              </w:rPr>
            </w:pPr>
            <w:r w:rsidRPr="00F405F7">
              <w:rPr>
                <w:rFonts w:ascii="Times New Roman" w:hAnsi="Times New Roman"/>
                <w:sz w:val="24"/>
                <w:szCs w:val="24"/>
              </w:rPr>
              <w:t>Tỷ lệ</w:t>
            </w:r>
          </w:p>
          <w:p w:rsidR="001251F3" w:rsidRPr="00F405F7" w:rsidRDefault="001251F3" w:rsidP="001F262D">
            <w:pPr>
              <w:pStyle w:val="BodyText"/>
              <w:jc w:val="center"/>
              <w:rPr>
                <w:rFonts w:ascii="Times New Roman" w:hAnsi="Times New Roman"/>
                <w:sz w:val="24"/>
                <w:szCs w:val="24"/>
              </w:rPr>
            </w:pPr>
            <w:r>
              <w:rPr>
                <w:rFonts w:ascii="Times New Roman" w:hAnsi="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tcPr>
          <w:p w:rsidR="001C6B57" w:rsidRPr="00F405F7" w:rsidRDefault="001C6B57" w:rsidP="001C6B57">
            <w:pPr>
              <w:pStyle w:val="BodyText"/>
              <w:ind w:right="126"/>
              <w:jc w:val="center"/>
              <w:rPr>
                <w:rFonts w:ascii="Times New Roman" w:hAnsi="Times New Roman"/>
                <w:sz w:val="24"/>
                <w:szCs w:val="24"/>
              </w:rPr>
            </w:pPr>
            <w:r w:rsidRPr="00F405F7">
              <w:rPr>
                <w:rFonts w:ascii="Times New Roman" w:hAnsi="Times New Roman"/>
                <w:sz w:val="24"/>
                <w:szCs w:val="24"/>
              </w:rPr>
              <w:t>Số cổ phiếu</w:t>
            </w:r>
          </w:p>
        </w:tc>
        <w:tc>
          <w:tcPr>
            <w:tcW w:w="781" w:type="dxa"/>
            <w:tcBorders>
              <w:top w:val="single" w:sz="4" w:space="0" w:color="auto"/>
              <w:left w:val="single" w:sz="4" w:space="0" w:color="auto"/>
              <w:bottom w:val="single" w:sz="4" w:space="0" w:color="auto"/>
              <w:right w:val="single" w:sz="4" w:space="0" w:color="auto"/>
            </w:tcBorders>
          </w:tcPr>
          <w:p w:rsidR="001C6B57" w:rsidRDefault="001C6B57" w:rsidP="001F262D">
            <w:pPr>
              <w:rPr>
                <w:snapToGrid w:val="0"/>
              </w:rPr>
            </w:pPr>
            <w:r w:rsidRPr="00F405F7">
              <w:t>Tỷ lệ</w:t>
            </w:r>
          </w:p>
          <w:p w:rsidR="001C6B57" w:rsidRPr="00F405F7" w:rsidRDefault="001251F3" w:rsidP="001C6B57">
            <w:pPr>
              <w:pStyle w:val="BodyText"/>
              <w:jc w:val="center"/>
              <w:rPr>
                <w:rFonts w:ascii="Times New Roman" w:hAnsi="Times New Roman"/>
                <w:sz w:val="24"/>
                <w:szCs w:val="24"/>
              </w:rPr>
            </w:pPr>
            <w:r>
              <w:rPr>
                <w:rFonts w:ascii="Times New Roman" w:hAnsi="Times New Roman"/>
                <w:sz w:val="24"/>
                <w:szCs w:val="24"/>
              </w:rPr>
              <w:t>(%)</w:t>
            </w:r>
          </w:p>
        </w:tc>
        <w:tc>
          <w:tcPr>
            <w:tcW w:w="1883" w:type="dxa"/>
            <w:vMerge/>
            <w:tcBorders>
              <w:left w:val="single" w:sz="4" w:space="0" w:color="auto"/>
              <w:bottom w:val="single" w:sz="4" w:space="0" w:color="auto"/>
              <w:right w:val="single" w:sz="4" w:space="0" w:color="auto"/>
            </w:tcBorders>
          </w:tcPr>
          <w:p w:rsidR="001C6B57" w:rsidRPr="00F405F7" w:rsidRDefault="001C6B57">
            <w:pPr>
              <w:pStyle w:val="BodyText"/>
              <w:jc w:val="center"/>
              <w:rPr>
                <w:rFonts w:ascii="Times New Roman" w:hAnsi="Times New Roman"/>
                <w:sz w:val="24"/>
                <w:szCs w:val="24"/>
              </w:rPr>
            </w:pPr>
          </w:p>
        </w:tc>
      </w:tr>
      <w:tr w:rsidR="001251F3" w:rsidTr="003E34FB">
        <w:trPr>
          <w:trHeight w:val="390"/>
        </w:trPr>
        <w:tc>
          <w:tcPr>
            <w:tcW w:w="676" w:type="dxa"/>
            <w:tcBorders>
              <w:left w:val="single" w:sz="4" w:space="0" w:color="auto"/>
              <w:right w:val="single" w:sz="4" w:space="0" w:color="auto"/>
            </w:tcBorders>
            <w:vAlign w:val="center"/>
          </w:tcPr>
          <w:p w:rsidR="001251F3" w:rsidRPr="00F405F7" w:rsidRDefault="001251F3" w:rsidP="00CD632D">
            <w:pPr>
              <w:pStyle w:val="BodyText"/>
              <w:jc w:val="center"/>
              <w:rPr>
                <w:rFonts w:ascii="Times New Roman" w:hAnsi="Times New Roman"/>
                <w:sz w:val="24"/>
                <w:szCs w:val="24"/>
              </w:rPr>
            </w:pPr>
            <w:r>
              <w:rPr>
                <w:rFonts w:ascii="Times New Roman" w:hAnsi="Times New Roman"/>
                <w:sz w:val="24"/>
                <w:szCs w:val="24"/>
              </w:rPr>
              <w:t>1</w:t>
            </w:r>
          </w:p>
        </w:tc>
        <w:tc>
          <w:tcPr>
            <w:tcW w:w="1253" w:type="dxa"/>
            <w:tcBorders>
              <w:left w:val="single" w:sz="4" w:space="0" w:color="auto"/>
              <w:right w:val="single" w:sz="4" w:space="0" w:color="auto"/>
            </w:tcBorders>
            <w:vAlign w:val="center"/>
          </w:tcPr>
          <w:p w:rsidR="001251F3" w:rsidRPr="00F405F7" w:rsidRDefault="00AF0336" w:rsidP="00CD632D">
            <w:pPr>
              <w:pStyle w:val="BodyText"/>
              <w:jc w:val="center"/>
              <w:rPr>
                <w:rFonts w:ascii="Times New Roman" w:hAnsi="Times New Roman"/>
                <w:sz w:val="24"/>
                <w:szCs w:val="24"/>
              </w:rPr>
            </w:pPr>
            <w:r>
              <w:rPr>
                <w:rFonts w:ascii="Times New Roman" w:hAnsi="Times New Roman"/>
                <w:sz w:val="24"/>
                <w:szCs w:val="24"/>
              </w:rPr>
              <w:t>CT</w:t>
            </w:r>
            <w:r w:rsidR="001251F3">
              <w:rPr>
                <w:rFonts w:ascii="Times New Roman" w:hAnsi="Times New Roman"/>
                <w:sz w:val="24"/>
                <w:szCs w:val="24"/>
              </w:rPr>
              <w:t xml:space="preserve"> CP </w:t>
            </w:r>
            <w:r>
              <w:rPr>
                <w:rFonts w:ascii="Times New Roman" w:hAnsi="Times New Roman"/>
                <w:sz w:val="24"/>
                <w:szCs w:val="24"/>
              </w:rPr>
              <w:t>Khoáng sản LATCA</w:t>
            </w:r>
          </w:p>
        </w:tc>
        <w:tc>
          <w:tcPr>
            <w:tcW w:w="1542" w:type="dxa"/>
            <w:tcBorders>
              <w:left w:val="single" w:sz="4" w:space="0" w:color="auto"/>
              <w:right w:val="single" w:sz="4" w:space="0" w:color="auto"/>
            </w:tcBorders>
            <w:vAlign w:val="center"/>
          </w:tcPr>
          <w:p w:rsidR="001251F3" w:rsidRPr="00F405F7" w:rsidRDefault="001F262D" w:rsidP="00CD632D">
            <w:pPr>
              <w:pStyle w:val="BodyText"/>
              <w:jc w:val="center"/>
              <w:rPr>
                <w:rFonts w:ascii="Times New Roman" w:hAnsi="Times New Roman"/>
                <w:sz w:val="24"/>
                <w:szCs w:val="24"/>
              </w:rPr>
            </w:pPr>
            <w:r>
              <w:rPr>
                <w:rFonts w:ascii="Times New Roman" w:hAnsi="Times New Roman"/>
                <w:sz w:val="24"/>
                <w:szCs w:val="24"/>
              </w:rPr>
              <w:t>Cổ đông l</w:t>
            </w:r>
            <w:r w:rsidR="001251F3">
              <w:rPr>
                <w:rFonts w:ascii="Times New Roman" w:hAnsi="Times New Roman"/>
                <w:sz w:val="24"/>
                <w:szCs w:val="24"/>
              </w:rPr>
              <w:t>ớn</w:t>
            </w:r>
          </w:p>
        </w:tc>
        <w:tc>
          <w:tcPr>
            <w:tcW w:w="1248" w:type="dxa"/>
            <w:tcBorders>
              <w:top w:val="single" w:sz="4" w:space="0" w:color="auto"/>
              <w:left w:val="single" w:sz="4" w:space="0" w:color="auto"/>
              <w:bottom w:val="single" w:sz="4" w:space="0" w:color="auto"/>
              <w:right w:val="single" w:sz="4" w:space="0" w:color="auto"/>
            </w:tcBorders>
            <w:vAlign w:val="center"/>
          </w:tcPr>
          <w:p w:rsidR="001251F3" w:rsidRPr="00F405F7" w:rsidRDefault="004054AD" w:rsidP="00CD632D">
            <w:pPr>
              <w:pStyle w:val="BodyText"/>
              <w:jc w:val="center"/>
              <w:rPr>
                <w:rFonts w:ascii="Times New Roman" w:hAnsi="Times New Roman"/>
                <w:sz w:val="24"/>
                <w:szCs w:val="24"/>
              </w:rPr>
            </w:pPr>
            <w:r>
              <w:rPr>
                <w:rFonts w:ascii="Times New Roman" w:hAnsi="Times New Roman"/>
                <w:sz w:val="24"/>
                <w:szCs w:val="24"/>
              </w:rPr>
              <w:t>500</w:t>
            </w:r>
            <w:r w:rsidR="00CD632D">
              <w:rPr>
                <w:rFonts w:ascii="Times New Roman" w:hAnsi="Times New Roman"/>
                <w:sz w:val="24"/>
                <w:szCs w:val="24"/>
              </w:rPr>
              <w:t>.000</w:t>
            </w:r>
          </w:p>
        </w:tc>
        <w:tc>
          <w:tcPr>
            <w:tcW w:w="911" w:type="dxa"/>
            <w:tcBorders>
              <w:top w:val="single" w:sz="4" w:space="0" w:color="auto"/>
              <w:left w:val="single" w:sz="4" w:space="0" w:color="auto"/>
              <w:bottom w:val="single" w:sz="4" w:space="0" w:color="auto"/>
              <w:right w:val="single" w:sz="4" w:space="0" w:color="auto"/>
            </w:tcBorders>
            <w:vAlign w:val="center"/>
          </w:tcPr>
          <w:p w:rsidR="001251F3" w:rsidRPr="00F405F7" w:rsidRDefault="004054AD" w:rsidP="00CD632D">
            <w:pPr>
              <w:pStyle w:val="BodyText"/>
              <w:ind w:right="126"/>
              <w:jc w:val="center"/>
              <w:rPr>
                <w:rFonts w:ascii="Times New Roman" w:hAnsi="Times New Roman"/>
                <w:sz w:val="24"/>
                <w:szCs w:val="24"/>
              </w:rPr>
            </w:pPr>
            <w:r w:rsidRPr="004054AD">
              <w:rPr>
                <w:rFonts w:ascii="Times New Roman" w:hAnsi="Times New Roman"/>
                <w:sz w:val="24"/>
                <w:szCs w:val="24"/>
              </w:rPr>
              <w:t>10,3</w:t>
            </w:r>
          </w:p>
        </w:tc>
        <w:tc>
          <w:tcPr>
            <w:tcW w:w="1302" w:type="dxa"/>
            <w:tcBorders>
              <w:top w:val="single" w:sz="4" w:space="0" w:color="auto"/>
              <w:left w:val="single" w:sz="4" w:space="0" w:color="auto"/>
              <w:bottom w:val="single" w:sz="4" w:space="0" w:color="auto"/>
              <w:right w:val="single" w:sz="4" w:space="0" w:color="auto"/>
            </w:tcBorders>
            <w:vAlign w:val="center"/>
          </w:tcPr>
          <w:p w:rsidR="001251F3" w:rsidRPr="00F405F7" w:rsidRDefault="00CD632D" w:rsidP="00CD632D">
            <w:pPr>
              <w:pStyle w:val="BodyText"/>
              <w:ind w:right="126"/>
              <w:jc w:val="center"/>
              <w:rPr>
                <w:rFonts w:ascii="Times New Roman" w:hAnsi="Times New Roman"/>
                <w:sz w:val="24"/>
                <w:szCs w:val="24"/>
              </w:rPr>
            </w:pPr>
            <w:r>
              <w:rPr>
                <w:rFonts w:ascii="Times New Roman" w:hAnsi="Times New Roman"/>
                <w:sz w:val="24"/>
                <w:szCs w:val="24"/>
              </w:rPr>
              <w:t>600.000</w:t>
            </w:r>
          </w:p>
        </w:tc>
        <w:tc>
          <w:tcPr>
            <w:tcW w:w="781" w:type="dxa"/>
            <w:tcBorders>
              <w:top w:val="single" w:sz="4" w:space="0" w:color="auto"/>
              <w:left w:val="single" w:sz="4" w:space="0" w:color="auto"/>
              <w:bottom w:val="single" w:sz="4" w:space="0" w:color="auto"/>
              <w:right w:val="single" w:sz="4" w:space="0" w:color="auto"/>
            </w:tcBorders>
            <w:vAlign w:val="center"/>
          </w:tcPr>
          <w:p w:rsidR="001251F3" w:rsidRPr="00F405F7" w:rsidRDefault="00CD632D" w:rsidP="00CD632D">
            <w:pPr>
              <w:jc w:val="center"/>
            </w:pPr>
            <w:r>
              <w:t>12,4</w:t>
            </w:r>
          </w:p>
        </w:tc>
        <w:tc>
          <w:tcPr>
            <w:tcW w:w="1883" w:type="dxa"/>
            <w:tcBorders>
              <w:left w:val="single" w:sz="4" w:space="0" w:color="auto"/>
              <w:right w:val="single" w:sz="4" w:space="0" w:color="auto"/>
            </w:tcBorders>
            <w:vAlign w:val="center"/>
          </w:tcPr>
          <w:p w:rsidR="001251F3" w:rsidRPr="00F405F7" w:rsidRDefault="00AF0336" w:rsidP="00CD632D">
            <w:pPr>
              <w:pStyle w:val="BodyText"/>
              <w:jc w:val="center"/>
              <w:rPr>
                <w:rFonts w:ascii="Times New Roman" w:hAnsi="Times New Roman"/>
                <w:sz w:val="24"/>
                <w:szCs w:val="24"/>
              </w:rPr>
            </w:pPr>
            <w:r>
              <w:rPr>
                <w:rFonts w:ascii="Times New Roman" w:hAnsi="Times New Roman"/>
                <w:sz w:val="24"/>
                <w:szCs w:val="24"/>
              </w:rPr>
              <w:t>Mua</w:t>
            </w:r>
          </w:p>
        </w:tc>
      </w:tr>
    </w:tbl>
    <w:p w:rsidR="00CD632D" w:rsidRPr="00CD632D" w:rsidRDefault="00CD632D" w:rsidP="003E34FB">
      <w:pPr>
        <w:pStyle w:val="BodyText"/>
        <w:spacing w:before="120" w:after="120"/>
        <w:ind w:firstLine="720"/>
        <w:rPr>
          <w:rFonts w:ascii="Times New Roman" w:hAnsi="Times New Roman"/>
          <w:i/>
          <w:sz w:val="24"/>
          <w:szCs w:val="24"/>
        </w:rPr>
      </w:pPr>
      <w:r w:rsidRPr="00CD632D">
        <w:rPr>
          <w:rFonts w:ascii="Times New Roman" w:hAnsi="Times New Roman"/>
          <w:i/>
          <w:sz w:val="24"/>
          <w:szCs w:val="24"/>
        </w:rPr>
        <w:t>3. Các giao dịch khác: Không</w:t>
      </w:r>
    </w:p>
    <w:p w:rsidR="00031771" w:rsidRPr="00AA7A8B" w:rsidRDefault="00031771" w:rsidP="00031771">
      <w:pPr>
        <w:pStyle w:val="BodyText"/>
        <w:spacing w:before="120" w:after="120"/>
        <w:ind w:left="720"/>
        <w:rPr>
          <w:rFonts w:ascii="Times New Roman" w:hAnsi="Times New Roman"/>
          <w:sz w:val="24"/>
          <w:szCs w:val="24"/>
        </w:rPr>
      </w:pPr>
      <w:r w:rsidRPr="00AA7A8B">
        <w:rPr>
          <w:rFonts w:ascii="Times New Roman" w:hAnsi="Times New Roman"/>
          <w:b/>
          <w:sz w:val="24"/>
          <w:szCs w:val="24"/>
        </w:rPr>
        <w:t>V. Các vấn đề cần lưu ý khác</w:t>
      </w:r>
      <w:r w:rsidR="00636C17" w:rsidRPr="00AA7A8B">
        <w:rPr>
          <w:rFonts w:ascii="Times New Roman" w:hAnsi="Times New Roman"/>
          <w:b/>
          <w:sz w:val="24"/>
          <w:szCs w:val="24"/>
        </w:rPr>
        <w:t xml:space="preserve">: </w:t>
      </w:r>
      <w:r w:rsidR="00636C17" w:rsidRPr="00AA7A8B">
        <w:rPr>
          <w:rFonts w:ascii="Times New Roman" w:hAnsi="Times New Roman"/>
          <w:sz w:val="24"/>
          <w:szCs w:val="24"/>
        </w:rPr>
        <w:t>Không</w:t>
      </w:r>
    </w:p>
    <w:p w:rsidR="00AA7A8B" w:rsidRDefault="003E34FB" w:rsidP="00AA7A8B">
      <w:pPr>
        <w:pStyle w:val="Heading1"/>
        <w:ind w:left="5760"/>
        <w:jc w:val="both"/>
        <w:rPr>
          <w:rFonts w:ascii="Times New Roman" w:hAnsi="Times New Roman"/>
          <w:szCs w:val="24"/>
        </w:rPr>
      </w:pPr>
      <w:r>
        <w:rPr>
          <w:rFonts w:ascii="Times New Roman" w:hAnsi="Times New Roman"/>
          <w:szCs w:val="24"/>
        </w:rPr>
        <w:t xml:space="preserve">              </w:t>
      </w:r>
      <w:r w:rsidR="005C1D75">
        <w:rPr>
          <w:rFonts w:ascii="Times New Roman" w:hAnsi="Times New Roman"/>
          <w:szCs w:val="24"/>
        </w:rPr>
        <w:t xml:space="preserve">  </w:t>
      </w:r>
      <w:r w:rsidR="00AA7A8B" w:rsidRPr="00AA7A8B">
        <w:rPr>
          <w:rFonts w:ascii="Times New Roman" w:hAnsi="Times New Roman"/>
          <w:szCs w:val="24"/>
        </w:rPr>
        <w:t>Chủ tịch HĐQT</w:t>
      </w:r>
    </w:p>
    <w:p w:rsidR="00050545" w:rsidRPr="00050545" w:rsidRDefault="00050545" w:rsidP="00050545"/>
    <w:p w:rsidR="00AA7A8B" w:rsidRDefault="00050545" w:rsidP="00E35B5B">
      <w:pPr>
        <w:tabs>
          <w:tab w:val="left" w:pos="7680"/>
        </w:tabs>
        <w:rPr>
          <w:b/>
        </w:rPr>
      </w:pPr>
      <w:r>
        <w:rPr>
          <w:b/>
        </w:rPr>
        <w:t>Nơi nhận:</w:t>
      </w:r>
      <w:r w:rsidR="00E35B5B">
        <w:rPr>
          <w:b/>
        </w:rPr>
        <w:t xml:space="preserve">                                                                                                      </w:t>
      </w:r>
      <w:r w:rsidR="00E35B5B" w:rsidRPr="00E35B5B">
        <w:rPr>
          <w:b/>
          <w:i/>
        </w:rPr>
        <w:t xml:space="preserve"> (Đã ký)</w:t>
      </w:r>
    </w:p>
    <w:p w:rsidR="00050545" w:rsidRPr="00050545" w:rsidRDefault="00050545" w:rsidP="00050545">
      <w:pPr>
        <w:numPr>
          <w:ilvl w:val="0"/>
          <w:numId w:val="1"/>
        </w:numPr>
        <w:rPr>
          <w:i/>
        </w:rPr>
      </w:pPr>
      <w:r w:rsidRPr="00050545">
        <w:rPr>
          <w:i/>
        </w:rPr>
        <w:t>Như trên</w:t>
      </w:r>
    </w:p>
    <w:p w:rsidR="004975DA" w:rsidRPr="003E34FB" w:rsidRDefault="00050545" w:rsidP="004975DA">
      <w:pPr>
        <w:numPr>
          <w:ilvl w:val="0"/>
          <w:numId w:val="1"/>
        </w:numPr>
        <w:rPr>
          <w:i/>
        </w:rPr>
      </w:pPr>
      <w:r w:rsidRPr="00050545">
        <w:rPr>
          <w:i/>
        </w:rPr>
        <w:t>Lưu TC-HC</w:t>
      </w:r>
    </w:p>
    <w:p w:rsidR="00AA7A8B" w:rsidRDefault="00AA7A8B" w:rsidP="00AA7A8B">
      <w:pPr>
        <w:rPr>
          <w:b/>
        </w:rPr>
      </w:pPr>
    </w:p>
    <w:p w:rsidR="00AA7A8B" w:rsidRPr="00AA7A8B" w:rsidRDefault="00AA7A8B" w:rsidP="00AA7A8B">
      <w:pPr>
        <w:rPr>
          <w:b/>
        </w:rPr>
      </w:pPr>
      <w:r>
        <w:rPr>
          <w:b/>
        </w:rPr>
        <w:t xml:space="preserve">                                                                                              </w:t>
      </w:r>
      <w:r w:rsidR="003E34FB">
        <w:rPr>
          <w:b/>
        </w:rPr>
        <w:t xml:space="preserve">             </w:t>
      </w:r>
      <w:r>
        <w:rPr>
          <w:b/>
        </w:rPr>
        <w:t xml:space="preserve">   </w:t>
      </w:r>
      <w:r w:rsidRPr="00AA7A8B">
        <w:rPr>
          <w:b/>
        </w:rPr>
        <w:t>Phạm Quang Phú</w:t>
      </w:r>
    </w:p>
    <w:p w:rsidR="00AA7A8B" w:rsidRDefault="00AA7A8B"/>
    <w:p w:rsidR="00AA7A8B" w:rsidRDefault="00AA7A8B"/>
    <w:p w:rsidR="00AA7A8B" w:rsidRDefault="00AA7A8B"/>
    <w:p w:rsidR="00AA7A8B" w:rsidRDefault="00AA7A8B"/>
    <w:p w:rsidR="00AA7A8B" w:rsidRDefault="00AA7A8B"/>
    <w:p w:rsidR="00521033" w:rsidRDefault="00521033"/>
    <w:p w:rsidR="00521033" w:rsidRDefault="00521033"/>
    <w:p w:rsidR="00521033" w:rsidRDefault="00521033"/>
    <w:p w:rsidR="00521033" w:rsidRDefault="00521033"/>
    <w:p w:rsidR="00521033" w:rsidRDefault="00521033"/>
    <w:p w:rsidR="00521033" w:rsidRDefault="00521033"/>
    <w:p w:rsidR="00ED2CD4" w:rsidRDefault="00ED2CD4"/>
    <w:p w:rsidR="00ED2CD4" w:rsidRDefault="00ED2CD4"/>
    <w:p w:rsidR="00ED2CD4" w:rsidRDefault="00ED2CD4"/>
    <w:p w:rsidR="00521033" w:rsidRDefault="00521033"/>
    <w:p w:rsidR="00521033" w:rsidRDefault="00521033"/>
    <w:p w:rsidR="00521033" w:rsidRDefault="00521033"/>
    <w:p w:rsidR="00521033" w:rsidRDefault="00521033"/>
    <w:p w:rsidR="00AA7A8B" w:rsidRDefault="00AA7A8B"/>
    <w:p w:rsidR="004975DA" w:rsidRDefault="004975DA"/>
    <w:p w:rsidR="004975DA" w:rsidRDefault="004975DA"/>
    <w:p w:rsidR="004975DA" w:rsidRDefault="004975DA"/>
    <w:p w:rsidR="004975DA" w:rsidRDefault="004975DA"/>
    <w:p w:rsidR="004975DA" w:rsidRDefault="004975DA"/>
    <w:p w:rsidR="004975DA" w:rsidRDefault="004975DA"/>
    <w:p w:rsidR="004975DA" w:rsidRDefault="004975DA"/>
    <w:p w:rsidR="004975DA" w:rsidRDefault="004975DA"/>
    <w:p w:rsidR="004975DA" w:rsidRDefault="004975DA"/>
    <w:p w:rsidR="004975DA" w:rsidRDefault="004975DA"/>
    <w:p w:rsidR="004975DA" w:rsidRDefault="004975DA"/>
    <w:p w:rsidR="004975DA" w:rsidRDefault="004975DA"/>
    <w:p w:rsidR="004975DA" w:rsidRDefault="004975DA"/>
    <w:p w:rsidR="004975DA" w:rsidRDefault="004975DA"/>
    <w:p w:rsidR="004975DA" w:rsidRDefault="004975DA"/>
    <w:p w:rsidR="00AA7A8B" w:rsidRDefault="00AA7A8B"/>
    <w:p w:rsidR="00D039AD" w:rsidRDefault="00D039AD"/>
    <w:p w:rsidR="00D039AD" w:rsidRDefault="00D039AD"/>
    <w:tbl>
      <w:tblPr>
        <w:tblW w:w="9540" w:type="dxa"/>
        <w:tblInd w:w="-72" w:type="dxa"/>
        <w:tblLayout w:type="fixed"/>
        <w:tblLook w:val="0000"/>
      </w:tblPr>
      <w:tblGrid>
        <w:gridCol w:w="3492"/>
        <w:gridCol w:w="6048"/>
      </w:tblGrid>
      <w:tr w:rsidR="005E45A8" w:rsidRPr="00AA7A8B">
        <w:tc>
          <w:tcPr>
            <w:tcW w:w="3492" w:type="dxa"/>
          </w:tcPr>
          <w:p w:rsidR="005E45A8" w:rsidRPr="00AA7A8B" w:rsidRDefault="005E45A8" w:rsidP="005E45A8">
            <w:pPr>
              <w:jc w:val="center"/>
              <w:rPr>
                <w:b/>
              </w:rPr>
            </w:pPr>
            <w:r>
              <w:rPr>
                <w:b/>
              </w:rPr>
              <w:t>CÔNG TY CP XI MĂNG VÀ KHOÁNG SẢN YÊN BÁI</w:t>
            </w:r>
          </w:p>
        </w:tc>
        <w:tc>
          <w:tcPr>
            <w:tcW w:w="6048" w:type="dxa"/>
          </w:tcPr>
          <w:p w:rsidR="005E45A8" w:rsidRPr="00AA7A8B" w:rsidRDefault="005E45A8" w:rsidP="005E45A8">
            <w:pPr>
              <w:pStyle w:val="Heading8"/>
              <w:jc w:val="center"/>
              <w:rPr>
                <w:rFonts w:ascii="Times New Roman" w:hAnsi="Times New Roman"/>
                <w:sz w:val="24"/>
              </w:rPr>
            </w:pPr>
            <w:r w:rsidRPr="00AA7A8B">
              <w:rPr>
                <w:rFonts w:ascii="Times New Roman" w:hAnsi="Times New Roman"/>
                <w:sz w:val="24"/>
              </w:rPr>
              <w:t xml:space="preserve">CỘNG HÒA XÃ HỘI CHỦ NGHĨA VIỆT </w:t>
            </w:r>
            <w:smartTag w:uri="urn:schemas-microsoft-com:office:smarttags" w:element="place">
              <w:smartTag w:uri="urn:schemas-microsoft-com:office:smarttags" w:element="country-region">
                <w:r w:rsidRPr="00AA7A8B">
                  <w:rPr>
                    <w:rFonts w:ascii="Times New Roman" w:hAnsi="Times New Roman"/>
                    <w:sz w:val="24"/>
                  </w:rPr>
                  <w:t>NAM</w:t>
                </w:r>
              </w:smartTag>
            </w:smartTag>
          </w:p>
          <w:p w:rsidR="005E45A8" w:rsidRPr="00AA7A8B" w:rsidRDefault="005E45A8" w:rsidP="005E45A8">
            <w:pPr>
              <w:ind w:hanging="36"/>
              <w:jc w:val="center"/>
            </w:pPr>
            <w:r w:rsidRPr="00AA7A8B">
              <w:rPr>
                <w:b/>
              </w:rPr>
              <w:t>Độc lập – Tự do – Hạnh phúc</w:t>
            </w:r>
          </w:p>
        </w:tc>
      </w:tr>
      <w:tr w:rsidR="005E45A8" w:rsidRPr="00AA7A8B">
        <w:trPr>
          <w:trHeight w:val="315"/>
        </w:trPr>
        <w:tc>
          <w:tcPr>
            <w:tcW w:w="3492" w:type="dxa"/>
          </w:tcPr>
          <w:p w:rsidR="005E45A8" w:rsidRPr="00AA7A8B" w:rsidRDefault="005E45A8" w:rsidP="005E45A8">
            <w:pPr>
              <w:jc w:val="center"/>
              <w:rPr>
                <w:b/>
              </w:rPr>
            </w:pPr>
            <w:r w:rsidRPr="00AA7A8B">
              <w:rPr>
                <w:b/>
              </w:rPr>
              <w:t>--------------------------</w:t>
            </w:r>
          </w:p>
        </w:tc>
        <w:tc>
          <w:tcPr>
            <w:tcW w:w="6048" w:type="dxa"/>
          </w:tcPr>
          <w:p w:rsidR="005E45A8" w:rsidRPr="00AA7A8B" w:rsidRDefault="005E45A8" w:rsidP="005E45A8">
            <w:pPr>
              <w:jc w:val="center"/>
            </w:pPr>
            <w:r w:rsidRPr="00AA7A8B">
              <w:t>-----------------</w:t>
            </w:r>
          </w:p>
        </w:tc>
      </w:tr>
      <w:tr w:rsidR="005E45A8" w:rsidRPr="00AA7A8B">
        <w:tc>
          <w:tcPr>
            <w:tcW w:w="3492" w:type="dxa"/>
          </w:tcPr>
          <w:p w:rsidR="005E45A8" w:rsidRPr="00AA7A8B" w:rsidRDefault="005E45A8" w:rsidP="005E45A8">
            <w:pPr>
              <w:jc w:val="center"/>
            </w:pPr>
            <w:r w:rsidRPr="00AA7A8B">
              <w:t xml:space="preserve">Số :  </w:t>
            </w:r>
            <w:r>
              <w:t>113</w:t>
            </w:r>
            <w:r w:rsidRPr="00AA7A8B">
              <w:t xml:space="preserve">        /YBC-BC</w:t>
            </w:r>
          </w:p>
        </w:tc>
        <w:tc>
          <w:tcPr>
            <w:tcW w:w="6048" w:type="dxa"/>
          </w:tcPr>
          <w:p w:rsidR="005E45A8" w:rsidRPr="00AA7A8B" w:rsidRDefault="005E45A8" w:rsidP="005E45A8">
            <w:pPr>
              <w:pStyle w:val="Heading7"/>
              <w:ind w:left="0" w:firstLine="0"/>
              <w:rPr>
                <w:rFonts w:ascii="Times New Roman" w:hAnsi="Times New Roman"/>
                <w:sz w:val="24"/>
                <w:szCs w:val="24"/>
              </w:rPr>
            </w:pPr>
            <w:r w:rsidRPr="00AA7A8B">
              <w:rPr>
                <w:rFonts w:ascii="Times New Roman" w:hAnsi="Times New Roman"/>
                <w:sz w:val="24"/>
                <w:szCs w:val="24"/>
              </w:rPr>
              <w:t xml:space="preserve">Yên Bái, ngày </w:t>
            </w:r>
            <w:r>
              <w:rPr>
                <w:rFonts w:ascii="Times New Roman" w:hAnsi="Times New Roman"/>
                <w:sz w:val="24"/>
                <w:szCs w:val="24"/>
              </w:rPr>
              <w:t>16</w:t>
            </w:r>
            <w:r w:rsidRPr="00AA7A8B">
              <w:rPr>
                <w:rFonts w:ascii="Times New Roman" w:hAnsi="Times New Roman"/>
                <w:sz w:val="24"/>
                <w:szCs w:val="24"/>
              </w:rPr>
              <w:t xml:space="preserve"> tháng </w:t>
            </w:r>
            <w:r>
              <w:rPr>
                <w:rFonts w:ascii="Times New Roman" w:hAnsi="Times New Roman"/>
                <w:sz w:val="24"/>
                <w:szCs w:val="24"/>
              </w:rPr>
              <w:t xml:space="preserve">4 </w:t>
            </w:r>
            <w:r w:rsidRPr="00AA7A8B">
              <w:rPr>
                <w:rFonts w:ascii="Times New Roman" w:hAnsi="Times New Roman"/>
                <w:sz w:val="24"/>
                <w:szCs w:val="24"/>
              </w:rPr>
              <w:t>năm 201</w:t>
            </w:r>
            <w:r>
              <w:rPr>
                <w:rFonts w:ascii="Times New Roman" w:hAnsi="Times New Roman"/>
                <w:sz w:val="24"/>
                <w:szCs w:val="24"/>
              </w:rPr>
              <w:t>2</w:t>
            </w:r>
          </w:p>
        </w:tc>
      </w:tr>
    </w:tbl>
    <w:p w:rsidR="005E45A8" w:rsidRPr="00AA7A8B" w:rsidRDefault="005E45A8" w:rsidP="005E45A8">
      <w:pPr>
        <w:jc w:val="center"/>
      </w:pPr>
    </w:p>
    <w:p w:rsidR="005E45A8" w:rsidRPr="00AA7A8B" w:rsidRDefault="005E45A8" w:rsidP="005E45A8">
      <w:pPr>
        <w:pStyle w:val="Title"/>
        <w:rPr>
          <w:rFonts w:ascii="Times New Roman" w:hAnsi="Times New Roman"/>
          <w:szCs w:val="24"/>
        </w:rPr>
      </w:pPr>
    </w:p>
    <w:p w:rsidR="005E45A8" w:rsidRPr="00AA7A8B" w:rsidRDefault="005E45A8" w:rsidP="005E45A8">
      <w:pPr>
        <w:pStyle w:val="Title"/>
        <w:rPr>
          <w:rFonts w:ascii="Times New Roman" w:hAnsi="Times New Roman"/>
          <w:szCs w:val="24"/>
        </w:rPr>
      </w:pPr>
      <w:r w:rsidRPr="00AA7A8B">
        <w:rPr>
          <w:rFonts w:ascii="Times New Roman" w:hAnsi="Times New Roman"/>
          <w:szCs w:val="24"/>
        </w:rPr>
        <w:t>BÁO CÁO TÌNH HÌNH QUẢN TRỊ CÔNG TY</w:t>
      </w:r>
    </w:p>
    <w:p w:rsidR="005E45A8" w:rsidRPr="00AA7A8B" w:rsidRDefault="005E45A8" w:rsidP="005E45A8">
      <w:pPr>
        <w:pStyle w:val="Title"/>
        <w:rPr>
          <w:rFonts w:ascii="Times New Roman" w:hAnsi="Times New Roman"/>
          <w:szCs w:val="24"/>
        </w:rPr>
      </w:pPr>
      <w:r w:rsidRPr="00AA7A8B">
        <w:rPr>
          <w:rFonts w:ascii="Times New Roman" w:hAnsi="Times New Roman"/>
          <w:szCs w:val="24"/>
        </w:rPr>
        <w:t>(</w:t>
      </w:r>
      <w:r>
        <w:rPr>
          <w:rFonts w:ascii="Times New Roman" w:hAnsi="Times New Roman"/>
          <w:szCs w:val="24"/>
        </w:rPr>
        <w:t>N</w:t>
      </w:r>
      <w:r w:rsidRPr="00AA7A8B">
        <w:rPr>
          <w:rFonts w:ascii="Times New Roman" w:hAnsi="Times New Roman"/>
          <w:szCs w:val="24"/>
        </w:rPr>
        <w:t>ăm  2011)</w:t>
      </w:r>
    </w:p>
    <w:p w:rsidR="005E45A8" w:rsidRPr="00AA7A8B" w:rsidRDefault="005E45A8" w:rsidP="005E45A8">
      <w:pPr>
        <w:pStyle w:val="Title"/>
        <w:jc w:val="both"/>
        <w:rPr>
          <w:rFonts w:ascii="Times New Roman" w:hAnsi="Times New Roman"/>
          <w:szCs w:val="24"/>
        </w:rPr>
      </w:pPr>
    </w:p>
    <w:tbl>
      <w:tblPr>
        <w:tblW w:w="8910" w:type="dxa"/>
        <w:tblInd w:w="558" w:type="dxa"/>
        <w:tblLayout w:type="fixed"/>
        <w:tblLook w:val="04A0"/>
      </w:tblPr>
      <w:tblGrid>
        <w:gridCol w:w="1909"/>
        <w:gridCol w:w="7001"/>
      </w:tblGrid>
      <w:tr w:rsidR="005E45A8" w:rsidRPr="00AA7A8B">
        <w:trPr>
          <w:trHeight w:val="297"/>
        </w:trPr>
        <w:tc>
          <w:tcPr>
            <w:tcW w:w="1909" w:type="dxa"/>
          </w:tcPr>
          <w:p w:rsidR="005E45A8" w:rsidRPr="00AA7A8B" w:rsidRDefault="005E45A8" w:rsidP="005E45A8">
            <w:pPr>
              <w:jc w:val="both"/>
              <w:rPr>
                <w:b/>
                <w:i/>
              </w:rPr>
            </w:pPr>
            <w:r>
              <w:rPr>
                <w:b/>
                <w:i/>
              </w:rPr>
              <w:t xml:space="preserve">       </w:t>
            </w:r>
            <w:r w:rsidRPr="00AA7A8B">
              <w:rPr>
                <w:b/>
                <w:i/>
              </w:rPr>
              <w:t>Kính gửi:</w:t>
            </w:r>
          </w:p>
        </w:tc>
        <w:tc>
          <w:tcPr>
            <w:tcW w:w="7001" w:type="dxa"/>
          </w:tcPr>
          <w:p w:rsidR="005E45A8" w:rsidRPr="00AA7A8B" w:rsidRDefault="005E45A8" w:rsidP="005E45A8">
            <w:pPr>
              <w:numPr>
                <w:ilvl w:val="0"/>
                <w:numId w:val="1"/>
              </w:numPr>
              <w:jc w:val="both"/>
              <w:rPr>
                <w:b/>
              </w:rPr>
            </w:pPr>
            <w:r w:rsidRPr="00AA7A8B">
              <w:rPr>
                <w:b/>
              </w:rPr>
              <w:t xml:space="preserve"> Ủy ban Chứng khoán Nhà nước</w:t>
            </w:r>
          </w:p>
        </w:tc>
      </w:tr>
      <w:tr w:rsidR="005E45A8" w:rsidRPr="00AA7A8B">
        <w:trPr>
          <w:trHeight w:val="297"/>
        </w:trPr>
        <w:tc>
          <w:tcPr>
            <w:tcW w:w="1909" w:type="dxa"/>
          </w:tcPr>
          <w:p w:rsidR="005E45A8" w:rsidRPr="00AA7A8B" w:rsidRDefault="005E45A8" w:rsidP="005E45A8">
            <w:pPr>
              <w:jc w:val="both"/>
            </w:pPr>
          </w:p>
        </w:tc>
        <w:tc>
          <w:tcPr>
            <w:tcW w:w="7001" w:type="dxa"/>
          </w:tcPr>
          <w:p w:rsidR="005E45A8" w:rsidRPr="00AA7A8B" w:rsidRDefault="005E45A8" w:rsidP="005E45A8">
            <w:pPr>
              <w:numPr>
                <w:ilvl w:val="0"/>
                <w:numId w:val="1"/>
              </w:numPr>
              <w:jc w:val="both"/>
              <w:rPr>
                <w:b/>
                <w:bCs/>
              </w:rPr>
            </w:pPr>
            <w:r w:rsidRPr="00AA7A8B">
              <w:rPr>
                <w:b/>
                <w:bCs/>
              </w:rPr>
              <w:t xml:space="preserve"> Sở Giao dịch Chứng khoán Hà Nội </w:t>
            </w:r>
          </w:p>
        </w:tc>
      </w:tr>
    </w:tbl>
    <w:p w:rsidR="005E45A8" w:rsidRPr="00AA7A8B" w:rsidRDefault="005E45A8" w:rsidP="005E45A8">
      <w:pPr>
        <w:pStyle w:val="BodyText"/>
        <w:spacing w:before="120" w:after="120"/>
        <w:ind w:left="720"/>
        <w:rPr>
          <w:rFonts w:ascii="Times New Roman" w:hAnsi="Times New Roman"/>
          <w:b/>
          <w:sz w:val="24"/>
          <w:szCs w:val="24"/>
        </w:rPr>
      </w:pPr>
    </w:p>
    <w:p w:rsidR="005E45A8" w:rsidRPr="00AA7A8B" w:rsidRDefault="005E45A8" w:rsidP="005E45A8">
      <w:pPr>
        <w:pStyle w:val="BodyText"/>
        <w:spacing w:before="120" w:after="120"/>
        <w:ind w:left="720"/>
        <w:rPr>
          <w:rFonts w:ascii="Times New Roman" w:hAnsi="Times New Roman"/>
          <w:b/>
          <w:sz w:val="24"/>
          <w:szCs w:val="24"/>
        </w:rPr>
      </w:pPr>
      <w:r w:rsidRPr="00AA7A8B">
        <w:rPr>
          <w:rFonts w:ascii="Times New Roman" w:hAnsi="Times New Roman"/>
          <w:b/>
          <w:sz w:val="24"/>
          <w:szCs w:val="24"/>
        </w:rPr>
        <w:t>I. Hoạt động của Hội đồng quản trị:</w:t>
      </w:r>
    </w:p>
    <w:p w:rsidR="005E45A8" w:rsidRPr="00AA7A8B" w:rsidRDefault="005E45A8" w:rsidP="005E45A8">
      <w:pPr>
        <w:pStyle w:val="BodyText"/>
        <w:spacing w:before="120" w:after="120"/>
        <w:ind w:left="720"/>
        <w:rPr>
          <w:rFonts w:ascii="Times New Roman" w:hAnsi="Times New Roman"/>
          <w:sz w:val="24"/>
          <w:szCs w:val="24"/>
        </w:rPr>
      </w:pPr>
      <w:r w:rsidRPr="00AA7A8B">
        <w:rPr>
          <w:rFonts w:ascii="Times New Roman" w:hAnsi="Times New Roman"/>
          <w:sz w:val="24"/>
          <w:szCs w:val="24"/>
        </w:rPr>
        <w:lastRenderedPageBreak/>
        <w:t>- Các cuộc họp của HĐQT:</w:t>
      </w:r>
    </w:p>
    <w:tbl>
      <w:tblPr>
        <w:tblW w:w="96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8"/>
        <w:gridCol w:w="2990"/>
        <w:gridCol w:w="1440"/>
        <w:gridCol w:w="1440"/>
        <w:gridCol w:w="1080"/>
        <w:gridCol w:w="1878"/>
      </w:tblGrid>
      <w:tr w:rsidR="005E45A8" w:rsidRPr="00AA7A8B">
        <w:tc>
          <w:tcPr>
            <w:tcW w:w="778" w:type="dxa"/>
          </w:tcPr>
          <w:p w:rsidR="005E45A8" w:rsidRPr="00AA7A8B" w:rsidRDefault="005E45A8" w:rsidP="005E45A8">
            <w:pPr>
              <w:pStyle w:val="BodyText"/>
              <w:jc w:val="center"/>
              <w:rPr>
                <w:rFonts w:ascii="Times New Roman" w:hAnsi="Times New Roman"/>
                <w:b/>
                <w:sz w:val="24"/>
                <w:szCs w:val="24"/>
              </w:rPr>
            </w:pPr>
            <w:r w:rsidRPr="00AA7A8B">
              <w:rPr>
                <w:rFonts w:ascii="Times New Roman" w:hAnsi="Times New Roman"/>
                <w:b/>
                <w:sz w:val="24"/>
                <w:szCs w:val="24"/>
              </w:rPr>
              <w:t>STT</w:t>
            </w:r>
          </w:p>
        </w:tc>
        <w:tc>
          <w:tcPr>
            <w:tcW w:w="2990" w:type="dxa"/>
          </w:tcPr>
          <w:p w:rsidR="005E45A8" w:rsidRPr="00AA7A8B" w:rsidRDefault="005E45A8" w:rsidP="005E45A8">
            <w:pPr>
              <w:pStyle w:val="BodyText"/>
              <w:jc w:val="center"/>
              <w:rPr>
                <w:rFonts w:ascii="Times New Roman" w:hAnsi="Times New Roman"/>
                <w:b/>
                <w:sz w:val="24"/>
                <w:szCs w:val="24"/>
              </w:rPr>
            </w:pPr>
            <w:r w:rsidRPr="00AA7A8B">
              <w:rPr>
                <w:rFonts w:ascii="Times New Roman" w:hAnsi="Times New Roman"/>
                <w:b/>
                <w:sz w:val="24"/>
                <w:szCs w:val="24"/>
              </w:rPr>
              <w:t>Thành viên HĐQT</w:t>
            </w:r>
          </w:p>
        </w:tc>
        <w:tc>
          <w:tcPr>
            <w:tcW w:w="1440" w:type="dxa"/>
          </w:tcPr>
          <w:p w:rsidR="005E45A8" w:rsidRPr="00AA7A8B" w:rsidRDefault="005E45A8" w:rsidP="005E45A8">
            <w:pPr>
              <w:pStyle w:val="BodyText"/>
              <w:jc w:val="center"/>
              <w:rPr>
                <w:rFonts w:ascii="Times New Roman" w:hAnsi="Times New Roman"/>
                <w:b/>
                <w:sz w:val="24"/>
                <w:szCs w:val="24"/>
              </w:rPr>
            </w:pPr>
            <w:r w:rsidRPr="00AA7A8B">
              <w:rPr>
                <w:rFonts w:ascii="Times New Roman" w:hAnsi="Times New Roman"/>
                <w:b/>
                <w:sz w:val="24"/>
                <w:szCs w:val="24"/>
              </w:rPr>
              <w:t>Chức vụ</w:t>
            </w:r>
          </w:p>
        </w:tc>
        <w:tc>
          <w:tcPr>
            <w:tcW w:w="1440" w:type="dxa"/>
          </w:tcPr>
          <w:p w:rsidR="005E45A8" w:rsidRPr="00AA7A8B" w:rsidRDefault="005E45A8" w:rsidP="005E45A8">
            <w:pPr>
              <w:pStyle w:val="BodyText"/>
              <w:jc w:val="center"/>
              <w:rPr>
                <w:rFonts w:ascii="Times New Roman" w:hAnsi="Times New Roman"/>
                <w:b/>
                <w:sz w:val="24"/>
                <w:szCs w:val="24"/>
              </w:rPr>
            </w:pPr>
            <w:r w:rsidRPr="00AA7A8B">
              <w:rPr>
                <w:rFonts w:ascii="Times New Roman" w:hAnsi="Times New Roman"/>
                <w:b/>
                <w:sz w:val="24"/>
                <w:szCs w:val="24"/>
              </w:rPr>
              <w:t>Số buổi họp tham dự</w:t>
            </w:r>
          </w:p>
        </w:tc>
        <w:tc>
          <w:tcPr>
            <w:tcW w:w="1080" w:type="dxa"/>
          </w:tcPr>
          <w:p w:rsidR="005E45A8" w:rsidRPr="00AA7A8B" w:rsidRDefault="005E45A8" w:rsidP="005E45A8">
            <w:pPr>
              <w:pStyle w:val="BodyText"/>
              <w:jc w:val="center"/>
              <w:rPr>
                <w:rFonts w:ascii="Times New Roman" w:hAnsi="Times New Roman"/>
                <w:b/>
                <w:sz w:val="24"/>
                <w:szCs w:val="24"/>
              </w:rPr>
            </w:pPr>
            <w:r w:rsidRPr="00AA7A8B">
              <w:rPr>
                <w:rFonts w:ascii="Times New Roman" w:hAnsi="Times New Roman"/>
                <w:b/>
                <w:sz w:val="24"/>
                <w:szCs w:val="24"/>
              </w:rPr>
              <w:t>Tỷ lệ</w:t>
            </w:r>
          </w:p>
        </w:tc>
        <w:tc>
          <w:tcPr>
            <w:tcW w:w="1878" w:type="dxa"/>
          </w:tcPr>
          <w:p w:rsidR="005E45A8" w:rsidRPr="00AA7A8B" w:rsidRDefault="005E45A8" w:rsidP="005E45A8">
            <w:pPr>
              <w:pStyle w:val="BodyText"/>
              <w:jc w:val="center"/>
              <w:rPr>
                <w:rFonts w:ascii="Times New Roman" w:hAnsi="Times New Roman"/>
                <w:b/>
                <w:sz w:val="24"/>
                <w:szCs w:val="24"/>
              </w:rPr>
            </w:pPr>
            <w:r w:rsidRPr="00AA7A8B">
              <w:rPr>
                <w:rFonts w:ascii="Times New Roman" w:hAnsi="Times New Roman"/>
                <w:b/>
                <w:sz w:val="24"/>
                <w:szCs w:val="24"/>
              </w:rPr>
              <w:t>Lý do không tham dự</w:t>
            </w:r>
          </w:p>
        </w:tc>
      </w:tr>
      <w:tr w:rsidR="005E45A8" w:rsidRPr="00AA7A8B">
        <w:tc>
          <w:tcPr>
            <w:tcW w:w="778"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1</w:t>
            </w:r>
          </w:p>
        </w:tc>
        <w:tc>
          <w:tcPr>
            <w:tcW w:w="2990" w:type="dxa"/>
          </w:tcPr>
          <w:p w:rsidR="005E45A8" w:rsidRPr="00AA7A8B" w:rsidRDefault="005E45A8" w:rsidP="005E45A8">
            <w:pPr>
              <w:pStyle w:val="BodyText"/>
              <w:rPr>
                <w:rFonts w:ascii="Times New Roman" w:hAnsi="Times New Roman"/>
                <w:sz w:val="24"/>
                <w:szCs w:val="24"/>
              </w:rPr>
            </w:pPr>
            <w:r w:rsidRPr="00AA7A8B">
              <w:rPr>
                <w:rFonts w:ascii="Times New Roman" w:hAnsi="Times New Roman"/>
                <w:sz w:val="24"/>
                <w:szCs w:val="24"/>
              </w:rPr>
              <w:t>Ông Phạm Quang Phú</w:t>
            </w:r>
          </w:p>
        </w:tc>
        <w:tc>
          <w:tcPr>
            <w:tcW w:w="1440"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Chủ tịch</w:t>
            </w:r>
          </w:p>
        </w:tc>
        <w:tc>
          <w:tcPr>
            <w:tcW w:w="1440" w:type="dxa"/>
          </w:tcPr>
          <w:p w:rsidR="005E45A8" w:rsidRPr="00AA7A8B" w:rsidRDefault="005E45A8" w:rsidP="005E45A8">
            <w:pPr>
              <w:pStyle w:val="BodyText"/>
              <w:jc w:val="center"/>
              <w:rPr>
                <w:rFonts w:ascii="Times New Roman" w:hAnsi="Times New Roman"/>
                <w:sz w:val="24"/>
                <w:szCs w:val="24"/>
              </w:rPr>
            </w:pPr>
            <w:r>
              <w:rPr>
                <w:rFonts w:ascii="Times New Roman" w:hAnsi="Times New Roman"/>
                <w:sz w:val="24"/>
                <w:szCs w:val="24"/>
              </w:rPr>
              <w:t>5/5</w:t>
            </w:r>
          </w:p>
        </w:tc>
        <w:tc>
          <w:tcPr>
            <w:tcW w:w="1080"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100%</w:t>
            </w:r>
          </w:p>
        </w:tc>
        <w:tc>
          <w:tcPr>
            <w:tcW w:w="1878" w:type="dxa"/>
          </w:tcPr>
          <w:p w:rsidR="005E45A8" w:rsidRPr="00AA7A8B" w:rsidRDefault="005E45A8" w:rsidP="005E45A8">
            <w:pPr>
              <w:pStyle w:val="BodyText"/>
              <w:rPr>
                <w:rFonts w:ascii="Times New Roman" w:hAnsi="Times New Roman"/>
                <w:sz w:val="24"/>
                <w:szCs w:val="24"/>
              </w:rPr>
            </w:pPr>
          </w:p>
        </w:tc>
      </w:tr>
      <w:tr w:rsidR="005E45A8" w:rsidRPr="00AA7A8B">
        <w:tc>
          <w:tcPr>
            <w:tcW w:w="778"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2</w:t>
            </w:r>
          </w:p>
        </w:tc>
        <w:tc>
          <w:tcPr>
            <w:tcW w:w="2990" w:type="dxa"/>
          </w:tcPr>
          <w:p w:rsidR="005E45A8" w:rsidRPr="00AA7A8B" w:rsidRDefault="005E45A8" w:rsidP="005E45A8">
            <w:pPr>
              <w:pStyle w:val="BodyText"/>
              <w:rPr>
                <w:rFonts w:ascii="Times New Roman" w:hAnsi="Times New Roman"/>
                <w:sz w:val="24"/>
                <w:szCs w:val="24"/>
              </w:rPr>
            </w:pPr>
            <w:r w:rsidRPr="00AA7A8B">
              <w:rPr>
                <w:rFonts w:ascii="Times New Roman" w:hAnsi="Times New Roman"/>
                <w:sz w:val="24"/>
                <w:szCs w:val="24"/>
              </w:rPr>
              <w:t>Ông Vũ Thanh Nghị</w:t>
            </w:r>
          </w:p>
        </w:tc>
        <w:tc>
          <w:tcPr>
            <w:tcW w:w="1440"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Ủy viên</w:t>
            </w:r>
          </w:p>
        </w:tc>
        <w:tc>
          <w:tcPr>
            <w:tcW w:w="1440" w:type="dxa"/>
          </w:tcPr>
          <w:p w:rsidR="005E45A8" w:rsidRDefault="005E45A8" w:rsidP="005E45A8">
            <w:pPr>
              <w:jc w:val="center"/>
            </w:pPr>
            <w:r w:rsidRPr="001D4C8F">
              <w:t>5/5</w:t>
            </w:r>
          </w:p>
        </w:tc>
        <w:tc>
          <w:tcPr>
            <w:tcW w:w="1080" w:type="dxa"/>
          </w:tcPr>
          <w:p w:rsidR="005E45A8" w:rsidRPr="00AA7A8B" w:rsidRDefault="005E45A8" w:rsidP="005E45A8">
            <w:pPr>
              <w:jc w:val="center"/>
            </w:pPr>
            <w:r w:rsidRPr="00AA7A8B">
              <w:t>100%</w:t>
            </w:r>
          </w:p>
        </w:tc>
        <w:tc>
          <w:tcPr>
            <w:tcW w:w="1878" w:type="dxa"/>
          </w:tcPr>
          <w:p w:rsidR="005E45A8" w:rsidRPr="00AA7A8B" w:rsidRDefault="005E45A8" w:rsidP="005E45A8">
            <w:pPr>
              <w:pStyle w:val="BodyText"/>
              <w:rPr>
                <w:rFonts w:ascii="Times New Roman" w:hAnsi="Times New Roman"/>
                <w:sz w:val="24"/>
                <w:szCs w:val="24"/>
              </w:rPr>
            </w:pPr>
          </w:p>
        </w:tc>
      </w:tr>
      <w:tr w:rsidR="005E45A8" w:rsidRPr="00AA7A8B">
        <w:tc>
          <w:tcPr>
            <w:tcW w:w="778"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3</w:t>
            </w:r>
          </w:p>
        </w:tc>
        <w:tc>
          <w:tcPr>
            <w:tcW w:w="2990" w:type="dxa"/>
          </w:tcPr>
          <w:p w:rsidR="005E45A8" w:rsidRPr="00AA7A8B" w:rsidRDefault="005E45A8" w:rsidP="005E45A8">
            <w:pPr>
              <w:pStyle w:val="BodyText"/>
              <w:rPr>
                <w:rFonts w:ascii="Times New Roman" w:hAnsi="Times New Roman"/>
                <w:sz w:val="24"/>
                <w:szCs w:val="24"/>
              </w:rPr>
            </w:pPr>
            <w:r w:rsidRPr="00AA7A8B">
              <w:rPr>
                <w:rFonts w:ascii="Times New Roman" w:hAnsi="Times New Roman"/>
                <w:sz w:val="24"/>
                <w:szCs w:val="24"/>
              </w:rPr>
              <w:t>Ông Đặng Văn Thắng</w:t>
            </w:r>
          </w:p>
        </w:tc>
        <w:tc>
          <w:tcPr>
            <w:tcW w:w="1440"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Ủy viên</w:t>
            </w:r>
          </w:p>
        </w:tc>
        <w:tc>
          <w:tcPr>
            <w:tcW w:w="1440" w:type="dxa"/>
          </w:tcPr>
          <w:p w:rsidR="005E45A8" w:rsidRDefault="005E45A8" w:rsidP="005E45A8">
            <w:pPr>
              <w:jc w:val="center"/>
            </w:pPr>
            <w:r w:rsidRPr="001D4C8F">
              <w:t>5/5</w:t>
            </w:r>
          </w:p>
        </w:tc>
        <w:tc>
          <w:tcPr>
            <w:tcW w:w="1080" w:type="dxa"/>
          </w:tcPr>
          <w:p w:rsidR="005E45A8" w:rsidRPr="00AA7A8B" w:rsidRDefault="005E45A8" w:rsidP="005E45A8">
            <w:pPr>
              <w:jc w:val="center"/>
            </w:pPr>
            <w:r w:rsidRPr="00AA7A8B">
              <w:t>100%</w:t>
            </w:r>
          </w:p>
        </w:tc>
        <w:tc>
          <w:tcPr>
            <w:tcW w:w="1878" w:type="dxa"/>
          </w:tcPr>
          <w:p w:rsidR="005E45A8" w:rsidRPr="00AA7A8B" w:rsidRDefault="005E45A8" w:rsidP="005E45A8">
            <w:pPr>
              <w:pStyle w:val="BodyText"/>
              <w:rPr>
                <w:rFonts w:ascii="Times New Roman" w:hAnsi="Times New Roman"/>
                <w:sz w:val="24"/>
                <w:szCs w:val="24"/>
              </w:rPr>
            </w:pPr>
          </w:p>
        </w:tc>
      </w:tr>
      <w:tr w:rsidR="005E45A8" w:rsidRPr="00AA7A8B">
        <w:tc>
          <w:tcPr>
            <w:tcW w:w="778"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4</w:t>
            </w:r>
          </w:p>
        </w:tc>
        <w:tc>
          <w:tcPr>
            <w:tcW w:w="2990" w:type="dxa"/>
          </w:tcPr>
          <w:p w:rsidR="005E45A8" w:rsidRPr="00AA7A8B" w:rsidRDefault="005E45A8" w:rsidP="005E45A8">
            <w:pPr>
              <w:pStyle w:val="BodyText"/>
              <w:rPr>
                <w:rFonts w:ascii="Times New Roman" w:hAnsi="Times New Roman"/>
                <w:sz w:val="24"/>
                <w:szCs w:val="24"/>
              </w:rPr>
            </w:pPr>
            <w:r w:rsidRPr="00AA7A8B">
              <w:rPr>
                <w:rFonts w:ascii="Times New Roman" w:hAnsi="Times New Roman"/>
                <w:sz w:val="24"/>
                <w:szCs w:val="24"/>
              </w:rPr>
              <w:t>Ông Bùi Mạnh Cường</w:t>
            </w:r>
          </w:p>
        </w:tc>
        <w:tc>
          <w:tcPr>
            <w:tcW w:w="1440"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Ủy Viên</w:t>
            </w:r>
          </w:p>
        </w:tc>
        <w:tc>
          <w:tcPr>
            <w:tcW w:w="1440" w:type="dxa"/>
          </w:tcPr>
          <w:p w:rsidR="005E45A8" w:rsidRDefault="005E45A8" w:rsidP="005E45A8">
            <w:pPr>
              <w:jc w:val="center"/>
            </w:pPr>
            <w:r w:rsidRPr="001D4C8F">
              <w:t>5/5</w:t>
            </w:r>
          </w:p>
        </w:tc>
        <w:tc>
          <w:tcPr>
            <w:tcW w:w="1080" w:type="dxa"/>
          </w:tcPr>
          <w:p w:rsidR="005E45A8" w:rsidRPr="00AA7A8B" w:rsidRDefault="005E45A8" w:rsidP="005E45A8">
            <w:pPr>
              <w:jc w:val="center"/>
            </w:pPr>
            <w:r w:rsidRPr="00AA7A8B">
              <w:t>100%</w:t>
            </w:r>
          </w:p>
        </w:tc>
        <w:tc>
          <w:tcPr>
            <w:tcW w:w="1878" w:type="dxa"/>
          </w:tcPr>
          <w:p w:rsidR="005E45A8" w:rsidRPr="00AA7A8B" w:rsidRDefault="005E45A8" w:rsidP="005E45A8">
            <w:pPr>
              <w:pStyle w:val="BodyText"/>
              <w:rPr>
                <w:rFonts w:ascii="Times New Roman" w:hAnsi="Times New Roman"/>
                <w:sz w:val="24"/>
                <w:szCs w:val="24"/>
              </w:rPr>
            </w:pPr>
          </w:p>
        </w:tc>
      </w:tr>
      <w:tr w:rsidR="005E45A8" w:rsidRPr="00AA7A8B">
        <w:tc>
          <w:tcPr>
            <w:tcW w:w="778"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5</w:t>
            </w:r>
          </w:p>
        </w:tc>
        <w:tc>
          <w:tcPr>
            <w:tcW w:w="2990" w:type="dxa"/>
          </w:tcPr>
          <w:p w:rsidR="005E45A8" w:rsidRPr="00AA7A8B" w:rsidRDefault="005E45A8" w:rsidP="005E45A8">
            <w:pPr>
              <w:pStyle w:val="BodyText"/>
              <w:rPr>
                <w:rFonts w:ascii="Times New Roman" w:hAnsi="Times New Roman"/>
                <w:sz w:val="24"/>
                <w:szCs w:val="24"/>
              </w:rPr>
            </w:pPr>
            <w:r w:rsidRPr="00AA7A8B">
              <w:rPr>
                <w:rFonts w:ascii="Times New Roman" w:hAnsi="Times New Roman"/>
                <w:sz w:val="24"/>
                <w:szCs w:val="24"/>
              </w:rPr>
              <w:t>Ông Nguyễn Quang Chiến</w:t>
            </w:r>
          </w:p>
        </w:tc>
        <w:tc>
          <w:tcPr>
            <w:tcW w:w="1440"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Ủy viên</w:t>
            </w:r>
          </w:p>
        </w:tc>
        <w:tc>
          <w:tcPr>
            <w:tcW w:w="1440" w:type="dxa"/>
          </w:tcPr>
          <w:p w:rsidR="005E45A8" w:rsidRDefault="005E45A8" w:rsidP="005E45A8">
            <w:pPr>
              <w:jc w:val="center"/>
            </w:pPr>
            <w:r w:rsidRPr="001D4C8F">
              <w:t>5/5</w:t>
            </w:r>
          </w:p>
        </w:tc>
        <w:tc>
          <w:tcPr>
            <w:tcW w:w="1080" w:type="dxa"/>
          </w:tcPr>
          <w:p w:rsidR="005E45A8" w:rsidRPr="00AA7A8B" w:rsidRDefault="005E45A8" w:rsidP="005E45A8">
            <w:pPr>
              <w:jc w:val="center"/>
            </w:pPr>
            <w:r w:rsidRPr="00AA7A8B">
              <w:t>100%</w:t>
            </w:r>
          </w:p>
        </w:tc>
        <w:tc>
          <w:tcPr>
            <w:tcW w:w="1878" w:type="dxa"/>
          </w:tcPr>
          <w:p w:rsidR="005E45A8" w:rsidRPr="00AA7A8B" w:rsidRDefault="005E45A8" w:rsidP="005E45A8">
            <w:pPr>
              <w:pStyle w:val="BodyText"/>
              <w:rPr>
                <w:rFonts w:ascii="Times New Roman" w:hAnsi="Times New Roman"/>
                <w:sz w:val="24"/>
                <w:szCs w:val="24"/>
              </w:rPr>
            </w:pPr>
          </w:p>
        </w:tc>
      </w:tr>
      <w:tr w:rsidR="005E45A8" w:rsidRPr="00AA7A8B">
        <w:tc>
          <w:tcPr>
            <w:tcW w:w="778"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6</w:t>
            </w:r>
          </w:p>
        </w:tc>
        <w:tc>
          <w:tcPr>
            <w:tcW w:w="2990" w:type="dxa"/>
          </w:tcPr>
          <w:p w:rsidR="005E45A8" w:rsidRPr="00AA7A8B" w:rsidRDefault="005E45A8" w:rsidP="005E45A8">
            <w:pPr>
              <w:pStyle w:val="BodyText"/>
              <w:rPr>
                <w:rFonts w:ascii="Times New Roman" w:hAnsi="Times New Roman"/>
                <w:sz w:val="24"/>
                <w:szCs w:val="24"/>
              </w:rPr>
            </w:pPr>
            <w:r w:rsidRPr="00AA7A8B">
              <w:rPr>
                <w:rFonts w:ascii="Times New Roman" w:hAnsi="Times New Roman"/>
                <w:sz w:val="24"/>
                <w:szCs w:val="24"/>
              </w:rPr>
              <w:t>Ông Phạm Hữu Thạo</w:t>
            </w:r>
          </w:p>
        </w:tc>
        <w:tc>
          <w:tcPr>
            <w:tcW w:w="1440"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Ủy viên</w:t>
            </w:r>
          </w:p>
        </w:tc>
        <w:tc>
          <w:tcPr>
            <w:tcW w:w="1440" w:type="dxa"/>
          </w:tcPr>
          <w:p w:rsidR="005E45A8" w:rsidRDefault="005E45A8" w:rsidP="005E45A8">
            <w:pPr>
              <w:jc w:val="center"/>
            </w:pPr>
            <w:r w:rsidRPr="001D4C8F">
              <w:t>5/5</w:t>
            </w:r>
          </w:p>
        </w:tc>
        <w:tc>
          <w:tcPr>
            <w:tcW w:w="1080" w:type="dxa"/>
          </w:tcPr>
          <w:p w:rsidR="005E45A8" w:rsidRPr="00AA7A8B" w:rsidRDefault="005E45A8" w:rsidP="005E45A8">
            <w:pPr>
              <w:jc w:val="center"/>
            </w:pPr>
            <w:r w:rsidRPr="00AA7A8B">
              <w:t>100%</w:t>
            </w:r>
          </w:p>
        </w:tc>
        <w:tc>
          <w:tcPr>
            <w:tcW w:w="1878" w:type="dxa"/>
          </w:tcPr>
          <w:p w:rsidR="005E45A8" w:rsidRPr="00AA7A8B" w:rsidRDefault="005E45A8" w:rsidP="005E45A8">
            <w:pPr>
              <w:pStyle w:val="BodyText"/>
              <w:rPr>
                <w:rFonts w:ascii="Times New Roman" w:hAnsi="Times New Roman"/>
                <w:sz w:val="24"/>
                <w:szCs w:val="24"/>
              </w:rPr>
            </w:pPr>
          </w:p>
        </w:tc>
      </w:tr>
      <w:tr w:rsidR="005E45A8" w:rsidRPr="00AA7A8B">
        <w:tc>
          <w:tcPr>
            <w:tcW w:w="778"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7</w:t>
            </w:r>
          </w:p>
        </w:tc>
        <w:tc>
          <w:tcPr>
            <w:tcW w:w="2990" w:type="dxa"/>
          </w:tcPr>
          <w:p w:rsidR="005E45A8" w:rsidRPr="00AA7A8B" w:rsidRDefault="005E45A8" w:rsidP="005E45A8">
            <w:pPr>
              <w:pStyle w:val="BodyText"/>
              <w:rPr>
                <w:rFonts w:ascii="Times New Roman" w:hAnsi="Times New Roman"/>
                <w:sz w:val="24"/>
                <w:szCs w:val="24"/>
              </w:rPr>
            </w:pPr>
            <w:r w:rsidRPr="00AA7A8B">
              <w:rPr>
                <w:rFonts w:ascii="Times New Roman" w:hAnsi="Times New Roman"/>
                <w:sz w:val="24"/>
                <w:szCs w:val="24"/>
              </w:rPr>
              <w:t>Ông Hajime Kaburagi</w:t>
            </w:r>
          </w:p>
        </w:tc>
        <w:tc>
          <w:tcPr>
            <w:tcW w:w="1440"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Ủy viên</w:t>
            </w:r>
          </w:p>
        </w:tc>
        <w:tc>
          <w:tcPr>
            <w:tcW w:w="1440" w:type="dxa"/>
          </w:tcPr>
          <w:p w:rsidR="005E45A8" w:rsidRDefault="005E45A8" w:rsidP="005E45A8">
            <w:pPr>
              <w:jc w:val="center"/>
            </w:pPr>
            <w:r>
              <w:t>2</w:t>
            </w:r>
            <w:r w:rsidRPr="001D4C8F">
              <w:t>/</w:t>
            </w:r>
            <w:r>
              <w:t>3</w:t>
            </w:r>
          </w:p>
        </w:tc>
        <w:tc>
          <w:tcPr>
            <w:tcW w:w="1080" w:type="dxa"/>
          </w:tcPr>
          <w:p w:rsidR="005E45A8" w:rsidRPr="00AA7A8B" w:rsidRDefault="005E45A8" w:rsidP="005E45A8">
            <w:pPr>
              <w:jc w:val="center"/>
            </w:pPr>
            <w:r>
              <w:t>66,7</w:t>
            </w:r>
            <w:r w:rsidRPr="00AA7A8B">
              <w:t>%</w:t>
            </w:r>
          </w:p>
        </w:tc>
        <w:tc>
          <w:tcPr>
            <w:tcW w:w="1878" w:type="dxa"/>
          </w:tcPr>
          <w:p w:rsidR="005E45A8" w:rsidRPr="00AA7A8B" w:rsidRDefault="005E45A8" w:rsidP="005E45A8">
            <w:pPr>
              <w:pStyle w:val="BodyText"/>
              <w:rPr>
                <w:rFonts w:ascii="Times New Roman" w:hAnsi="Times New Roman"/>
                <w:sz w:val="24"/>
                <w:szCs w:val="24"/>
              </w:rPr>
            </w:pPr>
            <w:r>
              <w:rPr>
                <w:rFonts w:ascii="Times New Roman" w:hAnsi="Times New Roman"/>
                <w:sz w:val="24"/>
                <w:szCs w:val="24"/>
              </w:rPr>
              <w:t>Đi công tác xa</w:t>
            </w:r>
          </w:p>
        </w:tc>
      </w:tr>
    </w:tbl>
    <w:p w:rsidR="005E45A8" w:rsidRPr="00AA7A8B" w:rsidRDefault="005E45A8" w:rsidP="005E45A8">
      <w:pPr>
        <w:pStyle w:val="BodyText"/>
        <w:spacing w:before="120" w:after="120"/>
        <w:ind w:left="720"/>
        <w:rPr>
          <w:rFonts w:ascii="Times New Roman" w:hAnsi="Times New Roman"/>
          <w:sz w:val="24"/>
          <w:szCs w:val="24"/>
        </w:rPr>
      </w:pPr>
      <w:r w:rsidRPr="00AA7A8B">
        <w:rPr>
          <w:rFonts w:ascii="Times New Roman" w:hAnsi="Times New Roman"/>
          <w:sz w:val="24"/>
          <w:szCs w:val="24"/>
        </w:rPr>
        <w:t>- Hoạt động giám sát của HĐQT đối với Ban Giám đốc: HĐQT đã tổ chức các cuộc họp theo đúng quy định của Luật doanh nghiệp và Điều lệ Công ty. HĐQT đã giám sát chặt chẽ Ban giám đốc trong chỉ đạo hoạt động sản suất, kinh doanh; tiết kiệm chi phí, nâng cao hiệu quả sử dụng vốn tại doanh nghiệp.</w:t>
      </w:r>
    </w:p>
    <w:p w:rsidR="005E45A8" w:rsidRPr="00AA7A8B" w:rsidRDefault="005E45A8" w:rsidP="005E45A8">
      <w:pPr>
        <w:pStyle w:val="BodyText"/>
        <w:spacing w:before="120" w:after="120"/>
        <w:ind w:left="720"/>
        <w:rPr>
          <w:rFonts w:ascii="Times New Roman" w:hAnsi="Times New Roman"/>
          <w:sz w:val="24"/>
          <w:szCs w:val="24"/>
        </w:rPr>
      </w:pPr>
      <w:r w:rsidRPr="00AA7A8B">
        <w:rPr>
          <w:rFonts w:ascii="Times New Roman" w:hAnsi="Times New Roman"/>
          <w:sz w:val="24"/>
          <w:szCs w:val="24"/>
        </w:rPr>
        <w:t>- Hoạt động của các tiểu ban thuộc Hội đồng quản trị: Không tổ chức các tiểu ban thuộc HĐQT</w:t>
      </w:r>
    </w:p>
    <w:p w:rsidR="005E45A8" w:rsidRPr="00AA7A8B" w:rsidRDefault="005E45A8" w:rsidP="005E45A8">
      <w:pPr>
        <w:pStyle w:val="BodyText"/>
        <w:spacing w:before="120" w:after="120"/>
        <w:ind w:left="720"/>
        <w:rPr>
          <w:rFonts w:ascii="Times New Roman" w:hAnsi="Times New Roman"/>
          <w:b/>
          <w:sz w:val="24"/>
          <w:szCs w:val="24"/>
        </w:rPr>
      </w:pPr>
      <w:r w:rsidRPr="00AA7A8B">
        <w:rPr>
          <w:rFonts w:ascii="Times New Roman" w:hAnsi="Times New Roman"/>
          <w:b/>
          <w:sz w:val="24"/>
          <w:szCs w:val="24"/>
        </w:rPr>
        <w:t>II. Các nghị quyết của Hội đồng quản trị: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003"/>
        <w:gridCol w:w="1310"/>
        <w:gridCol w:w="5377"/>
      </w:tblGrid>
      <w:tr w:rsidR="005E45A8" w:rsidRPr="00AA7A8B">
        <w:tc>
          <w:tcPr>
            <w:tcW w:w="850" w:type="dxa"/>
          </w:tcPr>
          <w:p w:rsidR="005E45A8" w:rsidRPr="00AA7A8B" w:rsidRDefault="005E45A8" w:rsidP="005E45A8">
            <w:pPr>
              <w:pStyle w:val="BodyText"/>
              <w:jc w:val="center"/>
              <w:rPr>
                <w:rFonts w:ascii="Times New Roman" w:hAnsi="Times New Roman"/>
                <w:b/>
                <w:sz w:val="24"/>
                <w:szCs w:val="24"/>
              </w:rPr>
            </w:pPr>
            <w:r w:rsidRPr="00AA7A8B">
              <w:rPr>
                <w:rFonts w:ascii="Times New Roman" w:hAnsi="Times New Roman"/>
                <w:b/>
                <w:sz w:val="24"/>
                <w:szCs w:val="24"/>
              </w:rPr>
              <w:t>STT</w:t>
            </w:r>
          </w:p>
        </w:tc>
        <w:tc>
          <w:tcPr>
            <w:tcW w:w="2003" w:type="dxa"/>
          </w:tcPr>
          <w:p w:rsidR="005E45A8" w:rsidRPr="00AA7A8B" w:rsidRDefault="005E45A8" w:rsidP="005E45A8">
            <w:pPr>
              <w:pStyle w:val="BodyText"/>
              <w:jc w:val="center"/>
              <w:rPr>
                <w:rFonts w:ascii="Times New Roman" w:hAnsi="Times New Roman"/>
                <w:b/>
                <w:sz w:val="24"/>
                <w:szCs w:val="24"/>
              </w:rPr>
            </w:pPr>
            <w:r w:rsidRPr="00AA7A8B">
              <w:rPr>
                <w:rFonts w:ascii="Times New Roman" w:hAnsi="Times New Roman"/>
                <w:b/>
                <w:sz w:val="24"/>
                <w:szCs w:val="24"/>
              </w:rPr>
              <w:t>Số nghị quyết</w:t>
            </w:r>
          </w:p>
        </w:tc>
        <w:tc>
          <w:tcPr>
            <w:tcW w:w="1310" w:type="dxa"/>
          </w:tcPr>
          <w:p w:rsidR="005E45A8" w:rsidRPr="00AA7A8B" w:rsidRDefault="005E45A8" w:rsidP="005E45A8">
            <w:pPr>
              <w:pStyle w:val="BodyText"/>
              <w:jc w:val="center"/>
              <w:rPr>
                <w:rFonts w:ascii="Times New Roman" w:hAnsi="Times New Roman"/>
                <w:b/>
                <w:sz w:val="24"/>
                <w:szCs w:val="24"/>
              </w:rPr>
            </w:pPr>
            <w:r w:rsidRPr="00AA7A8B">
              <w:rPr>
                <w:rFonts w:ascii="Times New Roman" w:hAnsi="Times New Roman"/>
                <w:b/>
                <w:sz w:val="24"/>
                <w:szCs w:val="24"/>
              </w:rPr>
              <w:t>Ngày</w:t>
            </w:r>
          </w:p>
        </w:tc>
        <w:tc>
          <w:tcPr>
            <w:tcW w:w="5377" w:type="dxa"/>
          </w:tcPr>
          <w:p w:rsidR="005E45A8" w:rsidRPr="00AA7A8B" w:rsidRDefault="005E45A8" w:rsidP="005E45A8">
            <w:pPr>
              <w:pStyle w:val="BodyText"/>
              <w:jc w:val="center"/>
              <w:rPr>
                <w:rFonts w:ascii="Times New Roman" w:hAnsi="Times New Roman"/>
                <w:b/>
                <w:sz w:val="24"/>
                <w:szCs w:val="24"/>
              </w:rPr>
            </w:pPr>
            <w:r w:rsidRPr="00AA7A8B">
              <w:rPr>
                <w:rFonts w:ascii="Times New Roman" w:hAnsi="Times New Roman"/>
                <w:b/>
                <w:sz w:val="24"/>
                <w:szCs w:val="24"/>
              </w:rPr>
              <w:t>Nội dung</w:t>
            </w:r>
          </w:p>
        </w:tc>
      </w:tr>
      <w:tr w:rsidR="005E45A8" w:rsidRPr="00AA7A8B">
        <w:tc>
          <w:tcPr>
            <w:tcW w:w="850" w:type="dxa"/>
          </w:tcPr>
          <w:p w:rsidR="005E45A8" w:rsidRPr="006B332B" w:rsidRDefault="005E45A8" w:rsidP="005E45A8">
            <w:pPr>
              <w:pStyle w:val="BodyText"/>
              <w:jc w:val="center"/>
              <w:rPr>
                <w:rFonts w:ascii="Times New Roman" w:hAnsi="Times New Roman"/>
                <w:sz w:val="24"/>
                <w:szCs w:val="24"/>
              </w:rPr>
            </w:pPr>
            <w:r w:rsidRPr="006B332B">
              <w:rPr>
                <w:rFonts w:ascii="Times New Roman" w:hAnsi="Times New Roman"/>
                <w:sz w:val="24"/>
                <w:szCs w:val="24"/>
              </w:rPr>
              <w:t>1</w:t>
            </w:r>
          </w:p>
        </w:tc>
        <w:tc>
          <w:tcPr>
            <w:tcW w:w="2003" w:type="dxa"/>
          </w:tcPr>
          <w:p w:rsidR="005E45A8" w:rsidRPr="006B332B" w:rsidRDefault="005E45A8" w:rsidP="005E45A8">
            <w:pPr>
              <w:pStyle w:val="BodyText"/>
              <w:jc w:val="center"/>
              <w:rPr>
                <w:rFonts w:ascii="Times New Roman" w:hAnsi="Times New Roman"/>
                <w:sz w:val="24"/>
                <w:szCs w:val="24"/>
              </w:rPr>
            </w:pPr>
            <w:r w:rsidRPr="006B332B">
              <w:rPr>
                <w:rFonts w:ascii="Times New Roman" w:hAnsi="Times New Roman"/>
                <w:sz w:val="24"/>
                <w:szCs w:val="24"/>
              </w:rPr>
              <w:t>11/</w:t>
            </w:r>
            <w:r>
              <w:rPr>
                <w:rFonts w:ascii="Times New Roman" w:hAnsi="Times New Roman"/>
                <w:sz w:val="24"/>
                <w:szCs w:val="24"/>
              </w:rPr>
              <w:t>QĐ-YBC</w:t>
            </w:r>
          </w:p>
        </w:tc>
        <w:tc>
          <w:tcPr>
            <w:tcW w:w="1310" w:type="dxa"/>
          </w:tcPr>
          <w:p w:rsidR="005E45A8" w:rsidRPr="006B332B" w:rsidRDefault="005E45A8" w:rsidP="005E45A8">
            <w:pPr>
              <w:pStyle w:val="BodyText"/>
              <w:jc w:val="center"/>
              <w:rPr>
                <w:rFonts w:ascii="Times New Roman" w:hAnsi="Times New Roman"/>
                <w:sz w:val="24"/>
                <w:szCs w:val="24"/>
              </w:rPr>
            </w:pPr>
            <w:r>
              <w:rPr>
                <w:rFonts w:ascii="Times New Roman" w:hAnsi="Times New Roman"/>
                <w:sz w:val="24"/>
                <w:szCs w:val="24"/>
              </w:rPr>
              <w:t>11/01/2011</w:t>
            </w:r>
          </w:p>
        </w:tc>
        <w:tc>
          <w:tcPr>
            <w:tcW w:w="5377" w:type="dxa"/>
          </w:tcPr>
          <w:p w:rsidR="005E45A8" w:rsidRPr="006B332B" w:rsidRDefault="005E45A8" w:rsidP="005E45A8">
            <w:pPr>
              <w:pStyle w:val="BodyText"/>
              <w:jc w:val="left"/>
              <w:rPr>
                <w:rFonts w:ascii="Times New Roman" w:hAnsi="Times New Roman"/>
                <w:sz w:val="24"/>
                <w:szCs w:val="24"/>
              </w:rPr>
            </w:pPr>
            <w:r>
              <w:rPr>
                <w:rFonts w:ascii="Times New Roman" w:hAnsi="Times New Roman"/>
                <w:sz w:val="24"/>
                <w:szCs w:val="24"/>
              </w:rPr>
              <w:t>Phê duyệt kế hoạch SXKD năm 2011</w:t>
            </w:r>
          </w:p>
        </w:tc>
      </w:tr>
      <w:tr w:rsidR="005E45A8" w:rsidRPr="00AA7A8B">
        <w:tc>
          <w:tcPr>
            <w:tcW w:w="850" w:type="dxa"/>
          </w:tcPr>
          <w:p w:rsidR="005E45A8" w:rsidRPr="00AA7A8B" w:rsidRDefault="005E45A8" w:rsidP="005E45A8">
            <w:pPr>
              <w:pStyle w:val="BodyText"/>
              <w:jc w:val="center"/>
              <w:rPr>
                <w:rFonts w:ascii="Times New Roman" w:hAnsi="Times New Roman"/>
                <w:sz w:val="24"/>
                <w:szCs w:val="24"/>
              </w:rPr>
            </w:pPr>
            <w:r>
              <w:rPr>
                <w:rFonts w:ascii="Times New Roman" w:hAnsi="Times New Roman"/>
                <w:sz w:val="24"/>
                <w:szCs w:val="24"/>
              </w:rPr>
              <w:t>2</w:t>
            </w:r>
          </w:p>
        </w:tc>
        <w:tc>
          <w:tcPr>
            <w:tcW w:w="2003"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76/QĐ-YBC</w:t>
            </w:r>
          </w:p>
        </w:tc>
        <w:tc>
          <w:tcPr>
            <w:tcW w:w="1310"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20/4/2011</w:t>
            </w:r>
          </w:p>
        </w:tc>
        <w:tc>
          <w:tcPr>
            <w:tcW w:w="5377" w:type="dxa"/>
          </w:tcPr>
          <w:p w:rsidR="005E45A8" w:rsidRPr="00AA7A8B" w:rsidRDefault="005E45A8" w:rsidP="005E45A8">
            <w:pPr>
              <w:pStyle w:val="BodyText"/>
              <w:jc w:val="left"/>
              <w:rPr>
                <w:rFonts w:ascii="Times New Roman" w:hAnsi="Times New Roman"/>
                <w:sz w:val="24"/>
                <w:szCs w:val="24"/>
              </w:rPr>
            </w:pPr>
            <w:r w:rsidRPr="00AA7A8B">
              <w:rPr>
                <w:rFonts w:ascii="Times New Roman" w:hAnsi="Times New Roman"/>
                <w:sz w:val="24"/>
                <w:szCs w:val="24"/>
              </w:rPr>
              <w:t xml:space="preserve">Phê duyệt Dự án đầu tư cải tạo nhằm tiết </w:t>
            </w:r>
            <w:r>
              <w:rPr>
                <w:rFonts w:ascii="Times New Roman" w:hAnsi="Times New Roman"/>
                <w:sz w:val="24"/>
                <w:szCs w:val="24"/>
              </w:rPr>
              <w:t>kiệm điện năng, nâng cao năng suất nghiền xi măng.</w:t>
            </w:r>
          </w:p>
        </w:tc>
      </w:tr>
      <w:tr w:rsidR="005E45A8" w:rsidRPr="00AA7A8B">
        <w:tc>
          <w:tcPr>
            <w:tcW w:w="850" w:type="dxa"/>
          </w:tcPr>
          <w:p w:rsidR="005E45A8" w:rsidRPr="00AA7A8B" w:rsidRDefault="005E45A8" w:rsidP="005E45A8">
            <w:pPr>
              <w:pStyle w:val="BodyText"/>
              <w:jc w:val="center"/>
              <w:rPr>
                <w:rFonts w:ascii="Times New Roman" w:hAnsi="Times New Roman"/>
                <w:sz w:val="24"/>
                <w:szCs w:val="24"/>
              </w:rPr>
            </w:pPr>
            <w:r>
              <w:rPr>
                <w:rFonts w:ascii="Times New Roman" w:hAnsi="Times New Roman"/>
                <w:sz w:val="24"/>
                <w:szCs w:val="24"/>
              </w:rPr>
              <w:t>3</w:t>
            </w:r>
          </w:p>
        </w:tc>
        <w:tc>
          <w:tcPr>
            <w:tcW w:w="2003"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135/YBC-HĐQT</w:t>
            </w:r>
          </w:p>
        </w:tc>
        <w:tc>
          <w:tcPr>
            <w:tcW w:w="1310" w:type="dxa"/>
          </w:tcPr>
          <w:p w:rsidR="005E45A8" w:rsidRPr="00AA7A8B" w:rsidRDefault="005E45A8" w:rsidP="005E45A8">
            <w:pPr>
              <w:pStyle w:val="BodyText"/>
              <w:jc w:val="center"/>
              <w:rPr>
                <w:rFonts w:ascii="Times New Roman" w:hAnsi="Times New Roman"/>
                <w:sz w:val="24"/>
                <w:szCs w:val="24"/>
              </w:rPr>
            </w:pPr>
            <w:r w:rsidRPr="00AA7A8B">
              <w:rPr>
                <w:rFonts w:ascii="Times New Roman" w:hAnsi="Times New Roman"/>
                <w:sz w:val="24"/>
                <w:szCs w:val="24"/>
              </w:rPr>
              <w:t>10/6/2011</w:t>
            </w:r>
          </w:p>
        </w:tc>
        <w:tc>
          <w:tcPr>
            <w:tcW w:w="5377" w:type="dxa"/>
          </w:tcPr>
          <w:p w:rsidR="005E45A8" w:rsidRPr="00AA7A8B" w:rsidRDefault="005E45A8" w:rsidP="005E45A8">
            <w:pPr>
              <w:pStyle w:val="BodyText"/>
              <w:rPr>
                <w:rFonts w:ascii="Times New Roman" w:hAnsi="Times New Roman"/>
                <w:sz w:val="24"/>
                <w:szCs w:val="24"/>
              </w:rPr>
            </w:pPr>
            <w:r>
              <w:rPr>
                <w:rFonts w:ascii="Times New Roman" w:hAnsi="Times New Roman"/>
                <w:sz w:val="24"/>
                <w:szCs w:val="24"/>
              </w:rPr>
              <w:t>Bổ nhiệm Phó G</w:t>
            </w:r>
            <w:r w:rsidRPr="00AA7A8B">
              <w:rPr>
                <w:rFonts w:ascii="Times New Roman" w:hAnsi="Times New Roman"/>
                <w:sz w:val="24"/>
                <w:szCs w:val="24"/>
              </w:rPr>
              <w:t>iám đốc Công ty</w:t>
            </w:r>
          </w:p>
        </w:tc>
      </w:tr>
      <w:tr w:rsidR="005E45A8" w:rsidRPr="00AA7A8B">
        <w:tc>
          <w:tcPr>
            <w:tcW w:w="850" w:type="dxa"/>
          </w:tcPr>
          <w:p w:rsidR="005E45A8" w:rsidRPr="00AA7A8B" w:rsidRDefault="005E45A8" w:rsidP="005E45A8">
            <w:pPr>
              <w:pStyle w:val="BodyText"/>
              <w:jc w:val="center"/>
              <w:rPr>
                <w:rFonts w:ascii="Times New Roman" w:hAnsi="Times New Roman"/>
                <w:sz w:val="24"/>
                <w:szCs w:val="24"/>
              </w:rPr>
            </w:pPr>
            <w:r>
              <w:rPr>
                <w:rFonts w:ascii="Times New Roman" w:hAnsi="Times New Roman"/>
                <w:sz w:val="24"/>
                <w:szCs w:val="24"/>
              </w:rPr>
              <w:t>4</w:t>
            </w:r>
          </w:p>
        </w:tc>
        <w:tc>
          <w:tcPr>
            <w:tcW w:w="2003" w:type="dxa"/>
          </w:tcPr>
          <w:p w:rsidR="005E45A8" w:rsidRPr="00AA7A8B" w:rsidRDefault="005E45A8" w:rsidP="005E45A8">
            <w:pPr>
              <w:pStyle w:val="BodyText"/>
              <w:jc w:val="center"/>
              <w:rPr>
                <w:rFonts w:ascii="Times New Roman" w:hAnsi="Times New Roman"/>
                <w:sz w:val="24"/>
                <w:szCs w:val="24"/>
              </w:rPr>
            </w:pPr>
            <w:r>
              <w:rPr>
                <w:rFonts w:ascii="Times New Roman" w:hAnsi="Times New Roman"/>
                <w:sz w:val="24"/>
                <w:szCs w:val="24"/>
              </w:rPr>
              <w:t>256/YBC-HĐQT</w:t>
            </w:r>
          </w:p>
        </w:tc>
        <w:tc>
          <w:tcPr>
            <w:tcW w:w="1310" w:type="dxa"/>
          </w:tcPr>
          <w:p w:rsidR="005E45A8" w:rsidRPr="00AA7A8B" w:rsidRDefault="005E45A8" w:rsidP="005E45A8">
            <w:pPr>
              <w:pStyle w:val="BodyText"/>
              <w:jc w:val="center"/>
              <w:rPr>
                <w:rFonts w:ascii="Times New Roman" w:hAnsi="Times New Roman"/>
                <w:sz w:val="24"/>
                <w:szCs w:val="24"/>
              </w:rPr>
            </w:pPr>
            <w:r>
              <w:rPr>
                <w:rFonts w:ascii="Times New Roman" w:hAnsi="Times New Roman"/>
                <w:sz w:val="24"/>
                <w:szCs w:val="24"/>
              </w:rPr>
              <w:t>11/10/2011</w:t>
            </w:r>
          </w:p>
        </w:tc>
        <w:tc>
          <w:tcPr>
            <w:tcW w:w="5377" w:type="dxa"/>
          </w:tcPr>
          <w:p w:rsidR="005E45A8" w:rsidRPr="00AA7A8B" w:rsidRDefault="005E45A8" w:rsidP="005E45A8">
            <w:pPr>
              <w:pStyle w:val="BodyText"/>
              <w:rPr>
                <w:rFonts w:ascii="Times New Roman" w:hAnsi="Times New Roman"/>
                <w:sz w:val="24"/>
                <w:szCs w:val="24"/>
              </w:rPr>
            </w:pPr>
            <w:r>
              <w:rPr>
                <w:rFonts w:ascii="Times New Roman" w:hAnsi="Times New Roman"/>
                <w:sz w:val="24"/>
                <w:szCs w:val="24"/>
              </w:rPr>
              <w:t>Giải thể Văn phòng đại diện và bán TSCĐ không cần dùng tại thành phố Hồ Chí Minh</w:t>
            </w:r>
          </w:p>
        </w:tc>
      </w:tr>
      <w:tr w:rsidR="005E45A8" w:rsidRPr="00AA7A8B">
        <w:tc>
          <w:tcPr>
            <w:tcW w:w="850" w:type="dxa"/>
          </w:tcPr>
          <w:p w:rsidR="005E45A8" w:rsidRPr="00AA7A8B" w:rsidRDefault="005E45A8" w:rsidP="005E45A8">
            <w:pPr>
              <w:pStyle w:val="BodyText"/>
              <w:jc w:val="center"/>
              <w:rPr>
                <w:rFonts w:ascii="Times New Roman" w:hAnsi="Times New Roman"/>
                <w:sz w:val="24"/>
                <w:szCs w:val="24"/>
              </w:rPr>
            </w:pPr>
            <w:r>
              <w:rPr>
                <w:rFonts w:ascii="Times New Roman" w:hAnsi="Times New Roman"/>
                <w:sz w:val="24"/>
                <w:szCs w:val="24"/>
              </w:rPr>
              <w:t>5</w:t>
            </w:r>
          </w:p>
        </w:tc>
        <w:tc>
          <w:tcPr>
            <w:tcW w:w="2003" w:type="dxa"/>
          </w:tcPr>
          <w:p w:rsidR="005E45A8" w:rsidRDefault="005E45A8" w:rsidP="005E45A8">
            <w:pPr>
              <w:pStyle w:val="BodyText"/>
              <w:jc w:val="center"/>
              <w:rPr>
                <w:rFonts w:ascii="Times New Roman" w:hAnsi="Times New Roman"/>
                <w:sz w:val="24"/>
                <w:szCs w:val="24"/>
              </w:rPr>
            </w:pPr>
            <w:r>
              <w:rPr>
                <w:rFonts w:ascii="Times New Roman" w:hAnsi="Times New Roman"/>
                <w:sz w:val="24"/>
                <w:szCs w:val="24"/>
              </w:rPr>
              <w:t>325/BB-HĐQT</w:t>
            </w:r>
          </w:p>
        </w:tc>
        <w:tc>
          <w:tcPr>
            <w:tcW w:w="1310" w:type="dxa"/>
          </w:tcPr>
          <w:p w:rsidR="005E45A8" w:rsidRDefault="005E45A8" w:rsidP="005E45A8">
            <w:pPr>
              <w:pStyle w:val="BodyText"/>
              <w:jc w:val="center"/>
              <w:rPr>
                <w:rFonts w:ascii="Times New Roman" w:hAnsi="Times New Roman"/>
                <w:sz w:val="24"/>
                <w:szCs w:val="24"/>
              </w:rPr>
            </w:pPr>
            <w:r>
              <w:rPr>
                <w:rFonts w:ascii="Times New Roman" w:hAnsi="Times New Roman"/>
                <w:sz w:val="24"/>
                <w:szCs w:val="24"/>
              </w:rPr>
              <w:t>20/12/2011</w:t>
            </w:r>
          </w:p>
        </w:tc>
        <w:tc>
          <w:tcPr>
            <w:tcW w:w="5377" w:type="dxa"/>
          </w:tcPr>
          <w:p w:rsidR="005E45A8" w:rsidRDefault="005E45A8" w:rsidP="005E45A8">
            <w:pPr>
              <w:pStyle w:val="BodyText"/>
              <w:rPr>
                <w:rFonts w:ascii="Times New Roman" w:hAnsi="Times New Roman"/>
                <w:sz w:val="24"/>
                <w:szCs w:val="24"/>
              </w:rPr>
            </w:pPr>
            <w:r>
              <w:rPr>
                <w:rFonts w:ascii="Times New Roman" w:hAnsi="Times New Roman"/>
                <w:sz w:val="24"/>
                <w:szCs w:val="24"/>
              </w:rPr>
              <w:t>Xác định giá bán và hình thức bán Quyền sử dụng đất và Tài sản gắn liền với đất tại VPĐD</w:t>
            </w:r>
          </w:p>
        </w:tc>
      </w:tr>
    </w:tbl>
    <w:p w:rsidR="005E45A8" w:rsidRPr="00AA7A8B" w:rsidRDefault="005E45A8" w:rsidP="005E45A8">
      <w:pPr>
        <w:pStyle w:val="BodyText"/>
        <w:spacing w:before="120" w:after="120"/>
        <w:ind w:left="720"/>
        <w:rPr>
          <w:rFonts w:ascii="Times New Roman" w:hAnsi="Times New Roman"/>
          <w:sz w:val="24"/>
          <w:szCs w:val="24"/>
        </w:rPr>
      </w:pPr>
      <w:r w:rsidRPr="00AA7A8B">
        <w:rPr>
          <w:rFonts w:ascii="Times New Roman" w:hAnsi="Times New Roman"/>
          <w:b/>
          <w:sz w:val="24"/>
          <w:szCs w:val="24"/>
        </w:rPr>
        <w:t xml:space="preserve">III. Thay đổi thành viên Hội đồng quản trị: </w:t>
      </w:r>
      <w:r w:rsidRPr="00AA7A8B">
        <w:rPr>
          <w:rFonts w:ascii="Times New Roman" w:hAnsi="Times New Roman"/>
          <w:sz w:val="24"/>
          <w:szCs w:val="24"/>
        </w:rPr>
        <w:t xml:space="preserve">Ông Hajime Kaburagi được bầu làm thành viên HĐQT thay bà Đỗ Thanh Hương tại Đại hội đồng cổ đông thường liên ngày 24/4/2011. Do Công ty cổ phần Công nghiệp nặng Cửu Long thoái vốn mà bà Đỗ Thanh Hương là đại diện  không nắm giữ cổ phần tại YBC. </w:t>
      </w:r>
    </w:p>
    <w:p w:rsidR="005E45A8" w:rsidRDefault="005E45A8" w:rsidP="005E45A8">
      <w:pPr>
        <w:pStyle w:val="BodyText"/>
        <w:spacing w:before="120" w:after="120"/>
        <w:ind w:left="720"/>
        <w:rPr>
          <w:rFonts w:ascii="Times New Roman" w:hAnsi="Times New Roman"/>
          <w:b/>
          <w:sz w:val="24"/>
          <w:szCs w:val="24"/>
        </w:rPr>
      </w:pPr>
      <w:r w:rsidRPr="00AA7A8B">
        <w:rPr>
          <w:rFonts w:ascii="Times New Roman" w:hAnsi="Times New Roman"/>
          <w:b/>
          <w:sz w:val="24"/>
          <w:szCs w:val="24"/>
        </w:rPr>
        <w:t xml:space="preserve">IV. Giao dịch của cổ đông nội bộ/ cổ đông lớn và người liên quan: </w:t>
      </w:r>
    </w:p>
    <w:p w:rsidR="005E45A8" w:rsidRDefault="005E45A8" w:rsidP="005E45A8">
      <w:pPr>
        <w:pStyle w:val="BodyText"/>
        <w:spacing w:before="120" w:after="120"/>
        <w:ind w:left="720" w:firstLine="720"/>
        <w:rPr>
          <w:rFonts w:ascii="Times New Roman" w:hAnsi="Times New Roman"/>
          <w:sz w:val="24"/>
          <w:szCs w:val="24"/>
        </w:rPr>
      </w:pPr>
      <w:r w:rsidRPr="00211C11">
        <w:rPr>
          <w:rFonts w:ascii="Times New Roman" w:hAnsi="Times New Roman"/>
          <w:sz w:val="24"/>
          <w:szCs w:val="24"/>
        </w:rPr>
        <w:t>Ngày</w:t>
      </w:r>
      <w:r>
        <w:rPr>
          <w:rFonts w:ascii="Times New Roman" w:hAnsi="Times New Roman"/>
          <w:sz w:val="24"/>
          <w:szCs w:val="24"/>
        </w:rPr>
        <w:t xml:space="preserve"> 25/2/2011 Cổ đông lớn Công ty cổ phần Công nghiệp nặng Cửu Long có văn bản Thông báo giao dịch cổ phiếu và ngày 10/3/2011 có văn bản số 40/CHI Báo cáo kết quả giao dịch cổ phiếu của cổ đông lớn.</w:t>
      </w: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253"/>
        <w:gridCol w:w="1542"/>
        <w:gridCol w:w="1248"/>
        <w:gridCol w:w="911"/>
        <w:gridCol w:w="1302"/>
        <w:gridCol w:w="781"/>
        <w:gridCol w:w="1883"/>
      </w:tblGrid>
      <w:tr w:rsidR="005E45A8">
        <w:trPr>
          <w:trHeight w:val="705"/>
        </w:trPr>
        <w:tc>
          <w:tcPr>
            <w:tcW w:w="676" w:type="dxa"/>
            <w:vMerge w:val="restart"/>
            <w:tcBorders>
              <w:top w:val="single" w:sz="4" w:space="0" w:color="auto"/>
              <w:left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r w:rsidRPr="00F405F7">
              <w:rPr>
                <w:rFonts w:ascii="Times New Roman" w:hAnsi="Times New Roman"/>
                <w:sz w:val="24"/>
                <w:szCs w:val="24"/>
              </w:rPr>
              <w:t>STT</w:t>
            </w:r>
          </w:p>
        </w:tc>
        <w:tc>
          <w:tcPr>
            <w:tcW w:w="1253" w:type="dxa"/>
            <w:vMerge w:val="restart"/>
            <w:tcBorders>
              <w:top w:val="single" w:sz="4" w:space="0" w:color="auto"/>
              <w:left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r w:rsidRPr="00F405F7">
              <w:rPr>
                <w:rFonts w:ascii="Times New Roman" w:hAnsi="Times New Roman"/>
                <w:sz w:val="24"/>
                <w:szCs w:val="24"/>
              </w:rPr>
              <w:t>Người thực hiện giao dịch</w:t>
            </w:r>
          </w:p>
        </w:tc>
        <w:tc>
          <w:tcPr>
            <w:tcW w:w="1542" w:type="dxa"/>
            <w:vMerge w:val="restart"/>
            <w:tcBorders>
              <w:top w:val="single" w:sz="4" w:space="0" w:color="auto"/>
              <w:left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r w:rsidRPr="00F405F7">
              <w:rPr>
                <w:rFonts w:ascii="Times New Roman" w:hAnsi="Times New Roman"/>
                <w:sz w:val="24"/>
                <w:szCs w:val="24"/>
              </w:rPr>
              <w:t>Quan hệ với cổ đông nội bộ/cổ đông lớn</w:t>
            </w:r>
          </w:p>
        </w:tc>
        <w:tc>
          <w:tcPr>
            <w:tcW w:w="2159" w:type="dxa"/>
            <w:gridSpan w:val="2"/>
            <w:tcBorders>
              <w:top w:val="single" w:sz="4" w:space="0" w:color="auto"/>
              <w:left w:val="single" w:sz="4" w:space="0" w:color="auto"/>
              <w:bottom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r w:rsidRPr="00F405F7">
              <w:rPr>
                <w:rFonts w:ascii="Times New Roman" w:hAnsi="Times New Roman"/>
                <w:sz w:val="24"/>
                <w:szCs w:val="24"/>
              </w:rPr>
              <w:t>Số cổ phiếu sở hữu đầu kỳ</w:t>
            </w:r>
          </w:p>
        </w:tc>
        <w:tc>
          <w:tcPr>
            <w:tcW w:w="2083" w:type="dxa"/>
            <w:gridSpan w:val="2"/>
            <w:tcBorders>
              <w:top w:val="single" w:sz="4" w:space="0" w:color="auto"/>
              <w:left w:val="single" w:sz="4" w:space="0" w:color="auto"/>
              <w:bottom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r w:rsidRPr="00F405F7">
              <w:rPr>
                <w:rFonts w:ascii="Times New Roman" w:hAnsi="Times New Roman"/>
                <w:sz w:val="24"/>
                <w:szCs w:val="24"/>
              </w:rPr>
              <w:t>Số cổ phiếu sở hữu cuối kỳ</w:t>
            </w:r>
          </w:p>
        </w:tc>
        <w:tc>
          <w:tcPr>
            <w:tcW w:w="1883" w:type="dxa"/>
            <w:vMerge w:val="restart"/>
            <w:tcBorders>
              <w:top w:val="single" w:sz="4" w:space="0" w:color="auto"/>
              <w:left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r w:rsidRPr="00F405F7">
              <w:rPr>
                <w:rFonts w:ascii="Times New Roman" w:hAnsi="Times New Roman"/>
                <w:sz w:val="24"/>
                <w:szCs w:val="24"/>
              </w:rPr>
              <w:t xml:space="preserve">Lý do tăng, giảm </w:t>
            </w:r>
            <w:r w:rsidRPr="00F405F7">
              <w:rPr>
                <w:rFonts w:ascii="Times New Roman" w:hAnsi="Times New Roman"/>
                <w:i/>
                <w:sz w:val="24"/>
                <w:szCs w:val="24"/>
              </w:rPr>
              <w:t>(mua, bán, chuyển đổi, thưởng...)</w:t>
            </w:r>
          </w:p>
        </w:tc>
      </w:tr>
      <w:tr w:rsidR="005E45A8">
        <w:trPr>
          <w:trHeight w:val="390"/>
        </w:trPr>
        <w:tc>
          <w:tcPr>
            <w:tcW w:w="676" w:type="dxa"/>
            <w:vMerge/>
            <w:tcBorders>
              <w:left w:val="single" w:sz="4" w:space="0" w:color="auto"/>
              <w:bottom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p>
        </w:tc>
        <w:tc>
          <w:tcPr>
            <w:tcW w:w="1253" w:type="dxa"/>
            <w:vMerge/>
            <w:tcBorders>
              <w:left w:val="single" w:sz="4" w:space="0" w:color="auto"/>
              <w:bottom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p>
        </w:tc>
        <w:tc>
          <w:tcPr>
            <w:tcW w:w="1542" w:type="dxa"/>
            <w:vMerge/>
            <w:tcBorders>
              <w:left w:val="single" w:sz="4" w:space="0" w:color="auto"/>
              <w:bottom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r w:rsidRPr="00F405F7">
              <w:rPr>
                <w:rFonts w:ascii="Times New Roman" w:hAnsi="Times New Roman"/>
                <w:sz w:val="24"/>
                <w:szCs w:val="24"/>
              </w:rPr>
              <w:t>Số cổ phiếu</w:t>
            </w:r>
          </w:p>
        </w:tc>
        <w:tc>
          <w:tcPr>
            <w:tcW w:w="911" w:type="dxa"/>
            <w:tcBorders>
              <w:top w:val="single" w:sz="4" w:space="0" w:color="auto"/>
              <w:left w:val="single" w:sz="4" w:space="0" w:color="auto"/>
              <w:bottom w:val="single" w:sz="4" w:space="0" w:color="auto"/>
              <w:right w:val="single" w:sz="4" w:space="0" w:color="auto"/>
            </w:tcBorders>
          </w:tcPr>
          <w:p w:rsidR="005E45A8" w:rsidRDefault="005E45A8" w:rsidP="005E45A8">
            <w:pPr>
              <w:pStyle w:val="BodyText"/>
              <w:jc w:val="center"/>
              <w:rPr>
                <w:rFonts w:ascii="Times New Roman" w:hAnsi="Times New Roman"/>
                <w:sz w:val="24"/>
                <w:szCs w:val="24"/>
              </w:rPr>
            </w:pPr>
            <w:r w:rsidRPr="00F405F7">
              <w:rPr>
                <w:rFonts w:ascii="Times New Roman" w:hAnsi="Times New Roman"/>
                <w:sz w:val="24"/>
                <w:szCs w:val="24"/>
              </w:rPr>
              <w:t>Tỷ lệ</w:t>
            </w:r>
          </w:p>
          <w:p w:rsidR="005E45A8" w:rsidRPr="00F405F7" w:rsidRDefault="005E45A8" w:rsidP="005E45A8">
            <w:pPr>
              <w:pStyle w:val="BodyText"/>
              <w:jc w:val="center"/>
              <w:rPr>
                <w:rFonts w:ascii="Times New Roman" w:hAnsi="Times New Roman"/>
                <w:sz w:val="24"/>
                <w:szCs w:val="24"/>
              </w:rPr>
            </w:pPr>
            <w:r>
              <w:rPr>
                <w:rFonts w:ascii="Times New Roman" w:hAnsi="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tcPr>
          <w:p w:rsidR="005E45A8" w:rsidRPr="00F405F7" w:rsidRDefault="005E45A8" w:rsidP="005E45A8">
            <w:pPr>
              <w:pStyle w:val="BodyText"/>
              <w:ind w:right="126"/>
              <w:jc w:val="center"/>
              <w:rPr>
                <w:rFonts w:ascii="Times New Roman" w:hAnsi="Times New Roman"/>
                <w:sz w:val="24"/>
                <w:szCs w:val="24"/>
              </w:rPr>
            </w:pPr>
            <w:r w:rsidRPr="00F405F7">
              <w:rPr>
                <w:rFonts w:ascii="Times New Roman" w:hAnsi="Times New Roman"/>
                <w:sz w:val="24"/>
                <w:szCs w:val="24"/>
              </w:rPr>
              <w:t>Số cổ phiếu</w:t>
            </w:r>
          </w:p>
        </w:tc>
        <w:tc>
          <w:tcPr>
            <w:tcW w:w="781" w:type="dxa"/>
            <w:tcBorders>
              <w:top w:val="single" w:sz="4" w:space="0" w:color="auto"/>
              <w:left w:val="single" w:sz="4" w:space="0" w:color="auto"/>
              <w:bottom w:val="single" w:sz="4" w:space="0" w:color="auto"/>
              <w:right w:val="single" w:sz="4" w:space="0" w:color="auto"/>
            </w:tcBorders>
          </w:tcPr>
          <w:p w:rsidR="005E45A8" w:rsidRDefault="005E45A8" w:rsidP="005E45A8">
            <w:pPr>
              <w:rPr>
                <w:snapToGrid w:val="0"/>
              </w:rPr>
            </w:pPr>
            <w:r w:rsidRPr="00F405F7">
              <w:t>Tỷ lệ</w:t>
            </w:r>
          </w:p>
          <w:p w:rsidR="005E45A8" w:rsidRPr="00F405F7" w:rsidRDefault="005E45A8" w:rsidP="005E45A8">
            <w:pPr>
              <w:pStyle w:val="BodyText"/>
              <w:jc w:val="center"/>
              <w:rPr>
                <w:rFonts w:ascii="Times New Roman" w:hAnsi="Times New Roman"/>
                <w:sz w:val="24"/>
                <w:szCs w:val="24"/>
              </w:rPr>
            </w:pPr>
            <w:r>
              <w:rPr>
                <w:rFonts w:ascii="Times New Roman" w:hAnsi="Times New Roman"/>
                <w:sz w:val="24"/>
                <w:szCs w:val="24"/>
              </w:rPr>
              <w:t>(%)</w:t>
            </w:r>
          </w:p>
        </w:tc>
        <w:tc>
          <w:tcPr>
            <w:tcW w:w="1883" w:type="dxa"/>
            <w:vMerge/>
            <w:tcBorders>
              <w:left w:val="single" w:sz="4" w:space="0" w:color="auto"/>
              <w:bottom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p>
        </w:tc>
      </w:tr>
      <w:tr w:rsidR="005E45A8">
        <w:trPr>
          <w:trHeight w:val="390"/>
        </w:trPr>
        <w:tc>
          <w:tcPr>
            <w:tcW w:w="676" w:type="dxa"/>
            <w:tcBorders>
              <w:left w:val="single" w:sz="4" w:space="0" w:color="auto"/>
              <w:bottom w:val="single" w:sz="4" w:space="0" w:color="auto"/>
              <w:right w:val="single" w:sz="4" w:space="0" w:color="auto"/>
            </w:tcBorders>
          </w:tcPr>
          <w:p w:rsidR="005E45A8" w:rsidRDefault="005E45A8" w:rsidP="005E45A8">
            <w:pPr>
              <w:pStyle w:val="BodyText"/>
              <w:jc w:val="center"/>
              <w:rPr>
                <w:rFonts w:ascii="Times New Roman" w:hAnsi="Times New Roman"/>
                <w:sz w:val="24"/>
                <w:szCs w:val="24"/>
              </w:rPr>
            </w:pPr>
          </w:p>
          <w:p w:rsidR="005E45A8" w:rsidRDefault="005E45A8" w:rsidP="005E45A8">
            <w:pPr>
              <w:pStyle w:val="BodyText"/>
              <w:jc w:val="center"/>
              <w:rPr>
                <w:rFonts w:ascii="Times New Roman" w:hAnsi="Times New Roman"/>
                <w:sz w:val="24"/>
                <w:szCs w:val="24"/>
              </w:rPr>
            </w:pPr>
          </w:p>
          <w:p w:rsidR="005E45A8" w:rsidRPr="00F405F7" w:rsidRDefault="005E45A8" w:rsidP="005E45A8">
            <w:pPr>
              <w:pStyle w:val="BodyText"/>
              <w:jc w:val="center"/>
              <w:rPr>
                <w:rFonts w:ascii="Times New Roman" w:hAnsi="Times New Roman"/>
                <w:sz w:val="24"/>
                <w:szCs w:val="24"/>
              </w:rPr>
            </w:pPr>
            <w:r>
              <w:rPr>
                <w:rFonts w:ascii="Times New Roman" w:hAnsi="Times New Roman"/>
                <w:sz w:val="24"/>
                <w:szCs w:val="24"/>
              </w:rPr>
              <w:t>1</w:t>
            </w:r>
          </w:p>
        </w:tc>
        <w:tc>
          <w:tcPr>
            <w:tcW w:w="1253" w:type="dxa"/>
            <w:tcBorders>
              <w:left w:val="single" w:sz="4" w:space="0" w:color="auto"/>
              <w:bottom w:val="single" w:sz="4" w:space="0" w:color="auto"/>
              <w:right w:val="single" w:sz="4" w:space="0" w:color="auto"/>
            </w:tcBorders>
          </w:tcPr>
          <w:p w:rsidR="005E45A8" w:rsidRPr="00F405F7" w:rsidRDefault="005E45A8" w:rsidP="005E45A8">
            <w:pPr>
              <w:pStyle w:val="BodyText"/>
              <w:jc w:val="center"/>
              <w:rPr>
                <w:rFonts w:ascii="Times New Roman" w:hAnsi="Times New Roman"/>
                <w:sz w:val="24"/>
                <w:szCs w:val="24"/>
              </w:rPr>
            </w:pPr>
            <w:r>
              <w:rPr>
                <w:rFonts w:ascii="Times New Roman" w:hAnsi="Times New Roman"/>
                <w:sz w:val="24"/>
                <w:szCs w:val="24"/>
              </w:rPr>
              <w:t>Công ty CP công nghiệp nặng Cửu             Long</w:t>
            </w:r>
          </w:p>
        </w:tc>
        <w:tc>
          <w:tcPr>
            <w:tcW w:w="1542" w:type="dxa"/>
            <w:tcBorders>
              <w:left w:val="single" w:sz="4" w:space="0" w:color="auto"/>
              <w:bottom w:val="single" w:sz="4" w:space="0" w:color="auto"/>
              <w:right w:val="single" w:sz="4" w:space="0" w:color="auto"/>
            </w:tcBorders>
          </w:tcPr>
          <w:p w:rsidR="005E45A8" w:rsidRDefault="005E45A8" w:rsidP="005E45A8">
            <w:pPr>
              <w:pStyle w:val="BodyText"/>
              <w:jc w:val="center"/>
              <w:rPr>
                <w:rFonts w:ascii="Times New Roman" w:hAnsi="Times New Roman"/>
                <w:sz w:val="24"/>
                <w:szCs w:val="24"/>
              </w:rPr>
            </w:pPr>
          </w:p>
          <w:p w:rsidR="005E45A8" w:rsidRDefault="005E45A8" w:rsidP="005E45A8">
            <w:pPr>
              <w:pStyle w:val="BodyText"/>
              <w:jc w:val="center"/>
              <w:rPr>
                <w:rFonts w:ascii="Times New Roman" w:hAnsi="Times New Roman"/>
                <w:sz w:val="24"/>
                <w:szCs w:val="24"/>
              </w:rPr>
            </w:pPr>
          </w:p>
          <w:p w:rsidR="005E45A8" w:rsidRPr="00F405F7" w:rsidRDefault="005E45A8" w:rsidP="005E45A8">
            <w:pPr>
              <w:pStyle w:val="BodyText"/>
              <w:jc w:val="center"/>
              <w:rPr>
                <w:rFonts w:ascii="Times New Roman" w:hAnsi="Times New Roman"/>
                <w:sz w:val="24"/>
                <w:szCs w:val="24"/>
              </w:rPr>
            </w:pPr>
            <w:r>
              <w:rPr>
                <w:rFonts w:ascii="Times New Roman" w:hAnsi="Times New Roman"/>
                <w:sz w:val="24"/>
                <w:szCs w:val="24"/>
              </w:rPr>
              <w:t>Cổ đông lớn</w:t>
            </w:r>
          </w:p>
        </w:tc>
        <w:tc>
          <w:tcPr>
            <w:tcW w:w="1248" w:type="dxa"/>
            <w:tcBorders>
              <w:top w:val="single" w:sz="4" w:space="0" w:color="auto"/>
              <w:left w:val="single" w:sz="4" w:space="0" w:color="auto"/>
              <w:bottom w:val="single" w:sz="4" w:space="0" w:color="auto"/>
              <w:right w:val="single" w:sz="4" w:space="0" w:color="auto"/>
            </w:tcBorders>
          </w:tcPr>
          <w:p w:rsidR="005E45A8" w:rsidRDefault="005E45A8" w:rsidP="005E45A8">
            <w:pPr>
              <w:pStyle w:val="BodyText"/>
              <w:jc w:val="center"/>
              <w:rPr>
                <w:rFonts w:ascii="Times New Roman" w:hAnsi="Times New Roman"/>
                <w:sz w:val="24"/>
                <w:szCs w:val="24"/>
              </w:rPr>
            </w:pPr>
          </w:p>
          <w:p w:rsidR="005E45A8" w:rsidRDefault="005E45A8" w:rsidP="005E45A8">
            <w:pPr>
              <w:pStyle w:val="BodyText"/>
              <w:jc w:val="center"/>
              <w:rPr>
                <w:rFonts w:ascii="Times New Roman" w:hAnsi="Times New Roman"/>
                <w:sz w:val="24"/>
                <w:szCs w:val="24"/>
              </w:rPr>
            </w:pPr>
          </w:p>
          <w:p w:rsidR="005E45A8" w:rsidRPr="00F405F7" w:rsidRDefault="005E45A8" w:rsidP="005E45A8">
            <w:pPr>
              <w:pStyle w:val="BodyText"/>
              <w:jc w:val="center"/>
              <w:rPr>
                <w:rFonts w:ascii="Times New Roman" w:hAnsi="Times New Roman"/>
                <w:sz w:val="24"/>
                <w:szCs w:val="24"/>
              </w:rPr>
            </w:pPr>
            <w:r>
              <w:rPr>
                <w:rFonts w:ascii="Times New Roman" w:hAnsi="Times New Roman"/>
                <w:sz w:val="24"/>
                <w:szCs w:val="24"/>
              </w:rPr>
              <w:t>1.437.500</w:t>
            </w:r>
          </w:p>
        </w:tc>
        <w:tc>
          <w:tcPr>
            <w:tcW w:w="911" w:type="dxa"/>
            <w:tcBorders>
              <w:top w:val="single" w:sz="4" w:space="0" w:color="auto"/>
              <w:left w:val="single" w:sz="4" w:space="0" w:color="auto"/>
              <w:bottom w:val="single" w:sz="4" w:space="0" w:color="auto"/>
              <w:right w:val="single" w:sz="4" w:space="0" w:color="auto"/>
            </w:tcBorders>
          </w:tcPr>
          <w:p w:rsidR="005E45A8" w:rsidRDefault="005E45A8" w:rsidP="005E45A8">
            <w:pPr>
              <w:pStyle w:val="BodyText"/>
              <w:jc w:val="center"/>
              <w:rPr>
                <w:rFonts w:ascii="Times New Roman" w:hAnsi="Times New Roman"/>
                <w:sz w:val="24"/>
                <w:szCs w:val="24"/>
              </w:rPr>
            </w:pPr>
          </w:p>
          <w:p w:rsidR="005E45A8" w:rsidRDefault="005E45A8" w:rsidP="005E45A8">
            <w:pPr>
              <w:pStyle w:val="BodyText"/>
              <w:jc w:val="center"/>
              <w:rPr>
                <w:rFonts w:ascii="Times New Roman" w:hAnsi="Times New Roman"/>
                <w:sz w:val="24"/>
                <w:szCs w:val="24"/>
              </w:rPr>
            </w:pPr>
          </w:p>
          <w:p w:rsidR="005E45A8" w:rsidRPr="00F405F7" w:rsidRDefault="005E45A8" w:rsidP="005E45A8">
            <w:pPr>
              <w:pStyle w:val="BodyText"/>
              <w:jc w:val="center"/>
              <w:rPr>
                <w:rFonts w:ascii="Times New Roman" w:hAnsi="Times New Roman"/>
                <w:sz w:val="24"/>
                <w:szCs w:val="24"/>
              </w:rPr>
            </w:pPr>
            <w:r>
              <w:rPr>
                <w:rFonts w:ascii="Times New Roman" w:hAnsi="Times New Roman"/>
                <w:sz w:val="24"/>
                <w:szCs w:val="24"/>
              </w:rPr>
              <w:t>29,72</w:t>
            </w:r>
          </w:p>
        </w:tc>
        <w:tc>
          <w:tcPr>
            <w:tcW w:w="1302" w:type="dxa"/>
            <w:tcBorders>
              <w:top w:val="single" w:sz="4" w:space="0" w:color="auto"/>
              <w:left w:val="single" w:sz="4" w:space="0" w:color="auto"/>
              <w:bottom w:val="single" w:sz="4" w:space="0" w:color="auto"/>
              <w:right w:val="single" w:sz="4" w:space="0" w:color="auto"/>
            </w:tcBorders>
          </w:tcPr>
          <w:p w:rsidR="005E45A8" w:rsidRDefault="005E45A8" w:rsidP="005E45A8">
            <w:pPr>
              <w:pStyle w:val="BodyText"/>
              <w:ind w:right="126"/>
              <w:jc w:val="center"/>
              <w:rPr>
                <w:rFonts w:ascii="Times New Roman" w:hAnsi="Times New Roman"/>
                <w:sz w:val="24"/>
                <w:szCs w:val="24"/>
              </w:rPr>
            </w:pPr>
          </w:p>
          <w:p w:rsidR="005E45A8" w:rsidRDefault="005E45A8" w:rsidP="005E45A8">
            <w:pPr>
              <w:pStyle w:val="BodyText"/>
              <w:ind w:right="126"/>
              <w:jc w:val="center"/>
              <w:rPr>
                <w:rFonts w:ascii="Times New Roman" w:hAnsi="Times New Roman"/>
                <w:sz w:val="24"/>
                <w:szCs w:val="24"/>
              </w:rPr>
            </w:pPr>
          </w:p>
          <w:p w:rsidR="005E45A8" w:rsidRPr="00F405F7" w:rsidRDefault="005E45A8" w:rsidP="005E45A8">
            <w:pPr>
              <w:pStyle w:val="BodyText"/>
              <w:ind w:right="126"/>
              <w:jc w:val="center"/>
              <w:rPr>
                <w:rFonts w:ascii="Times New Roman" w:hAnsi="Times New Roman"/>
                <w:sz w:val="24"/>
                <w:szCs w:val="24"/>
              </w:rPr>
            </w:pPr>
            <w:r>
              <w:rPr>
                <w:rFonts w:ascii="Times New Roman" w:hAnsi="Times New Roman"/>
                <w:sz w:val="24"/>
                <w:szCs w:val="24"/>
              </w:rPr>
              <w:t>0</w:t>
            </w:r>
          </w:p>
        </w:tc>
        <w:tc>
          <w:tcPr>
            <w:tcW w:w="781" w:type="dxa"/>
            <w:tcBorders>
              <w:top w:val="single" w:sz="4" w:space="0" w:color="auto"/>
              <w:left w:val="single" w:sz="4" w:space="0" w:color="auto"/>
              <w:bottom w:val="single" w:sz="4" w:space="0" w:color="auto"/>
              <w:right w:val="single" w:sz="4" w:space="0" w:color="auto"/>
            </w:tcBorders>
          </w:tcPr>
          <w:p w:rsidR="005E45A8" w:rsidRDefault="005E45A8" w:rsidP="005E45A8">
            <w:pPr>
              <w:jc w:val="center"/>
            </w:pPr>
          </w:p>
          <w:p w:rsidR="005E45A8" w:rsidRDefault="005E45A8" w:rsidP="005E45A8">
            <w:pPr>
              <w:jc w:val="center"/>
            </w:pPr>
          </w:p>
          <w:p w:rsidR="005E45A8" w:rsidRPr="00F405F7" w:rsidRDefault="005E45A8" w:rsidP="005E45A8">
            <w:pPr>
              <w:jc w:val="center"/>
            </w:pPr>
            <w:r>
              <w:t>0</w:t>
            </w:r>
          </w:p>
        </w:tc>
        <w:tc>
          <w:tcPr>
            <w:tcW w:w="1883" w:type="dxa"/>
            <w:tcBorders>
              <w:left w:val="single" w:sz="4" w:space="0" w:color="auto"/>
              <w:bottom w:val="single" w:sz="4" w:space="0" w:color="auto"/>
              <w:right w:val="single" w:sz="4" w:space="0" w:color="auto"/>
            </w:tcBorders>
          </w:tcPr>
          <w:p w:rsidR="005E45A8" w:rsidRDefault="005E45A8" w:rsidP="005E45A8">
            <w:pPr>
              <w:pStyle w:val="BodyText"/>
              <w:jc w:val="center"/>
              <w:rPr>
                <w:rFonts w:ascii="Times New Roman" w:hAnsi="Times New Roman"/>
                <w:sz w:val="24"/>
                <w:szCs w:val="24"/>
              </w:rPr>
            </w:pPr>
          </w:p>
          <w:p w:rsidR="005E45A8" w:rsidRDefault="005E45A8" w:rsidP="005E45A8">
            <w:pPr>
              <w:pStyle w:val="BodyText"/>
              <w:jc w:val="center"/>
              <w:rPr>
                <w:rFonts w:ascii="Times New Roman" w:hAnsi="Times New Roman"/>
                <w:sz w:val="24"/>
                <w:szCs w:val="24"/>
              </w:rPr>
            </w:pPr>
          </w:p>
          <w:p w:rsidR="005E45A8" w:rsidRPr="00F405F7" w:rsidRDefault="005E45A8" w:rsidP="005E45A8">
            <w:pPr>
              <w:pStyle w:val="BodyText"/>
              <w:jc w:val="center"/>
              <w:rPr>
                <w:rFonts w:ascii="Times New Roman" w:hAnsi="Times New Roman"/>
                <w:sz w:val="24"/>
                <w:szCs w:val="24"/>
              </w:rPr>
            </w:pPr>
            <w:r>
              <w:rPr>
                <w:rFonts w:ascii="Times New Roman" w:hAnsi="Times New Roman"/>
                <w:sz w:val="24"/>
                <w:szCs w:val="24"/>
              </w:rPr>
              <w:t>Bán</w:t>
            </w:r>
          </w:p>
        </w:tc>
      </w:tr>
    </w:tbl>
    <w:p w:rsidR="005E45A8" w:rsidRPr="00AA7A8B" w:rsidRDefault="005E45A8" w:rsidP="005E45A8">
      <w:pPr>
        <w:pStyle w:val="BodyText"/>
        <w:spacing w:before="120" w:after="120"/>
        <w:ind w:left="720"/>
        <w:rPr>
          <w:rFonts w:ascii="Times New Roman" w:hAnsi="Times New Roman"/>
          <w:b/>
          <w:sz w:val="24"/>
          <w:szCs w:val="24"/>
        </w:rPr>
      </w:pPr>
    </w:p>
    <w:p w:rsidR="005E45A8" w:rsidRPr="00AA7A8B" w:rsidRDefault="005E45A8" w:rsidP="005E45A8">
      <w:pPr>
        <w:pStyle w:val="BodyText"/>
        <w:spacing w:before="120" w:after="120"/>
        <w:ind w:left="720"/>
        <w:rPr>
          <w:rFonts w:ascii="Times New Roman" w:hAnsi="Times New Roman"/>
          <w:sz w:val="24"/>
          <w:szCs w:val="24"/>
        </w:rPr>
      </w:pPr>
      <w:r w:rsidRPr="00AA7A8B">
        <w:rPr>
          <w:rFonts w:ascii="Times New Roman" w:hAnsi="Times New Roman"/>
          <w:b/>
          <w:sz w:val="24"/>
          <w:szCs w:val="24"/>
        </w:rPr>
        <w:t xml:space="preserve">V. Các vấn đề cần lưu ý khác: </w:t>
      </w:r>
      <w:r w:rsidRPr="00AA7A8B">
        <w:rPr>
          <w:rFonts w:ascii="Times New Roman" w:hAnsi="Times New Roman"/>
          <w:sz w:val="24"/>
          <w:szCs w:val="24"/>
        </w:rPr>
        <w:t>Không</w:t>
      </w:r>
    </w:p>
    <w:p w:rsidR="005E45A8" w:rsidRDefault="005E45A8" w:rsidP="005E45A8">
      <w:pPr>
        <w:pStyle w:val="Heading1"/>
        <w:ind w:left="5760"/>
        <w:jc w:val="both"/>
        <w:rPr>
          <w:rFonts w:ascii="Times New Roman" w:hAnsi="Times New Roman"/>
          <w:szCs w:val="24"/>
        </w:rPr>
      </w:pPr>
      <w:r>
        <w:rPr>
          <w:rFonts w:ascii="Times New Roman" w:hAnsi="Times New Roman"/>
          <w:szCs w:val="24"/>
        </w:rPr>
        <w:lastRenderedPageBreak/>
        <w:t xml:space="preserve">  </w:t>
      </w:r>
      <w:r w:rsidRPr="00AA7A8B">
        <w:rPr>
          <w:rFonts w:ascii="Times New Roman" w:hAnsi="Times New Roman"/>
          <w:szCs w:val="24"/>
        </w:rPr>
        <w:t>Chủ tịch HĐQT</w:t>
      </w:r>
    </w:p>
    <w:p w:rsidR="005E45A8" w:rsidRPr="00050545" w:rsidRDefault="005E45A8" w:rsidP="005E45A8"/>
    <w:p w:rsidR="005E45A8" w:rsidRDefault="005E45A8" w:rsidP="005E45A8">
      <w:pPr>
        <w:rPr>
          <w:b/>
        </w:rPr>
      </w:pPr>
      <w:r>
        <w:rPr>
          <w:b/>
        </w:rPr>
        <w:t>Nơi nhận:</w:t>
      </w:r>
    </w:p>
    <w:p w:rsidR="005E45A8" w:rsidRPr="00050545" w:rsidRDefault="005E45A8" w:rsidP="005E45A8">
      <w:pPr>
        <w:numPr>
          <w:ilvl w:val="0"/>
          <w:numId w:val="1"/>
        </w:numPr>
        <w:rPr>
          <w:i/>
        </w:rPr>
      </w:pPr>
      <w:r w:rsidRPr="00050545">
        <w:rPr>
          <w:i/>
        </w:rPr>
        <w:t>Như trên</w:t>
      </w:r>
    </w:p>
    <w:p w:rsidR="005E45A8" w:rsidRPr="00050545" w:rsidRDefault="005E45A8" w:rsidP="005E45A8">
      <w:pPr>
        <w:numPr>
          <w:ilvl w:val="0"/>
          <w:numId w:val="1"/>
        </w:numPr>
        <w:rPr>
          <w:i/>
        </w:rPr>
      </w:pPr>
      <w:r w:rsidRPr="00050545">
        <w:rPr>
          <w:i/>
        </w:rPr>
        <w:t>Lưu TC-HC</w:t>
      </w:r>
    </w:p>
    <w:p w:rsidR="005E45A8" w:rsidRDefault="005E45A8" w:rsidP="005E45A8">
      <w:pPr>
        <w:rPr>
          <w:b/>
        </w:rPr>
      </w:pPr>
    </w:p>
    <w:p w:rsidR="005E45A8" w:rsidRDefault="005E45A8" w:rsidP="005E45A8">
      <w:r>
        <w:rPr>
          <w:b/>
        </w:rPr>
        <w:t xml:space="preserve">                                                                                                 </w:t>
      </w:r>
      <w:r w:rsidRPr="00AA7A8B">
        <w:rPr>
          <w:b/>
        </w:rPr>
        <w:t>Phạm Quang Phú</w:t>
      </w:r>
    </w:p>
    <w:sectPr w:rsidR="005E45A8" w:rsidSect="003E34FB">
      <w:pgSz w:w="12240" w:h="15840"/>
      <w:pgMar w:top="794" w:right="1077" w:bottom="79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04928"/>
    <w:multiLevelType w:val="hybridMultilevel"/>
    <w:tmpl w:val="7DB86A72"/>
    <w:lvl w:ilvl="0" w:tplc="1624CB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31771"/>
    <w:rsid w:val="00015B54"/>
    <w:rsid w:val="00027BDE"/>
    <w:rsid w:val="00031771"/>
    <w:rsid w:val="00050545"/>
    <w:rsid w:val="00062971"/>
    <w:rsid w:val="000B007D"/>
    <w:rsid w:val="000D779A"/>
    <w:rsid w:val="000E1DB0"/>
    <w:rsid w:val="00115BD9"/>
    <w:rsid w:val="00124EF2"/>
    <w:rsid w:val="001251F3"/>
    <w:rsid w:val="00152377"/>
    <w:rsid w:val="00154195"/>
    <w:rsid w:val="001A633E"/>
    <w:rsid w:val="001C0406"/>
    <w:rsid w:val="001C1A6D"/>
    <w:rsid w:val="001C6B57"/>
    <w:rsid w:val="001C7825"/>
    <w:rsid w:val="001F262D"/>
    <w:rsid w:val="001F27FF"/>
    <w:rsid w:val="001F6A31"/>
    <w:rsid w:val="00211C11"/>
    <w:rsid w:val="00253246"/>
    <w:rsid w:val="00307959"/>
    <w:rsid w:val="00354BE0"/>
    <w:rsid w:val="0036501C"/>
    <w:rsid w:val="0038649B"/>
    <w:rsid w:val="003B7C38"/>
    <w:rsid w:val="003E0467"/>
    <w:rsid w:val="003E34FB"/>
    <w:rsid w:val="003E6A12"/>
    <w:rsid w:val="004054AD"/>
    <w:rsid w:val="0040778B"/>
    <w:rsid w:val="00423C2D"/>
    <w:rsid w:val="004975DA"/>
    <w:rsid w:val="004A1EEC"/>
    <w:rsid w:val="004B5839"/>
    <w:rsid w:val="004D7FCD"/>
    <w:rsid w:val="00521033"/>
    <w:rsid w:val="00567686"/>
    <w:rsid w:val="005C1D75"/>
    <w:rsid w:val="005D2F3A"/>
    <w:rsid w:val="005E45A8"/>
    <w:rsid w:val="00617689"/>
    <w:rsid w:val="00636C17"/>
    <w:rsid w:val="006B332B"/>
    <w:rsid w:val="006E09F5"/>
    <w:rsid w:val="006E7F42"/>
    <w:rsid w:val="006F7504"/>
    <w:rsid w:val="00721A82"/>
    <w:rsid w:val="00751C54"/>
    <w:rsid w:val="007B2DDA"/>
    <w:rsid w:val="007F4971"/>
    <w:rsid w:val="00816E32"/>
    <w:rsid w:val="00822E3B"/>
    <w:rsid w:val="00837730"/>
    <w:rsid w:val="008D2976"/>
    <w:rsid w:val="0090547F"/>
    <w:rsid w:val="009715A6"/>
    <w:rsid w:val="00983767"/>
    <w:rsid w:val="009B05F5"/>
    <w:rsid w:val="009B2BAA"/>
    <w:rsid w:val="00A02007"/>
    <w:rsid w:val="00A16D53"/>
    <w:rsid w:val="00A42F4F"/>
    <w:rsid w:val="00A70702"/>
    <w:rsid w:val="00A94764"/>
    <w:rsid w:val="00A97688"/>
    <w:rsid w:val="00AA7A8B"/>
    <w:rsid w:val="00AB03C5"/>
    <w:rsid w:val="00AF0336"/>
    <w:rsid w:val="00AF27EA"/>
    <w:rsid w:val="00B42A3E"/>
    <w:rsid w:val="00B55417"/>
    <w:rsid w:val="00B60268"/>
    <w:rsid w:val="00B767C0"/>
    <w:rsid w:val="00B922F6"/>
    <w:rsid w:val="00BB48BE"/>
    <w:rsid w:val="00BD1252"/>
    <w:rsid w:val="00BE41AB"/>
    <w:rsid w:val="00C07406"/>
    <w:rsid w:val="00C1393B"/>
    <w:rsid w:val="00C1794B"/>
    <w:rsid w:val="00C27240"/>
    <w:rsid w:val="00C95D5D"/>
    <w:rsid w:val="00CD632D"/>
    <w:rsid w:val="00D039AD"/>
    <w:rsid w:val="00D45C0E"/>
    <w:rsid w:val="00D45DF4"/>
    <w:rsid w:val="00D92ECB"/>
    <w:rsid w:val="00DB23AC"/>
    <w:rsid w:val="00DD0610"/>
    <w:rsid w:val="00DD361B"/>
    <w:rsid w:val="00DD6E60"/>
    <w:rsid w:val="00DF15D6"/>
    <w:rsid w:val="00E35B5B"/>
    <w:rsid w:val="00EB7110"/>
    <w:rsid w:val="00EC23AC"/>
    <w:rsid w:val="00EC53B3"/>
    <w:rsid w:val="00ED2CD4"/>
    <w:rsid w:val="00F03E7C"/>
    <w:rsid w:val="00F04176"/>
    <w:rsid w:val="00F405F7"/>
    <w:rsid w:val="00F55C78"/>
    <w:rsid w:val="00FC5846"/>
    <w:rsid w:val="00FD5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771"/>
    <w:rPr>
      <w:sz w:val="24"/>
      <w:szCs w:val="24"/>
    </w:rPr>
  </w:style>
  <w:style w:type="paragraph" w:styleId="Heading1">
    <w:name w:val="heading 1"/>
    <w:basedOn w:val="Normal"/>
    <w:next w:val="Normal"/>
    <w:link w:val="Heading1Char"/>
    <w:qFormat/>
    <w:rsid w:val="00031771"/>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031771"/>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031771"/>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1771"/>
    <w:rPr>
      <w:rFonts w:ascii=".VnTimeH" w:hAnsi=".VnTimeH"/>
      <w:b/>
      <w:snapToGrid w:val="0"/>
      <w:sz w:val="24"/>
      <w:lang w:val="en-US" w:eastAsia="en-US" w:bidi="ar-SA"/>
    </w:rPr>
  </w:style>
  <w:style w:type="character" w:customStyle="1" w:styleId="Heading7Char">
    <w:name w:val="Heading 7 Char"/>
    <w:basedOn w:val="DefaultParagraphFont"/>
    <w:link w:val="Heading7"/>
    <w:rsid w:val="00031771"/>
    <w:rPr>
      <w:rFonts w:ascii=".VnTime" w:hAnsi=".VnTime"/>
      <w:i/>
      <w:snapToGrid w:val="0"/>
      <w:sz w:val="26"/>
      <w:lang w:val="en-US" w:eastAsia="en-US" w:bidi="ar-SA"/>
    </w:rPr>
  </w:style>
  <w:style w:type="character" w:customStyle="1" w:styleId="Heading8Char">
    <w:name w:val="Heading 8 Char"/>
    <w:basedOn w:val="DefaultParagraphFont"/>
    <w:link w:val="Heading8"/>
    <w:rsid w:val="00031771"/>
    <w:rPr>
      <w:rFonts w:ascii=".VnTime" w:hAnsi=".VnTime"/>
      <w:b/>
      <w:bCs/>
      <w:sz w:val="28"/>
      <w:szCs w:val="24"/>
      <w:lang w:val="en-US" w:eastAsia="en-US" w:bidi="ar-SA"/>
    </w:rPr>
  </w:style>
  <w:style w:type="paragraph" w:styleId="BodyText">
    <w:name w:val="Body Text"/>
    <w:basedOn w:val="Normal"/>
    <w:link w:val="BodyTextChar"/>
    <w:rsid w:val="00031771"/>
    <w:pPr>
      <w:jc w:val="both"/>
    </w:pPr>
    <w:rPr>
      <w:rFonts w:ascii=".VnTimeH" w:hAnsi=".VnTimeH"/>
      <w:snapToGrid w:val="0"/>
      <w:sz w:val="28"/>
      <w:szCs w:val="20"/>
    </w:rPr>
  </w:style>
  <w:style w:type="character" w:customStyle="1" w:styleId="BodyTextChar">
    <w:name w:val="Body Text Char"/>
    <w:basedOn w:val="DefaultParagraphFont"/>
    <w:link w:val="BodyText"/>
    <w:rsid w:val="00031771"/>
    <w:rPr>
      <w:rFonts w:ascii=".VnTimeH" w:hAnsi=".VnTimeH"/>
      <w:snapToGrid w:val="0"/>
      <w:sz w:val="28"/>
      <w:lang w:val="en-US" w:eastAsia="en-US" w:bidi="ar-SA"/>
    </w:rPr>
  </w:style>
  <w:style w:type="paragraph" w:styleId="Title">
    <w:name w:val="Title"/>
    <w:basedOn w:val="Normal"/>
    <w:link w:val="TitleChar"/>
    <w:qFormat/>
    <w:rsid w:val="00031771"/>
    <w:pPr>
      <w:jc w:val="center"/>
    </w:pPr>
    <w:rPr>
      <w:rFonts w:ascii=".VnTimeH" w:hAnsi=".VnTimeH"/>
      <w:b/>
      <w:snapToGrid w:val="0"/>
      <w:szCs w:val="20"/>
    </w:rPr>
  </w:style>
  <w:style w:type="character" w:customStyle="1" w:styleId="TitleChar">
    <w:name w:val="Title Char"/>
    <w:basedOn w:val="DefaultParagraphFont"/>
    <w:link w:val="Title"/>
    <w:rsid w:val="00031771"/>
    <w:rPr>
      <w:rFonts w:ascii=".VnTimeH" w:hAnsi=".VnTimeH"/>
      <w:b/>
      <w:snapToGrid w:val="0"/>
      <w:sz w:val="24"/>
      <w:lang w:val="en-US" w:eastAsia="en-US" w:bidi="ar-SA"/>
    </w:rPr>
  </w:style>
  <w:style w:type="character" w:styleId="Hyperlink">
    <w:name w:val="Hyperlink"/>
    <w:basedOn w:val="DefaultParagraphFont"/>
    <w:rsid w:val="00EC23AC"/>
    <w:rPr>
      <w:color w:val="0000FF"/>
      <w:u w:val="single"/>
    </w:rPr>
  </w:style>
  <w:style w:type="character" w:styleId="FollowedHyperlink">
    <w:name w:val="FollowedHyperlink"/>
    <w:basedOn w:val="DefaultParagraphFont"/>
    <w:rsid w:val="00EC23AC"/>
    <w:rPr>
      <w:color w:val="800080"/>
      <w:u w:val="single"/>
    </w:rPr>
  </w:style>
  <w:style w:type="table" w:styleId="TableGrid">
    <w:name w:val="Table Grid"/>
    <w:basedOn w:val="TableNormal"/>
    <w:rsid w:val="00015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imangy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Công ty cổ phần xi măng và khoáng sản Yên Bái</vt:lpstr>
    </vt:vector>
  </TitlesOfParts>
  <Company>HOME</Company>
  <LinksUpToDate>false</LinksUpToDate>
  <CharactersWithSpaces>6889</CharactersWithSpaces>
  <SharedDoc>false</SharedDoc>
  <HLinks>
    <vt:vector size="6" baseType="variant">
      <vt:variant>
        <vt:i4>6619214</vt:i4>
      </vt:variant>
      <vt:variant>
        <vt:i4>0</vt:i4>
      </vt:variant>
      <vt:variant>
        <vt:i4>0</vt:i4>
      </vt:variant>
      <vt:variant>
        <vt:i4>5</vt:i4>
      </vt:variant>
      <vt:variant>
        <vt:lpwstr>mailto:ximangyb@gmail.com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xi măng và khoáng sản Yên Bái</dc:title>
  <dc:subject/>
  <dc:creator>User</dc:creator>
  <cp:keywords/>
  <dc:description/>
  <cp:lastModifiedBy>User</cp:lastModifiedBy>
  <cp:revision>5</cp:revision>
  <cp:lastPrinted>2014-02-14T03:48:00Z</cp:lastPrinted>
  <dcterms:created xsi:type="dcterms:W3CDTF">2014-02-14T03:43:00Z</dcterms:created>
  <dcterms:modified xsi:type="dcterms:W3CDTF">2014-02-14T04:20:00Z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4fd1d360e3e4f8daf2971dfddf1b50f.psdsxs" Id="R26206d2066144675" /></Relationships>
</file>