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13" w:rsidRPr="005F7AD3" w:rsidRDefault="00C40913" w:rsidP="00C40913">
      <w:pPr>
        <w:pStyle w:val="Heading4"/>
        <w:jc w:val="left"/>
        <w:rPr>
          <w:rFonts w:ascii="Times New Roman" w:hAnsi="Times New Roman"/>
          <w:b/>
          <w:sz w:val="20"/>
        </w:rPr>
      </w:pPr>
      <w:r w:rsidRPr="005F7AD3">
        <w:rPr>
          <w:rFonts w:ascii="Times New Roman" w:hAnsi="Times New Roman"/>
          <w:b/>
          <w:sz w:val="20"/>
        </w:rPr>
        <w:t>CÔNG TY CỔ PHẦN BẢN ĐỒ VÀ TRANH ẢNH GIÁO DỤC</w:t>
      </w:r>
    </w:p>
    <w:p w:rsidR="00C40913" w:rsidRPr="00C40913" w:rsidRDefault="00C40913" w:rsidP="00BF754C">
      <w:pPr>
        <w:pStyle w:val="Heading4"/>
        <w:rPr>
          <w:rFonts w:ascii="Times New Roman" w:hAnsi="Times New Roman"/>
          <w:b/>
          <w:sz w:val="22"/>
          <w:szCs w:val="22"/>
        </w:rPr>
      </w:pPr>
    </w:p>
    <w:p w:rsidR="00BF754C" w:rsidRPr="008D68F4" w:rsidRDefault="00BF754C" w:rsidP="00BF754C">
      <w:pPr>
        <w:pStyle w:val="Heading4"/>
        <w:rPr>
          <w:rFonts w:ascii="Times New Roman" w:hAnsi="Times New Roman"/>
          <w:b/>
          <w:szCs w:val="28"/>
        </w:rPr>
      </w:pPr>
      <w:r w:rsidRPr="00C40913">
        <w:rPr>
          <w:rFonts w:ascii="Times New Roman" w:hAnsi="Times New Roman"/>
          <w:b/>
          <w:szCs w:val="28"/>
        </w:rPr>
        <w:t xml:space="preserve">   BÁO CÁO THƯỜNG NIÊN</w:t>
      </w:r>
      <w:r w:rsidR="00C40913">
        <w:rPr>
          <w:rFonts w:ascii="Times New Roman" w:hAnsi="Times New Roman"/>
          <w:b/>
          <w:szCs w:val="28"/>
        </w:rPr>
        <w:t xml:space="preserve"> N</w:t>
      </w:r>
      <w:r w:rsidR="00C40913" w:rsidRPr="00C40913">
        <w:rPr>
          <w:rFonts w:ascii="Times New Roman" w:hAnsi="Times New Roman"/>
          <w:b/>
          <w:szCs w:val="28"/>
        </w:rPr>
        <w:t>Ă</w:t>
      </w:r>
      <w:r w:rsidR="00C40913">
        <w:rPr>
          <w:rFonts w:ascii="Times New Roman" w:hAnsi="Times New Roman"/>
          <w:b/>
          <w:szCs w:val="28"/>
        </w:rPr>
        <w:t>M 201</w:t>
      </w:r>
      <w:r w:rsidR="008D68F4">
        <w:rPr>
          <w:rFonts w:ascii="Times New Roman" w:hAnsi="Times New Roman"/>
          <w:b/>
          <w:szCs w:val="28"/>
        </w:rPr>
        <w:t>3</w:t>
      </w:r>
    </w:p>
    <w:p w:rsidR="00814C53" w:rsidRPr="00814C53" w:rsidRDefault="00814C53" w:rsidP="00814C53">
      <w:pPr>
        <w:pStyle w:val="Title"/>
        <w:rPr>
          <w:rFonts w:ascii="Times New Roman" w:hAnsi="Times New Roman"/>
          <w:b w:val="0"/>
          <w:i/>
          <w:szCs w:val="24"/>
          <w:lang w:val="nl-NL"/>
        </w:rPr>
      </w:pPr>
      <w:r w:rsidRPr="00814C53">
        <w:rPr>
          <w:rFonts w:ascii="Times New Roman" w:hAnsi="Times New Roman"/>
          <w:b w:val="0"/>
          <w:i/>
          <w:szCs w:val="24"/>
          <w:lang w:val="nl-NL"/>
        </w:rPr>
        <w:t xml:space="preserve">(Ban hành kèm theo Thông tư số </w:t>
      </w:r>
      <w:r w:rsidRPr="00814C53">
        <w:rPr>
          <w:rFonts w:ascii="Times New Roman" w:hAnsi="Times New Roman"/>
          <w:b w:val="0"/>
          <w:i/>
          <w:szCs w:val="24"/>
          <w:lang w:val="vi-VN"/>
        </w:rPr>
        <w:t>52</w:t>
      </w:r>
      <w:r w:rsidRPr="00814C53">
        <w:rPr>
          <w:rFonts w:ascii="Times New Roman" w:hAnsi="Times New Roman"/>
          <w:b w:val="0"/>
          <w:i/>
          <w:szCs w:val="24"/>
          <w:lang w:val="nl-NL"/>
        </w:rPr>
        <w:t xml:space="preserve">/2012/TT-BTC ngày </w:t>
      </w:r>
      <w:r w:rsidRPr="00814C53">
        <w:rPr>
          <w:rFonts w:ascii="Times New Roman" w:hAnsi="Times New Roman"/>
          <w:b w:val="0"/>
          <w:i/>
          <w:szCs w:val="24"/>
          <w:lang w:val="vi-VN"/>
        </w:rPr>
        <w:t>05</w:t>
      </w:r>
      <w:r w:rsidRPr="00814C53">
        <w:rPr>
          <w:rFonts w:ascii="Times New Roman" w:hAnsi="Times New Roman"/>
          <w:b w:val="0"/>
          <w:i/>
          <w:szCs w:val="24"/>
          <w:lang w:val="nl-NL"/>
        </w:rPr>
        <w:t xml:space="preserve"> tháng </w:t>
      </w:r>
      <w:r w:rsidRPr="00814C53">
        <w:rPr>
          <w:rFonts w:ascii="Times New Roman" w:hAnsi="Times New Roman"/>
          <w:b w:val="0"/>
          <w:i/>
          <w:szCs w:val="24"/>
          <w:lang w:val="vi-VN"/>
        </w:rPr>
        <w:t>04</w:t>
      </w:r>
      <w:r w:rsidRPr="00814C53">
        <w:rPr>
          <w:rFonts w:ascii="Times New Roman" w:hAnsi="Times New Roman"/>
          <w:b w:val="0"/>
          <w:i/>
          <w:szCs w:val="24"/>
          <w:lang w:val="nl-NL"/>
        </w:rPr>
        <w:t xml:space="preserve"> năm 2012 của</w:t>
      </w:r>
    </w:p>
    <w:p w:rsidR="00814C53" w:rsidRPr="00814C53" w:rsidRDefault="00814C53" w:rsidP="00814C53">
      <w:pPr>
        <w:pStyle w:val="Title"/>
        <w:rPr>
          <w:rFonts w:ascii="Times New Roman" w:hAnsi="Times New Roman"/>
          <w:b w:val="0"/>
          <w:i/>
          <w:szCs w:val="24"/>
          <w:lang w:val="nl-NL"/>
        </w:rPr>
      </w:pPr>
      <w:r w:rsidRPr="00814C53">
        <w:rPr>
          <w:rFonts w:ascii="Times New Roman" w:hAnsi="Times New Roman"/>
          <w:b w:val="0"/>
          <w:i/>
          <w:szCs w:val="24"/>
          <w:lang w:val="nl-NL"/>
        </w:rPr>
        <w:t>Bộ Tài chính hướng dẫn về việc Công bố thông tin trên thị trường chứng khoán)</w:t>
      </w:r>
    </w:p>
    <w:p w:rsidR="00C40913" w:rsidRPr="0044343D" w:rsidRDefault="00C40913" w:rsidP="00C40913">
      <w:pPr>
        <w:rPr>
          <w:lang w:val="nl-NL"/>
        </w:rPr>
      </w:pPr>
    </w:p>
    <w:p w:rsidR="00C40913" w:rsidRDefault="00C40913" w:rsidP="007C3F45">
      <w:pPr>
        <w:spacing w:line="360" w:lineRule="exact"/>
        <w:rPr>
          <w:b/>
          <w:lang w:val="nl-NL"/>
        </w:rPr>
      </w:pPr>
      <w:r w:rsidRPr="005542B5">
        <w:rPr>
          <w:sz w:val="26"/>
          <w:szCs w:val="26"/>
          <w:lang w:val="nl-NL"/>
        </w:rPr>
        <w:t>Tên công ty niêm yết:</w:t>
      </w:r>
      <w:r>
        <w:rPr>
          <w:b/>
          <w:lang w:val="nl-NL"/>
        </w:rPr>
        <w:t xml:space="preserve">    </w:t>
      </w:r>
      <w:r w:rsidRPr="00D238F8">
        <w:rPr>
          <w:b/>
          <w:sz w:val="22"/>
          <w:szCs w:val="22"/>
          <w:lang w:val="nl-NL"/>
        </w:rPr>
        <w:t>CÔNG TY CỔ PHẦN BẢN ĐỒ VÀ TRANH ẢNH GIÁO DỤC</w:t>
      </w:r>
    </w:p>
    <w:p w:rsidR="00814C53" w:rsidRPr="008D68F4" w:rsidRDefault="00814C53" w:rsidP="007C3F45">
      <w:pPr>
        <w:spacing w:line="360" w:lineRule="exact"/>
        <w:rPr>
          <w:sz w:val="26"/>
          <w:szCs w:val="26"/>
        </w:rPr>
      </w:pPr>
      <w:r>
        <w:rPr>
          <w:sz w:val="26"/>
          <w:szCs w:val="26"/>
          <w:lang w:val="vi-VN"/>
        </w:rPr>
        <w:t>Năm báo cáo:</w:t>
      </w:r>
      <w:r>
        <w:rPr>
          <w:sz w:val="26"/>
          <w:szCs w:val="26"/>
          <w:lang w:val="vi-VN"/>
        </w:rPr>
        <w:tab/>
        <w:t xml:space="preserve">     </w:t>
      </w:r>
      <w:r w:rsidRPr="00814C53">
        <w:rPr>
          <w:b/>
          <w:sz w:val="26"/>
          <w:szCs w:val="26"/>
          <w:lang w:val="vi-VN"/>
        </w:rPr>
        <w:t>201</w:t>
      </w:r>
      <w:r w:rsidR="008D68F4">
        <w:rPr>
          <w:b/>
          <w:sz w:val="26"/>
          <w:szCs w:val="26"/>
        </w:rPr>
        <w:t>3</w:t>
      </w:r>
    </w:p>
    <w:p w:rsidR="00814C53" w:rsidRPr="00AA164B" w:rsidRDefault="00814C53" w:rsidP="00814C53">
      <w:pPr>
        <w:pStyle w:val="Subtitle"/>
        <w:ind w:hanging="6"/>
        <w:rPr>
          <w:rFonts w:ascii="Times New Roman" w:hAnsi="Times New Roman"/>
          <w:sz w:val="24"/>
          <w:lang w:val="vi-VN"/>
        </w:rPr>
      </w:pPr>
      <w:r w:rsidRPr="00AA164B">
        <w:rPr>
          <w:rFonts w:ascii="Times New Roman" w:hAnsi="Times New Roman"/>
          <w:sz w:val="24"/>
          <w:lang w:val="vi-VN"/>
        </w:rPr>
        <w:t xml:space="preserve">I. </w:t>
      </w:r>
      <w:r w:rsidR="00AA164B" w:rsidRPr="00AA164B">
        <w:rPr>
          <w:rFonts w:ascii="Times New Roman" w:hAnsi="Times New Roman"/>
          <w:sz w:val="24"/>
          <w:lang w:val="vi-VN"/>
        </w:rPr>
        <w:t>THÔNG TIN CHUNG:</w:t>
      </w:r>
    </w:p>
    <w:p w:rsidR="00814C53" w:rsidRPr="000E7204" w:rsidRDefault="00814C53" w:rsidP="00814C53">
      <w:pPr>
        <w:ind w:firstLine="6"/>
        <w:jc w:val="both"/>
        <w:rPr>
          <w:b/>
          <w:sz w:val="26"/>
          <w:szCs w:val="26"/>
          <w:lang w:val="vi-VN"/>
        </w:rPr>
      </w:pPr>
      <w:r w:rsidRPr="000E7204">
        <w:rPr>
          <w:b/>
          <w:sz w:val="26"/>
          <w:szCs w:val="26"/>
          <w:lang w:val="vi-VN"/>
        </w:rPr>
        <w:t xml:space="preserve">1. </w:t>
      </w:r>
      <w:r w:rsidRPr="000E7204">
        <w:rPr>
          <w:b/>
          <w:sz w:val="26"/>
          <w:szCs w:val="26"/>
        </w:rPr>
        <w:t>Thông tin khái quát</w:t>
      </w:r>
      <w:r w:rsidRPr="000E7204">
        <w:rPr>
          <w:b/>
          <w:sz w:val="26"/>
          <w:szCs w:val="26"/>
          <w:lang w:val="vi-VN"/>
        </w:rPr>
        <w:t>:</w:t>
      </w:r>
    </w:p>
    <w:p w:rsidR="00814C53" w:rsidRPr="000E7204" w:rsidRDefault="00814C53" w:rsidP="00814C53">
      <w:pPr>
        <w:pStyle w:val="BodyTextIndent"/>
        <w:spacing w:line="360" w:lineRule="exact"/>
        <w:ind w:firstLine="357"/>
        <w:rPr>
          <w:rFonts w:ascii="Times New Roman" w:hAnsi="Times New Roman"/>
          <w:szCs w:val="26"/>
          <w:lang w:val="vi-VN"/>
        </w:rPr>
      </w:pPr>
      <w:r w:rsidRPr="000E7204">
        <w:rPr>
          <w:rFonts w:ascii="Times New Roman" w:hAnsi="Times New Roman"/>
          <w:b/>
          <w:szCs w:val="26"/>
          <w:lang w:val="vi-VN"/>
        </w:rPr>
        <w:t xml:space="preserve">- </w:t>
      </w:r>
      <w:r w:rsidRPr="000E7204">
        <w:rPr>
          <w:rFonts w:ascii="Times New Roman" w:hAnsi="Times New Roman"/>
          <w:szCs w:val="26"/>
        </w:rPr>
        <w:t>Tên giao dịch:</w:t>
      </w:r>
      <w:r w:rsidRPr="000E7204">
        <w:rPr>
          <w:szCs w:val="26"/>
        </w:rPr>
        <w:t xml:space="preserve"> </w:t>
      </w:r>
      <w:r w:rsidRPr="000E7204">
        <w:rPr>
          <w:rFonts w:ascii="Times New Roman" w:hAnsi="Times New Roman"/>
          <w:szCs w:val="26"/>
          <w:lang w:val="nl-NL"/>
        </w:rPr>
        <w:t>Education Cartography And Illustration Joint Stock Company (ECICO...JSC)</w:t>
      </w:r>
    </w:p>
    <w:p w:rsidR="00814C53" w:rsidRPr="000E7204" w:rsidRDefault="00075702" w:rsidP="00075702">
      <w:pPr>
        <w:spacing w:line="360" w:lineRule="exact"/>
        <w:ind w:firstLine="357"/>
        <w:jc w:val="both"/>
        <w:rPr>
          <w:sz w:val="26"/>
          <w:szCs w:val="26"/>
        </w:rPr>
      </w:pPr>
      <w:r w:rsidRPr="000E7204">
        <w:rPr>
          <w:sz w:val="26"/>
          <w:szCs w:val="26"/>
        </w:rPr>
        <w:t xml:space="preserve">- </w:t>
      </w:r>
      <w:r w:rsidR="00814C53" w:rsidRPr="000E7204">
        <w:rPr>
          <w:sz w:val="26"/>
          <w:szCs w:val="26"/>
        </w:rPr>
        <w:t xml:space="preserve">Giấy chứng nhận đăng ký doanh nghiệp số: </w:t>
      </w:r>
      <w:r w:rsidR="00814C53" w:rsidRPr="000E7204">
        <w:rPr>
          <w:sz w:val="26"/>
          <w:szCs w:val="26"/>
          <w:lang w:val="vi-VN"/>
        </w:rPr>
        <w:t>0102137109 do Sở Kế hoạch – Đầu tư TP. Hà Nội cấp ngày 15/06/2011</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 xml:space="preserve">Vốn điều lệ: </w:t>
      </w:r>
      <w:r w:rsidR="00814C53" w:rsidRPr="000E7204">
        <w:rPr>
          <w:sz w:val="26"/>
          <w:szCs w:val="26"/>
          <w:lang w:val="vi-VN"/>
        </w:rPr>
        <w:tab/>
        <w:t>18.600.000.000 đồng</w:t>
      </w:r>
    </w:p>
    <w:p w:rsidR="00814C53" w:rsidRPr="000E7204" w:rsidRDefault="00075702" w:rsidP="00075702">
      <w:pPr>
        <w:spacing w:line="360" w:lineRule="exact"/>
        <w:ind w:firstLine="357"/>
        <w:rPr>
          <w:sz w:val="26"/>
          <w:szCs w:val="26"/>
          <w:lang w:val="nl-NL"/>
        </w:rPr>
      </w:pPr>
      <w:r w:rsidRPr="000E7204">
        <w:rPr>
          <w:sz w:val="26"/>
          <w:szCs w:val="26"/>
        </w:rPr>
        <w:t xml:space="preserve">- </w:t>
      </w:r>
      <w:r w:rsidR="00814C53" w:rsidRPr="000E7204">
        <w:rPr>
          <w:sz w:val="26"/>
          <w:szCs w:val="26"/>
        </w:rPr>
        <w:t>Địa chỉ:</w:t>
      </w:r>
      <w:r w:rsidR="00814C53" w:rsidRPr="000E7204">
        <w:rPr>
          <w:sz w:val="26"/>
          <w:szCs w:val="26"/>
          <w:lang w:val="nl-NL"/>
        </w:rPr>
        <w:t xml:space="preserve">     </w:t>
      </w:r>
      <w:r w:rsidRPr="000E7204">
        <w:rPr>
          <w:sz w:val="26"/>
          <w:szCs w:val="26"/>
          <w:lang w:val="nl-NL"/>
        </w:rPr>
        <w:tab/>
      </w:r>
      <w:r w:rsidR="008D68F4">
        <w:rPr>
          <w:sz w:val="26"/>
          <w:szCs w:val="26"/>
          <w:lang w:val="nl-NL"/>
        </w:rPr>
        <w:t xml:space="preserve">Số </w:t>
      </w:r>
      <w:r w:rsidR="00814C53" w:rsidRPr="000E7204">
        <w:rPr>
          <w:sz w:val="26"/>
          <w:szCs w:val="26"/>
          <w:lang w:val="nl-NL"/>
        </w:rPr>
        <w:t xml:space="preserve">45 Hàng Chuối, </w:t>
      </w:r>
      <w:r w:rsidR="008D68F4">
        <w:rPr>
          <w:sz w:val="26"/>
          <w:szCs w:val="26"/>
          <w:lang w:val="nl-NL"/>
        </w:rPr>
        <w:t xml:space="preserve">Phường Phạm Đình Hổ, quận </w:t>
      </w:r>
      <w:r w:rsidR="00814C53" w:rsidRPr="000E7204">
        <w:rPr>
          <w:sz w:val="26"/>
          <w:szCs w:val="26"/>
          <w:lang w:val="nl-NL"/>
        </w:rPr>
        <w:t xml:space="preserve">Hai Bà Trưng, </w:t>
      </w:r>
      <w:r w:rsidR="008D68F4">
        <w:rPr>
          <w:sz w:val="26"/>
          <w:szCs w:val="26"/>
          <w:lang w:val="nl-NL"/>
        </w:rPr>
        <w:tab/>
      </w:r>
      <w:r w:rsidR="008D68F4">
        <w:rPr>
          <w:sz w:val="26"/>
          <w:szCs w:val="26"/>
          <w:lang w:val="nl-NL"/>
        </w:rPr>
        <w:tab/>
      </w:r>
      <w:r w:rsidR="008D68F4">
        <w:rPr>
          <w:sz w:val="26"/>
          <w:szCs w:val="26"/>
          <w:lang w:val="nl-NL"/>
        </w:rPr>
        <w:tab/>
        <w:t xml:space="preserve">TP. </w:t>
      </w:r>
      <w:r w:rsidR="00814C53" w:rsidRPr="000E7204">
        <w:rPr>
          <w:sz w:val="26"/>
          <w:szCs w:val="26"/>
          <w:lang w:val="nl-NL"/>
        </w:rPr>
        <w:t>Hà Nội</w:t>
      </w:r>
    </w:p>
    <w:p w:rsidR="00814C53" w:rsidRPr="000E7204" w:rsidRDefault="00075702" w:rsidP="00075702">
      <w:pPr>
        <w:spacing w:line="360" w:lineRule="exact"/>
        <w:ind w:firstLine="357"/>
        <w:rPr>
          <w:sz w:val="26"/>
          <w:szCs w:val="26"/>
          <w:lang w:val="nl-NL"/>
        </w:rPr>
      </w:pPr>
      <w:r w:rsidRPr="000E7204">
        <w:rPr>
          <w:sz w:val="26"/>
          <w:szCs w:val="26"/>
        </w:rPr>
        <w:t xml:space="preserve">- </w:t>
      </w:r>
      <w:r w:rsidR="00814C53" w:rsidRPr="000E7204">
        <w:rPr>
          <w:sz w:val="26"/>
          <w:szCs w:val="26"/>
        </w:rPr>
        <w:t>Số điện thoại:</w:t>
      </w:r>
      <w:r w:rsidR="00814C53" w:rsidRPr="000E7204">
        <w:rPr>
          <w:b/>
          <w:sz w:val="26"/>
          <w:szCs w:val="26"/>
          <w:lang w:val="nl-NL"/>
        </w:rPr>
        <w:t xml:space="preserve">   </w:t>
      </w:r>
      <w:r w:rsidR="00814C53" w:rsidRPr="000E7204">
        <w:rPr>
          <w:sz w:val="26"/>
          <w:szCs w:val="26"/>
          <w:lang w:val="nl-NL"/>
        </w:rPr>
        <w:t>04.39713947 - 04.38213786</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 xml:space="preserve">Số fax: </w:t>
      </w:r>
      <w:r w:rsidR="00814C53" w:rsidRPr="000E7204">
        <w:rPr>
          <w:sz w:val="26"/>
          <w:szCs w:val="26"/>
          <w:lang w:val="vi-VN"/>
        </w:rPr>
        <w:tab/>
      </w:r>
      <w:r w:rsidRPr="000E7204">
        <w:rPr>
          <w:sz w:val="26"/>
          <w:szCs w:val="26"/>
        </w:rPr>
        <w:tab/>
      </w:r>
      <w:r w:rsidR="00814C53" w:rsidRPr="000E7204">
        <w:rPr>
          <w:sz w:val="26"/>
          <w:szCs w:val="26"/>
          <w:lang w:val="vi-VN"/>
        </w:rPr>
        <w:t>04.39728395</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Website:</w:t>
      </w:r>
      <w:r w:rsidR="00814C53" w:rsidRPr="000E7204">
        <w:rPr>
          <w:sz w:val="26"/>
          <w:szCs w:val="26"/>
          <w:lang w:val="vi-VN"/>
        </w:rPr>
        <w:tab/>
      </w:r>
      <w:r w:rsidRPr="000E7204">
        <w:rPr>
          <w:sz w:val="26"/>
          <w:szCs w:val="26"/>
        </w:rPr>
        <w:tab/>
      </w:r>
      <w:r w:rsidR="00814C53" w:rsidRPr="000E7204">
        <w:rPr>
          <w:sz w:val="26"/>
          <w:szCs w:val="26"/>
          <w:lang w:val="vi-VN"/>
        </w:rPr>
        <w:t>www.bandotranhanh.vn</w:t>
      </w:r>
    </w:p>
    <w:p w:rsidR="00C4091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Mã cổ phiếu:</w:t>
      </w:r>
      <w:r w:rsidR="00814C53" w:rsidRPr="000E7204">
        <w:rPr>
          <w:sz w:val="26"/>
          <w:szCs w:val="26"/>
          <w:lang w:val="vi-VN"/>
        </w:rPr>
        <w:tab/>
      </w:r>
      <w:r w:rsidR="00814C53" w:rsidRPr="000E7204">
        <w:rPr>
          <w:b/>
          <w:sz w:val="26"/>
          <w:szCs w:val="26"/>
          <w:lang w:val="vi-VN"/>
        </w:rPr>
        <w:t>ECI</w:t>
      </w:r>
      <w:r w:rsidR="00814C53" w:rsidRPr="000E7204">
        <w:rPr>
          <w:sz w:val="26"/>
          <w:szCs w:val="26"/>
        </w:rPr>
        <w:t xml:space="preserve"> </w:t>
      </w:r>
    </w:p>
    <w:p w:rsidR="00814C53" w:rsidRPr="000E7204" w:rsidRDefault="00814C53" w:rsidP="00075702">
      <w:pPr>
        <w:spacing w:before="120" w:line="360" w:lineRule="exact"/>
        <w:jc w:val="both"/>
        <w:rPr>
          <w:b/>
          <w:sz w:val="26"/>
          <w:szCs w:val="26"/>
          <w:lang w:val="vi-VN"/>
        </w:rPr>
      </w:pPr>
      <w:r w:rsidRPr="000E7204">
        <w:rPr>
          <w:b/>
          <w:sz w:val="26"/>
          <w:szCs w:val="26"/>
          <w:lang w:val="vi-VN"/>
        </w:rPr>
        <w:t xml:space="preserve">2. </w:t>
      </w:r>
      <w:r w:rsidRPr="000E7204">
        <w:rPr>
          <w:b/>
          <w:sz w:val="26"/>
          <w:szCs w:val="26"/>
        </w:rPr>
        <w:t>Quá trình hình thành và phát triển</w:t>
      </w:r>
      <w:r w:rsidR="009354CF" w:rsidRPr="000E7204">
        <w:rPr>
          <w:b/>
          <w:sz w:val="26"/>
          <w:szCs w:val="26"/>
          <w:lang w:val="vi-VN"/>
        </w:rPr>
        <w:t>:</w:t>
      </w:r>
    </w:p>
    <w:p w:rsidR="009354CF" w:rsidRPr="000E7204" w:rsidRDefault="009354CF" w:rsidP="00075702">
      <w:pPr>
        <w:spacing w:before="120" w:line="360" w:lineRule="exact"/>
        <w:ind w:firstLine="539"/>
        <w:jc w:val="both"/>
        <w:rPr>
          <w:b/>
          <w:sz w:val="26"/>
          <w:szCs w:val="26"/>
          <w:lang w:val="nl-NL"/>
        </w:rPr>
      </w:pPr>
      <w:r w:rsidRPr="000E7204">
        <w:rPr>
          <w:b/>
          <w:sz w:val="26"/>
          <w:szCs w:val="26"/>
          <w:lang w:val="nl-NL"/>
        </w:rPr>
        <w:t>+ Việc thành lập:</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 xml:space="preserve">Công ty cổ phần Bản đồ và Tranh ảnh giáo dục tiền thân là Trung tâm Bản đồ giáo khoa, trực thuộc </w:t>
      </w:r>
      <w:r w:rsidRPr="000E7204">
        <w:rPr>
          <w:color w:val="000000"/>
          <w:sz w:val="26"/>
          <w:szCs w:val="26"/>
          <w:lang w:val="nl-NL"/>
        </w:rPr>
        <w:t>Tổng công ty Cơ sở vật chất và thiết bị - Bộ Giáo dục,</w:t>
      </w:r>
      <w:r w:rsidRPr="000E7204">
        <w:rPr>
          <w:sz w:val="26"/>
          <w:szCs w:val="26"/>
          <w:lang w:val="nl-NL"/>
        </w:rPr>
        <w:t xml:space="preserve"> được thành lập tháng 5 năm 1989 với 08 cán bộ, nhân viên, làm nhiệm vụ chủ yếu là nghiên cứu khoa học, lấy thu bù chi. </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Năm 1996, Trung tâm Bản đồ giáo khoa được chuyển  thành Trung tâm Bản đồ và Tranh ảnh giáo dục thuộc Nhà xuất bản Giáo dục, phát triển sản xuất và cung ứng đầy đủ, đồng bộ, kịp thời bản đồ, tranh ảnh giáo khoa, atlat, tập bản đồ phục vụ giáo viên và học sinh trong cả nước.</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Năm 2003 Trung tâm Bản đồ và Tranh ảnh giáo dục được chuyển đổi thành Công ty Bản đồ - Tranh ảnh giáo khoa thuộc Công ty mẹ Nhà xuất bản Giáo dục.</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 xml:space="preserve">Ngày 02 tháng 01 năm 2007, Công ty đã chính thức chuyển đổi thành Công ty cổ phần Bản đồ và Tranh ảnh giáo dục với mức vốn </w:t>
      </w:r>
      <w:r w:rsidRPr="000E7204">
        <w:rPr>
          <w:rFonts w:hint="eastAsia"/>
          <w:sz w:val="26"/>
          <w:szCs w:val="26"/>
          <w:lang w:val="nl-NL"/>
        </w:rPr>
        <w:t>đ</w:t>
      </w:r>
      <w:r w:rsidRPr="000E7204">
        <w:rPr>
          <w:sz w:val="26"/>
          <w:szCs w:val="26"/>
          <w:lang w:val="nl-NL"/>
        </w:rPr>
        <w:t xml:space="preserve">iều lệ là 3.400.000.000 đồng (Ba tỷ bốn trăm triệu </w:t>
      </w:r>
      <w:r w:rsidRPr="000E7204">
        <w:rPr>
          <w:rFonts w:hint="eastAsia"/>
          <w:sz w:val="26"/>
          <w:szCs w:val="26"/>
          <w:lang w:val="nl-NL"/>
        </w:rPr>
        <w:t>đ</w:t>
      </w:r>
      <w:r w:rsidRPr="000E7204">
        <w:rPr>
          <w:sz w:val="26"/>
          <w:szCs w:val="26"/>
          <w:lang w:val="nl-NL"/>
        </w:rPr>
        <w:t>ồng).</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Được sự chấp thuận của đại hội đồng cổ đông Công ty theo quyết định số 01/NĐ-ĐHĐCĐ-2007 ngày 28/03/2008, Công ty đã tiến hành tăng vốn từ 3.400.000.000 đồng lên 18.600.000.000 đồng nhằm đáp ứng nhu cầu vốn, mở rộng sản xuất kinh doanh.</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lastRenderedPageBreak/>
        <w:t xml:space="preserve">Với </w:t>
      </w:r>
      <w:r w:rsidRPr="000E7204">
        <w:rPr>
          <w:sz w:val="26"/>
          <w:szCs w:val="26"/>
          <w:lang w:val="vi-VN"/>
        </w:rPr>
        <w:t>2</w:t>
      </w:r>
      <w:r w:rsidR="003178FE">
        <w:rPr>
          <w:sz w:val="26"/>
          <w:szCs w:val="26"/>
        </w:rPr>
        <w:t>5</w:t>
      </w:r>
      <w:r w:rsidRPr="000E7204">
        <w:rPr>
          <w:sz w:val="26"/>
          <w:szCs w:val="26"/>
          <w:lang w:val="nl-NL"/>
        </w:rPr>
        <w:t xml:space="preserve"> năm xây dựng và phát triển, Công ty đã góp phần đáng kể trong việc xây dựng ngành khoa học bản đồ giáo khoa, phục vụ sự nghiệp giáo dục. Công ty cũng đã tham mưu với Bộ Giáo dục và Đào tạo thành lập Hội đồng Bản đồ giáo khoa, gồm các nhà khoa học, chuyên gia đầu ngành về bản đồ giáo khoa để chỉ đạo chuyên môn, thẩm định hệ thống tiêu chuẩn các loại hình bản đồ giáo khoa, phương pháp lập, sử dụng bản đồ giáo khoa, đóng góp ý kiến cũng như phát hiện , đề xuất các vấn đề có liên quan đến nội dung, loại hình và phương pháp sử dụng bản đồ giáo khoa trong trường phổ thông, cung cấp bản đồ giáo khoa, tranh ảnh giáo dục cho toàn ngành giáo dục trên cả nước.</w:t>
      </w:r>
    </w:p>
    <w:p w:rsidR="009354CF" w:rsidRPr="000E7204" w:rsidRDefault="009354CF" w:rsidP="00075702">
      <w:pPr>
        <w:spacing w:before="120" w:line="360" w:lineRule="exact"/>
        <w:ind w:firstLine="540"/>
        <w:jc w:val="both"/>
        <w:rPr>
          <w:b/>
          <w:sz w:val="26"/>
          <w:szCs w:val="26"/>
          <w:lang w:val="nl-NL"/>
        </w:rPr>
      </w:pPr>
      <w:r w:rsidRPr="000E7204">
        <w:rPr>
          <w:b/>
          <w:sz w:val="26"/>
          <w:szCs w:val="26"/>
          <w:lang w:val="nl-NL"/>
        </w:rPr>
        <w:t xml:space="preserve">+ Niêm yết: </w:t>
      </w:r>
    </w:p>
    <w:p w:rsidR="009354CF" w:rsidRPr="000E7204" w:rsidRDefault="009354CF" w:rsidP="00075702">
      <w:pPr>
        <w:spacing w:before="60" w:line="360" w:lineRule="exact"/>
        <w:ind w:firstLine="539"/>
        <w:jc w:val="both"/>
        <w:rPr>
          <w:sz w:val="26"/>
          <w:szCs w:val="26"/>
          <w:lang w:val="vi-VN"/>
        </w:rPr>
      </w:pPr>
      <w:r w:rsidRPr="000E7204">
        <w:rPr>
          <w:sz w:val="26"/>
          <w:szCs w:val="26"/>
          <w:lang w:val="nl-NL"/>
        </w:rPr>
        <w:t>Công ty cổ phần Bản đồ và Tranh ảnh giáo dục được chấp thuận niêm yết cổ phiếu phổ thông tại Sở Giao dịch chứng khoán Hà Nội theo quyết định số 211/QĐ-TTGDHN ngày 25/5/2009 của Giám đốc Sở giao dịch chứng khoán Hà Nội với mã chứng khoán ECI. Ngày chính thức giao dịch của cổ phiếu là 16/6/2009.</w:t>
      </w:r>
    </w:p>
    <w:p w:rsidR="00814C53" w:rsidRPr="000E7204" w:rsidRDefault="009354CF" w:rsidP="00075702">
      <w:pPr>
        <w:spacing w:before="120" w:line="360" w:lineRule="exact"/>
        <w:jc w:val="both"/>
        <w:rPr>
          <w:b/>
          <w:sz w:val="26"/>
          <w:szCs w:val="26"/>
          <w:lang w:val="vi-VN"/>
        </w:rPr>
      </w:pPr>
      <w:r w:rsidRPr="000E7204">
        <w:rPr>
          <w:b/>
          <w:sz w:val="26"/>
          <w:szCs w:val="26"/>
          <w:lang w:val="vi-VN"/>
        </w:rPr>
        <w:t xml:space="preserve">3. </w:t>
      </w:r>
      <w:r w:rsidR="00814C53" w:rsidRPr="000E7204">
        <w:rPr>
          <w:b/>
          <w:sz w:val="26"/>
          <w:szCs w:val="26"/>
        </w:rPr>
        <w:t>Ngành nghề và địa bàn kinh doanh</w:t>
      </w:r>
      <w:r w:rsidR="00075702" w:rsidRPr="000E7204">
        <w:rPr>
          <w:b/>
          <w:sz w:val="26"/>
          <w:szCs w:val="26"/>
        </w:rPr>
        <w:t>:</w:t>
      </w:r>
    </w:p>
    <w:p w:rsidR="009354CF" w:rsidRPr="000E7204" w:rsidRDefault="009354CF" w:rsidP="00075702">
      <w:pPr>
        <w:spacing w:before="120" w:line="360" w:lineRule="exact"/>
        <w:ind w:firstLine="540"/>
        <w:jc w:val="both"/>
        <w:rPr>
          <w:b/>
          <w:sz w:val="26"/>
          <w:szCs w:val="26"/>
          <w:lang w:val="nl-NL"/>
        </w:rPr>
      </w:pPr>
      <w:r w:rsidRPr="000E7204">
        <w:rPr>
          <w:b/>
          <w:sz w:val="26"/>
          <w:szCs w:val="26"/>
          <w:lang w:val="nl-NL"/>
        </w:rPr>
        <w:t>+ Ngành nghề kinh doanh:</w:t>
      </w:r>
    </w:p>
    <w:p w:rsidR="009354CF" w:rsidRPr="000E7204" w:rsidRDefault="009354CF" w:rsidP="00075702">
      <w:pPr>
        <w:pStyle w:val="Header"/>
        <w:tabs>
          <w:tab w:val="clear" w:pos="4320"/>
          <w:tab w:val="clear" w:pos="8640"/>
        </w:tabs>
        <w:spacing w:before="80" w:line="360" w:lineRule="exact"/>
        <w:ind w:firstLine="540"/>
        <w:jc w:val="both"/>
        <w:rPr>
          <w:sz w:val="26"/>
          <w:szCs w:val="26"/>
          <w:lang w:val="nl-NL"/>
        </w:rPr>
      </w:pPr>
      <w:r w:rsidRPr="000E7204">
        <w:rPr>
          <w:sz w:val="26"/>
          <w:szCs w:val="26"/>
          <w:lang w:val="nl-NL"/>
        </w:rPr>
        <w:t>- Biên soạn, in và phát hành bản đồ, tranh ảnh giáo dục, sách giáo dục, băng đĩa CDROM giáo dục, sách điện tử;</w:t>
      </w:r>
    </w:p>
    <w:p w:rsidR="009354CF" w:rsidRPr="000E7204" w:rsidRDefault="009354CF" w:rsidP="00075702">
      <w:pPr>
        <w:pStyle w:val="Header"/>
        <w:tabs>
          <w:tab w:val="clear" w:pos="4320"/>
          <w:tab w:val="clear" w:pos="8640"/>
        </w:tabs>
        <w:spacing w:before="80" w:line="360" w:lineRule="exact"/>
        <w:ind w:firstLine="540"/>
        <w:jc w:val="both"/>
        <w:rPr>
          <w:sz w:val="26"/>
          <w:szCs w:val="26"/>
          <w:lang w:val="nl-NL"/>
        </w:rPr>
      </w:pPr>
      <w:r w:rsidRPr="000E7204">
        <w:rPr>
          <w:sz w:val="26"/>
          <w:szCs w:val="26"/>
          <w:lang w:val="nl-NL"/>
        </w:rPr>
        <w:t>- 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các xuất bản phẩm được phép lưu hành (trừ loại Nhà nước cấm);</w:t>
      </w:r>
    </w:p>
    <w:p w:rsidR="009354CF" w:rsidRPr="000E7204" w:rsidRDefault="009354CF" w:rsidP="00075702">
      <w:pPr>
        <w:pStyle w:val="Header"/>
        <w:tabs>
          <w:tab w:val="clear" w:pos="4320"/>
          <w:tab w:val="clear" w:pos="8640"/>
        </w:tabs>
        <w:spacing w:before="80" w:line="360" w:lineRule="exact"/>
        <w:ind w:firstLine="720"/>
        <w:jc w:val="both"/>
        <w:rPr>
          <w:sz w:val="26"/>
          <w:szCs w:val="26"/>
          <w:lang w:val="nl-NL"/>
        </w:rPr>
      </w:pPr>
      <w:r w:rsidRPr="000E7204">
        <w:rPr>
          <w:sz w:val="26"/>
          <w:szCs w:val="26"/>
          <w:lang w:val="nl-NL"/>
        </w:rPr>
        <w:t>- Sản xuất và kinh doanh thiết bị dạy nghề, thiết bị văn phòng, văn phòng phẩm, nguyên liệu, vật tư phục vụ sản xuất thiết bị giáo dục;</w:t>
      </w:r>
    </w:p>
    <w:p w:rsidR="009354CF" w:rsidRPr="000E7204" w:rsidRDefault="009354CF" w:rsidP="00075702">
      <w:pPr>
        <w:pStyle w:val="Header"/>
        <w:tabs>
          <w:tab w:val="clear" w:pos="4320"/>
          <w:tab w:val="clear" w:pos="8640"/>
        </w:tabs>
        <w:spacing w:before="80" w:line="360" w:lineRule="exact"/>
        <w:ind w:firstLine="720"/>
        <w:jc w:val="both"/>
        <w:rPr>
          <w:sz w:val="26"/>
          <w:szCs w:val="26"/>
          <w:lang w:val="nl-NL"/>
        </w:rPr>
      </w:pPr>
      <w:r w:rsidRPr="000E7204">
        <w:rPr>
          <w:sz w:val="26"/>
          <w:szCs w:val="26"/>
          <w:lang w:val="nl-NL"/>
        </w:rPr>
        <w:t>- Thiết kế, tạo mẫu, chế bản điện tử các sản phẩm trong lĩnh vực giáo dục (không bao gồm dịch vụ thiết kế công trình);</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thiết bị điện tử, tin học phục vụ dạy và học trong nhà trường;</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nguyên vật liệu, thiết bị ngành in;</w:t>
      </w:r>
    </w:p>
    <w:p w:rsidR="009354CF" w:rsidRPr="000E7204" w:rsidRDefault="009354CF" w:rsidP="00075702">
      <w:pPr>
        <w:pStyle w:val="Header"/>
        <w:tabs>
          <w:tab w:val="clear" w:pos="4320"/>
          <w:tab w:val="clear" w:pos="8640"/>
          <w:tab w:val="left" w:pos="720"/>
        </w:tabs>
        <w:spacing w:before="80" w:line="360" w:lineRule="exact"/>
        <w:ind w:left="360"/>
        <w:jc w:val="both"/>
        <w:rPr>
          <w:sz w:val="26"/>
          <w:szCs w:val="26"/>
          <w:lang w:val="nl-NL"/>
        </w:rPr>
      </w:pPr>
      <w:r w:rsidRPr="000E7204">
        <w:rPr>
          <w:sz w:val="26"/>
          <w:szCs w:val="26"/>
          <w:lang w:val="nl-NL"/>
        </w:rPr>
        <w:tab/>
        <w:t>- Môi giới thương mại và quảng cáo thương mại.</w:t>
      </w:r>
    </w:p>
    <w:p w:rsidR="00814C53" w:rsidRPr="000E7204" w:rsidRDefault="009354CF" w:rsidP="00075702">
      <w:pPr>
        <w:spacing w:before="120" w:line="360" w:lineRule="exact"/>
        <w:ind w:left="357"/>
        <w:jc w:val="both"/>
        <w:rPr>
          <w:sz w:val="26"/>
          <w:szCs w:val="26"/>
        </w:rPr>
      </w:pPr>
      <w:r w:rsidRPr="000E7204">
        <w:rPr>
          <w:b/>
          <w:sz w:val="26"/>
          <w:szCs w:val="26"/>
          <w:lang w:val="vi-VN"/>
        </w:rPr>
        <w:t xml:space="preserve">+ </w:t>
      </w:r>
      <w:r w:rsidR="00814C53" w:rsidRPr="000E7204">
        <w:rPr>
          <w:b/>
          <w:sz w:val="26"/>
          <w:szCs w:val="26"/>
        </w:rPr>
        <w:t xml:space="preserve">Địa bàn kinh doanh: </w:t>
      </w:r>
      <w:r w:rsidRPr="000E7204">
        <w:rPr>
          <w:sz w:val="26"/>
          <w:szCs w:val="26"/>
          <w:lang w:val="vi-VN"/>
        </w:rPr>
        <w:t>Hà Nội, TP. Hồ Chí Minh, Đà Nẵng.......</w:t>
      </w:r>
      <w:r w:rsidR="00814C53" w:rsidRPr="000E7204">
        <w:rPr>
          <w:sz w:val="26"/>
          <w:szCs w:val="26"/>
        </w:rPr>
        <w:t>.</w:t>
      </w:r>
    </w:p>
    <w:p w:rsidR="009354CF" w:rsidRPr="000E7204" w:rsidRDefault="009354CF" w:rsidP="00075702">
      <w:pPr>
        <w:spacing w:line="360" w:lineRule="exact"/>
        <w:jc w:val="both"/>
        <w:rPr>
          <w:b/>
          <w:i/>
          <w:sz w:val="26"/>
          <w:szCs w:val="26"/>
          <w:lang w:val="vi-VN"/>
        </w:rPr>
      </w:pPr>
    </w:p>
    <w:p w:rsidR="00814C53" w:rsidRPr="000E7204" w:rsidRDefault="009354CF" w:rsidP="00075702">
      <w:pPr>
        <w:spacing w:line="360" w:lineRule="exact"/>
        <w:jc w:val="both"/>
        <w:rPr>
          <w:b/>
          <w:sz w:val="26"/>
          <w:szCs w:val="26"/>
          <w:lang w:val="vi-VN"/>
        </w:rPr>
      </w:pPr>
      <w:r w:rsidRPr="000E7204">
        <w:rPr>
          <w:b/>
          <w:sz w:val="26"/>
          <w:szCs w:val="26"/>
          <w:lang w:val="vi-VN"/>
        </w:rPr>
        <w:t xml:space="preserve">4. </w:t>
      </w:r>
      <w:r w:rsidR="00814C53" w:rsidRPr="000E7204">
        <w:rPr>
          <w:b/>
          <w:sz w:val="26"/>
          <w:szCs w:val="26"/>
        </w:rPr>
        <w:t>Thông tin về mô hình quản trị, tổ ch</w:t>
      </w:r>
      <w:r w:rsidR="00075702" w:rsidRPr="000E7204">
        <w:rPr>
          <w:b/>
          <w:sz w:val="26"/>
          <w:szCs w:val="26"/>
        </w:rPr>
        <w:t>ức kinh doanh và bộ máy quản lý:</w:t>
      </w:r>
    </w:p>
    <w:p w:rsidR="009354CF" w:rsidRPr="000E7204" w:rsidRDefault="00BA2E38" w:rsidP="00075702">
      <w:pPr>
        <w:spacing w:before="120" w:line="360" w:lineRule="exact"/>
        <w:ind w:firstLine="540"/>
        <w:jc w:val="both"/>
        <w:rPr>
          <w:sz w:val="26"/>
          <w:szCs w:val="26"/>
          <w:lang w:val="vi-VN"/>
        </w:rPr>
      </w:pPr>
      <w:r w:rsidRPr="000E7204">
        <w:rPr>
          <w:sz w:val="26"/>
          <w:szCs w:val="26"/>
          <w:lang w:val="nl-NL"/>
        </w:rPr>
        <w:t xml:space="preserve">Công ty cổ phần Bản đồ và Tranh ảnh giáo dục được tổ chức và hoạt động theo Luật doanh nghiệp số 60/2005/QH đã được Quốc hội nước Cộng hoà xã hội chủ nghĩa Việt Nam thông qua ngày 29 tháng 11 năm 2005, các Luật khác và điều lệ Công ty cổ </w:t>
      </w:r>
      <w:r w:rsidRPr="000E7204">
        <w:rPr>
          <w:sz w:val="26"/>
          <w:szCs w:val="26"/>
          <w:lang w:val="nl-NL"/>
        </w:rPr>
        <w:lastRenderedPageBreak/>
        <w:t>phần Bản đồ và Tranh ảnh giáo dục được Đại hội đồng cổ đông nhất trí thông qua vào ngày 03 tháng 10 năm 2008.</w:t>
      </w:r>
    </w:p>
    <w:p w:rsidR="009354CF" w:rsidRPr="00075702" w:rsidRDefault="009354CF" w:rsidP="00075702">
      <w:pPr>
        <w:tabs>
          <w:tab w:val="left" w:pos="2865"/>
        </w:tabs>
        <w:spacing w:before="120" w:line="360" w:lineRule="exact"/>
        <w:jc w:val="center"/>
        <w:rPr>
          <w:b/>
          <w:sz w:val="26"/>
          <w:szCs w:val="26"/>
          <w:lang w:val="nl-NL"/>
        </w:rPr>
      </w:pPr>
      <w:r w:rsidRPr="00075702">
        <w:rPr>
          <w:b/>
          <w:sz w:val="26"/>
          <w:szCs w:val="26"/>
          <w:lang w:val="nl-NL"/>
        </w:rPr>
        <w:t xml:space="preserve">SƠ ĐỒ TỔ CHỨC CÔNG TY CỔ PHẦN BẢN ĐỒ </w:t>
      </w:r>
    </w:p>
    <w:p w:rsidR="009354CF" w:rsidRPr="00075702" w:rsidRDefault="009354CF" w:rsidP="00075702">
      <w:pPr>
        <w:tabs>
          <w:tab w:val="left" w:pos="2865"/>
        </w:tabs>
        <w:spacing w:line="360" w:lineRule="exact"/>
        <w:jc w:val="center"/>
        <w:rPr>
          <w:b/>
          <w:sz w:val="26"/>
          <w:szCs w:val="26"/>
          <w:lang w:val="nl-NL"/>
        </w:rPr>
      </w:pPr>
      <w:r w:rsidRPr="00075702">
        <w:rPr>
          <w:b/>
          <w:sz w:val="26"/>
          <w:szCs w:val="26"/>
          <w:lang w:val="nl-NL"/>
        </w:rPr>
        <w:t>VÀ TRANH ẢNH GIÁO DỤC</w:t>
      </w:r>
    </w:p>
    <w:p w:rsidR="009354CF" w:rsidRDefault="006840A4" w:rsidP="00075702">
      <w:pPr>
        <w:tabs>
          <w:tab w:val="left" w:pos="2865"/>
        </w:tabs>
        <w:spacing w:line="360" w:lineRule="exact"/>
        <w:rPr>
          <w:lang w:val="nl-NL"/>
        </w:rPr>
      </w:pPr>
      <w:r>
        <w:rPr>
          <w:noProof/>
        </w:rPr>
        <w:pict>
          <v:shapetype id="_x0000_t202" coordsize="21600,21600" o:spt="202" path="m,l,21600r21600,l21600,xe">
            <v:stroke joinstyle="miter"/>
            <v:path gradientshapeok="t" o:connecttype="rect"/>
          </v:shapetype>
          <v:shape id="_x0000_s1111" type="#_x0000_t202" style="position:absolute;margin-left:138pt;margin-top:11.4pt;width:190.2pt;height:42.8pt;z-index:251662336" fillcolor="#b6dde8" strokecolor="#31849b" strokeweight="3pt">
            <v:stroke linestyle="thinThin"/>
            <v:textbox style="mso-next-textbox:#_x0000_s1111">
              <w:txbxContent>
                <w:p w:rsidR="00F84183" w:rsidRPr="00595458" w:rsidRDefault="00F84183" w:rsidP="009354CF">
                  <w:pPr>
                    <w:jc w:val="center"/>
                    <w:rPr>
                      <w:b/>
                      <w:sz w:val="16"/>
                    </w:rPr>
                  </w:pPr>
                </w:p>
                <w:p w:rsidR="00F84183" w:rsidRPr="00657D0D" w:rsidRDefault="00F84183" w:rsidP="009354CF">
                  <w:pPr>
                    <w:jc w:val="center"/>
                    <w:rPr>
                      <w:b/>
                      <w:sz w:val="26"/>
                    </w:rPr>
                  </w:pPr>
                  <w:r>
                    <w:rPr>
                      <w:b/>
                      <w:sz w:val="26"/>
                    </w:rPr>
                    <w:t xml:space="preserve">ĐẠI HỘI ĐỒNG </w:t>
                  </w:r>
                  <w:r w:rsidRPr="001F2372">
                    <w:rPr>
                      <w:b/>
                      <w:sz w:val="26"/>
                    </w:rPr>
                    <w:t>CỔ ĐÔNG</w:t>
                  </w:r>
                </w:p>
              </w:txbxContent>
            </v:textbox>
          </v:shape>
        </w:pict>
      </w:r>
    </w:p>
    <w:p w:rsidR="009354CF" w:rsidRPr="00A61345" w:rsidRDefault="006840A4" w:rsidP="00075702">
      <w:pPr>
        <w:spacing w:line="360" w:lineRule="exact"/>
        <w:rPr>
          <w:lang w:val="nl-NL"/>
        </w:rPr>
      </w:pPr>
      <w:r w:rsidRPr="006840A4">
        <w:rPr>
          <w:noProof/>
          <w:sz w:val="26"/>
          <w:szCs w:val="26"/>
        </w:rPr>
        <w:pict>
          <v:line id="_x0000_s1112" style="position:absolute;z-index:251663360" from="414pt,11.9pt" to="414pt,88.7pt">
            <v:stroke endarrow="block"/>
          </v:line>
        </w:pict>
      </w:r>
      <w:r w:rsidRPr="006840A4">
        <w:rPr>
          <w:noProof/>
          <w:sz w:val="26"/>
          <w:szCs w:val="26"/>
        </w:rPr>
        <w:pict>
          <v:line id="_x0000_s1113" style="position:absolute;z-index:251664384" from="324.75pt,11.15pt" to="414.75pt,11.15pt"/>
        </w:pict>
      </w:r>
    </w:p>
    <w:p w:rsidR="009354CF" w:rsidRPr="00887AEC" w:rsidRDefault="009354CF" w:rsidP="00075702">
      <w:pPr>
        <w:spacing w:line="360" w:lineRule="exact"/>
        <w:rPr>
          <w:sz w:val="26"/>
          <w:szCs w:val="26"/>
          <w:lang w:val="nl-NL"/>
        </w:rPr>
      </w:pPr>
    </w:p>
    <w:p w:rsidR="009354CF" w:rsidRPr="00887AEC" w:rsidRDefault="006840A4" w:rsidP="00075702">
      <w:pPr>
        <w:spacing w:line="360" w:lineRule="exact"/>
        <w:rPr>
          <w:sz w:val="26"/>
          <w:szCs w:val="26"/>
          <w:lang w:val="nl-NL"/>
        </w:rPr>
      </w:pPr>
      <w:r>
        <w:rPr>
          <w:noProof/>
          <w:sz w:val="26"/>
          <w:szCs w:val="26"/>
        </w:rPr>
        <w:pict>
          <v:line id="_x0000_s1096" style="position:absolute;z-index:251646976" from="227.25pt,.2pt" to="227.25pt,41pt">
            <v:stroke endarrow="block"/>
          </v:line>
        </w:pict>
      </w:r>
    </w:p>
    <w:p w:rsidR="009354CF" w:rsidRDefault="009354CF" w:rsidP="00075702">
      <w:pPr>
        <w:spacing w:line="360" w:lineRule="exact"/>
        <w:rPr>
          <w:sz w:val="26"/>
          <w:szCs w:val="26"/>
          <w:lang w:val="nl-NL"/>
        </w:rPr>
      </w:pPr>
    </w:p>
    <w:p w:rsidR="009354CF" w:rsidRDefault="006840A4" w:rsidP="00075702">
      <w:pPr>
        <w:spacing w:line="360" w:lineRule="exact"/>
        <w:rPr>
          <w:sz w:val="26"/>
          <w:szCs w:val="26"/>
          <w:lang w:val="nl-NL"/>
        </w:rPr>
      </w:pPr>
      <w:r>
        <w:rPr>
          <w:noProof/>
          <w:sz w:val="26"/>
          <w:szCs w:val="26"/>
        </w:rPr>
        <w:pict>
          <v:shape id="_x0000_s1094" type="#_x0000_t202" style="position:absolute;margin-left:342.75pt;margin-top:14.4pt;width:129pt;height:29.25pt;z-index:251644928" fillcolor="#b6dde8" strokecolor="#31849b" strokeweight="3pt">
            <v:stroke linestyle="thinThin"/>
            <v:textbox style="mso-next-textbox:#_x0000_s1094">
              <w:txbxContent>
                <w:p w:rsidR="00F84183" w:rsidRPr="00657D0D" w:rsidRDefault="00F84183" w:rsidP="009354CF">
                  <w:pPr>
                    <w:jc w:val="center"/>
                    <w:rPr>
                      <w:b/>
                      <w:sz w:val="26"/>
                    </w:rPr>
                  </w:pPr>
                  <w:r>
                    <w:t xml:space="preserve"> </w:t>
                  </w:r>
                  <w:r w:rsidRPr="003F67EA">
                    <w:rPr>
                      <w:b/>
                      <w:sz w:val="26"/>
                    </w:rPr>
                    <w:t>BAN KIỂM SOÁT</w:t>
                  </w:r>
                  <w:r w:rsidRPr="003F67EA">
                    <w:rPr>
                      <w:sz w:val="26"/>
                    </w:rPr>
                    <w:t xml:space="preserve">  </w:t>
                  </w:r>
                </w:p>
              </w:txbxContent>
            </v:textbox>
          </v:shape>
        </w:pict>
      </w:r>
      <w:r>
        <w:rPr>
          <w:noProof/>
          <w:sz w:val="26"/>
          <w:szCs w:val="26"/>
        </w:rPr>
        <w:pict>
          <v:shape id="_x0000_s1092" type="#_x0000_t202" style="position:absolute;margin-left:147.85pt;margin-top:6.3pt;width:158.9pt;height:40.35pt;z-index:251642880" fillcolor="#b6dde8" strokecolor="#31849b" strokeweight="3pt">
            <v:stroke linestyle="thinThin"/>
            <v:textbox style="mso-next-textbox:#_x0000_s1092">
              <w:txbxContent>
                <w:p w:rsidR="00F84183" w:rsidRPr="00595458" w:rsidRDefault="00F84183" w:rsidP="009354CF">
                  <w:pPr>
                    <w:jc w:val="center"/>
                    <w:rPr>
                      <w:b/>
                      <w:sz w:val="14"/>
                    </w:rPr>
                  </w:pPr>
                </w:p>
                <w:p w:rsidR="00F84183" w:rsidRPr="00657D0D" w:rsidRDefault="00F84183" w:rsidP="009354CF">
                  <w:pPr>
                    <w:jc w:val="center"/>
                    <w:rPr>
                      <w:b/>
                      <w:sz w:val="26"/>
                    </w:rPr>
                  </w:pPr>
                  <w:r w:rsidRPr="001F2372">
                    <w:rPr>
                      <w:b/>
                      <w:sz w:val="26"/>
                    </w:rPr>
                    <w:t xml:space="preserve">HỘI ĐỒNG QUẢN TRỊ  </w:t>
                  </w:r>
                </w:p>
              </w:txbxContent>
            </v:textbox>
          </v:shape>
        </w:pict>
      </w:r>
    </w:p>
    <w:p w:rsidR="009354CF" w:rsidRPr="00150729" w:rsidRDefault="006840A4" w:rsidP="00075702">
      <w:pPr>
        <w:spacing w:line="360" w:lineRule="exact"/>
        <w:rPr>
          <w:sz w:val="16"/>
          <w:szCs w:val="26"/>
          <w:lang w:val="nl-NL"/>
        </w:rPr>
      </w:pPr>
      <w:r w:rsidRPr="006840A4">
        <w:rPr>
          <w:noProof/>
          <w:sz w:val="26"/>
          <w:szCs w:val="26"/>
        </w:rPr>
        <w:pict>
          <v:line id="_x0000_s1095" style="position:absolute;flip:y;z-index:251645952" from="306pt,10.7pt" to="342.75pt,10.7pt">
            <v:stroke dashstyle="dash" startarrow="block"/>
          </v:line>
        </w:pict>
      </w:r>
    </w:p>
    <w:p w:rsidR="009354CF" w:rsidRPr="00887AEC" w:rsidRDefault="006840A4" w:rsidP="00075702">
      <w:pPr>
        <w:spacing w:line="360" w:lineRule="exact"/>
        <w:rPr>
          <w:sz w:val="26"/>
          <w:szCs w:val="26"/>
          <w:lang w:val="nl-NL"/>
        </w:rPr>
      </w:pPr>
      <w:r>
        <w:rPr>
          <w:noProof/>
          <w:sz w:val="26"/>
          <w:szCs w:val="26"/>
        </w:rPr>
        <w:pict>
          <v:shapetype id="_x0000_t32" coordsize="21600,21600" o:spt="32" o:oned="t" path="m,l21600,21600e" filled="f">
            <v:path arrowok="t" fillok="f" o:connecttype="none"/>
            <o:lock v:ext="edit" shapetype="t"/>
          </v:shapetype>
          <v:shape id="_x0000_s1114" type="#_x0000_t32" style="position:absolute;margin-left:414pt;margin-top:11.45pt;width:0;height:67.35pt;z-index:251665408" o:connectortype="straight" strokeweight=".25pt">
            <v:stroke dashstyle="dash"/>
            <v:shadow type="perspective" color="#7f7f7f" opacity=".5" offset="1pt" offset2="-1pt"/>
          </v:shape>
        </w:pict>
      </w:r>
      <w:r>
        <w:rPr>
          <w:noProof/>
          <w:sz w:val="26"/>
          <w:szCs w:val="26"/>
        </w:rPr>
        <w:pict>
          <v:line id="_x0000_s1097" style="position:absolute;z-index:251648000" from="227.25pt,13.7pt" to="227.25pt,61.6pt">
            <v:stroke endarrow="block"/>
          </v:line>
        </w:pict>
      </w:r>
    </w:p>
    <w:p w:rsidR="009354CF" w:rsidRPr="00887AEC" w:rsidRDefault="009354CF" w:rsidP="00075702">
      <w:pPr>
        <w:spacing w:line="360" w:lineRule="exact"/>
        <w:rPr>
          <w:sz w:val="26"/>
          <w:szCs w:val="26"/>
          <w:lang w:val="nl-NL"/>
        </w:rPr>
      </w:pPr>
    </w:p>
    <w:p w:rsidR="009354CF" w:rsidRPr="00887AEC" w:rsidRDefault="009354CF" w:rsidP="00075702">
      <w:pPr>
        <w:spacing w:line="360" w:lineRule="exact"/>
        <w:rPr>
          <w:sz w:val="26"/>
          <w:szCs w:val="26"/>
          <w:lang w:val="nl-NL"/>
        </w:rPr>
      </w:pPr>
    </w:p>
    <w:p w:rsidR="009354CF" w:rsidRPr="00887AEC" w:rsidRDefault="006840A4" w:rsidP="00075702">
      <w:pPr>
        <w:spacing w:line="360" w:lineRule="exact"/>
        <w:rPr>
          <w:sz w:val="26"/>
          <w:szCs w:val="26"/>
          <w:lang w:val="nl-NL"/>
        </w:rPr>
      </w:pPr>
      <w:r>
        <w:rPr>
          <w:noProof/>
          <w:sz w:val="26"/>
          <w:szCs w:val="26"/>
        </w:rPr>
        <w:pict>
          <v:shape id="_x0000_s1093" type="#_x0000_t202" style="position:absolute;margin-left:163.2pt;margin-top:7.1pt;width:126.75pt;height:39.95pt;z-index:251643904" fillcolor="#b6dde8" strokecolor="#31849b" strokeweight="3pt">
            <v:stroke linestyle="thinThin"/>
            <v:textbox style="mso-next-textbox:#_x0000_s1093">
              <w:txbxContent>
                <w:p w:rsidR="00F84183" w:rsidRPr="00595458" w:rsidRDefault="00F84183" w:rsidP="009354CF">
                  <w:pPr>
                    <w:jc w:val="center"/>
                    <w:rPr>
                      <w:b/>
                      <w:sz w:val="12"/>
                    </w:rPr>
                  </w:pPr>
                  <w:r w:rsidRPr="001F2372">
                    <w:rPr>
                      <w:b/>
                      <w:sz w:val="26"/>
                    </w:rPr>
                    <w:t xml:space="preserve"> </w:t>
                  </w:r>
                </w:p>
                <w:p w:rsidR="00F84183" w:rsidRPr="00657D0D" w:rsidRDefault="00F84183" w:rsidP="009354CF">
                  <w:pPr>
                    <w:jc w:val="center"/>
                    <w:rPr>
                      <w:b/>
                      <w:sz w:val="26"/>
                    </w:rPr>
                  </w:pPr>
                  <w:r>
                    <w:rPr>
                      <w:b/>
                      <w:sz w:val="26"/>
                    </w:rPr>
                    <w:t xml:space="preserve">BAN </w:t>
                  </w:r>
                  <w:r w:rsidRPr="001F2372">
                    <w:rPr>
                      <w:b/>
                      <w:sz w:val="26"/>
                    </w:rPr>
                    <w:t>GIÁM ĐỐC</w:t>
                  </w:r>
                  <w:r w:rsidRPr="001F2372">
                    <w:rPr>
                      <w:sz w:val="26"/>
                    </w:rPr>
                    <w:t xml:space="preserve">  </w:t>
                  </w:r>
                </w:p>
              </w:txbxContent>
            </v:textbox>
          </v:shape>
        </w:pict>
      </w:r>
    </w:p>
    <w:p w:rsidR="009354CF" w:rsidRPr="00887AEC" w:rsidRDefault="006840A4" w:rsidP="00075702">
      <w:pPr>
        <w:spacing w:line="360" w:lineRule="exact"/>
        <w:rPr>
          <w:sz w:val="26"/>
          <w:szCs w:val="26"/>
          <w:lang w:val="nl-NL"/>
        </w:rPr>
      </w:pPr>
      <w:r>
        <w:rPr>
          <w:noProof/>
          <w:sz w:val="26"/>
          <w:szCs w:val="26"/>
        </w:rPr>
        <w:pict>
          <v:shape id="_x0000_s1115" type="#_x0000_t32" style="position:absolute;margin-left:289.95pt;margin-top:8.6pt;width:124.05pt;height:.05pt;flip:x;z-index:251666432" o:connectortype="straight">
            <v:stroke dashstyle="dash" endarrow="block"/>
          </v:shape>
        </w:pict>
      </w:r>
    </w:p>
    <w:p w:rsidR="009354CF" w:rsidRPr="00887AEC" w:rsidRDefault="006840A4" w:rsidP="00075702">
      <w:pPr>
        <w:spacing w:line="360" w:lineRule="exact"/>
        <w:rPr>
          <w:sz w:val="26"/>
          <w:szCs w:val="26"/>
          <w:lang w:val="nl-NL"/>
        </w:rPr>
      </w:pPr>
      <w:r>
        <w:rPr>
          <w:noProof/>
          <w:sz w:val="26"/>
          <w:szCs w:val="26"/>
        </w:rPr>
        <w:pict>
          <v:line id="_x0000_s1098" style="position:absolute;z-index:251649024" from="227.25pt,11pt" to="227.25pt,55.35pt">
            <v:stroke endarrow="block"/>
          </v:line>
        </w:pict>
      </w:r>
    </w:p>
    <w:p w:rsidR="009354CF" w:rsidRPr="00887AEC" w:rsidRDefault="009354CF" w:rsidP="00075702">
      <w:pPr>
        <w:spacing w:line="360" w:lineRule="exact"/>
        <w:rPr>
          <w:sz w:val="26"/>
          <w:szCs w:val="26"/>
          <w:lang w:val="nl-NL"/>
        </w:rPr>
      </w:pPr>
    </w:p>
    <w:p w:rsidR="009354CF" w:rsidRPr="00887AEC" w:rsidRDefault="006840A4" w:rsidP="00075702">
      <w:pPr>
        <w:spacing w:line="360" w:lineRule="exact"/>
        <w:rPr>
          <w:sz w:val="26"/>
          <w:szCs w:val="26"/>
          <w:lang w:val="nl-NL"/>
        </w:rPr>
      </w:pPr>
      <w:r>
        <w:rPr>
          <w:noProof/>
          <w:sz w:val="26"/>
          <w:szCs w:val="26"/>
        </w:rPr>
        <w:pict>
          <v:line id="_x0000_s1103" style="position:absolute;flip:x;z-index:251654144" from="27pt,16.6pt" to="27pt,64.3pt">
            <v:stroke endarrow="block"/>
          </v:line>
        </w:pict>
      </w:r>
      <w:r>
        <w:rPr>
          <w:noProof/>
          <w:sz w:val="26"/>
          <w:szCs w:val="26"/>
        </w:rPr>
        <w:pict>
          <v:line id="_x0000_s1104" style="position:absolute;z-index:251655168" from="162pt,17.35pt" to="162pt,65.05pt">
            <v:stroke endarrow="block"/>
          </v:line>
        </w:pict>
      </w:r>
      <w:r>
        <w:rPr>
          <w:noProof/>
          <w:sz w:val="26"/>
          <w:szCs w:val="26"/>
        </w:rPr>
        <w:pict>
          <v:line id="_x0000_s1110" style="position:absolute;z-index:251661312" from="441pt,16.6pt" to="441pt,62.7pt">
            <v:stroke endarrow="block"/>
          </v:line>
        </w:pict>
      </w:r>
      <w:r>
        <w:rPr>
          <w:noProof/>
          <w:sz w:val="26"/>
          <w:szCs w:val="26"/>
        </w:rPr>
        <w:pict>
          <v:line id="_x0000_s1107" style="position:absolute;z-index:251658240" from="297pt,17.35pt" to="297pt,64.25pt">
            <v:stroke endarrow="block"/>
          </v:line>
        </w:pict>
      </w:r>
      <w:r>
        <w:rPr>
          <w:noProof/>
          <w:sz w:val="26"/>
          <w:szCs w:val="26"/>
        </w:rPr>
        <w:pict>
          <v:line id="_x0000_s1105" style="position:absolute;z-index:251656192" from="234pt,17.35pt" to="234pt,63.65pt">
            <v:stroke endarrow="block"/>
          </v:line>
        </w:pict>
      </w:r>
    </w:p>
    <w:p w:rsidR="009354CF" w:rsidRPr="00887AEC" w:rsidRDefault="006840A4" w:rsidP="00075702">
      <w:pPr>
        <w:spacing w:line="360" w:lineRule="exact"/>
        <w:rPr>
          <w:sz w:val="26"/>
          <w:szCs w:val="26"/>
          <w:lang w:val="nl-NL"/>
        </w:rPr>
      </w:pPr>
      <w:r>
        <w:rPr>
          <w:noProof/>
          <w:sz w:val="26"/>
          <w:szCs w:val="26"/>
        </w:rPr>
        <w:pict>
          <v:line id="_x0000_s1119" style="position:absolute;z-index:251670528" from="99pt,.1pt" to="99pt,47.8pt">
            <v:stroke endarrow="block"/>
          </v:line>
        </w:pict>
      </w:r>
      <w:r>
        <w:rPr>
          <w:noProof/>
          <w:sz w:val="26"/>
          <w:szCs w:val="26"/>
        </w:rPr>
        <w:pict>
          <v:line id="_x0000_s1106" style="position:absolute;z-index:251657216" from="369pt,.1pt" to="369pt,47pt">
            <v:stroke endarrow="block"/>
          </v:line>
        </w:pict>
      </w:r>
      <w:r>
        <w:rPr>
          <w:noProof/>
          <w:sz w:val="26"/>
          <w:szCs w:val="26"/>
        </w:rPr>
        <w:pict>
          <v:line id="_x0000_s1120" style="position:absolute;z-index:251671552" from="27pt,.1pt" to="441pt,.1pt"/>
        </w:pict>
      </w:r>
    </w:p>
    <w:p w:rsidR="009354CF" w:rsidRPr="00887AEC" w:rsidRDefault="009354CF" w:rsidP="00075702">
      <w:pPr>
        <w:spacing w:line="360" w:lineRule="exact"/>
        <w:rPr>
          <w:sz w:val="26"/>
          <w:szCs w:val="26"/>
          <w:lang w:val="nl-NL"/>
        </w:rPr>
      </w:pPr>
    </w:p>
    <w:p w:rsidR="009354CF" w:rsidRDefault="006840A4" w:rsidP="00075702">
      <w:pPr>
        <w:spacing w:line="360" w:lineRule="exact"/>
        <w:rPr>
          <w:sz w:val="26"/>
          <w:szCs w:val="26"/>
          <w:lang w:val="nl-NL"/>
        </w:rPr>
      </w:pPr>
      <w:r>
        <w:rPr>
          <w:noProof/>
          <w:sz w:val="26"/>
          <w:szCs w:val="26"/>
        </w:rPr>
        <w:pict>
          <v:shape id="_x0000_s1108" type="#_x0000_t202" style="position:absolute;margin-left:0;margin-top:10.9pt;width:54pt;height:81pt;z-index:251659264" fillcolor="#b6dde8" strokecolor="#31849b" strokeweight="3pt">
            <v:stroke linestyle="thinThin"/>
            <v:textbox style="mso-next-textbox:#_x0000_s1108">
              <w:txbxContent>
                <w:p w:rsidR="00F84183" w:rsidRPr="0048630F" w:rsidRDefault="00F84183" w:rsidP="009354CF">
                  <w:pPr>
                    <w:spacing w:before="60" w:line="360" w:lineRule="auto"/>
                    <w:jc w:val="center"/>
                    <w:rPr>
                      <w:b/>
                      <w:sz w:val="16"/>
                      <w:szCs w:val="16"/>
                    </w:rPr>
                  </w:pPr>
                  <w:r>
                    <w:rPr>
                      <w:b/>
                      <w:sz w:val="16"/>
                      <w:szCs w:val="16"/>
                    </w:rPr>
                    <w:t>TỔ CHUYÊN GIA KHOA H</w:t>
                  </w:r>
                  <w:r w:rsidRPr="0048630F">
                    <w:rPr>
                      <w:b/>
                      <w:sz w:val="16"/>
                      <w:szCs w:val="16"/>
                    </w:rPr>
                    <w:t>ỌC</w:t>
                  </w:r>
                </w:p>
              </w:txbxContent>
            </v:textbox>
          </v:shape>
        </w:pict>
      </w:r>
      <w:r>
        <w:rPr>
          <w:noProof/>
          <w:sz w:val="26"/>
          <w:szCs w:val="26"/>
        </w:rPr>
        <w:pict>
          <v:shape id="_x0000_s1118" type="#_x0000_t202" style="position:absolute;margin-left:72.75pt;margin-top:10.75pt;width:53.25pt;height:81pt;z-index:251669504" fillcolor="#b6dde8" strokecolor="#31849b" strokeweight="3pt">
            <v:stroke linestyle="thinThin"/>
            <v:textbox style="mso-next-textbox:#_x0000_s1118">
              <w:txbxContent>
                <w:p w:rsidR="00F84183" w:rsidRPr="00B72D42" w:rsidRDefault="00F84183" w:rsidP="009354CF">
                  <w:pPr>
                    <w:rPr>
                      <w:b/>
                      <w:sz w:val="6"/>
                      <w:szCs w:val="16"/>
                    </w:rPr>
                  </w:pPr>
                </w:p>
                <w:p w:rsidR="00F84183" w:rsidRDefault="00F84183" w:rsidP="009354CF">
                  <w:pPr>
                    <w:spacing w:line="312" w:lineRule="auto"/>
                    <w:jc w:val="center"/>
                    <w:rPr>
                      <w:b/>
                      <w:sz w:val="16"/>
                      <w:szCs w:val="16"/>
                    </w:rPr>
                  </w:pPr>
                  <w:r>
                    <w:rPr>
                      <w:b/>
                      <w:sz w:val="16"/>
                      <w:szCs w:val="16"/>
                    </w:rPr>
                    <w:t>T</w:t>
                  </w:r>
                  <w:r w:rsidRPr="0048630F">
                    <w:rPr>
                      <w:b/>
                      <w:sz w:val="16"/>
                      <w:szCs w:val="16"/>
                    </w:rPr>
                    <w:t>Ổ</w:t>
                  </w:r>
                  <w:r>
                    <w:rPr>
                      <w:b/>
                      <w:sz w:val="16"/>
                      <w:szCs w:val="16"/>
                    </w:rPr>
                    <w:t xml:space="preserve"> C</w:t>
                  </w:r>
                  <w:r w:rsidRPr="0048630F">
                    <w:rPr>
                      <w:b/>
                      <w:sz w:val="16"/>
                      <w:szCs w:val="16"/>
                    </w:rPr>
                    <w:t>Ô</w:t>
                  </w:r>
                  <w:r>
                    <w:rPr>
                      <w:b/>
                      <w:sz w:val="16"/>
                      <w:szCs w:val="16"/>
                    </w:rPr>
                    <w:t>NG NGH</w:t>
                  </w:r>
                  <w:r w:rsidRPr="0048630F">
                    <w:rPr>
                      <w:b/>
                      <w:sz w:val="16"/>
                      <w:szCs w:val="16"/>
                    </w:rPr>
                    <w:t>Ệ</w:t>
                  </w:r>
                  <w:r>
                    <w:rPr>
                      <w:b/>
                      <w:sz w:val="16"/>
                      <w:szCs w:val="16"/>
                    </w:rPr>
                    <w:t xml:space="preserve"> B</w:t>
                  </w:r>
                  <w:r w:rsidRPr="0048630F">
                    <w:rPr>
                      <w:b/>
                      <w:sz w:val="16"/>
                      <w:szCs w:val="16"/>
                    </w:rPr>
                    <w:t>ẢN</w:t>
                  </w:r>
                  <w:r>
                    <w:rPr>
                      <w:b/>
                      <w:sz w:val="16"/>
                      <w:szCs w:val="16"/>
                    </w:rPr>
                    <w:t xml:space="preserve"> </w:t>
                  </w:r>
                </w:p>
                <w:p w:rsidR="00F84183" w:rsidRPr="0048630F" w:rsidRDefault="00F84183" w:rsidP="009354CF">
                  <w:pPr>
                    <w:spacing w:line="312" w:lineRule="auto"/>
                    <w:jc w:val="center"/>
                    <w:rPr>
                      <w:b/>
                      <w:sz w:val="16"/>
                      <w:szCs w:val="16"/>
                    </w:rPr>
                  </w:pPr>
                  <w:r w:rsidRPr="0048630F">
                    <w:rPr>
                      <w:b/>
                      <w:sz w:val="16"/>
                      <w:szCs w:val="16"/>
                    </w:rPr>
                    <w:t>ĐỒ</w:t>
                  </w:r>
                </w:p>
              </w:txbxContent>
            </v:textbox>
          </v:shape>
        </w:pict>
      </w:r>
      <w:r>
        <w:rPr>
          <w:noProof/>
          <w:sz w:val="26"/>
          <w:szCs w:val="26"/>
        </w:rPr>
        <w:pict>
          <v:shape id="_x0000_s1099" type="#_x0000_t202" style="position:absolute;margin-left:138pt;margin-top:10.9pt;width:51pt;height:81pt;z-index:251650048" fillcolor="#b6dde8" strokecolor="#31849b" strokeweight="3pt">
            <v:stroke linestyle="thinThin"/>
            <v:textbox style="mso-next-textbox:#_x0000_s1099">
              <w:txbxContent>
                <w:p w:rsidR="00F84183" w:rsidRDefault="00F84183" w:rsidP="009354CF">
                  <w:pPr>
                    <w:jc w:val="center"/>
                    <w:rPr>
                      <w:b/>
                      <w:sz w:val="14"/>
                      <w:szCs w:val="16"/>
                    </w:rPr>
                  </w:pPr>
                </w:p>
                <w:p w:rsidR="00F84183" w:rsidRPr="002C691F" w:rsidRDefault="00F84183" w:rsidP="009354CF">
                  <w:pPr>
                    <w:spacing w:line="220" w:lineRule="exact"/>
                    <w:jc w:val="center"/>
                    <w:rPr>
                      <w:b/>
                      <w:sz w:val="14"/>
                    </w:rPr>
                  </w:pPr>
                  <w:r w:rsidRPr="004330D6">
                    <w:rPr>
                      <w:b/>
                      <w:sz w:val="16"/>
                      <w:szCs w:val="16"/>
                    </w:rPr>
                    <w:t xml:space="preserve">PHÒNG KHOA HỌC </w:t>
                  </w:r>
                  <w:r>
                    <w:rPr>
                      <w:b/>
                      <w:sz w:val="16"/>
                      <w:szCs w:val="16"/>
                    </w:rPr>
                    <w:t>K</w:t>
                  </w:r>
                  <w:r w:rsidRPr="0048630F">
                    <w:rPr>
                      <w:b/>
                      <w:sz w:val="16"/>
                      <w:szCs w:val="16"/>
                    </w:rPr>
                    <w:t>Ý</w:t>
                  </w:r>
                  <w:r>
                    <w:rPr>
                      <w:b/>
                      <w:sz w:val="16"/>
                      <w:szCs w:val="16"/>
                    </w:rPr>
                    <w:t xml:space="preserve"> THU</w:t>
                  </w:r>
                  <w:r w:rsidRPr="0048630F">
                    <w:rPr>
                      <w:b/>
                      <w:sz w:val="16"/>
                      <w:szCs w:val="16"/>
                    </w:rPr>
                    <w:t>Ậ</w:t>
                  </w:r>
                  <w:r>
                    <w:rPr>
                      <w:b/>
                      <w:sz w:val="16"/>
                      <w:szCs w:val="16"/>
                    </w:rPr>
                    <w:t>T BẢN ĐỒ</w:t>
                  </w:r>
                </w:p>
              </w:txbxContent>
            </v:textbox>
          </v:shape>
        </w:pict>
      </w:r>
      <w:r>
        <w:rPr>
          <w:noProof/>
          <w:sz w:val="26"/>
          <w:szCs w:val="26"/>
        </w:rPr>
        <w:pict>
          <v:shape id="_x0000_s1109" type="#_x0000_t202" style="position:absolute;margin-left:414.75pt;margin-top:10.95pt;width:53.25pt;height:80.8pt;z-index:251660288" fillcolor="#b6dde8" strokecolor="#31849b" strokeweight="3pt">
            <v:stroke linestyle="thinThin"/>
            <v:textbox style="mso-next-textbox:#_x0000_s1109">
              <w:txbxContent>
                <w:p w:rsidR="00F84183" w:rsidRDefault="00F84183" w:rsidP="009354CF">
                  <w:pPr>
                    <w:rPr>
                      <w:b/>
                      <w:sz w:val="16"/>
                      <w:szCs w:val="16"/>
                    </w:rPr>
                  </w:pPr>
                </w:p>
                <w:p w:rsidR="00F84183" w:rsidRPr="00892BCE" w:rsidRDefault="00F84183" w:rsidP="009354CF">
                  <w:pPr>
                    <w:spacing w:line="312" w:lineRule="auto"/>
                    <w:jc w:val="center"/>
                    <w:rPr>
                      <w:b/>
                      <w:sz w:val="16"/>
                      <w:szCs w:val="16"/>
                    </w:rPr>
                  </w:pPr>
                  <w:r>
                    <w:rPr>
                      <w:b/>
                      <w:sz w:val="16"/>
                      <w:szCs w:val="16"/>
                    </w:rPr>
                    <w:t>PHÒNG KẾ TOÁN TÀI CHÍNH</w:t>
                  </w:r>
                </w:p>
              </w:txbxContent>
            </v:textbox>
          </v:shape>
        </w:pict>
      </w:r>
      <w:r>
        <w:rPr>
          <w:noProof/>
          <w:sz w:val="26"/>
          <w:szCs w:val="26"/>
        </w:rPr>
        <w:pict>
          <v:shape id="_x0000_s1102" type="#_x0000_t202" style="position:absolute;margin-left:342.75pt;margin-top:12.5pt;width:53.25pt;height:80.8pt;z-index:251653120" fillcolor="#b6dde8" strokecolor="#31849b" strokeweight="3pt">
            <v:stroke linestyle="thinThin"/>
            <v:textbox style="mso-next-textbox:#_x0000_s1102">
              <w:txbxContent>
                <w:p w:rsidR="00F84183" w:rsidRPr="00B72D42" w:rsidRDefault="00F84183" w:rsidP="009354CF">
                  <w:pPr>
                    <w:rPr>
                      <w:b/>
                      <w:sz w:val="6"/>
                      <w:szCs w:val="16"/>
                    </w:rPr>
                  </w:pPr>
                </w:p>
                <w:p w:rsidR="00F84183" w:rsidRPr="00892BCE" w:rsidRDefault="00F84183" w:rsidP="009354CF">
                  <w:pPr>
                    <w:spacing w:line="312" w:lineRule="auto"/>
                    <w:jc w:val="center"/>
                    <w:rPr>
                      <w:b/>
                      <w:sz w:val="16"/>
                      <w:szCs w:val="16"/>
                    </w:rPr>
                  </w:pPr>
                  <w:r>
                    <w:rPr>
                      <w:b/>
                      <w:sz w:val="16"/>
                      <w:szCs w:val="16"/>
                    </w:rPr>
                    <w:t>PHÒNG TỔ CHỨC HÀNH CHÍNH</w:t>
                  </w:r>
                </w:p>
              </w:txbxContent>
            </v:textbox>
          </v:shape>
        </w:pict>
      </w:r>
      <w:r>
        <w:rPr>
          <w:noProof/>
          <w:sz w:val="26"/>
          <w:szCs w:val="26"/>
        </w:rPr>
        <w:pict>
          <v:shape id="_x0000_s1101" type="#_x0000_t202" style="position:absolute;margin-left:272.25pt;margin-top:11.75pt;width:51.75pt;height:81pt;z-index:251652096" fillcolor="#b6dde8" strokecolor="#31849b" strokeweight="3pt">
            <v:stroke linestyle="thinThin"/>
            <v:textbox style="mso-next-textbox:#_x0000_s1101">
              <w:txbxContent>
                <w:p w:rsidR="00F84183" w:rsidRDefault="00F84183" w:rsidP="009354CF">
                  <w:pPr>
                    <w:rPr>
                      <w:b/>
                      <w:sz w:val="16"/>
                      <w:szCs w:val="16"/>
                    </w:rPr>
                  </w:pPr>
                </w:p>
                <w:p w:rsidR="00F84183" w:rsidRPr="00A266D7" w:rsidRDefault="00F84183" w:rsidP="009354CF">
                  <w:pPr>
                    <w:spacing w:line="312" w:lineRule="auto"/>
                    <w:jc w:val="center"/>
                    <w:rPr>
                      <w:b/>
                      <w:sz w:val="16"/>
                      <w:szCs w:val="16"/>
                    </w:rPr>
                  </w:pPr>
                  <w:r>
                    <w:rPr>
                      <w:b/>
                      <w:sz w:val="16"/>
                      <w:szCs w:val="16"/>
                    </w:rPr>
                    <w:t>PHÒNG KẾ HOẠCH KINH DOANH</w:t>
                  </w:r>
                </w:p>
              </w:txbxContent>
            </v:textbox>
          </v:shape>
        </w:pict>
      </w:r>
      <w:r>
        <w:rPr>
          <w:noProof/>
          <w:sz w:val="26"/>
          <w:szCs w:val="26"/>
        </w:rPr>
        <w:pict>
          <v:shape id="_x0000_s1100" type="#_x0000_t202" style="position:absolute;margin-left:207pt;margin-top:11pt;width:51pt;height:81.6pt;z-index:251651072" fillcolor="#b6dde8" strokecolor="#31849b" strokeweight="3pt">
            <v:stroke linestyle="thinThin"/>
            <v:textbox style="mso-next-textbox:#_x0000_s1100">
              <w:txbxContent>
                <w:p w:rsidR="00F84183" w:rsidRDefault="00F84183" w:rsidP="009354CF">
                  <w:pPr>
                    <w:rPr>
                      <w:b/>
                      <w:sz w:val="14"/>
                      <w:szCs w:val="16"/>
                    </w:rPr>
                  </w:pPr>
                </w:p>
                <w:p w:rsidR="00F84183" w:rsidRDefault="00F84183" w:rsidP="009354CF">
                  <w:pPr>
                    <w:spacing w:line="312" w:lineRule="auto"/>
                    <w:jc w:val="center"/>
                    <w:rPr>
                      <w:b/>
                      <w:sz w:val="16"/>
                      <w:szCs w:val="16"/>
                    </w:rPr>
                  </w:pPr>
                  <w:r w:rsidRPr="003C6DAB">
                    <w:rPr>
                      <w:b/>
                      <w:sz w:val="16"/>
                      <w:szCs w:val="16"/>
                    </w:rPr>
                    <w:t>PHÒNG TRANH ẢNH</w:t>
                  </w:r>
                </w:p>
                <w:p w:rsidR="00F84183" w:rsidRPr="002D1318" w:rsidRDefault="00F84183" w:rsidP="009354CF">
                  <w:pPr>
                    <w:spacing w:line="312" w:lineRule="auto"/>
                    <w:jc w:val="center"/>
                    <w:rPr>
                      <w:b/>
                      <w:sz w:val="16"/>
                      <w:szCs w:val="16"/>
                    </w:rPr>
                  </w:pPr>
                  <w:r>
                    <w:rPr>
                      <w:b/>
                      <w:sz w:val="16"/>
                      <w:szCs w:val="16"/>
                    </w:rPr>
                    <w:t>GI</w:t>
                  </w:r>
                  <w:r w:rsidRPr="002D1318">
                    <w:rPr>
                      <w:b/>
                      <w:sz w:val="16"/>
                      <w:szCs w:val="16"/>
                    </w:rPr>
                    <w:t>ÁO</w:t>
                  </w:r>
                  <w:r>
                    <w:rPr>
                      <w:b/>
                      <w:sz w:val="16"/>
                      <w:szCs w:val="16"/>
                    </w:rPr>
                    <w:t xml:space="preserve"> D</w:t>
                  </w:r>
                  <w:r w:rsidRPr="002D1318">
                    <w:rPr>
                      <w:b/>
                      <w:sz w:val="16"/>
                      <w:szCs w:val="16"/>
                    </w:rPr>
                    <w:t>ỤC</w:t>
                  </w:r>
                </w:p>
                <w:p w:rsidR="00F84183" w:rsidRPr="00A266D7" w:rsidRDefault="00F84183" w:rsidP="009354CF">
                  <w:pPr>
                    <w:rPr>
                      <w:b/>
                      <w:sz w:val="16"/>
                      <w:szCs w:val="16"/>
                    </w:rPr>
                  </w:pPr>
                  <w:r w:rsidRPr="005572A0">
                    <w:rPr>
                      <w:b/>
                      <w:sz w:val="16"/>
                      <w:szCs w:val="16"/>
                    </w:rPr>
                    <w:tab/>
                  </w:r>
                </w:p>
              </w:txbxContent>
            </v:textbox>
          </v:shape>
        </w:pict>
      </w:r>
    </w:p>
    <w:p w:rsidR="009354CF" w:rsidRPr="00887AEC" w:rsidRDefault="009354CF" w:rsidP="00075702">
      <w:pPr>
        <w:spacing w:line="360" w:lineRule="exact"/>
        <w:rPr>
          <w:sz w:val="26"/>
          <w:szCs w:val="26"/>
          <w:lang w:val="nl-NL"/>
        </w:rPr>
      </w:pPr>
    </w:p>
    <w:p w:rsidR="009354CF" w:rsidRPr="00657D0D" w:rsidRDefault="009354CF" w:rsidP="00075702">
      <w:pPr>
        <w:spacing w:line="360" w:lineRule="exact"/>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9354CF" w:rsidRDefault="009354CF" w:rsidP="00075702">
      <w:pPr>
        <w:pStyle w:val="Level2Char"/>
        <w:spacing w:before="120" w:after="120" w:line="360" w:lineRule="exact"/>
        <w:ind w:left="0" w:firstLine="0"/>
        <w:outlineLvl w:val="1"/>
        <w:rPr>
          <w:lang w:val="nl-NL"/>
        </w:rPr>
      </w:pPr>
      <w:r>
        <w:rPr>
          <w:lang w:val="nl-NL"/>
        </w:rPr>
        <w:t xml:space="preserve"> </w:t>
      </w:r>
    </w:p>
    <w:p w:rsidR="009354CF" w:rsidRDefault="009354CF" w:rsidP="00075702">
      <w:pPr>
        <w:tabs>
          <w:tab w:val="left" w:pos="2070"/>
        </w:tabs>
        <w:spacing w:line="360" w:lineRule="exact"/>
        <w:rPr>
          <w:b/>
          <w:i/>
          <w:sz w:val="26"/>
          <w:szCs w:val="26"/>
          <w:u w:val="single"/>
          <w:lang w:val="nl-NL"/>
        </w:rPr>
      </w:pPr>
    </w:p>
    <w:p w:rsidR="009354CF" w:rsidRPr="00EF15F3" w:rsidRDefault="006840A4" w:rsidP="00075702">
      <w:pPr>
        <w:tabs>
          <w:tab w:val="left" w:pos="2070"/>
        </w:tabs>
        <w:spacing w:line="360" w:lineRule="exact"/>
        <w:rPr>
          <w:i/>
          <w:sz w:val="26"/>
          <w:szCs w:val="26"/>
          <w:lang w:val="vi-VN"/>
        </w:rPr>
      </w:pPr>
      <w:r w:rsidRPr="006840A4">
        <w:rPr>
          <w:noProof/>
          <w:sz w:val="26"/>
          <w:szCs w:val="26"/>
          <w:lang w:eastAsia="ja-JP"/>
        </w:rPr>
        <w:pict>
          <v:line id="_x0000_s1116" style="position:absolute;z-index:251667456" from="70pt,8.55pt" to="91pt,8.55pt">
            <v:stroke endarrow="block"/>
          </v:line>
        </w:pict>
      </w:r>
      <w:r w:rsidR="009354CF" w:rsidRPr="00EF15F3">
        <w:rPr>
          <w:b/>
          <w:i/>
          <w:sz w:val="26"/>
          <w:szCs w:val="26"/>
          <w:u w:val="single"/>
          <w:lang w:val="nl-NL"/>
        </w:rPr>
        <w:t xml:space="preserve"> Ghi chú:</w:t>
      </w:r>
      <w:r w:rsidR="009354CF" w:rsidRPr="00EF15F3">
        <w:rPr>
          <w:sz w:val="26"/>
          <w:szCs w:val="26"/>
          <w:lang w:val="nl-NL"/>
        </w:rPr>
        <w:t xml:space="preserve"> </w:t>
      </w:r>
      <w:r w:rsidR="009354CF" w:rsidRPr="00EF15F3">
        <w:rPr>
          <w:sz w:val="26"/>
          <w:szCs w:val="26"/>
          <w:lang w:val="nl-NL"/>
        </w:rPr>
        <w:tab/>
      </w:r>
      <w:r w:rsidR="009354CF" w:rsidRPr="00EF15F3">
        <w:rPr>
          <w:b/>
          <w:sz w:val="26"/>
          <w:szCs w:val="26"/>
          <w:lang w:val="nl-NL"/>
        </w:rPr>
        <w:t xml:space="preserve">: </w:t>
      </w:r>
      <w:r w:rsidR="009354CF" w:rsidRPr="00EF15F3">
        <w:rPr>
          <w:i/>
          <w:sz w:val="26"/>
          <w:szCs w:val="26"/>
          <w:lang w:val="nl-NL"/>
        </w:rPr>
        <w:t>Quản lý, điều hành trực tiếp</w:t>
      </w:r>
    </w:p>
    <w:p w:rsidR="009354CF" w:rsidRPr="00EF15F3" w:rsidRDefault="006840A4" w:rsidP="00075702">
      <w:pPr>
        <w:pStyle w:val="Heading2"/>
        <w:tabs>
          <w:tab w:val="left" w:pos="2070"/>
        </w:tabs>
        <w:spacing w:before="60" w:line="360" w:lineRule="exact"/>
        <w:ind w:firstLine="2070"/>
        <w:jc w:val="left"/>
        <w:rPr>
          <w:rFonts w:ascii="Times New Roman" w:hAnsi="Times New Roman"/>
          <w:b w:val="0"/>
          <w:sz w:val="26"/>
          <w:szCs w:val="26"/>
          <w:lang w:val="nl-NL"/>
        </w:rPr>
      </w:pPr>
      <w:r w:rsidRPr="006840A4">
        <w:rPr>
          <w:noProof/>
          <w:sz w:val="26"/>
          <w:szCs w:val="26"/>
          <w:lang w:eastAsia="ja-JP"/>
        </w:rPr>
        <w:pict>
          <v:line id="_x0000_s1117" style="position:absolute;left:0;text-align:left;z-index:251668480" from="70pt,11.9pt" to="91pt,11.9pt">
            <v:stroke dashstyle="dash" endarrow="block"/>
          </v:line>
        </w:pict>
      </w:r>
      <w:r w:rsidR="009354CF" w:rsidRPr="00EF15F3">
        <w:rPr>
          <w:rFonts w:ascii="Times New Roman" w:hAnsi="Times New Roman"/>
          <w:sz w:val="26"/>
          <w:szCs w:val="26"/>
          <w:lang w:val="nl-NL"/>
        </w:rPr>
        <w:t xml:space="preserve">: </w:t>
      </w:r>
      <w:r w:rsidR="009354CF" w:rsidRPr="00EF15F3">
        <w:rPr>
          <w:rFonts w:ascii="Times New Roman" w:hAnsi="Times New Roman"/>
          <w:b w:val="0"/>
          <w:sz w:val="26"/>
          <w:szCs w:val="26"/>
          <w:lang w:val="nl-NL"/>
        </w:rPr>
        <w:t>Giám sát hoạt động</w:t>
      </w:r>
    </w:p>
    <w:p w:rsidR="009354CF" w:rsidRPr="00FC15AF" w:rsidRDefault="009354CF" w:rsidP="00075702">
      <w:pPr>
        <w:pStyle w:val="Footer"/>
        <w:tabs>
          <w:tab w:val="clear" w:pos="4320"/>
          <w:tab w:val="clear" w:pos="8640"/>
          <w:tab w:val="left" w:pos="360"/>
        </w:tabs>
        <w:spacing w:before="120" w:line="360" w:lineRule="exact"/>
        <w:jc w:val="both"/>
        <w:rPr>
          <w:sz w:val="26"/>
          <w:szCs w:val="26"/>
        </w:rPr>
      </w:pPr>
    </w:p>
    <w:p w:rsidR="00BA2E38" w:rsidRPr="00FC15DC" w:rsidRDefault="00BA2E38" w:rsidP="00075702">
      <w:pPr>
        <w:pStyle w:val="Level2Char"/>
        <w:spacing w:before="120" w:after="120" w:line="360" w:lineRule="exact"/>
        <w:ind w:left="0" w:firstLine="0"/>
        <w:outlineLvl w:val="1"/>
        <w:rPr>
          <w:lang w:val="nl-NL"/>
        </w:rPr>
      </w:pPr>
      <w:r w:rsidRPr="00FC15DC">
        <w:rPr>
          <w:lang w:val="nl-NL"/>
        </w:rPr>
        <w:t>4.</w:t>
      </w:r>
      <w:r w:rsidR="00075702" w:rsidRPr="00FC15DC">
        <w:rPr>
          <w:lang w:val="nl-NL"/>
        </w:rPr>
        <w:t>1</w:t>
      </w:r>
      <w:r w:rsidRPr="00FC15DC">
        <w:rPr>
          <w:lang w:val="nl-NL"/>
        </w:rPr>
        <w:t xml:space="preserve">  Cơ cấu bộ máy quản lý của Công ty</w:t>
      </w:r>
    </w:p>
    <w:p w:rsidR="00BA2E38" w:rsidRPr="00FC15DC" w:rsidRDefault="00BA2E38" w:rsidP="00075702">
      <w:pPr>
        <w:pStyle w:val="Level3"/>
        <w:tabs>
          <w:tab w:val="clear" w:pos="720"/>
        </w:tabs>
        <w:spacing w:before="120" w:line="360" w:lineRule="exact"/>
        <w:jc w:val="both"/>
        <w:outlineLvl w:val="2"/>
        <w:rPr>
          <w:szCs w:val="26"/>
          <w:lang w:val="nl-NL"/>
        </w:rPr>
      </w:pPr>
      <w:r w:rsidRPr="00FC15DC">
        <w:rPr>
          <w:szCs w:val="26"/>
          <w:lang w:val="nl-NL"/>
        </w:rPr>
        <w:t>4.1</w:t>
      </w:r>
      <w:r w:rsidR="00075702" w:rsidRPr="00FC15DC">
        <w:rPr>
          <w:szCs w:val="26"/>
          <w:lang w:val="nl-NL"/>
        </w:rPr>
        <w:t>.1</w:t>
      </w:r>
      <w:r w:rsidRPr="00FC15DC">
        <w:rPr>
          <w:szCs w:val="26"/>
          <w:lang w:val="nl-NL"/>
        </w:rPr>
        <w:t xml:space="preserve">  Đại hội đồng cổ đông</w:t>
      </w:r>
    </w:p>
    <w:p w:rsidR="00BA2E38" w:rsidRPr="00FC15DC" w:rsidRDefault="00BA2E38" w:rsidP="00075702">
      <w:pPr>
        <w:spacing w:before="60" w:line="360" w:lineRule="exact"/>
        <w:ind w:firstLine="547"/>
        <w:jc w:val="both"/>
        <w:rPr>
          <w:sz w:val="26"/>
          <w:szCs w:val="26"/>
          <w:lang w:val="nl-NL"/>
        </w:rPr>
      </w:pPr>
      <w:bookmarkStart w:id="0" w:name="_Toc166382437"/>
      <w:bookmarkStart w:id="1" w:name="_Toc166464868"/>
      <w:r w:rsidRPr="00FC15DC">
        <w:rPr>
          <w:sz w:val="26"/>
          <w:szCs w:val="26"/>
          <w:lang w:val="nl-NL"/>
        </w:rPr>
        <w:t>Đại hội đồng cổ đông là cơ quan có thẩm quyền cao nhất của Công ty. Đại hội cổ đông thường niên được tổ chức mỗi năm một lần. Đại hội đồng cổ đông phải họp thường niên trong thời hạn 04 tháng kể từ ngày kết thúc năm tài chính. ĐHĐCĐ quyết định những vấn đề được Luật pháp và Điều lệ Công ty quy định.</w:t>
      </w:r>
    </w:p>
    <w:p w:rsidR="00BA2E38" w:rsidRPr="00FC15DC" w:rsidRDefault="00BA2E38" w:rsidP="00075702">
      <w:pPr>
        <w:pStyle w:val="Level3"/>
        <w:tabs>
          <w:tab w:val="clear" w:pos="720"/>
        </w:tabs>
        <w:spacing w:before="120" w:line="360" w:lineRule="exact"/>
        <w:ind w:left="0" w:firstLine="0"/>
        <w:outlineLvl w:val="2"/>
        <w:rPr>
          <w:szCs w:val="26"/>
          <w:lang w:val="nl-NL"/>
        </w:rPr>
      </w:pPr>
      <w:bookmarkStart w:id="2" w:name="_Toc166340830"/>
      <w:bookmarkStart w:id="3" w:name="_Toc166382438"/>
      <w:bookmarkStart w:id="4" w:name="_Toc166464869"/>
      <w:bookmarkStart w:id="5" w:name="_Toc166469613"/>
      <w:bookmarkStart w:id="6" w:name="_Toc166471613"/>
      <w:bookmarkStart w:id="7" w:name="_Toc168109250"/>
      <w:bookmarkStart w:id="8" w:name="_Toc170304990"/>
      <w:bookmarkStart w:id="9" w:name="_Toc174760727"/>
      <w:bookmarkStart w:id="10" w:name="_Toc174955299"/>
      <w:bookmarkStart w:id="11" w:name="_Toc174962399"/>
      <w:bookmarkStart w:id="12" w:name="_Toc180568435"/>
      <w:bookmarkStart w:id="13" w:name="_Toc181412020"/>
      <w:bookmarkStart w:id="14" w:name="_Toc181412560"/>
      <w:bookmarkStart w:id="15" w:name="_Toc196883319"/>
      <w:bookmarkEnd w:id="0"/>
      <w:bookmarkEnd w:id="1"/>
      <w:r w:rsidRPr="00FC15DC">
        <w:rPr>
          <w:szCs w:val="26"/>
          <w:lang w:val="nl-NL"/>
        </w:rPr>
        <w:t>4.</w:t>
      </w:r>
      <w:r w:rsidR="00075702" w:rsidRPr="00FC15DC">
        <w:rPr>
          <w:szCs w:val="26"/>
          <w:lang w:val="nl-NL"/>
        </w:rPr>
        <w:t>12</w:t>
      </w:r>
      <w:r w:rsidRPr="00FC15DC">
        <w:rPr>
          <w:szCs w:val="26"/>
          <w:lang w:val="nl-NL"/>
        </w:rPr>
        <w:t xml:space="preserve">  Hội đồng quản trị</w:t>
      </w:r>
      <w:bookmarkEnd w:id="2"/>
      <w:bookmarkEnd w:id="3"/>
      <w:bookmarkEnd w:id="4"/>
      <w:bookmarkEnd w:id="5"/>
      <w:bookmarkEnd w:id="6"/>
      <w:bookmarkEnd w:id="7"/>
      <w:bookmarkEnd w:id="8"/>
      <w:bookmarkEnd w:id="9"/>
      <w:bookmarkEnd w:id="10"/>
      <w:bookmarkEnd w:id="11"/>
      <w:bookmarkEnd w:id="12"/>
      <w:bookmarkEnd w:id="13"/>
      <w:bookmarkEnd w:id="14"/>
      <w:bookmarkEnd w:id="15"/>
    </w:p>
    <w:p w:rsidR="00BA2E38" w:rsidRPr="00FC15DC" w:rsidRDefault="00BA2E38" w:rsidP="00075702">
      <w:pPr>
        <w:spacing w:before="120" w:line="360" w:lineRule="exact"/>
        <w:ind w:firstLine="540"/>
        <w:jc w:val="both"/>
        <w:rPr>
          <w:sz w:val="26"/>
          <w:szCs w:val="26"/>
          <w:lang w:val="pt-BR"/>
        </w:rPr>
      </w:pPr>
      <w:bookmarkStart w:id="16" w:name="_Toc166382439"/>
      <w:bookmarkStart w:id="17" w:name="_Toc166464870"/>
      <w:r w:rsidRPr="00FC15DC">
        <w:rPr>
          <w:sz w:val="26"/>
          <w:szCs w:val="26"/>
          <w:lang w:val="pt-BR"/>
        </w:rPr>
        <w:lastRenderedPageBreak/>
        <w:t>Hội đồng quản trị là cơ quan quản trị Công ty, có toàn quyền nhân danh Công ty để quyết định, thực hiện các quyền và nghĩa vụ của Công ty trừ những thẩm quyền thuộc về ĐHĐCĐ. HĐQT có trách nhiệm giám sát Giám đốc điều hành và những người quản lý khác. Quyền và nghĩa vụ của HĐQT do Luật pháp,  Điều lệ công ty, Quy chế quản trị Công ty quy định. HĐQT của Công ty có 05 thành viên. Chủ tịch HĐQT do HĐQT bầu.</w:t>
      </w:r>
    </w:p>
    <w:p w:rsidR="00BA2E38" w:rsidRPr="00FC15DC" w:rsidRDefault="00075702" w:rsidP="00075702">
      <w:pPr>
        <w:pStyle w:val="Level3"/>
        <w:tabs>
          <w:tab w:val="clear" w:pos="720"/>
        </w:tabs>
        <w:spacing w:before="240" w:line="360" w:lineRule="exact"/>
        <w:ind w:left="0" w:firstLine="0"/>
        <w:outlineLvl w:val="2"/>
        <w:rPr>
          <w:szCs w:val="26"/>
          <w:lang w:val="nl-NL"/>
        </w:rPr>
      </w:pPr>
      <w:bookmarkStart w:id="18" w:name="_Toc166340831"/>
      <w:bookmarkStart w:id="19" w:name="_Toc166382440"/>
      <w:bookmarkStart w:id="20" w:name="_Toc166464871"/>
      <w:bookmarkStart w:id="21" w:name="_Toc166469614"/>
      <w:bookmarkStart w:id="22" w:name="_Toc166471614"/>
      <w:bookmarkStart w:id="23" w:name="_Toc168109251"/>
      <w:bookmarkStart w:id="24" w:name="_Toc170304991"/>
      <w:bookmarkStart w:id="25" w:name="_Toc174760728"/>
      <w:bookmarkStart w:id="26" w:name="_Toc174955300"/>
      <w:bookmarkStart w:id="27" w:name="_Toc174962400"/>
      <w:bookmarkStart w:id="28" w:name="_Toc180568436"/>
      <w:bookmarkStart w:id="29" w:name="_Toc181412021"/>
      <w:bookmarkStart w:id="30" w:name="_Toc181412561"/>
      <w:bookmarkStart w:id="31" w:name="_Toc196883320"/>
      <w:bookmarkEnd w:id="16"/>
      <w:bookmarkEnd w:id="17"/>
      <w:r w:rsidRPr="00FC15DC">
        <w:rPr>
          <w:szCs w:val="26"/>
          <w:lang w:val="nl-NL"/>
        </w:rPr>
        <w:t>4.1.3</w:t>
      </w:r>
      <w:r w:rsidR="00BA2E38" w:rsidRPr="00FC15DC">
        <w:rPr>
          <w:szCs w:val="26"/>
          <w:lang w:val="nl-NL"/>
        </w:rPr>
        <w:t xml:space="preserve"> </w:t>
      </w:r>
      <w:r w:rsidRPr="00FC15DC">
        <w:rPr>
          <w:szCs w:val="26"/>
          <w:lang w:val="nl-NL"/>
        </w:rPr>
        <w:t xml:space="preserve"> </w:t>
      </w:r>
      <w:r w:rsidR="00BA2E38" w:rsidRPr="00FC15DC">
        <w:rPr>
          <w:szCs w:val="26"/>
          <w:lang w:val="nl-NL"/>
        </w:rPr>
        <w:t>Ban kiểm soát</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A2E38" w:rsidRPr="00FC15DC" w:rsidRDefault="00BA2E38" w:rsidP="00075702">
      <w:pPr>
        <w:spacing w:before="120" w:line="360" w:lineRule="exact"/>
        <w:ind w:firstLine="540"/>
        <w:jc w:val="both"/>
        <w:rPr>
          <w:sz w:val="26"/>
          <w:szCs w:val="26"/>
          <w:lang w:val="pt-BR"/>
        </w:rPr>
      </w:pPr>
      <w:bookmarkStart w:id="32" w:name="_Toc166382441"/>
      <w:bookmarkStart w:id="33" w:name="_Toc166464872"/>
      <w:r w:rsidRPr="00FC15DC">
        <w:rPr>
          <w:sz w:val="26"/>
          <w:szCs w:val="26"/>
          <w:lang w:val="pt-BR"/>
        </w:rPr>
        <w:t>Ban kiểm soát là cơ quan có chức năng hoạt động độc lập với HĐQT và Ban Giám đốc, Ban kiểm soát gồm có 03 thành viên, do ĐHĐCD bầu ra và thay mặt ĐHĐCĐ giám sát mọi mặt hoạt động sản xuất kinh doanh của Công ty, báo cáo trực tiếp ĐHĐCĐ.</w:t>
      </w:r>
      <w:bookmarkStart w:id="34" w:name="_Toc166340832"/>
      <w:bookmarkStart w:id="35" w:name="_Toc166382442"/>
      <w:bookmarkStart w:id="36" w:name="_Toc166464873"/>
      <w:bookmarkStart w:id="37" w:name="_Toc166469615"/>
      <w:bookmarkStart w:id="38" w:name="_Toc166471615"/>
      <w:bookmarkStart w:id="39" w:name="_Toc168109252"/>
      <w:bookmarkStart w:id="40" w:name="_Toc170304992"/>
      <w:bookmarkStart w:id="41" w:name="_Toc174760729"/>
      <w:bookmarkStart w:id="42" w:name="_Toc174955301"/>
      <w:bookmarkStart w:id="43" w:name="_Toc174962401"/>
      <w:bookmarkStart w:id="44" w:name="_Toc180568437"/>
      <w:bookmarkStart w:id="45" w:name="_Toc181412022"/>
      <w:bookmarkStart w:id="46" w:name="_Toc181412562"/>
      <w:bookmarkEnd w:id="32"/>
      <w:bookmarkEnd w:id="33"/>
    </w:p>
    <w:p w:rsidR="00BA2E38" w:rsidRPr="00FC15DC" w:rsidRDefault="00BA2E38" w:rsidP="00177D7E">
      <w:pPr>
        <w:pStyle w:val="Level3"/>
        <w:numPr>
          <w:ilvl w:val="2"/>
          <w:numId w:val="26"/>
        </w:numPr>
        <w:spacing w:before="240" w:line="360" w:lineRule="exact"/>
        <w:outlineLvl w:val="2"/>
        <w:rPr>
          <w:szCs w:val="26"/>
          <w:lang w:val="nl-NL"/>
        </w:rPr>
      </w:pPr>
      <w:r w:rsidRPr="00FC15DC">
        <w:rPr>
          <w:szCs w:val="26"/>
          <w:lang w:val="nl-NL"/>
        </w:rPr>
        <w:t xml:space="preserve"> Ban </w:t>
      </w:r>
      <w:bookmarkStart w:id="47" w:name="_Toc196883321"/>
      <w:r w:rsidRPr="00FC15DC">
        <w:rPr>
          <w:szCs w:val="26"/>
          <w:lang w:val="nl-NL"/>
        </w:rPr>
        <w:t>Giám đốc</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Giám đốc Công ty:</w:t>
      </w:r>
    </w:p>
    <w:p w:rsidR="00BA2E38" w:rsidRPr="00FC15DC" w:rsidRDefault="00BA2E38" w:rsidP="005232D3">
      <w:pPr>
        <w:spacing w:before="60" w:after="60" w:line="360" w:lineRule="exact"/>
        <w:ind w:firstLine="420"/>
        <w:jc w:val="both"/>
        <w:rPr>
          <w:color w:val="000000"/>
          <w:sz w:val="26"/>
          <w:szCs w:val="26"/>
          <w:lang w:val="pt-BR"/>
        </w:rPr>
      </w:pPr>
      <w:r w:rsidRPr="00FC15DC">
        <w:rPr>
          <w:color w:val="000000"/>
          <w:sz w:val="26"/>
          <w:szCs w:val="26"/>
          <w:lang w:val="pt-BR"/>
        </w:rPr>
        <w:t>Giám đốc Công ty là người đại diện của Công ty trong việc điều hành mọi hoạt động sản xuất kinh doanh. Giám đốc Công ty do Hội đồng quản trị bổ nhiệm và miễn nhiệm. Giám đốc Công ty chịu trách nhiệm trước Hội đồng quản trị và pháp luật về kết quả hoạt động sản xuất kinh doanh của Công ty.</w:t>
      </w:r>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 xml:space="preserve"> Phó Giám đốc Công ty:</w:t>
      </w:r>
    </w:p>
    <w:p w:rsidR="00BA2E38" w:rsidRPr="00FC15DC" w:rsidRDefault="00BA2E38" w:rsidP="005232D3">
      <w:pPr>
        <w:spacing w:before="60" w:after="60" w:line="360" w:lineRule="exact"/>
        <w:ind w:firstLine="420"/>
        <w:jc w:val="both"/>
        <w:rPr>
          <w:color w:val="000000"/>
          <w:sz w:val="26"/>
          <w:szCs w:val="26"/>
          <w:lang w:val="pt-BR"/>
        </w:rPr>
      </w:pPr>
      <w:r w:rsidRPr="00FC15DC">
        <w:rPr>
          <w:color w:val="000000"/>
          <w:sz w:val="26"/>
          <w:szCs w:val="26"/>
          <w:lang w:val="pt-BR"/>
        </w:rPr>
        <w:t>Các Phó Giám đốc Công ty giúp việc cho Giám đốc điều hành mọi hoạt động của Công ty trong các lĩnh vực theo sự phân công và uỷ quyền của Giám đốc, chịu trách nhiệm trước Giám đốc Công ty và pháp luật về nhiệm vụ được phân công và uỷ quyền.</w:t>
      </w:r>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 xml:space="preserve"> Kế toán trưởng Công ty:</w:t>
      </w:r>
    </w:p>
    <w:p w:rsidR="00BA2E38" w:rsidRPr="00FC15DC" w:rsidRDefault="00BA2E38" w:rsidP="005232D3">
      <w:pPr>
        <w:spacing w:before="60" w:after="60" w:line="360" w:lineRule="exact"/>
        <w:ind w:firstLine="420"/>
        <w:jc w:val="both"/>
        <w:rPr>
          <w:color w:val="000000"/>
          <w:sz w:val="26"/>
          <w:szCs w:val="26"/>
          <w:lang w:val="pt-BR"/>
        </w:rPr>
      </w:pPr>
      <w:r w:rsidRPr="00FC15DC">
        <w:rPr>
          <w:sz w:val="26"/>
          <w:szCs w:val="26"/>
          <w:lang w:val="pt-BR"/>
        </w:rPr>
        <w:t>Kế toán trưởng của Công ty giúp Giám đốc Công ty chỉ đạo và tổ chức thực hiện công tác kế toán, tài chính của Công ty theo quy định của pháp luật</w:t>
      </w:r>
    </w:p>
    <w:p w:rsidR="00BA2E38" w:rsidRPr="00FC15DC" w:rsidRDefault="00BA2E38" w:rsidP="00177D7E">
      <w:pPr>
        <w:pStyle w:val="Level3"/>
        <w:numPr>
          <w:ilvl w:val="2"/>
          <w:numId w:val="26"/>
        </w:numPr>
        <w:spacing w:before="240" w:line="360" w:lineRule="exact"/>
        <w:outlineLvl w:val="2"/>
        <w:rPr>
          <w:szCs w:val="26"/>
          <w:lang w:val="nl-NL"/>
        </w:rPr>
      </w:pPr>
      <w:bookmarkStart w:id="48" w:name="_Toc166340833"/>
      <w:bookmarkStart w:id="49" w:name="_Toc166382445"/>
      <w:bookmarkStart w:id="50" w:name="_Toc166464876"/>
      <w:bookmarkStart w:id="51" w:name="_Toc166469616"/>
      <w:bookmarkStart w:id="52" w:name="_Toc166471616"/>
      <w:bookmarkStart w:id="53" w:name="_Toc168109253"/>
      <w:bookmarkStart w:id="54" w:name="_Toc170304993"/>
      <w:bookmarkStart w:id="55" w:name="_Toc174760730"/>
      <w:bookmarkStart w:id="56" w:name="_Toc174955302"/>
      <w:bookmarkStart w:id="57" w:name="_Toc174962402"/>
      <w:bookmarkStart w:id="58" w:name="_Toc180568438"/>
      <w:bookmarkStart w:id="59" w:name="_Toc181412023"/>
      <w:bookmarkStart w:id="60" w:name="_Toc181412563"/>
      <w:bookmarkStart w:id="61" w:name="_Toc196883322"/>
      <w:r w:rsidRPr="00FC15DC">
        <w:rPr>
          <w:szCs w:val="26"/>
          <w:lang w:val="nl-NL"/>
        </w:rPr>
        <w:t xml:space="preserve"> Các phòng, ban chức năng</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A2E38" w:rsidRPr="00FC15DC" w:rsidRDefault="00BA2E38" w:rsidP="00075702">
      <w:pPr>
        <w:numPr>
          <w:ilvl w:val="0"/>
          <w:numId w:val="3"/>
        </w:numPr>
        <w:spacing w:before="120" w:line="360" w:lineRule="exact"/>
        <w:jc w:val="both"/>
        <w:rPr>
          <w:sz w:val="26"/>
          <w:szCs w:val="26"/>
          <w:lang w:val="nl-NL"/>
        </w:rPr>
      </w:pPr>
      <w:r w:rsidRPr="00FC15DC">
        <w:rPr>
          <w:b/>
          <w:iCs/>
          <w:sz w:val="26"/>
          <w:szCs w:val="26"/>
          <w:lang w:val="pt-BR"/>
        </w:rPr>
        <w:t>Phòng Tổ chức -  Hành Chính</w:t>
      </w:r>
      <w:r w:rsidRPr="00FC15DC">
        <w:rPr>
          <w:sz w:val="26"/>
          <w:szCs w:val="26"/>
          <w:lang w:val="nl-NL"/>
        </w:rPr>
        <w:t>:</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 xml:space="preserve">Quản lý và điều hành công tác hành chính, văn thư lưu trữ, thi đua khen thưởng, công tác bảo hộ lao động, an toàn lao động, phòng chống cháy nổ, đảm bảo an ninh trật tự, </w:t>
      </w:r>
      <w:r w:rsidR="00BA2E38" w:rsidRPr="00FC15DC">
        <w:rPr>
          <w:bCs/>
          <w:iCs/>
          <w:sz w:val="26"/>
          <w:szCs w:val="26"/>
          <w:lang w:val="nl-NL"/>
        </w:rPr>
        <w:t>quản lý tài sản và trang thiết bị tại văn phòng Công ty</w:t>
      </w:r>
      <w:r w:rsidR="00BA2E38" w:rsidRPr="00FC15DC">
        <w:rPr>
          <w:sz w:val="26"/>
          <w:szCs w:val="26"/>
          <w:lang w:val="nl-NL"/>
        </w:rPr>
        <w:t>, bảo vệ tài sản Công ty và các công tác chế độ chính sách liên quan đến người lao động.</w:t>
      </w:r>
    </w:p>
    <w:p w:rsidR="00BA2E38" w:rsidRPr="00FC15DC" w:rsidRDefault="00075702" w:rsidP="00075702">
      <w:pPr>
        <w:widowControl w:val="0"/>
        <w:tabs>
          <w:tab w:val="left" w:pos="567"/>
        </w:tabs>
        <w:spacing w:line="360" w:lineRule="exact"/>
        <w:jc w:val="both"/>
        <w:rPr>
          <w:sz w:val="26"/>
          <w:szCs w:val="26"/>
          <w:lang w:val="nl-NL"/>
        </w:rPr>
      </w:pPr>
      <w:r w:rsidRPr="00FC15DC">
        <w:rPr>
          <w:bCs/>
          <w:iCs/>
          <w:sz w:val="26"/>
          <w:szCs w:val="26"/>
          <w:lang w:val="nl-NL"/>
        </w:rPr>
        <w:tab/>
      </w:r>
      <w:r w:rsidR="00BA2E38" w:rsidRPr="00FC15DC">
        <w:rPr>
          <w:bCs/>
          <w:iCs/>
          <w:sz w:val="26"/>
          <w:szCs w:val="26"/>
          <w:lang w:val="nl-NL"/>
        </w:rPr>
        <w:t>Tham mưu cho Giám đốc trong công tác tuyển chọn người lao động có trình độ và sức khoẻ, nghiên cứu sắp xếp tổ chức bộ máy phù hợp với từng giai đoạn, phù hợp năng lực, thực hiện chức năng hành chính quản trị, giúp Giám đốc về việc ngoại giao, tiếp khách, đối nội và đối ngoại.</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Quản lý sử dụng con dấu Công ty đúng quy định của Công ty và nguyên tắc quản lý hành chính Nhà nước.</w:t>
      </w:r>
    </w:p>
    <w:p w:rsidR="00BA2E38" w:rsidRPr="00FC15DC" w:rsidRDefault="00BA2E38" w:rsidP="00075702">
      <w:pPr>
        <w:numPr>
          <w:ilvl w:val="0"/>
          <w:numId w:val="3"/>
        </w:numPr>
        <w:spacing w:before="120" w:line="360" w:lineRule="exact"/>
        <w:jc w:val="both"/>
        <w:rPr>
          <w:b/>
          <w:sz w:val="26"/>
          <w:szCs w:val="26"/>
          <w:lang w:val="nl-NL"/>
        </w:rPr>
      </w:pPr>
      <w:r w:rsidRPr="00FC15DC">
        <w:rPr>
          <w:b/>
          <w:sz w:val="26"/>
          <w:szCs w:val="26"/>
          <w:lang w:val="nl-NL"/>
        </w:rPr>
        <w:lastRenderedPageBreak/>
        <w:t>Phòng Kế hoạch - Kinh doanh.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Phòng được thành lập để thực hiện chức năng xây dựng và triển khai kế hoạch sản xuất kinh doanh của Công ty.</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 xml:space="preserve">Nghiên cứu thị trường, xây dựng danh mục sản phẩm, lên kế hoạch sản xuất kinh doanh. </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Khai thác thị trường sản phẩm.</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Xây dựng và thực hiện chiến lược Marketing</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công việc về kế hoạch kho vận, phát hành.</w:t>
      </w:r>
    </w:p>
    <w:p w:rsidR="00BA2E38" w:rsidRPr="00FC15DC" w:rsidRDefault="00BA2E38" w:rsidP="00075702">
      <w:pPr>
        <w:numPr>
          <w:ilvl w:val="0"/>
          <w:numId w:val="3"/>
        </w:numPr>
        <w:spacing w:before="120" w:line="360" w:lineRule="exact"/>
        <w:jc w:val="both"/>
        <w:rPr>
          <w:b/>
          <w:sz w:val="26"/>
          <w:szCs w:val="26"/>
          <w:lang w:val="nl-NL"/>
        </w:rPr>
      </w:pPr>
      <w:r w:rsidRPr="00FC15DC">
        <w:rPr>
          <w:b/>
          <w:sz w:val="26"/>
          <w:szCs w:val="26"/>
          <w:lang w:val="nl-NL"/>
        </w:rPr>
        <w:t>Phòng  Kế toán -Tài chính: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Phòng tài chính kế toán là phòng trực tiếp tham mưu cho Giám đốc tổ chức quản lý, điều hành nguồn lực tài chính đúng pháp luật mang lại hiệu quả cao không ngừng bảo toàn và phát triển nguồn vốn của Công ty</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Tổ chức quản lý kế toán thống nhất, phản ánh kịp thời, chính xác tình hình sản xuất - kinh doanh - dịch vụ của từng bộ phận trong toàn Công ty cho Giám đốc.</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Quản lý, lưu trữ sổ sách, chứng từ kế toán chặt chẽ, khoa học đúng nguyên tắc bảo mật do Nhà nước quy định.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Phân tích, cân đối các nguồn lực (nguồn nhân lực, nguồn tài chính và các nguồn lực khác) của Công ty để xây dựng và tổng hợp, hoạch định kế hoạch tổng thể và chi tiết phát triển SX-KD hàng năm, tham mưu cho Giám đốc phê duyệt.</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Soạn thảo, xây dựng , đôn đốc thực hiện, giao các chỉ tiêu kế hoạch và báo cáo kết quả thực hiện kế hoạch theo định kỳ hàng tháng, quý, năm cho Giám đốc và các cơ quan chức năng theo sự chỉ đạo của Giám đốc.</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thanh toán theo các chính sách về lao động tiền lương, các chế độ chính sách liên quan đến người lao động.</w:t>
      </w:r>
    </w:p>
    <w:p w:rsidR="00BA2E38" w:rsidRPr="00FC15DC" w:rsidRDefault="00BA2E38" w:rsidP="00075702">
      <w:pPr>
        <w:numPr>
          <w:ilvl w:val="0"/>
          <w:numId w:val="3"/>
        </w:numPr>
        <w:spacing w:before="120" w:line="360" w:lineRule="exact"/>
        <w:jc w:val="both"/>
        <w:rPr>
          <w:b/>
          <w:sz w:val="26"/>
          <w:szCs w:val="26"/>
          <w:lang w:val="nl-NL"/>
        </w:rPr>
      </w:pPr>
      <w:r w:rsidRPr="00FC15DC">
        <w:rPr>
          <w:b/>
          <w:iCs/>
          <w:sz w:val="26"/>
          <w:szCs w:val="26"/>
          <w:lang w:val="pt-BR"/>
        </w:rPr>
        <w:t>Tổ chuyên gia khoa học:</w:t>
      </w:r>
    </w:p>
    <w:p w:rsidR="00BA2E38" w:rsidRPr="00FC15DC" w:rsidRDefault="00075702" w:rsidP="00075702">
      <w:pPr>
        <w:widowControl w:val="0"/>
        <w:tabs>
          <w:tab w:val="left" w:pos="567"/>
        </w:tabs>
        <w:spacing w:line="360" w:lineRule="exact"/>
        <w:jc w:val="both"/>
        <w:rPr>
          <w:bCs/>
          <w:iCs/>
          <w:sz w:val="26"/>
          <w:szCs w:val="26"/>
          <w:lang w:val="nl-NL"/>
        </w:rPr>
      </w:pPr>
      <w:r w:rsidRPr="00FC15DC">
        <w:rPr>
          <w:bCs/>
          <w:iCs/>
          <w:sz w:val="26"/>
          <w:szCs w:val="26"/>
          <w:lang w:val="nl-NL"/>
        </w:rPr>
        <w:tab/>
      </w:r>
      <w:r w:rsidR="00BA2E38" w:rsidRPr="00FC15DC">
        <w:rPr>
          <w:bCs/>
          <w:iCs/>
          <w:sz w:val="26"/>
          <w:szCs w:val="26"/>
          <w:lang w:val="nl-NL"/>
        </w:rPr>
        <w:t>Giúp Công ty trong công tác nghiên cứu, xây dựng hệ thống lý luận và cơ sở khoa học, phát triển hệ thống bản đồ, tranh ảnh giáo khoa.</w:t>
      </w:r>
    </w:p>
    <w:p w:rsidR="00BA2E38" w:rsidRPr="00FC15DC" w:rsidRDefault="00075702" w:rsidP="00075702">
      <w:pPr>
        <w:widowControl w:val="0"/>
        <w:tabs>
          <w:tab w:val="left" w:pos="567"/>
        </w:tabs>
        <w:spacing w:line="360" w:lineRule="exact"/>
        <w:jc w:val="both"/>
        <w:rPr>
          <w:bCs/>
          <w:iCs/>
          <w:sz w:val="26"/>
          <w:szCs w:val="26"/>
          <w:lang w:val="nl-NL"/>
        </w:rPr>
      </w:pPr>
      <w:r w:rsidRPr="00FC15DC">
        <w:rPr>
          <w:bCs/>
          <w:iCs/>
          <w:sz w:val="26"/>
          <w:szCs w:val="26"/>
          <w:lang w:val="nl-NL"/>
        </w:rPr>
        <w:tab/>
      </w:r>
      <w:r w:rsidR="00BA2E38" w:rsidRPr="00FC15DC">
        <w:rPr>
          <w:bCs/>
          <w:iCs/>
          <w:sz w:val="26"/>
          <w:szCs w:val="26"/>
          <w:lang w:val="nl-NL"/>
        </w:rPr>
        <w:t>Thực hiện nhiệm vụ bồi dưỡng chuyên môn, đào tạo cho các biên tập viên.</w:t>
      </w:r>
    </w:p>
    <w:p w:rsidR="00BA2E38" w:rsidRPr="00FC15DC" w:rsidRDefault="00BA2E38" w:rsidP="00075702">
      <w:pPr>
        <w:numPr>
          <w:ilvl w:val="0"/>
          <w:numId w:val="3"/>
        </w:numPr>
        <w:spacing w:before="120" w:line="360" w:lineRule="exact"/>
        <w:jc w:val="both"/>
        <w:rPr>
          <w:b/>
          <w:bCs/>
          <w:iCs/>
          <w:sz w:val="26"/>
          <w:szCs w:val="26"/>
          <w:lang w:val="nl-NL"/>
        </w:rPr>
      </w:pPr>
      <w:r w:rsidRPr="00FC15DC">
        <w:rPr>
          <w:b/>
          <w:sz w:val="26"/>
          <w:szCs w:val="26"/>
          <w:lang w:val="nl-NL"/>
        </w:rPr>
        <w:t xml:space="preserve">Phòng Khoa học </w:t>
      </w:r>
      <w:r w:rsidR="007210BF" w:rsidRPr="00FC15DC">
        <w:rPr>
          <w:b/>
          <w:sz w:val="26"/>
          <w:szCs w:val="26"/>
          <w:lang w:val="nl-NL"/>
        </w:rPr>
        <w:t>–</w:t>
      </w:r>
      <w:r w:rsidRPr="00FC15DC">
        <w:rPr>
          <w:b/>
          <w:sz w:val="26"/>
          <w:szCs w:val="26"/>
          <w:lang w:val="nl-NL"/>
        </w:rPr>
        <w:t xml:space="preserve"> </w:t>
      </w:r>
      <w:r w:rsidR="007210BF" w:rsidRPr="00FC15DC">
        <w:rPr>
          <w:b/>
          <w:sz w:val="26"/>
          <w:szCs w:val="26"/>
          <w:lang w:val="nl-NL"/>
        </w:rPr>
        <w:t>Kỹ thuật</w:t>
      </w:r>
      <w:r w:rsidRPr="00FC15DC">
        <w:rPr>
          <w:b/>
          <w:sz w:val="26"/>
          <w:szCs w:val="26"/>
          <w:lang w:val="nl-NL"/>
        </w:rPr>
        <w:t xml:space="preserve"> bản đồ</w:t>
      </w:r>
    </w:p>
    <w:p w:rsidR="00BA2E38" w:rsidRPr="00FC15DC" w:rsidRDefault="00075702" w:rsidP="00075702">
      <w:pPr>
        <w:widowControl w:val="0"/>
        <w:spacing w:line="360" w:lineRule="exact"/>
        <w:ind w:firstLine="420"/>
        <w:jc w:val="both"/>
        <w:rPr>
          <w:i/>
          <w:sz w:val="26"/>
          <w:szCs w:val="26"/>
          <w:lang w:val="nl-NL"/>
        </w:rPr>
      </w:pPr>
      <w:r w:rsidRPr="00FC15DC">
        <w:rPr>
          <w:bCs/>
          <w:iCs/>
          <w:sz w:val="26"/>
          <w:szCs w:val="26"/>
          <w:lang w:val="nl-NL"/>
        </w:rPr>
        <w:t xml:space="preserve">  </w:t>
      </w:r>
      <w:r w:rsidR="00BA2E38" w:rsidRPr="00FC15DC">
        <w:rPr>
          <w:bCs/>
          <w:iCs/>
          <w:sz w:val="26"/>
          <w:szCs w:val="26"/>
          <w:lang w:val="nl-NL"/>
        </w:rPr>
        <w:t>Xây dựng hệ thống lý luận và cơ sở khoa học về bản đồ giáo khoa; xây dựng hệ thống bản đồ giáo khoa cho nhà trường, tiêu chuẩn trang bị bản đồ giáo khoa, nghiên cứu, xây dựng và thiết kế mẫu bản đồ giáo khoa theo chương trình, kế hoạch phát triển của ngành giáo dục. Đội ngũ cán bộ của phòng là các cán bộ đi đầu trong công tác nghiên cứu, thiết kế và biên soạn bản đồ giáo khoa</w:t>
      </w:r>
    </w:p>
    <w:p w:rsidR="007210BF" w:rsidRPr="00FC15DC" w:rsidRDefault="007210BF" w:rsidP="007210BF">
      <w:pPr>
        <w:numPr>
          <w:ilvl w:val="0"/>
          <w:numId w:val="3"/>
        </w:numPr>
        <w:spacing w:before="120" w:line="360" w:lineRule="exact"/>
        <w:jc w:val="both"/>
        <w:rPr>
          <w:b/>
          <w:bCs/>
          <w:iCs/>
          <w:sz w:val="26"/>
          <w:szCs w:val="26"/>
          <w:lang w:val="nl-NL"/>
        </w:rPr>
      </w:pPr>
      <w:r w:rsidRPr="00FC15DC">
        <w:rPr>
          <w:b/>
          <w:sz w:val="26"/>
          <w:szCs w:val="26"/>
          <w:lang w:val="nl-NL"/>
        </w:rPr>
        <w:t>Tổ Công nghệ bản đồ</w:t>
      </w:r>
    </w:p>
    <w:p w:rsidR="00BA2E38" w:rsidRPr="00FC15DC" w:rsidRDefault="007210BF" w:rsidP="00075702">
      <w:pPr>
        <w:widowControl w:val="0"/>
        <w:spacing w:line="360" w:lineRule="exact"/>
        <w:ind w:firstLine="420"/>
        <w:jc w:val="both"/>
        <w:rPr>
          <w:bCs/>
          <w:iCs/>
          <w:sz w:val="26"/>
          <w:szCs w:val="26"/>
          <w:lang w:val="nl-NL"/>
        </w:rPr>
      </w:pPr>
      <w:r w:rsidRPr="00FC15DC">
        <w:rPr>
          <w:bCs/>
          <w:iCs/>
          <w:sz w:val="26"/>
          <w:szCs w:val="26"/>
          <w:lang w:val="nl-NL"/>
        </w:rPr>
        <w:t>Nghiên cứu</w:t>
      </w:r>
      <w:r w:rsidR="00BA2E38" w:rsidRPr="00FC15DC">
        <w:rPr>
          <w:bCs/>
          <w:iCs/>
          <w:sz w:val="26"/>
          <w:szCs w:val="26"/>
          <w:lang w:val="nl-NL"/>
        </w:rPr>
        <w:t xml:space="preserve"> công nghệ thông tin vào công tác biên tập bản đồ, tranh ảnh giáo khoa, như ứng dụng các phần mềm đồ họa Mapinfor, Illustrator, Coreldraw, photoshop,…. Với hệ thống máy móc, thiết bị kỹ thuật cao, được trang bị như các máy tính Macintosh, PC cấu hình cao, máy quét ảnh, máy in phun khổ lớn, máy chiếu đa </w:t>
      </w:r>
      <w:r w:rsidR="00BA2E38" w:rsidRPr="00FC15DC">
        <w:rPr>
          <w:bCs/>
          <w:iCs/>
          <w:sz w:val="26"/>
          <w:szCs w:val="26"/>
          <w:lang w:val="nl-NL"/>
        </w:rPr>
        <w:lastRenderedPageBreak/>
        <w:t>phương tiện…</w:t>
      </w:r>
    </w:p>
    <w:p w:rsidR="00BA2E38" w:rsidRPr="00FC15DC" w:rsidRDefault="00075702" w:rsidP="00075702">
      <w:pPr>
        <w:widowControl w:val="0"/>
        <w:tabs>
          <w:tab w:val="left" w:pos="567"/>
        </w:tabs>
        <w:spacing w:line="360" w:lineRule="exact"/>
        <w:jc w:val="both"/>
        <w:rPr>
          <w:sz w:val="26"/>
          <w:szCs w:val="26"/>
          <w:lang w:val="nl-NL"/>
        </w:rPr>
      </w:pPr>
      <w:r w:rsidRPr="00FC15DC">
        <w:rPr>
          <w:bCs/>
          <w:iCs/>
          <w:sz w:val="26"/>
          <w:szCs w:val="26"/>
          <w:lang w:val="nl-NL"/>
        </w:rPr>
        <w:tab/>
      </w:r>
      <w:r w:rsidR="007210BF" w:rsidRPr="00FC15DC">
        <w:rPr>
          <w:bCs/>
          <w:iCs/>
          <w:sz w:val="26"/>
          <w:szCs w:val="26"/>
          <w:lang w:val="nl-NL"/>
        </w:rPr>
        <w:t xml:space="preserve">Tổ Công nghệ </w:t>
      </w:r>
      <w:r w:rsidR="00BA2E38" w:rsidRPr="00FC15DC">
        <w:rPr>
          <w:bCs/>
          <w:iCs/>
          <w:sz w:val="26"/>
          <w:szCs w:val="26"/>
          <w:lang w:val="nl-NL"/>
        </w:rPr>
        <w:t>đã ứng dụng phần mềm Best color proof vào công tác chế bản (phần mềm giả lập màu in offset) để nâng cao chất lượng sản phẩm.</w:t>
      </w:r>
    </w:p>
    <w:p w:rsidR="00BA2E38" w:rsidRPr="00FC15DC" w:rsidRDefault="00BA2E38" w:rsidP="00075702">
      <w:pPr>
        <w:numPr>
          <w:ilvl w:val="0"/>
          <w:numId w:val="3"/>
        </w:numPr>
        <w:spacing w:before="120" w:line="360" w:lineRule="exact"/>
        <w:jc w:val="both"/>
        <w:rPr>
          <w:b/>
          <w:iCs/>
          <w:sz w:val="26"/>
          <w:szCs w:val="26"/>
          <w:lang w:val="pt-BR"/>
        </w:rPr>
      </w:pPr>
      <w:r w:rsidRPr="00FC15DC">
        <w:rPr>
          <w:b/>
          <w:iCs/>
          <w:sz w:val="26"/>
          <w:szCs w:val="26"/>
          <w:lang w:val="pt-BR"/>
        </w:rPr>
        <w:t>Phòng Tranh ảnh giáo dục</w:t>
      </w:r>
    </w:p>
    <w:p w:rsidR="00BA2E38" w:rsidRPr="00FC15DC" w:rsidRDefault="00075702" w:rsidP="00B93D6F">
      <w:pPr>
        <w:widowControl w:val="0"/>
        <w:spacing w:line="360" w:lineRule="exact"/>
        <w:jc w:val="both"/>
        <w:rPr>
          <w:bCs/>
          <w:iCs/>
          <w:sz w:val="26"/>
          <w:szCs w:val="26"/>
          <w:lang w:val="pt-BR"/>
        </w:rPr>
      </w:pPr>
      <w:r w:rsidRPr="00FC15DC">
        <w:rPr>
          <w:bCs/>
          <w:iCs/>
          <w:sz w:val="26"/>
          <w:szCs w:val="26"/>
          <w:lang w:val="pt-BR"/>
        </w:rPr>
        <w:tab/>
      </w:r>
      <w:r w:rsidR="00BA2E38" w:rsidRPr="00FC15DC">
        <w:rPr>
          <w:bCs/>
          <w:iCs/>
          <w:sz w:val="26"/>
          <w:szCs w:val="26"/>
          <w:lang w:val="pt-BR"/>
        </w:rPr>
        <w:t>Xây dựng hệ thống lí luận và cơ sở khoa học về tranh ảnh giáo khoa, nghiên cứu, xây dựng thiết kế mẫu tranh ảnh giáo khoa theo chương trình Bộ giáo dục và Đào tạo ban hành.</w:t>
      </w:r>
    </w:p>
    <w:p w:rsidR="00BA2E38" w:rsidRPr="00FC15DC" w:rsidRDefault="00B93D6F" w:rsidP="00B93D6F">
      <w:pPr>
        <w:widowControl w:val="0"/>
        <w:tabs>
          <w:tab w:val="left" w:pos="709"/>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kế hoạch liên kết xuất bản, tổ chức bản thảo của Công ty theo các quy định, quy trình xuất bản sách của Nhà xuất bản Giáo dục.</w:t>
      </w:r>
    </w:p>
    <w:p w:rsidR="00B93D6F" w:rsidRPr="00FC15DC" w:rsidRDefault="00B93D6F" w:rsidP="00B93D6F">
      <w:pPr>
        <w:widowControl w:val="0"/>
        <w:spacing w:line="360" w:lineRule="exact"/>
        <w:jc w:val="both"/>
        <w:rPr>
          <w:bCs/>
          <w:iCs/>
          <w:sz w:val="26"/>
          <w:szCs w:val="26"/>
          <w:lang w:val="nl-NL"/>
        </w:rPr>
      </w:pPr>
      <w:r w:rsidRPr="00FC15DC">
        <w:rPr>
          <w:sz w:val="26"/>
          <w:szCs w:val="26"/>
          <w:lang w:val="nl-NL"/>
        </w:rPr>
        <w:tab/>
      </w:r>
      <w:r w:rsidR="00BA2E38" w:rsidRPr="00FC15DC">
        <w:rPr>
          <w:sz w:val="26"/>
          <w:szCs w:val="26"/>
          <w:lang w:val="nl-NL"/>
        </w:rPr>
        <w:t>Tham mưu, đề xuất việc xây dựng và thực hiện các quy trình, quy định, chế độ về công tác biê</w:t>
      </w:r>
      <w:r w:rsidR="001B0DA4" w:rsidRPr="00FC15DC">
        <w:rPr>
          <w:sz w:val="26"/>
          <w:szCs w:val="26"/>
          <w:lang w:val="nl-NL"/>
        </w:rPr>
        <w:t>n tập, tác giả và cộng tác viên</w:t>
      </w:r>
      <w:r w:rsidR="001B0DA4" w:rsidRPr="00FC15DC">
        <w:rPr>
          <w:sz w:val="26"/>
          <w:szCs w:val="26"/>
          <w:lang w:val="vi-VN"/>
        </w:rPr>
        <w:t>.</w:t>
      </w:r>
    </w:p>
    <w:p w:rsidR="00814C53" w:rsidRPr="00FC15DC" w:rsidRDefault="00B93D6F" w:rsidP="00B93D6F">
      <w:pPr>
        <w:spacing w:before="120" w:after="120" w:line="360" w:lineRule="exact"/>
        <w:ind w:firstLine="720"/>
        <w:jc w:val="both"/>
        <w:rPr>
          <w:b/>
          <w:sz w:val="26"/>
          <w:szCs w:val="26"/>
        </w:rPr>
      </w:pPr>
      <w:r w:rsidRPr="00FC15DC">
        <w:rPr>
          <w:b/>
          <w:sz w:val="26"/>
          <w:szCs w:val="26"/>
        </w:rPr>
        <w:t>*</w:t>
      </w:r>
      <w:r w:rsidR="00814C53" w:rsidRPr="00FC15DC">
        <w:rPr>
          <w:b/>
          <w:sz w:val="26"/>
          <w:szCs w:val="26"/>
        </w:rPr>
        <w:t xml:space="preserve">Các công ty con, công ty liên kết: </w:t>
      </w:r>
      <w:r w:rsidR="00BA2E38" w:rsidRPr="00FC15DC">
        <w:rPr>
          <w:b/>
          <w:sz w:val="26"/>
          <w:szCs w:val="26"/>
          <w:lang w:val="vi-VN"/>
        </w:rPr>
        <w:t>không có công ty con, công ty liên kết.</w:t>
      </w:r>
    </w:p>
    <w:p w:rsidR="00814C53" w:rsidRPr="00FC15DC" w:rsidRDefault="00BA2E38" w:rsidP="00B93D6F">
      <w:pPr>
        <w:spacing w:before="120" w:after="120" w:line="360" w:lineRule="exact"/>
        <w:jc w:val="both"/>
        <w:rPr>
          <w:b/>
          <w:sz w:val="26"/>
          <w:szCs w:val="26"/>
        </w:rPr>
      </w:pPr>
      <w:r w:rsidRPr="00FC15DC">
        <w:rPr>
          <w:b/>
          <w:sz w:val="26"/>
          <w:szCs w:val="26"/>
          <w:lang w:val="vi-VN"/>
        </w:rPr>
        <w:t xml:space="preserve">5. </w:t>
      </w:r>
      <w:r w:rsidR="00814C53" w:rsidRPr="00FC15DC">
        <w:rPr>
          <w:b/>
          <w:sz w:val="26"/>
          <w:szCs w:val="26"/>
        </w:rPr>
        <w:t>Định hướng phát triển</w:t>
      </w:r>
    </w:p>
    <w:p w:rsidR="001B0DA4" w:rsidRPr="00FC15DC" w:rsidRDefault="001B0DA4" w:rsidP="00075702">
      <w:pPr>
        <w:spacing w:before="120" w:line="360" w:lineRule="exact"/>
        <w:jc w:val="both"/>
        <w:rPr>
          <w:b/>
          <w:sz w:val="26"/>
          <w:szCs w:val="26"/>
          <w:lang w:val="nl-NL"/>
        </w:rPr>
      </w:pPr>
      <w:r w:rsidRPr="00FC15DC">
        <w:rPr>
          <w:b/>
          <w:sz w:val="26"/>
          <w:szCs w:val="26"/>
          <w:lang w:val="nl-NL"/>
        </w:rPr>
        <w:t>+ Các mục tiêu chủ yếu của Công ty</w:t>
      </w:r>
    </w:p>
    <w:p w:rsidR="001B0DA4" w:rsidRPr="00FC15DC" w:rsidRDefault="001B0DA4" w:rsidP="00075702">
      <w:pPr>
        <w:spacing w:before="120" w:after="120" w:line="360" w:lineRule="exact"/>
        <w:ind w:firstLine="720"/>
        <w:jc w:val="both"/>
        <w:rPr>
          <w:sz w:val="26"/>
          <w:szCs w:val="26"/>
          <w:lang w:val="nl-NL"/>
        </w:rPr>
      </w:pPr>
      <w:r w:rsidRPr="00FC15DC">
        <w:rPr>
          <w:sz w:val="26"/>
          <w:szCs w:val="26"/>
          <w:lang w:val="nl-NL"/>
        </w:rPr>
        <w:t xml:space="preserve">Công ty cổ phần Bản đồ và Tranh ảnh giáo dục đã có những định hướng phát triển nhằm đáp ứng nhu cầu trên. Cụ thể: </w:t>
      </w:r>
    </w:p>
    <w:p w:rsidR="001B0DA4" w:rsidRPr="00FC15DC" w:rsidRDefault="001B0DA4" w:rsidP="00075702">
      <w:pPr>
        <w:spacing w:line="360" w:lineRule="exact"/>
        <w:ind w:firstLine="720"/>
        <w:jc w:val="both"/>
        <w:rPr>
          <w:sz w:val="26"/>
          <w:szCs w:val="26"/>
          <w:lang w:val="nl-NL"/>
        </w:rPr>
      </w:pPr>
      <w:r w:rsidRPr="00FC15DC">
        <w:rPr>
          <w:b/>
          <w:sz w:val="26"/>
          <w:szCs w:val="26"/>
          <w:lang w:val="nl-NL"/>
        </w:rPr>
        <w:t>* Về sản phẩm:</w:t>
      </w:r>
      <w:r w:rsidRPr="00FC15DC">
        <w:rPr>
          <w:b/>
          <w:i/>
          <w:sz w:val="26"/>
          <w:szCs w:val="26"/>
          <w:lang w:val="nl-NL"/>
        </w:rPr>
        <w:t xml:space="preserve"> </w:t>
      </w:r>
      <w:r w:rsidRPr="00FC15DC">
        <w:rPr>
          <w:sz w:val="26"/>
          <w:szCs w:val="26"/>
          <w:lang w:val="nl-NL"/>
        </w:rPr>
        <w:t>Khai thác bản thảo theo kế hoạch truyền thống của Công ty: bản đồ giáo khoa, tranh ảnh giáo dục, atlát địa lý, tập bản đồ bài tập, sách giáo dục, băng đĩa CDROM giáo dục...</w:t>
      </w:r>
    </w:p>
    <w:p w:rsidR="001B0DA4" w:rsidRPr="00FC15DC" w:rsidRDefault="001B0DA4" w:rsidP="00075702">
      <w:pPr>
        <w:spacing w:line="360" w:lineRule="exact"/>
        <w:ind w:firstLine="720"/>
        <w:jc w:val="both"/>
        <w:rPr>
          <w:sz w:val="26"/>
          <w:szCs w:val="26"/>
          <w:lang w:val="nl-NL"/>
        </w:rPr>
      </w:pPr>
      <w:r w:rsidRPr="00FC15DC">
        <w:rPr>
          <w:sz w:val="26"/>
          <w:szCs w:val="26"/>
          <w:lang w:val="nl-NL"/>
        </w:rPr>
        <w:t xml:space="preserve">- Nghiên cứu, xây dựng các sản phẩm </w:t>
      </w:r>
      <w:r w:rsidR="0092142B">
        <w:rPr>
          <w:sz w:val="26"/>
          <w:szCs w:val="26"/>
          <w:lang w:val="nl-NL"/>
        </w:rPr>
        <w:t>phục vụ chương trình đổi mới giáo dục sau 2015</w:t>
      </w:r>
      <w:r w:rsidRPr="00FC15DC">
        <w:rPr>
          <w:sz w:val="26"/>
          <w:szCs w:val="26"/>
          <w:lang w:val="nl-NL"/>
        </w:rPr>
        <w:t>.</w:t>
      </w:r>
    </w:p>
    <w:p w:rsidR="001B0DA4" w:rsidRPr="00FC15DC" w:rsidRDefault="001B0DA4" w:rsidP="00075702">
      <w:pPr>
        <w:spacing w:before="60" w:after="60" w:line="360" w:lineRule="exact"/>
        <w:ind w:firstLine="720"/>
        <w:jc w:val="both"/>
        <w:rPr>
          <w:sz w:val="26"/>
          <w:szCs w:val="26"/>
          <w:lang w:val="nl-NL"/>
        </w:rPr>
      </w:pPr>
      <w:r w:rsidRPr="00FC15DC">
        <w:rPr>
          <w:b/>
          <w:sz w:val="26"/>
          <w:szCs w:val="26"/>
          <w:lang w:val="nl-NL"/>
        </w:rPr>
        <w:t>* Về hoạt động Marketing</w:t>
      </w:r>
      <w:r w:rsidRPr="00FC15DC">
        <w:rPr>
          <w:sz w:val="26"/>
          <w:szCs w:val="26"/>
          <w:lang w:val="nl-NL"/>
        </w:rPr>
        <w:t>:</w:t>
      </w:r>
    </w:p>
    <w:p w:rsidR="0092142B" w:rsidRDefault="0092142B" w:rsidP="0092142B">
      <w:pPr>
        <w:spacing w:line="360" w:lineRule="exact"/>
        <w:ind w:firstLine="720"/>
        <w:jc w:val="both"/>
        <w:rPr>
          <w:sz w:val="26"/>
          <w:szCs w:val="26"/>
          <w:lang w:val="nl-NL"/>
        </w:rPr>
      </w:pPr>
      <w:r>
        <w:rPr>
          <w:sz w:val="26"/>
          <w:szCs w:val="26"/>
          <w:lang w:val="nl-NL"/>
        </w:rPr>
        <w:t xml:space="preserve">Tổ chức đi tiếp thị, đám phán ký kết hợp động phát hành phục vụ năm học mới đến đơn vị cơ sở, chú trọng các sản phẩm mới bổ sung và các sản phẩm dùng cho giáo viên và học sinh theo danh mục tối tiểu của Bộ Giáo dục và Đào tạo. </w:t>
      </w:r>
    </w:p>
    <w:p w:rsidR="0092142B" w:rsidRDefault="0092142B" w:rsidP="0092142B">
      <w:pPr>
        <w:spacing w:line="360" w:lineRule="exact"/>
        <w:ind w:firstLine="720"/>
        <w:jc w:val="both"/>
        <w:rPr>
          <w:sz w:val="26"/>
          <w:szCs w:val="26"/>
          <w:lang w:val="nl-NL"/>
        </w:rPr>
      </w:pPr>
      <w:r>
        <w:rPr>
          <w:sz w:val="26"/>
          <w:szCs w:val="26"/>
          <w:lang w:val="nl-NL"/>
        </w:rPr>
        <w:t>Mở rộng quan hệ hợp tác, liên doanh, liên kết với các đơn vị trong và ngoài hệ thống Nhà xuất bản Giáo dục để sản xuất kinh doanh các ấn phẩm và thiết bị giáo dục từ mầm non đến trung học phổ thông.</w:t>
      </w:r>
    </w:p>
    <w:p w:rsidR="001B0DA4" w:rsidRPr="00FC15DC" w:rsidRDefault="001B0DA4" w:rsidP="0092142B">
      <w:pPr>
        <w:spacing w:line="360" w:lineRule="exact"/>
        <w:ind w:firstLine="720"/>
        <w:jc w:val="both"/>
        <w:rPr>
          <w:b/>
          <w:sz w:val="26"/>
          <w:szCs w:val="26"/>
          <w:lang w:val="nl-NL"/>
        </w:rPr>
      </w:pPr>
      <w:r w:rsidRPr="00FC15DC">
        <w:rPr>
          <w:b/>
          <w:sz w:val="26"/>
          <w:szCs w:val="26"/>
          <w:lang w:val="nl-NL"/>
        </w:rPr>
        <w:t>* Về thị trường:</w:t>
      </w:r>
    </w:p>
    <w:p w:rsidR="001B0DA4" w:rsidRPr="00FC15DC" w:rsidRDefault="001B0DA4" w:rsidP="00075702">
      <w:pPr>
        <w:spacing w:line="360" w:lineRule="exact"/>
        <w:ind w:firstLine="720"/>
        <w:jc w:val="both"/>
        <w:rPr>
          <w:sz w:val="26"/>
          <w:szCs w:val="26"/>
          <w:lang w:val="nl-NL"/>
        </w:rPr>
      </w:pPr>
      <w:r w:rsidRPr="00FC15DC">
        <w:rPr>
          <w:sz w:val="26"/>
          <w:szCs w:val="26"/>
          <w:lang w:val="nl-NL"/>
        </w:rPr>
        <w:t>Củng cố vững chắc thị trường đã có. Mặt khác, trên cơ sở đó, Công ty sẽ thường xuyên quan tâm đến việc tìm kiếm và mở rộng thị trường mới .</w:t>
      </w:r>
    </w:p>
    <w:p w:rsidR="001B0DA4" w:rsidRPr="00FC15DC" w:rsidRDefault="001B0DA4" w:rsidP="00075702">
      <w:pPr>
        <w:spacing w:before="60" w:after="60" w:line="360" w:lineRule="exact"/>
        <w:ind w:firstLine="720"/>
        <w:jc w:val="both"/>
        <w:rPr>
          <w:b/>
          <w:sz w:val="26"/>
          <w:szCs w:val="26"/>
          <w:lang w:val="nl-NL"/>
        </w:rPr>
      </w:pPr>
      <w:r w:rsidRPr="00FC15DC">
        <w:rPr>
          <w:b/>
          <w:sz w:val="26"/>
          <w:szCs w:val="26"/>
          <w:lang w:val="nl-NL"/>
        </w:rPr>
        <w:t>* Kế hoạch nhân sự và công tác bồi dưỡng:</w:t>
      </w:r>
    </w:p>
    <w:p w:rsidR="001B0DA4" w:rsidRPr="00FC15DC" w:rsidRDefault="001B0DA4" w:rsidP="00075702">
      <w:pPr>
        <w:spacing w:line="360" w:lineRule="exact"/>
        <w:ind w:firstLine="720"/>
        <w:jc w:val="both"/>
        <w:rPr>
          <w:sz w:val="26"/>
          <w:szCs w:val="26"/>
          <w:lang w:val="nl-NL"/>
        </w:rPr>
      </w:pPr>
      <w:r w:rsidRPr="00FC15DC">
        <w:rPr>
          <w:sz w:val="26"/>
          <w:szCs w:val="26"/>
          <w:lang w:val="nl-NL"/>
        </w:rPr>
        <w:t>Công ty tăng cường xây dựng và mở rộng đội ngũ tác giả và cộng tác viên có chuyên môn và uy tín.</w:t>
      </w:r>
    </w:p>
    <w:p w:rsidR="001B0DA4" w:rsidRPr="00FC15DC" w:rsidRDefault="001B0DA4" w:rsidP="00075702">
      <w:pPr>
        <w:spacing w:line="360" w:lineRule="exact"/>
        <w:ind w:firstLine="720"/>
        <w:jc w:val="both"/>
        <w:rPr>
          <w:sz w:val="26"/>
          <w:szCs w:val="26"/>
          <w:lang w:val="nl-NL"/>
        </w:rPr>
      </w:pPr>
      <w:r w:rsidRPr="00FC15DC">
        <w:rPr>
          <w:sz w:val="26"/>
          <w:szCs w:val="26"/>
          <w:lang w:val="nl-NL"/>
        </w:rPr>
        <w:t>Nhìn chung, định hướng phát triển của Công ty cổ phần Bản đồ và Tranh ảnh giáo dục là hoàn toàn phù hợp với định hướng của ngành, chính sách của Nhà nước và xu thế chung trên thế giới.</w:t>
      </w:r>
    </w:p>
    <w:p w:rsidR="001B0DA4" w:rsidRPr="00FC15DC" w:rsidRDefault="001B0DA4" w:rsidP="00075702">
      <w:pPr>
        <w:spacing w:before="120" w:line="360" w:lineRule="exact"/>
        <w:ind w:firstLine="720"/>
        <w:jc w:val="both"/>
        <w:rPr>
          <w:b/>
          <w:sz w:val="26"/>
          <w:szCs w:val="26"/>
          <w:lang w:val="nl-NL"/>
        </w:rPr>
      </w:pPr>
      <w:r w:rsidRPr="00FC15DC">
        <w:rPr>
          <w:b/>
          <w:sz w:val="26"/>
          <w:szCs w:val="26"/>
          <w:lang w:val="nl-NL"/>
        </w:rPr>
        <w:lastRenderedPageBreak/>
        <w:t>+ Chiến lược phát triển trung và dài hạn:</w:t>
      </w:r>
    </w:p>
    <w:p w:rsidR="001B0DA4" w:rsidRPr="00FC15DC" w:rsidRDefault="0092142B" w:rsidP="00075702">
      <w:pPr>
        <w:spacing w:before="120" w:line="360" w:lineRule="exact"/>
        <w:ind w:firstLine="357"/>
        <w:jc w:val="both"/>
        <w:rPr>
          <w:sz w:val="26"/>
          <w:szCs w:val="26"/>
          <w:lang w:val="nl-NL"/>
        </w:rPr>
      </w:pPr>
      <w:r>
        <w:rPr>
          <w:sz w:val="26"/>
          <w:szCs w:val="26"/>
          <w:lang w:val="nl-NL"/>
        </w:rPr>
        <w:tab/>
      </w:r>
      <w:r w:rsidR="001B0DA4" w:rsidRPr="00FC15DC">
        <w:rPr>
          <w:sz w:val="26"/>
          <w:szCs w:val="26"/>
          <w:lang w:val="nl-NL"/>
        </w:rPr>
        <w:t>- Tích cực triển khai, khai thác các đề tài mới của các mảng sản phẩm truyền thống của Công ty.</w:t>
      </w:r>
    </w:p>
    <w:p w:rsidR="001B0DA4" w:rsidRPr="00FC15DC" w:rsidRDefault="0092142B" w:rsidP="00075702">
      <w:pPr>
        <w:spacing w:before="120" w:line="360" w:lineRule="exact"/>
        <w:ind w:firstLine="357"/>
        <w:jc w:val="both"/>
        <w:rPr>
          <w:sz w:val="26"/>
          <w:szCs w:val="26"/>
          <w:lang w:val="nl-NL"/>
        </w:rPr>
      </w:pPr>
      <w:r>
        <w:rPr>
          <w:sz w:val="26"/>
          <w:szCs w:val="26"/>
          <w:lang w:val="nl-NL"/>
        </w:rPr>
        <w:tab/>
      </w:r>
      <w:r w:rsidR="001B0DA4" w:rsidRPr="00FC15DC">
        <w:rPr>
          <w:sz w:val="26"/>
          <w:szCs w:val="26"/>
          <w:lang w:val="nl-NL"/>
        </w:rPr>
        <w:t>- Tiếp tục nghiên cứu các nhu cầu mới của ngành giáo dục</w:t>
      </w:r>
      <w:r>
        <w:rPr>
          <w:sz w:val="26"/>
          <w:szCs w:val="26"/>
          <w:lang w:val="nl-NL"/>
        </w:rPr>
        <w:t xml:space="preserve"> phục vụ chương trình thay sách giáo khoa sau 2015.</w:t>
      </w:r>
    </w:p>
    <w:p w:rsidR="008555A6" w:rsidRDefault="0092142B" w:rsidP="008555A6">
      <w:pPr>
        <w:spacing w:before="120" w:line="360" w:lineRule="exact"/>
        <w:ind w:left="357"/>
        <w:jc w:val="both"/>
        <w:rPr>
          <w:b/>
          <w:sz w:val="26"/>
          <w:szCs w:val="26"/>
        </w:rPr>
      </w:pPr>
      <w:r>
        <w:rPr>
          <w:b/>
          <w:sz w:val="26"/>
          <w:szCs w:val="26"/>
        </w:rPr>
        <w:tab/>
      </w:r>
      <w:r w:rsidR="00B93D6F" w:rsidRPr="00FC15DC">
        <w:rPr>
          <w:b/>
          <w:sz w:val="26"/>
          <w:szCs w:val="26"/>
        </w:rPr>
        <w:t xml:space="preserve">- </w:t>
      </w:r>
      <w:r w:rsidR="00814C53" w:rsidRPr="00FC15DC">
        <w:rPr>
          <w:b/>
          <w:sz w:val="26"/>
          <w:szCs w:val="26"/>
        </w:rPr>
        <w:t xml:space="preserve">Các mục tiêu đối với môi trường, </w:t>
      </w:r>
      <w:r w:rsidR="00B93D6F" w:rsidRPr="00FC15DC">
        <w:rPr>
          <w:b/>
          <w:sz w:val="26"/>
          <w:szCs w:val="26"/>
        </w:rPr>
        <w:t>xã hội và cộng đồng của Công ty:</w:t>
      </w:r>
    </w:p>
    <w:p w:rsidR="0092142B" w:rsidRPr="008555A6" w:rsidRDefault="008555A6" w:rsidP="008555A6">
      <w:pPr>
        <w:spacing w:line="360" w:lineRule="exact"/>
        <w:jc w:val="both"/>
        <w:rPr>
          <w:b/>
          <w:sz w:val="26"/>
          <w:szCs w:val="26"/>
        </w:rPr>
      </w:pPr>
      <w:r>
        <w:rPr>
          <w:b/>
          <w:sz w:val="26"/>
          <w:szCs w:val="26"/>
        </w:rPr>
        <w:tab/>
      </w:r>
      <w:r w:rsidR="0092142B" w:rsidRPr="008555A6">
        <w:rPr>
          <w:sz w:val="26"/>
          <w:szCs w:val="26"/>
        </w:rPr>
        <w:t>Ti</w:t>
      </w:r>
      <w:r w:rsidRPr="008555A6">
        <w:rPr>
          <w:sz w:val="26"/>
          <w:szCs w:val="26"/>
        </w:rPr>
        <w:t>ếp tục thực hiện công tác xã hội từ thiện đối với cộng đồng</w:t>
      </w:r>
      <w:r>
        <w:rPr>
          <w:sz w:val="26"/>
          <w:szCs w:val="26"/>
        </w:rPr>
        <w:t>: xây nhà tình nghĩa, ủng hộ quỹ em không phải bỏ học do Phó Chủ tịch nước phát động, ủng hộ đồng bào bị thiên tai, l</w:t>
      </w:r>
      <w:r w:rsidR="00A43677">
        <w:rPr>
          <w:sz w:val="26"/>
          <w:szCs w:val="26"/>
        </w:rPr>
        <w:t>ũ lụt...</w:t>
      </w:r>
    </w:p>
    <w:p w:rsidR="00814C53" w:rsidRDefault="00B93D6F" w:rsidP="00FC15DC">
      <w:pPr>
        <w:spacing w:before="120" w:line="360" w:lineRule="exact"/>
        <w:jc w:val="both"/>
        <w:rPr>
          <w:sz w:val="26"/>
          <w:szCs w:val="26"/>
        </w:rPr>
      </w:pPr>
      <w:r w:rsidRPr="00FC15DC">
        <w:rPr>
          <w:b/>
          <w:sz w:val="26"/>
          <w:szCs w:val="26"/>
        </w:rPr>
        <w:t xml:space="preserve">6. </w:t>
      </w:r>
      <w:r w:rsidR="00814C53" w:rsidRPr="00FC15DC">
        <w:rPr>
          <w:b/>
          <w:sz w:val="26"/>
          <w:szCs w:val="26"/>
        </w:rPr>
        <w:t>Các rủi ro</w:t>
      </w:r>
      <w:r w:rsidR="00814C53" w:rsidRPr="00E556DA">
        <w:rPr>
          <w:sz w:val="26"/>
          <w:szCs w:val="26"/>
        </w:rPr>
        <w:t>:</w:t>
      </w:r>
      <w:r w:rsidR="00814C53" w:rsidRPr="00E556DA">
        <w:rPr>
          <w:i/>
          <w:sz w:val="26"/>
          <w:szCs w:val="26"/>
        </w:rPr>
        <w:t xml:space="preserve"> (</w:t>
      </w:r>
      <w:r w:rsidR="00814C53" w:rsidRPr="00E556DA">
        <w:rPr>
          <w:sz w:val="26"/>
          <w:szCs w:val="26"/>
        </w:rPr>
        <w:t xml:space="preserve">Nêu các rủi ro có thể ảnh hưởng đến hoạt động sản xuất kinh doanh hoặc đối với việc thực hiện các mục tiêu của Công ty). </w:t>
      </w:r>
    </w:p>
    <w:p w:rsidR="00A43677" w:rsidRPr="00E556DA" w:rsidRDefault="00A43677" w:rsidP="00FC15DC">
      <w:pPr>
        <w:spacing w:before="120" w:line="360" w:lineRule="exact"/>
        <w:jc w:val="both"/>
        <w:rPr>
          <w:sz w:val="26"/>
          <w:szCs w:val="26"/>
        </w:rPr>
      </w:pPr>
      <w:r>
        <w:rPr>
          <w:sz w:val="26"/>
          <w:szCs w:val="26"/>
        </w:rPr>
        <w:tab/>
        <w:t>Năm 2014, thực hiện đổi mới trong kỳ thi tốt nghiệp THPT, 2 môn bắt buộc, 2 môn tự chọn, số lượng học sinh phổ thông lựa chọn thi tốt nghiệp môn Lịch sử và Địa lý thấp nên số lượng sản phẩm phát hành sụt giảm nghiêm trọng.</w:t>
      </w:r>
    </w:p>
    <w:p w:rsidR="0048343B" w:rsidRPr="00FC15DC" w:rsidRDefault="00A43677" w:rsidP="00075702">
      <w:pPr>
        <w:spacing w:before="120" w:line="360" w:lineRule="exact"/>
        <w:ind w:firstLine="547"/>
        <w:jc w:val="both"/>
        <w:rPr>
          <w:sz w:val="26"/>
          <w:szCs w:val="26"/>
          <w:lang w:val="nl-NL"/>
        </w:rPr>
      </w:pPr>
      <w:bookmarkStart w:id="62" w:name="_Toc166340816"/>
      <w:bookmarkStart w:id="63" w:name="_Toc166382418"/>
      <w:bookmarkStart w:id="64" w:name="_Toc166464848"/>
      <w:bookmarkStart w:id="65" w:name="_Toc166469598"/>
      <w:bookmarkStart w:id="66" w:name="_Toc166471598"/>
      <w:bookmarkStart w:id="67" w:name="_Toc168109236"/>
      <w:bookmarkStart w:id="68" w:name="_Toc170304976"/>
      <w:bookmarkStart w:id="69" w:name="_Toc174760712"/>
      <w:bookmarkStart w:id="70" w:name="_Toc174955284"/>
      <w:bookmarkStart w:id="71" w:name="_Toc174962384"/>
      <w:bookmarkStart w:id="72" w:name="_Toc180568420"/>
      <w:bookmarkStart w:id="73" w:name="_Toc181412005"/>
      <w:bookmarkStart w:id="74" w:name="_Toc181412545"/>
      <w:bookmarkStart w:id="75" w:name="_Toc196883303"/>
      <w:r>
        <w:rPr>
          <w:sz w:val="26"/>
          <w:szCs w:val="26"/>
          <w:lang w:val="nl-NL"/>
        </w:rPr>
        <w:t xml:space="preserve"> </w:t>
      </w:r>
      <w:r w:rsidR="0048343B" w:rsidRPr="00FC15DC">
        <w:rPr>
          <w:sz w:val="26"/>
          <w:szCs w:val="26"/>
          <w:lang w:val="nl-NL"/>
        </w:rPr>
        <w:t>Mặt hàng kinh doanh chủ yếu của Công ty là bản đồ, bản đồ giáo khoa, tranh ảnh giáo dục, là những mặt hàng có ít có sự cạnh tranh do số lượng đơn vị sản xuất kinh doanh trong lĩnh vực này còn hạn chế. Tuy nhiên, với điều kiện thuê ngoài in ấn như hiện nay, Công ty chưa thể tối đa hóa lợi nhuận.</w:t>
      </w:r>
    </w:p>
    <w:p w:rsidR="0048343B" w:rsidRPr="00FC15DC" w:rsidRDefault="0048343B" w:rsidP="00075702">
      <w:pPr>
        <w:spacing w:before="120" w:line="360" w:lineRule="exact"/>
        <w:ind w:firstLine="547"/>
        <w:jc w:val="both"/>
        <w:rPr>
          <w:sz w:val="26"/>
          <w:szCs w:val="26"/>
          <w:lang w:val="nl-NL"/>
        </w:rPr>
      </w:pPr>
      <w:r w:rsidRPr="00FC15DC">
        <w:rPr>
          <w:sz w:val="26"/>
          <w:szCs w:val="26"/>
          <w:lang w:val="nl-NL"/>
        </w:rPr>
        <w:t>Với mặt hàng sách tham khảo, kết quả kinh doanh của sản phẩm phụ thuộc rất nhiều vào nghiên cứu nhu cầu thị trường của Công ty. Tình trạng in lậu trái phép, xuất bản tràn lan những sách tham khảo có nội dung gắn với sách giáo khoa của một số nhà xuất bản (NXB) và một số công ty tư nhân là một khó khăn gây ảnh hưởng lớn đến tình hình phát hành của Công ty.</w:t>
      </w:r>
    </w:p>
    <w:p w:rsidR="0048343B" w:rsidRPr="00FC15DC" w:rsidRDefault="0048343B" w:rsidP="00FC15DC">
      <w:pPr>
        <w:spacing w:line="360" w:lineRule="exact"/>
        <w:ind w:firstLine="547"/>
        <w:jc w:val="both"/>
        <w:rPr>
          <w:sz w:val="26"/>
          <w:szCs w:val="26"/>
          <w:lang w:val="nl-NL"/>
        </w:rPr>
      </w:pPr>
      <w:r w:rsidRPr="00FC15DC">
        <w:rPr>
          <w:sz w:val="26"/>
          <w:szCs w:val="26"/>
          <w:lang w:val="nl-NL"/>
        </w:rPr>
        <w:t>Với mặt hàng thiết bị giáo dục, đây là mặt hàng có doanh thu lớn, sau mặt hàng bản đồ, bản đồ giáo khoa, tranh ảnh giáo dục, đòi hỏi  Công ty cần cập nhật thường xuyên các yêu cầu kỹ thuật do tính đa dạng của sản phẩm. Đây là mặt hàng đặc thù do đó đối tượng khách hàng của Công ty chủ yếu là các đơn vị thuộc ngành giáo dục nên có phần hạn chế về mặt số lượng.</w:t>
      </w:r>
    </w:p>
    <w:p w:rsidR="0048343B" w:rsidRPr="00FC15DC" w:rsidRDefault="0048343B" w:rsidP="00FC15DC">
      <w:pPr>
        <w:spacing w:line="360" w:lineRule="exact"/>
        <w:ind w:firstLine="547"/>
        <w:jc w:val="both"/>
        <w:rPr>
          <w:sz w:val="26"/>
          <w:szCs w:val="26"/>
          <w:lang w:val="nl-NL"/>
        </w:rPr>
      </w:pPr>
      <w:r w:rsidRPr="00FC15DC">
        <w:rPr>
          <w:sz w:val="26"/>
          <w:szCs w:val="26"/>
          <w:lang w:val="nl-NL"/>
        </w:rPr>
        <w:t>Những biến động về chi phí vật tư, nguyên vật liệu và giá thiết bị giáo dục (chi phí đầu vào), yêu cầu về tiêu chuẩn chất lượng,  thương hiệu, mẫu mã sản phẩm ngày càng cao, đòi hỏi Công ty phải có một bộ máy quản lý giỏi, tâm huyết, có kinh nghiệm thực tế mới có thể đứng vững và phát triển trong môi trường cạnh tranh ngày càng tăng. Đây là một trong những rủi ro và thách thức lớn nhất đối với Công ty hiện tại và trong tương lai.</w:t>
      </w:r>
    </w:p>
    <w:p w:rsidR="0048343B" w:rsidRPr="00FC15DC" w:rsidRDefault="0048343B" w:rsidP="00FC15DC">
      <w:pPr>
        <w:spacing w:line="360" w:lineRule="exact"/>
        <w:ind w:firstLine="547"/>
        <w:jc w:val="both"/>
        <w:rPr>
          <w:sz w:val="26"/>
          <w:szCs w:val="26"/>
          <w:lang w:val="nl-NL"/>
        </w:rPr>
      </w:pPr>
      <w:r w:rsidRPr="00FC15DC">
        <w:rPr>
          <w:sz w:val="26"/>
          <w:szCs w:val="26"/>
          <w:lang w:val="nl-NL"/>
        </w:rPr>
        <w:t xml:space="preserve">Bên cạnh đó, là một Công ty nằm dưới sự quản lý và điều tiết của Nhà xuất bản Giáo dục, hoạt động của Công ty chịu sự ảnh hưởng rất lớn trong biến động về chính sách của Nhà xuất bản Giáo dục. </w:t>
      </w:r>
    </w:p>
    <w:p w:rsidR="0048343B" w:rsidRPr="00FC15DC" w:rsidRDefault="00B93D6F" w:rsidP="00FC15DC">
      <w:pPr>
        <w:pStyle w:val="Level2Char"/>
        <w:tabs>
          <w:tab w:val="clear" w:pos="1800"/>
          <w:tab w:val="num" w:pos="567"/>
        </w:tabs>
        <w:spacing w:line="360" w:lineRule="exact"/>
        <w:ind w:left="0" w:firstLine="0"/>
        <w:outlineLvl w:val="1"/>
      </w:pPr>
      <w:r w:rsidRPr="00FC15DC">
        <w:tab/>
        <w:t xml:space="preserve">+ </w:t>
      </w:r>
      <w:r w:rsidR="0048343B" w:rsidRPr="00FC15DC">
        <w:t>Rủi ro khác</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C15DC">
        <w:t>:</w:t>
      </w:r>
    </w:p>
    <w:p w:rsidR="0048343B" w:rsidRPr="00FC15DC" w:rsidRDefault="0048343B" w:rsidP="00FC15DC">
      <w:pPr>
        <w:spacing w:line="360" w:lineRule="exact"/>
        <w:ind w:firstLine="540"/>
        <w:jc w:val="both"/>
        <w:rPr>
          <w:sz w:val="26"/>
          <w:szCs w:val="26"/>
          <w:lang w:val="nl-NL"/>
        </w:rPr>
      </w:pPr>
      <w:r w:rsidRPr="00FC15DC">
        <w:rPr>
          <w:sz w:val="26"/>
          <w:szCs w:val="26"/>
          <w:lang w:val="nl-NL"/>
        </w:rPr>
        <w:lastRenderedPageBreak/>
        <w:t xml:space="preserve">Các rủi ro khác như thiên tai, </w:t>
      </w:r>
      <w:r w:rsidR="00A43677">
        <w:rPr>
          <w:sz w:val="26"/>
          <w:szCs w:val="26"/>
          <w:lang w:val="nl-NL"/>
        </w:rPr>
        <w:t xml:space="preserve">lũ lụt, </w:t>
      </w:r>
      <w:r w:rsidRPr="00FC15DC">
        <w:rPr>
          <w:sz w:val="26"/>
          <w:szCs w:val="26"/>
          <w:lang w:val="nl-NL"/>
        </w:rPr>
        <w:t>địch họa v.v...là những rủi ro bất khả kháng và khó dự đoán, nếu xảy ra sẽ gây thiệt hại lớn cho tài sản, con người và tình hình hoạt động chung của Công ty.</w:t>
      </w:r>
    </w:p>
    <w:p w:rsidR="0048343B" w:rsidRPr="00730A83" w:rsidRDefault="0048343B" w:rsidP="00B93D6F">
      <w:pPr>
        <w:spacing w:line="360" w:lineRule="exact"/>
        <w:jc w:val="both"/>
        <w:rPr>
          <w:b/>
        </w:rPr>
      </w:pPr>
    </w:p>
    <w:p w:rsidR="00814C53" w:rsidRPr="00AA164B" w:rsidRDefault="00B93D6F" w:rsidP="00FC15DC">
      <w:pPr>
        <w:pStyle w:val="Subtitle"/>
        <w:spacing w:before="0" w:after="0" w:line="360" w:lineRule="exact"/>
        <w:ind w:hanging="6"/>
        <w:rPr>
          <w:rFonts w:ascii="Times New Roman" w:hAnsi="Times New Roman"/>
          <w:sz w:val="24"/>
          <w:lang w:val="vi-VN"/>
        </w:rPr>
      </w:pPr>
      <w:r w:rsidRPr="00AA164B">
        <w:rPr>
          <w:rFonts w:ascii="Times New Roman" w:hAnsi="Times New Roman"/>
          <w:sz w:val="24"/>
        </w:rPr>
        <w:t xml:space="preserve">II. </w:t>
      </w:r>
      <w:r w:rsidR="00AA164B" w:rsidRPr="00AA164B">
        <w:rPr>
          <w:rFonts w:ascii="Times New Roman" w:hAnsi="Times New Roman"/>
          <w:sz w:val="24"/>
          <w:lang w:val="vi-VN"/>
        </w:rPr>
        <w:t>TÌNH HÌNH HOẠT Đ</w:t>
      </w:r>
      <w:r w:rsidR="00A43677">
        <w:rPr>
          <w:rFonts w:ascii="Times New Roman" w:hAnsi="Times New Roman"/>
          <w:sz w:val="24"/>
          <w:lang w:val="vi-VN"/>
        </w:rPr>
        <w:t>ỘNG SẢN XUẤT KINH DOANH NĂM 201</w:t>
      </w:r>
      <w:r w:rsidR="00A43677">
        <w:rPr>
          <w:rFonts w:ascii="Times New Roman" w:hAnsi="Times New Roman"/>
          <w:sz w:val="24"/>
        </w:rPr>
        <w:t>3</w:t>
      </w:r>
      <w:r w:rsidR="00AA164B" w:rsidRPr="00AA164B">
        <w:rPr>
          <w:rFonts w:ascii="Times New Roman" w:hAnsi="Times New Roman"/>
          <w:sz w:val="24"/>
          <w:lang w:val="vi-VN"/>
        </w:rPr>
        <w:t>:</w:t>
      </w:r>
    </w:p>
    <w:p w:rsidR="00814C53" w:rsidRPr="00FC15DC" w:rsidRDefault="00B556A0" w:rsidP="00B556A0">
      <w:pPr>
        <w:spacing w:line="360" w:lineRule="exact"/>
        <w:ind w:firstLine="644"/>
        <w:jc w:val="both"/>
        <w:rPr>
          <w:b/>
          <w:sz w:val="26"/>
          <w:szCs w:val="26"/>
        </w:rPr>
      </w:pPr>
      <w:r w:rsidRPr="00FC15DC">
        <w:rPr>
          <w:b/>
          <w:sz w:val="26"/>
          <w:szCs w:val="26"/>
        </w:rPr>
        <w:t xml:space="preserve">1. </w:t>
      </w:r>
      <w:r w:rsidR="00DF72FF" w:rsidRPr="00FC15DC">
        <w:rPr>
          <w:b/>
          <w:sz w:val="26"/>
          <w:szCs w:val="26"/>
        </w:rPr>
        <w:t>Đặc điểm tình hình:</w:t>
      </w:r>
    </w:p>
    <w:p w:rsidR="00B93D6F" w:rsidRPr="00FC15DC" w:rsidRDefault="00B93D6F" w:rsidP="00B93D6F">
      <w:pPr>
        <w:spacing w:before="120"/>
        <w:ind w:left="644"/>
        <w:jc w:val="both"/>
        <w:rPr>
          <w:b/>
          <w:sz w:val="26"/>
          <w:szCs w:val="26"/>
          <w:lang w:val="nl-NL"/>
        </w:rPr>
      </w:pPr>
      <w:r w:rsidRPr="00FC15DC">
        <w:rPr>
          <w:b/>
          <w:sz w:val="26"/>
          <w:szCs w:val="26"/>
          <w:lang w:val="nl-NL"/>
        </w:rPr>
        <w:t>* Khó khăn:</w:t>
      </w:r>
    </w:p>
    <w:p w:rsidR="00B93D6F" w:rsidRPr="00FC15DC" w:rsidRDefault="00B93D6F" w:rsidP="00B93D6F">
      <w:pPr>
        <w:spacing w:before="120" w:line="360" w:lineRule="exact"/>
        <w:ind w:firstLine="644"/>
        <w:jc w:val="both"/>
        <w:rPr>
          <w:sz w:val="26"/>
          <w:szCs w:val="26"/>
          <w:lang w:val="nl-NL"/>
        </w:rPr>
      </w:pPr>
      <w:r w:rsidRPr="00FC15DC">
        <w:rPr>
          <w:sz w:val="26"/>
          <w:szCs w:val="26"/>
          <w:lang w:val="nl-NL"/>
        </w:rPr>
        <w:t>- Tình hình kinh tế - xã hội đặc biệt khó khăn, nền kinh tế suy thoái: Giá cả vật tư, nguyên liệu đầu vào, chi phí vận chuyển tăng cao, nguồn vốn hạn hẹp, khó tiếp cận, , ảnh hưởng đến doanh thu, lợi nhuận cho doanh nghiệp trong triển khai kế hoạch sản xuất – kinh doanh.</w:t>
      </w:r>
    </w:p>
    <w:p w:rsidR="00B93D6F" w:rsidRPr="00FC15DC" w:rsidRDefault="00B93D6F" w:rsidP="00A43677">
      <w:pPr>
        <w:spacing w:line="360" w:lineRule="exact"/>
        <w:ind w:firstLine="644"/>
        <w:jc w:val="both"/>
        <w:rPr>
          <w:sz w:val="26"/>
          <w:szCs w:val="26"/>
          <w:lang w:val="nl-NL"/>
        </w:rPr>
      </w:pPr>
      <w:r w:rsidRPr="00FC15DC">
        <w:rPr>
          <w:sz w:val="26"/>
          <w:szCs w:val="26"/>
          <w:lang w:val="nl-NL"/>
        </w:rPr>
        <w:t>- Áp lực cạnh tranh trên thị trường ngày càng lớn; sức mua của xã hội giảm sút.</w:t>
      </w:r>
    </w:p>
    <w:p w:rsidR="00B93D6F" w:rsidRPr="00FC15DC" w:rsidRDefault="00B93D6F" w:rsidP="00A43677">
      <w:pPr>
        <w:spacing w:line="360" w:lineRule="exact"/>
        <w:ind w:firstLine="644"/>
        <w:jc w:val="both"/>
        <w:rPr>
          <w:sz w:val="26"/>
          <w:szCs w:val="26"/>
          <w:lang w:val="nl-NL"/>
        </w:rPr>
      </w:pPr>
      <w:r w:rsidRPr="00FC15DC">
        <w:rPr>
          <w:sz w:val="26"/>
          <w:szCs w:val="26"/>
          <w:lang w:val="nl-NL"/>
        </w:rPr>
        <w:t>- Nạn in lậu, làm giả sản phẩm tiếp tục gia tăng.</w:t>
      </w:r>
    </w:p>
    <w:p w:rsidR="00B93D6F" w:rsidRPr="00FC15DC" w:rsidRDefault="00B93D6F" w:rsidP="00B93D6F">
      <w:pPr>
        <w:spacing w:before="120" w:line="360" w:lineRule="exact"/>
        <w:ind w:firstLine="644"/>
        <w:jc w:val="both"/>
        <w:rPr>
          <w:b/>
          <w:sz w:val="26"/>
          <w:szCs w:val="26"/>
          <w:lang w:val="nl-NL"/>
        </w:rPr>
      </w:pPr>
      <w:r w:rsidRPr="00FC15DC">
        <w:rPr>
          <w:b/>
          <w:sz w:val="26"/>
          <w:szCs w:val="26"/>
          <w:lang w:val="nl-NL"/>
        </w:rPr>
        <w:t>* Thuận lợi:</w:t>
      </w:r>
    </w:p>
    <w:p w:rsidR="00B93D6F" w:rsidRPr="00FC15DC" w:rsidRDefault="00B93D6F" w:rsidP="00B93D6F">
      <w:pPr>
        <w:spacing w:before="120" w:line="360" w:lineRule="exact"/>
        <w:ind w:firstLine="644"/>
        <w:jc w:val="both"/>
        <w:rPr>
          <w:sz w:val="26"/>
          <w:szCs w:val="26"/>
          <w:lang w:val="nl-NL"/>
        </w:rPr>
      </w:pPr>
      <w:r w:rsidRPr="00FC15DC">
        <w:rPr>
          <w:sz w:val="26"/>
          <w:szCs w:val="26"/>
          <w:lang w:val="nl-NL"/>
        </w:rPr>
        <w:t>- Năm 201</w:t>
      </w:r>
      <w:r w:rsidR="00A43677">
        <w:rPr>
          <w:sz w:val="26"/>
          <w:szCs w:val="26"/>
          <w:lang w:val="nl-NL"/>
        </w:rPr>
        <w:t>3</w:t>
      </w:r>
      <w:r w:rsidRPr="00FC15DC">
        <w:rPr>
          <w:sz w:val="26"/>
          <w:szCs w:val="26"/>
          <w:lang w:val="nl-NL"/>
        </w:rPr>
        <w:t xml:space="preserve">, Công ty cổ phần Bản đồ và Tranh ảnh giáo dục tiếp tục nhận được sự quan tâm, chỉ đạo sâu sát của lãnh đạo Nhà xuất bản </w:t>
      </w:r>
      <w:r w:rsidR="005232D3" w:rsidRPr="00FC15DC">
        <w:rPr>
          <w:sz w:val="26"/>
          <w:szCs w:val="26"/>
          <w:lang w:val="nl-NL"/>
        </w:rPr>
        <w:t>giáo dục Việt Nam;</w:t>
      </w:r>
    </w:p>
    <w:p w:rsidR="005232D3" w:rsidRPr="00FC15DC" w:rsidRDefault="005232D3" w:rsidP="00A43677">
      <w:pPr>
        <w:spacing w:line="360" w:lineRule="exact"/>
        <w:ind w:firstLine="644"/>
        <w:jc w:val="both"/>
        <w:rPr>
          <w:sz w:val="26"/>
          <w:szCs w:val="26"/>
          <w:lang w:val="nl-NL"/>
        </w:rPr>
      </w:pPr>
      <w:r w:rsidRPr="00FC15DC">
        <w:rPr>
          <w:sz w:val="26"/>
          <w:szCs w:val="26"/>
          <w:lang w:val="nl-NL"/>
        </w:rPr>
        <w:t>- Cán bộ trong công ty đã phát huy tính tự chủ, năng động, thích nghi với cơ chế thị trường, tiếp tục mở rộng thị trường, đa dạng hóa sản phẩm.</w:t>
      </w:r>
    </w:p>
    <w:p w:rsidR="00814C53" w:rsidRPr="00FC15DC" w:rsidRDefault="005232D3" w:rsidP="00A43677">
      <w:pPr>
        <w:tabs>
          <w:tab w:val="left" w:pos="284"/>
        </w:tabs>
        <w:spacing w:before="120" w:line="360" w:lineRule="exact"/>
        <w:jc w:val="both"/>
        <w:rPr>
          <w:sz w:val="26"/>
          <w:szCs w:val="26"/>
        </w:rPr>
      </w:pPr>
      <w:r w:rsidRPr="00FC15DC">
        <w:rPr>
          <w:b/>
          <w:sz w:val="26"/>
          <w:szCs w:val="26"/>
        </w:rPr>
        <w:tab/>
      </w:r>
      <w:r w:rsidRPr="00FC15DC">
        <w:rPr>
          <w:b/>
          <w:sz w:val="26"/>
          <w:szCs w:val="26"/>
        </w:rPr>
        <w:tab/>
        <w:t xml:space="preserve">2. </w:t>
      </w:r>
      <w:r w:rsidR="00814C53" w:rsidRPr="00FC15DC">
        <w:rPr>
          <w:b/>
          <w:sz w:val="26"/>
          <w:szCs w:val="26"/>
        </w:rPr>
        <w:t xml:space="preserve">Kết quả hoạt động sản xuất kinh doanh trong năm: </w:t>
      </w:r>
      <w:r w:rsidR="0052119C" w:rsidRPr="00FC15DC">
        <w:rPr>
          <w:sz w:val="26"/>
          <w:szCs w:val="26"/>
        </w:rPr>
        <w:t>dưới đây là tình tình hoạt động từng mặt cụ thể của Công ty trong năm 201</w:t>
      </w:r>
      <w:r w:rsidR="005F434B">
        <w:rPr>
          <w:sz w:val="26"/>
          <w:szCs w:val="26"/>
        </w:rPr>
        <w:t>3</w:t>
      </w:r>
      <w:r w:rsidR="0052119C" w:rsidRPr="00FC15DC">
        <w:rPr>
          <w:sz w:val="26"/>
          <w:szCs w:val="26"/>
        </w:rPr>
        <w:t>:</w:t>
      </w:r>
    </w:p>
    <w:p w:rsidR="00D33649" w:rsidRPr="00FC15DC" w:rsidRDefault="00D33649" w:rsidP="00D33649">
      <w:pPr>
        <w:spacing w:before="240"/>
        <w:ind w:firstLine="720"/>
        <w:jc w:val="both"/>
        <w:rPr>
          <w:b/>
          <w:sz w:val="26"/>
          <w:szCs w:val="26"/>
          <w:lang w:val="nl-NL"/>
        </w:rPr>
      </w:pPr>
      <w:r w:rsidRPr="00FC15DC">
        <w:rPr>
          <w:b/>
          <w:sz w:val="26"/>
          <w:szCs w:val="26"/>
          <w:lang w:val="nl-NL"/>
        </w:rPr>
        <w:t>A. Công tác Biên tập - Xuất bản:</w:t>
      </w:r>
    </w:p>
    <w:p w:rsidR="00D33649" w:rsidRPr="00E8381E" w:rsidRDefault="00D33649" w:rsidP="00D33649">
      <w:pPr>
        <w:spacing w:before="120"/>
        <w:ind w:firstLine="720"/>
        <w:jc w:val="right"/>
        <w:rPr>
          <w:i/>
          <w:sz w:val="26"/>
          <w:szCs w:val="26"/>
          <w:lang w:val="nl-NL"/>
        </w:rPr>
      </w:pPr>
      <w:r w:rsidRPr="00E8381E">
        <w:rPr>
          <w:i/>
          <w:sz w:val="26"/>
          <w:szCs w:val="26"/>
          <w:lang w:val="nl-NL"/>
        </w:rPr>
        <w:t>Đơn vị tính: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1980"/>
        <w:gridCol w:w="1620"/>
      </w:tblGrid>
      <w:tr w:rsidR="00D33649" w:rsidRPr="00ED60B4" w:rsidTr="00192801">
        <w:tc>
          <w:tcPr>
            <w:tcW w:w="3888" w:type="dxa"/>
            <w:tcBorders>
              <w:bottom w:val="single" w:sz="4" w:space="0" w:color="auto"/>
            </w:tcBorders>
          </w:tcPr>
          <w:p w:rsidR="00D33649" w:rsidRPr="00ED60B4" w:rsidRDefault="00D33649" w:rsidP="00F84183">
            <w:pPr>
              <w:spacing w:before="240"/>
              <w:jc w:val="center"/>
              <w:rPr>
                <w:b/>
                <w:lang w:val="nl-NL"/>
              </w:rPr>
            </w:pPr>
            <w:r w:rsidRPr="00ED60B4">
              <w:rPr>
                <w:b/>
                <w:lang w:val="nl-NL"/>
              </w:rPr>
              <w:t>Mảng sản phẩm</w:t>
            </w:r>
          </w:p>
        </w:tc>
        <w:tc>
          <w:tcPr>
            <w:tcW w:w="1800" w:type="dxa"/>
            <w:tcBorders>
              <w:bottom w:val="single" w:sz="4" w:space="0" w:color="auto"/>
            </w:tcBorders>
          </w:tcPr>
          <w:p w:rsidR="00D33649" w:rsidRPr="00ED60B4" w:rsidRDefault="00D33649" w:rsidP="00F84183">
            <w:pPr>
              <w:spacing w:before="60"/>
              <w:jc w:val="center"/>
              <w:rPr>
                <w:b/>
                <w:lang w:val="nl-NL"/>
              </w:rPr>
            </w:pPr>
            <w:r w:rsidRPr="00ED60B4">
              <w:rPr>
                <w:b/>
                <w:lang w:val="nl-NL"/>
              </w:rPr>
              <w:t>Kế hoạch</w:t>
            </w:r>
          </w:p>
          <w:p w:rsidR="00D33649" w:rsidRPr="00ED60B4" w:rsidRDefault="00D33649" w:rsidP="005F434B">
            <w:pPr>
              <w:spacing w:before="60"/>
              <w:jc w:val="center"/>
              <w:rPr>
                <w:b/>
                <w:lang w:val="nl-NL"/>
              </w:rPr>
            </w:pPr>
            <w:r w:rsidRPr="00ED60B4">
              <w:rPr>
                <w:b/>
                <w:lang w:val="nl-NL"/>
              </w:rPr>
              <w:t>201</w:t>
            </w:r>
            <w:r w:rsidR="005F434B">
              <w:rPr>
                <w:b/>
                <w:lang w:val="nl-NL"/>
              </w:rPr>
              <w:t>3</w:t>
            </w:r>
          </w:p>
        </w:tc>
        <w:tc>
          <w:tcPr>
            <w:tcW w:w="1980" w:type="dxa"/>
            <w:tcBorders>
              <w:bottom w:val="single" w:sz="4" w:space="0" w:color="auto"/>
            </w:tcBorders>
          </w:tcPr>
          <w:p w:rsidR="00D33649" w:rsidRPr="00ED60B4" w:rsidRDefault="00D33649" w:rsidP="00F84183">
            <w:pPr>
              <w:spacing w:before="60"/>
              <w:jc w:val="center"/>
              <w:rPr>
                <w:b/>
                <w:lang w:val="nl-NL"/>
              </w:rPr>
            </w:pPr>
            <w:r w:rsidRPr="00ED60B4">
              <w:rPr>
                <w:b/>
                <w:lang w:val="nl-NL"/>
              </w:rPr>
              <w:t>Thực hiện</w:t>
            </w:r>
          </w:p>
          <w:p w:rsidR="00D33649" w:rsidRPr="00ED60B4" w:rsidRDefault="00D33649" w:rsidP="005F434B">
            <w:pPr>
              <w:spacing w:before="60"/>
              <w:jc w:val="center"/>
              <w:rPr>
                <w:b/>
                <w:lang w:val="nl-NL"/>
              </w:rPr>
            </w:pPr>
            <w:r w:rsidRPr="00ED60B4">
              <w:rPr>
                <w:b/>
                <w:lang w:val="nl-NL"/>
              </w:rPr>
              <w:t>201</w:t>
            </w:r>
            <w:r w:rsidR="005F434B">
              <w:rPr>
                <w:b/>
                <w:lang w:val="nl-NL"/>
              </w:rPr>
              <w:t>3</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Hoàn thành KH %</w:t>
            </w:r>
          </w:p>
        </w:tc>
      </w:tr>
      <w:tr w:rsidR="00192801" w:rsidRPr="00ED60B4" w:rsidTr="00F84183">
        <w:tc>
          <w:tcPr>
            <w:tcW w:w="3888" w:type="dxa"/>
            <w:tcBorders>
              <w:bottom w:val="dotted" w:sz="4" w:space="0" w:color="auto"/>
            </w:tcBorders>
          </w:tcPr>
          <w:p w:rsidR="00192801" w:rsidRPr="00ED60B4" w:rsidRDefault="00192801" w:rsidP="00F84183">
            <w:pPr>
              <w:jc w:val="both"/>
              <w:rPr>
                <w:sz w:val="26"/>
                <w:szCs w:val="26"/>
                <w:lang w:val="nl-NL"/>
              </w:rPr>
            </w:pPr>
            <w:r w:rsidRPr="00ED60B4">
              <w:rPr>
                <w:sz w:val="26"/>
                <w:szCs w:val="26"/>
                <w:lang w:val="nl-NL"/>
              </w:rPr>
              <w:t xml:space="preserve">1. </w:t>
            </w:r>
            <w:r>
              <w:rPr>
                <w:sz w:val="26"/>
                <w:szCs w:val="26"/>
                <w:lang w:val="nl-NL"/>
              </w:rPr>
              <w:t>STK theo lớp</w:t>
            </w:r>
          </w:p>
          <w:p w:rsidR="00192801" w:rsidRPr="00ED60B4" w:rsidRDefault="00192801" w:rsidP="00F84183">
            <w:pPr>
              <w:ind w:left="624"/>
              <w:jc w:val="both"/>
              <w:rPr>
                <w:sz w:val="26"/>
                <w:szCs w:val="26"/>
                <w:lang w:val="nl-NL"/>
              </w:rPr>
            </w:pPr>
            <w:r w:rsidRPr="00ED60B4">
              <w:rPr>
                <w:sz w:val="26"/>
                <w:szCs w:val="26"/>
                <w:lang w:val="nl-NL"/>
              </w:rPr>
              <w:t>- Mới</w:t>
            </w:r>
          </w:p>
          <w:p w:rsidR="00192801" w:rsidRPr="00ED60B4" w:rsidRDefault="00192801" w:rsidP="00F84183">
            <w:pPr>
              <w:ind w:left="624"/>
              <w:jc w:val="both"/>
              <w:rPr>
                <w:sz w:val="26"/>
                <w:szCs w:val="26"/>
                <w:lang w:val="nl-NL"/>
              </w:rPr>
            </w:pPr>
            <w:r w:rsidRPr="00ED60B4">
              <w:rPr>
                <w:sz w:val="26"/>
                <w:szCs w:val="26"/>
                <w:lang w:val="nl-NL"/>
              </w:rPr>
              <w:t>- Tái bản</w:t>
            </w:r>
          </w:p>
        </w:tc>
        <w:tc>
          <w:tcPr>
            <w:tcW w:w="1800" w:type="dxa"/>
            <w:tcBorders>
              <w:bottom w:val="dotted" w:sz="4" w:space="0" w:color="auto"/>
            </w:tcBorders>
          </w:tcPr>
          <w:p w:rsidR="00192801" w:rsidRPr="00192801" w:rsidRDefault="00192801" w:rsidP="00192801">
            <w:pPr>
              <w:jc w:val="right"/>
              <w:rPr>
                <w:b/>
                <w:sz w:val="26"/>
                <w:szCs w:val="26"/>
                <w:lang w:val="nl-NL"/>
              </w:rPr>
            </w:pPr>
            <w:r w:rsidRPr="00192801">
              <w:rPr>
                <w:b/>
                <w:sz w:val="26"/>
                <w:szCs w:val="26"/>
                <w:lang w:val="nl-NL"/>
              </w:rPr>
              <w:t>2</w:t>
            </w:r>
            <w:r w:rsidR="005F434B">
              <w:rPr>
                <w:b/>
                <w:sz w:val="26"/>
                <w:szCs w:val="26"/>
                <w:lang w:val="nl-NL"/>
              </w:rPr>
              <w:t>8</w:t>
            </w:r>
          </w:p>
          <w:p w:rsidR="00192801" w:rsidRDefault="005F434B" w:rsidP="00192801">
            <w:pPr>
              <w:jc w:val="right"/>
              <w:rPr>
                <w:sz w:val="26"/>
                <w:szCs w:val="26"/>
                <w:lang w:val="nl-NL"/>
              </w:rPr>
            </w:pPr>
            <w:r>
              <w:rPr>
                <w:sz w:val="26"/>
                <w:szCs w:val="26"/>
                <w:lang w:val="nl-NL"/>
              </w:rPr>
              <w:t>3</w:t>
            </w:r>
          </w:p>
          <w:p w:rsidR="00192801" w:rsidRPr="00ED60B4" w:rsidRDefault="00192801" w:rsidP="005F434B">
            <w:pPr>
              <w:jc w:val="right"/>
              <w:rPr>
                <w:sz w:val="26"/>
                <w:szCs w:val="26"/>
                <w:lang w:val="nl-NL"/>
              </w:rPr>
            </w:pPr>
            <w:r>
              <w:rPr>
                <w:sz w:val="26"/>
                <w:szCs w:val="26"/>
                <w:lang w:val="nl-NL"/>
              </w:rPr>
              <w:t>2</w:t>
            </w:r>
            <w:r w:rsidR="005F434B">
              <w:rPr>
                <w:sz w:val="26"/>
                <w:szCs w:val="26"/>
                <w:lang w:val="nl-NL"/>
              </w:rPr>
              <w:t>5</w:t>
            </w:r>
          </w:p>
        </w:tc>
        <w:tc>
          <w:tcPr>
            <w:tcW w:w="1980" w:type="dxa"/>
            <w:tcBorders>
              <w:bottom w:val="dotted" w:sz="4" w:space="0" w:color="auto"/>
            </w:tcBorders>
          </w:tcPr>
          <w:p w:rsidR="00192801" w:rsidRPr="00192801" w:rsidRDefault="00192801" w:rsidP="00192801">
            <w:pPr>
              <w:jc w:val="right"/>
              <w:rPr>
                <w:b/>
                <w:sz w:val="26"/>
                <w:szCs w:val="26"/>
                <w:lang w:val="nl-NL"/>
              </w:rPr>
            </w:pPr>
            <w:r w:rsidRPr="00192801">
              <w:rPr>
                <w:b/>
                <w:sz w:val="26"/>
                <w:szCs w:val="26"/>
                <w:lang w:val="nl-NL"/>
              </w:rPr>
              <w:t>2</w:t>
            </w:r>
            <w:r w:rsidR="005F434B">
              <w:rPr>
                <w:b/>
                <w:sz w:val="26"/>
                <w:szCs w:val="26"/>
                <w:lang w:val="nl-NL"/>
              </w:rPr>
              <w:t>8</w:t>
            </w:r>
          </w:p>
          <w:p w:rsidR="00192801" w:rsidRDefault="005F434B" w:rsidP="00192801">
            <w:pPr>
              <w:jc w:val="right"/>
              <w:rPr>
                <w:sz w:val="26"/>
                <w:szCs w:val="26"/>
                <w:lang w:val="nl-NL"/>
              </w:rPr>
            </w:pPr>
            <w:r>
              <w:rPr>
                <w:sz w:val="26"/>
                <w:szCs w:val="26"/>
                <w:lang w:val="nl-NL"/>
              </w:rPr>
              <w:t>3</w:t>
            </w:r>
          </w:p>
          <w:p w:rsidR="00192801" w:rsidRPr="00ED60B4" w:rsidRDefault="00192801" w:rsidP="005F434B">
            <w:pPr>
              <w:jc w:val="right"/>
              <w:rPr>
                <w:sz w:val="26"/>
                <w:szCs w:val="26"/>
                <w:lang w:val="nl-NL"/>
              </w:rPr>
            </w:pPr>
            <w:r>
              <w:rPr>
                <w:sz w:val="26"/>
                <w:szCs w:val="26"/>
                <w:lang w:val="nl-NL"/>
              </w:rPr>
              <w:t>2</w:t>
            </w:r>
            <w:r w:rsidR="005F434B">
              <w:rPr>
                <w:sz w:val="26"/>
                <w:szCs w:val="26"/>
                <w:lang w:val="nl-NL"/>
              </w:rPr>
              <w:t>5</w:t>
            </w:r>
          </w:p>
        </w:tc>
        <w:tc>
          <w:tcPr>
            <w:tcW w:w="1620" w:type="dxa"/>
            <w:tcBorders>
              <w:bottom w:val="dotted" w:sz="4" w:space="0" w:color="auto"/>
            </w:tcBorders>
          </w:tcPr>
          <w:p w:rsidR="00192801" w:rsidRPr="00192801" w:rsidRDefault="00192801" w:rsidP="00192801">
            <w:pPr>
              <w:jc w:val="right"/>
              <w:rPr>
                <w:b/>
                <w:sz w:val="26"/>
                <w:szCs w:val="26"/>
                <w:lang w:val="nl-NL"/>
              </w:rPr>
            </w:pPr>
            <w:r w:rsidRPr="00192801">
              <w:rPr>
                <w:b/>
                <w:sz w:val="26"/>
                <w:szCs w:val="26"/>
                <w:lang w:val="nl-NL"/>
              </w:rPr>
              <w:t>100</w:t>
            </w:r>
          </w:p>
          <w:p w:rsidR="00192801" w:rsidRDefault="00192801" w:rsidP="00192801">
            <w:pPr>
              <w:jc w:val="right"/>
              <w:rPr>
                <w:sz w:val="26"/>
                <w:szCs w:val="26"/>
                <w:lang w:val="nl-NL"/>
              </w:rPr>
            </w:pPr>
            <w:r>
              <w:rPr>
                <w:sz w:val="26"/>
                <w:szCs w:val="26"/>
                <w:lang w:val="nl-NL"/>
              </w:rPr>
              <w:t>100</w:t>
            </w:r>
          </w:p>
          <w:p w:rsidR="00192801" w:rsidRPr="00ED60B4" w:rsidRDefault="00192801" w:rsidP="00192801">
            <w:pPr>
              <w:jc w:val="right"/>
              <w:rPr>
                <w:sz w:val="26"/>
                <w:szCs w:val="26"/>
                <w:lang w:val="nl-NL"/>
              </w:rPr>
            </w:pPr>
            <w:r>
              <w:rPr>
                <w:sz w:val="26"/>
                <w:szCs w:val="26"/>
                <w:lang w:val="nl-NL"/>
              </w:rPr>
              <w:t>100</w:t>
            </w:r>
          </w:p>
        </w:tc>
      </w:tr>
      <w:tr w:rsidR="00192801" w:rsidRPr="00ED60B4" w:rsidTr="00192801">
        <w:tc>
          <w:tcPr>
            <w:tcW w:w="3888" w:type="dxa"/>
            <w:tcBorders>
              <w:top w:val="dotted" w:sz="4" w:space="0" w:color="auto"/>
              <w:bottom w:val="dotted" w:sz="4" w:space="0" w:color="auto"/>
            </w:tcBorders>
          </w:tcPr>
          <w:p w:rsidR="00192801" w:rsidRPr="00ED60B4" w:rsidRDefault="00192801" w:rsidP="00F84183">
            <w:pPr>
              <w:jc w:val="both"/>
              <w:rPr>
                <w:sz w:val="26"/>
                <w:szCs w:val="26"/>
                <w:lang w:val="nl-NL"/>
              </w:rPr>
            </w:pPr>
            <w:r>
              <w:rPr>
                <w:sz w:val="26"/>
                <w:szCs w:val="26"/>
                <w:lang w:val="nl-NL"/>
              </w:rPr>
              <w:t>2</w:t>
            </w:r>
            <w:r w:rsidRPr="00ED60B4">
              <w:rPr>
                <w:sz w:val="26"/>
                <w:szCs w:val="26"/>
                <w:lang w:val="nl-NL"/>
              </w:rPr>
              <w:t xml:space="preserve">. </w:t>
            </w:r>
            <w:r>
              <w:rPr>
                <w:sz w:val="26"/>
                <w:szCs w:val="26"/>
                <w:lang w:val="nl-NL"/>
              </w:rPr>
              <w:t>STK theo cấp</w:t>
            </w:r>
          </w:p>
          <w:p w:rsidR="00192801" w:rsidRPr="00ED60B4" w:rsidRDefault="00192801" w:rsidP="00F84183">
            <w:pPr>
              <w:ind w:left="624"/>
              <w:jc w:val="both"/>
              <w:rPr>
                <w:sz w:val="26"/>
                <w:szCs w:val="26"/>
                <w:lang w:val="nl-NL"/>
              </w:rPr>
            </w:pPr>
            <w:r w:rsidRPr="00ED60B4">
              <w:rPr>
                <w:sz w:val="26"/>
                <w:szCs w:val="26"/>
                <w:lang w:val="nl-NL"/>
              </w:rPr>
              <w:t>- Mới</w:t>
            </w:r>
          </w:p>
          <w:p w:rsidR="00192801" w:rsidRPr="00ED60B4" w:rsidRDefault="00192801" w:rsidP="00F84183">
            <w:pPr>
              <w:ind w:left="624"/>
              <w:jc w:val="both"/>
              <w:rPr>
                <w:sz w:val="26"/>
                <w:szCs w:val="26"/>
                <w:lang w:val="nl-NL"/>
              </w:rPr>
            </w:pPr>
            <w:r w:rsidRPr="00ED60B4">
              <w:rPr>
                <w:sz w:val="26"/>
                <w:szCs w:val="26"/>
                <w:lang w:val="nl-NL"/>
              </w:rPr>
              <w:t>- Tái bản</w:t>
            </w:r>
          </w:p>
        </w:tc>
        <w:tc>
          <w:tcPr>
            <w:tcW w:w="1800" w:type="dxa"/>
            <w:tcBorders>
              <w:top w:val="dotted" w:sz="4" w:space="0" w:color="auto"/>
              <w:bottom w:val="dotted" w:sz="4" w:space="0" w:color="auto"/>
            </w:tcBorders>
          </w:tcPr>
          <w:p w:rsidR="00192801" w:rsidRPr="00192801" w:rsidRDefault="005F434B" w:rsidP="00192801">
            <w:pPr>
              <w:jc w:val="right"/>
              <w:rPr>
                <w:b/>
                <w:sz w:val="26"/>
                <w:szCs w:val="26"/>
                <w:lang w:val="nl-NL"/>
              </w:rPr>
            </w:pPr>
            <w:r>
              <w:rPr>
                <w:b/>
                <w:sz w:val="26"/>
                <w:szCs w:val="26"/>
                <w:lang w:val="nl-NL"/>
              </w:rPr>
              <w:t>4</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4</w:t>
            </w:r>
          </w:p>
        </w:tc>
        <w:tc>
          <w:tcPr>
            <w:tcW w:w="1980" w:type="dxa"/>
            <w:tcBorders>
              <w:top w:val="dotted" w:sz="4" w:space="0" w:color="auto"/>
              <w:bottom w:val="dotted" w:sz="4" w:space="0" w:color="auto"/>
            </w:tcBorders>
          </w:tcPr>
          <w:p w:rsidR="00192801" w:rsidRPr="00192801" w:rsidRDefault="005F434B" w:rsidP="00192801">
            <w:pPr>
              <w:jc w:val="right"/>
              <w:rPr>
                <w:b/>
                <w:sz w:val="26"/>
                <w:szCs w:val="26"/>
                <w:lang w:val="nl-NL"/>
              </w:rPr>
            </w:pPr>
            <w:r>
              <w:rPr>
                <w:b/>
                <w:sz w:val="26"/>
                <w:szCs w:val="26"/>
                <w:lang w:val="nl-NL"/>
              </w:rPr>
              <w:t>3</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3</w:t>
            </w:r>
          </w:p>
        </w:tc>
        <w:tc>
          <w:tcPr>
            <w:tcW w:w="1620" w:type="dxa"/>
            <w:tcBorders>
              <w:top w:val="dotted" w:sz="4" w:space="0" w:color="auto"/>
              <w:bottom w:val="dotted" w:sz="4" w:space="0" w:color="auto"/>
            </w:tcBorders>
          </w:tcPr>
          <w:p w:rsidR="00192801" w:rsidRPr="00192801" w:rsidRDefault="005F434B" w:rsidP="00192801">
            <w:pPr>
              <w:jc w:val="right"/>
              <w:rPr>
                <w:b/>
                <w:sz w:val="26"/>
                <w:szCs w:val="26"/>
                <w:lang w:val="nl-NL"/>
              </w:rPr>
            </w:pPr>
            <w:r>
              <w:rPr>
                <w:b/>
                <w:sz w:val="26"/>
                <w:szCs w:val="26"/>
                <w:lang w:val="nl-NL"/>
              </w:rPr>
              <w:t>75</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75</w:t>
            </w:r>
          </w:p>
        </w:tc>
      </w:tr>
      <w:tr w:rsidR="00192801" w:rsidRPr="00ED60B4" w:rsidTr="00192801">
        <w:tc>
          <w:tcPr>
            <w:tcW w:w="3888" w:type="dxa"/>
            <w:tcBorders>
              <w:top w:val="dotted" w:sz="4" w:space="0" w:color="auto"/>
              <w:bottom w:val="dotted" w:sz="4" w:space="0" w:color="auto"/>
            </w:tcBorders>
          </w:tcPr>
          <w:p w:rsidR="00192801" w:rsidRPr="00ED60B4" w:rsidRDefault="00192801" w:rsidP="00F84183">
            <w:pPr>
              <w:jc w:val="both"/>
              <w:rPr>
                <w:sz w:val="26"/>
                <w:szCs w:val="26"/>
                <w:lang w:val="nl-NL"/>
              </w:rPr>
            </w:pPr>
            <w:r>
              <w:rPr>
                <w:sz w:val="26"/>
                <w:szCs w:val="26"/>
                <w:lang w:val="nl-NL"/>
              </w:rPr>
              <w:t>3</w:t>
            </w:r>
            <w:r w:rsidRPr="00ED60B4">
              <w:rPr>
                <w:sz w:val="26"/>
                <w:szCs w:val="26"/>
                <w:lang w:val="nl-NL"/>
              </w:rPr>
              <w:t xml:space="preserve">. </w:t>
            </w:r>
            <w:r w:rsidR="005F434B">
              <w:rPr>
                <w:sz w:val="26"/>
                <w:szCs w:val="26"/>
                <w:lang w:val="nl-NL"/>
              </w:rPr>
              <w:t>Sản phẩm nghe nhìn</w:t>
            </w:r>
          </w:p>
          <w:p w:rsidR="00192801" w:rsidRPr="00ED60B4" w:rsidRDefault="00192801" w:rsidP="00F84183">
            <w:pPr>
              <w:ind w:left="624"/>
              <w:jc w:val="both"/>
              <w:rPr>
                <w:sz w:val="26"/>
                <w:szCs w:val="26"/>
                <w:lang w:val="nl-NL"/>
              </w:rPr>
            </w:pPr>
            <w:r w:rsidRPr="00ED60B4">
              <w:rPr>
                <w:sz w:val="26"/>
                <w:szCs w:val="26"/>
                <w:lang w:val="nl-NL"/>
              </w:rPr>
              <w:t>- Mới</w:t>
            </w:r>
          </w:p>
          <w:p w:rsidR="00192801" w:rsidRPr="00ED60B4" w:rsidRDefault="00192801" w:rsidP="00F84183">
            <w:pPr>
              <w:ind w:left="624"/>
              <w:jc w:val="both"/>
              <w:rPr>
                <w:sz w:val="26"/>
                <w:szCs w:val="26"/>
                <w:lang w:val="nl-NL"/>
              </w:rPr>
            </w:pPr>
            <w:r w:rsidRPr="00ED60B4">
              <w:rPr>
                <w:sz w:val="26"/>
                <w:szCs w:val="26"/>
                <w:lang w:val="nl-NL"/>
              </w:rPr>
              <w:t>- Tái bản</w:t>
            </w:r>
          </w:p>
        </w:tc>
        <w:tc>
          <w:tcPr>
            <w:tcW w:w="1800" w:type="dxa"/>
            <w:tcBorders>
              <w:top w:val="dotted" w:sz="4" w:space="0" w:color="auto"/>
              <w:bottom w:val="dotted" w:sz="4" w:space="0" w:color="auto"/>
            </w:tcBorders>
          </w:tcPr>
          <w:p w:rsidR="005F434B" w:rsidRPr="005F434B" w:rsidRDefault="005F434B" w:rsidP="00192801">
            <w:pPr>
              <w:jc w:val="right"/>
              <w:rPr>
                <w:b/>
                <w:sz w:val="26"/>
                <w:szCs w:val="26"/>
                <w:lang w:val="nl-NL"/>
              </w:rPr>
            </w:pPr>
            <w:r>
              <w:rPr>
                <w:b/>
                <w:sz w:val="26"/>
                <w:szCs w:val="26"/>
                <w:lang w:val="nl-NL"/>
              </w:rPr>
              <w:t>3</w:t>
            </w:r>
          </w:p>
          <w:p w:rsidR="00192801" w:rsidRPr="00ED60B4" w:rsidRDefault="005F434B" w:rsidP="00192801">
            <w:pPr>
              <w:jc w:val="right"/>
              <w:rPr>
                <w:sz w:val="26"/>
                <w:szCs w:val="26"/>
                <w:lang w:val="nl-NL"/>
              </w:rPr>
            </w:pPr>
            <w:r>
              <w:rPr>
                <w:sz w:val="26"/>
                <w:szCs w:val="26"/>
                <w:lang w:val="nl-NL"/>
              </w:rPr>
              <w:t>3</w:t>
            </w:r>
          </w:p>
        </w:tc>
        <w:tc>
          <w:tcPr>
            <w:tcW w:w="1980" w:type="dxa"/>
            <w:tcBorders>
              <w:top w:val="dotted" w:sz="4" w:space="0" w:color="auto"/>
              <w:bottom w:val="dotted" w:sz="4" w:space="0" w:color="auto"/>
            </w:tcBorders>
          </w:tcPr>
          <w:p w:rsidR="005F434B" w:rsidRPr="005F434B" w:rsidRDefault="005F434B" w:rsidP="00192801">
            <w:pPr>
              <w:jc w:val="right"/>
              <w:rPr>
                <w:b/>
                <w:sz w:val="26"/>
                <w:szCs w:val="26"/>
                <w:lang w:val="nl-NL"/>
              </w:rPr>
            </w:pPr>
            <w:r w:rsidRPr="005F434B">
              <w:rPr>
                <w:b/>
                <w:sz w:val="26"/>
                <w:szCs w:val="26"/>
                <w:lang w:val="nl-NL"/>
              </w:rPr>
              <w:t>3</w:t>
            </w:r>
          </w:p>
          <w:p w:rsidR="005F434B" w:rsidRPr="00ED60B4" w:rsidRDefault="005F434B" w:rsidP="00192801">
            <w:pPr>
              <w:jc w:val="right"/>
              <w:rPr>
                <w:sz w:val="26"/>
                <w:szCs w:val="26"/>
                <w:lang w:val="nl-NL"/>
              </w:rPr>
            </w:pPr>
            <w:r>
              <w:rPr>
                <w:sz w:val="26"/>
                <w:szCs w:val="26"/>
                <w:lang w:val="nl-NL"/>
              </w:rPr>
              <w:t>3</w:t>
            </w:r>
          </w:p>
        </w:tc>
        <w:tc>
          <w:tcPr>
            <w:tcW w:w="1620" w:type="dxa"/>
            <w:tcBorders>
              <w:top w:val="dotted" w:sz="4" w:space="0" w:color="auto"/>
              <w:bottom w:val="dotted" w:sz="4" w:space="0" w:color="auto"/>
            </w:tcBorders>
          </w:tcPr>
          <w:p w:rsidR="00192801" w:rsidRDefault="005F434B" w:rsidP="00192801">
            <w:pPr>
              <w:jc w:val="right"/>
              <w:rPr>
                <w:b/>
                <w:sz w:val="26"/>
                <w:szCs w:val="26"/>
                <w:lang w:val="nl-NL"/>
              </w:rPr>
            </w:pPr>
            <w:r w:rsidRPr="005F434B">
              <w:rPr>
                <w:b/>
                <w:sz w:val="26"/>
                <w:szCs w:val="26"/>
                <w:lang w:val="nl-NL"/>
              </w:rPr>
              <w:t>100</w:t>
            </w:r>
          </w:p>
          <w:p w:rsidR="005F434B" w:rsidRPr="005F434B" w:rsidRDefault="005F434B" w:rsidP="00192801">
            <w:pPr>
              <w:jc w:val="right"/>
              <w:rPr>
                <w:sz w:val="26"/>
                <w:szCs w:val="26"/>
                <w:lang w:val="nl-NL"/>
              </w:rPr>
            </w:pPr>
            <w:r w:rsidRPr="005F434B">
              <w:rPr>
                <w:sz w:val="26"/>
                <w:szCs w:val="26"/>
                <w:lang w:val="nl-NL"/>
              </w:rPr>
              <w:t>100</w:t>
            </w:r>
          </w:p>
        </w:tc>
      </w:tr>
      <w:tr w:rsidR="00D33649" w:rsidRPr="00ED60B4" w:rsidTr="00192801">
        <w:tc>
          <w:tcPr>
            <w:tcW w:w="3888" w:type="dxa"/>
            <w:tcBorders>
              <w:top w:val="dotted" w:sz="4" w:space="0" w:color="auto"/>
              <w:bottom w:val="dotted" w:sz="4" w:space="0" w:color="auto"/>
            </w:tcBorders>
          </w:tcPr>
          <w:p w:rsidR="00D33649" w:rsidRPr="00ED60B4" w:rsidRDefault="005F434B" w:rsidP="00F84183">
            <w:pPr>
              <w:jc w:val="both"/>
              <w:rPr>
                <w:sz w:val="26"/>
                <w:szCs w:val="26"/>
                <w:lang w:val="nl-NL"/>
              </w:rPr>
            </w:pPr>
            <w:r>
              <w:rPr>
                <w:sz w:val="26"/>
                <w:szCs w:val="26"/>
                <w:lang w:val="nl-NL"/>
              </w:rPr>
              <w:t>4</w:t>
            </w:r>
            <w:r w:rsidR="00D33649" w:rsidRPr="00ED60B4">
              <w:rPr>
                <w:sz w:val="26"/>
                <w:szCs w:val="26"/>
                <w:lang w:val="nl-NL"/>
              </w:rPr>
              <w:t>. Bản đồ</w:t>
            </w:r>
          </w:p>
          <w:p w:rsidR="00D33649" w:rsidRPr="00ED60B4" w:rsidRDefault="00D33649" w:rsidP="00F84183">
            <w:pPr>
              <w:ind w:left="624"/>
              <w:jc w:val="both"/>
              <w:rPr>
                <w:sz w:val="26"/>
                <w:szCs w:val="26"/>
                <w:lang w:val="nl-NL"/>
              </w:rPr>
            </w:pPr>
            <w:r w:rsidRPr="00ED60B4">
              <w:rPr>
                <w:sz w:val="26"/>
                <w:szCs w:val="26"/>
                <w:lang w:val="nl-NL"/>
              </w:rPr>
              <w:t>- Mới</w:t>
            </w:r>
          </w:p>
          <w:p w:rsidR="00D33649" w:rsidRPr="00ED60B4" w:rsidRDefault="00D33649" w:rsidP="00F84183">
            <w:pPr>
              <w:ind w:left="624"/>
              <w:jc w:val="both"/>
              <w:rPr>
                <w:sz w:val="26"/>
                <w:szCs w:val="26"/>
                <w:lang w:val="nl-NL"/>
              </w:rPr>
            </w:pPr>
            <w:r w:rsidRPr="00ED60B4">
              <w:rPr>
                <w:sz w:val="26"/>
                <w:szCs w:val="26"/>
                <w:lang w:val="nl-NL"/>
              </w:rPr>
              <w:t>- Tái bản</w:t>
            </w:r>
          </w:p>
        </w:tc>
        <w:tc>
          <w:tcPr>
            <w:tcW w:w="1800" w:type="dxa"/>
            <w:tcBorders>
              <w:top w:val="dotted" w:sz="4" w:space="0" w:color="auto"/>
              <w:bottom w:val="dotted" w:sz="4" w:space="0" w:color="auto"/>
            </w:tcBorders>
          </w:tcPr>
          <w:p w:rsidR="00D33649" w:rsidRPr="00192801" w:rsidRDefault="00192801" w:rsidP="00192801">
            <w:pPr>
              <w:jc w:val="right"/>
              <w:rPr>
                <w:b/>
                <w:sz w:val="26"/>
                <w:szCs w:val="26"/>
                <w:lang w:val="nl-NL"/>
              </w:rPr>
            </w:pPr>
            <w:r w:rsidRPr="00192801">
              <w:rPr>
                <w:b/>
                <w:sz w:val="26"/>
                <w:szCs w:val="26"/>
                <w:lang w:val="nl-NL"/>
              </w:rPr>
              <w:t>1</w:t>
            </w:r>
            <w:r w:rsidR="005F434B">
              <w:rPr>
                <w:b/>
                <w:sz w:val="26"/>
                <w:szCs w:val="26"/>
                <w:lang w:val="nl-NL"/>
              </w:rPr>
              <w:t>2</w:t>
            </w:r>
            <w:r w:rsidRPr="00192801">
              <w:rPr>
                <w:b/>
                <w:sz w:val="26"/>
                <w:szCs w:val="26"/>
                <w:lang w:val="nl-NL"/>
              </w:rPr>
              <w:t>3</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123</w:t>
            </w:r>
          </w:p>
        </w:tc>
        <w:tc>
          <w:tcPr>
            <w:tcW w:w="1980" w:type="dxa"/>
            <w:tcBorders>
              <w:top w:val="dotted" w:sz="4" w:space="0" w:color="auto"/>
              <w:bottom w:val="dotted" w:sz="4" w:space="0" w:color="auto"/>
            </w:tcBorders>
          </w:tcPr>
          <w:p w:rsidR="00D33649" w:rsidRPr="00192801" w:rsidRDefault="005F434B" w:rsidP="00192801">
            <w:pPr>
              <w:jc w:val="right"/>
              <w:rPr>
                <w:b/>
                <w:sz w:val="26"/>
                <w:szCs w:val="26"/>
                <w:lang w:val="nl-NL"/>
              </w:rPr>
            </w:pPr>
            <w:r>
              <w:rPr>
                <w:b/>
                <w:sz w:val="26"/>
                <w:szCs w:val="26"/>
                <w:lang w:val="nl-NL"/>
              </w:rPr>
              <w:t>98</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98</w:t>
            </w:r>
          </w:p>
        </w:tc>
        <w:tc>
          <w:tcPr>
            <w:tcW w:w="1620" w:type="dxa"/>
            <w:tcBorders>
              <w:top w:val="dotted" w:sz="4" w:space="0" w:color="auto"/>
              <w:bottom w:val="dotted" w:sz="4" w:space="0" w:color="auto"/>
            </w:tcBorders>
          </w:tcPr>
          <w:p w:rsidR="00D33649" w:rsidRPr="00192801" w:rsidRDefault="005F434B" w:rsidP="00192801">
            <w:pPr>
              <w:jc w:val="right"/>
              <w:rPr>
                <w:b/>
                <w:sz w:val="26"/>
                <w:szCs w:val="26"/>
                <w:lang w:val="nl-NL"/>
              </w:rPr>
            </w:pPr>
            <w:r>
              <w:rPr>
                <w:b/>
                <w:sz w:val="26"/>
                <w:szCs w:val="26"/>
                <w:lang w:val="nl-NL"/>
              </w:rPr>
              <w:t>80</w:t>
            </w:r>
          </w:p>
          <w:p w:rsidR="00192801" w:rsidRDefault="00192801" w:rsidP="00192801">
            <w:pPr>
              <w:jc w:val="right"/>
              <w:rPr>
                <w:sz w:val="26"/>
                <w:szCs w:val="26"/>
                <w:lang w:val="nl-NL"/>
              </w:rPr>
            </w:pPr>
          </w:p>
          <w:p w:rsidR="00192801" w:rsidRPr="00ED60B4" w:rsidRDefault="005F434B" w:rsidP="00192801">
            <w:pPr>
              <w:jc w:val="right"/>
              <w:rPr>
                <w:sz w:val="26"/>
                <w:szCs w:val="26"/>
                <w:lang w:val="nl-NL"/>
              </w:rPr>
            </w:pPr>
            <w:r>
              <w:rPr>
                <w:sz w:val="26"/>
                <w:szCs w:val="26"/>
                <w:lang w:val="nl-NL"/>
              </w:rPr>
              <w:t>80</w:t>
            </w:r>
          </w:p>
        </w:tc>
      </w:tr>
      <w:tr w:rsidR="00D33649" w:rsidRPr="00ED60B4" w:rsidTr="00F84183">
        <w:tc>
          <w:tcPr>
            <w:tcW w:w="3888" w:type="dxa"/>
            <w:tcBorders>
              <w:top w:val="dotted" w:sz="4" w:space="0" w:color="auto"/>
            </w:tcBorders>
          </w:tcPr>
          <w:p w:rsidR="00D33649" w:rsidRPr="00ED60B4" w:rsidRDefault="005F434B" w:rsidP="00F84183">
            <w:pPr>
              <w:jc w:val="both"/>
              <w:rPr>
                <w:sz w:val="26"/>
                <w:szCs w:val="26"/>
                <w:lang w:val="nl-NL"/>
              </w:rPr>
            </w:pPr>
            <w:r>
              <w:rPr>
                <w:sz w:val="26"/>
                <w:szCs w:val="26"/>
                <w:lang w:val="nl-NL"/>
              </w:rPr>
              <w:t>5</w:t>
            </w:r>
            <w:r w:rsidR="00D33649" w:rsidRPr="00ED60B4">
              <w:rPr>
                <w:sz w:val="26"/>
                <w:szCs w:val="26"/>
                <w:lang w:val="nl-NL"/>
              </w:rPr>
              <w:t>. Tranh ảnh giáo</w:t>
            </w:r>
            <w:r w:rsidR="00192801">
              <w:rPr>
                <w:sz w:val="26"/>
                <w:szCs w:val="26"/>
                <w:lang w:val="nl-NL"/>
              </w:rPr>
              <w:t xml:space="preserve"> khoa</w:t>
            </w:r>
          </w:p>
          <w:p w:rsidR="00D33649" w:rsidRPr="00ED60B4" w:rsidRDefault="00D33649" w:rsidP="00F84183">
            <w:pPr>
              <w:ind w:left="624"/>
              <w:jc w:val="both"/>
              <w:rPr>
                <w:sz w:val="26"/>
                <w:szCs w:val="26"/>
                <w:lang w:val="nl-NL"/>
              </w:rPr>
            </w:pPr>
            <w:r w:rsidRPr="00ED60B4">
              <w:rPr>
                <w:sz w:val="26"/>
                <w:szCs w:val="26"/>
                <w:lang w:val="nl-NL"/>
              </w:rPr>
              <w:t>- Mới</w:t>
            </w:r>
          </w:p>
          <w:p w:rsidR="00D33649" w:rsidRPr="00ED60B4" w:rsidRDefault="00D33649" w:rsidP="00F84183">
            <w:pPr>
              <w:ind w:left="624"/>
              <w:jc w:val="both"/>
              <w:rPr>
                <w:sz w:val="26"/>
                <w:szCs w:val="26"/>
                <w:lang w:val="nl-NL"/>
              </w:rPr>
            </w:pPr>
            <w:r w:rsidRPr="00ED60B4">
              <w:rPr>
                <w:sz w:val="26"/>
                <w:szCs w:val="26"/>
                <w:lang w:val="nl-NL"/>
              </w:rPr>
              <w:t>- Tái bản</w:t>
            </w:r>
          </w:p>
        </w:tc>
        <w:tc>
          <w:tcPr>
            <w:tcW w:w="1800" w:type="dxa"/>
            <w:tcBorders>
              <w:top w:val="dotted" w:sz="4" w:space="0" w:color="auto"/>
            </w:tcBorders>
          </w:tcPr>
          <w:p w:rsidR="00D33649" w:rsidRPr="00192801" w:rsidRDefault="00192801" w:rsidP="00192801">
            <w:pPr>
              <w:jc w:val="right"/>
              <w:rPr>
                <w:b/>
                <w:sz w:val="26"/>
                <w:szCs w:val="26"/>
                <w:lang w:val="nl-NL"/>
              </w:rPr>
            </w:pPr>
            <w:r w:rsidRPr="00192801">
              <w:rPr>
                <w:b/>
                <w:sz w:val="26"/>
                <w:szCs w:val="26"/>
                <w:lang w:val="nl-NL"/>
              </w:rPr>
              <w:t>1</w:t>
            </w:r>
            <w:r w:rsidR="005F434B">
              <w:rPr>
                <w:b/>
                <w:sz w:val="26"/>
                <w:szCs w:val="26"/>
                <w:lang w:val="nl-NL"/>
              </w:rPr>
              <w:t>06</w:t>
            </w:r>
          </w:p>
          <w:p w:rsidR="00192801" w:rsidRDefault="005F434B" w:rsidP="00192801">
            <w:pPr>
              <w:jc w:val="right"/>
              <w:rPr>
                <w:sz w:val="26"/>
                <w:szCs w:val="26"/>
                <w:lang w:val="nl-NL"/>
              </w:rPr>
            </w:pPr>
            <w:r>
              <w:rPr>
                <w:sz w:val="26"/>
                <w:szCs w:val="26"/>
                <w:lang w:val="nl-NL"/>
              </w:rPr>
              <w:t>3</w:t>
            </w:r>
          </w:p>
          <w:p w:rsidR="00192801" w:rsidRPr="00ED60B4" w:rsidRDefault="00192801" w:rsidP="005F434B">
            <w:pPr>
              <w:jc w:val="right"/>
              <w:rPr>
                <w:sz w:val="26"/>
                <w:szCs w:val="26"/>
                <w:lang w:val="nl-NL"/>
              </w:rPr>
            </w:pPr>
            <w:r>
              <w:rPr>
                <w:sz w:val="26"/>
                <w:szCs w:val="26"/>
                <w:lang w:val="nl-NL"/>
              </w:rPr>
              <w:t>1</w:t>
            </w:r>
            <w:r w:rsidR="005F434B">
              <w:rPr>
                <w:sz w:val="26"/>
                <w:szCs w:val="26"/>
                <w:lang w:val="nl-NL"/>
              </w:rPr>
              <w:t>03</w:t>
            </w:r>
          </w:p>
        </w:tc>
        <w:tc>
          <w:tcPr>
            <w:tcW w:w="1980" w:type="dxa"/>
            <w:tcBorders>
              <w:top w:val="dotted" w:sz="4" w:space="0" w:color="auto"/>
            </w:tcBorders>
          </w:tcPr>
          <w:p w:rsidR="00D33649" w:rsidRPr="00192801" w:rsidRDefault="005F434B" w:rsidP="00192801">
            <w:pPr>
              <w:jc w:val="right"/>
              <w:rPr>
                <w:b/>
                <w:sz w:val="26"/>
                <w:szCs w:val="26"/>
                <w:lang w:val="nl-NL"/>
              </w:rPr>
            </w:pPr>
            <w:r>
              <w:rPr>
                <w:b/>
                <w:sz w:val="26"/>
                <w:szCs w:val="26"/>
                <w:lang w:val="nl-NL"/>
              </w:rPr>
              <w:t>70</w:t>
            </w:r>
          </w:p>
          <w:p w:rsidR="00192801" w:rsidRDefault="005F434B" w:rsidP="00192801">
            <w:pPr>
              <w:jc w:val="right"/>
              <w:rPr>
                <w:sz w:val="26"/>
                <w:szCs w:val="26"/>
                <w:lang w:val="nl-NL"/>
              </w:rPr>
            </w:pPr>
            <w:r>
              <w:rPr>
                <w:sz w:val="26"/>
                <w:szCs w:val="26"/>
                <w:lang w:val="nl-NL"/>
              </w:rPr>
              <w:t>3</w:t>
            </w:r>
          </w:p>
          <w:p w:rsidR="00192801" w:rsidRPr="00ED60B4" w:rsidRDefault="00192801" w:rsidP="005F434B">
            <w:pPr>
              <w:jc w:val="right"/>
              <w:rPr>
                <w:sz w:val="26"/>
                <w:szCs w:val="26"/>
                <w:lang w:val="nl-NL"/>
              </w:rPr>
            </w:pPr>
            <w:r>
              <w:rPr>
                <w:sz w:val="26"/>
                <w:szCs w:val="26"/>
                <w:lang w:val="nl-NL"/>
              </w:rPr>
              <w:t>6</w:t>
            </w:r>
            <w:r w:rsidR="005F434B">
              <w:rPr>
                <w:sz w:val="26"/>
                <w:szCs w:val="26"/>
                <w:lang w:val="nl-NL"/>
              </w:rPr>
              <w:t>7</w:t>
            </w:r>
          </w:p>
        </w:tc>
        <w:tc>
          <w:tcPr>
            <w:tcW w:w="1620" w:type="dxa"/>
            <w:tcBorders>
              <w:top w:val="dotted" w:sz="4" w:space="0" w:color="auto"/>
            </w:tcBorders>
          </w:tcPr>
          <w:p w:rsidR="00D33649" w:rsidRPr="00192801" w:rsidRDefault="005F434B" w:rsidP="00192801">
            <w:pPr>
              <w:jc w:val="right"/>
              <w:rPr>
                <w:b/>
                <w:sz w:val="26"/>
                <w:szCs w:val="26"/>
                <w:lang w:val="nl-NL"/>
              </w:rPr>
            </w:pPr>
            <w:r>
              <w:rPr>
                <w:b/>
                <w:sz w:val="26"/>
                <w:szCs w:val="26"/>
                <w:lang w:val="nl-NL"/>
              </w:rPr>
              <w:t>66</w:t>
            </w:r>
          </w:p>
          <w:p w:rsidR="00192801" w:rsidRDefault="005F434B" w:rsidP="00192801">
            <w:pPr>
              <w:jc w:val="right"/>
              <w:rPr>
                <w:sz w:val="26"/>
                <w:szCs w:val="26"/>
                <w:lang w:val="nl-NL"/>
              </w:rPr>
            </w:pPr>
            <w:r>
              <w:rPr>
                <w:sz w:val="26"/>
                <w:szCs w:val="26"/>
                <w:lang w:val="nl-NL"/>
              </w:rPr>
              <w:t>100</w:t>
            </w:r>
          </w:p>
          <w:p w:rsidR="00192801" w:rsidRPr="00ED60B4" w:rsidRDefault="005F434B" w:rsidP="00192801">
            <w:pPr>
              <w:jc w:val="right"/>
              <w:rPr>
                <w:sz w:val="26"/>
                <w:szCs w:val="26"/>
                <w:lang w:val="nl-NL"/>
              </w:rPr>
            </w:pPr>
            <w:r>
              <w:rPr>
                <w:sz w:val="26"/>
                <w:szCs w:val="26"/>
                <w:lang w:val="nl-NL"/>
              </w:rPr>
              <w:t>65</w:t>
            </w:r>
          </w:p>
        </w:tc>
      </w:tr>
      <w:tr w:rsidR="00D33649" w:rsidRPr="00ED60B4" w:rsidTr="00F84183">
        <w:trPr>
          <w:trHeight w:val="70"/>
        </w:trPr>
        <w:tc>
          <w:tcPr>
            <w:tcW w:w="3888" w:type="dxa"/>
          </w:tcPr>
          <w:p w:rsidR="00D33649" w:rsidRPr="00ED60B4" w:rsidRDefault="00D33649" w:rsidP="00F84183">
            <w:pPr>
              <w:jc w:val="center"/>
              <w:rPr>
                <w:b/>
                <w:sz w:val="26"/>
                <w:szCs w:val="26"/>
                <w:lang w:val="nl-NL"/>
              </w:rPr>
            </w:pPr>
            <w:r w:rsidRPr="00ED60B4">
              <w:rPr>
                <w:b/>
                <w:sz w:val="26"/>
                <w:szCs w:val="26"/>
                <w:lang w:val="nl-NL"/>
              </w:rPr>
              <w:t>Tổng cộng</w:t>
            </w:r>
          </w:p>
        </w:tc>
        <w:tc>
          <w:tcPr>
            <w:tcW w:w="1800" w:type="dxa"/>
          </w:tcPr>
          <w:p w:rsidR="00D33649" w:rsidRPr="00ED60B4" w:rsidRDefault="005F434B" w:rsidP="00192801">
            <w:pPr>
              <w:jc w:val="right"/>
              <w:rPr>
                <w:b/>
                <w:sz w:val="26"/>
                <w:szCs w:val="26"/>
                <w:lang w:val="nl-NL"/>
              </w:rPr>
            </w:pPr>
            <w:r>
              <w:rPr>
                <w:b/>
                <w:sz w:val="26"/>
                <w:szCs w:val="26"/>
                <w:lang w:val="nl-NL"/>
              </w:rPr>
              <w:t>264</w:t>
            </w:r>
          </w:p>
        </w:tc>
        <w:tc>
          <w:tcPr>
            <w:tcW w:w="1980" w:type="dxa"/>
          </w:tcPr>
          <w:p w:rsidR="00D33649" w:rsidRPr="00ED60B4" w:rsidRDefault="005A3038" w:rsidP="005F434B">
            <w:pPr>
              <w:jc w:val="right"/>
              <w:rPr>
                <w:b/>
                <w:sz w:val="26"/>
                <w:szCs w:val="26"/>
                <w:lang w:val="nl-NL"/>
              </w:rPr>
            </w:pPr>
            <w:r>
              <w:rPr>
                <w:b/>
                <w:sz w:val="26"/>
                <w:szCs w:val="26"/>
                <w:lang w:val="nl-NL"/>
              </w:rPr>
              <w:t>2</w:t>
            </w:r>
            <w:r w:rsidR="005F434B">
              <w:rPr>
                <w:b/>
                <w:sz w:val="26"/>
                <w:szCs w:val="26"/>
                <w:lang w:val="nl-NL"/>
              </w:rPr>
              <w:t>02</w:t>
            </w:r>
          </w:p>
        </w:tc>
        <w:tc>
          <w:tcPr>
            <w:tcW w:w="1620" w:type="dxa"/>
          </w:tcPr>
          <w:p w:rsidR="00D33649" w:rsidRPr="00ED60B4" w:rsidRDefault="005F434B" w:rsidP="00192801">
            <w:pPr>
              <w:jc w:val="right"/>
              <w:rPr>
                <w:b/>
                <w:sz w:val="26"/>
                <w:szCs w:val="26"/>
                <w:lang w:val="nl-NL"/>
              </w:rPr>
            </w:pPr>
            <w:r>
              <w:rPr>
                <w:b/>
                <w:sz w:val="26"/>
                <w:szCs w:val="26"/>
                <w:lang w:val="nl-NL"/>
              </w:rPr>
              <w:t>76,5</w:t>
            </w:r>
          </w:p>
        </w:tc>
      </w:tr>
    </w:tbl>
    <w:p w:rsidR="00D33649" w:rsidRPr="00FC15DC" w:rsidRDefault="00D33649" w:rsidP="00D33649">
      <w:pPr>
        <w:spacing w:before="120" w:line="360" w:lineRule="exact"/>
        <w:jc w:val="both"/>
        <w:rPr>
          <w:sz w:val="26"/>
          <w:szCs w:val="26"/>
          <w:lang w:val="nl-NL"/>
        </w:rPr>
      </w:pPr>
      <w:r>
        <w:rPr>
          <w:sz w:val="26"/>
          <w:szCs w:val="26"/>
          <w:lang w:val="nl-NL"/>
        </w:rPr>
        <w:lastRenderedPageBreak/>
        <w:tab/>
      </w:r>
      <w:r w:rsidRPr="00FC15DC">
        <w:rPr>
          <w:sz w:val="26"/>
          <w:szCs w:val="26"/>
          <w:lang w:val="nl-NL"/>
        </w:rPr>
        <w:t>Trong năm 201</w:t>
      </w:r>
      <w:r w:rsidR="005F434B">
        <w:rPr>
          <w:sz w:val="26"/>
          <w:szCs w:val="26"/>
          <w:lang w:val="nl-NL"/>
        </w:rPr>
        <w:t>3</w:t>
      </w:r>
      <w:r w:rsidRPr="00FC15DC">
        <w:rPr>
          <w:sz w:val="26"/>
          <w:szCs w:val="26"/>
          <w:lang w:val="nl-NL"/>
        </w:rPr>
        <w:t>, Công ty đã biên tập xuất bản được 2</w:t>
      </w:r>
      <w:r w:rsidR="005F434B">
        <w:rPr>
          <w:sz w:val="26"/>
          <w:szCs w:val="26"/>
          <w:lang w:val="nl-NL"/>
        </w:rPr>
        <w:t>02</w:t>
      </w:r>
      <w:r w:rsidRPr="00FC15DC">
        <w:rPr>
          <w:sz w:val="26"/>
          <w:szCs w:val="26"/>
          <w:lang w:val="nl-NL"/>
        </w:rPr>
        <w:t xml:space="preserve"> đầu bản đồ, atlát, tranh ảnh giáo dục, sách tham khảo </w:t>
      </w:r>
      <w:r w:rsidR="005A3038" w:rsidRPr="00FC15DC">
        <w:rPr>
          <w:sz w:val="26"/>
          <w:szCs w:val="26"/>
          <w:lang w:val="nl-NL"/>
        </w:rPr>
        <w:t>....</w:t>
      </w:r>
      <w:r w:rsidRPr="00FC15DC">
        <w:rPr>
          <w:sz w:val="26"/>
          <w:szCs w:val="26"/>
          <w:lang w:val="nl-NL"/>
        </w:rPr>
        <w:t xml:space="preserve"> đạt </w:t>
      </w:r>
      <w:r w:rsidR="005F434B">
        <w:rPr>
          <w:sz w:val="26"/>
          <w:szCs w:val="26"/>
          <w:lang w:val="nl-NL"/>
        </w:rPr>
        <w:t>7</w:t>
      </w:r>
      <w:r w:rsidR="005A3038" w:rsidRPr="00FC15DC">
        <w:rPr>
          <w:sz w:val="26"/>
          <w:szCs w:val="26"/>
          <w:lang w:val="nl-NL"/>
        </w:rPr>
        <w:t>6</w:t>
      </w:r>
      <w:r w:rsidR="005F434B">
        <w:rPr>
          <w:sz w:val="26"/>
          <w:szCs w:val="26"/>
          <w:lang w:val="nl-NL"/>
        </w:rPr>
        <w:t>,5</w:t>
      </w:r>
      <w:r w:rsidRPr="00FC15DC">
        <w:rPr>
          <w:sz w:val="26"/>
          <w:szCs w:val="26"/>
          <w:lang w:val="nl-NL"/>
        </w:rPr>
        <w:t>% kế hoạch năm.</w:t>
      </w:r>
    </w:p>
    <w:p w:rsidR="00D33649" w:rsidRPr="00FC15DC" w:rsidRDefault="00D33649" w:rsidP="00D33649">
      <w:pPr>
        <w:spacing w:before="240"/>
        <w:jc w:val="both"/>
        <w:rPr>
          <w:b/>
          <w:sz w:val="26"/>
          <w:szCs w:val="26"/>
          <w:lang w:val="nl-NL"/>
        </w:rPr>
      </w:pPr>
      <w:r w:rsidRPr="00FC15DC">
        <w:rPr>
          <w:sz w:val="26"/>
          <w:szCs w:val="26"/>
          <w:lang w:val="nl-NL"/>
        </w:rPr>
        <w:tab/>
      </w:r>
      <w:r w:rsidRPr="00FC15DC">
        <w:rPr>
          <w:b/>
          <w:sz w:val="26"/>
          <w:szCs w:val="26"/>
          <w:lang w:val="nl-NL"/>
        </w:rPr>
        <w:t>B. Công tác In - Nhập kho:</w:t>
      </w:r>
    </w:p>
    <w:p w:rsidR="00D33649" w:rsidRPr="00FC15DC" w:rsidRDefault="00D33649" w:rsidP="00D33649">
      <w:pPr>
        <w:spacing w:before="120"/>
        <w:jc w:val="both"/>
        <w:rPr>
          <w:b/>
          <w:sz w:val="26"/>
          <w:szCs w:val="26"/>
          <w:lang w:val="nl-NL"/>
        </w:rPr>
      </w:pPr>
      <w:r w:rsidRPr="00FC15DC">
        <w:rPr>
          <w:sz w:val="26"/>
          <w:szCs w:val="26"/>
          <w:lang w:val="nl-NL"/>
        </w:rPr>
        <w:tab/>
      </w:r>
      <w:r w:rsidRPr="00FC15DC">
        <w:rPr>
          <w:b/>
          <w:sz w:val="26"/>
          <w:szCs w:val="26"/>
          <w:lang w:val="nl-NL"/>
        </w:rPr>
        <w:t>Kết quả in - nhập kho</w:t>
      </w:r>
    </w:p>
    <w:p w:rsidR="00D33649" w:rsidRPr="00872245" w:rsidRDefault="00D33649" w:rsidP="00D33649">
      <w:pPr>
        <w:jc w:val="right"/>
        <w:rPr>
          <w:i/>
          <w:sz w:val="26"/>
          <w:szCs w:val="26"/>
          <w:lang w:val="nl-NL"/>
        </w:rPr>
      </w:pPr>
      <w:r w:rsidRPr="00872245">
        <w:rPr>
          <w:i/>
          <w:sz w:val="26"/>
          <w:szCs w:val="26"/>
          <w:lang w:val="nl-NL"/>
        </w:rPr>
        <w:t>Đơn vị tính: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gridCol w:w="1620"/>
        <w:gridCol w:w="1440"/>
      </w:tblGrid>
      <w:tr w:rsidR="00D33649" w:rsidRPr="00ED60B4" w:rsidTr="00F84183">
        <w:tc>
          <w:tcPr>
            <w:tcW w:w="4608" w:type="dxa"/>
            <w:tcBorders>
              <w:bottom w:val="single" w:sz="4" w:space="0" w:color="auto"/>
            </w:tcBorders>
          </w:tcPr>
          <w:p w:rsidR="00D33649" w:rsidRPr="00ED60B4" w:rsidRDefault="00D33649" w:rsidP="00F84183">
            <w:pPr>
              <w:spacing w:before="240"/>
              <w:jc w:val="center"/>
              <w:rPr>
                <w:b/>
                <w:lang w:val="nl-NL"/>
              </w:rPr>
            </w:pPr>
            <w:r w:rsidRPr="00ED60B4">
              <w:rPr>
                <w:b/>
                <w:lang w:val="nl-NL"/>
              </w:rPr>
              <w:t>Mảng sản phẩm</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Kế hoạch</w:t>
            </w:r>
          </w:p>
          <w:p w:rsidR="00D33649" w:rsidRPr="00ED60B4" w:rsidRDefault="00D33649" w:rsidP="005F434B">
            <w:pPr>
              <w:spacing w:before="60"/>
              <w:jc w:val="center"/>
              <w:rPr>
                <w:b/>
                <w:lang w:val="nl-NL"/>
              </w:rPr>
            </w:pPr>
            <w:r w:rsidRPr="00ED60B4">
              <w:rPr>
                <w:b/>
                <w:lang w:val="nl-NL"/>
              </w:rPr>
              <w:t>201</w:t>
            </w:r>
            <w:r w:rsidR="005F434B">
              <w:rPr>
                <w:b/>
                <w:lang w:val="nl-NL"/>
              </w:rPr>
              <w:t>3</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Thực hiện</w:t>
            </w:r>
          </w:p>
          <w:p w:rsidR="00D33649" w:rsidRPr="00ED60B4" w:rsidRDefault="00D33649" w:rsidP="005F434B">
            <w:pPr>
              <w:spacing w:before="60"/>
              <w:jc w:val="center"/>
              <w:rPr>
                <w:b/>
                <w:lang w:val="nl-NL"/>
              </w:rPr>
            </w:pPr>
            <w:r w:rsidRPr="00ED60B4">
              <w:rPr>
                <w:b/>
                <w:lang w:val="nl-NL"/>
              </w:rPr>
              <w:t>201</w:t>
            </w:r>
            <w:r w:rsidR="005F434B">
              <w:rPr>
                <w:b/>
                <w:lang w:val="nl-NL"/>
              </w:rPr>
              <w:t>3</w:t>
            </w:r>
          </w:p>
        </w:tc>
        <w:tc>
          <w:tcPr>
            <w:tcW w:w="1440" w:type="dxa"/>
            <w:tcBorders>
              <w:bottom w:val="single" w:sz="4" w:space="0" w:color="auto"/>
            </w:tcBorders>
          </w:tcPr>
          <w:p w:rsidR="00D33649" w:rsidRPr="00ED60B4" w:rsidRDefault="00D33649" w:rsidP="00F84183">
            <w:pPr>
              <w:spacing w:before="60"/>
              <w:jc w:val="center"/>
              <w:rPr>
                <w:b/>
                <w:lang w:val="nl-NL"/>
              </w:rPr>
            </w:pPr>
            <w:r w:rsidRPr="00ED60B4">
              <w:rPr>
                <w:b/>
                <w:lang w:val="nl-NL"/>
              </w:rPr>
              <w:t xml:space="preserve">Hoàn thành </w:t>
            </w:r>
          </w:p>
          <w:p w:rsidR="00D33649" w:rsidRPr="00ED60B4" w:rsidRDefault="00D33649" w:rsidP="00F84183">
            <w:pPr>
              <w:spacing w:before="60"/>
              <w:jc w:val="center"/>
              <w:rPr>
                <w:b/>
                <w:lang w:val="nl-NL"/>
              </w:rPr>
            </w:pPr>
            <w:r w:rsidRPr="00ED60B4">
              <w:rPr>
                <w:b/>
                <w:lang w:val="nl-NL"/>
              </w:rPr>
              <w:t>KH %</w:t>
            </w:r>
          </w:p>
        </w:tc>
      </w:tr>
      <w:tr w:rsidR="00D33649" w:rsidRPr="00ED60B4" w:rsidTr="00F84183">
        <w:tc>
          <w:tcPr>
            <w:tcW w:w="4608" w:type="dxa"/>
            <w:tcBorders>
              <w:bottom w:val="dotted" w:sz="4" w:space="0" w:color="auto"/>
            </w:tcBorders>
          </w:tcPr>
          <w:p w:rsidR="00D33649" w:rsidRPr="00ED60B4" w:rsidRDefault="00D33649" w:rsidP="00F84183">
            <w:pPr>
              <w:spacing w:before="120"/>
              <w:jc w:val="both"/>
              <w:rPr>
                <w:sz w:val="26"/>
                <w:szCs w:val="26"/>
                <w:lang w:val="nl-NL"/>
              </w:rPr>
            </w:pPr>
            <w:r w:rsidRPr="00ED60B4">
              <w:rPr>
                <w:sz w:val="26"/>
                <w:szCs w:val="26"/>
                <w:lang w:val="nl-NL"/>
              </w:rPr>
              <w:t>1. Bản đồ GK, Atlát, Tập bản đồ</w:t>
            </w:r>
          </w:p>
        </w:tc>
        <w:tc>
          <w:tcPr>
            <w:tcW w:w="1620" w:type="dxa"/>
            <w:tcBorders>
              <w:bottom w:val="dotted" w:sz="4" w:space="0" w:color="auto"/>
            </w:tcBorders>
          </w:tcPr>
          <w:p w:rsidR="00D33649" w:rsidRPr="00ED60B4" w:rsidRDefault="00592FFA" w:rsidP="00F84183">
            <w:pPr>
              <w:spacing w:before="120"/>
              <w:jc w:val="right"/>
              <w:rPr>
                <w:sz w:val="26"/>
                <w:szCs w:val="26"/>
                <w:lang w:val="nl-NL"/>
              </w:rPr>
            </w:pPr>
            <w:r>
              <w:rPr>
                <w:sz w:val="26"/>
                <w:szCs w:val="26"/>
                <w:lang w:val="nl-NL"/>
              </w:rPr>
              <w:t>3.100.000</w:t>
            </w:r>
          </w:p>
        </w:tc>
        <w:tc>
          <w:tcPr>
            <w:tcW w:w="1620" w:type="dxa"/>
            <w:tcBorders>
              <w:bottom w:val="dotted" w:sz="4" w:space="0" w:color="auto"/>
            </w:tcBorders>
          </w:tcPr>
          <w:p w:rsidR="00D33649" w:rsidRPr="00ED60B4" w:rsidRDefault="005A3038" w:rsidP="00592FFA">
            <w:pPr>
              <w:spacing w:before="120"/>
              <w:jc w:val="right"/>
              <w:rPr>
                <w:sz w:val="26"/>
                <w:szCs w:val="26"/>
                <w:lang w:val="nl-NL"/>
              </w:rPr>
            </w:pPr>
            <w:r>
              <w:rPr>
                <w:sz w:val="26"/>
                <w:szCs w:val="26"/>
                <w:lang w:val="nl-NL"/>
              </w:rPr>
              <w:t>3.</w:t>
            </w:r>
            <w:r w:rsidR="00592FFA">
              <w:rPr>
                <w:sz w:val="26"/>
                <w:szCs w:val="26"/>
                <w:lang w:val="nl-NL"/>
              </w:rPr>
              <w:t>279</w:t>
            </w:r>
            <w:r>
              <w:rPr>
                <w:sz w:val="26"/>
                <w:szCs w:val="26"/>
                <w:lang w:val="nl-NL"/>
              </w:rPr>
              <w:t>.</w:t>
            </w:r>
            <w:r w:rsidR="00592FFA">
              <w:rPr>
                <w:sz w:val="26"/>
                <w:szCs w:val="26"/>
                <w:lang w:val="nl-NL"/>
              </w:rPr>
              <w:t>164</w:t>
            </w:r>
          </w:p>
        </w:tc>
        <w:tc>
          <w:tcPr>
            <w:tcW w:w="1440" w:type="dxa"/>
            <w:tcBorders>
              <w:bottom w:val="dotted" w:sz="4" w:space="0" w:color="auto"/>
            </w:tcBorders>
          </w:tcPr>
          <w:p w:rsidR="00D33649" w:rsidRPr="00ED60B4" w:rsidRDefault="00D33649" w:rsidP="00592FFA">
            <w:pPr>
              <w:spacing w:before="120"/>
              <w:jc w:val="center"/>
              <w:rPr>
                <w:sz w:val="26"/>
                <w:szCs w:val="26"/>
                <w:lang w:val="nl-NL"/>
              </w:rPr>
            </w:pPr>
            <w:r w:rsidRPr="00ED60B4">
              <w:rPr>
                <w:sz w:val="26"/>
                <w:szCs w:val="26"/>
                <w:lang w:val="nl-NL"/>
              </w:rPr>
              <w:t>1</w:t>
            </w:r>
            <w:r w:rsidR="00592FFA">
              <w:rPr>
                <w:sz w:val="26"/>
                <w:szCs w:val="26"/>
                <w:lang w:val="nl-NL"/>
              </w:rPr>
              <w:t>06</w:t>
            </w:r>
          </w:p>
        </w:tc>
      </w:tr>
      <w:tr w:rsidR="00D33649" w:rsidRPr="00ED60B4" w:rsidTr="00F84183">
        <w:tc>
          <w:tcPr>
            <w:tcW w:w="4608" w:type="dxa"/>
            <w:tcBorders>
              <w:top w:val="dotted" w:sz="4" w:space="0" w:color="auto"/>
            </w:tcBorders>
          </w:tcPr>
          <w:p w:rsidR="00D33649" w:rsidRPr="00ED60B4" w:rsidRDefault="00D33649" w:rsidP="00F84183">
            <w:pPr>
              <w:spacing w:before="120"/>
              <w:jc w:val="both"/>
              <w:rPr>
                <w:sz w:val="26"/>
                <w:szCs w:val="26"/>
                <w:lang w:val="nl-NL"/>
              </w:rPr>
            </w:pPr>
            <w:r w:rsidRPr="00ED60B4">
              <w:rPr>
                <w:sz w:val="26"/>
                <w:szCs w:val="26"/>
                <w:lang w:val="nl-NL"/>
              </w:rPr>
              <w:t>2. Tranh ảnh giáo dục, sách tranh, STK</w:t>
            </w:r>
          </w:p>
        </w:tc>
        <w:tc>
          <w:tcPr>
            <w:tcW w:w="1620" w:type="dxa"/>
            <w:tcBorders>
              <w:top w:val="dotted" w:sz="4" w:space="0" w:color="auto"/>
            </w:tcBorders>
          </w:tcPr>
          <w:p w:rsidR="00D33649" w:rsidRPr="00ED60B4" w:rsidRDefault="005A3038" w:rsidP="00592FFA">
            <w:pPr>
              <w:spacing w:before="120"/>
              <w:jc w:val="right"/>
              <w:rPr>
                <w:sz w:val="26"/>
                <w:szCs w:val="26"/>
                <w:lang w:val="nl-NL"/>
              </w:rPr>
            </w:pPr>
            <w:r>
              <w:rPr>
                <w:sz w:val="26"/>
                <w:szCs w:val="26"/>
                <w:lang w:val="nl-NL"/>
              </w:rPr>
              <w:t>4</w:t>
            </w:r>
            <w:r w:rsidR="00592FFA">
              <w:rPr>
                <w:sz w:val="26"/>
                <w:szCs w:val="26"/>
                <w:lang w:val="nl-NL"/>
              </w:rPr>
              <w:t>5</w:t>
            </w:r>
            <w:r>
              <w:rPr>
                <w:sz w:val="26"/>
                <w:szCs w:val="26"/>
                <w:lang w:val="nl-NL"/>
              </w:rPr>
              <w:t>.</w:t>
            </w:r>
            <w:r w:rsidR="00592FFA">
              <w:rPr>
                <w:sz w:val="26"/>
                <w:szCs w:val="26"/>
                <w:lang w:val="nl-NL"/>
              </w:rPr>
              <w:t>0</w:t>
            </w:r>
            <w:r>
              <w:rPr>
                <w:sz w:val="26"/>
                <w:szCs w:val="26"/>
                <w:lang w:val="nl-NL"/>
              </w:rPr>
              <w:t>00</w:t>
            </w:r>
          </w:p>
        </w:tc>
        <w:tc>
          <w:tcPr>
            <w:tcW w:w="1620" w:type="dxa"/>
            <w:tcBorders>
              <w:top w:val="dotted" w:sz="4" w:space="0" w:color="auto"/>
            </w:tcBorders>
          </w:tcPr>
          <w:p w:rsidR="00D33649" w:rsidRPr="00ED60B4" w:rsidRDefault="005A3038" w:rsidP="00592FFA">
            <w:pPr>
              <w:spacing w:before="120"/>
              <w:jc w:val="right"/>
              <w:rPr>
                <w:sz w:val="26"/>
                <w:szCs w:val="26"/>
                <w:lang w:val="nl-NL"/>
              </w:rPr>
            </w:pPr>
            <w:r>
              <w:rPr>
                <w:sz w:val="26"/>
                <w:szCs w:val="26"/>
                <w:lang w:val="nl-NL"/>
              </w:rPr>
              <w:t>1</w:t>
            </w:r>
            <w:r w:rsidR="00592FFA">
              <w:rPr>
                <w:sz w:val="26"/>
                <w:szCs w:val="26"/>
                <w:lang w:val="nl-NL"/>
              </w:rPr>
              <w:t>23.000</w:t>
            </w:r>
          </w:p>
        </w:tc>
        <w:tc>
          <w:tcPr>
            <w:tcW w:w="1440" w:type="dxa"/>
            <w:tcBorders>
              <w:top w:val="dotted" w:sz="4" w:space="0" w:color="auto"/>
            </w:tcBorders>
          </w:tcPr>
          <w:p w:rsidR="00D33649" w:rsidRPr="00ED60B4" w:rsidRDefault="005A3038" w:rsidP="00592FFA">
            <w:pPr>
              <w:spacing w:before="120"/>
              <w:jc w:val="center"/>
              <w:rPr>
                <w:sz w:val="26"/>
                <w:szCs w:val="26"/>
                <w:lang w:val="nl-NL"/>
              </w:rPr>
            </w:pPr>
            <w:r>
              <w:rPr>
                <w:sz w:val="26"/>
                <w:szCs w:val="26"/>
                <w:lang w:val="nl-NL"/>
              </w:rPr>
              <w:t>2</w:t>
            </w:r>
            <w:r w:rsidR="00592FFA">
              <w:rPr>
                <w:sz w:val="26"/>
                <w:szCs w:val="26"/>
                <w:lang w:val="nl-NL"/>
              </w:rPr>
              <w:t>73</w:t>
            </w:r>
          </w:p>
        </w:tc>
      </w:tr>
      <w:tr w:rsidR="00D33649" w:rsidRPr="00ED60B4" w:rsidTr="00F84183">
        <w:tc>
          <w:tcPr>
            <w:tcW w:w="4608" w:type="dxa"/>
          </w:tcPr>
          <w:p w:rsidR="00D33649" w:rsidRPr="00ED60B4" w:rsidRDefault="00D33649" w:rsidP="00F84183">
            <w:pPr>
              <w:spacing w:before="120"/>
              <w:jc w:val="center"/>
              <w:rPr>
                <w:sz w:val="26"/>
                <w:szCs w:val="26"/>
                <w:lang w:val="nl-NL"/>
              </w:rPr>
            </w:pPr>
            <w:r w:rsidRPr="00ED60B4">
              <w:rPr>
                <w:b/>
                <w:sz w:val="26"/>
                <w:szCs w:val="26"/>
                <w:lang w:val="nl-NL"/>
              </w:rPr>
              <w:t>Tổng cộng</w:t>
            </w:r>
          </w:p>
        </w:tc>
        <w:tc>
          <w:tcPr>
            <w:tcW w:w="1620" w:type="dxa"/>
          </w:tcPr>
          <w:p w:rsidR="00D33649" w:rsidRPr="00ED60B4" w:rsidRDefault="005A3038" w:rsidP="00592FFA">
            <w:pPr>
              <w:spacing w:before="120"/>
              <w:jc w:val="right"/>
              <w:rPr>
                <w:b/>
                <w:sz w:val="26"/>
                <w:szCs w:val="26"/>
                <w:lang w:val="nl-NL"/>
              </w:rPr>
            </w:pPr>
            <w:r>
              <w:rPr>
                <w:b/>
                <w:sz w:val="26"/>
                <w:szCs w:val="26"/>
                <w:lang w:val="nl-NL"/>
              </w:rPr>
              <w:t>3.</w:t>
            </w:r>
            <w:r w:rsidR="00592FFA">
              <w:rPr>
                <w:b/>
                <w:sz w:val="26"/>
                <w:szCs w:val="26"/>
                <w:lang w:val="nl-NL"/>
              </w:rPr>
              <w:t>145</w:t>
            </w:r>
            <w:r>
              <w:rPr>
                <w:b/>
                <w:sz w:val="26"/>
                <w:szCs w:val="26"/>
                <w:lang w:val="nl-NL"/>
              </w:rPr>
              <w:t>.000</w:t>
            </w:r>
          </w:p>
        </w:tc>
        <w:tc>
          <w:tcPr>
            <w:tcW w:w="1620" w:type="dxa"/>
          </w:tcPr>
          <w:p w:rsidR="00D33649" w:rsidRPr="00ED60B4" w:rsidRDefault="005A3038" w:rsidP="00592FFA">
            <w:pPr>
              <w:spacing w:before="120"/>
              <w:jc w:val="right"/>
              <w:rPr>
                <w:b/>
                <w:sz w:val="26"/>
                <w:szCs w:val="26"/>
                <w:lang w:val="nl-NL"/>
              </w:rPr>
            </w:pPr>
            <w:r>
              <w:rPr>
                <w:b/>
                <w:sz w:val="26"/>
                <w:szCs w:val="26"/>
                <w:lang w:val="nl-NL"/>
              </w:rPr>
              <w:t>3.</w:t>
            </w:r>
            <w:r w:rsidR="00592FFA">
              <w:rPr>
                <w:b/>
                <w:sz w:val="26"/>
                <w:szCs w:val="26"/>
                <w:lang w:val="nl-NL"/>
              </w:rPr>
              <w:t>402.164</w:t>
            </w:r>
          </w:p>
        </w:tc>
        <w:tc>
          <w:tcPr>
            <w:tcW w:w="1440" w:type="dxa"/>
          </w:tcPr>
          <w:p w:rsidR="00D33649" w:rsidRPr="00ED60B4" w:rsidRDefault="005A3038" w:rsidP="00592FFA">
            <w:pPr>
              <w:spacing w:before="120"/>
              <w:jc w:val="center"/>
              <w:rPr>
                <w:b/>
                <w:sz w:val="26"/>
                <w:szCs w:val="26"/>
                <w:lang w:val="nl-NL"/>
              </w:rPr>
            </w:pPr>
            <w:r>
              <w:rPr>
                <w:b/>
                <w:sz w:val="26"/>
                <w:szCs w:val="26"/>
                <w:lang w:val="nl-NL"/>
              </w:rPr>
              <w:t>1</w:t>
            </w:r>
            <w:r w:rsidR="00592FFA">
              <w:rPr>
                <w:b/>
                <w:sz w:val="26"/>
                <w:szCs w:val="26"/>
                <w:lang w:val="nl-NL"/>
              </w:rPr>
              <w:t>08</w:t>
            </w:r>
          </w:p>
        </w:tc>
      </w:tr>
    </w:tbl>
    <w:p w:rsidR="00D33649" w:rsidRPr="00FC15DC" w:rsidRDefault="00D33649" w:rsidP="00D33649">
      <w:pPr>
        <w:spacing w:before="120" w:line="360" w:lineRule="exact"/>
        <w:jc w:val="both"/>
        <w:rPr>
          <w:sz w:val="26"/>
          <w:szCs w:val="26"/>
          <w:lang w:val="nl-NL"/>
        </w:rPr>
      </w:pPr>
      <w:r>
        <w:rPr>
          <w:sz w:val="26"/>
          <w:szCs w:val="26"/>
          <w:lang w:val="nl-NL"/>
        </w:rPr>
        <w:tab/>
      </w:r>
      <w:r w:rsidRPr="00FC15DC">
        <w:rPr>
          <w:sz w:val="26"/>
          <w:szCs w:val="26"/>
          <w:lang w:val="nl-NL"/>
        </w:rPr>
        <w:t>Trong năm 201</w:t>
      </w:r>
      <w:r w:rsidR="00592FFA">
        <w:rPr>
          <w:sz w:val="26"/>
          <w:szCs w:val="26"/>
          <w:lang w:val="nl-NL"/>
        </w:rPr>
        <w:t>3</w:t>
      </w:r>
      <w:r w:rsidRPr="00FC15DC">
        <w:rPr>
          <w:sz w:val="26"/>
          <w:szCs w:val="26"/>
          <w:lang w:val="nl-NL"/>
        </w:rPr>
        <w:t>, Công ty đã In - Nhập kho được 3.</w:t>
      </w:r>
      <w:r w:rsidR="005A3038" w:rsidRPr="00FC15DC">
        <w:rPr>
          <w:sz w:val="26"/>
          <w:szCs w:val="26"/>
          <w:lang w:val="nl-NL"/>
        </w:rPr>
        <w:t>4</w:t>
      </w:r>
      <w:r w:rsidR="00592FFA">
        <w:rPr>
          <w:sz w:val="26"/>
          <w:szCs w:val="26"/>
          <w:lang w:val="nl-NL"/>
        </w:rPr>
        <w:t>02</w:t>
      </w:r>
      <w:r w:rsidR="005A3038" w:rsidRPr="00FC15DC">
        <w:rPr>
          <w:sz w:val="26"/>
          <w:szCs w:val="26"/>
          <w:lang w:val="nl-NL"/>
        </w:rPr>
        <w:t>.</w:t>
      </w:r>
      <w:r w:rsidR="00592FFA">
        <w:rPr>
          <w:sz w:val="26"/>
          <w:szCs w:val="26"/>
          <w:lang w:val="nl-NL"/>
        </w:rPr>
        <w:t>16</w:t>
      </w:r>
      <w:r w:rsidR="005A3038" w:rsidRPr="00FC15DC">
        <w:rPr>
          <w:sz w:val="26"/>
          <w:szCs w:val="26"/>
          <w:lang w:val="nl-NL"/>
        </w:rPr>
        <w:t>4</w:t>
      </w:r>
      <w:r w:rsidRPr="00FC15DC">
        <w:rPr>
          <w:sz w:val="26"/>
          <w:szCs w:val="26"/>
          <w:lang w:val="nl-NL"/>
        </w:rPr>
        <w:t xml:space="preserve"> sản phẩm bản đồ, atlát, tranh ảnh giáo dục, sách tham khảo </w:t>
      </w:r>
      <w:r w:rsidR="005A3038" w:rsidRPr="00FC15DC">
        <w:rPr>
          <w:sz w:val="26"/>
          <w:szCs w:val="26"/>
          <w:lang w:val="nl-NL"/>
        </w:rPr>
        <w:t xml:space="preserve">... </w:t>
      </w:r>
      <w:r w:rsidRPr="00FC15DC">
        <w:rPr>
          <w:sz w:val="26"/>
          <w:szCs w:val="26"/>
          <w:lang w:val="nl-NL"/>
        </w:rPr>
        <w:t>đạt 1</w:t>
      </w:r>
      <w:r w:rsidR="00592FFA">
        <w:rPr>
          <w:sz w:val="26"/>
          <w:szCs w:val="26"/>
          <w:lang w:val="nl-NL"/>
        </w:rPr>
        <w:t>08</w:t>
      </w:r>
      <w:r w:rsidRPr="00FC15DC">
        <w:rPr>
          <w:sz w:val="26"/>
          <w:szCs w:val="26"/>
          <w:lang w:val="nl-NL"/>
        </w:rPr>
        <w:t xml:space="preserve"> % kế hoạch năm.</w:t>
      </w:r>
    </w:p>
    <w:p w:rsidR="00D33649" w:rsidRPr="00FC15DC" w:rsidRDefault="00D33649" w:rsidP="00D33649">
      <w:pPr>
        <w:spacing w:before="240"/>
        <w:ind w:firstLine="720"/>
        <w:jc w:val="both"/>
        <w:rPr>
          <w:b/>
          <w:sz w:val="26"/>
          <w:szCs w:val="26"/>
          <w:lang w:val="nl-NL"/>
        </w:rPr>
      </w:pPr>
      <w:r w:rsidRPr="00FC15DC">
        <w:rPr>
          <w:b/>
          <w:sz w:val="26"/>
          <w:szCs w:val="26"/>
          <w:lang w:val="nl-NL"/>
        </w:rPr>
        <w:t>C. Công tác Kế hoạch và Phát hành:</w:t>
      </w:r>
    </w:p>
    <w:p w:rsidR="00D33649" w:rsidRPr="00FC15DC" w:rsidRDefault="00D33649" w:rsidP="00D33649">
      <w:pPr>
        <w:spacing w:before="120"/>
        <w:jc w:val="both"/>
        <w:rPr>
          <w:b/>
          <w:sz w:val="26"/>
          <w:szCs w:val="26"/>
          <w:lang w:val="nl-NL"/>
        </w:rPr>
      </w:pPr>
      <w:r w:rsidRPr="00FC15DC">
        <w:rPr>
          <w:sz w:val="26"/>
          <w:szCs w:val="26"/>
          <w:lang w:val="nl-NL"/>
        </w:rPr>
        <w:tab/>
      </w:r>
      <w:r w:rsidRPr="00FC15DC">
        <w:rPr>
          <w:b/>
          <w:sz w:val="26"/>
          <w:szCs w:val="26"/>
          <w:lang w:val="nl-NL"/>
        </w:rPr>
        <w:t>Kết quả phát hành</w:t>
      </w:r>
      <w:r w:rsidR="005A3038" w:rsidRPr="00FC15DC">
        <w:rPr>
          <w:b/>
          <w:sz w:val="26"/>
          <w:szCs w:val="26"/>
          <w:lang w:val="nl-NL"/>
        </w:rPr>
        <w:t xml:space="preserve"> theo mảng sản phẩm</w:t>
      </w:r>
    </w:p>
    <w:p w:rsidR="00D33649" w:rsidRPr="00004EAE" w:rsidRDefault="00D33649" w:rsidP="00D33649">
      <w:pPr>
        <w:jc w:val="right"/>
        <w:rPr>
          <w:i/>
          <w:sz w:val="26"/>
          <w:szCs w:val="26"/>
          <w:lang w:val="nl-NL"/>
        </w:rPr>
      </w:pPr>
      <w:r w:rsidRPr="00004EAE">
        <w:rPr>
          <w:i/>
          <w:sz w:val="26"/>
          <w:szCs w:val="26"/>
          <w:lang w:val="nl-NL"/>
        </w:rPr>
        <w:t>Đơn vị tính: bản</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4608"/>
        <w:gridCol w:w="1620"/>
        <w:gridCol w:w="1620"/>
        <w:gridCol w:w="1440"/>
      </w:tblGrid>
      <w:tr w:rsidR="00D33649" w:rsidRPr="00ED60B4" w:rsidTr="00F84183">
        <w:tc>
          <w:tcPr>
            <w:tcW w:w="4608" w:type="dxa"/>
            <w:tcBorders>
              <w:bottom w:val="single" w:sz="4" w:space="0" w:color="auto"/>
            </w:tcBorders>
          </w:tcPr>
          <w:p w:rsidR="00D33649" w:rsidRPr="00ED60B4" w:rsidRDefault="00D33649" w:rsidP="00F84183">
            <w:pPr>
              <w:spacing w:before="240"/>
              <w:jc w:val="center"/>
              <w:rPr>
                <w:b/>
                <w:lang w:val="nl-NL"/>
              </w:rPr>
            </w:pPr>
            <w:r w:rsidRPr="00ED60B4">
              <w:rPr>
                <w:b/>
                <w:lang w:val="nl-NL"/>
              </w:rPr>
              <w:t>Mảng sản phẩm</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Kế hoạch</w:t>
            </w:r>
          </w:p>
          <w:p w:rsidR="00D33649" w:rsidRPr="00ED60B4" w:rsidRDefault="00D33649" w:rsidP="00592FFA">
            <w:pPr>
              <w:spacing w:before="60"/>
              <w:jc w:val="center"/>
              <w:rPr>
                <w:b/>
                <w:lang w:val="nl-NL"/>
              </w:rPr>
            </w:pPr>
            <w:r w:rsidRPr="00ED60B4">
              <w:rPr>
                <w:b/>
                <w:lang w:val="nl-NL"/>
              </w:rPr>
              <w:t>201</w:t>
            </w:r>
            <w:r w:rsidR="00592FFA">
              <w:rPr>
                <w:b/>
                <w:lang w:val="nl-NL"/>
              </w:rPr>
              <w:t>3</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Thực hiện</w:t>
            </w:r>
          </w:p>
          <w:p w:rsidR="00D33649" w:rsidRPr="00ED60B4" w:rsidRDefault="00D33649" w:rsidP="00592FFA">
            <w:pPr>
              <w:spacing w:before="60"/>
              <w:jc w:val="center"/>
              <w:rPr>
                <w:b/>
                <w:lang w:val="nl-NL"/>
              </w:rPr>
            </w:pPr>
            <w:r w:rsidRPr="00ED60B4">
              <w:rPr>
                <w:b/>
                <w:lang w:val="nl-NL"/>
              </w:rPr>
              <w:t>201</w:t>
            </w:r>
            <w:r w:rsidR="00592FFA">
              <w:rPr>
                <w:b/>
                <w:lang w:val="nl-NL"/>
              </w:rPr>
              <w:t>3</w:t>
            </w:r>
          </w:p>
        </w:tc>
        <w:tc>
          <w:tcPr>
            <w:tcW w:w="1440" w:type="dxa"/>
            <w:tcBorders>
              <w:bottom w:val="single" w:sz="4" w:space="0" w:color="auto"/>
            </w:tcBorders>
          </w:tcPr>
          <w:p w:rsidR="00D33649" w:rsidRPr="00ED60B4" w:rsidRDefault="00D33649" w:rsidP="00F84183">
            <w:pPr>
              <w:spacing w:before="60"/>
              <w:jc w:val="center"/>
              <w:rPr>
                <w:b/>
                <w:lang w:val="nl-NL"/>
              </w:rPr>
            </w:pPr>
            <w:r w:rsidRPr="00ED60B4">
              <w:rPr>
                <w:b/>
                <w:lang w:val="nl-NL"/>
              </w:rPr>
              <w:t xml:space="preserve">Hoàn thành </w:t>
            </w:r>
          </w:p>
          <w:p w:rsidR="00D33649" w:rsidRPr="00ED60B4" w:rsidRDefault="00D33649" w:rsidP="00F84183">
            <w:pPr>
              <w:spacing w:before="60"/>
              <w:jc w:val="center"/>
              <w:rPr>
                <w:b/>
                <w:lang w:val="nl-NL"/>
              </w:rPr>
            </w:pPr>
            <w:r w:rsidRPr="00ED60B4">
              <w:rPr>
                <w:b/>
                <w:lang w:val="nl-NL"/>
              </w:rPr>
              <w:t>KH %</w:t>
            </w:r>
          </w:p>
        </w:tc>
      </w:tr>
      <w:tr w:rsidR="00D33649" w:rsidRPr="00ED60B4" w:rsidTr="00F84183">
        <w:tc>
          <w:tcPr>
            <w:tcW w:w="4608" w:type="dxa"/>
            <w:tcBorders>
              <w:top w:val="single" w:sz="4" w:space="0" w:color="auto"/>
              <w:bottom w:val="dotted" w:sz="4" w:space="0" w:color="auto"/>
            </w:tcBorders>
          </w:tcPr>
          <w:p w:rsidR="00D33649" w:rsidRPr="00ED60B4" w:rsidRDefault="00D33649" w:rsidP="00F84183">
            <w:pPr>
              <w:spacing w:before="120"/>
              <w:jc w:val="both"/>
              <w:rPr>
                <w:sz w:val="26"/>
                <w:szCs w:val="26"/>
                <w:lang w:val="nl-NL"/>
              </w:rPr>
            </w:pPr>
            <w:r w:rsidRPr="00ED60B4">
              <w:rPr>
                <w:sz w:val="26"/>
                <w:szCs w:val="26"/>
                <w:lang w:val="nl-NL"/>
              </w:rPr>
              <w:t>1. Bản đồ GK, Atlát, Tập bản đồ</w:t>
            </w:r>
          </w:p>
        </w:tc>
        <w:tc>
          <w:tcPr>
            <w:tcW w:w="1620" w:type="dxa"/>
            <w:tcBorders>
              <w:top w:val="single"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2.904.333</w:t>
            </w:r>
          </w:p>
        </w:tc>
        <w:tc>
          <w:tcPr>
            <w:tcW w:w="1620" w:type="dxa"/>
            <w:tcBorders>
              <w:top w:val="single"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3.180.705</w:t>
            </w:r>
          </w:p>
        </w:tc>
        <w:tc>
          <w:tcPr>
            <w:tcW w:w="1440" w:type="dxa"/>
            <w:tcBorders>
              <w:top w:val="single" w:sz="4" w:space="0" w:color="auto"/>
              <w:bottom w:val="dotted" w:sz="4" w:space="0" w:color="auto"/>
            </w:tcBorders>
          </w:tcPr>
          <w:p w:rsidR="00D33649" w:rsidRPr="00ED60B4" w:rsidRDefault="00072217" w:rsidP="00F84183">
            <w:pPr>
              <w:spacing w:before="120"/>
              <w:jc w:val="center"/>
              <w:rPr>
                <w:sz w:val="26"/>
                <w:szCs w:val="26"/>
                <w:lang w:val="nl-NL"/>
              </w:rPr>
            </w:pPr>
            <w:r>
              <w:rPr>
                <w:sz w:val="26"/>
                <w:szCs w:val="26"/>
                <w:lang w:val="nl-NL"/>
              </w:rPr>
              <w:t>109</w:t>
            </w:r>
          </w:p>
        </w:tc>
      </w:tr>
      <w:tr w:rsidR="00D33649" w:rsidRPr="00ED60B4" w:rsidTr="00F84183">
        <w:tc>
          <w:tcPr>
            <w:tcW w:w="4608" w:type="dxa"/>
            <w:tcBorders>
              <w:top w:val="dotted" w:sz="4" w:space="0" w:color="auto"/>
              <w:bottom w:val="dotted" w:sz="4" w:space="0" w:color="auto"/>
            </w:tcBorders>
          </w:tcPr>
          <w:p w:rsidR="00D33649" w:rsidRPr="00ED60B4" w:rsidRDefault="00D33649" w:rsidP="00F84183">
            <w:pPr>
              <w:spacing w:before="120"/>
              <w:jc w:val="both"/>
              <w:rPr>
                <w:sz w:val="26"/>
                <w:szCs w:val="26"/>
                <w:lang w:val="nl-NL"/>
              </w:rPr>
            </w:pPr>
            <w:r w:rsidRPr="00ED60B4">
              <w:rPr>
                <w:sz w:val="26"/>
                <w:szCs w:val="26"/>
                <w:lang w:val="nl-NL"/>
              </w:rPr>
              <w:t>2. Tranh ảnh giáo dục, sách tranh, STK</w:t>
            </w:r>
          </w:p>
        </w:tc>
        <w:tc>
          <w:tcPr>
            <w:tcW w:w="1620" w:type="dxa"/>
            <w:tcBorders>
              <w:top w:val="dotted"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98.104</w:t>
            </w:r>
          </w:p>
        </w:tc>
        <w:tc>
          <w:tcPr>
            <w:tcW w:w="1620" w:type="dxa"/>
            <w:tcBorders>
              <w:top w:val="dotted"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139.420</w:t>
            </w:r>
          </w:p>
        </w:tc>
        <w:tc>
          <w:tcPr>
            <w:tcW w:w="1440" w:type="dxa"/>
            <w:tcBorders>
              <w:top w:val="dotted" w:sz="4" w:space="0" w:color="auto"/>
              <w:bottom w:val="dotted" w:sz="4" w:space="0" w:color="auto"/>
            </w:tcBorders>
          </w:tcPr>
          <w:p w:rsidR="00D33649" w:rsidRPr="00ED60B4" w:rsidRDefault="00072217" w:rsidP="00F84183">
            <w:pPr>
              <w:spacing w:before="120"/>
              <w:jc w:val="center"/>
              <w:rPr>
                <w:sz w:val="26"/>
                <w:szCs w:val="26"/>
                <w:lang w:val="nl-NL"/>
              </w:rPr>
            </w:pPr>
            <w:r>
              <w:rPr>
                <w:sz w:val="26"/>
                <w:szCs w:val="26"/>
                <w:lang w:val="nl-NL"/>
              </w:rPr>
              <w:t>142</w:t>
            </w:r>
          </w:p>
        </w:tc>
      </w:tr>
      <w:tr w:rsidR="00D33649" w:rsidRPr="00ED60B4" w:rsidTr="00F84183">
        <w:tc>
          <w:tcPr>
            <w:tcW w:w="4608" w:type="dxa"/>
            <w:tcBorders>
              <w:top w:val="dotted" w:sz="4" w:space="0" w:color="auto"/>
              <w:bottom w:val="single" w:sz="4" w:space="0" w:color="auto"/>
            </w:tcBorders>
          </w:tcPr>
          <w:p w:rsidR="00D33649" w:rsidRPr="00ED60B4" w:rsidRDefault="00D33649" w:rsidP="00F84183">
            <w:pPr>
              <w:spacing w:before="120"/>
              <w:rPr>
                <w:sz w:val="26"/>
                <w:szCs w:val="26"/>
                <w:lang w:val="nl-NL"/>
              </w:rPr>
            </w:pPr>
            <w:r w:rsidRPr="00ED60B4">
              <w:rPr>
                <w:sz w:val="26"/>
                <w:szCs w:val="26"/>
                <w:lang w:val="nl-NL"/>
              </w:rPr>
              <w:t>3. Thiết bị giáo dục</w:t>
            </w:r>
          </w:p>
        </w:tc>
        <w:tc>
          <w:tcPr>
            <w:tcW w:w="1620" w:type="dxa"/>
            <w:tcBorders>
              <w:top w:val="dotted" w:sz="4" w:space="0" w:color="auto"/>
              <w:bottom w:val="single" w:sz="4" w:space="0" w:color="auto"/>
            </w:tcBorders>
          </w:tcPr>
          <w:p w:rsidR="00D33649" w:rsidRPr="00ED60B4" w:rsidRDefault="00072217" w:rsidP="00F84183">
            <w:pPr>
              <w:spacing w:before="120"/>
              <w:jc w:val="right"/>
              <w:rPr>
                <w:sz w:val="26"/>
                <w:szCs w:val="26"/>
                <w:lang w:val="nl-NL"/>
              </w:rPr>
            </w:pPr>
            <w:r>
              <w:rPr>
                <w:sz w:val="26"/>
                <w:szCs w:val="26"/>
                <w:lang w:val="nl-NL"/>
              </w:rPr>
              <w:t>441.000</w:t>
            </w:r>
          </w:p>
        </w:tc>
        <w:tc>
          <w:tcPr>
            <w:tcW w:w="1620" w:type="dxa"/>
            <w:tcBorders>
              <w:top w:val="dotted" w:sz="4" w:space="0" w:color="auto"/>
              <w:bottom w:val="single" w:sz="4" w:space="0" w:color="auto"/>
            </w:tcBorders>
          </w:tcPr>
          <w:p w:rsidR="00D33649" w:rsidRPr="00ED60B4" w:rsidRDefault="00072217" w:rsidP="00F84183">
            <w:pPr>
              <w:spacing w:before="120"/>
              <w:jc w:val="right"/>
              <w:rPr>
                <w:sz w:val="26"/>
                <w:szCs w:val="26"/>
                <w:lang w:val="nl-NL"/>
              </w:rPr>
            </w:pPr>
            <w:r>
              <w:rPr>
                <w:sz w:val="26"/>
                <w:szCs w:val="26"/>
                <w:lang w:val="nl-NL"/>
              </w:rPr>
              <w:t>511.591</w:t>
            </w:r>
          </w:p>
        </w:tc>
        <w:tc>
          <w:tcPr>
            <w:tcW w:w="1440" w:type="dxa"/>
            <w:tcBorders>
              <w:top w:val="dotted" w:sz="4" w:space="0" w:color="auto"/>
              <w:bottom w:val="single" w:sz="4" w:space="0" w:color="auto"/>
            </w:tcBorders>
          </w:tcPr>
          <w:p w:rsidR="00D33649" w:rsidRPr="00ED60B4" w:rsidRDefault="00072217" w:rsidP="00F84183">
            <w:pPr>
              <w:spacing w:before="120"/>
              <w:jc w:val="center"/>
              <w:rPr>
                <w:sz w:val="26"/>
                <w:szCs w:val="26"/>
                <w:lang w:val="nl-NL"/>
              </w:rPr>
            </w:pPr>
            <w:r>
              <w:rPr>
                <w:sz w:val="26"/>
                <w:szCs w:val="26"/>
                <w:lang w:val="nl-NL"/>
              </w:rPr>
              <w:t>116</w:t>
            </w:r>
          </w:p>
        </w:tc>
      </w:tr>
      <w:tr w:rsidR="00D33649" w:rsidRPr="00ED60B4" w:rsidTr="00F84183">
        <w:tc>
          <w:tcPr>
            <w:tcW w:w="4608" w:type="dxa"/>
            <w:tcBorders>
              <w:top w:val="single" w:sz="4" w:space="0" w:color="auto"/>
            </w:tcBorders>
          </w:tcPr>
          <w:p w:rsidR="00D33649" w:rsidRPr="00ED60B4" w:rsidRDefault="00D33649" w:rsidP="00F84183">
            <w:pPr>
              <w:spacing w:before="120"/>
              <w:jc w:val="center"/>
              <w:rPr>
                <w:sz w:val="26"/>
                <w:szCs w:val="26"/>
                <w:lang w:val="nl-NL"/>
              </w:rPr>
            </w:pPr>
            <w:r w:rsidRPr="00ED60B4">
              <w:rPr>
                <w:b/>
                <w:sz w:val="26"/>
                <w:szCs w:val="26"/>
                <w:lang w:val="nl-NL"/>
              </w:rPr>
              <w:t>Tổng cộng</w:t>
            </w:r>
          </w:p>
        </w:tc>
        <w:tc>
          <w:tcPr>
            <w:tcW w:w="1620" w:type="dxa"/>
            <w:tcBorders>
              <w:top w:val="single" w:sz="4" w:space="0" w:color="auto"/>
            </w:tcBorders>
          </w:tcPr>
          <w:p w:rsidR="00D33649" w:rsidRPr="00ED60B4" w:rsidRDefault="00072217" w:rsidP="00F84183">
            <w:pPr>
              <w:spacing w:before="120"/>
              <w:jc w:val="right"/>
              <w:rPr>
                <w:b/>
                <w:sz w:val="26"/>
                <w:szCs w:val="26"/>
                <w:lang w:val="nl-NL"/>
              </w:rPr>
            </w:pPr>
            <w:r>
              <w:rPr>
                <w:b/>
                <w:sz w:val="26"/>
                <w:szCs w:val="26"/>
                <w:lang w:val="nl-NL"/>
              </w:rPr>
              <w:t>3.443.437</w:t>
            </w:r>
          </w:p>
        </w:tc>
        <w:tc>
          <w:tcPr>
            <w:tcW w:w="1620" w:type="dxa"/>
            <w:tcBorders>
              <w:top w:val="single" w:sz="4" w:space="0" w:color="auto"/>
            </w:tcBorders>
          </w:tcPr>
          <w:p w:rsidR="00D33649" w:rsidRPr="00ED60B4" w:rsidRDefault="00072217" w:rsidP="00F84183">
            <w:pPr>
              <w:spacing w:before="120"/>
              <w:jc w:val="right"/>
              <w:rPr>
                <w:b/>
                <w:sz w:val="26"/>
                <w:szCs w:val="26"/>
                <w:lang w:val="nl-NL"/>
              </w:rPr>
            </w:pPr>
            <w:r>
              <w:rPr>
                <w:b/>
                <w:sz w:val="26"/>
                <w:szCs w:val="26"/>
                <w:lang w:val="nl-NL"/>
              </w:rPr>
              <w:t>3.831.716</w:t>
            </w:r>
          </w:p>
        </w:tc>
        <w:tc>
          <w:tcPr>
            <w:tcW w:w="1440" w:type="dxa"/>
            <w:tcBorders>
              <w:top w:val="single" w:sz="4" w:space="0" w:color="auto"/>
            </w:tcBorders>
          </w:tcPr>
          <w:p w:rsidR="00D33649" w:rsidRPr="00ED60B4" w:rsidRDefault="00072217" w:rsidP="00F84183">
            <w:pPr>
              <w:spacing w:before="120"/>
              <w:jc w:val="center"/>
              <w:rPr>
                <w:b/>
                <w:sz w:val="26"/>
                <w:szCs w:val="26"/>
                <w:lang w:val="nl-NL"/>
              </w:rPr>
            </w:pPr>
            <w:r>
              <w:rPr>
                <w:b/>
                <w:sz w:val="26"/>
                <w:szCs w:val="26"/>
                <w:lang w:val="nl-NL"/>
              </w:rPr>
              <w:t>111</w:t>
            </w:r>
          </w:p>
        </w:tc>
      </w:tr>
    </w:tbl>
    <w:p w:rsidR="00D33649" w:rsidRPr="00FC15DC" w:rsidRDefault="00D33649" w:rsidP="00D33649">
      <w:pPr>
        <w:spacing w:before="120"/>
        <w:jc w:val="both"/>
        <w:rPr>
          <w:sz w:val="26"/>
          <w:szCs w:val="26"/>
          <w:lang w:val="nl-NL"/>
        </w:rPr>
      </w:pPr>
      <w:r w:rsidRPr="008119B4">
        <w:rPr>
          <w:b/>
          <w:sz w:val="26"/>
          <w:szCs w:val="26"/>
          <w:lang w:val="nl-NL"/>
        </w:rPr>
        <w:tab/>
      </w:r>
      <w:r w:rsidRPr="00FC15DC">
        <w:rPr>
          <w:sz w:val="26"/>
          <w:szCs w:val="26"/>
          <w:lang w:val="nl-NL"/>
        </w:rPr>
        <w:t>Trong năm 201</w:t>
      </w:r>
      <w:r w:rsidR="00072217">
        <w:rPr>
          <w:sz w:val="26"/>
          <w:szCs w:val="26"/>
          <w:lang w:val="nl-NL"/>
        </w:rPr>
        <w:t>3</w:t>
      </w:r>
      <w:r w:rsidRPr="00FC15DC">
        <w:rPr>
          <w:sz w:val="26"/>
          <w:szCs w:val="26"/>
          <w:lang w:val="nl-NL"/>
        </w:rPr>
        <w:t>, Công ty đã phát hành được 3.</w:t>
      </w:r>
      <w:r w:rsidR="00C662A4" w:rsidRPr="00FC15DC">
        <w:rPr>
          <w:sz w:val="26"/>
          <w:szCs w:val="26"/>
          <w:lang w:val="nl-NL"/>
        </w:rPr>
        <w:t>8</w:t>
      </w:r>
      <w:r w:rsidR="00072217">
        <w:rPr>
          <w:sz w:val="26"/>
          <w:szCs w:val="26"/>
          <w:lang w:val="nl-NL"/>
        </w:rPr>
        <w:t>31.716</w:t>
      </w:r>
      <w:r w:rsidRPr="00FC15DC">
        <w:rPr>
          <w:sz w:val="26"/>
          <w:szCs w:val="26"/>
          <w:lang w:val="nl-NL"/>
        </w:rPr>
        <w:t xml:space="preserve"> sản phẩm bản đồ, atlát, tranh ảnh giáo dục, sách tham khảo</w:t>
      </w:r>
      <w:r w:rsidR="00C662A4" w:rsidRPr="00FC15DC">
        <w:rPr>
          <w:sz w:val="26"/>
          <w:szCs w:val="26"/>
          <w:lang w:val="nl-NL"/>
        </w:rPr>
        <w:t>...</w:t>
      </w:r>
      <w:r w:rsidRPr="00FC15DC">
        <w:rPr>
          <w:sz w:val="26"/>
          <w:szCs w:val="26"/>
          <w:lang w:val="nl-NL"/>
        </w:rPr>
        <w:t xml:space="preserve"> đạt 1</w:t>
      </w:r>
      <w:r w:rsidR="00072217">
        <w:rPr>
          <w:sz w:val="26"/>
          <w:szCs w:val="26"/>
          <w:lang w:val="nl-NL"/>
        </w:rPr>
        <w:t>11</w:t>
      </w:r>
      <w:r w:rsidRPr="00FC15DC">
        <w:rPr>
          <w:sz w:val="26"/>
          <w:szCs w:val="26"/>
          <w:lang w:val="nl-NL"/>
        </w:rPr>
        <w:t xml:space="preserve"> % kế hoạch năm.</w:t>
      </w:r>
    </w:p>
    <w:p w:rsidR="00D33649" w:rsidRPr="00FC15DC" w:rsidRDefault="00D33649" w:rsidP="00BB7A54">
      <w:pPr>
        <w:spacing w:before="240"/>
        <w:jc w:val="both"/>
        <w:rPr>
          <w:b/>
          <w:sz w:val="26"/>
          <w:szCs w:val="26"/>
          <w:lang w:val="nl-NL"/>
        </w:rPr>
      </w:pPr>
      <w:r w:rsidRPr="00FC15DC">
        <w:rPr>
          <w:b/>
          <w:sz w:val="26"/>
          <w:szCs w:val="26"/>
          <w:lang w:val="nl-NL"/>
        </w:rPr>
        <w:tab/>
        <w:t>Kết quả doanh thu theo mảng sản phẩm</w:t>
      </w:r>
    </w:p>
    <w:p w:rsidR="00D33649" w:rsidRPr="00D12358" w:rsidRDefault="00D33649" w:rsidP="00D33649">
      <w:pPr>
        <w:jc w:val="right"/>
        <w:rPr>
          <w:i/>
          <w:sz w:val="26"/>
          <w:szCs w:val="26"/>
          <w:lang w:val="nl-NL"/>
        </w:rPr>
      </w:pPr>
      <w:r w:rsidRPr="00004EAE">
        <w:rPr>
          <w:i/>
          <w:sz w:val="26"/>
          <w:szCs w:val="26"/>
          <w:lang w:val="nl-NL"/>
        </w:rPr>
        <w:t>Đơn vị tính:</w:t>
      </w:r>
      <w:r>
        <w:rPr>
          <w:i/>
          <w:sz w:val="26"/>
          <w:szCs w:val="26"/>
          <w:lang w:val="nl-NL"/>
        </w:rPr>
        <w:t xml:space="preserve"> 1.000 </w:t>
      </w:r>
      <w:r w:rsidRPr="00D12358">
        <w:rPr>
          <w:i/>
          <w:sz w:val="26"/>
          <w:szCs w:val="26"/>
          <w:lang w:val="nl-NL"/>
        </w:rPr>
        <w:t>đồng</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4608"/>
        <w:gridCol w:w="1620"/>
        <w:gridCol w:w="1620"/>
        <w:gridCol w:w="1440"/>
      </w:tblGrid>
      <w:tr w:rsidR="00D33649" w:rsidRPr="00ED60B4" w:rsidTr="00F84183">
        <w:tc>
          <w:tcPr>
            <w:tcW w:w="4608" w:type="dxa"/>
            <w:tcBorders>
              <w:bottom w:val="single" w:sz="4" w:space="0" w:color="auto"/>
            </w:tcBorders>
          </w:tcPr>
          <w:p w:rsidR="00D33649" w:rsidRPr="00ED60B4" w:rsidRDefault="00D33649" w:rsidP="00F84183">
            <w:pPr>
              <w:spacing w:before="240"/>
              <w:jc w:val="center"/>
              <w:rPr>
                <w:b/>
                <w:lang w:val="nl-NL"/>
              </w:rPr>
            </w:pPr>
            <w:r w:rsidRPr="00ED60B4">
              <w:rPr>
                <w:b/>
                <w:lang w:val="nl-NL"/>
              </w:rPr>
              <w:t>Mảng sản phẩm</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Kế hoạch</w:t>
            </w:r>
          </w:p>
          <w:p w:rsidR="00D33649" w:rsidRPr="00ED60B4" w:rsidRDefault="00D33649" w:rsidP="00072217">
            <w:pPr>
              <w:spacing w:before="60"/>
              <w:jc w:val="center"/>
              <w:rPr>
                <w:b/>
                <w:lang w:val="nl-NL"/>
              </w:rPr>
            </w:pPr>
            <w:r w:rsidRPr="00ED60B4">
              <w:rPr>
                <w:b/>
                <w:lang w:val="nl-NL"/>
              </w:rPr>
              <w:t>201</w:t>
            </w:r>
            <w:r w:rsidR="00072217">
              <w:rPr>
                <w:b/>
                <w:lang w:val="nl-NL"/>
              </w:rPr>
              <w:t>3</w:t>
            </w:r>
          </w:p>
        </w:tc>
        <w:tc>
          <w:tcPr>
            <w:tcW w:w="1620" w:type="dxa"/>
            <w:tcBorders>
              <w:bottom w:val="single" w:sz="4" w:space="0" w:color="auto"/>
            </w:tcBorders>
          </w:tcPr>
          <w:p w:rsidR="00D33649" w:rsidRPr="00ED60B4" w:rsidRDefault="00D33649" w:rsidP="00F84183">
            <w:pPr>
              <w:spacing w:before="60"/>
              <w:jc w:val="center"/>
              <w:rPr>
                <w:b/>
                <w:lang w:val="nl-NL"/>
              </w:rPr>
            </w:pPr>
            <w:r w:rsidRPr="00ED60B4">
              <w:rPr>
                <w:b/>
                <w:lang w:val="nl-NL"/>
              </w:rPr>
              <w:t>Thực hiện</w:t>
            </w:r>
          </w:p>
          <w:p w:rsidR="00D33649" w:rsidRPr="00ED60B4" w:rsidRDefault="00D33649" w:rsidP="00072217">
            <w:pPr>
              <w:spacing w:before="60"/>
              <w:jc w:val="center"/>
              <w:rPr>
                <w:b/>
                <w:lang w:val="nl-NL"/>
              </w:rPr>
            </w:pPr>
            <w:r w:rsidRPr="00ED60B4">
              <w:rPr>
                <w:b/>
                <w:lang w:val="nl-NL"/>
              </w:rPr>
              <w:t>201</w:t>
            </w:r>
            <w:r w:rsidR="00072217">
              <w:rPr>
                <w:b/>
                <w:lang w:val="nl-NL"/>
              </w:rPr>
              <w:t>3</w:t>
            </w:r>
          </w:p>
        </w:tc>
        <w:tc>
          <w:tcPr>
            <w:tcW w:w="1440" w:type="dxa"/>
            <w:tcBorders>
              <w:bottom w:val="single" w:sz="4" w:space="0" w:color="auto"/>
            </w:tcBorders>
          </w:tcPr>
          <w:p w:rsidR="00D33649" w:rsidRPr="00ED60B4" w:rsidRDefault="00D33649" w:rsidP="00F84183">
            <w:pPr>
              <w:spacing w:before="60"/>
              <w:jc w:val="center"/>
              <w:rPr>
                <w:b/>
                <w:lang w:val="nl-NL"/>
              </w:rPr>
            </w:pPr>
            <w:r w:rsidRPr="00ED60B4">
              <w:rPr>
                <w:b/>
                <w:lang w:val="nl-NL"/>
              </w:rPr>
              <w:t xml:space="preserve">Hoàn thành </w:t>
            </w:r>
          </w:p>
          <w:p w:rsidR="00D33649" w:rsidRPr="00ED60B4" w:rsidRDefault="00D33649" w:rsidP="00F84183">
            <w:pPr>
              <w:spacing w:before="60"/>
              <w:jc w:val="center"/>
              <w:rPr>
                <w:b/>
                <w:lang w:val="nl-NL"/>
              </w:rPr>
            </w:pPr>
            <w:r w:rsidRPr="00ED60B4">
              <w:rPr>
                <w:b/>
                <w:lang w:val="nl-NL"/>
              </w:rPr>
              <w:t>KH %</w:t>
            </w:r>
          </w:p>
        </w:tc>
      </w:tr>
      <w:tr w:rsidR="00D33649" w:rsidRPr="00ED60B4" w:rsidTr="00F84183">
        <w:tc>
          <w:tcPr>
            <w:tcW w:w="4608" w:type="dxa"/>
            <w:tcBorders>
              <w:top w:val="single" w:sz="4" w:space="0" w:color="auto"/>
              <w:bottom w:val="dotted" w:sz="4" w:space="0" w:color="auto"/>
            </w:tcBorders>
          </w:tcPr>
          <w:p w:rsidR="00D33649" w:rsidRPr="00ED60B4" w:rsidRDefault="00D33649" w:rsidP="00F84183">
            <w:pPr>
              <w:spacing w:before="120"/>
              <w:jc w:val="both"/>
              <w:rPr>
                <w:sz w:val="26"/>
                <w:szCs w:val="26"/>
                <w:lang w:val="nl-NL"/>
              </w:rPr>
            </w:pPr>
            <w:r w:rsidRPr="00ED60B4">
              <w:rPr>
                <w:sz w:val="26"/>
                <w:szCs w:val="26"/>
                <w:lang w:val="nl-NL"/>
              </w:rPr>
              <w:t>1. Bản đồ GK, Atlát, Tập bản đồ</w:t>
            </w:r>
            <w:r w:rsidR="00072217">
              <w:rPr>
                <w:sz w:val="26"/>
                <w:szCs w:val="26"/>
                <w:lang w:val="nl-NL"/>
              </w:rPr>
              <w:t>, Tranh ảnh, STK</w:t>
            </w:r>
          </w:p>
        </w:tc>
        <w:tc>
          <w:tcPr>
            <w:tcW w:w="1620" w:type="dxa"/>
            <w:tcBorders>
              <w:top w:val="single"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33.314.598</w:t>
            </w:r>
          </w:p>
        </w:tc>
        <w:tc>
          <w:tcPr>
            <w:tcW w:w="1620" w:type="dxa"/>
            <w:tcBorders>
              <w:top w:val="single" w:sz="4" w:space="0" w:color="auto"/>
              <w:bottom w:val="dotted" w:sz="4" w:space="0" w:color="auto"/>
            </w:tcBorders>
          </w:tcPr>
          <w:p w:rsidR="00D33649" w:rsidRPr="00ED60B4" w:rsidRDefault="00072217" w:rsidP="00F84183">
            <w:pPr>
              <w:spacing w:before="120"/>
              <w:jc w:val="right"/>
              <w:rPr>
                <w:sz w:val="26"/>
                <w:szCs w:val="26"/>
                <w:lang w:val="nl-NL"/>
              </w:rPr>
            </w:pPr>
            <w:r>
              <w:rPr>
                <w:sz w:val="26"/>
                <w:szCs w:val="26"/>
                <w:lang w:val="nl-NL"/>
              </w:rPr>
              <w:t>50.549.921</w:t>
            </w:r>
          </w:p>
        </w:tc>
        <w:tc>
          <w:tcPr>
            <w:tcW w:w="1440" w:type="dxa"/>
            <w:tcBorders>
              <w:top w:val="single" w:sz="4" w:space="0" w:color="auto"/>
              <w:bottom w:val="dotted" w:sz="4" w:space="0" w:color="auto"/>
            </w:tcBorders>
          </w:tcPr>
          <w:p w:rsidR="00D33649" w:rsidRPr="00ED60B4" w:rsidRDefault="00072217" w:rsidP="00F84183">
            <w:pPr>
              <w:spacing w:before="120"/>
              <w:jc w:val="center"/>
              <w:rPr>
                <w:sz w:val="26"/>
                <w:szCs w:val="26"/>
                <w:lang w:val="nl-NL"/>
              </w:rPr>
            </w:pPr>
            <w:r>
              <w:rPr>
                <w:sz w:val="26"/>
                <w:szCs w:val="26"/>
                <w:lang w:val="nl-NL"/>
              </w:rPr>
              <w:t>152</w:t>
            </w:r>
          </w:p>
        </w:tc>
      </w:tr>
      <w:tr w:rsidR="00072217" w:rsidRPr="00ED60B4" w:rsidTr="00F84183">
        <w:tc>
          <w:tcPr>
            <w:tcW w:w="4608" w:type="dxa"/>
            <w:tcBorders>
              <w:top w:val="dotted" w:sz="4" w:space="0" w:color="auto"/>
              <w:bottom w:val="dotted" w:sz="4" w:space="0" w:color="auto"/>
            </w:tcBorders>
          </w:tcPr>
          <w:p w:rsidR="00072217" w:rsidRPr="00ED60B4" w:rsidRDefault="00072217" w:rsidP="0009726F">
            <w:pPr>
              <w:spacing w:before="120"/>
              <w:rPr>
                <w:sz w:val="26"/>
                <w:szCs w:val="26"/>
                <w:lang w:val="nl-NL"/>
              </w:rPr>
            </w:pPr>
            <w:r>
              <w:rPr>
                <w:sz w:val="26"/>
                <w:szCs w:val="26"/>
                <w:lang w:val="nl-NL"/>
              </w:rPr>
              <w:t>2</w:t>
            </w:r>
            <w:r w:rsidRPr="00ED60B4">
              <w:rPr>
                <w:sz w:val="26"/>
                <w:szCs w:val="26"/>
                <w:lang w:val="nl-NL"/>
              </w:rPr>
              <w:t>. Thiết bị giáo dục</w:t>
            </w:r>
          </w:p>
        </w:tc>
        <w:tc>
          <w:tcPr>
            <w:tcW w:w="1620" w:type="dxa"/>
            <w:tcBorders>
              <w:top w:val="dotted" w:sz="4" w:space="0" w:color="auto"/>
              <w:bottom w:val="dotted" w:sz="4" w:space="0" w:color="auto"/>
            </w:tcBorders>
          </w:tcPr>
          <w:p w:rsidR="00072217" w:rsidRPr="00ED60B4" w:rsidRDefault="00072217" w:rsidP="00F84183">
            <w:pPr>
              <w:spacing w:before="120"/>
              <w:jc w:val="right"/>
              <w:rPr>
                <w:sz w:val="26"/>
                <w:szCs w:val="26"/>
                <w:lang w:val="nl-NL"/>
              </w:rPr>
            </w:pPr>
            <w:r>
              <w:rPr>
                <w:sz w:val="26"/>
                <w:szCs w:val="26"/>
                <w:lang w:val="nl-NL"/>
              </w:rPr>
              <w:t>17.685.402</w:t>
            </w:r>
          </w:p>
        </w:tc>
        <w:tc>
          <w:tcPr>
            <w:tcW w:w="1620" w:type="dxa"/>
            <w:tcBorders>
              <w:top w:val="dotted" w:sz="4" w:space="0" w:color="auto"/>
              <w:bottom w:val="dotted" w:sz="4" w:space="0" w:color="auto"/>
            </w:tcBorders>
          </w:tcPr>
          <w:p w:rsidR="00072217" w:rsidRPr="00ED60B4" w:rsidRDefault="00072217" w:rsidP="00F84183">
            <w:pPr>
              <w:spacing w:before="120"/>
              <w:jc w:val="right"/>
              <w:rPr>
                <w:sz w:val="26"/>
                <w:szCs w:val="26"/>
                <w:lang w:val="nl-NL"/>
              </w:rPr>
            </w:pPr>
            <w:r>
              <w:rPr>
                <w:sz w:val="26"/>
                <w:szCs w:val="26"/>
                <w:lang w:val="nl-NL"/>
              </w:rPr>
              <w:t>28.258.352</w:t>
            </w:r>
          </w:p>
        </w:tc>
        <w:tc>
          <w:tcPr>
            <w:tcW w:w="1440" w:type="dxa"/>
            <w:tcBorders>
              <w:top w:val="dotted" w:sz="4" w:space="0" w:color="auto"/>
              <w:bottom w:val="dotted" w:sz="4" w:space="0" w:color="auto"/>
            </w:tcBorders>
          </w:tcPr>
          <w:p w:rsidR="00072217" w:rsidRPr="00ED60B4" w:rsidRDefault="00072217" w:rsidP="00F84183">
            <w:pPr>
              <w:spacing w:before="120"/>
              <w:jc w:val="center"/>
              <w:rPr>
                <w:sz w:val="26"/>
                <w:szCs w:val="26"/>
                <w:lang w:val="nl-NL"/>
              </w:rPr>
            </w:pPr>
            <w:r>
              <w:rPr>
                <w:sz w:val="26"/>
                <w:szCs w:val="26"/>
                <w:lang w:val="nl-NL"/>
              </w:rPr>
              <w:t>160</w:t>
            </w:r>
          </w:p>
        </w:tc>
      </w:tr>
      <w:tr w:rsidR="00D33649" w:rsidRPr="00ED60B4" w:rsidTr="00F84183">
        <w:tc>
          <w:tcPr>
            <w:tcW w:w="4608" w:type="dxa"/>
            <w:tcBorders>
              <w:top w:val="single" w:sz="4" w:space="0" w:color="auto"/>
            </w:tcBorders>
          </w:tcPr>
          <w:p w:rsidR="00D33649" w:rsidRPr="00ED60B4" w:rsidRDefault="00D33649" w:rsidP="00F84183">
            <w:pPr>
              <w:spacing w:before="120"/>
              <w:jc w:val="center"/>
              <w:rPr>
                <w:sz w:val="26"/>
                <w:szCs w:val="26"/>
                <w:lang w:val="nl-NL"/>
              </w:rPr>
            </w:pPr>
            <w:r w:rsidRPr="00ED60B4">
              <w:rPr>
                <w:b/>
                <w:sz w:val="26"/>
                <w:szCs w:val="26"/>
                <w:lang w:val="nl-NL"/>
              </w:rPr>
              <w:t>Tổng cộng</w:t>
            </w:r>
          </w:p>
        </w:tc>
        <w:tc>
          <w:tcPr>
            <w:tcW w:w="1620" w:type="dxa"/>
            <w:tcBorders>
              <w:top w:val="single" w:sz="4" w:space="0" w:color="auto"/>
            </w:tcBorders>
          </w:tcPr>
          <w:p w:rsidR="00D33649" w:rsidRPr="00ED60B4" w:rsidRDefault="00072217" w:rsidP="00F84183">
            <w:pPr>
              <w:spacing w:before="120"/>
              <w:jc w:val="right"/>
              <w:rPr>
                <w:b/>
                <w:sz w:val="26"/>
                <w:szCs w:val="26"/>
                <w:lang w:val="nl-NL"/>
              </w:rPr>
            </w:pPr>
            <w:r>
              <w:rPr>
                <w:b/>
                <w:sz w:val="26"/>
                <w:szCs w:val="26"/>
                <w:lang w:val="nl-NL"/>
              </w:rPr>
              <w:t>51.000.000</w:t>
            </w:r>
          </w:p>
        </w:tc>
        <w:tc>
          <w:tcPr>
            <w:tcW w:w="1620" w:type="dxa"/>
            <w:tcBorders>
              <w:top w:val="single" w:sz="4" w:space="0" w:color="auto"/>
            </w:tcBorders>
          </w:tcPr>
          <w:p w:rsidR="00D33649" w:rsidRPr="00ED60B4" w:rsidRDefault="00072217" w:rsidP="00F84183">
            <w:pPr>
              <w:spacing w:before="120"/>
              <w:jc w:val="right"/>
              <w:rPr>
                <w:b/>
                <w:sz w:val="26"/>
                <w:szCs w:val="26"/>
                <w:lang w:val="nl-NL"/>
              </w:rPr>
            </w:pPr>
            <w:r>
              <w:rPr>
                <w:b/>
                <w:sz w:val="26"/>
                <w:szCs w:val="26"/>
                <w:lang w:val="nl-NL"/>
              </w:rPr>
              <w:t>78.808.273</w:t>
            </w:r>
          </w:p>
        </w:tc>
        <w:tc>
          <w:tcPr>
            <w:tcW w:w="1440" w:type="dxa"/>
            <w:tcBorders>
              <w:top w:val="single" w:sz="4" w:space="0" w:color="auto"/>
            </w:tcBorders>
          </w:tcPr>
          <w:p w:rsidR="00D33649" w:rsidRPr="00ED60B4" w:rsidRDefault="00072217" w:rsidP="00F84183">
            <w:pPr>
              <w:spacing w:before="120"/>
              <w:jc w:val="center"/>
              <w:rPr>
                <w:b/>
                <w:sz w:val="26"/>
                <w:szCs w:val="26"/>
                <w:lang w:val="nl-NL"/>
              </w:rPr>
            </w:pPr>
            <w:r>
              <w:rPr>
                <w:b/>
                <w:sz w:val="26"/>
                <w:szCs w:val="26"/>
                <w:lang w:val="nl-NL"/>
              </w:rPr>
              <w:t>154</w:t>
            </w:r>
          </w:p>
        </w:tc>
      </w:tr>
    </w:tbl>
    <w:p w:rsidR="00BB7A54" w:rsidRDefault="00BB7A54" w:rsidP="00BB7A54">
      <w:pPr>
        <w:spacing w:before="120"/>
        <w:ind w:firstLine="720"/>
        <w:jc w:val="both"/>
        <w:rPr>
          <w:sz w:val="26"/>
          <w:szCs w:val="26"/>
          <w:lang w:val="nl-NL"/>
        </w:rPr>
      </w:pPr>
      <w:r>
        <w:rPr>
          <w:sz w:val="26"/>
          <w:szCs w:val="26"/>
          <w:lang w:val="nl-NL"/>
        </w:rPr>
        <w:t>Trong n</w:t>
      </w:r>
      <w:r w:rsidRPr="002C66DE">
        <w:rPr>
          <w:sz w:val="26"/>
          <w:szCs w:val="26"/>
          <w:lang w:val="nl-NL"/>
        </w:rPr>
        <w:t>ă</w:t>
      </w:r>
      <w:r>
        <w:rPr>
          <w:sz w:val="26"/>
          <w:szCs w:val="26"/>
          <w:lang w:val="nl-NL"/>
        </w:rPr>
        <w:t>m 201</w:t>
      </w:r>
      <w:r w:rsidR="00072217">
        <w:rPr>
          <w:sz w:val="26"/>
          <w:szCs w:val="26"/>
          <w:lang w:val="nl-NL"/>
        </w:rPr>
        <w:t>3</w:t>
      </w:r>
      <w:r>
        <w:rPr>
          <w:sz w:val="26"/>
          <w:szCs w:val="26"/>
          <w:lang w:val="nl-NL"/>
        </w:rPr>
        <w:t>, C</w:t>
      </w:r>
      <w:r w:rsidRPr="002C66DE">
        <w:rPr>
          <w:sz w:val="26"/>
          <w:szCs w:val="26"/>
          <w:lang w:val="nl-NL"/>
        </w:rPr>
        <w:t>ô</w:t>
      </w:r>
      <w:r>
        <w:rPr>
          <w:sz w:val="26"/>
          <w:szCs w:val="26"/>
          <w:lang w:val="nl-NL"/>
        </w:rPr>
        <w:t xml:space="preserve">ng ty </w:t>
      </w:r>
      <w:r w:rsidRPr="002C66DE">
        <w:rPr>
          <w:sz w:val="26"/>
          <w:szCs w:val="26"/>
          <w:lang w:val="nl-NL"/>
        </w:rPr>
        <w:t>đã</w:t>
      </w:r>
      <w:r>
        <w:rPr>
          <w:sz w:val="26"/>
          <w:szCs w:val="26"/>
          <w:lang w:val="nl-NL"/>
        </w:rPr>
        <w:t xml:space="preserve"> đạt được doanh thu thuần về bán hàng là 7</w:t>
      </w:r>
      <w:r w:rsidR="00072217">
        <w:rPr>
          <w:sz w:val="26"/>
          <w:szCs w:val="26"/>
          <w:lang w:val="nl-NL"/>
        </w:rPr>
        <w:t>8</w:t>
      </w:r>
      <w:r>
        <w:rPr>
          <w:sz w:val="26"/>
          <w:szCs w:val="26"/>
          <w:lang w:val="nl-NL"/>
        </w:rPr>
        <w:t>.</w:t>
      </w:r>
      <w:r w:rsidR="00072217">
        <w:rPr>
          <w:sz w:val="26"/>
          <w:szCs w:val="26"/>
          <w:lang w:val="nl-NL"/>
        </w:rPr>
        <w:t>808</w:t>
      </w:r>
      <w:r>
        <w:rPr>
          <w:sz w:val="26"/>
          <w:szCs w:val="26"/>
          <w:lang w:val="nl-NL"/>
        </w:rPr>
        <w:t>.</w:t>
      </w:r>
      <w:r w:rsidR="00072217">
        <w:rPr>
          <w:sz w:val="26"/>
          <w:szCs w:val="26"/>
          <w:lang w:val="nl-NL"/>
        </w:rPr>
        <w:t>273</w:t>
      </w:r>
      <w:r>
        <w:rPr>
          <w:sz w:val="26"/>
          <w:szCs w:val="26"/>
          <w:lang w:val="nl-NL"/>
        </w:rPr>
        <w:t xml:space="preserve"> nghìn đồng... </w:t>
      </w:r>
      <w:r w:rsidRPr="00B2017A">
        <w:rPr>
          <w:sz w:val="26"/>
          <w:szCs w:val="26"/>
          <w:lang w:val="nl-NL"/>
        </w:rPr>
        <w:t>đạt</w:t>
      </w:r>
      <w:r>
        <w:rPr>
          <w:sz w:val="26"/>
          <w:szCs w:val="26"/>
          <w:lang w:val="nl-NL"/>
        </w:rPr>
        <w:t xml:space="preserve"> 1</w:t>
      </w:r>
      <w:r w:rsidR="00072217">
        <w:rPr>
          <w:sz w:val="26"/>
          <w:szCs w:val="26"/>
          <w:lang w:val="nl-NL"/>
        </w:rPr>
        <w:t>54</w:t>
      </w:r>
      <w:r>
        <w:rPr>
          <w:sz w:val="26"/>
          <w:szCs w:val="26"/>
          <w:lang w:val="nl-NL"/>
        </w:rPr>
        <w:t xml:space="preserve"> % k</w:t>
      </w:r>
      <w:r w:rsidRPr="002C66DE">
        <w:rPr>
          <w:sz w:val="26"/>
          <w:szCs w:val="26"/>
          <w:lang w:val="nl-NL"/>
        </w:rPr>
        <w:t>ế</w:t>
      </w:r>
      <w:r>
        <w:rPr>
          <w:sz w:val="26"/>
          <w:szCs w:val="26"/>
          <w:lang w:val="nl-NL"/>
        </w:rPr>
        <w:t xml:space="preserve"> ho</w:t>
      </w:r>
      <w:r w:rsidRPr="002C66DE">
        <w:rPr>
          <w:sz w:val="26"/>
          <w:szCs w:val="26"/>
          <w:lang w:val="nl-NL"/>
        </w:rPr>
        <w:t>ạch</w:t>
      </w:r>
      <w:r>
        <w:rPr>
          <w:sz w:val="26"/>
          <w:szCs w:val="26"/>
          <w:lang w:val="nl-NL"/>
        </w:rPr>
        <w:t xml:space="preserve"> n</w:t>
      </w:r>
      <w:r w:rsidRPr="002C66DE">
        <w:rPr>
          <w:sz w:val="26"/>
          <w:szCs w:val="26"/>
          <w:lang w:val="nl-NL"/>
        </w:rPr>
        <w:t>ă</w:t>
      </w:r>
      <w:r>
        <w:rPr>
          <w:sz w:val="26"/>
          <w:szCs w:val="26"/>
          <w:lang w:val="nl-NL"/>
        </w:rPr>
        <w:t>m có được kết quả này là sự nỗ lực của toàn thể cán bộ, công nhân viên Công ty.</w:t>
      </w:r>
    </w:p>
    <w:p w:rsidR="00BB7A54" w:rsidRDefault="00D33649" w:rsidP="00D33649">
      <w:pPr>
        <w:spacing w:before="120"/>
        <w:jc w:val="both"/>
        <w:rPr>
          <w:b/>
          <w:sz w:val="26"/>
          <w:szCs w:val="26"/>
          <w:lang w:val="nl-NL"/>
        </w:rPr>
      </w:pPr>
      <w:r w:rsidRPr="008119B4">
        <w:rPr>
          <w:b/>
          <w:sz w:val="26"/>
          <w:szCs w:val="26"/>
          <w:lang w:val="nl-NL"/>
        </w:rPr>
        <w:tab/>
      </w:r>
    </w:p>
    <w:p w:rsidR="00BB7A54" w:rsidRDefault="00BB7A54" w:rsidP="00D33649">
      <w:pPr>
        <w:spacing w:before="120"/>
        <w:jc w:val="both"/>
        <w:rPr>
          <w:b/>
          <w:sz w:val="26"/>
          <w:szCs w:val="26"/>
          <w:lang w:val="nl-NL"/>
        </w:rPr>
      </w:pPr>
    </w:p>
    <w:p w:rsidR="00072217" w:rsidRDefault="00072217" w:rsidP="00D33649">
      <w:pPr>
        <w:spacing w:before="120"/>
        <w:jc w:val="both"/>
        <w:rPr>
          <w:b/>
          <w:sz w:val="26"/>
          <w:szCs w:val="26"/>
          <w:lang w:val="nl-NL"/>
        </w:rPr>
      </w:pPr>
    </w:p>
    <w:p w:rsidR="00D33649" w:rsidRPr="00424C57" w:rsidRDefault="00D33649" w:rsidP="00BB7A54">
      <w:pPr>
        <w:spacing w:before="120"/>
        <w:ind w:firstLine="720"/>
        <w:jc w:val="both"/>
        <w:rPr>
          <w:b/>
          <w:sz w:val="26"/>
          <w:szCs w:val="26"/>
          <w:lang w:val="nl-NL"/>
        </w:rPr>
      </w:pPr>
      <w:r w:rsidRPr="00424C57">
        <w:rPr>
          <w:b/>
          <w:sz w:val="26"/>
          <w:szCs w:val="26"/>
          <w:lang w:val="nl-NL"/>
        </w:rPr>
        <w:lastRenderedPageBreak/>
        <w:t>D. Một số chỉ tiêu tài chính cụ thể</w:t>
      </w:r>
      <w:r>
        <w:rPr>
          <w:b/>
          <w:sz w:val="26"/>
          <w:szCs w:val="26"/>
          <w:lang w:val="nl-NL"/>
        </w:rPr>
        <w:t>:</w:t>
      </w:r>
    </w:p>
    <w:p w:rsidR="00BB7A54" w:rsidRPr="00FA6BBF" w:rsidRDefault="00BB7A54" w:rsidP="00D33649">
      <w:pPr>
        <w:rPr>
          <w:lang w:val="nl-NL"/>
        </w:rPr>
      </w:pPr>
    </w:p>
    <w:tbl>
      <w:tblPr>
        <w:tblW w:w="9470"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43" w:type="dxa"/>
          <w:right w:w="43" w:type="dxa"/>
        </w:tblCellMar>
        <w:tblLook w:val="0000"/>
      </w:tblPr>
      <w:tblGrid>
        <w:gridCol w:w="450"/>
        <w:gridCol w:w="4320"/>
        <w:gridCol w:w="540"/>
        <w:gridCol w:w="810"/>
        <w:gridCol w:w="1710"/>
        <w:gridCol w:w="1640"/>
      </w:tblGrid>
      <w:tr w:rsidR="00D33649" w:rsidRPr="00BB57AE" w:rsidTr="00F84183">
        <w:trPr>
          <w:trHeight w:val="331"/>
        </w:trPr>
        <w:tc>
          <w:tcPr>
            <w:tcW w:w="450" w:type="dxa"/>
            <w:tcBorders>
              <w:top w:val="single" w:sz="4" w:space="0" w:color="auto"/>
              <w:bottom w:val="nil"/>
            </w:tcBorders>
            <w:shd w:val="clear" w:color="auto" w:fill="auto"/>
            <w:noWrap/>
            <w:vAlign w:val="bottom"/>
          </w:tcPr>
          <w:p w:rsidR="00D33649" w:rsidRPr="00D26CA3" w:rsidRDefault="00D33649" w:rsidP="00F84183">
            <w:pPr>
              <w:rPr>
                <w:b/>
                <w:bCs/>
                <w:color w:val="000000"/>
                <w:sz w:val="22"/>
                <w:szCs w:val="22"/>
                <w:lang w:val="nl-NL"/>
              </w:rPr>
            </w:pPr>
          </w:p>
        </w:tc>
        <w:tc>
          <w:tcPr>
            <w:tcW w:w="4320" w:type="dxa"/>
            <w:vMerge w:val="restart"/>
            <w:tcBorders>
              <w:top w:val="single" w:sz="4" w:space="0" w:color="auto"/>
              <w:bottom w:val="nil"/>
            </w:tcBorders>
            <w:shd w:val="clear" w:color="auto" w:fill="auto"/>
            <w:noWrap/>
            <w:vAlign w:val="center"/>
          </w:tcPr>
          <w:p w:rsidR="00D33649" w:rsidRPr="00A04EAE" w:rsidRDefault="00D33649" w:rsidP="00F84183">
            <w:pPr>
              <w:rPr>
                <w:b/>
                <w:bCs/>
                <w:color w:val="000000"/>
                <w:sz w:val="22"/>
                <w:szCs w:val="22"/>
              </w:rPr>
            </w:pPr>
            <w:r w:rsidRPr="00A04EAE">
              <w:rPr>
                <w:b/>
                <w:bCs/>
                <w:color w:val="000000"/>
                <w:sz w:val="22"/>
                <w:szCs w:val="22"/>
              </w:rPr>
              <w:t>Chỉ tiêu</w:t>
            </w:r>
          </w:p>
        </w:tc>
        <w:tc>
          <w:tcPr>
            <w:tcW w:w="540" w:type="dxa"/>
            <w:tcBorders>
              <w:top w:val="single" w:sz="4" w:space="0" w:color="auto"/>
              <w:bottom w:val="nil"/>
            </w:tcBorders>
            <w:shd w:val="clear" w:color="auto" w:fill="auto"/>
            <w:noWrap/>
            <w:vAlign w:val="bottom"/>
          </w:tcPr>
          <w:p w:rsidR="00D33649" w:rsidRPr="00A04EAE" w:rsidRDefault="00D33649" w:rsidP="00F84183">
            <w:pPr>
              <w:jc w:val="center"/>
              <w:rPr>
                <w:b/>
                <w:bCs/>
                <w:color w:val="000000"/>
                <w:sz w:val="22"/>
                <w:szCs w:val="22"/>
              </w:rPr>
            </w:pPr>
            <w:r w:rsidRPr="00A04EAE">
              <w:rPr>
                <w:b/>
                <w:bCs/>
                <w:color w:val="000000"/>
                <w:sz w:val="22"/>
                <w:szCs w:val="22"/>
              </w:rPr>
              <w:t>Mã</w:t>
            </w:r>
          </w:p>
        </w:tc>
        <w:tc>
          <w:tcPr>
            <w:tcW w:w="810" w:type="dxa"/>
            <w:tcBorders>
              <w:top w:val="single" w:sz="4" w:space="0" w:color="auto"/>
              <w:bottom w:val="nil"/>
            </w:tcBorders>
            <w:shd w:val="clear" w:color="auto" w:fill="auto"/>
            <w:noWrap/>
            <w:vAlign w:val="bottom"/>
          </w:tcPr>
          <w:p w:rsidR="00D33649" w:rsidRPr="00A04EAE" w:rsidRDefault="00D33649" w:rsidP="00F84183">
            <w:pPr>
              <w:jc w:val="center"/>
              <w:rPr>
                <w:b/>
                <w:bCs/>
                <w:color w:val="000000"/>
                <w:sz w:val="22"/>
                <w:szCs w:val="22"/>
              </w:rPr>
            </w:pPr>
            <w:r w:rsidRPr="00A04EAE">
              <w:rPr>
                <w:b/>
                <w:bCs/>
                <w:color w:val="000000"/>
                <w:sz w:val="22"/>
                <w:szCs w:val="22"/>
              </w:rPr>
              <w:t>Thuyết</w:t>
            </w:r>
          </w:p>
        </w:tc>
        <w:tc>
          <w:tcPr>
            <w:tcW w:w="1710" w:type="dxa"/>
            <w:tcBorders>
              <w:top w:val="single" w:sz="4" w:space="0" w:color="auto"/>
              <w:bottom w:val="nil"/>
            </w:tcBorders>
            <w:shd w:val="clear" w:color="auto" w:fill="auto"/>
            <w:noWrap/>
            <w:vAlign w:val="bottom"/>
          </w:tcPr>
          <w:p w:rsidR="00D33649" w:rsidRPr="00A04EAE" w:rsidRDefault="00D33649" w:rsidP="00072217">
            <w:pPr>
              <w:jc w:val="right"/>
              <w:rPr>
                <w:b/>
                <w:bCs/>
                <w:color w:val="000000"/>
                <w:sz w:val="22"/>
                <w:szCs w:val="22"/>
              </w:rPr>
            </w:pPr>
            <w:r>
              <w:rPr>
                <w:b/>
                <w:bCs/>
                <w:color w:val="000000"/>
                <w:sz w:val="22"/>
                <w:szCs w:val="22"/>
              </w:rPr>
              <w:t>Năm 201</w:t>
            </w:r>
            <w:r w:rsidR="00072217">
              <w:rPr>
                <w:b/>
                <w:bCs/>
                <w:color w:val="000000"/>
                <w:sz w:val="22"/>
                <w:szCs w:val="22"/>
              </w:rPr>
              <w:t>3</w:t>
            </w:r>
          </w:p>
        </w:tc>
        <w:tc>
          <w:tcPr>
            <w:tcW w:w="1640" w:type="dxa"/>
            <w:tcBorders>
              <w:top w:val="single" w:sz="4" w:space="0" w:color="auto"/>
              <w:bottom w:val="nil"/>
            </w:tcBorders>
            <w:shd w:val="clear" w:color="auto" w:fill="auto"/>
            <w:noWrap/>
            <w:vAlign w:val="bottom"/>
          </w:tcPr>
          <w:p w:rsidR="00D33649" w:rsidRPr="00A04EAE" w:rsidRDefault="00D33649" w:rsidP="00072217">
            <w:pPr>
              <w:jc w:val="right"/>
              <w:rPr>
                <w:b/>
                <w:bCs/>
                <w:color w:val="000000"/>
                <w:sz w:val="22"/>
                <w:szCs w:val="22"/>
              </w:rPr>
            </w:pPr>
            <w:r>
              <w:rPr>
                <w:b/>
                <w:bCs/>
                <w:color w:val="000000"/>
                <w:sz w:val="22"/>
                <w:szCs w:val="22"/>
              </w:rPr>
              <w:t>Năm 201</w:t>
            </w:r>
            <w:r w:rsidR="00072217">
              <w:rPr>
                <w:b/>
                <w:bCs/>
                <w:color w:val="000000"/>
                <w:sz w:val="22"/>
                <w:szCs w:val="22"/>
              </w:rPr>
              <w:t>2</w:t>
            </w:r>
          </w:p>
        </w:tc>
      </w:tr>
      <w:tr w:rsidR="00D33649" w:rsidRPr="00BB57AE" w:rsidTr="00F84183">
        <w:trPr>
          <w:trHeight w:val="331"/>
        </w:trPr>
        <w:tc>
          <w:tcPr>
            <w:tcW w:w="450" w:type="dxa"/>
            <w:tcBorders>
              <w:top w:val="nil"/>
              <w:bottom w:val="single" w:sz="4" w:space="0" w:color="auto"/>
            </w:tcBorders>
            <w:shd w:val="clear" w:color="auto" w:fill="auto"/>
            <w:noWrap/>
            <w:vAlign w:val="bottom"/>
          </w:tcPr>
          <w:p w:rsidR="00D33649" w:rsidRPr="00A04EAE" w:rsidRDefault="00D33649" w:rsidP="00F84183">
            <w:pPr>
              <w:rPr>
                <w:b/>
                <w:bCs/>
                <w:color w:val="000000"/>
                <w:sz w:val="22"/>
                <w:szCs w:val="22"/>
              </w:rPr>
            </w:pPr>
          </w:p>
        </w:tc>
        <w:tc>
          <w:tcPr>
            <w:tcW w:w="4320" w:type="dxa"/>
            <w:vMerge/>
            <w:tcBorders>
              <w:top w:val="nil"/>
              <w:bottom w:val="single" w:sz="4" w:space="0" w:color="auto"/>
            </w:tcBorders>
            <w:vAlign w:val="center"/>
          </w:tcPr>
          <w:p w:rsidR="00D33649" w:rsidRPr="00A04EAE" w:rsidRDefault="00D33649" w:rsidP="00F84183">
            <w:pPr>
              <w:rPr>
                <w:b/>
                <w:bCs/>
                <w:color w:val="000000"/>
                <w:sz w:val="22"/>
                <w:szCs w:val="22"/>
              </w:rPr>
            </w:pPr>
          </w:p>
        </w:tc>
        <w:tc>
          <w:tcPr>
            <w:tcW w:w="540" w:type="dxa"/>
            <w:tcBorders>
              <w:top w:val="nil"/>
              <w:bottom w:val="single" w:sz="4" w:space="0" w:color="auto"/>
            </w:tcBorders>
            <w:shd w:val="clear" w:color="auto" w:fill="auto"/>
            <w:noWrap/>
            <w:vAlign w:val="bottom"/>
          </w:tcPr>
          <w:p w:rsidR="00D33649" w:rsidRPr="00A04EAE" w:rsidRDefault="00D33649" w:rsidP="00F84183">
            <w:pPr>
              <w:jc w:val="center"/>
              <w:rPr>
                <w:b/>
                <w:bCs/>
                <w:color w:val="000000"/>
                <w:sz w:val="22"/>
                <w:szCs w:val="22"/>
              </w:rPr>
            </w:pPr>
            <w:r w:rsidRPr="00A04EAE">
              <w:rPr>
                <w:b/>
                <w:bCs/>
                <w:color w:val="000000"/>
                <w:sz w:val="22"/>
                <w:szCs w:val="22"/>
              </w:rPr>
              <w:t>số</w:t>
            </w:r>
          </w:p>
        </w:tc>
        <w:tc>
          <w:tcPr>
            <w:tcW w:w="810" w:type="dxa"/>
            <w:tcBorders>
              <w:top w:val="nil"/>
              <w:bottom w:val="single" w:sz="4" w:space="0" w:color="auto"/>
            </w:tcBorders>
            <w:shd w:val="clear" w:color="auto" w:fill="auto"/>
            <w:noWrap/>
            <w:vAlign w:val="bottom"/>
          </w:tcPr>
          <w:p w:rsidR="00D33649" w:rsidRPr="00A04EAE" w:rsidRDefault="00D33649" w:rsidP="00F84183">
            <w:pPr>
              <w:jc w:val="center"/>
              <w:rPr>
                <w:b/>
                <w:bCs/>
                <w:color w:val="000000"/>
                <w:sz w:val="22"/>
                <w:szCs w:val="22"/>
              </w:rPr>
            </w:pPr>
            <w:r w:rsidRPr="00A04EAE">
              <w:rPr>
                <w:b/>
                <w:bCs/>
                <w:color w:val="000000"/>
                <w:sz w:val="22"/>
                <w:szCs w:val="22"/>
              </w:rPr>
              <w:t>minh</w:t>
            </w:r>
          </w:p>
        </w:tc>
        <w:tc>
          <w:tcPr>
            <w:tcW w:w="1710" w:type="dxa"/>
            <w:tcBorders>
              <w:top w:val="nil"/>
              <w:bottom w:val="single" w:sz="4" w:space="0" w:color="auto"/>
            </w:tcBorders>
            <w:shd w:val="clear" w:color="auto" w:fill="auto"/>
            <w:noWrap/>
            <w:vAlign w:val="bottom"/>
          </w:tcPr>
          <w:p w:rsidR="00D33649" w:rsidRPr="00A04EAE" w:rsidRDefault="00D33649" w:rsidP="00F84183">
            <w:pPr>
              <w:jc w:val="right"/>
              <w:rPr>
                <w:b/>
                <w:bCs/>
                <w:color w:val="000000"/>
                <w:sz w:val="22"/>
                <w:szCs w:val="22"/>
              </w:rPr>
            </w:pPr>
            <w:r w:rsidRPr="00A04EAE">
              <w:rPr>
                <w:b/>
                <w:bCs/>
                <w:color w:val="000000"/>
                <w:sz w:val="22"/>
                <w:szCs w:val="22"/>
              </w:rPr>
              <w:t>VND</w:t>
            </w:r>
          </w:p>
        </w:tc>
        <w:tc>
          <w:tcPr>
            <w:tcW w:w="1640" w:type="dxa"/>
            <w:tcBorders>
              <w:top w:val="nil"/>
              <w:bottom w:val="single" w:sz="4" w:space="0" w:color="auto"/>
            </w:tcBorders>
            <w:shd w:val="clear" w:color="auto" w:fill="auto"/>
            <w:noWrap/>
            <w:vAlign w:val="bottom"/>
          </w:tcPr>
          <w:p w:rsidR="00D33649" w:rsidRPr="00A04EAE" w:rsidRDefault="00D33649" w:rsidP="00F84183">
            <w:pPr>
              <w:jc w:val="right"/>
              <w:rPr>
                <w:b/>
                <w:bCs/>
                <w:color w:val="000000"/>
                <w:sz w:val="22"/>
                <w:szCs w:val="22"/>
              </w:rPr>
            </w:pPr>
            <w:r w:rsidRPr="00A04EAE">
              <w:rPr>
                <w:b/>
                <w:bCs/>
                <w:color w:val="000000"/>
                <w:sz w:val="22"/>
                <w:szCs w:val="22"/>
              </w:rPr>
              <w:t>VND</w:t>
            </w:r>
          </w:p>
        </w:tc>
      </w:tr>
      <w:tr w:rsidR="00072217" w:rsidRPr="009823DA" w:rsidTr="00F84183">
        <w:trPr>
          <w:trHeight w:val="331"/>
        </w:trPr>
        <w:tc>
          <w:tcPr>
            <w:tcW w:w="450" w:type="dxa"/>
            <w:tcBorders>
              <w:top w:val="single" w:sz="4" w:space="0" w:color="auto"/>
            </w:tcBorders>
            <w:shd w:val="clear" w:color="auto" w:fill="auto"/>
            <w:noWrap/>
            <w:vAlign w:val="bottom"/>
          </w:tcPr>
          <w:p w:rsidR="00072217" w:rsidRPr="00A04EAE" w:rsidRDefault="00072217" w:rsidP="00F84183">
            <w:pPr>
              <w:jc w:val="center"/>
              <w:rPr>
                <w:color w:val="000000"/>
                <w:sz w:val="22"/>
                <w:szCs w:val="22"/>
              </w:rPr>
            </w:pPr>
            <w:r>
              <w:rPr>
                <w:color w:val="000000"/>
                <w:sz w:val="22"/>
                <w:szCs w:val="22"/>
              </w:rPr>
              <w:t>1</w:t>
            </w:r>
          </w:p>
        </w:tc>
        <w:tc>
          <w:tcPr>
            <w:tcW w:w="4320" w:type="dxa"/>
            <w:tcBorders>
              <w:top w:val="single" w:sz="4" w:space="0" w:color="auto"/>
            </w:tcBorders>
            <w:shd w:val="clear" w:color="auto" w:fill="auto"/>
            <w:noWrap/>
            <w:vAlign w:val="bottom"/>
          </w:tcPr>
          <w:p w:rsidR="00072217" w:rsidRPr="00A04EAE" w:rsidRDefault="00072217" w:rsidP="00F84183">
            <w:pPr>
              <w:rPr>
                <w:color w:val="000000"/>
                <w:sz w:val="22"/>
                <w:szCs w:val="22"/>
              </w:rPr>
            </w:pPr>
            <w:r w:rsidRPr="00A04EAE">
              <w:rPr>
                <w:color w:val="000000"/>
                <w:sz w:val="22"/>
                <w:szCs w:val="22"/>
              </w:rPr>
              <w:t xml:space="preserve"> Doanh thu thuần bán hàng và CC dịch vụ </w:t>
            </w:r>
          </w:p>
        </w:tc>
        <w:tc>
          <w:tcPr>
            <w:tcW w:w="540" w:type="dxa"/>
            <w:tcBorders>
              <w:top w:val="single" w:sz="4" w:space="0" w:color="auto"/>
            </w:tcBorders>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10</w:t>
            </w:r>
          </w:p>
        </w:tc>
        <w:tc>
          <w:tcPr>
            <w:tcW w:w="810" w:type="dxa"/>
            <w:tcBorders>
              <w:top w:val="single" w:sz="4" w:space="0" w:color="auto"/>
            </w:tcBorders>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18</w:t>
            </w:r>
          </w:p>
        </w:tc>
        <w:tc>
          <w:tcPr>
            <w:tcW w:w="1710" w:type="dxa"/>
            <w:tcBorders>
              <w:top w:val="single" w:sz="4" w:space="0" w:color="auto"/>
            </w:tcBorders>
            <w:shd w:val="clear" w:color="auto" w:fill="auto"/>
            <w:noWrap/>
            <w:vAlign w:val="bottom"/>
          </w:tcPr>
          <w:p w:rsidR="00072217" w:rsidRPr="00A04EAE" w:rsidRDefault="00072217" w:rsidP="00072217">
            <w:pPr>
              <w:jc w:val="right"/>
              <w:rPr>
                <w:color w:val="000000"/>
                <w:sz w:val="22"/>
                <w:szCs w:val="22"/>
              </w:rPr>
            </w:pPr>
            <w:r>
              <w:rPr>
                <w:color w:val="000000"/>
                <w:sz w:val="22"/>
                <w:szCs w:val="22"/>
              </w:rPr>
              <w:t>78.895.863.287</w:t>
            </w:r>
          </w:p>
        </w:tc>
        <w:tc>
          <w:tcPr>
            <w:tcW w:w="1640" w:type="dxa"/>
            <w:tcBorders>
              <w:top w:val="single" w:sz="4" w:space="0" w:color="auto"/>
            </w:tcBorders>
            <w:shd w:val="clear" w:color="auto" w:fill="auto"/>
            <w:noWrap/>
            <w:vAlign w:val="bottom"/>
          </w:tcPr>
          <w:p w:rsidR="00072217" w:rsidRPr="00A04EAE" w:rsidRDefault="00072217" w:rsidP="0009726F">
            <w:pPr>
              <w:jc w:val="right"/>
              <w:rPr>
                <w:color w:val="000000"/>
                <w:sz w:val="22"/>
                <w:szCs w:val="22"/>
              </w:rPr>
            </w:pPr>
            <w:r>
              <w:rPr>
                <w:color w:val="000000"/>
                <w:sz w:val="22"/>
                <w:szCs w:val="22"/>
              </w:rPr>
              <w:t>75.486.655.736</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2</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Giá vốn hàng bán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11</w:t>
            </w:r>
          </w:p>
        </w:tc>
        <w:tc>
          <w:tcPr>
            <w:tcW w:w="81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19</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57.854.176.981</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57.370.495.012</w:t>
            </w:r>
          </w:p>
        </w:tc>
      </w:tr>
      <w:tr w:rsidR="00072217" w:rsidRPr="009C043B" w:rsidTr="00F84183">
        <w:trPr>
          <w:trHeight w:val="331"/>
        </w:trPr>
        <w:tc>
          <w:tcPr>
            <w:tcW w:w="450" w:type="dxa"/>
            <w:shd w:val="clear" w:color="auto" w:fill="auto"/>
            <w:noWrap/>
            <w:vAlign w:val="bottom"/>
          </w:tcPr>
          <w:p w:rsidR="00072217" w:rsidRPr="00A04EAE" w:rsidRDefault="00072217" w:rsidP="00F84183">
            <w:pPr>
              <w:jc w:val="center"/>
              <w:rPr>
                <w:bCs/>
                <w:color w:val="000000"/>
                <w:sz w:val="22"/>
                <w:szCs w:val="22"/>
              </w:rPr>
            </w:pPr>
            <w:r>
              <w:rPr>
                <w:bCs/>
                <w:color w:val="000000"/>
                <w:sz w:val="22"/>
                <w:szCs w:val="22"/>
              </w:rPr>
              <w:t>3</w:t>
            </w:r>
          </w:p>
        </w:tc>
        <w:tc>
          <w:tcPr>
            <w:tcW w:w="4320" w:type="dxa"/>
            <w:shd w:val="clear" w:color="auto" w:fill="auto"/>
            <w:noWrap/>
            <w:vAlign w:val="bottom"/>
          </w:tcPr>
          <w:p w:rsidR="00072217" w:rsidRPr="00A04EAE" w:rsidRDefault="00072217" w:rsidP="00F84183">
            <w:pPr>
              <w:rPr>
                <w:bCs/>
                <w:color w:val="000000"/>
                <w:sz w:val="21"/>
                <w:szCs w:val="21"/>
              </w:rPr>
            </w:pPr>
            <w:r w:rsidRPr="00A04EAE">
              <w:rPr>
                <w:bCs/>
                <w:color w:val="000000"/>
                <w:sz w:val="21"/>
                <w:szCs w:val="21"/>
              </w:rPr>
              <w:t xml:space="preserve"> Lợi nhuận gộp bán hàng và CC dịch vụ </w:t>
            </w:r>
          </w:p>
        </w:tc>
        <w:tc>
          <w:tcPr>
            <w:tcW w:w="540" w:type="dxa"/>
            <w:shd w:val="clear" w:color="auto" w:fill="auto"/>
            <w:noWrap/>
            <w:vAlign w:val="bottom"/>
          </w:tcPr>
          <w:p w:rsidR="00072217" w:rsidRPr="00A04EAE" w:rsidRDefault="00072217" w:rsidP="00F84183">
            <w:pPr>
              <w:jc w:val="center"/>
              <w:rPr>
                <w:bCs/>
                <w:color w:val="000000"/>
                <w:sz w:val="22"/>
                <w:szCs w:val="22"/>
              </w:rPr>
            </w:pPr>
            <w:r w:rsidRPr="00A04EAE">
              <w:rPr>
                <w:bCs/>
                <w:color w:val="000000"/>
                <w:sz w:val="22"/>
                <w:szCs w:val="22"/>
              </w:rPr>
              <w:t>20</w:t>
            </w:r>
          </w:p>
        </w:tc>
        <w:tc>
          <w:tcPr>
            <w:tcW w:w="810" w:type="dxa"/>
            <w:shd w:val="clear" w:color="auto" w:fill="auto"/>
            <w:noWrap/>
            <w:vAlign w:val="bottom"/>
          </w:tcPr>
          <w:p w:rsidR="00072217" w:rsidRPr="00A04EAE" w:rsidRDefault="00072217" w:rsidP="00F84183">
            <w:pPr>
              <w:jc w:val="center"/>
              <w:rPr>
                <w:bCs/>
                <w:color w:val="000000"/>
                <w:sz w:val="22"/>
                <w:szCs w:val="22"/>
              </w:rPr>
            </w:pPr>
          </w:p>
        </w:tc>
        <w:tc>
          <w:tcPr>
            <w:tcW w:w="1710" w:type="dxa"/>
            <w:shd w:val="clear" w:color="auto" w:fill="auto"/>
            <w:noWrap/>
            <w:vAlign w:val="bottom"/>
          </w:tcPr>
          <w:p w:rsidR="00072217" w:rsidRPr="00A04EAE" w:rsidRDefault="00072217" w:rsidP="00F84183">
            <w:pPr>
              <w:jc w:val="right"/>
              <w:rPr>
                <w:bCs/>
                <w:color w:val="000000"/>
                <w:sz w:val="22"/>
                <w:szCs w:val="22"/>
              </w:rPr>
            </w:pPr>
            <w:r>
              <w:rPr>
                <w:bCs/>
                <w:color w:val="000000"/>
                <w:sz w:val="22"/>
                <w:szCs w:val="22"/>
              </w:rPr>
              <w:t>21.041.686.306</w:t>
            </w:r>
          </w:p>
        </w:tc>
        <w:tc>
          <w:tcPr>
            <w:tcW w:w="1640" w:type="dxa"/>
            <w:shd w:val="clear" w:color="auto" w:fill="auto"/>
            <w:noWrap/>
            <w:vAlign w:val="bottom"/>
          </w:tcPr>
          <w:p w:rsidR="00072217" w:rsidRPr="00A04EAE" w:rsidRDefault="00072217" w:rsidP="0009726F">
            <w:pPr>
              <w:jc w:val="right"/>
              <w:rPr>
                <w:bCs/>
                <w:color w:val="000000"/>
                <w:sz w:val="22"/>
                <w:szCs w:val="22"/>
              </w:rPr>
            </w:pPr>
            <w:r>
              <w:rPr>
                <w:bCs/>
                <w:color w:val="000000"/>
                <w:sz w:val="22"/>
                <w:szCs w:val="22"/>
              </w:rPr>
              <w:t>18.116.160.724</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4</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Doanh thu hoạt động tài chính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21</w:t>
            </w:r>
          </w:p>
        </w:tc>
        <w:tc>
          <w:tcPr>
            <w:tcW w:w="81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20</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421.515.098</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312.245.243</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5</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hoạt động tài chính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22</w:t>
            </w:r>
          </w:p>
        </w:tc>
        <w:tc>
          <w:tcPr>
            <w:tcW w:w="810" w:type="dxa"/>
            <w:shd w:val="clear" w:color="auto" w:fill="auto"/>
            <w:noWrap/>
            <w:vAlign w:val="bottom"/>
          </w:tcPr>
          <w:p w:rsidR="00072217" w:rsidRPr="00A04EAE" w:rsidRDefault="00072217" w:rsidP="00F84183">
            <w:pPr>
              <w:jc w:val="center"/>
              <w:rPr>
                <w:color w:val="000000"/>
                <w:sz w:val="22"/>
                <w:szCs w:val="22"/>
              </w:rPr>
            </w:pP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21.000.000</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6</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bán hàng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24</w:t>
            </w:r>
          </w:p>
        </w:tc>
        <w:tc>
          <w:tcPr>
            <w:tcW w:w="810" w:type="dxa"/>
            <w:shd w:val="clear" w:color="auto" w:fill="auto"/>
            <w:noWrap/>
            <w:vAlign w:val="bottom"/>
          </w:tcPr>
          <w:p w:rsidR="00072217" w:rsidRPr="00A04EAE" w:rsidRDefault="00072217" w:rsidP="00F84183">
            <w:pPr>
              <w:jc w:val="center"/>
              <w:rPr>
                <w:color w:val="000000"/>
                <w:sz w:val="22"/>
                <w:szCs w:val="22"/>
              </w:rPr>
            </w:pP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6.952.031.422</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6.762.506.937</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7</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quản lý doanh nghiệp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25</w:t>
            </w:r>
          </w:p>
        </w:tc>
        <w:tc>
          <w:tcPr>
            <w:tcW w:w="810" w:type="dxa"/>
            <w:shd w:val="clear" w:color="auto" w:fill="auto"/>
            <w:noWrap/>
            <w:vAlign w:val="bottom"/>
          </w:tcPr>
          <w:p w:rsidR="00072217" w:rsidRPr="00A04EAE" w:rsidRDefault="00072217" w:rsidP="00F84183">
            <w:pPr>
              <w:jc w:val="center"/>
              <w:rPr>
                <w:color w:val="000000"/>
                <w:sz w:val="22"/>
                <w:szCs w:val="22"/>
              </w:rPr>
            </w:pP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7.376.241.354</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5.568.447.341</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b/>
                <w:bCs/>
                <w:color w:val="000000"/>
                <w:sz w:val="22"/>
                <w:szCs w:val="22"/>
              </w:rPr>
            </w:pPr>
            <w:r>
              <w:rPr>
                <w:b/>
                <w:bCs/>
                <w:color w:val="000000"/>
                <w:sz w:val="22"/>
                <w:szCs w:val="22"/>
              </w:rPr>
              <w:t>8</w:t>
            </w:r>
          </w:p>
        </w:tc>
        <w:tc>
          <w:tcPr>
            <w:tcW w:w="4320" w:type="dxa"/>
            <w:shd w:val="clear" w:color="auto" w:fill="auto"/>
            <w:noWrap/>
            <w:vAlign w:val="bottom"/>
          </w:tcPr>
          <w:p w:rsidR="00072217" w:rsidRPr="00A04EAE" w:rsidRDefault="00072217" w:rsidP="00F84183">
            <w:pPr>
              <w:rPr>
                <w:b/>
                <w:bCs/>
                <w:color w:val="000000"/>
                <w:sz w:val="21"/>
                <w:szCs w:val="21"/>
              </w:rPr>
            </w:pPr>
            <w:r w:rsidRPr="00A04EAE">
              <w:rPr>
                <w:b/>
                <w:bCs/>
                <w:color w:val="000000"/>
                <w:sz w:val="21"/>
                <w:szCs w:val="21"/>
              </w:rPr>
              <w:t xml:space="preserve"> Lợi nhuận thuần hoạt động kinh doanh </w:t>
            </w:r>
          </w:p>
        </w:tc>
        <w:tc>
          <w:tcPr>
            <w:tcW w:w="54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30</w:t>
            </w:r>
          </w:p>
        </w:tc>
        <w:tc>
          <w:tcPr>
            <w:tcW w:w="810" w:type="dxa"/>
            <w:shd w:val="clear" w:color="auto" w:fill="auto"/>
            <w:noWrap/>
            <w:vAlign w:val="bottom"/>
          </w:tcPr>
          <w:p w:rsidR="00072217" w:rsidRPr="00A04EAE" w:rsidRDefault="00072217" w:rsidP="00F84183">
            <w:pPr>
              <w:jc w:val="center"/>
              <w:rPr>
                <w:b/>
                <w:bCs/>
                <w:color w:val="000000"/>
                <w:sz w:val="22"/>
                <w:szCs w:val="22"/>
              </w:rPr>
            </w:pPr>
          </w:p>
        </w:tc>
        <w:tc>
          <w:tcPr>
            <w:tcW w:w="1710" w:type="dxa"/>
            <w:shd w:val="clear" w:color="auto" w:fill="auto"/>
            <w:noWrap/>
            <w:vAlign w:val="bottom"/>
          </w:tcPr>
          <w:p w:rsidR="00072217" w:rsidRPr="00A04EAE" w:rsidRDefault="00072217" w:rsidP="00F84183">
            <w:pPr>
              <w:jc w:val="right"/>
              <w:rPr>
                <w:b/>
                <w:bCs/>
                <w:color w:val="000000"/>
                <w:sz w:val="22"/>
                <w:szCs w:val="22"/>
              </w:rPr>
            </w:pPr>
            <w:r>
              <w:rPr>
                <w:b/>
                <w:bCs/>
                <w:color w:val="000000"/>
                <w:sz w:val="22"/>
                <w:szCs w:val="22"/>
              </w:rPr>
              <w:t>7.134.938.628</w:t>
            </w:r>
          </w:p>
        </w:tc>
        <w:tc>
          <w:tcPr>
            <w:tcW w:w="1640" w:type="dxa"/>
            <w:shd w:val="clear" w:color="auto" w:fill="auto"/>
            <w:noWrap/>
            <w:vAlign w:val="bottom"/>
          </w:tcPr>
          <w:p w:rsidR="00072217" w:rsidRPr="00A04EAE" w:rsidRDefault="00072217" w:rsidP="0009726F">
            <w:pPr>
              <w:jc w:val="right"/>
              <w:rPr>
                <w:b/>
                <w:bCs/>
                <w:color w:val="000000"/>
                <w:sz w:val="22"/>
                <w:szCs w:val="22"/>
              </w:rPr>
            </w:pPr>
            <w:r>
              <w:rPr>
                <w:b/>
                <w:bCs/>
                <w:color w:val="000000"/>
                <w:sz w:val="22"/>
                <w:szCs w:val="22"/>
              </w:rPr>
              <w:t>6.076.451.689</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9</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Thu nhập khác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31</w:t>
            </w:r>
          </w:p>
        </w:tc>
        <w:tc>
          <w:tcPr>
            <w:tcW w:w="81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21</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60.417.551</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94.111.125</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10</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khác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32</w:t>
            </w:r>
          </w:p>
        </w:tc>
        <w:tc>
          <w:tcPr>
            <w:tcW w:w="81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22</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66.133.378</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150.429.366</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b/>
                <w:bCs/>
                <w:color w:val="000000"/>
                <w:sz w:val="22"/>
                <w:szCs w:val="22"/>
              </w:rPr>
            </w:pPr>
            <w:r>
              <w:rPr>
                <w:b/>
                <w:bCs/>
                <w:color w:val="000000"/>
                <w:sz w:val="22"/>
                <w:szCs w:val="22"/>
              </w:rPr>
              <w:t>11</w:t>
            </w:r>
          </w:p>
        </w:tc>
        <w:tc>
          <w:tcPr>
            <w:tcW w:w="4320" w:type="dxa"/>
            <w:shd w:val="clear" w:color="auto" w:fill="auto"/>
            <w:noWrap/>
            <w:vAlign w:val="bottom"/>
          </w:tcPr>
          <w:p w:rsidR="00072217" w:rsidRPr="00A04EAE" w:rsidRDefault="00072217" w:rsidP="00F84183">
            <w:pPr>
              <w:rPr>
                <w:b/>
                <w:bCs/>
                <w:color w:val="000000"/>
                <w:sz w:val="21"/>
                <w:szCs w:val="21"/>
              </w:rPr>
            </w:pPr>
            <w:r w:rsidRPr="00A04EAE">
              <w:rPr>
                <w:b/>
                <w:bCs/>
                <w:color w:val="000000"/>
                <w:sz w:val="21"/>
                <w:szCs w:val="21"/>
              </w:rPr>
              <w:t xml:space="preserve"> Lợi nhuận khác </w:t>
            </w:r>
          </w:p>
        </w:tc>
        <w:tc>
          <w:tcPr>
            <w:tcW w:w="54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40</w:t>
            </w:r>
          </w:p>
        </w:tc>
        <w:tc>
          <w:tcPr>
            <w:tcW w:w="810" w:type="dxa"/>
            <w:shd w:val="clear" w:color="auto" w:fill="auto"/>
            <w:noWrap/>
            <w:vAlign w:val="bottom"/>
          </w:tcPr>
          <w:p w:rsidR="00072217" w:rsidRPr="00A04EAE" w:rsidRDefault="00072217" w:rsidP="00F84183">
            <w:pPr>
              <w:jc w:val="center"/>
              <w:rPr>
                <w:b/>
                <w:bCs/>
                <w:color w:val="000000"/>
                <w:sz w:val="22"/>
                <w:szCs w:val="22"/>
              </w:rPr>
            </w:pPr>
          </w:p>
        </w:tc>
        <w:tc>
          <w:tcPr>
            <w:tcW w:w="1710" w:type="dxa"/>
            <w:shd w:val="clear" w:color="auto" w:fill="auto"/>
            <w:noWrap/>
            <w:vAlign w:val="bottom"/>
          </w:tcPr>
          <w:p w:rsidR="00072217" w:rsidRPr="00A04EAE" w:rsidRDefault="00072217" w:rsidP="00F84183">
            <w:pPr>
              <w:jc w:val="right"/>
              <w:rPr>
                <w:b/>
                <w:bCs/>
                <w:color w:val="000000"/>
                <w:sz w:val="22"/>
                <w:szCs w:val="22"/>
              </w:rPr>
            </w:pPr>
            <w:r>
              <w:rPr>
                <w:b/>
                <w:bCs/>
                <w:color w:val="000000"/>
                <w:sz w:val="22"/>
                <w:szCs w:val="22"/>
              </w:rPr>
              <w:t>(5.715.827)</w:t>
            </w:r>
          </w:p>
        </w:tc>
        <w:tc>
          <w:tcPr>
            <w:tcW w:w="1640" w:type="dxa"/>
            <w:shd w:val="clear" w:color="auto" w:fill="auto"/>
            <w:noWrap/>
            <w:vAlign w:val="bottom"/>
          </w:tcPr>
          <w:p w:rsidR="00072217" w:rsidRPr="00A04EAE" w:rsidRDefault="00072217" w:rsidP="0009726F">
            <w:pPr>
              <w:jc w:val="right"/>
              <w:rPr>
                <w:b/>
                <w:bCs/>
                <w:color w:val="000000"/>
                <w:sz w:val="22"/>
                <w:szCs w:val="22"/>
              </w:rPr>
            </w:pPr>
            <w:r>
              <w:rPr>
                <w:b/>
                <w:bCs/>
                <w:color w:val="000000"/>
                <w:sz w:val="22"/>
                <w:szCs w:val="22"/>
              </w:rPr>
              <w:t>(56.318.241)</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b/>
                <w:bCs/>
                <w:color w:val="000000"/>
                <w:sz w:val="22"/>
                <w:szCs w:val="22"/>
              </w:rPr>
            </w:pPr>
            <w:r>
              <w:rPr>
                <w:b/>
                <w:bCs/>
                <w:color w:val="000000"/>
                <w:sz w:val="22"/>
                <w:szCs w:val="22"/>
              </w:rPr>
              <w:t>12</w:t>
            </w:r>
          </w:p>
        </w:tc>
        <w:tc>
          <w:tcPr>
            <w:tcW w:w="4320" w:type="dxa"/>
            <w:shd w:val="clear" w:color="auto" w:fill="auto"/>
            <w:noWrap/>
            <w:vAlign w:val="bottom"/>
          </w:tcPr>
          <w:p w:rsidR="00072217" w:rsidRPr="00A04EAE" w:rsidRDefault="00072217" w:rsidP="00F84183">
            <w:pPr>
              <w:rPr>
                <w:b/>
                <w:bCs/>
                <w:color w:val="000000"/>
                <w:sz w:val="21"/>
                <w:szCs w:val="21"/>
              </w:rPr>
            </w:pPr>
            <w:r w:rsidRPr="00A04EAE">
              <w:rPr>
                <w:b/>
                <w:bCs/>
                <w:color w:val="000000"/>
                <w:sz w:val="21"/>
                <w:szCs w:val="21"/>
              </w:rPr>
              <w:t xml:space="preserve"> Tổng lợi nhuận kế toán trước thuế </w:t>
            </w:r>
          </w:p>
        </w:tc>
        <w:tc>
          <w:tcPr>
            <w:tcW w:w="54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50</w:t>
            </w:r>
          </w:p>
        </w:tc>
        <w:tc>
          <w:tcPr>
            <w:tcW w:w="81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23</w:t>
            </w:r>
          </w:p>
        </w:tc>
        <w:tc>
          <w:tcPr>
            <w:tcW w:w="1710" w:type="dxa"/>
            <w:shd w:val="clear" w:color="auto" w:fill="auto"/>
            <w:noWrap/>
            <w:vAlign w:val="bottom"/>
          </w:tcPr>
          <w:p w:rsidR="00072217" w:rsidRPr="00A04EAE" w:rsidRDefault="00072217" w:rsidP="00F84183">
            <w:pPr>
              <w:jc w:val="right"/>
              <w:rPr>
                <w:b/>
                <w:bCs/>
                <w:color w:val="000000"/>
                <w:sz w:val="22"/>
                <w:szCs w:val="22"/>
              </w:rPr>
            </w:pPr>
            <w:r>
              <w:rPr>
                <w:b/>
                <w:bCs/>
                <w:color w:val="000000"/>
                <w:sz w:val="22"/>
                <w:szCs w:val="22"/>
              </w:rPr>
              <w:t>7.129.222.801</w:t>
            </w:r>
          </w:p>
        </w:tc>
        <w:tc>
          <w:tcPr>
            <w:tcW w:w="1640" w:type="dxa"/>
            <w:shd w:val="clear" w:color="auto" w:fill="auto"/>
            <w:noWrap/>
            <w:vAlign w:val="bottom"/>
          </w:tcPr>
          <w:p w:rsidR="00072217" w:rsidRPr="00A04EAE" w:rsidRDefault="00072217" w:rsidP="0009726F">
            <w:pPr>
              <w:jc w:val="right"/>
              <w:rPr>
                <w:b/>
                <w:bCs/>
                <w:color w:val="000000"/>
                <w:sz w:val="22"/>
                <w:szCs w:val="22"/>
              </w:rPr>
            </w:pPr>
            <w:r>
              <w:rPr>
                <w:b/>
                <w:bCs/>
                <w:color w:val="000000"/>
                <w:sz w:val="22"/>
                <w:szCs w:val="22"/>
              </w:rPr>
              <w:t>6.020.133.448</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13</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thuế TNDN hiện hành </w:t>
            </w:r>
          </w:p>
        </w:tc>
        <w:tc>
          <w:tcPr>
            <w:tcW w:w="540" w:type="dxa"/>
            <w:shd w:val="clear" w:color="auto" w:fill="auto"/>
            <w:noWrap/>
            <w:vAlign w:val="bottom"/>
          </w:tcPr>
          <w:p w:rsidR="00072217" w:rsidRPr="00A04EAE" w:rsidRDefault="00072217" w:rsidP="00F84183">
            <w:pPr>
              <w:jc w:val="center"/>
              <w:rPr>
                <w:bCs/>
                <w:color w:val="000000"/>
                <w:sz w:val="22"/>
                <w:szCs w:val="22"/>
              </w:rPr>
            </w:pPr>
            <w:r w:rsidRPr="00A04EAE">
              <w:rPr>
                <w:bCs/>
                <w:color w:val="000000"/>
                <w:sz w:val="22"/>
                <w:szCs w:val="22"/>
              </w:rPr>
              <w:t>51</w:t>
            </w:r>
          </w:p>
        </w:tc>
        <w:tc>
          <w:tcPr>
            <w:tcW w:w="810" w:type="dxa"/>
            <w:shd w:val="clear" w:color="auto" w:fill="auto"/>
            <w:noWrap/>
            <w:vAlign w:val="bottom"/>
          </w:tcPr>
          <w:p w:rsidR="00072217" w:rsidRPr="00A04EAE" w:rsidRDefault="00072217" w:rsidP="00F84183">
            <w:pPr>
              <w:jc w:val="center"/>
              <w:rPr>
                <w:bCs/>
                <w:color w:val="000000"/>
                <w:sz w:val="22"/>
                <w:szCs w:val="22"/>
              </w:rPr>
            </w:pPr>
            <w:r w:rsidRPr="00A04EAE">
              <w:rPr>
                <w:bCs/>
                <w:color w:val="000000"/>
                <w:sz w:val="22"/>
                <w:szCs w:val="22"/>
              </w:rPr>
              <w:t>23</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971.981.899</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768.417.151</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14</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Chi phí thuế TNDN hoãn lại </w:t>
            </w:r>
          </w:p>
        </w:tc>
        <w:tc>
          <w:tcPr>
            <w:tcW w:w="540" w:type="dxa"/>
            <w:shd w:val="clear" w:color="auto" w:fill="auto"/>
            <w:noWrap/>
            <w:vAlign w:val="bottom"/>
          </w:tcPr>
          <w:p w:rsidR="00072217" w:rsidRPr="00A04EAE" w:rsidRDefault="00072217" w:rsidP="00F84183">
            <w:pPr>
              <w:jc w:val="center"/>
              <w:rPr>
                <w:bCs/>
                <w:color w:val="000000"/>
                <w:sz w:val="22"/>
                <w:szCs w:val="22"/>
              </w:rPr>
            </w:pPr>
            <w:r w:rsidRPr="00A04EAE">
              <w:rPr>
                <w:bCs/>
                <w:color w:val="000000"/>
                <w:sz w:val="22"/>
                <w:szCs w:val="22"/>
              </w:rPr>
              <w:t>52</w:t>
            </w:r>
          </w:p>
        </w:tc>
        <w:tc>
          <w:tcPr>
            <w:tcW w:w="810" w:type="dxa"/>
            <w:shd w:val="clear" w:color="auto" w:fill="auto"/>
            <w:noWrap/>
            <w:vAlign w:val="bottom"/>
          </w:tcPr>
          <w:p w:rsidR="00072217" w:rsidRPr="00A04EAE" w:rsidRDefault="00072217" w:rsidP="00F84183">
            <w:pPr>
              <w:jc w:val="center"/>
              <w:rPr>
                <w:bCs/>
                <w:color w:val="000000"/>
                <w:sz w:val="22"/>
                <w:szCs w:val="22"/>
              </w:rPr>
            </w:pPr>
            <w:r w:rsidRPr="00A04EAE">
              <w:rPr>
                <w:bCs/>
                <w:color w:val="000000"/>
                <w:sz w:val="22"/>
                <w:szCs w:val="22"/>
              </w:rPr>
              <w:t>23</w:t>
            </w:r>
          </w:p>
        </w:tc>
        <w:tc>
          <w:tcPr>
            <w:tcW w:w="1710" w:type="dxa"/>
            <w:shd w:val="clear" w:color="auto" w:fill="auto"/>
            <w:noWrap/>
            <w:vAlign w:val="bottom"/>
          </w:tcPr>
          <w:p w:rsidR="00072217" w:rsidRPr="00A04EAE" w:rsidRDefault="00072217" w:rsidP="00F84183">
            <w:pPr>
              <w:jc w:val="right"/>
              <w:rPr>
                <w:b/>
                <w:bCs/>
                <w:color w:val="000000"/>
                <w:sz w:val="22"/>
                <w:szCs w:val="22"/>
              </w:rPr>
            </w:pPr>
            <w:r>
              <w:rPr>
                <w:b/>
                <w:bCs/>
                <w:color w:val="000000"/>
                <w:sz w:val="22"/>
                <w:szCs w:val="22"/>
              </w:rPr>
              <w:t>-</w:t>
            </w:r>
          </w:p>
        </w:tc>
        <w:tc>
          <w:tcPr>
            <w:tcW w:w="1640" w:type="dxa"/>
            <w:shd w:val="clear" w:color="auto" w:fill="auto"/>
            <w:noWrap/>
            <w:vAlign w:val="bottom"/>
          </w:tcPr>
          <w:p w:rsidR="00072217" w:rsidRPr="00A04EAE" w:rsidRDefault="00072217" w:rsidP="0009726F">
            <w:pPr>
              <w:jc w:val="right"/>
              <w:rPr>
                <w:b/>
                <w:bCs/>
                <w:color w:val="000000"/>
                <w:sz w:val="22"/>
                <w:szCs w:val="22"/>
              </w:rPr>
            </w:pPr>
            <w:r>
              <w:rPr>
                <w:b/>
                <w:bCs/>
                <w:color w:val="000000"/>
                <w:sz w:val="22"/>
                <w:szCs w:val="22"/>
              </w:rPr>
              <w:t>-</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b/>
                <w:bCs/>
                <w:color w:val="000000"/>
                <w:sz w:val="22"/>
                <w:szCs w:val="22"/>
              </w:rPr>
            </w:pPr>
            <w:r>
              <w:rPr>
                <w:b/>
                <w:bCs/>
                <w:color w:val="000000"/>
                <w:sz w:val="22"/>
                <w:szCs w:val="22"/>
              </w:rPr>
              <w:t>15</w:t>
            </w:r>
          </w:p>
        </w:tc>
        <w:tc>
          <w:tcPr>
            <w:tcW w:w="4320" w:type="dxa"/>
            <w:shd w:val="clear" w:color="auto" w:fill="auto"/>
            <w:noWrap/>
            <w:vAlign w:val="bottom"/>
          </w:tcPr>
          <w:p w:rsidR="00072217" w:rsidRPr="00A04EAE" w:rsidRDefault="00072217" w:rsidP="00F84183">
            <w:pPr>
              <w:rPr>
                <w:b/>
                <w:bCs/>
                <w:color w:val="000000"/>
                <w:sz w:val="21"/>
                <w:szCs w:val="21"/>
              </w:rPr>
            </w:pPr>
            <w:r w:rsidRPr="00A04EAE">
              <w:rPr>
                <w:b/>
                <w:bCs/>
                <w:color w:val="000000"/>
                <w:sz w:val="21"/>
                <w:szCs w:val="21"/>
              </w:rPr>
              <w:t xml:space="preserve"> Lợi nhuận sau thuế TNDN </w:t>
            </w:r>
          </w:p>
        </w:tc>
        <w:tc>
          <w:tcPr>
            <w:tcW w:w="54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60</w:t>
            </w:r>
          </w:p>
        </w:tc>
        <w:tc>
          <w:tcPr>
            <w:tcW w:w="810" w:type="dxa"/>
            <w:shd w:val="clear" w:color="auto" w:fill="auto"/>
            <w:noWrap/>
            <w:vAlign w:val="bottom"/>
          </w:tcPr>
          <w:p w:rsidR="00072217" w:rsidRPr="00A04EAE" w:rsidRDefault="00072217" w:rsidP="00F84183">
            <w:pPr>
              <w:jc w:val="center"/>
              <w:rPr>
                <w:b/>
                <w:bCs/>
                <w:color w:val="000000"/>
                <w:sz w:val="22"/>
                <w:szCs w:val="22"/>
              </w:rPr>
            </w:pPr>
            <w:r w:rsidRPr="00A04EAE">
              <w:rPr>
                <w:b/>
                <w:bCs/>
                <w:color w:val="000000"/>
                <w:sz w:val="22"/>
                <w:szCs w:val="22"/>
              </w:rPr>
              <w:t>23</w:t>
            </w:r>
          </w:p>
        </w:tc>
        <w:tc>
          <w:tcPr>
            <w:tcW w:w="1710" w:type="dxa"/>
            <w:shd w:val="clear" w:color="auto" w:fill="auto"/>
            <w:noWrap/>
            <w:vAlign w:val="bottom"/>
          </w:tcPr>
          <w:p w:rsidR="00072217" w:rsidRPr="00A04EAE" w:rsidRDefault="00072217" w:rsidP="00F84183">
            <w:pPr>
              <w:jc w:val="right"/>
              <w:rPr>
                <w:b/>
                <w:bCs/>
                <w:color w:val="000000"/>
                <w:sz w:val="22"/>
                <w:szCs w:val="22"/>
              </w:rPr>
            </w:pPr>
            <w:r>
              <w:rPr>
                <w:b/>
                <w:bCs/>
                <w:color w:val="000000"/>
                <w:sz w:val="22"/>
                <w:szCs w:val="22"/>
              </w:rPr>
              <w:t>6.157.240.902</w:t>
            </w:r>
          </w:p>
        </w:tc>
        <w:tc>
          <w:tcPr>
            <w:tcW w:w="1640" w:type="dxa"/>
            <w:shd w:val="clear" w:color="auto" w:fill="auto"/>
            <w:noWrap/>
            <w:vAlign w:val="bottom"/>
          </w:tcPr>
          <w:p w:rsidR="00072217" w:rsidRPr="00A04EAE" w:rsidRDefault="00072217" w:rsidP="0009726F">
            <w:pPr>
              <w:jc w:val="right"/>
              <w:rPr>
                <w:b/>
                <w:bCs/>
                <w:color w:val="000000"/>
                <w:sz w:val="22"/>
                <w:szCs w:val="22"/>
              </w:rPr>
            </w:pPr>
            <w:r>
              <w:rPr>
                <w:b/>
                <w:bCs/>
                <w:color w:val="000000"/>
                <w:sz w:val="22"/>
                <w:szCs w:val="22"/>
              </w:rPr>
              <w:t>5.251.716.297</w:t>
            </w:r>
          </w:p>
        </w:tc>
      </w:tr>
      <w:tr w:rsidR="00072217" w:rsidRPr="009823DA" w:rsidTr="00F84183">
        <w:trPr>
          <w:trHeight w:val="331"/>
        </w:trPr>
        <w:tc>
          <w:tcPr>
            <w:tcW w:w="450" w:type="dxa"/>
            <w:shd w:val="clear" w:color="auto" w:fill="auto"/>
            <w:noWrap/>
            <w:vAlign w:val="bottom"/>
          </w:tcPr>
          <w:p w:rsidR="00072217" w:rsidRPr="00A04EAE" w:rsidRDefault="00072217" w:rsidP="00F84183">
            <w:pPr>
              <w:jc w:val="center"/>
              <w:rPr>
                <w:color w:val="000000"/>
                <w:sz w:val="22"/>
                <w:szCs w:val="22"/>
              </w:rPr>
            </w:pPr>
            <w:r>
              <w:rPr>
                <w:color w:val="000000"/>
                <w:sz w:val="22"/>
                <w:szCs w:val="22"/>
              </w:rPr>
              <w:t>16</w:t>
            </w:r>
          </w:p>
        </w:tc>
        <w:tc>
          <w:tcPr>
            <w:tcW w:w="4320" w:type="dxa"/>
            <w:shd w:val="clear" w:color="auto" w:fill="auto"/>
            <w:noWrap/>
            <w:vAlign w:val="bottom"/>
          </w:tcPr>
          <w:p w:rsidR="00072217" w:rsidRPr="00A04EAE" w:rsidRDefault="00072217" w:rsidP="00F84183">
            <w:pPr>
              <w:rPr>
                <w:color w:val="000000"/>
                <w:sz w:val="21"/>
                <w:szCs w:val="21"/>
              </w:rPr>
            </w:pPr>
            <w:r w:rsidRPr="00A04EAE">
              <w:rPr>
                <w:color w:val="000000"/>
                <w:sz w:val="21"/>
                <w:szCs w:val="21"/>
              </w:rPr>
              <w:t xml:space="preserve"> Lãi cơ bản trên cổ phiếu </w:t>
            </w:r>
          </w:p>
        </w:tc>
        <w:tc>
          <w:tcPr>
            <w:tcW w:w="54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70</w:t>
            </w:r>
          </w:p>
        </w:tc>
        <w:tc>
          <w:tcPr>
            <w:tcW w:w="810" w:type="dxa"/>
            <w:shd w:val="clear" w:color="auto" w:fill="auto"/>
            <w:noWrap/>
            <w:vAlign w:val="bottom"/>
          </w:tcPr>
          <w:p w:rsidR="00072217" w:rsidRPr="00A04EAE" w:rsidRDefault="00072217" w:rsidP="00F84183">
            <w:pPr>
              <w:jc w:val="center"/>
              <w:rPr>
                <w:color w:val="000000"/>
                <w:sz w:val="22"/>
                <w:szCs w:val="22"/>
              </w:rPr>
            </w:pPr>
            <w:r w:rsidRPr="00A04EAE">
              <w:rPr>
                <w:color w:val="000000"/>
                <w:sz w:val="22"/>
                <w:szCs w:val="22"/>
              </w:rPr>
              <w:t>24</w:t>
            </w:r>
          </w:p>
        </w:tc>
        <w:tc>
          <w:tcPr>
            <w:tcW w:w="1710" w:type="dxa"/>
            <w:shd w:val="clear" w:color="auto" w:fill="auto"/>
            <w:noWrap/>
            <w:vAlign w:val="bottom"/>
          </w:tcPr>
          <w:p w:rsidR="00072217" w:rsidRPr="00A04EAE" w:rsidRDefault="00072217" w:rsidP="00F84183">
            <w:pPr>
              <w:jc w:val="right"/>
              <w:rPr>
                <w:color w:val="000000"/>
                <w:sz w:val="22"/>
                <w:szCs w:val="22"/>
              </w:rPr>
            </w:pPr>
            <w:r>
              <w:rPr>
                <w:color w:val="000000"/>
                <w:sz w:val="22"/>
                <w:szCs w:val="22"/>
              </w:rPr>
              <w:t>3.498</w:t>
            </w:r>
          </w:p>
        </w:tc>
        <w:tc>
          <w:tcPr>
            <w:tcW w:w="1640" w:type="dxa"/>
            <w:shd w:val="clear" w:color="auto" w:fill="auto"/>
            <w:noWrap/>
            <w:vAlign w:val="bottom"/>
          </w:tcPr>
          <w:p w:rsidR="00072217" w:rsidRPr="00A04EAE" w:rsidRDefault="00072217" w:rsidP="0009726F">
            <w:pPr>
              <w:jc w:val="right"/>
              <w:rPr>
                <w:color w:val="000000"/>
                <w:sz w:val="22"/>
                <w:szCs w:val="22"/>
              </w:rPr>
            </w:pPr>
            <w:r>
              <w:rPr>
                <w:color w:val="000000"/>
                <w:sz w:val="22"/>
                <w:szCs w:val="22"/>
              </w:rPr>
              <w:t>2.984</w:t>
            </w:r>
          </w:p>
        </w:tc>
      </w:tr>
    </w:tbl>
    <w:p w:rsidR="00D33649" w:rsidRPr="001B0504" w:rsidRDefault="00D33649" w:rsidP="00D33649">
      <w:pPr>
        <w:rPr>
          <w:sz w:val="26"/>
          <w:szCs w:val="26"/>
          <w:lang w:val="nl-NL"/>
        </w:rPr>
      </w:pPr>
    </w:p>
    <w:p w:rsidR="00D33649" w:rsidRPr="000E4EF9" w:rsidRDefault="00D33649" w:rsidP="00D33649">
      <w:pPr>
        <w:pStyle w:val="Heading1"/>
        <w:spacing w:after="60"/>
        <w:ind w:left="6" w:firstLine="714"/>
        <w:jc w:val="both"/>
        <w:rPr>
          <w:rFonts w:ascii="Times New Roman" w:hAnsi="Times New Roman"/>
          <w:sz w:val="26"/>
          <w:szCs w:val="26"/>
          <w:lang w:val="nl-NL"/>
        </w:rPr>
      </w:pPr>
      <w:r w:rsidRPr="000E4EF9">
        <w:rPr>
          <w:rFonts w:ascii="Times New Roman" w:hAnsi="Times New Roman"/>
          <w:sz w:val="26"/>
          <w:szCs w:val="26"/>
          <w:lang w:val="nl-NL"/>
        </w:rPr>
        <w:t>2. Tình hình thực hiện so với kế hoạch (tình hình tài chính và lợi nhuận so với kế hoạch)</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670"/>
        <w:gridCol w:w="3553"/>
        <w:gridCol w:w="1716"/>
        <w:gridCol w:w="1716"/>
        <w:gridCol w:w="1633"/>
      </w:tblGrid>
      <w:tr w:rsidR="00D33649" w:rsidRPr="00ED60B4" w:rsidTr="00F84183">
        <w:tc>
          <w:tcPr>
            <w:tcW w:w="648"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STT</w:t>
            </w:r>
          </w:p>
        </w:tc>
        <w:tc>
          <w:tcPr>
            <w:tcW w:w="3675"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Diễn giải</w:t>
            </w:r>
          </w:p>
        </w:tc>
        <w:tc>
          <w:tcPr>
            <w:tcW w:w="1633" w:type="dxa"/>
            <w:tcBorders>
              <w:top w:val="single" w:sz="4" w:space="0" w:color="auto"/>
              <w:bottom w:val="single" w:sz="4" w:space="0" w:color="auto"/>
            </w:tcBorders>
          </w:tcPr>
          <w:p w:rsidR="00D33649" w:rsidRPr="00ED60B4" w:rsidRDefault="00D33649" w:rsidP="00072217">
            <w:pPr>
              <w:spacing w:before="180"/>
              <w:jc w:val="center"/>
              <w:rPr>
                <w:b/>
                <w:lang w:val="nl-NL"/>
              </w:rPr>
            </w:pPr>
            <w:r w:rsidRPr="00ED60B4">
              <w:rPr>
                <w:b/>
                <w:lang w:val="nl-NL"/>
              </w:rPr>
              <w:t>Thực hiện năm 201</w:t>
            </w:r>
            <w:r w:rsidR="00072217">
              <w:rPr>
                <w:b/>
                <w:lang w:val="nl-NL"/>
              </w:rPr>
              <w:t>3</w:t>
            </w:r>
          </w:p>
        </w:tc>
        <w:tc>
          <w:tcPr>
            <w:tcW w:w="1666" w:type="dxa"/>
            <w:tcBorders>
              <w:top w:val="single" w:sz="4" w:space="0" w:color="auto"/>
              <w:bottom w:val="single" w:sz="4" w:space="0" w:color="auto"/>
            </w:tcBorders>
          </w:tcPr>
          <w:p w:rsidR="00D33649" w:rsidRPr="00ED60B4" w:rsidRDefault="00D33649" w:rsidP="00F84183">
            <w:pPr>
              <w:jc w:val="center"/>
              <w:rPr>
                <w:b/>
                <w:lang w:val="nl-NL"/>
              </w:rPr>
            </w:pPr>
            <w:r w:rsidRPr="00ED60B4">
              <w:rPr>
                <w:b/>
                <w:lang w:val="nl-NL"/>
              </w:rPr>
              <w:t>KH thông qua Đại hội đồng cổ đông</w:t>
            </w:r>
          </w:p>
        </w:tc>
        <w:tc>
          <w:tcPr>
            <w:tcW w:w="1666"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Tỷ lệ %</w:t>
            </w:r>
          </w:p>
        </w:tc>
      </w:tr>
      <w:tr w:rsidR="00D33649" w:rsidRPr="00ED60B4" w:rsidTr="00F84183">
        <w:tc>
          <w:tcPr>
            <w:tcW w:w="648" w:type="dxa"/>
            <w:tcBorders>
              <w:top w:val="single" w:sz="4" w:space="0" w:color="auto"/>
              <w:bottom w:val="dotted" w:sz="4" w:space="0" w:color="auto"/>
            </w:tcBorders>
          </w:tcPr>
          <w:p w:rsidR="00D33649" w:rsidRPr="00ED60B4" w:rsidRDefault="00D33649" w:rsidP="00F84183">
            <w:pPr>
              <w:spacing w:line="360" w:lineRule="exact"/>
              <w:jc w:val="center"/>
              <w:rPr>
                <w:lang w:val="nl-NL"/>
              </w:rPr>
            </w:pPr>
            <w:r w:rsidRPr="00ED60B4">
              <w:rPr>
                <w:lang w:val="nl-NL"/>
              </w:rPr>
              <w:t>1</w:t>
            </w:r>
          </w:p>
        </w:tc>
        <w:tc>
          <w:tcPr>
            <w:tcW w:w="3675" w:type="dxa"/>
            <w:tcBorders>
              <w:top w:val="single" w:sz="4" w:space="0" w:color="auto"/>
              <w:bottom w:val="dotted" w:sz="4" w:space="0" w:color="auto"/>
            </w:tcBorders>
          </w:tcPr>
          <w:p w:rsidR="00D33649" w:rsidRPr="00ED60B4" w:rsidRDefault="00D33649" w:rsidP="00F84183">
            <w:pPr>
              <w:spacing w:line="360" w:lineRule="exact"/>
              <w:rPr>
                <w:lang w:val="nl-NL"/>
              </w:rPr>
            </w:pPr>
            <w:r w:rsidRPr="00ED60B4">
              <w:rPr>
                <w:lang w:val="nl-NL"/>
              </w:rPr>
              <w:t>Tổng doanh thu</w:t>
            </w:r>
          </w:p>
        </w:tc>
        <w:tc>
          <w:tcPr>
            <w:tcW w:w="1633" w:type="dxa"/>
            <w:tcBorders>
              <w:top w:val="single" w:sz="4" w:space="0" w:color="auto"/>
              <w:bottom w:val="dotted" w:sz="4" w:space="0" w:color="auto"/>
            </w:tcBorders>
          </w:tcPr>
          <w:p w:rsidR="00D33649" w:rsidRPr="00ED60B4" w:rsidRDefault="00072217" w:rsidP="00F84183">
            <w:pPr>
              <w:spacing w:line="360" w:lineRule="exact"/>
              <w:jc w:val="right"/>
              <w:rPr>
                <w:lang w:val="nl-NL"/>
              </w:rPr>
            </w:pPr>
            <w:r>
              <w:rPr>
                <w:lang w:val="nl-NL"/>
              </w:rPr>
              <w:t>79.377.795.936</w:t>
            </w:r>
          </w:p>
        </w:tc>
        <w:tc>
          <w:tcPr>
            <w:tcW w:w="1666" w:type="dxa"/>
            <w:tcBorders>
              <w:top w:val="single" w:sz="4" w:space="0" w:color="auto"/>
              <w:bottom w:val="dotted" w:sz="4" w:space="0" w:color="auto"/>
            </w:tcBorders>
          </w:tcPr>
          <w:p w:rsidR="00D33649" w:rsidRPr="00ED60B4" w:rsidRDefault="00072217" w:rsidP="00F84183">
            <w:pPr>
              <w:spacing w:line="360" w:lineRule="exact"/>
              <w:jc w:val="right"/>
              <w:rPr>
                <w:lang w:val="nl-NL"/>
              </w:rPr>
            </w:pPr>
            <w:r>
              <w:rPr>
                <w:lang w:val="nl-NL"/>
              </w:rPr>
              <w:t>51</w:t>
            </w:r>
            <w:r w:rsidR="00D33649" w:rsidRPr="00ED60B4">
              <w:rPr>
                <w:lang w:val="nl-NL"/>
              </w:rPr>
              <w:t>.000.000.000</w:t>
            </w:r>
          </w:p>
        </w:tc>
        <w:tc>
          <w:tcPr>
            <w:tcW w:w="1666" w:type="dxa"/>
            <w:tcBorders>
              <w:top w:val="single" w:sz="4" w:space="0" w:color="auto"/>
              <w:bottom w:val="dotted" w:sz="4" w:space="0" w:color="auto"/>
            </w:tcBorders>
          </w:tcPr>
          <w:p w:rsidR="00D33649" w:rsidRPr="00ED60B4" w:rsidRDefault="00D33649" w:rsidP="00072217">
            <w:pPr>
              <w:spacing w:line="360" w:lineRule="exact"/>
              <w:jc w:val="center"/>
              <w:rPr>
                <w:lang w:val="nl-NL"/>
              </w:rPr>
            </w:pPr>
            <w:r w:rsidRPr="00ED60B4">
              <w:rPr>
                <w:lang w:val="nl-NL"/>
              </w:rPr>
              <w:t>1</w:t>
            </w:r>
            <w:r w:rsidR="00072217">
              <w:rPr>
                <w:lang w:val="nl-NL"/>
              </w:rPr>
              <w:t>55</w:t>
            </w:r>
            <w:r w:rsidRPr="00ED60B4">
              <w:rPr>
                <w:lang w:val="nl-NL"/>
              </w:rPr>
              <w:t>,</w:t>
            </w:r>
            <w:r w:rsidR="00072217">
              <w:rPr>
                <w:lang w:val="nl-NL"/>
              </w:rPr>
              <w:t>64</w:t>
            </w:r>
            <w:r w:rsidRPr="00ED60B4">
              <w:rPr>
                <w:lang w:val="nl-NL"/>
              </w:rPr>
              <w:t xml:space="preserve"> %</w:t>
            </w:r>
          </w:p>
        </w:tc>
      </w:tr>
      <w:tr w:rsidR="00D33649" w:rsidRPr="00ED60B4" w:rsidTr="00F84183">
        <w:tc>
          <w:tcPr>
            <w:tcW w:w="648" w:type="dxa"/>
            <w:tcBorders>
              <w:top w:val="dotted" w:sz="4" w:space="0" w:color="auto"/>
              <w:bottom w:val="dotted" w:sz="4" w:space="0" w:color="auto"/>
            </w:tcBorders>
          </w:tcPr>
          <w:p w:rsidR="00D33649" w:rsidRPr="00ED60B4" w:rsidRDefault="00D33649" w:rsidP="00F84183">
            <w:pPr>
              <w:spacing w:line="360" w:lineRule="exact"/>
              <w:jc w:val="center"/>
              <w:rPr>
                <w:lang w:val="nl-NL"/>
              </w:rPr>
            </w:pPr>
            <w:r w:rsidRPr="00ED60B4">
              <w:rPr>
                <w:lang w:val="nl-NL"/>
              </w:rPr>
              <w:t>2</w:t>
            </w:r>
          </w:p>
        </w:tc>
        <w:tc>
          <w:tcPr>
            <w:tcW w:w="3675" w:type="dxa"/>
            <w:tcBorders>
              <w:top w:val="dotted" w:sz="4" w:space="0" w:color="auto"/>
              <w:bottom w:val="dotted" w:sz="4" w:space="0" w:color="auto"/>
            </w:tcBorders>
          </w:tcPr>
          <w:p w:rsidR="00D33649" w:rsidRPr="00ED60B4" w:rsidRDefault="00D33649" w:rsidP="00F84183">
            <w:pPr>
              <w:spacing w:line="360" w:lineRule="exact"/>
              <w:rPr>
                <w:lang w:val="nl-NL"/>
              </w:rPr>
            </w:pPr>
            <w:r w:rsidRPr="00ED60B4">
              <w:rPr>
                <w:lang w:val="nl-NL"/>
              </w:rPr>
              <w:t>Lợi nhuận trước thuế</w:t>
            </w:r>
          </w:p>
        </w:tc>
        <w:tc>
          <w:tcPr>
            <w:tcW w:w="1633" w:type="dxa"/>
            <w:tcBorders>
              <w:top w:val="dotted" w:sz="4" w:space="0" w:color="auto"/>
              <w:bottom w:val="dotted" w:sz="4" w:space="0" w:color="auto"/>
            </w:tcBorders>
          </w:tcPr>
          <w:p w:rsidR="00D33649" w:rsidRPr="00ED60B4" w:rsidRDefault="00072217" w:rsidP="00F84183">
            <w:pPr>
              <w:spacing w:line="360" w:lineRule="exact"/>
              <w:jc w:val="right"/>
              <w:rPr>
                <w:lang w:val="nl-NL"/>
              </w:rPr>
            </w:pPr>
            <w:r>
              <w:rPr>
                <w:lang w:val="nl-NL"/>
              </w:rPr>
              <w:t>7.129.222.801</w:t>
            </w:r>
          </w:p>
        </w:tc>
        <w:tc>
          <w:tcPr>
            <w:tcW w:w="1666" w:type="dxa"/>
            <w:tcBorders>
              <w:top w:val="dotted" w:sz="4" w:space="0" w:color="auto"/>
              <w:bottom w:val="dotted" w:sz="4" w:space="0" w:color="auto"/>
            </w:tcBorders>
          </w:tcPr>
          <w:p w:rsidR="00D33649" w:rsidRPr="00ED60B4" w:rsidRDefault="00072217" w:rsidP="00072217">
            <w:pPr>
              <w:spacing w:line="360" w:lineRule="exact"/>
              <w:jc w:val="right"/>
              <w:rPr>
                <w:lang w:val="nl-NL"/>
              </w:rPr>
            </w:pPr>
            <w:r>
              <w:rPr>
                <w:lang w:val="nl-NL"/>
              </w:rPr>
              <w:t>5</w:t>
            </w:r>
            <w:r w:rsidR="00D33649" w:rsidRPr="00ED60B4">
              <w:rPr>
                <w:lang w:val="nl-NL"/>
              </w:rPr>
              <w:t>.</w:t>
            </w:r>
            <w:r>
              <w:rPr>
                <w:lang w:val="nl-NL"/>
              </w:rPr>
              <w:t>0</w:t>
            </w:r>
            <w:r w:rsidR="00D33649" w:rsidRPr="00ED60B4">
              <w:rPr>
                <w:lang w:val="nl-NL"/>
              </w:rPr>
              <w:t>00.000.000</w:t>
            </w:r>
          </w:p>
        </w:tc>
        <w:tc>
          <w:tcPr>
            <w:tcW w:w="1666" w:type="dxa"/>
            <w:tcBorders>
              <w:top w:val="dotted" w:sz="4" w:space="0" w:color="auto"/>
              <w:bottom w:val="dotted" w:sz="4" w:space="0" w:color="auto"/>
            </w:tcBorders>
          </w:tcPr>
          <w:p w:rsidR="00D33649" w:rsidRPr="00ED60B4" w:rsidRDefault="00D33649" w:rsidP="00072217">
            <w:pPr>
              <w:spacing w:line="360" w:lineRule="exact"/>
              <w:jc w:val="center"/>
              <w:rPr>
                <w:lang w:val="nl-NL"/>
              </w:rPr>
            </w:pPr>
            <w:r w:rsidRPr="00ED60B4">
              <w:rPr>
                <w:lang w:val="nl-NL"/>
              </w:rPr>
              <w:t>1</w:t>
            </w:r>
            <w:r w:rsidR="00072217">
              <w:rPr>
                <w:lang w:val="nl-NL"/>
              </w:rPr>
              <w:t>42</w:t>
            </w:r>
            <w:r w:rsidRPr="00ED60B4">
              <w:rPr>
                <w:lang w:val="nl-NL"/>
              </w:rPr>
              <w:t>,</w:t>
            </w:r>
            <w:r w:rsidR="00072217">
              <w:rPr>
                <w:lang w:val="nl-NL"/>
              </w:rPr>
              <w:t>58</w:t>
            </w:r>
            <w:r w:rsidRPr="00ED60B4">
              <w:rPr>
                <w:lang w:val="nl-NL"/>
              </w:rPr>
              <w:t xml:space="preserve"> %</w:t>
            </w:r>
          </w:p>
        </w:tc>
      </w:tr>
      <w:tr w:rsidR="00D33649" w:rsidRPr="00ED60B4" w:rsidTr="00F84183">
        <w:tc>
          <w:tcPr>
            <w:tcW w:w="648" w:type="dxa"/>
            <w:tcBorders>
              <w:top w:val="dotted" w:sz="4" w:space="0" w:color="auto"/>
              <w:bottom w:val="single" w:sz="4" w:space="0" w:color="auto"/>
            </w:tcBorders>
          </w:tcPr>
          <w:p w:rsidR="00D33649" w:rsidRPr="00ED60B4" w:rsidRDefault="00D33649" w:rsidP="00F84183">
            <w:pPr>
              <w:spacing w:line="360" w:lineRule="exact"/>
              <w:jc w:val="center"/>
              <w:rPr>
                <w:lang w:val="nl-NL"/>
              </w:rPr>
            </w:pPr>
            <w:r w:rsidRPr="00ED60B4">
              <w:rPr>
                <w:lang w:val="nl-NL"/>
              </w:rPr>
              <w:t>3</w:t>
            </w:r>
          </w:p>
        </w:tc>
        <w:tc>
          <w:tcPr>
            <w:tcW w:w="3675" w:type="dxa"/>
            <w:tcBorders>
              <w:top w:val="dotted" w:sz="4" w:space="0" w:color="auto"/>
              <w:bottom w:val="single" w:sz="4" w:space="0" w:color="auto"/>
            </w:tcBorders>
          </w:tcPr>
          <w:p w:rsidR="00D33649" w:rsidRPr="00ED60B4" w:rsidRDefault="00D33649" w:rsidP="00F84183">
            <w:pPr>
              <w:spacing w:line="360" w:lineRule="exact"/>
              <w:rPr>
                <w:lang w:val="nl-NL"/>
              </w:rPr>
            </w:pPr>
            <w:r w:rsidRPr="00ED60B4">
              <w:rPr>
                <w:lang w:val="nl-NL"/>
              </w:rPr>
              <w:t>Cổ tức</w:t>
            </w:r>
          </w:p>
        </w:tc>
        <w:tc>
          <w:tcPr>
            <w:tcW w:w="1633" w:type="dxa"/>
            <w:tcBorders>
              <w:top w:val="dotted" w:sz="4" w:space="0" w:color="auto"/>
              <w:bottom w:val="single" w:sz="4" w:space="0" w:color="auto"/>
            </w:tcBorders>
          </w:tcPr>
          <w:p w:rsidR="00D33649" w:rsidRPr="00ED60B4" w:rsidRDefault="00D33649" w:rsidP="00072217">
            <w:pPr>
              <w:spacing w:line="360" w:lineRule="exact"/>
              <w:jc w:val="right"/>
              <w:rPr>
                <w:lang w:val="nl-NL"/>
              </w:rPr>
            </w:pPr>
            <w:r w:rsidRPr="00ED60B4">
              <w:rPr>
                <w:lang w:val="nl-NL"/>
              </w:rPr>
              <w:t>1</w:t>
            </w:r>
            <w:r w:rsidR="00072217">
              <w:rPr>
                <w:lang w:val="nl-NL"/>
              </w:rPr>
              <w:t>4</w:t>
            </w:r>
            <w:r w:rsidRPr="00ED60B4">
              <w:rPr>
                <w:lang w:val="nl-NL"/>
              </w:rPr>
              <w:t>%</w:t>
            </w:r>
          </w:p>
        </w:tc>
        <w:tc>
          <w:tcPr>
            <w:tcW w:w="1666" w:type="dxa"/>
            <w:tcBorders>
              <w:top w:val="dotted" w:sz="4" w:space="0" w:color="auto"/>
              <w:bottom w:val="single" w:sz="4" w:space="0" w:color="auto"/>
            </w:tcBorders>
          </w:tcPr>
          <w:p w:rsidR="00D33649" w:rsidRPr="00ED60B4" w:rsidRDefault="00D33649" w:rsidP="00072217">
            <w:pPr>
              <w:spacing w:line="360" w:lineRule="exact"/>
              <w:jc w:val="right"/>
              <w:rPr>
                <w:lang w:val="nl-NL"/>
              </w:rPr>
            </w:pPr>
            <w:r w:rsidRPr="00ED60B4">
              <w:rPr>
                <w:lang w:val="nl-NL"/>
              </w:rPr>
              <w:t>1</w:t>
            </w:r>
            <w:r w:rsidR="00072217">
              <w:rPr>
                <w:lang w:val="nl-NL"/>
              </w:rPr>
              <w:t>4</w:t>
            </w:r>
            <w:r w:rsidRPr="00ED60B4">
              <w:rPr>
                <w:lang w:val="nl-NL"/>
              </w:rPr>
              <w:t>%</w:t>
            </w:r>
          </w:p>
        </w:tc>
        <w:tc>
          <w:tcPr>
            <w:tcW w:w="1666" w:type="dxa"/>
            <w:tcBorders>
              <w:top w:val="dotted" w:sz="4" w:space="0" w:color="auto"/>
              <w:bottom w:val="single" w:sz="4" w:space="0" w:color="auto"/>
            </w:tcBorders>
          </w:tcPr>
          <w:p w:rsidR="00D33649" w:rsidRPr="00ED60B4" w:rsidRDefault="00D33649" w:rsidP="00F84183">
            <w:pPr>
              <w:spacing w:line="360" w:lineRule="exact"/>
              <w:jc w:val="center"/>
              <w:rPr>
                <w:lang w:val="nl-NL"/>
              </w:rPr>
            </w:pPr>
            <w:r w:rsidRPr="00ED60B4">
              <w:rPr>
                <w:lang w:val="nl-NL"/>
              </w:rPr>
              <w:t>100%</w:t>
            </w:r>
          </w:p>
        </w:tc>
      </w:tr>
    </w:tbl>
    <w:p w:rsidR="00D33649" w:rsidRPr="00FC15DC" w:rsidRDefault="00D33649" w:rsidP="00D33649">
      <w:pPr>
        <w:spacing w:before="60" w:line="360" w:lineRule="exact"/>
        <w:jc w:val="both"/>
        <w:rPr>
          <w:snapToGrid w:val="0"/>
          <w:sz w:val="26"/>
          <w:szCs w:val="26"/>
          <w:lang w:val="nl-NL"/>
        </w:rPr>
      </w:pPr>
      <w:r>
        <w:rPr>
          <w:lang w:val="nl-NL"/>
        </w:rPr>
        <w:tab/>
      </w:r>
      <w:r w:rsidRPr="00FC15DC">
        <w:rPr>
          <w:snapToGrid w:val="0"/>
          <w:sz w:val="26"/>
          <w:szCs w:val="26"/>
          <w:lang w:val="nl-NL"/>
        </w:rPr>
        <w:t>- Trong năm Công ty đã vượt chỉ tiêu kế hoạch doanh thu và lợi nhuận do Đại hội đồng cổ đông đề ra.</w:t>
      </w:r>
    </w:p>
    <w:p w:rsidR="00D33649" w:rsidRPr="00FC15DC" w:rsidRDefault="00D33649" w:rsidP="00D33649">
      <w:pPr>
        <w:spacing w:before="120" w:line="360" w:lineRule="exact"/>
        <w:ind w:firstLine="720"/>
        <w:jc w:val="both"/>
        <w:rPr>
          <w:b/>
          <w:snapToGrid w:val="0"/>
          <w:sz w:val="26"/>
          <w:szCs w:val="26"/>
          <w:lang w:val="nl-NL"/>
        </w:rPr>
      </w:pPr>
      <w:r w:rsidRPr="00FC15DC">
        <w:rPr>
          <w:b/>
          <w:snapToGrid w:val="0"/>
          <w:sz w:val="26"/>
          <w:szCs w:val="26"/>
          <w:lang w:val="nl-NL"/>
        </w:rPr>
        <w:t xml:space="preserve">3. Những thay đổi chủ yếu trong năm (những khoản đầu tư lớn, thay đổi chiến lược kinh doanh, sản phẩm và thị trường mới…): </w:t>
      </w:r>
    </w:p>
    <w:p w:rsidR="00D33649" w:rsidRPr="00FC15DC" w:rsidRDefault="00D33649" w:rsidP="00D33649">
      <w:pPr>
        <w:spacing w:before="60" w:line="360" w:lineRule="exact"/>
        <w:ind w:firstLine="720"/>
        <w:jc w:val="both"/>
        <w:rPr>
          <w:snapToGrid w:val="0"/>
          <w:sz w:val="26"/>
          <w:szCs w:val="26"/>
          <w:lang w:val="nl-NL"/>
        </w:rPr>
      </w:pPr>
      <w:r w:rsidRPr="00FC15DC">
        <w:rPr>
          <w:snapToGrid w:val="0"/>
          <w:sz w:val="26"/>
          <w:szCs w:val="26"/>
          <w:lang w:val="nl-NL"/>
        </w:rPr>
        <w:t>Trong năm 201</w:t>
      </w:r>
      <w:r w:rsidR="00072217">
        <w:rPr>
          <w:snapToGrid w:val="0"/>
          <w:sz w:val="26"/>
          <w:szCs w:val="26"/>
          <w:lang w:val="nl-NL"/>
        </w:rPr>
        <w:t>3</w:t>
      </w:r>
      <w:r w:rsidRPr="00FC15DC">
        <w:rPr>
          <w:snapToGrid w:val="0"/>
          <w:sz w:val="26"/>
          <w:szCs w:val="26"/>
          <w:lang w:val="nl-NL"/>
        </w:rPr>
        <w:t>, Công ty luôn nỗ lực tìm kiếm thị trường phát hành mới; thông qua các Công ty Sách - TBTH và đại lý đưa sản phẩm bản đồ, tranh ảnh, thiết bị giáo dục tới học sinh trong cả nước. Công ty đã tìm kiếm đối tác liên doanh sản xuất thiết bị giáo dục tiểu học, THCS, THPT và đã khẳng định được thương hiệu là đơn vị cung ứng thiết bị giáo dục trên thị trường.</w:t>
      </w:r>
    </w:p>
    <w:p w:rsidR="00D33649" w:rsidRPr="00FC15DC" w:rsidRDefault="00D33649" w:rsidP="00D33649">
      <w:pPr>
        <w:pStyle w:val="Heading1"/>
        <w:spacing w:before="120"/>
        <w:ind w:firstLine="720"/>
        <w:jc w:val="both"/>
        <w:rPr>
          <w:rFonts w:ascii="Times New Roman" w:hAnsi="Times New Roman"/>
          <w:sz w:val="26"/>
          <w:szCs w:val="26"/>
          <w:lang w:val="nl-NL"/>
        </w:rPr>
      </w:pPr>
      <w:r w:rsidRPr="00FC15DC">
        <w:rPr>
          <w:rFonts w:ascii="Times New Roman" w:hAnsi="Times New Roman"/>
          <w:sz w:val="26"/>
          <w:szCs w:val="26"/>
          <w:lang w:val="nl-NL"/>
        </w:rPr>
        <w:t>4. Triển vọng và kế hoạch trong tương lai (thị trường dự tính, mục tiêu…)</w:t>
      </w:r>
    </w:p>
    <w:p w:rsidR="00D33649" w:rsidRPr="00FC15DC" w:rsidRDefault="00D33649" w:rsidP="00D33649">
      <w:pPr>
        <w:spacing w:before="60" w:line="360" w:lineRule="exact"/>
        <w:jc w:val="both"/>
        <w:rPr>
          <w:snapToGrid w:val="0"/>
          <w:sz w:val="26"/>
          <w:szCs w:val="26"/>
          <w:lang w:val="nl-NL"/>
        </w:rPr>
      </w:pPr>
      <w:r w:rsidRPr="00FC15DC">
        <w:rPr>
          <w:sz w:val="26"/>
          <w:szCs w:val="26"/>
          <w:lang w:val="nl-NL"/>
        </w:rPr>
        <w:tab/>
      </w:r>
      <w:r w:rsidRPr="00FC15DC">
        <w:rPr>
          <w:snapToGrid w:val="0"/>
          <w:sz w:val="26"/>
          <w:szCs w:val="26"/>
          <w:lang w:val="nl-NL"/>
        </w:rPr>
        <w:t xml:space="preserve">Công ty chuẩn bị nhân lực tiến hành </w:t>
      </w:r>
      <w:r w:rsidR="00CE4412">
        <w:rPr>
          <w:snapToGrid w:val="0"/>
          <w:sz w:val="26"/>
          <w:szCs w:val="26"/>
          <w:lang w:val="vi-VN"/>
        </w:rPr>
        <w:t>nghiên cứu</w:t>
      </w:r>
      <w:r w:rsidRPr="00FC15DC">
        <w:rPr>
          <w:snapToGrid w:val="0"/>
          <w:sz w:val="26"/>
          <w:szCs w:val="26"/>
          <w:lang w:val="nl-NL"/>
        </w:rPr>
        <w:t xml:space="preserve"> bản đồ, tranh ảnh giáo khoa thí điểm tiến tới đại trà phục vụ đổi mới chương trình giáo dục phổ thông sau năm 2015.</w:t>
      </w:r>
    </w:p>
    <w:p w:rsidR="00D33649" w:rsidRPr="00FC15DC" w:rsidRDefault="00D33649" w:rsidP="00D33649">
      <w:pPr>
        <w:spacing w:before="60" w:line="360" w:lineRule="exact"/>
        <w:jc w:val="both"/>
        <w:rPr>
          <w:b/>
          <w:snapToGrid w:val="0"/>
          <w:sz w:val="26"/>
          <w:szCs w:val="26"/>
          <w:lang w:val="nl-NL"/>
        </w:rPr>
      </w:pPr>
      <w:r w:rsidRPr="00FC15DC">
        <w:rPr>
          <w:b/>
          <w:snapToGrid w:val="0"/>
          <w:sz w:val="26"/>
          <w:szCs w:val="26"/>
          <w:lang w:val="nl-NL"/>
        </w:rPr>
        <w:lastRenderedPageBreak/>
        <w:tab/>
      </w:r>
      <w:r w:rsidR="00762EF7" w:rsidRPr="00FC15DC">
        <w:rPr>
          <w:b/>
          <w:snapToGrid w:val="0"/>
          <w:sz w:val="26"/>
          <w:szCs w:val="26"/>
          <w:lang w:val="nl-NL"/>
        </w:rPr>
        <w:t xml:space="preserve">5. </w:t>
      </w:r>
      <w:r w:rsidRPr="00FC15DC">
        <w:rPr>
          <w:b/>
          <w:snapToGrid w:val="0"/>
          <w:sz w:val="26"/>
          <w:szCs w:val="26"/>
          <w:lang w:val="nl-NL"/>
        </w:rPr>
        <w:t>Kế hoạch một số chỉ tiêu tài chính cụ thể năm 201</w:t>
      </w:r>
      <w:r w:rsidR="00CE4412">
        <w:rPr>
          <w:b/>
          <w:snapToGrid w:val="0"/>
          <w:sz w:val="26"/>
          <w:szCs w:val="26"/>
          <w:lang w:val="vi-VN"/>
        </w:rPr>
        <w:t>4</w:t>
      </w:r>
      <w:r w:rsidRPr="00FC15DC">
        <w:rPr>
          <w:b/>
          <w:snapToGrid w:val="0"/>
          <w:sz w:val="26"/>
          <w:szCs w:val="26"/>
          <w:lang w:val="nl-NL"/>
        </w:rPr>
        <w:t>:</w:t>
      </w:r>
    </w:p>
    <w:p w:rsidR="00D33649" w:rsidRDefault="00D33649" w:rsidP="00D33649">
      <w:pPr>
        <w:spacing w:before="60" w:line="360" w:lineRule="exact"/>
        <w:jc w:val="both"/>
        <w:rPr>
          <w:snapToGrid w:val="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2322"/>
        <w:gridCol w:w="2322"/>
      </w:tblGrid>
      <w:tr w:rsidR="00D33649" w:rsidRPr="00ED60B4" w:rsidTr="00F84183">
        <w:tc>
          <w:tcPr>
            <w:tcW w:w="828"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STT</w:t>
            </w:r>
          </w:p>
        </w:tc>
        <w:tc>
          <w:tcPr>
            <w:tcW w:w="3816"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Chỉ tiêu</w:t>
            </w:r>
          </w:p>
        </w:tc>
        <w:tc>
          <w:tcPr>
            <w:tcW w:w="2322"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 xml:space="preserve">ĐVT </w:t>
            </w:r>
          </w:p>
        </w:tc>
        <w:tc>
          <w:tcPr>
            <w:tcW w:w="2322"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Kế hoạch</w:t>
            </w:r>
          </w:p>
        </w:tc>
      </w:tr>
      <w:tr w:rsidR="00D33649" w:rsidRPr="00ED60B4" w:rsidTr="00F84183">
        <w:tc>
          <w:tcPr>
            <w:tcW w:w="828" w:type="dxa"/>
            <w:tcBorders>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1</w:t>
            </w:r>
          </w:p>
        </w:tc>
        <w:tc>
          <w:tcPr>
            <w:tcW w:w="3816" w:type="dxa"/>
            <w:tcBorders>
              <w:bottom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Tổng doanh thu</w:t>
            </w:r>
          </w:p>
        </w:tc>
        <w:tc>
          <w:tcPr>
            <w:tcW w:w="2322" w:type="dxa"/>
            <w:tcBorders>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triệu đồng</w:t>
            </w:r>
          </w:p>
        </w:tc>
        <w:tc>
          <w:tcPr>
            <w:tcW w:w="2322" w:type="dxa"/>
            <w:tcBorders>
              <w:bottom w:val="dotted" w:sz="4" w:space="0" w:color="auto"/>
            </w:tcBorders>
          </w:tcPr>
          <w:p w:rsidR="00D33649" w:rsidRPr="00ED60B4" w:rsidRDefault="006D6BB1" w:rsidP="00F84183">
            <w:pPr>
              <w:spacing w:before="60" w:line="360" w:lineRule="exact"/>
              <w:jc w:val="right"/>
              <w:rPr>
                <w:snapToGrid w:val="0"/>
                <w:sz w:val="26"/>
                <w:szCs w:val="26"/>
                <w:lang w:val="nl-NL"/>
              </w:rPr>
            </w:pPr>
            <w:r>
              <w:rPr>
                <w:snapToGrid w:val="0"/>
                <w:sz w:val="26"/>
                <w:szCs w:val="26"/>
                <w:lang w:val="nl-NL"/>
              </w:rPr>
              <w:t>51</w:t>
            </w:r>
            <w:r w:rsidR="00D33649" w:rsidRPr="00ED60B4">
              <w:rPr>
                <w:snapToGrid w:val="0"/>
                <w:sz w:val="26"/>
                <w:szCs w:val="26"/>
                <w:lang w:val="nl-NL"/>
              </w:rPr>
              <w:t>.000</w:t>
            </w:r>
          </w:p>
        </w:tc>
      </w:tr>
      <w:tr w:rsidR="00D33649" w:rsidRPr="00ED60B4" w:rsidTr="00F84183">
        <w:tc>
          <w:tcPr>
            <w:tcW w:w="828" w:type="dxa"/>
            <w:tcBorders>
              <w:top w:val="dotted" w:sz="4" w:space="0" w:color="auto"/>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2</w:t>
            </w:r>
          </w:p>
        </w:tc>
        <w:tc>
          <w:tcPr>
            <w:tcW w:w="3816" w:type="dxa"/>
            <w:tcBorders>
              <w:top w:val="dotted" w:sz="4" w:space="0" w:color="auto"/>
              <w:bottom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Lợi nhuận trước thuế</w:t>
            </w:r>
          </w:p>
        </w:tc>
        <w:tc>
          <w:tcPr>
            <w:tcW w:w="2322" w:type="dxa"/>
            <w:tcBorders>
              <w:top w:val="dotted" w:sz="4" w:space="0" w:color="auto"/>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w:t>
            </w:r>
          </w:p>
        </w:tc>
        <w:tc>
          <w:tcPr>
            <w:tcW w:w="2322" w:type="dxa"/>
            <w:tcBorders>
              <w:top w:val="dotted" w:sz="4" w:space="0" w:color="auto"/>
              <w:bottom w:val="dotted" w:sz="4" w:space="0" w:color="auto"/>
            </w:tcBorders>
          </w:tcPr>
          <w:p w:rsidR="00D33649" w:rsidRPr="00ED60B4" w:rsidRDefault="006D6BB1" w:rsidP="006D6BB1">
            <w:pPr>
              <w:spacing w:before="60" w:line="360" w:lineRule="exact"/>
              <w:jc w:val="right"/>
              <w:rPr>
                <w:snapToGrid w:val="0"/>
                <w:sz w:val="26"/>
                <w:szCs w:val="26"/>
                <w:lang w:val="nl-NL"/>
              </w:rPr>
            </w:pPr>
            <w:r>
              <w:rPr>
                <w:snapToGrid w:val="0"/>
                <w:sz w:val="26"/>
                <w:szCs w:val="26"/>
                <w:lang w:val="nl-NL"/>
              </w:rPr>
              <w:t>5</w:t>
            </w:r>
            <w:r w:rsidR="00D33649" w:rsidRPr="00ED60B4">
              <w:rPr>
                <w:snapToGrid w:val="0"/>
                <w:sz w:val="26"/>
                <w:szCs w:val="26"/>
                <w:lang w:val="nl-NL"/>
              </w:rPr>
              <w:t>.</w:t>
            </w:r>
            <w:r>
              <w:rPr>
                <w:snapToGrid w:val="0"/>
                <w:sz w:val="26"/>
                <w:szCs w:val="26"/>
                <w:lang w:val="nl-NL"/>
              </w:rPr>
              <w:t>0</w:t>
            </w:r>
            <w:r w:rsidR="00D33649" w:rsidRPr="00ED60B4">
              <w:rPr>
                <w:snapToGrid w:val="0"/>
                <w:sz w:val="26"/>
                <w:szCs w:val="26"/>
                <w:lang w:val="nl-NL"/>
              </w:rPr>
              <w:t>00</w:t>
            </w:r>
          </w:p>
        </w:tc>
      </w:tr>
      <w:tr w:rsidR="00D33649" w:rsidRPr="00ED60B4" w:rsidTr="00F84183">
        <w:tc>
          <w:tcPr>
            <w:tcW w:w="828" w:type="dxa"/>
            <w:tcBorders>
              <w:top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3</w:t>
            </w:r>
          </w:p>
        </w:tc>
        <w:tc>
          <w:tcPr>
            <w:tcW w:w="3816" w:type="dxa"/>
            <w:tcBorders>
              <w:top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Cổ tức</w:t>
            </w:r>
          </w:p>
        </w:tc>
        <w:tc>
          <w:tcPr>
            <w:tcW w:w="2322" w:type="dxa"/>
            <w:tcBorders>
              <w:top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w:t>
            </w:r>
          </w:p>
        </w:tc>
        <w:tc>
          <w:tcPr>
            <w:tcW w:w="2322" w:type="dxa"/>
            <w:tcBorders>
              <w:top w:val="dotted" w:sz="4" w:space="0" w:color="auto"/>
            </w:tcBorders>
          </w:tcPr>
          <w:p w:rsidR="00D33649" w:rsidRPr="00ED60B4" w:rsidRDefault="00D33649" w:rsidP="00F84183">
            <w:pPr>
              <w:spacing w:before="60" w:line="360" w:lineRule="exact"/>
              <w:jc w:val="right"/>
              <w:rPr>
                <w:snapToGrid w:val="0"/>
                <w:sz w:val="26"/>
                <w:szCs w:val="26"/>
                <w:lang w:val="nl-NL"/>
              </w:rPr>
            </w:pPr>
            <w:r w:rsidRPr="00ED60B4">
              <w:rPr>
                <w:snapToGrid w:val="0"/>
                <w:sz w:val="26"/>
                <w:szCs w:val="26"/>
                <w:lang w:val="nl-NL"/>
              </w:rPr>
              <w:t>1</w:t>
            </w:r>
            <w:r w:rsidR="006D6BB1">
              <w:rPr>
                <w:snapToGrid w:val="0"/>
                <w:sz w:val="26"/>
                <w:szCs w:val="26"/>
                <w:lang w:val="nl-NL"/>
              </w:rPr>
              <w:t>4</w:t>
            </w:r>
            <w:r w:rsidRPr="00ED60B4">
              <w:rPr>
                <w:snapToGrid w:val="0"/>
                <w:sz w:val="26"/>
                <w:szCs w:val="26"/>
                <w:lang w:val="nl-NL"/>
              </w:rPr>
              <w:t>%</w:t>
            </w:r>
          </w:p>
        </w:tc>
      </w:tr>
    </w:tbl>
    <w:p w:rsidR="00D33649" w:rsidRPr="00730A83" w:rsidRDefault="00D33649" w:rsidP="00D33649">
      <w:pPr>
        <w:tabs>
          <w:tab w:val="left" w:pos="284"/>
        </w:tabs>
        <w:spacing w:line="360" w:lineRule="exact"/>
        <w:jc w:val="both"/>
        <w:rPr>
          <w:b/>
          <w:sz w:val="26"/>
          <w:szCs w:val="26"/>
        </w:rPr>
      </w:pPr>
    </w:p>
    <w:p w:rsidR="00B556A0" w:rsidRPr="00AA164B" w:rsidRDefault="00B556A0" w:rsidP="00B556A0">
      <w:pPr>
        <w:spacing w:line="360" w:lineRule="exact"/>
        <w:jc w:val="both"/>
        <w:rPr>
          <w:b/>
        </w:rPr>
      </w:pPr>
      <w:r w:rsidRPr="00AA164B">
        <w:rPr>
          <w:b/>
        </w:rPr>
        <w:t xml:space="preserve">III. </w:t>
      </w:r>
      <w:r w:rsidR="00AA164B" w:rsidRPr="00AA164B">
        <w:rPr>
          <w:b/>
          <w:lang w:val="vi-VN"/>
        </w:rPr>
        <w:t>TỔ CHỨC VÀ NHÂN SỰ:</w:t>
      </w:r>
      <w:r w:rsidR="00814C53" w:rsidRPr="00AA164B">
        <w:rPr>
          <w:b/>
        </w:rPr>
        <w:t xml:space="preserve"> </w:t>
      </w:r>
    </w:p>
    <w:p w:rsidR="00B556A0" w:rsidRPr="00FC15DC" w:rsidRDefault="00CE4412" w:rsidP="00177D7E">
      <w:pPr>
        <w:numPr>
          <w:ilvl w:val="1"/>
          <w:numId w:val="27"/>
        </w:numPr>
        <w:spacing w:line="360" w:lineRule="exact"/>
        <w:jc w:val="both"/>
        <w:rPr>
          <w:b/>
          <w:sz w:val="26"/>
          <w:szCs w:val="26"/>
        </w:rPr>
      </w:pPr>
      <w:r>
        <w:rPr>
          <w:b/>
          <w:sz w:val="26"/>
          <w:szCs w:val="26"/>
          <w:lang w:val="vi-VN"/>
        </w:rPr>
        <w:t xml:space="preserve"> </w:t>
      </w:r>
      <w:r w:rsidR="00B556A0" w:rsidRPr="00FC15DC">
        <w:rPr>
          <w:b/>
          <w:sz w:val="26"/>
          <w:szCs w:val="26"/>
        </w:rPr>
        <w:t xml:space="preserve">Danh sách Ban điều hành: </w:t>
      </w:r>
    </w:p>
    <w:p w:rsidR="00B556A0" w:rsidRPr="00FC15DC" w:rsidRDefault="00B556A0" w:rsidP="00B556A0">
      <w:pPr>
        <w:pStyle w:val="Footer"/>
        <w:tabs>
          <w:tab w:val="clear" w:pos="4320"/>
          <w:tab w:val="clear" w:pos="8640"/>
          <w:tab w:val="left" w:pos="360"/>
        </w:tabs>
        <w:spacing w:before="120" w:line="360" w:lineRule="exact"/>
        <w:ind w:left="717"/>
        <w:jc w:val="both"/>
        <w:rPr>
          <w:b/>
          <w:sz w:val="26"/>
          <w:szCs w:val="26"/>
        </w:rPr>
      </w:pPr>
      <w:r w:rsidRPr="00FC15DC">
        <w:rPr>
          <w:b/>
          <w:sz w:val="26"/>
          <w:szCs w:val="26"/>
        </w:rPr>
        <w:t>1. Bà Nguyễn Thị Hồng Loan - Chủ tịch HĐQT kiêm Giám đốc điều hành:</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Ngày sinh 15/8/1964 – Nơi sinh: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Trình độ chuyên môn: Thạc sĩ kỹ thuật bản đồ</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Quá trình công tác: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9/1988-12/1996: Biên tập viên Phòng KH-KT thuộc Trung tâm Bản đồ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1/1997-12/1997: Phó trưởng Phòng KH-KT Trung tâm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1/1998-2/2003: Phó Giám đốc Trung tâm Bản đồ sau chuyển thành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3/2003-5/2003: Phó Giám đốc phụ trách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T6/2003-1/2004: Quyền Giám đốc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2/2004-12/2006: Giám đốc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Từ 1/2007 - nay: Chủ tịch HĐQT kiêm Giám đốc Công ty CP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b/>
          <w:sz w:val="26"/>
          <w:szCs w:val="26"/>
        </w:rPr>
      </w:pPr>
      <w:r w:rsidRPr="00FC15DC">
        <w:rPr>
          <w:b/>
          <w:sz w:val="26"/>
          <w:szCs w:val="26"/>
        </w:rPr>
        <w:tab/>
      </w:r>
      <w:r w:rsidRPr="00FC15DC">
        <w:rPr>
          <w:b/>
          <w:sz w:val="26"/>
          <w:szCs w:val="26"/>
        </w:rPr>
        <w:tab/>
        <w:t>2. Ông Lê Phú - Uỷ viên HĐQT kiêm Phó Giám đốc: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Ngày sinh 25/2/1957 - Nơi sinh: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Trình độ chuyên môn: Kỹ sư</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Quá trình công tác: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Từ 10/1987-6/1989: Nhân viên Trung tâm Bản đồ giáo khoa – Khoa Địa lý - Đại học Sư phạm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Từ 07/1989-4/1995: Biên tập viên Phòng KH-KT Trung tâm Bản đồ giáo khoa thuộc Tổng công ty cơ sở vật chất và thiết bị trường học - Bộ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lastRenderedPageBreak/>
        <w:tab/>
      </w:r>
      <w:r w:rsidRPr="00FC15DC">
        <w:rPr>
          <w:sz w:val="26"/>
          <w:szCs w:val="26"/>
        </w:rPr>
        <w:tab/>
        <w:t xml:space="preserve"> Từ T5/1995-10/1996: Phó trưởng Phòng KH-KT Trung tâm Bản đồ giáo khoa sau chuyển thành Trung tâm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Tháng 11/1996-5/2003: Trưởng phòng KH-KT Trung tâm Bản đồ giáo khoa sau chuyển thành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Tháng 6/2003-12/2006: Phó Giám đốc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Từ 1/2007 – nay: Uỷ viên HĐQT kiêm Phó Giám đốc Công ty CP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b/>
          <w:sz w:val="26"/>
          <w:szCs w:val="26"/>
        </w:rPr>
      </w:pPr>
      <w:r w:rsidRPr="00FC15DC">
        <w:rPr>
          <w:b/>
          <w:sz w:val="26"/>
          <w:szCs w:val="26"/>
        </w:rPr>
        <w:tab/>
      </w:r>
      <w:r w:rsidRPr="00FC15DC">
        <w:rPr>
          <w:b/>
          <w:sz w:val="26"/>
          <w:szCs w:val="26"/>
        </w:rPr>
        <w:tab/>
        <w:t>3. Ông Lê Huy – Phó Giám đốc Công ty</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Ngày sinh  </w:t>
      </w:r>
      <w:r w:rsidR="00221236" w:rsidRPr="00FC15DC">
        <w:rPr>
          <w:sz w:val="26"/>
          <w:szCs w:val="26"/>
        </w:rPr>
        <w:t>14</w:t>
      </w:r>
      <w:r w:rsidRPr="00FC15DC">
        <w:rPr>
          <w:sz w:val="26"/>
          <w:szCs w:val="26"/>
        </w:rPr>
        <w:t>/</w:t>
      </w:r>
      <w:r w:rsidR="00221236" w:rsidRPr="00FC15DC">
        <w:rPr>
          <w:sz w:val="26"/>
          <w:szCs w:val="26"/>
        </w:rPr>
        <w:t>12</w:t>
      </w:r>
      <w:r w:rsidRPr="00FC15DC">
        <w:rPr>
          <w:sz w:val="26"/>
          <w:szCs w:val="26"/>
        </w:rPr>
        <w:t>/1974 – Nơ</w:t>
      </w:r>
      <w:r w:rsidR="00221236" w:rsidRPr="00FC15DC">
        <w:rPr>
          <w:sz w:val="26"/>
          <w:szCs w:val="26"/>
        </w:rPr>
        <w:t>i sinh: Nho Quan, Ninh Bình</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Trình độ chuyên môn: </w:t>
      </w:r>
      <w:r w:rsidR="00221236" w:rsidRPr="00FC15DC">
        <w:rPr>
          <w:sz w:val="26"/>
          <w:szCs w:val="26"/>
        </w:rPr>
        <w:t>Cử nhân kinh tế</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Quá trình công tác:</w:t>
      </w:r>
    </w:p>
    <w:p w:rsidR="00221236" w:rsidRPr="00FC15DC" w:rsidRDefault="00221236"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tháng 10/1995 – tháng 6/2008: Nhân viên Trung tâm Bản đồ giáo khoa thuộc Tổng công ty cơ sở vật chất và Thiết bị trường học – Bộ Giáo dục và Đào tạo sau chuyển thành Công ty cổ phần Bản đồ và Tranh ảnh giáo dục.</w:t>
      </w:r>
    </w:p>
    <w:p w:rsidR="00221236" w:rsidRPr="00FC15DC" w:rsidRDefault="00221236"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tháng 7/2008 – tháng 3/2012:</w:t>
      </w:r>
      <w:r w:rsidR="00415F2F" w:rsidRPr="00FC15DC">
        <w:rPr>
          <w:sz w:val="26"/>
          <w:szCs w:val="26"/>
        </w:rPr>
        <w:t xml:space="preserve"> </w:t>
      </w:r>
      <w:r w:rsidRPr="00FC15DC">
        <w:rPr>
          <w:sz w:val="26"/>
          <w:szCs w:val="26"/>
        </w:rPr>
        <w:t>Trưởng phòng</w:t>
      </w:r>
      <w:r w:rsidR="00415F2F" w:rsidRPr="00FC15DC">
        <w:rPr>
          <w:sz w:val="26"/>
          <w:szCs w:val="26"/>
        </w:rPr>
        <w:t xml:space="preserve"> Kế hoạch – Kinh doanh Công ty CP Bản đồ và Tranh ảnh giáo dục – Nhà xuất bản Giáo dục Việt Nam.</w:t>
      </w:r>
    </w:p>
    <w:p w:rsidR="00415F2F" w:rsidRPr="00FC15DC" w:rsidRDefault="00415F2F"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Từ tháng 4/2012 – đến nay: Phó Giám đốc kiêm Trưởng phòng Kế hoạch – Kinh doanh Công ty cổ phần Bản đồ và Tranh ảnh giáo dục.</w:t>
      </w:r>
    </w:p>
    <w:p w:rsidR="00B556A0" w:rsidRPr="00FC15DC" w:rsidRDefault="00415F2F" w:rsidP="00E06530">
      <w:pPr>
        <w:pStyle w:val="Footer"/>
        <w:tabs>
          <w:tab w:val="clear" w:pos="4320"/>
          <w:tab w:val="clear" w:pos="8640"/>
          <w:tab w:val="left" w:pos="360"/>
        </w:tabs>
        <w:spacing w:before="120" w:line="360" w:lineRule="exact"/>
        <w:jc w:val="both"/>
        <w:rPr>
          <w:b/>
          <w:sz w:val="26"/>
          <w:szCs w:val="26"/>
        </w:rPr>
      </w:pPr>
      <w:r w:rsidRPr="00FC15DC">
        <w:rPr>
          <w:sz w:val="26"/>
          <w:szCs w:val="26"/>
        </w:rPr>
        <w:tab/>
      </w:r>
      <w:r w:rsidR="00E06530" w:rsidRPr="00FC15DC">
        <w:rPr>
          <w:b/>
          <w:sz w:val="26"/>
          <w:szCs w:val="26"/>
        </w:rPr>
        <w:t>4</w:t>
      </w:r>
      <w:r w:rsidR="00B556A0" w:rsidRPr="00FC15DC">
        <w:rPr>
          <w:b/>
          <w:sz w:val="26"/>
          <w:szCs w:val="26"/>
        </w:rPr>
        <w:t>. Bà Đặng Thị Như - Uỷ viên HĐQT kiêm Kế toán trưởng:</w:t>
      </w:r>
    </w:p>
    <w:p w:rsidR="00B556A0" w:rsidRPr="00FC15DC" w:rsidRDefault="00E06530" w:rsidP="00E0653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B556A0" w:rsidRPr="00FC15DC">
        <w:rPr>
          <w:sz w:val="26"/>
          <w:szCs w:val="26"/>
        </w:rPr>
        <w:t>Ngày sinh 13/8/1977 – Nơi sinh: Hà Nội</w:t>
      </w:r>
    </w:p>
    <w:p w:rsidR="00B556A0" w:rsidRPr="00FC15DC" w:rsidRDefault="00E06530" w:rsidP="00E0653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B556A0" w:rsidRPr="00FC15DC">
        <w:rPr>
          <w:sz w:val="26"/>
          <w:szCs w:val="26"/>
        </w:rPr>
        <w:t>Trình độ chuyên môn: Cử nhân kinh tế</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B556A0" w:rsidRPr="00FC15DC">
        <w:rPr>
          <w:sz w:val="26"/>
          <w:szCs w:val="26"/>
        </w:rPr>
        <w:t>Quá trình công tác:</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B556A0" w:rsidRPr="00FC15DC">
        <w:rPr>
          <w:sz w:val="26"/>
          <w:szCs w:val="26"/>
        </w:rPr>
        <w:t>Từ 10/1999-11/2008: kế toán viên Trung tâm Bản đồ và Tranh ảnh giáo dục sau chuyển thành Công ty CP Bản đồ và Tranh ảnh giáo dục;</w:t>
      </w:r>
    </w:p>
    <w:p w:rsidR="00B556A0" w:rsidRPr="00FC15DC" w:rsidRDefault="00B556A0"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Từ 1/12/2008-31/12/2008: Phó trưởng phòng KT-TC Công ty CP Bản đồ và Tranh ảnh giáo dục;</w:t>
      </w:r>
    </w:p>
    <w:p w:rsidR="00B556A0" w:rsidRPr="00FC15DC" w:rsidRDefault="00B556A0"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Từ 1/1/2009 – 7/2/2010: Phụ trách Kế toán Công ty CP Bản đồ và Tranh ảnh giáo dục;</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B556A0" w:rsidRPr="00FC15DC">
        <w:rPr>
          <w:sz w:val="26"/>
          <w:szCs w:val="26"/>
        </w:rPr>
        <w:t>- Từ 8/2/2010 – nay: Kế toán trưởng Công ty CP Bản đồ và Tranh ảnh giáo dục;</w:t>
      </w:r>
    </w:p>
    <w:p w:rsidR="00814C53" w:rsidRPr="00CE4412" w:rsidRDefault="009E4A58" w:rsidP="00415F2F">
      <w:pPr>
        <w:pStyle w:val="Footer"/>
        <w:tabs>
          <w:tab w:val="clear" w:pos="4320"/>
          <w:tab w:val="clear" w:pos="8640"/>
          <w:tab w:val="left" w:pos="360"/>
        </w:tabs>
        <w:spacing w:before="120" w:line="360" w:lineRule="exact"/>
        <w:jc w:val="both"/>
        <w:rPr>
          <w:sz w:val="26"/>
          <w:szCs w:val="26"/>
          <w:lang w:val="vi-VN"/>
        </w:rPr>
      </w:pPr>
      <w:r w:rsidRPr="00FC15DC">
        <w:rPr>
          <w:sz w:val="26"/>
          <w:szCs w:val="26"/>
        </w:rPr>
        <w:tab/>
      </w:r>
      <w:r w:rsidR="00415F2F" w:rsidRPr="00FC15DC">
        <w:rPr>
          <w:sz w:val="26"/>
          <w:szCs w:val="26"/>
        </w:rPr>
        <w:tab/>
        <w:t xml:space="preserve">* </w:t>
      </w:r>
      <w:r w:rsidR="00814C53" w:rsidRPr="00FC15DC">
        <w:rPr>
          <w:b/>
          <w:sz w:val="26"/>
          <w:szCs w:val="26"/>
        </w:rPr>
        <w:t xml:space="preserve">Những thay đổi trong ban điều hành: </w:t>
      </w:r>
      <w:r w:rsidR="00415F2F" w:rsidRPr="00FC15DC">
        <w:rPr>
          <w:sz w:val="26"/>
          <w:szCs w:val="26"/>
        </w:rPr>
        <w:t>Năm 201</w:t>
      </w:r>
      <w:r w:rsidR="00CE4412">
        <w:rPr>
          <w:sz w:val="26"/>
          <w:szCs w:val="26"/>
          <w:lang w:val="vi-VN"/>
        </w:rPr>
        <w:t>3</w:t>
      </w:r>
      <w:r w:rsidR="00415F2F" w:rsidRPr="00FC15DC">
        <w:rPr>
          <w:sz w:val="26"/>
          <w:szCs w:val="26"/>
        </w:rPr>
        <w:t xml:space="preserve">, Công ty cổ phần Bản đồ và Tranh ảnh giáo dục </w:t>
      </w:r>
      <w:r w:rsidR="00CE4412">
        <w:rPr>
          <w:sz w:val="26"/>
          <w:szCs w:val="26"/>
          <w:lang w:val="vi-VN"/>
        </w:rPr>
        <w:t>không có thay đổi trong ban lãnh đạo.</w:t>
      </w:r>
    </w:p>
    <w:p w:rsidR="00415F2F" w:rsidRPr="00FC15DC" w:rsidRDefault="00415F2F" w:rsidP="00415F2F">
      <w:pPr>
        <w:pStyle w:val="nomal"/>
        <w:ind w:firstLine="720"/>
        <w:rPr>
          <w:bCs/>
          <w:color w:val="auto"/>
          <w:sz w:val="26"/>
          <w:szCs w:val="26"/>
        </w:rPr>
      </w:pPr>
      <w:r w:rsidRPr="00FC15DC">
        <w:rPr>
          <w:b/>
          <w:color w:val="000000"/>
          <w:sz w:val="26"/>
          <w:szCs w:val="26"/>
        </w:rPr>
        <w:t xml:space="preserve">* </w:t>
      </w:r>
      <w:r w:rsidR="00814C53" w:rsidRPr="00FC15DC">
        <w:rPr>
          <w:b/>
          <w:color w:val="000000"/>
          <w:sz w:val="26"/>
          <w:szCs w:val="26"/>
        </w:rPr>
        <w:t>Số lượng cán bộ, nhân viên.</w:t>
      </w:r>
      <w:r w:rsidR="00814C53" w:rsidRPr="00FC15DC">
        <w:rPr>
          <w:b/>
          <w:sz w:val="26"/>
          <w:szCs w:val="26"/>
        </w:rPr>
        <w:t xml:space="preserve"> </w:t>
      </w:r>
      <w:r w:rsidRPr="00FC15DC">
        <w:rPr>
          <w:bCs/>
          <w:color w:val="auto"/>
          <w:sz w:val="26"/>
          <w:szCs w:val="26"/>
        </w:rPr>
        <w:t xml:space="preserve">Tổng số công nhân viên hiện có </w:t>
      </w:r>
      <w:r w:rsidRPr="00FC15DC">
        <w:rPr>
          <w:rFonts w:hint="eastAsia"/>
          <w:bCs/>
          <w:color w:val="auto"/>
          <w:sz w:val="26"/>
          <w:szCs w:val="26"/>
        </w:rPr>
        <w:t>đ</w:t>
      </w:r>
      <w:r w:rsidRPr="00FC15DC">
        <w:rPr>
          <w:bCs/>
          <w:color w:val="auto"/>
          <w:sz w:val="26"/>
          <w:szCs w:val="26"/>
        </w:rPr>
        <w:t xml:space="preserve">ến cuối năm tài chính là </w:t>
      </w:r>
      <w:r w:rsidR="00CE4412">
        <w:rPr>
          <w:bCs/>
          <w:color w:val="auto"/>
          <w:sz w:val="26"/>
          <w:szCs w:val="26"/>
          <w:lang w:val="vi-VN"/>
        </w:rPr>
        <w:t>50</w:t>
      </w:r>
      <w:r w:rsidRPr="00FC15DC">
        <w:rPr>
          <w:bCs/>
          <w:color w:val="auto"/>
          <w:sz w:val="26"/>
          <w:szCs w:val="26"/>
        </w:rPr>
        <w:t xml:space="preserve"> ng</w:t>
      </w:r>
      <w:r w:rsidRPr="00FC15DC">
        <w:rPr>
          <w:rFonts w:hint="eastAsia"/>
          <w:bCs/>
          <w:color w:val="auto"/>
          <w:sz w:val="26"/>
          <w:szCs w:val="26"/>
        </w:rPr>
        <w:t>ư</w:t>
      </w:r>
      <w:r w:rsidRPr="00FC15DC">
        <w:rPr>
          <w:bCs/>
          <w:color w:val="auto"/>
          <w:sz w:val="26"/>
          <w:szCs w:val="26"/>
        </w:rPr>
        <w:t xml:space="preserve">ời. Trong </w:t>
      </w:r>
      <w:r w:rsidRPr="00FC15DC">
        <w:rPr>
          <w:rFonts w:hint="eastAsia"/>
          <w:bCs/>
          <w:color w:val="auto"/>
          <w:sz w:val="26"/>
          <w:szCs w:val="26"/>
        </w:rPr>
        <w:t>đ</w:t>
      </w:r>
      <w:r w:rsidRPr="00FC15DC">
        <w:rPr>
          <w:bCs/>
          <w:color w:val="auto"/>
          <w:sz w:val="26"/>
          <w:szCs w:val="26"/>
        </w:rPr>
        <w:t>ó, nhân viên gián tiếp là 8 ng</w:t>
      </w:r>
      <w:r w:rsidRPr="00FC15DC">
        <w:rPr>
          <w:rFonts w:hint="eastAsia"/>
          <w:bCs/>
          <w:color w:val="auto"/>
          <w:sz w:val="26"/>
          <w:szCs w:val="26"/>
        </w:rPr>
        <w:t>ư</w:t>
      </w:r>
      <w:r w:rsidRPr="00FC15DC">
        <w:rPr>
          <w:bCs/>
          <w:color w:val="auto"/>
          <w:sz w:val="26"/>
          <w:szCs w:val="26"/>
        </w:rPr>
        <w:t>ời.</w:t>
      </w:r>
    </w:p>
    <w:p w:rsidR="00814C53" w:rsidRPr="00AA164B" w:rsidRDefault="00CD3C4C" w:rsidP="00CD3C4C">
      <w:pPr>
        <w:spacing w:before="120" w:after="120" w:line="360" w:lineRule="exact"/>
        <w:jc w:val="both"/>
        <w:rPr>
          <w:b/>
          <w:lang w:val="vi-VN"/>
        </w:rPr>
      </w:pPr>
      <w:r w:rsidRPr="00AA164B">
        <w:rPr>
          <w:b/>
        </w:rPr>
        <w:lastRenderedPageBreak/>
        <w:t xml:space="preserve">IV. </w:t>
      </w:r>
      <w:r w:rsidR="00AA164B" w:rsidRPr="00AA164B">
        <w:rPr>
          <w:b/>
          <w:lang w:val="vi-VN"/>
        </w:rPr>
        <w:t>TÌNH HÌNH ĐẦU TƯ, THỰC HIỆN CÁC DỰ ÁN LỚN</w:t>
      </w:r>
    </w:p>
    <w:p w:rsidR="00814C53" w:rsidRPr="00730A83" w:rsidRDefault="00814C53" w:rsidP="00177D7E">
      <w:pPr>
        <w:pStyle w:val="Heading1"/>
        <w:numPr>
          <w:ilvl w:val="0"/>
          <w:numId w:val="25"/>
        </w:numPr>
        <w:spacing w:line="360" w:lineRule="exact"/>
        <w:ind w:left="0" w:firstLine="357"/>
        <w:jc w:val="both"/>
        <w:rPr>
          <w:rFonts w:ascii="Times New Roman" w:hAnsi="Times New Roman"/>
          <w:b w:val="0"/>
          <w:sz w:val="26"/>
          <w:szCs w:val="26"/>
        </w:rPr>
      </w:pPr>
      <w:r w:rsidRPr="00730A83">
        <w:rPr>
          <w:rFonts w:ascii="Times New Roman" w:hAnsi="Times New Roman"/>
          <w:b w:val="0"/>
          <w:sz w:val="26"/>
          <w:szCs w:val="26"/>
        </w:rPr>
        <w:t xml:space="preserve">Các khoản đầu tư lớn: </w:t>
      </w:r>
      <w:r w:rsidR="00CD3C4C">
        <w:rPr>
          <w:rFonts w:ascii="Times New Roman" w:hAnsi="Times New Roman"/>
          <w:b w:val="0"/>
          <w:sz w:val="26"/>
          <w:szCs w:val="26"/>
        </w:rPr>
        <w:t>Năm 201</w:t>
      </w:r>
      <w:r w:rsidR="00CE4412">
        <w:rPr>
          <w:rFonts w:ascii="Times New Roman" w:hAnsi="Times New Roman"/>
          <w:b w:val="0"/>
          <w:sz w:val="26"/>
          <w:szCs w:val="26"/>
          <w:lang w:val="vi-VN"/>
        </w:rPr>
        <w:t>3</w:t>
      </w:r>
      <w:r w:rsidR="00CD3C4C">
        <w:rPr>
          <w:rFonts w:ascii="Times New Roman" w:hAnsi="Times New Roman"/>
          <w:b w:val="0"/>
          <w:sz w:val="26"/>
          <w:szCs w:val="26"/>
        </w:rPr>
        <w:t xml:space="preserve"> Công ty không có khoản đầu tư lớn nào.</w:t>
      </w:r>
    </w:p>
    <w:p w:rsidR="00814C53" w:rsidRPr="00F84183" w:rsidRDefault="00814C53" w:rsidP="00177D7E">
      <w:pPr>
        <w:numPr>
          <w:ilvl w:val="0"/>
          <w:numId w:val="25"/>
        </w:numPr>
        <w:spacing w:line="360" w:lineRule="exact"/>
        <w:ind w:left="0" w:firstLine="357"/>
        <w:jc w:val="both"/>
        <w:rPr>
          <w:sz w:val="26"/>
          <w:szCs w:val="26"/>
        </w:rPr>
      </w:pPr>
      <w:r w:rsidRPr="00F84183">
        <w:rPr>
          <w:sz w:val="26"/>
          <w:szCs w:val="26"/>
        </w:rPr>
        <w:t xml:space="preserve">Các công ty con, công ty liên kết: </w:t>
      </w:r>
      <w:r w:rsidR="00CD3C4C" w:rsidRPr="00F84183">
        <w:rPr>
          <w:sz w:val="26"/>
          <w:szCs w:val="26"/>
        </w:rPr>
        <w:t>không có công ty con, công ty liên kết</w:t>
      </w:r>
    </w:p>
    <w:p w:rsidR="00814C53" w:rsidRPr="00AA164B" w:rsidRDefault="00CD3C4C" w:rsidP="00CD3C4C">
      <w:pPr>
        <w:spacing w:before="120" w:line="360" w:lineRule="exact"/>
        <w:jc w:val="both"/>
        <w:rPr>
          <w:b/>
          <w:lang w:val="vi-VN"/>
        </w:rPr>
      </w:pPr>
      <w:r w:rsidRPr="00AA164B">
        <w:rPr>
          <w:b/>
        </w:rPr>
        <w:t xml:space="preserve">V. </w:t>
      </w:r>
      <w:r w:rsidR="00AA164B" w:rsidRPr="00AA164B">
        <w:rPr>
          <w:b/>
          <w:lang w:val="vi-VN"/>
        </w:rPr>
        <w:t>TÌNH HÌNH TÀI CHÍNH</w:t>
      </w:r>
    </w:p>
    <w:p w:rsidR="00814C53" w:rsidRPr="00CD3C4C" w:rsidRDefault="00814C53" w:rsidP="00177D7E">
      <w:pPr>
        <w:numPr>
          <w:ilvl w:val="0"/>
          <w:numId w:val="20"/>
        </w:numPr>
        <w:spacing w:after="120" w:line="360" w:lineRule="exact"/>
        <w:ind w:left="0" w:firstLine="357"/>
        <w:jc w:val="both"/>
        <w:rPr>
          <w:sz w:val="26"/>
          <w:szCs w:val="26"/>
        </w:rPr>
      </w:pPr>
      <w:r w:rsidRPr="00CD3C4C">
        <w:rPr>
          <w:b/>
          <w:sz w:val="26"/>
          <w:szCs w:val="26"/>
        </w:rPr>
        <w:t>Tình hình tài chính</w:t>
      </w:r>
    </w:p>
    <w:p w:rsidR="00CD3C4C" w:rsidRPr="00CD3C4C" w:rsidRDefault="00CD3C4C" w:rsidP="00CD3C4C">
      <w:pPr>
        <w:spacing w:after="120" w:line="360" w:lineRule="exact"/>
        <w:ind w:left="357"/>
        <w:jc w:val="right"/>
        <w:rPr>
          <w:i/>
          <w:sz w:val="26"/>
          <w:szCs w:val="26"/>
        </w:rPr>
      </w:pPr>
      <w:r w:rsidRPr="00CD3C4C">
        <w:rPr>
          <w:i/>
          <w:sz w:val="26"/>
          <w:szCs w:val="26"/>
        </w:rPr>
        <w:t>Đơn vị tính: 1.000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701"/>
      </w:tblGrid>
      <w:tr w:rsidR="00814C53" w:rsidRPr="00EC67E1" w:rsidTr="00ED60B4">
        <w:trPr>
          <w:jc w:val="center"/>
        </w:trPr>
        <w:tc>
          <w:tcPr>
            <w:tcW w:w="4252" w:type="dxa"/>
          </w:tcPr>
          <w:p w:rsidR="00814C53" w:rsidRPr="00CD3C4C" w:rsidRDefault="00814C53" w:rsidP="00CD3C4C">
            <w:pPr>
              <w:spacing w:before="120" w:after="120" w:line="240" w:lineRule="atLeast"/>
              <w:jc w:val="center"/>
              <w:rPr>
                <w:b/>
                <w:lang w:val="nl-NL"/>
              </w:rPr>
            </w:pPr>
            <w:r w:rsidRPr="00CD3C4C">
              <w:rPr>
                <w:b/>
                <w:lang w:val="nl-NL"/>
              </w:rPr>
              <w:t>Chỉ tiêu</w:t>
            </w:r>
          </w:p>
        </w:tc>
        <w:tc>
          <w:tcPr>
            <w:tcW w:w="1701" w:type="dxa"/>
          </w:tcPr>
          <w:p w:rsidR="00814C53" w:rsidRPr="00CE4412" w:rsidRDefault="00814C53" w:rsidP="00CE4412">
            <w:pPr>
              <w:spacing w:before="120" w:after="120" w:line="240" w:lineRule="atLeast"/>
              <w:jc w:val="center"/>
              <w:rPr>
                <w:b/>
                <w:lang w:val="vi-VN"/>
              </w:rPr>
            </w:pPr>
            <w:r w:rsidRPr="00CD3C4C">
              <w:rPr>
                <w:b/>
                <w:lang w:val="nl-NL"/>
              </w:rPr>
              <w:t xml:space="preserve">Năm </w:t>
            </w:r>
            <w:r w:rsidR="00CD3C4C">
              <w:rPr>
                <w:b/>
                <w:lang w:val="nl-NL"/>
              </w:rPr>
              <w:t>201</w:t>
            </w:r>
            <w:r w:rsidR="00CE4412">
              <w:rPr>
                <w:b/>
                <w:lang w:val="vi-VN"/>
              </w:rPr>
              <w:t>3</w:t>
            </w:r>
          </w:p>
        </w:tc>
        <w:tc>
          <w:tcPr>
            <w:tcW w:w="1559" w:type="dxa"/>
          </w:tcPr>
          <w:p w:rsidR="00814C53" w:rsidRPr="00CD3C4C" w:rsidRDefault="00814C53" w:rsidP="00CD3C4C">
            <w:pPr>
              <w:spacing w:before="120" w:after="120" w:line="240" w:lineRule="atLeast"/>
              <w:jc w:val="center"/>
              <w:rPr>
                <w:b/>
                <w:lang w:val="nl-NL"/>
              </w:rPr>
            </w:pPr>
            <w:r w:rsidRPr="00CD3C4C">
              <w:rPr>
                <w:b/>
                <w:lang w:val="nl-NL"/>
              </w:rPr>
              <w:t xml:space="preserve">Năm </w:t>
            </w:r>
            <w:r w:rsidR="00CD3C4C">
              <w:rPr>
                <w:b/>
                <w:lang w:val="nl-NL"/>
              </w:rPr>
              <w:t>2012</w:t>
            </w:r>
          </w:p>
        </w:tc>
        <w:tc>
          <w:tcPr>
            <w:tcW w:w="1701" w:type="dxa"/>
          </w:tcPr>
          <w:p w:rsidR="00814C53" w:rsidRPr="00CD3C4C" w:rsidRDefault="00814C53" w:rsidP="00CD3C4C">
            <w:pPr>
              <w:spacing w:before="120" w:after="120" w:line="240" w:lineRule="atLeast"/>
              <w:jc w:val="center"/>
              <w:rPr>
                <w:b/>
                <w:lang w:val="nl-NL"/>
              </w:rPr>
            </w:pPr>
            <w:r w:rsidRPr="00CD3C4C">
              <w:rPr>
                <w:b/>
                <w:lang w:val="nl-NL"/>
              </w:rPr>
              <w:t>% tăng giảm</w:t>
            </w:r>
          </w:p>
        </w:tc>
      </w:tr>
      <w:tr w:rsidR="00814C53" w:rsidRPr="00EC67E1" w:rsidTr="00ED60B4">
        <w:trPr>
          <w:jc w:val="center"/>
        </w:trPr>
        <w:tc>
          <w:tcPr>
            <w:tcW w:w="4252" w:type="dxa"/>
          </w:tcPr>
          <w:p w:rsidR="00814C53" w:rsidRPr="00EC67E1" w:rsidRDefault="00814C53" w:rsidP="00ED60B4">
            <w:pPr>
              <w:spacing w:before="120" w:line="240" w:lineRule="atLeast"/>
              <w:jc w:val="both"/>
              <w:rPr>
                <w:b/>
                <w:i/>
                <w:lang w:val="nl-NL"/>
              </w:rPr>
            </w:pPr>
            <w:r w:rsidRPr="00EC67E1">
              <w:rPr>
                <w:b/>
                <w:lang w:val="nl-NL"/>
              </w:rPr>
              <w:t xml:space="preserve">* </w:t>
            </w:r>
            <w:r w:rsidRPr="00EC67E1">
              <w:rPr>
                <w:b/>
                <w:i/>
                <w:iCs/>
                <w:lang w:val="nl-NL"/>
              </w:rPr>
              <w:t>Đối với tổ chức không phải là tổ chức tín dụng và tổ chức tài chính phi ngân hàng:</w:t>
            </w:r>
          </w:p>
          <w:p w:rsidR="00814C53" w:rsidRPr="00EC67E1" w:rsidRDefault="00814C53" w:rsidP="00ED60B4">
            <w:pPr>
              <w:spacing w:before="120" w:line="240" w:lineRule="atLeast"/>
              <w:jc w:val="both"/>
              <w:rPr>
                <w:b/>
                <w:lang w:val="nl-NL"/>
              </w:rPr>
            </w:pPr>
            <w:r w:rsidRPr="00EC67E1">
              <w:rPr>
                <w:b/>
                <w:lang w:val="nl-NL"/>
              </w:rPr>
              <w:t>Tổng giá trị tài sản</w:t>
            </w:r>
          </w:p>
          <w:p w:rsidR="00814C53" w:rsidRPr="00EC67E1" w:rsidRDefault="00814C53" w:rsidP="00ED60B4">
            <w:pPr>
              <w:spacing w:before="120" w:line="240" w:lineRule="atLeast"/>
              <w:jc w:val="both"/>
              <w:rPr>
                <w:b/>
                <w:lang w:val="nl-NL"/>
              </w:rPr>
            </w:pPr>
            <w:r w:rsidRPr="00EC67E1">
              <w:rPr>
                <w:b/>
                <w:lang w:val="nl-NL"/>
              </w:rPr>
              <w:t>Doanh thu thuần</w:t>
            </w:r>
          </w:p>
          <w:p w:rsidR="00814C53" w:rsidRPr="00EC67E1" w:rsidRDefault="00814C53" w:rsidP="00ED60B4">
            <w:pPr>
              <w:spacing w:before="120" w:line="240" w:lineRule="atLeast"/>
              <w:jc w:val="both"/>
              <w:rPr>
                <w:b/>
                <w:lang w:val="nl-NL"/>
              </w:rPr>
            </w:pPr>
            <w:r w:rsidRPr="00EC67E1">
              <w:rPr>
                <w:b/>
                <w:lang w:val="nl-NL"/>
              </w:rPr>
              <w:t>Lợi nhuận từ hoạt động kinh doanh</w:t>
            </w:r>
          </w:p>
          <w:p w:rsidR="00814C53" w:rsidRPr="00EC67E1" w:rsidRDefault="00814C53" w:rsidP="00ED60B4">
            <w:pPr>
              <w:spacing w:before="120" w:line="240" w:lineRule="atLeast"/>
              <w:jc w:val="both"/>
              <w:rPr>
                <w:b/>
                <w:lang w:val="nl-NL"/>
              </w:rPr>
            </w:pPr>
            <w:r w:rsidRPr="00EC67E1">
              <w:rPr>
                <w:b/>
                <w:lang w:val="nl-NL"/>
              </w:rPr>
              <w:t xml:space="preserve">Lợi nhuận khác </w:t>
            </w:r>
          </w:p>
          <w:p w:rsidR="00814C53" w:rsidRPr="00EC67E1" w:rsidRDefault="00814C53" w:rsidP="00ED60B4">
            <w:pPr>
              <w:spacing w:before="120" w:line="240" w:lineRule="atLeast"/>
              <w:jc w:val="both"/>
              <w:rPr>
                <w:b/>
                <w:lang w:val="nl-NL"/>
              </w:rPr>
            </w:pPr>
            <w:r w:rsidRPr="00EC67E1">
              <w:rPr>
                <w:b/>
                <w:lang w:val="nl-NL"/>
              </w:rPr>
              <w:t>Lợi nhuận trước thuế</w:t>
            </w:r>
          </w:p>
          <w:p w:rsidR="00814C53" w:rsidRPr="00EC67E1" w:rsidRDefault="00814C53" w:rsidP="00ED60B4">
            <w:pPr>
              <w:spacing w:before="120" w:line="240" w:lineRule="atLeast"/>
              <w:jc w:val="both"/>
              <w:rPr>
                <w:b/>
                <w:lang w:val="nl-NL"/>
              </w:rPr>
            </w:pPr>
            <w:r w:rsidRPr="00EC67E1">
              <w:rPr>
                <w:b/>
                <w:lang w:val="nl-NL"/>
              </w:rPr>
              <w:t>Lợi nhuận sau thuế</w:t>
            </w:r>
          </w:p>
          <w:p w:rsidR="00814C53" w:rsidRPr="00EC67E1" w:rsidRDefault="00814C53" w:rsidP="00ED60B4">
            <w:pPr>
              <w:spacing w:before="120" w:line="240" w:lineRule="atLeast"/>
              <w:jc w:val="both"/>
              <w:rPr>
                <w:b/>
                <w:lang w:val="nl-NL"/>
              </w:rPr>
            </w:pPr>
            <w:r w:rsidRPr="00EC67E1">
              <w:rPr>
                <w:b/>
                <w:lang w:val="nl-NL"/>
              </w:rPr>
              <w:t>Tỷ lệ lợi nhuận trả cổ tức</w:t>
            </w:r>
          </w:p>
        </w:tc>
        <w:tc>
          <w:tcPr>
            <w:tcW w:w="1701" w:type="dxa"/>
          </w:tcPr>
          <w:p w:rsidR="00CD3C4C" w:rsidRDefault="00CD3C4C" w:rsidP="00CD3C4C">
            <w:pPr>
              <w:spacing w:line="240" w:lineRule="atLeast"/>
              <w:jc w:val="right"/>
              <w:rPr>
                <w:lang w:val="nl-NL"/>
              </w:rPr>
            </w:pPr>
          </w:p>
          <w:p w:rsidR="00CD3C4C" w:rsidRDefault="00CD3C4C" w:rsidP="00CD3C4C">
            <w:pPr>
              <w:spacing w:line="240" w:lineRule="atLeast"/>
              <w:jc w:val="right"/>
              <w:rPr>
                <w:lang w:val="nl-NL"/>
              </w:rPr>
            </w:pPr>
          </w:p>
          <w:p w:rsidR="00CD3C4C" w:rsidRDefault="00CD3C4C" w:rsidP="00CD3C4C">
            <w:pPr>
              <w:spacing w:line="240" w:lineRule="atLeast"/>
              <w:jc w:val="right"/>
              <w:rPr>
                <w:lang w:val="nl-NL"/>
              </w:rPr>
            </w:pPr>
          </w:p>
          <w:p w:rsidR="00F84183" w:rsidRDefault="00F84183" w:rsidP="00CD3C4C">
            <w:pPr>
              <w:spacing w:line="240" w:lineRule="atLeast"/>
              <w:jc w:val="right"/>
              <w:rPr>
                <w:lang w:val="nl-NL"/>
              </w:rPr>
            </w:pPr>
          </w:p>
          <w:p w:rsidR="00F84183" w:rsidRPr="00CE4412" w:rsidRDefault="00CE4412" w:rsidP="00F84183">
            <w:pPr>
              <w:spacing w:line="240" w:lineRule="atLeast"/>
              <w:jc w:val="right"/>
              <w:rPr>
                <w:lang w:val="vi-VN"/>
              </w:rPr>
            </w:pPr>
            <w:r>
              <w:rPr>
                <w:lang w:val="vi-VN"/>
              </w:rPr>
              <w:t>38.375.702</w:t>
            </w:r>
          </w:p>
          <w:p w:rsidR="00F84183" w:rsidRPr="00352B74" w:rsidRDefault="00352B74" w:rsidP="00F84183">
            <w:pPr>
              <w:spacing w:before="100" w:line="240" w:lineRule="atLeast"/>
              <w:jc w:val="right"/>
              <w:rPr>
                <w:lang w:val="vi-VN"/>
              </w:rPr>
            </w:pPr>
            <w:r>
              <w:rPr>
                <w:lang w:val="vi-VN"/>
              </w:rPr>
              <w:t>78.895.863</w:t>
            </w:r>
          </w:p>
          <w:p w:rsidR="00F84183" w:rsidRPr="00352B74" w:rsidRDefault="00352B74" w:rsidP="00F84183">
            <w:pPr>
              <w:spacing w:before="100" w:line="240" w:lineRule="atLeast"/>
              <w:jc w:val="right"/>
              <w:rPr>
                <w:lang w:val="vi-VN"/>
              </w:rPr>
            </w:pPr>
            <w:r>
              <w:rPr>
                <w:lang w:val="vi-VN"/>
              </w:rPr>
              <w:t>7.134.938</w:t>
            </w:r>
          </w:p>
          <w:p w:rsidR="00F84183" w:rsidRPr="00352B74" w:rsidRDefault="00352B74" w:rsidP="00F84183">
            <w:pPr>
              <w:spacing w:before="100" w:line="240" w:lineRule="atLeast"/>
              <w:jc w:val="right"/>
              <w:rPr>
                <w:lang w:val="vi-VN"/>
              </w:rPr>
            </w:pPr>
            <w:r>
              <w:rPr>
                <w:lang w:val="vi-VN"/>
              </w:rPr>
              <w:t>(5.715)</w:t>
            </w:r>
          </w:p>
          <w:p w:rsidR="00F84183" w:rsidRPr="00352B74" w:rsidRDefault="00352B74" w:rsidP="00F84183">
            <w:pPr>
              <w:spacing w:before="100" w:line="240" w:lineRule="atLeast"/>
              <w:jc w:val="right"/>
              <w:rPr>
                <w:lang w:val="vi-VN"/>
              </w:rPr>
            </w:pPr>
            <w:r>
              <w:rPr>
                <w:lang w:val="vi-VN"/>
              </w:rPr>
              <w:t>7.129.223</w:t>
            </w:r>
          </w:p>
          <w:p w:rsidR="00F84183" w:rsidRPr="00352B74" w:rsidRDefault="00352B74" w:rsidP="00F84183">
            <w:pPr>
              <w:spacing w:before="100" w:line="240" w:lineRule="atLeast"/>
              <w:jc w:val="right"/>
              <w:rPr>
                <w:lang w:val="vi-VN"/>
              </w:rPr>
            </w:pPr>
            <w:r>
              <w:rPr>
                <w:lang w:val="vi-VN"/>
              </w:rPr>
              <w:t>6.157.241</w:t>
            </w:r>
          </w:p>
          <w:p w:rsidR="00CD3C4C" w:rsidRPr="00CD3C4C" w:rsidRDefault="00352B74" w:rsidP="00352B74">
            <w:pPr>
              <w:spacing w:before="100" w:line="240" w:lineRule="atLeast"/>
              <w:jc w:val="right"/>
              <w:rPr>
                <w:lang w:val="nl-NL"/>
              </w:rPr>
            </w:pPr>
            <w:r>
              <w:rPr>
                <w:lang w:val="vi-VN"/>
              </w:rPr>
              <w:t>40</w:t>
            </w:r>
            <w:r w:rsidR="00F84183">
              <w:rPr>
                <w:lang w:val="nl-NL"/>
              </w:rPr>
              <w:t>,</w:t>
            </w:r>
            <w:r>
              <w:rPr>
                <w:lang w:val="vi-VN"/>
              </w:rPr>
              <w:t>02</w:t>
            </w:r>
            <w:r w:rsidR="00F84183">
              <w:rPr>
                <w:lang w:val="nl-NL"/>
              </w:rPr>
              <w:t>%</w:t>
            </w:r>
          </w:p>
        </w:tc>
        <w:tc>
          <w:tcPr>
            <w:tcW w:w="1559" w:type="dxa"/>
          </w:tcPr>
          <w:p w:rsidR="00814C53" w:rsidRDefault="00814C53" w:rsidP="00CD3C4C">
            <w:pPr>
              <w:spacing w:line="240" w:lineRule="atLeast"/>
              <w:jc w:val="right"/>
              <w:rPr>
                <w:lang w:val="nl-NL"/>
              </w:rPr>
            </w:pPr>
          </w:p>
          <w:p w:rsidR="00F84183" w:rsidRDefault="00F84183" w:rsidP="00CD3C4C">
            <w:pPr>
              <w:spacing w:line="240" w:lineRule="atLeast"/>
              <w:jc w:val="right"/>
              <w:rPr>
                <w:lang w:val="nl-NL"/>
              </w:rPr>
            </w:pPr>
          </w:p>
          <w:p w:rsidR="00F84183" w:rsidRDefault="00F84183" w:rsidP="00CD3C4C">
            <w:pPr>
              <w:spacing w:line="240" w:lineRule="atLeast"/>
              <w:jc w:val="right"/>
              <w:rPr>
                <w:lang w:val="nl-NL"/>
              </w:rPr>
            </w:pPr>
          </w:p>
          <w:p w:rsidR="00F84183" w:rsidRDefault="00F84183" w:rsidP="00CD3C4C">
            <w:pPr>
              <w:spacing w:line="240" w:lineRule="atLeast"/>
              <w:jc w:val="right"/>
              <w:rPr>
                <w:lang w:val="nl-NL"/>
              </w:rPr>
            </w:pPr>
          </w:p>
          <w:p w:rsidR="00F84183" w:rsidRPr="00CE4412" w:rsidRDefault="00F84183" w:rsidP="00F84183">
            <w:pPr>
              <w:spacing w:line="240" w:lineRule="atLeast"/>
              <w:jc w:val="right"/>
              <w:rPr>
                <w:lang w:val="vi-VN"/>
              </w:rPr>
            </w:pPr>
            <w:r w:rsidRPr="00CD3C4C">
              <w:rPr>
                <w:lang w:val="nl-NL"/>
              </w:rPr>
              <w:t>36.</w:t>
            </w:r>
            <w:r w:rsidR="00CE4412">
              <w:rPr>
                <w:lang w:val="vi-VN"/>
              </w:rPr>
              <w:t>696.664</w:t>
            </w:r>
          </w:p>
          <w:p w:rsidR="00F84183" w:rsidRDefault="00F84183" w:rsidP="00F84183">
            <w:pPr>
              <w:spacing w:before="100" w:line="240" w:lineRule="atLeast"/>
              <w:jc w:val="right"/>
              <w:rPr>
                <w:lang w:val="nl-NL"/>
              </w:rPr>
            </w:pPr>
            <w:r>
              <w:rPr>
                <w:lang w:val="nl-NL"/>
              </w:rPr>
              <w:t>75.486.655</w:t>
            </w:r>
          </w:p>
          <w:p w:rsidR="00F84183" w:rsidRDefault="00F84183" w:rsidP="00F84183">
            <w:pPr>
              <w:spacing w:before="100" w:line="240" w:lineRule="atLeast"/>
              <w:jc w:val="right"/>
              <w:rPr>
                <w:lang w:val="nl-NL"/>
              </w:rPr>
            </w:pPr>
            <w:r>
              <w:rPr>
                <w:lang w:val="nl-NL"/>
              </w:rPr>
              <w:t>6.076.451</w:t>
            </w:r>
          </w:p>
          <w:p w:rsidR="00F84183" w:rsidRDefault="00F84183" w:rsidP="00F84183">
            <w:pPr>
              <w:spacing w:before="100" w:line="240" w:lineRule="atLeast"/>
              <w:jc w:val="right"/>
              <w:rPr>
                <w:lang w:val="nl-NL"/>
              </w:rPr>
            </w:pPr>
            <w:r>
              <w:rPr>
                <w:lang w:val="nl-NL"/>
              </w:rPr>
              <w:t>(56.318)</w:t>
            </w:r>
          </w:p>
          <w:p w:rsidR="00F84183" w:rsidRDefault="00F84183" w:rsidP="00F84183">
            <w:pPr>
              <w:spacing w:before="100" w:line="240" w:lineRule="atLeast"/>
              <w:jc w:val="right"/>
              <w:rPr>
                <w:lang w:val="nl-NL"/>
              </w:rPr>
            </w:pPr>
            <w:r>
              <w:rPr>
                <w:lang w:val="nl-NL"/>
              </w:rPr>
              <w:t>6.020.133</w:t>
            </w:r>
          </w:p>
          <w:p w:rsidR="00F84183" w:rsidRPr="00CE4412" w:rsidRDefault="00CE4412" w:rsidP="00F84183">
            <w:pPr>
              <w:spacing w:before="100" w:line="240" w:lineRule="atLeast"/>
              <w:jc w:val="right"/>
              <w:rPr>
                <w:lang w:val="vi-VN"/>
              </w:rPr>
            </w:pPr>
            <w:r>
              <w:rPr>
                <w:lang w:val="vi-VN"/>
              </w:rPr>
              <w:t>5.251.716</w:t>
            </w:r>
          </w:p>
          <w:p w:rsidR="00F84183" w:rsidRDefault="00F84183" w:rsidP="00F84183">
            <w:pPr>
              <w:spacing w:before="100" w:line="240" w:lineRule="atLeast"/>
              <w:jc w:val="right"/>
              <w:rPr>
                <w:lang w:val="nl-NL"/>
              </w:rPr>
            </w:pPr>
            <w:r>
              <w:rPr>
                <w:lang w:val="nl-NL"/>
              </w:rPr>
              <w:t>4</w:t>
            </w:r>
            <w:r w:rsidR="00352B74">
              <w:rPr>
                <w:lang w:val="vi-VN"/>
              </w:rPr>
              <w:t>3,57</w:t>
            </w:r>
            <w:r>
              <w:rPr>
                <w:lang w:val="nl-NL"/>
              </w:rPr>
              <w:t>%</w:t>
            </w:r>
          </w:p>
          <w:p w:rsidR="00F84183" w:rsidRPr="00CD3C4C" w:rsidRDefault="00F84183" w:rsidP="00CD3C4C">
            <w:pPr>
              <w:spacing w:line="240" w:lineRule="atLeast"/>
              <w:jc w:val="right"/>
              <w:rPr>
                <w:lang w:val="nl-NL"/>
              </w:rPr>
            </w:pPr>
          </w:p>
        </w:tc>
        <w:tc>
          <w:tcPr>
            <w:tcW w:w="1701" w:type="dxa"/>
          </w:tcPr>
          <w:p w:rsidR="00814C53" w:rsidRDefault="00814C53" w:rsidP="00CD3C4C">
            <w:pPr>
              <w:spacing w:line="240" w:lineRule="atLeast"/>
              <w:jc w:val="right"/>
              <w:rPr>
                <w:lang w:val="nl-NL"/>
              </w:rPr>
            </w:pPr>
          </w:p>
          <w:p w:rsidR="00F84183" w:rsidRDefault="00F84183" w:rsidP="00CD3C4C">
            <w:pPr>
              <w:spacing w:line="240" w:lineRule="atLeast"/>
              <w:jc w:val="right"/>
              <w:rPr>
                <w:lang w:val="nl-NL"/>
              </w:rPr>
            </w:pPr>
          </w:p>
          <w:p w:rsidR="00F84183" w:rsidRDefault="00F84183" w:rsidP="00CD3C4C">
            <w:pPr>
              <w:spacing w:line="240" w:lineRule="atLeast"/>
              <w:jc w:val="right"/>
              <w:rPr>
                <w:lang w:val="nl-NL"/>
              </w:rPr>
            </w:pPr>
          </w:p>
          <w:p w:rsidR="00F84183" w:rsidRDefault="00F84183" w:rsidP="00CD3C4C">
            <w:pPr>
              <w:spacing w:line="240" w:lineRule="atLeast"/>
              <w:jc w:val="right"/>
              <w:rPr>
                <w:lang w:val="nl-NL"/>
              </w:rPr>
            </w:pPr>
          </w:p>
          <w:p w:rsidR="00F84183" w:rsidRDefault="00352B74" w:rsidP="00F84183">
            <w:pPr>
              <w:spacing w:line="240" w:lineRule="atLeast"/>
              <w:jc w:val="right"/>
              <w:rPr>
                <w:lang w:val="nl-NL"/>
              </w:rPr>
            </w:pPr>
            <w:r>
              <w:rPr>
                <w:lang w:val="nl-NL"/>
              </w:rPr>
              <w:t>10</w:t>
            </w:r>
            <w:r>
              <w:rPr>
                <w:lang w:val="vi-VN"/>
              </w:rPr>
              <w:t>4</w:t>
            </w:r>
            <w:r w:rsidR="00F84183">
              <w:rPr>
                <w:lang w:val="nl-NL"/>
              </w:rPr>
              <w:t>,</w:t>
            </w:r>
            <w:r>
              <w:rPr>
                <w:lang w:val="vi-VN"/>
              </w:rPr>
              <w:t>6</w:t>
            </w:r>
            <w:r w:rsidR="00F84183">
              <w:rPr>
                <w:lang w:val="nl-NL"/>
              </w:rPr>
              <w:t>%</w:t>
            </w:r>
          </w:p>
          <w:p w:rsidR="00F84183" w:rsidRDefault="00F84183" w:rsidP="00F84183">
            <w:pPr>
              <w:spacing w:before="100" w:line="240" w:lineRule="atLeast"/>
              <w:jc w:val="right"/>
              <w:rPr>
                <w:lang w:val="nl-NL"/>
              </w:rPr>
            </w:pPr>
            <w:r>
              <w:rPr>
                <w:lang w:val="nl-NL"/>
              </w:rPr>
              <w:t>1</w:t>
            </w:r>
            <w:r w:rsidR="00352B74">
              <w:rPr>
                <w:lang w:val="vi-VN"/>
              </w:rPr>
              <w:t>0</w:t>
            </w:r>
            <w:r>
              <w:rPr>
                <w:lang w:val="nl-NL"/>
              </w:rPr>
              <w:t>4,</w:t>
            </w:r>
            <w:r w:rsidR="00352B74">
              <w:rPr>
                <w:lang w:val="vi-VN"/>
              </w:rPr>
              <w:t>5</w:t>
            </w:r>
            <w:r>
              <w:rPr>
                <w:lang w:val="nl-NL"/>
              </w:rPr>
              <w:t>%</w:t>
            </w:r>
          </w:p>
          <w:p w:rsidR="00F84183" w:rsidRDefault="00F84183" w:rsidP="00F84183">
            <w:pPr>
              <w:spacing w:before="100" w:line="240" w:lineRule="atLeast"/>
              <w:jc w:val="right"/>
              <w:rPr>
                <w:lang w:val="nl-NL"/>
              </w:rPr>
            </w:pPr>
            <w:r>
              <w:rPr>
                <w:lang w:val="nl-NL"/>
              </w:rPr>
              <w:t>1</w:t>
            </w:r>
            <w:r w:rsidR="00352B74">
              <w:rPr>
                <w:lang w:val="vi-VN"/>
              </w:rPr>
              <w:t>17</w:t>
            </w:r>
            <w:r>
              <w:rPr>
                <w:lang w:val="nl-NL"/>
              </w:rPr>
              <w:t>,</w:t>
            </w:r>
            <w:r w:rsidR="00352B74">
              <w:rPr>
                <w:lang w:val="vi-VN"/>
              </w:rPr>
              <w:t>42</w:t>
            </w:r>
            <w:r>
              <w:rPr>
                <w:lang w:val="nl-NL"/>
              </w:rPr>
              <w:t>%</w:t>
            </w:r>
          </w:p>
          <w:p w:rsidR="00F84183" w:rsidRDefault="00F84183" w:rsidP="00F84183">
            <w:pPr>
              <w:spacing w:before="100" w:line="240" w:lineRule="atLeast"/>
              <w:jc w:val="right"/>
              <w:rPr>
                <w:lang w:val="nl-NL"/>
              </w:rPr>
            </w:pPr>
          </w:p>
          <w:p w:rsidR="00F84183" w:rsidRDefault="00F84183" w:rsidP="00F84183">
            <w:pPr>
              <w:spacing w:before="100" w:line="240" w:lineRule="atLeast"/>
              <w:jc w:val="right"/>
              <w:rPr>
                <w:lang w:val="nl-NL"/>
              </w:rPr>
            </w:pPr>
            <w:r>
              <w:rPr>
                <w:lang w:val="nl-NL"/>
              </w:rPr>
              <w:t>1</w:t>
            </w:r>
            <w:r w:rsidR="00352B74">
              <w:rPr>
                <w:lang w:val="vi-VN"/>
              </w:rPr>
              <w:t>18</w:t>
            </w:r>
            <w:r>
              <w:rPr>
                <w:lang w:val="nl-NL"/>
              </w:rPr>
              <w:t>,</w:t>
            </w:r>
            <w:r w:rsidR="00352B74">
              <w:rPr>
                <w:lang w:val="vi-VN"/>
              </w:rPr>
              <w:t>43</w:t>
            </w:r>
            <w:r>
              <w:rPr>
                <w:lang w:val="nl-NL"/>
              </w:rPr>
              <w:t>%</w:t>
            </w:r>
          </w:p>
          <w:p w:rsidR="00F84183" w:rsidRDefault="00F84183" w:rsidP="00F84183">
            <w:pPr>
              <w:spacing w:before="100" w:line="240" w:lineRule="atLeast"/>
              <w:jc w:val="right"/>
              <w:rPr>
                <w:lang w:val="nl-NL"/>
              </w:rPr>
            </w:pPr>
            <w:r>
              <w:rPr>
                <w:lang w:val="nl-NL"/>
              </w:rPr>
              <w:t>1</w:t>
            </w:r>
            <w:r w:rsidR="00352B74">
              <w:rPr>
                <w:lang w:val="vi-VN"/>
              </w:rPr>
              <w:t>17</w:t>
            </w:r>
            <w:r>
              <w:rPr>
                <w:lang w:val="nl-NL"/>
              </w:rPr>
              <w:t>,</w:t>
            </w:r>
            <w:r w:rsidR="00352B74">
              <w:rPr>
                <w:lang w:val="vi-VN"/>
              </w:rPr>
              <w:t>24</w:t>
            </w:r>
            <w:r>
              <w:rPr>
                <w:lang w:val="nl-NL"/>
              </w:rPr>
              <w:t>%</w:t>
            </w:r>
          </w:p>
          <w:p w:rsidR="00F84183" w:rsidRPr="00CD3C4C" w:rsidRDefault="00F84183" w:rsidP="00CD3C4C">
            <w:pPr>
              <w:spacing w:line="240" w:lineRule="atLeast"/>
              <w:jc w:val="right"/>
              <w:rPr>
                <w:lang w:val="nl-NL"/>
              </w:rPr>
            </w:pPr>
          </w:p>
        </w:tc>
      </w:tr>
    </w:tbl>
    <w:p w:rsidR="00814C53" w:rsidRPr="00F84183" w:rsidRDefault="00814C53" w:rsidP="00177D7E">
      <w:pPr>
        <w:numPr>
          <w:ilvl w:val="0"/>
          <w:numId w:val="20"/>
        </w:numPr>
        <w:spacing w:before="240" w:after="120"/>
        <w:ind w:left="0" w:firstLine="357"/>
        <w:jc w:val="both"/>
        <w:rPr>
          <w:b/>
          <w:lang w:val="nl-NL"/>
        </w:rPr>
      </w:pPr>
      <w:r w:rsidRPr="00F84183">
        <w:rPr>
          <w:b/>
          <w:lang w:val="nl-NL"/>
        </w:rPr>
        <w:t xml:space="preserve">Các chỉ tiêu tài chính chủ yếu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CD3C4C" w:rsidRPr="00EC67E1" w:rsidTr="00CD3C4C">
        <w:tc>
          <w:tcPr>
            <w:tcW w:w="4111" w:type="dxa"/>
          </w:tcPr>
          <w:p w:rsidR="00CD3C4C" w:rsidRPr="00CD3C4C" w:rsidRDefault="00CD3C4C" w:rsidP="00CD3C4C">
            <w:pPr>
              <w:spacing w:before="120" w:after="120" w:line="240" w:lineRule="atLeast"/>
              <w:jc w:val="center"/>
              <w:rPr>
                <w:b/>
                <w:lang w:val="nl-NL"/>
              </w:rPr>
            </w:pPr>
            <w:r w:rsidRPr="00CD3C4C">
              <w:rPr>
                <w:b/>
                <w:lang w:val="nl-NL"/>
              </w:rPr>
              <w:t>Các chỉ tiêu</w:t>
            </w:r>
          </w:p>
        </w:tc>
        <w:tc>
          <w:tcPr>
            <w:tcW w:w="1701" w:type="dxa"/>
          </w:tcPr>
          <w:p w:rsidR="00CD3C4C" w:rsidRPr="00CE4412" w:rsidRDefault="00CD3C4C" w:rsidP="00CE4412">
            <w:pPr>
              <w:spacing w:before="120" w:after="120" w:line="240" w:lineRule="atLeast"/>
              <w:jc w:val="center"/>
              <w:rPr>
                <w:b/>
                <w:lang w:val="vi-VN"/>
              </w:rPr>
            </w:pPr>
            <w:r w:rsidRPr="00CD3C4C">
              <w:rPr>
                <w:b/>
                <w:lang w:val="nl-NL"/>
              </w:rPr>
              <w:t xml:space="preserve">Năm </w:t>
            </w:r>
            <w:r>
              <w:rPr>
                <w:b/>
                <w:lang w:val="nl-NL"/>
              </w:rPr>
              <w:t>201</w:t>
            </w:r>
            <w:r w:rsidR="00CE4412">
              <w:rPr>
                <w:b/>
                <w:lang w:val="vi-VN"/>
              </w:rPr>
              <w:t>3</w:t>
            </w:r>
          </w:p>
        </w:tc>
        <w:tc>
          <w:tcPr>
            <w:tcW w:w="1559" w:type="dxa"/>
          </w:tcPr>
          <w:p w:rsidR="00CD3C4C" w:rsidRPr="00CD3C4C" w:rsidRDefault="00CD3C4C" w:rsidP="00F84183">
            <w:pPr>
              <w:spacing w:before="120" w:after="120" w:line="240" w:lineRule="atLeast"/>
              <w:jc w:val="center"/>
              <w:rPr>
                <w:b/>
                <w:lang w:val="nl-NL"/>
              </w:rPr>
            </w:pPr>
            <w:r w:rsidRPr="00CD3C4C">
              <w:rPr>
                <w:b/>
                <w:lang w:val="nl-NL"/>
              </w:rPr>
              <w:t xml:space="preserve">Năm </w:t>
            </w:r>
            <w:r>
              <w:rPr>
                <w:b/>
                <w:lang w:val="nl-NL"/>
              </w:rPr>
              <w:t>2012</w:t>
            </w:r>
          </w:p>
        </w:tc>
        <w:tc>
          <w:tcPr>
            <w:tcW w:w="1701" w:type="dxa"/>
          </w:tcPr>
          <w:p w:rsidR="00CD3C4C" w:rsidRPr="00CD3C4C" w:rsidRDefault="00CD3C4C" w:rsidP="00CD3C4C">
            <w:pPr>
              <w:spacing w:before="120" w:after="120" w:line="240" w:lineRule="atLeast"/>
              <w:jc w:val="center"/>
              <w:rPr>
                <w:b/>
                <w:lang w:val="nl-NL"/>
              </w:rPr>
            </w:pPr>
            <w:r w:rsidRPr="00CD3C4C">
              <w:rPr>
                <w:b/>
                <w:lang w:val="nl-NL"/>
              </w:rPr>
              <w:t>Ghi chú</w:t>
            </w:r>
          </w:p>
        </w:tc>
      </w:tr>
      <w:tr w:rsidR="00AF408F" w:rsidRPr="00EC67E1" w:rsidTr="00CD3C4C">
        <w:tc>
          <w:tcPr>
            <w:tcW w:w="4111" w:type="dxa"/>
          </w:tcPr>
          <w:p w:rsidR="00AF408F" w:rsidRPr="00EC67E1" w:rsidRDefault="00AF408F" w:rsidP="00177D7E">
            <w:pPr>
              <w:numPr>
                <w:ilvl w:val="0"/>
                <w:numId w:val="11"/>
              </w:numPr>
              <w:spacing w:before="120" w:line="240" w:lineRule="atLeast"/>
              <w:rPr>
                <w:b/>
                <w:i/>
                <w:lang w:val="nl-NL"/>
              </w:rPr>
            </w:pPr>
            <w:r w:rsidRPr="00EC67E1">
              <w:rPr>
                <w:b/>
                <w:i/>
                <w:lang w:val="nl-NL"/>
              </w:rPr>
              <w:t>Chỉ tiêu về khả năng thanh toán</w:t>
            </w:r>
          </w:p>
          <w:p w:rsidR="00AF408F" w:rsidRPr="00EC67E1" w:rsidRDefault="00AF408F" w:rsidP="00177D7E">
            <w:pPr>
              <w:numPr>
                <w:ilvl w:val="0"/>
                <w:numId w:val="12"/>
              </w:numPr>
              <w:spacing w:before="120" w:line="240" w:lineRule="atLeast"/>
              <w:rPr>
                <w:b/>
                <w:lang w:val="nl-NL"/>
              </w:rPr>
            </w:pPr>
            <w:r w:rsidRPr="00EC67E1">
              <w:rPr>
                <w:b/>
                <w:lang w:val="nl-NL"/>
              </w:rPr>
              <w:t>Hệ số thanh toán ngắn hạn:</w:t>
            </w:r>
          </w:p>
          <w:p w:rsidR="00AF408F" w:rsidRPr="00EC67E1" w:rsidRDefault="00AF408F" w:rsidP="00ED60B4">
            <w:pPr>
              <w:spacing w:before="120" w:line="240" w:lineRule="atLeast"/>
              <w:ind w:left="340"/>
              <w:rPr>
                <w:b/>
                <w:lang w:val="nl-NL"/>
              </w:rPr>
            </w:pPr>
            <w:r w:rsidRPr="00EC67E1">
              <w:rPr>
                <w:b/>
                <w:lang w:val="nl-NL"/>
              </w:rPr>
              <w:t>TSLĐ/Nợ ngắn hạn</w:t>
            </w:r>
          </w:p>
          <w:p w:rsidR="00AF408F" w:rsidRPr="00EC67E1" w:rsidRDefault="00AF408F" w:rsidP="00177D7E">
            <w:pPr>
              <w:numPr>
                <w:ilvl w:val="0"/>
                <w:numId w:val="19"/>
              </w:numPr>
              <w:spacing w:before="120" w:line="240" w:lineRule="atLeast"/>
              <w:rPr>
                <w:b/>
                <w:lang w:val="nl-NL"/>
              </w:rPr>
            </w:pPr>
            <w:r w:rsidRPr="00EC67E1">
              <w:rPr>
                <w:b/>
                <w:lang w:val="nl-NL"/>
              </w:rPr>
              <w:t>Hệ số thanh toán nhanh:</w:t>
            </w:r>
          </w:p>
          <w:p w:rsidR="00AF408F" w:rsidRPr="00EC67E1" w:rsidRDefault="00AF408F" w:rsidP="00ED60B4">
            <w:pPr>
              <w:spacing w:before="120" w:line="240" w:lineRule="atLeast"/>
              <w:rPr>
                <w:b/>
                <w:u w:val="single"/>
                <w:lang w:val="nl-NL"/>
              </w:rPr>
            </w:pPr>
            <w:r w:rsidRPr="00EC67E1">
              <w:rPr>
                <w:b/>
                <w:u w:val="single"/>
                <w:lang w:val="nl-NL"/>
              </w:rPr>
              <w:t>TSLĐ - Hàng tồn kho</w:t>
            </w:r>
          </w:p>
          <w:p w:rsidR="00AF408F" w:rsidRPr="00EC67E1" w:rsidRDefault="00AF408F" w:rsidP="00ED60B4">
            <w:pPr>
              <w:spacing w:before="120" w:line="240" w:lineRule="atLeast"/>
              <w:rPr>
                <w:b/>
                <w:lang w:val="nl-NL"/>
              </w:rPr>
            </w:pPr>
            <w:r w:rsidRPr="00EC67E1">
              <w:rPr>
                <w:b/>
                <w:lang w:val="nl-NL"/>
              </w:rPr>
              <w:t>Nợ ngắn hạn</w:t>
            </w:r>
          </w:p>
        </w:tc>
        <w:tc>
          <w:tcPr>
            <w:tcW w:w="1701" w:type="dxa"/>
          </w:tcPr>
          <w:p w:rsidR="00AF408F" w:rsidRPr="006B4BB5" w:rsidRDefault="00AF408F" w:rsidP="006B4BB5">
            <w:pPr>
              <w:spacing w:before="120" w:line="240" w:lineRule="atLeast"/>
              <w:jc w:val="center"/>
              <w:rPr>
                <w:lang w:val="nl-NL"/>
              </w:rPr>
            </w:pPr>
          </w:p>
          <w:p w:rsidR="00AF408F" w:rsidRDefault="00AF408F" w:rsidP="006B4BB5">
            <w:pPr>
              <w:spacing w:before="120" w:line="240" w:lineRule="atLeast"/>
              <w:jc w:val="center"/>
              <w:rPr>
                <w:lang w:val="nl-NL"/>
              </w:rPr>
            </w:pPr>
            <w:r>
              <w:rPr>
                <w:lang w:val="nl-NL"/>
              </w:rPr>
              <w:t>3</w:t>
            </w:r>
            <w:r w:rsidRPr="006B4BB5">
              <w:rPr>
                <w:lang w:val="nl-NL"/>
              </w:rPr>
              <w:t>,</w:t>
            </w:r>
            <w:r w:rsidR="00D95184">
              <w:rPr>
                <w:lang w:val="nl-NL"/>
              </w:rPr>
              <w:t>8</w:t>
            </w:r>
          </w:p>
          <w:p w:rsidR="00AF408F" w:rsidRDefault="00AF408F" w:rsidP="006B4BB5">
            <w:pPr>
              <w:spacing w:before="120" w:line="240" w:lineRule="atLeast"/>
              <w:jc w:val="center"/>
              <w:rPr>
                <w:lang w:val="nl-NL"/>
              </w:rPr>
            </w:pPr>
          </w:p>
          <w:p w:rsidR="00AF408F" w:rsidRPr="006B4BB5" w:rsidRDefault="00D95184" w:rsidP="006B4BB5">
            <w:pPr>
              <w:spacing w:before="120" w:line="240" w:lineRule="atLeast"/>
              <w:jc w:val="center"/>
              <w:rPr>
                <w:lang w:val="nl-NL"/>
              </w:rPr>
            </w:pPr>
            <w:r>
              <w:rPr>
                <w:lang w:val="nl-NL"/>
              </w:rPr>
              <w:t>3</w:t>
            </w:r>
            <w:r w:rsidR="00AF408F">
              <w:rPr>
                <w:lang w:val="nl-NL"/>
              </w:rPr>
              <w:t>,</w:t>
            </w:r>
            <w:r>
              <w:rPr>
                <w:lang w:val="nl-NL"/>
              </w:rPr>
              <w:t>0</w:t>
            </w:r>
          </w:p>
        </w:tc>
        <w:tc>
          <w:tcPr>
            <w:tcW w:w="1559" w:type="dxa"/>
          </w:tcPr>
          <w:p w:rsidR="00AF408F" w:rsidRPr="006B4BB5" w:rsidRDefault="00AF408F" w:rsidP="0009726F">
            <w:pPr>
              <w:spacing w:before="120" w:line="240" w:lineRule="atLeast"/>
              <w:jc w:val="center"/>
              <w:rPr>
                <w:lang w:val="nl-NL"/>
              </w:rPr>
            </w:pPr>
          </w:p>
          <w:p w:rsidR="00AF408F" w:rsidRDefault="00AF408F" w:rsidP="0009726F">
            <w:pPr>
              <w:spacing w:before="120" w:line="240" w:lineRule="atLeast"/>
              <w:jc w:val="center"/>
              <w:rPr>
                <w:lang w:val="nl-NL"/>
              </w:rPr>
            </w:pPr>
            <w:r>
              <w:rPr>
                <w:lang w:val="nl-NL"/>
              </w:rPr>
              <w:t>3</w:t>
            </w:r>
            <w:r w:rsidRPr="006B4BB5">
              <w:rPr>
                <w:lang w:val="nl-NL"/>
              </w:rPr>
              <w:t>,</w:t>
            </w:r>
            <w:r>
              <w:rPr>
                <w:lang w:val="nl-NL"/>
              </w:rPr>
              <w:t>3</w:t>
            </w:r>
          </w:p>
          <w:p w:rsidR="00AF408F" w:rsidRDefault="00AF408F" w:rsidP="0009726F">
            <w:pPr>
              <w:spacing w:before="120" w:line="240" w:lineRule="atLeast"/>
              <w:jc w:val="center"/>
              <w:rPr>
                <w:lang w:val="nl-NL"/>
              </w:rPr>
            </w:pPr>
          </w:p>
          <w:p w:rsidR="00AF408F" w:rsidRPr="006B4BB5" w:rsidRDefault="00AF408F" w:rsidP="0009726F">
            <w:pPr>
              <w:spacing w:before="120" w:line="240" w:lineRule="atLeast"/>
              <w:jc w:val="center"/>
              <w:rPr>
                <w:lang w:val="nl-NL"/>
              </w:rPr>
            </w:pPr>
            <w:r>
              <w:rPr>
                <w:lang w:val="nl-NL"/>
              </w:rPr>
              <w:t>2,4</w:t>
            </w:r>
          </w:p>
        </w:tc>
        <w:tc>
          <w:tcPr>
            <w:tcW w:w="1701" w:type="dxa"/>
          </w:tcPr>
          <w:p w:rsidR="00AF408F" w:rsidRPr="006B4BB5" w:rsidRDefault="00AF408F" w:rsidP="006B4BB5">
            <w:pPr>
              <w:spacing w:before="120" w:line="240" w:lineRule="atLeast"/>
              <w:jc w:val="center"/>
              <w:rPr>
                <w:lang w:val="nl-NL"/>
              </w:rPr>
            </w:pPr>
          </w:p>
        </w:tc>
      </w:tr>
      <w:tr w:rsidR="00AF408F" w:rsidRPr="00EC67E1" w:rsidTr="00CD3C4C">
        <w:tc>
          <w:tcPr>
            <w:tcW w:w="4111" w:type="dxa"/>
          </w:tcPr>
          <w:p w:rsidR="00AF408F" w:rsidRPr="00EC67E1" w:rsidRDefault="00AF408F" w:rsidP="00177D7E">
            <w:pPr>
              <w:numPr>
                <w:ilvl w:val="0"/>
                <w:numId w:val="11"/>
              </w:numPr>
              <w:spacing w:before="120" w:line="240" w:lineRule="atLeast"/>
              <w:jc w:val="both"/>
              <w:rPr>
                <w:b/>
                <w:i/>
                <w:lang w:val="nl-NL"/>
              </w:rPr>
            </w:pPr>
            <w:r w:rsidRPr="00EC67E1">
              <w:rPr>
                <w:b/>
                <w:i/>
                <w:lang w:val="nl-NL"/>
              </w:rPr>
              <w:t>Chỉ tiêu về cơ cấu vốn</w:t>
            </w:r>
          </w:p>
          <w:p w:rsidR="00AF408F" w:rsidRPr="00EC67E1" w:rsidRDefault="00AF408F" w:rsidP="00177D7E">
            <w:pPr>
              <w:numPr>
                <w:ilvl w:val="0"/>
                <w:numId w:val="13"/>
              </w:numPr>
              <w:spacing w:before="120" w:line="240" w:lineRule="atLeast"/>
              <w:jc w:val="both"/>
              <w:rPr>
                <w:b/>
                <w:lang w:val="nl-NL"/>
              </w:rPr>
            </w:pPr>
            <w:r w:rsidRPr="00EC67E1">
              <w:rPr>
                <w:b/>
                <w:lang w:val="nl-NL"/>
              </w:rPr>
              <w:t>Hệ số Nợ/Tổng tài sản</w:t>
            </w:r>
          </w:p>
          <w:p w:rsidR="00AF408F" w:rsidRPr="00EC67E1" w:rsidRDefault="00AF408F" w:rsidP="00177D7E">
            <w:pPr>
              <w:numPr>
                <w:ilvl w:val="0"/>
                <w:numId w:val="18"/>
              </w:numPr>
              <w:spacing w:before="120" w:line="240" w:lineRule="atLeast"/>
              <w:jc w:val="both"/>
              <w:rPr>
                <w:b/>
                <w:lang w:val="nl-NL"/>
              </w:rPr>
            </w:pPr>
            <w:r w:rsidRPr="00EC67E1">
              <w:rPr>
                <w:b/>
                <w:lang w:val="nl-NL"/>
              </w:rPr>
              <w:t>Hệ số Nợ/Vốn chủ sở hữu</w:t>
            </w:r>
          </w:p>
        </w:tc>
        <w:tc>
          <w:tcPr>
            <w:tcW w:w="1701" w:type="dxa"/>
          </w:tcPr>
          <w:p w:rsidR="00AF408F" w:rsidRPr="00347557" w:rsidRDefault="00AF408F" w:rsidP="00347557">
            <w:pPr>
              <w:spacing w:before="120" w:line="240" w:lineRule="atLeast"/>
              <w:jc w:val="center"/>
              <w:rPr>
                <w:lang w:val="nl-NL"/>
              </w:rPr>
            </w:pPr>
          </w:p>
          <w:p w:rsidR="00AF408F" w:rsidRPr="00347557" w:rsidRDefault="00AF408F" w:rsidP="00347557">
            <w:pPr>
              <w:spacing w:before="120" w:line="240" w:lineRule="atLeast"/>
              <w:jc w:val="center"/>
              <w:rPr>
                <w:lang w:val="nl-NL"/>
              </w:rPr>
            </w:pPr>
            <w:r w:rsidRPr="00347557">
              <w:rPr>
                <w:lang w:val="nl-NL"/>
              </w:rPr>
              <w:t>0,2</w:t>
            </w:r>
            <w:r w:rsidR="00D95184">
              <w:rPr>
                <w:lang w:val="nl-NL"/>
              </w:rPr>
              <w:t>5</w:t>
            </w:r>
          </w:p>
          <w:p w:rsidR="00AF408F" w:rsidRPr="00347557" w:rsidRDefault="00AF408F" w:rsidP="00D95184">
            <w:pPr>
              <w:spacing w:before="120" w:line="240" w:lineRule="atLeast"/>
              <w:jc w:val="center"/>
              <w:rPr>
                <w:lang w:val="nl-NL"/>
              </w:rPr>
            </w:pPr>
            <w:r w:rsidRPr="00347557">
              <w:rPr>
                <w:lang w:val="nl-NL"/>
              </w:rPr>
              <w:t>0,</w:t>
            </w:r>
            <w:r w:rsidR="00D95184">
              <w:rPr>
                <w:lang w:val="nl-NL"/>
              </w:rPr>
              <w:t>34</w:t>
            </w:r>
          </w:p>
        </w:tc>
        <w:tc>
          <w:tcPr>
            <w:tcW w:w="1559" w:type="dxa"/>
          </w:tcPr>
          <w:p w:rsidR="00AF408F" w:rsidRPr="00347557" w:rsidRDefault="00AF408F" w:rsidP="0009726F">
            <w:pPr>
              <w:spacing w:before="120" w:line="240" w:lineRule="atLeast"/>
              <w:jc w:val="center"/>
              <w:rPr>
                <w:lang w:val="nl-NL"/>
              </w:rPr>
            </w:pPr>
          </w:p>
          <w:p w:rsidR="00AF408F" w:rsidRPr="00347557" w:rsidRDefault="00AF408F" w:rsidP="0009726F">
            <w:pPr>
              <w:spacing w:before="120" w:line="240" w:lineRule="atLeast"/>
              <w:jc w:val="center"/>
              <w:rPr>
                <w:lang w:val="nl-NL"/>
              </w:rPr>
            </w:pPr>
            <w:r w:rsidRPr="00347557">
              <w:rPr>
                <w:lang w:val="nl-NL"/>
              </w:rPr>
              <w:t>0,</w:t>
            </w:r>
            <w:r w:rsidR="00D95184">
              <w:rPr>
                <w:lang w:val="nl-NL"/>
              </w:rPr>
              <w:t>30</w:t>
            </w:r>
          </w:p>
          <w:p w:rsidR="00AF408F" w:rsidRPr="00347557" w:rsidRDefault="00D95184" w:rsidP="0009726F">
            <w:pPr>
              <w:spacing w:before="120" w:line="240" w:lineRule="atLeast"/>
              <w:jc w:val="center"/>
              <w:rPr>
                <w:lang w:val="nl-NL"/>
              </w:rPr>
            </w:pPr>
            <w:r>
              <w:rPr>
                <w:lang w:val="nl-NL"/>
              </w:rPr>
              <w:t>0,43</w:t>
            </w:r>
          </w:p>
        </w:tc>
        <w:tc>
          <w:tcPr>
            <w:tcW w:w="1701" w:type="dxa"/>
          </w:tcPr>
          <w:p w:rsidR="00AF408F" w:rsidRPr="00EC67E1" w:rsidRDefault="00AF408F" w:rsidP="00ED60B4">
            <w:pPr>
              <w:spacing w:before="120" w:line="240" w:lineRule="atLeast"/>
              <w:jc w:val="both"/>
              <w:rPr>
                <w:b/>
                <w:lang w:val="nl-NL"/>
              </w:rPr>
            </w:pPr>
          </w:p>
        </w:tc>
      </w:tr>
      <w:tr w:rsidR="00AF408F" w:rsidRPr="00EC67E1" w:rsidTr="00CD3C4C">
        <w:tc>
          <w:tcPr>
            <w:tcW w:w="4111" w:type="dxa"/>
            <w:tcBorders>
              <w:bottom w:val="nil"/>
            </w:tcBorders>
          </w:tcPr>
          <w:p w:rsidR="00AF408F" w:rsidRPr="00EC67E1" w:rsidRDefault="00AF408F" w:rsidP="00177D7E">
            <w:pPr>
              <w:numPr>
                <w:ilvl w:val="0"/>
                <w:numId w:val="11"/>
              </w:numPr>
              <w:spacing w:before="120" w:line="240" w:lineRule="atLeast"/>
              <w:jc w:val="both"/>
              <w:rPr>
                <w:b/>
                <w:i/>
                <w:lang w:val="nl-NL"/>
              </w:rPr>
            </w:pPr>
            <w:r w:rsidRPr="00EC67E1">
              <w:rPr>
                <w:b/>
                <w:i/>
                <w:lang w:val="nl-NL"/>
              </w:rPr>
              <w:t>Chỉ tiêu về năng lực hoạt động</w:t>
            </w:r>
          </w:p>
          <w:p w:rsidR="00AF408F" w:rsidRPr="00EC67E1" w:rsidRDefault="00AF408F" w:rsidP="00177D7E">
            <w:pPr>
              <w:numPr>
                <w:ilvl w:val="0"/>
                <w:numId w:val="14"/>
              </w:numPr>
              <w:spacing w:before="120" w:line="240" w:lineRule="atLeast"/>
              <w:jc w:val="both"/>
              <w:rPr>
                <w:b/>
                <w:lang w:val="nl-NL"/>
              </w:rPr>
            </w:pPr>
            <w:r w:rsidRPr="00EC67E1">
              <w:rPr>
                <w:b/>
                <w:lang w:val="nl-NL"/>
              </w:rPr>
              <w:t>Vòng quay hàng tồn kho:</w:t>
            </w:r>
          </w:p>
          <w:p w:rsidR="00AF408F" w:rsidRPr="00EC67E1" w:rsidRDefault="00AF408F" w:rsidP="00ED60B4">
            <w:pPr>
              <w:spacing w:before="120" w:line="240" w:lineRule="atLeast"/>
              <w:rPr>
                <w:b/>
                <w:u w:val="single"/>
                <w:lang w:val="nl-NL"/>
              </w:rPr>
            </w:pPr>
            <w:r w:rsidRPr="00EC67E1">
              <w:rPr>
                <w:b/>
                <w:u w:val="single"/>
                <w:lang w:val="nl-NL"/>
              </w:rPr>
              <w:t xml:space="preserve">Giá vốn hàng bán    </w:t>
            </w:r>
          </w:p>
          <w:p w:rsidR="00AF408F" w:rsidRPr="00EC67E1" w:rsidRDefault="00AF408F" w:rsidP="00ED60B4">
            <w:pPr>
              <w:spacing w:before="120" w:line="240" w:lineRule="atLeast"/>
              <w:rPr>
                <w:b/>
                <w:lang w:val="nl-NL"/>
              </w:rPr>
            </w:pPr>
            <w:r w:rsidRPr="00EC67E1">
              <w:rPr>
                <w:b/>
                <w:lang w:val="nl-NL"/>
              </w:rPr>
              <w:t>Hàng tồn kho bình quân</w:t>
            </w:r>
          </w:p>
          <w:p w:rsidR="00AF408F" w:rsidRPr="00EC67E1" w:rsidRDefault="00AF408F" w:rsidP="00177D7E">
            <w:pPr>
              <w:numPr>
                <w:ilvl w:val="0"/>
                <w:numId w:val="17"/>
              </w:numPr>
              <w:spacing w:before="120" w:line="240" w:lineRule="atLeast"/>
              <w:jc w:val="both"/>
              <w:rPr>
                <w:b/>
                <w:lang w:val="nl-NL"/>
              </w:rPr>
            </w:pPr>
            <w:r w:rsidRPr="00EC67E1">
              <w:rPr>
                <w:b/>
                <w:lang w:val="nl-NL"/>
              </w:rPr>
              <w:t xml:space="preserve">Doanh thu thuần/Tổng tài sản </w:t>
            </w:r>
          </w:p>
        </w:tc>
        <w:tc>
          <w:tcPr>
            <w:tcW w:w="1701" w:type="dxa"/>
            <w:tcBorders>
              <w:bottom w:val="nil"/>
            </w:tcBorders>
          </w:tcPr>
          <w:p w:rsidR="00AF408F" w:rsidRPr="00347557" w:rsidRDefault="00AF408F" w:rsidP="00347557">
            <w:pPr>
              <w:spacing w:before="120" w:line="240" w:lineRule="atLeast"/>
              <w:jc w:val="center"/>
              <w:rPr>
                <w:lang w:val="nl-NL"/>
              </w:rPr>
            </w:pPr>
          </w:p>
          <w:p w:rsidR="00AF408F" w:rsidRPr="00347557" w:rsidRDefault="00D95184" w:rsidP="00347557">
            <w:pPr>
              <w:spacing w:before="120" w:line="240" w:lineRule="atLeast"/>
              <w:jc w:val="center"/>
              <w:rPr>
                <w:lang w:val="nl-NL"/>
              </w:rPr>
            </w:pPr>
            <w:r>
              <w:rPr>
                <w:lang w:val="nl-NL"/>
              </w:rPr>
              <w:t>7,18</w:t>
            </w:r>
          </w:p>
          <w:p w:rsidR="00AF408F" w:rsidRPr="00347557" w:rsidRDefault="00AF408F" w:rsidP="00347557">
            <w:pPr>
              <w:spacing w:before="120" w:line="240" w:lineRule="atLeast"/>
              <w:jc w:val="center"/>
              <w:rPr>
                <w:lang w:val="nl-NL"/>
              </w:rPr>
            </w:pPr>
          </w:p>
          <w:p w:rsidR="00AF408F" w:rsidRPr="00347557" w:rsidRDefault="00AF408F" w:rsidP="00347557">
            <w:pPr>
              <w:spacing w:before="120" w:line="240" w:lineRule="atLeast"/>
              <w:jc w:val="center"/>
              <w:rPr>
                <w:lang w:val="nl-NL"/>
              </w:rPr>
            </w:pPr>
          </w:p>
          <w:p w:rsidR="00AF408F" w:rsidRPr="00347557" w:rsidRDefault="00D95184" w:rsidP="00347557">
            <w:pPr>
              <w:spacing w:before="120" w:line="240" w:lineRule="atLeast"/>
              <w:jc w:val="center"/>
              <w:rPr>
                <w:lang w:val="nl-NL"/>
              </w:rPr>
            </w:pPr>
            <w:r>
              <w:rPr>
                <w:lang w:val="nl-NL"/>
              </w:rPr>
              <w:t>2,05</w:t>
            </w:r>
          </w:p>
        </w:tc>
        <w:tc>
          <w:tcPr>
            <w:tcW w:w="1559" w:type="dxa"/>
            <w:tcBorders>
              <w:bottom w:val="nil"/>
            </w:tcBorders>
          </w:tcPr>
          <w:p w:rsidR="00AF408F" w:rsidRPr="00347557" w:rsidRDefault="00AF408F" w:rsidP="0009726F">
            <w:pPr>
              <w:spacing w:before="120" w:line="240" w:lineRule="atLeast"/>
              <w:jc w:val="center"/>
              <w:rPr>
                <w:lang w:val="nl-NL"/>
              </w:rPr>
            </w:pPr>
          </w:p>
          <w:p w:rsidR="00AF408F" w:rsidRPr="00347557" w:rsidRDefault="00AF408F" w:rsidP="0009726F">
            <w:pPr>
              <w:spacing w:before="120" w:line="240" w:lineRule="atLeast"/>
              <w:jc w:val="center"/>
              <w:rPr>
                <w:lang w:val="nl-NL"/>
              </w:rPr>
            </w:pPr>
            <w:r w:rsidRPr="00347557">
              <w:rPr>
                <w:lang w:val="nl-NL"/>
              </w:rPr>
              <w:t>4,76</w:t>
            </w:r>
          </w:p>
          <w:p w:rsidR="00AF408F" w:rsidRPr="00347557" w:rsidRDefault="00AF408F" w:rsidP="0009726F">
            <w:pPr>
              <w:spacing w:before="120" w:line="240" w:lineRule="atLeast"/>
              <w:jc w:val="center"/>
              <w:rPr>
                <w:lang w:val="nl-NL"/>
              </w:rPr>
            </w:pPr>
          </w:p>
          <w:p w:rsidR="00AF408F" w:rsidRPr="00347557" w:rsidRDefault="00AF408F" w:rsidP="0009726F">
            <w:pPr>
              <w:spacing w:before="120" w:line="240" w:lineRule="atLeast"/>
              <w:jc w:val="center"/>
              <w:rPr>
                <w:lang w:val="nl-NL"/>
              </w:rPr>
            </w:pPr>
          </w:p>
          <w:p w:rsidR="00AF408F" w:rsidRPr="00347557" w:rsidRDefault="00D95184" w:rsidP="0009726F">
            <w:pPr>
              <w:spacing w:before="120" w:line="240" w:lineRule="atLeast"/>
              <w:jc w:val="center"/>
              <w:rPr>
                <w:lang w:val="nl-NL"/>
              </w:rPr>
            </w:pPr>
            <w:r>
              <w:rPr>
                <w:lang w:val="nl-NL"/>
              </w:rPr>
              <w:t>2,06</w:t>
            </w:r>
          </w:p>
        </w:tc>
        <w:tc>
          <w:tcPr>
            <w:tcW w:w="1701" w:type="dxa"/>
            <w:tcBorders>
              <w:bottom w:val="nil"/>
            </w:tcBorders>
          </w:tcPr>
          <w:p w:rsidR="00AF408F" w:rsidRPr="00EC67E1" w:rsidRDefault="00AF408F" w:rsidP="00347557">
            <w:pPr>
              <w:spacing w:before="120" w:line="240" w:lineRule="atLeast"/>
              <w:jc w:val="center"/>
              <w:rPr>
                <w:b/>
                <w:lang w:val="nl-NL"/>
              </w:rPr>
            </w:pPr>
          </w:p>
        </w:tc>
      </w:tr>
      <w:tr w:rsidR="00814C53" w:rsidRPr="00EC67E1" w:rsidTr="00CD3C4C">
        <w:tc>
          <w:tcPr>
            <w:tcW w:w="4111" w:type="dxa"/>
            <w:tcBorders>
              <w:bottom w:val="single" w:sz="4" w:space="0" w:color="auto"/>
            </w:tcBorders>
          </w:tcPr>
          <w:p w:rsidR="00814C53" w:rsidRPr="00EC67E1" w:rsidRDefault="00814C53" w:rsidP="00177D7E">
            <w:pPr>
              <w:numPr>
                <w:ilvl w:val="0"/>
                <w:numId w:val="11"/>
              </w:numPr>
              <w:spacing w:before="120" w:line="240" w:lineRule="atLeast"/>
              <w:jc w:val="both"/>
              <w:rPr>
                <w:b/>
                <w:i/>
                <w:lang w:val="nl-NL"/>
              </w:rPr>
            </w:pPr>
            <w:r w:rsidRPr="00EC67E1">
              <w:rPr>
                <w:b/>
                <w:i/>
                <w:lang w:val="nl-NL"/>
              </w:rPr>
              <w:t>Chỉ tiêu về khả năng sinh lời</w:t>
            </w:r>
          </w:p>
          <w:p w:rsidR="00814C53" w:rsidRPr="00EC67E1" w:rsidRDefault="00814C53" w:rsidP="00177D7E">
            <w:pPr>
              <w:numPr>
                <w:ilvl w:val="0"/>
                <w:numId w:val="15"/>
              </w:numPr>
              <w:spacing w:before="120" w:line="240" w:lineRule="atLeast"/>
              <w:jc w:val="both"/>
              <w:rPr>
                <w:b/>
                <w:lang w:val="nl-NL"/>
              </w:rPr>
            </w:pPr>
            <w:r w:rsidRPr="00EC67E1">
              <w:rPr>
                <w:b/>
                <w:lang w:val="nl-NL"/>
              </w:rPr>
              <w:lastRenderedPageBreak/>
              <w:t>Hệ số Lợi nhuận sau thuế/Doanh thu  thuần</w:t>
            </w:r>
          </w:p>
          <w:p w:rsidR="00814C53" w:rsidRPr="00EC67E1" w:rsidRDefault="00814C53" w:rsidP="00177D7E">
            <w:pPr>
              <w:numPr>
                <w:ilvl w:val="0"/>
                <w:numId w:val="16"/>
              </w:numPr>
              <w:spacing w:before="120" w:line="240" w:lineRule="atLeast"/>
              <w:jc w:val="both"/>
              <w:rPr>
                <w:b/>
                <w:lang w:val="nl-NL"/>
              </w:rPr>
            </w:pPr>
            <w:r w:rsidRPr="00EC67E1">
              <w:rPr>
                <w:b/>
                <w:lang w:val="nl-NL"/>
              </w:rPr>
              <w:t xml:space="preserve">Hệ số Lợi nhuận sau thuế/Vốn chủ sở hữu </w:t>
            </w:r>
          </w:p>
          <w:p w:rsidR="00814C53" w:rsidRPr="00EC67E1" w:rsidRDefault="00814C53" w:rsidP="00177D7E">
            <w:pPr>
              <w:numPr>
                <w:ilvl w:val="0"/>
                <w:numId w:val="16"/>
              </w:numPr>
              <w:spacing w:before="120" w:line="240" w:lineRule="atLeast"/>
              <w:jc w:val="both"/>
              <w:rPr>
                <w:b/>
                <w:lang w:val="nl-NL"/>
              </w:rPr>
            </w:pPr>
            <w:r w:rsidRPr="00EC67E1">
              <w:rPr>
                <w:b/>
                <w:lang w:val="nl-NL"/>
              </w:rPr>
              <w:t>Hệ số Lợi nhuận sau thuế/Tổng tài sản</w:t>
            </w:r>
          </w:p>
          <w:p w:rsidR="00814C53" w:rsidRPr="00347557" w:rsidRDefault="00814C53" w:rsidP="00177D7E">
            <w:pPr>
              <w:numPr>
                <w:ilvl w:val="0"/>
                <w:numId w:val="16"/>
              </w:numPr>
              <w:spacing w:before="120" w:after="120" w:line="240" w:lineRule="atLeast"/>
              <w:jc w:val="both"/>
              <w:rPr>
                <w:b/>
                <w:lang w:val="nl-NL"/>
              </w:rPr>
            </w:pPr>
            <w:r w:rsidRPr="00EC67E1">
              <w:rPr>
                <w:b/>
                <w:lang w:val="nl-NL"/>
              </w:rPr>
              <w:t>Hệ số Lợi nhuận từ hoạt động kinh doanh/Doanh thu thuần</w:t>
            </w:r>
          </w:p>
        </w:tc>
        <w:tc>
          <w:tcPr>
            <w:tcW w:w="1701" w:type="dxa"/>
            <w:tcBorders>
              <w:bottom w:val="single" w:sz="4" w:space="0" w:color="auto"/>
            </w:tcBorders>
          </w:tcPr>
          <w:p w:rsidR="00814C53" w:rsidRPr="00347557" w:rsidRDefault="00814C53" w:rsidP="00347557">
            <w:pPr>
              <w:spacing w:before="120" w:line="240" w:lineRule="atLeast"/>
              <w:jc w:val="center"/>
              <w:rPr>
                <w:lang w:val="nl-NL"/>
              </w:rPr>
            </w:pPr>
          </w:p>
          <w:p w:rsidR="00347557" w:rsidRPr="00347557" w:rsidRDefault="00347557" w:rsidP="00347557">
            <w:pPr>
              <w:spacing w:before="120" w:line="240" w:lineRule="atLeast"/>
              <w:jc w:val="center"/>
              <w:rPr>
                <w:lang w:val="nl-NL"/>
              </w:rPr>
            </w:pPr>
            <w:r w:rsidRPr="00347557">
              <w:rPr>
                <w:lang w:val="nl-NL"/>
              </w:rPr>
              <w:lastRenderedPageBreak/>
              <w:t>0,</w:t>
            </w:r>
            <w:r w:rsidR="005B7D7E">
              <w:rPr>
                <w:lang w:val="nl-NL"/>
              </w:rPr>
              <w:t>078</w:t>
            </w:r>
          </w:p>
          <w:p w:rsidR="00347557" w:rsidRPr="00347557" w:rsidRDefault="00347557" w:rsidP="00347557">
            <w:pPr>
              <w:spacing w:before="120" w:line="240" w:lineRule="atLeast"/>
              <w:jc w:val="center"/>
              <w:rPr>
                <w:lang w:val="nl-NL"/>
              </w:rPr>
            </w:pPr>
          </w:p>
          <w:p w:rsidR="00347557" w:rsidRPr="00347557" w:rsidRDefault="00347557" w:rsidP="00347557">
            <w:pPr>
              <w:spacing w:before="120" w:line="240" w:lineRule="atLeast"/>
              <w:jc w:val="center"/>
              <w:rPr>
                <w:lang w:val="nl-NL"/>
              </w:rPr>
            </w:pPr>
            <w:r w:rsidRPr="00347557">
              <w:rPr>
                <w:lang w:val="nl-NL"/>
              </w:rPr>
              <w:t>0,</w:t>
            </w:r>
            <w:r w:rsidR="005B7D7E">
              <w:rPr>
                <w:lang w:val="nl-NL"/>
              </w:rPr>
              <w:t>21</w:t>
            </w:r>
          </w:p>
          <w:p w:rsidR="00347557" w:rsidRPr="00347557" w:rsidRDefault="00347557" w:rsidP="00347557">
            <w:pPr>
              <w:spacing w:before="120" w:line="240" w:lineRule="atLeast"/>
              <w:jc w:val="center"/>
              <w:rPr>
                <w:lang w:val="nl-NL"/>
              </w:rPr>
            </w:pPr>
          </w:p>
          <w:p w:rsidR="00347557" w:rsidRPr="00347557" w:rsidRDefault="005B7D7E" w:rsidP="00347557">
            <w:pPr>
              <w:spacing w:before="120" w:line="240" w:lineRule="atLeast"/>
              <w:jc w:val="center"/>
              <w:rPr>
                <w:lang w:val="nl-NL"/>
              </w:rPr>
            </w:pPr>
            <w:r>
              <w:rPr>
                <w:lang w:val="nl-NL"/>
              </w:rPr>
              <w:t>0,16</w:t>
            </w:r>
          </w:p>
          <w:p w:rsidR="00347557" w:rsidRPr="00347557" w:rsidRDefault="00347557" w:rsidP="00347557">
            <w:pPr>
              <w:spacing w:before="120" w:line="240" w:lineRule="atLeast"/>
              <w:jc w:val="center"/>
              <w:rPr>
                <w:lang w:val="nl-NL"/>
              </w:rPr>
            </w:pPr>
          </w:p>
          <w:p w:rsidR="00347557" w:rsidRPr="00347557" w:rsidRDefault="00347557" w:rsidP="005B7D7E">
            <w:pPr>
              <w:spacing w:before="120" w:line="240" w:lineRule="atLeast"/>
              <w:jc w:val="center"/>
              <w:rPr>
                <w:lang w:val="nl-NL"/>
              </w:rPr>
            </w:pPr>
            <w:r w:rsidRPr="00347557">
              <w:rPr>
                <w:lang w:val="nl-NL"/>
              </w:rPr>
              <w:t>0,0</w:t>
            </w:r>
            <w:r w:rsidR="005B7D7E">
              <w:rPr>
                <w:lang w:val="nl-NL"/>
              </w:rPr>
              <w:t>9</w:t>
            </w:r>
          </w:p>
        </w:tc>
        <w:tc>
          <w:tcPr>
            <w:tcW w:w="1559" w:type="dxa"/>
            <w:tcBorders>
              <w:bottom w:val="single" w:sz="4" w:space="0" w:color="auto"/>
            </w:tcBorders>
          </w:tcPr>
          <w:p w:rsidR="00814C53" w:rsidRPr="00347557" w:rsidRDefault="00814C53" w:rsidP="00347557">
            <w:pPr>
              <w:spacing w:before="120" w:line="240" w:lineRule="atLeast"/>
              <w:jc w:val="center"/>
              <w:rPr>
                <w:lang w:val="nl-NL"/>
              </w:rPr>
            </w:pPr>
          </w:p>
          <w:p w:rsidR="00D95184" w:rsidRPr="00347557" w:rsidRDefault="00D95184" w:rsidP="00D95184">
            <w:pPr>
              <w:spacing w:before="120" w:line="240" w:lineRule="atLeast"/>
              <w:jc w:val="center"/>
              <w:rPr>
                <w:lang w:val="nl-NL"/>
              </w:rPr>
            </w:pPr>
            <w:r w:rsidRPr="00347557">
              <w:rPr>
                <w:lang w:val="nl-NL"/>
              </w:rPr>
              <w:lastRenderedPageBreak/>
              <w:t>0,069</w:t>
            </w:r>
          </w:p>
          <w:p w:rsidR="00D95184" w:rsidRPr="00347557" w:rsidRDefault="00D95184" w:rsidP="00D95184">
            <w:pPr>
              <w:spacing w:before="120" w:line="240" w:lineRule="atLeast"/>
              <w:jc w:val="center"/>
              <w:rPr>
                <w:lang w:val="nl-NL"/>
              </w:rPr>
            </w:pPr>
          </w:p>
          <w:p w:rsidR="00D95184" w:rsidRPr="00347557" w:rsidRDefault="005B7D7E" w:rsidP="00D95184">
            <w:pPr>
              <w:spacing w:before="120" w:line="240" w:lineRule="atLeast"/>
              <w:jc w:val="center"/>
              <w:rPr>
                <w:lang w:val="nl-NL"/>
              </w:rPr>
            </w:pPr>
            <w:r>
              <w:rPr>
                <w:lang w:val="nl-NL"/>
              </w:rPr>
              <w:t>0,20</w:t>
            </w:r>
          </w:p>
          <w:p w:rsidR="00D95184" w:rsidRPr="00347557" w:rsidRDefault="00D95184" w:rsidP="00D95184">
            <w:pPr>
              <w:spacing w:before="120" w:line="240" w:lineRule="atLeast"/>
              <w:jc w:val="center"/>
              <w:rPr>
                <w:lang w:val="nl-NL"/>
              </w:rPr>
            </w:pPr>
          </w:p>
          <w:p w:rsidR="00D95184" w:rsidRPr="00347557" w:rsidRDefault="00D95184" w:rsidP="00D95184">
            <w:pPr>
              <w:spacing w:before="120" w:line="240" w:lineRule="atLeast"/>
              <w:jc w:val="center"/>
              <w:rPr>
                <w:lang w:val="nl-NL"/>
              </w:rPr>
            </w:pPr>
            <w:r w:rsidRPr="00347557">
              <w:rPr>
                <w:lang w:val="nl-NL"/>
              </w:rPr>
              <w:t>0,</w:t>
            </w:r>
            <w:r w:rsidR="005B7D7E">
              <w:rPr>
                <w:lang w:val="nl-NL"/>
              </w:rPr>
              <w:t>4</w:t>
            </w:r>
          </w:p>
          <w:p w:rsidR="00D95184" w:rsidRPr="00347557" w:rsidRDefault="00D95184" w:rsidP="00D95184">
            <w:pPr>
              <w:spacing w:before="120" w:line="240" w:lineRule="atLeast"/>
              <w:jc w:val="center"/>
              <w:rPr>
                <w:lang w:val="nl-NL"/>
              </w:rPr>
            </w:pPr>
          </w:p>
          <w:p w:rsidR="00347557" w:rsidRPr="00347557" w:rsidRDefault="00D95184" w:rsidP="005B7D7E">
            <w:pPr>
              <w:spacing w:before="120" w:line="240" w:lineRule="atLeast"/>
              <w:jc w:val="center"/>
              <w:rPr>
                <w:lang w:val="nl-NL"/>
              </w:rPr>
            </w:pPr>
            <w:r w:rsidRPr="00347557">
              <w:rPr>
                <w:lang w:val="nl-NL"/>
              </w:rPr>
              <w:t>0,08</w:t>
            </w:r>
            <w:r w:rsidR="005B7D7E">
              <w:rPr>
                <w:lang w:val="nl-NL"/>
              </w:rPr>
              <w:t>0</w:t>
            </w:r>
          </w:p>
        </w:tc>
        <w:tc>
          <w:tcPr>
            <w:tcW w:w="1701" w:type="dxa"/>
            <w:tcBorders>
              <w:bottom w:val="single" w:sz="4" w:space="0" w:color="auto"/>
            </w:tcBorders>
          </w:tcPr>
          <w:p w:rsidR="00814C53" w:rsidRPr="00EC67E1" w:rsidRDefault="00814C53" w:rsidP="00347557">
            <w:pPr>
              <w:spacing w:before="120" w:line="240" w:lineRule="atLeast"/>
              <w:jc w:val="center"/>
              <w:rPr>
                <w:b/>
                <w:lang w:val="nl-NL"/>
              </w:rPr>
            </w:pPr>
          </w:p>
        </w:tc>
      </w:tr>
    </w:tbl>
    <w:p w:rsidR="00814C53" w:rsidRPr="00730A83" w:rsidRDefault="00814C53" w:rsidP="00814C53">
      <w:pPr>
        <w:ind w:firstLine="357"/>
        <w:jc w:val="both"/>
        <w:rPr>
          <w:b/>
          <w:iCs/>
          <w:lang w:val="nl-NL"/>
        </w:rPr>
      </w:pPr>
    </w:p>
    <w:p w:rsidR="00814C53" w:rsidRPr="00AA164B" w:rsidRDefault="00347557" w:rsidP="00347557">
      <w:pPr>
        <w:spacing w:line="360" w:lineRule="exact"/>
        <w:jc w:val="both"/>
        <w:rPr>
          <w:b/>
          <w:lang w:val="vi-VN"/>
        </w:rPr>
      </w:pPr>
      <w:r w:rsidRPr="00AA164B">
        <w:rPr>
          <w:b/>
          <w:lang w:val="nl-NL"/>
        </w:rPr>
        <w:t>VI.</w:t>
      </w:r>
      <w:r w:rsidR="00585CDA" w:rsidRPr="00AA164B">
        <w:rPr>
          <w:b/>
          <w:lang w:val="nl-NL"/>
        </w:rPr>
        <w:t xml:space="preserve"> </w:t>
      </w:r>
      <w:r w:rsidR="00AA164B" w:rsidRPr="00AA164B">
        <w:rPr>
          <w:b/>
          <w:lang w:val="vi-VN"/>
        </w:rPr>
        <w:t>CƠ CẤU CỔ ĐÔNG, THAY ĐỔI VỐN ĐẦU TƯ CỦA CHỦ SỞ HỮU</w:t>
      </w:r>
    </w:p>
    <w:p w:rsidR="00BA3571" w:rsidRDefault="00814C53" w:rsidP="00177D7E">
      <w:pPr>
        <w:numPr>
          <w:ilvl w:val="0"/>
          <w:numId w:val="21"/>
        </w:numPr>
        <w:spacing w:line="360" w:lineRule="exact"/>
        <w:ind w:left="0" w:firstLine="357"/>
        <w:jc w:val="both"/>
        <w:rPr>
          <w:b/>
          <w:sz w:val="26"/>
          <w:szCs w:val="26"/>
          <w:lang w:val="nl-NL"/>
        </w:rPr>
      </w:pPr>
      <w:r w:rsidRPr="00347557">
        <w:rPr>
          <w:b/>
          <w:sz w:val="26"/>
          <w:szCs w:val="26"/>
          <w:lang w:val="nl-NL"/>
        </w:rPr>
        <w:t xml:space="preserve">Cổ phần: </w:t>
      </w:r>
    </w:p>
    <w:p w:rsidR="00BA3571" w:rsidRDefault="006840A4" w:rsidP="003202AB">
      <w:pPr>
        <w:pStyle w:val="BodyText"/>
        <w:widowControl w:val="0"/>
        <w:spacing w:before="0"/>
        <w:ind w:left="360"/>
        <w:outlineLvl w:val="1"/>
        <w:rPr>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1!R438C1:R451C4"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3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75.5pt">
            <v:imagedata r:id="rId7" o:title=""/>
          </v:shape>
        </w:object>
      </w:r>
      <w:r>
        <w:rPr>
          <w:rFonts w:ascii="Times New Roman" w:hAnsi="Times New Roman"/>
          <w:b/>
          <w:snapToGrid w:val="0"/>
          <w:sz w:val="21"/>
          <w:szCs w:val="21"/>
        </w:rPr>
        <w:fldChar w:fldCharType="end"/>
      </w:r>
      <w:r w:rsidR="00BA3571" w:rsidRPr="00BA3571">
        <w:rPr>
          <w:b/>
          <w:snapToGrid w:val="0"/>
          <w:sz w:val="21"/>
          <w:szCs w:val="21"/>
        </w:rPr>
        <w:t xml:space="preserve"> </w:t>
      </w:r>
    </w:p>
    <w:p w:rsidR="00814C53" w:rsidRDefault="00814C53" w:rsidP="00177D7E">
      <w:pPr>
        <w:numPr>
          <w:ilvl w:val="0"/>
          <w:numId w:val="21"/>
        </w:numPr>
        <w:spacing w:after="120" w:line="360" w:lineRule="exact"/>
        <w:ind w:left="0" w:firstLine="357"/>
        <w:jc w:val="both"/>
        <w:rPr>
          <w:b/>
          <w:sz w:val="26"/>
          <w:szCs w:val="26"/>
          <w:lang w:val="nl-NL"/>
        </w:rPr>
      </w:pPr>
      <w:r w:rsidRPr="00347557">
        <w:rPr>
          <w:b/>
          <w:sz w:val="26"/>
          <w:szCs w:val="26"/>
          <w:lang w:val="nl-NL"/>
        </w:rPr>
        <w:t xml:space="preserve">Cơ cấu cổ đông: </w:t>
      </w:r>
      <w:r w:rsidR="00585CDA" w:rsidRPr="00585CDA">
        <w:rPr>
          <w:sz w:val="26"/>
          <w:szCs w:val="26"/>
          <w:lang w:val="nl-NL"/>
        </w:rPr>
        <w:t>tại thời điểm chốt danh sách cổ đông ngày</w:t>
      </w:r>
      <w:r w:rsidR="00585CDA">
        <w:rPr>
          <w:sz w:val="26"/>
          <w:szCs w:val="26"/>
          <w:lang w:val="nl-NL"/>
        </w:rPr>
        <w:t xml:space="preserve"> 2</w:t>
      </w:r>
      <w:r w:rsidR="00D226B1">
        <w:rPr>
          <w:sz w:val="26"/>
          <w:szCs w:val="26"/>
          <w:lang w:val="nl-NL"/>
        </w:rPr>
        <w:t>2</w:t>
      </w:r>
      <w:r w:rsidR="00585CDA">
        <w:rPr>
          <w:sz w:val="26"/>
          <w:szCs w:val="26"/>
          <w:lang w:val="nl-NL"/>
        </w:rPr>
        <w:t>/10/201</w:t>
      </w:r>
      <w:r w:rsidR="00D226B1">
        <w:rPr>
          <w:sz w:val="26"/>
          <w:szCs w:val="26"/>
          <w:lang w:val="nl-NL"/>
        </w:rPr>
        <w:t>3</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2982"/>
        <w:gridCol w:w="2937"/>
      </w:tblGrid>
      <w:tr w:rsidR="00585CDA" w:rsidRPr="00177D7E" w:rsidTr="00177D7E">
        <w:tc>
          <w:tcPr>
            <w:tcW w:w="3012"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Cơ cấu cổ đông</w:t>
            </w:r>
          </w:p>
        </w:tc>
        <w:tc>
          <w:tcPr>
            <w:tcW w:w="2982"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Số cổ phần nắm giữ</w:t>
            </w:r>
          </w:p>
        </w:tc>
        <w:tc>
          <w:tcPr>
            <w:tcW w:w="2937"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Tỷ lệ</w:t>
            </w:r>
          </w:p>
        </w:tc>
      </w:tr>
      <w:tr w:rsidR="00585CDA" w:rsidRPr="00177D7E" w:rsidTr="00177D7E">
        <w:tc>
          <w:tcPr>
            <w:tcW w:w="3012" w:type="dxa"/>
            <w:tcBorders>
              <w:bottom w:val="dotted" w:sz="4" w:space="0" w:color="auto"/>
            </w:tcBorders>
          </w:tcPr>
          <w:p w:rsidR="00585CDA" w:rsidRPr="00FC15DC" w:rsidRDefault="00585CDA" w:rsidP="00177D7E">
            <w:pPr>
              <w:spacing w:line="360" w:lineRule="exact"/>
              <w:jc w:val="both"/>
              <w:rPr>
                <w:b/>
                <w:sz w:val="26"/>
                <w:szCs w:val="26"/>
                <w:lang w:val="nl-NL"/>
              </w:rPr>
            </w:pPr>
            <w:r w:rsidRPr="00FC15DC">
              <w:rPr>
                <w:b/>
                <w:sz w:val="26"/>
                <w:szCs w:val="26"/>
                <w:lang w:val="nl-NL"/>
              </w:rPr>
              <w:t>1.Trong nước:</w:t>
            </w:r>
          </w:p>
        </w:tc>
        <w:tc>
          <w:tcPr>
            <w:tcW w:w="2982" w:type="dxa"/>
            <w:tcBorders>
              <w:bottom w:val="dotted" w:sz="4" w:space="0" w:color="auto"/>
            </w:tcBorders>
          </w:tcPr>
          <w:p w:rsidR="00585CDA" w:rsidRPr="00177D7E" w:rsidRDefault="00D226B1" w:rsidP="00177D7E">
            <w:pPr>
              <w:spacing w:line="360" w:lineRule="exact"/>
              <w:jc w:val="right"/>
              <w:rPr>
                <w:b/>
                <w:sz w:val="26"/>
                <w:szCs w:val="26"/>
                <w:lang w:val="nl-NL"/>
              </w:rPr>
            </w:pPr>
            <w:r>
              <w:rPr>
                <w:b/>
                <w:sz w:val="26"/>
                <w:szCs w:val="26"/>
                <w:lang w:val="nl-NL"/>
              </w:rPr>
              <w:t>1.163.200</w:t>
            </w:r>
          </w:p>
        </w:tc>
        <w:tc>
          <w:tcPr>
            <w:tcW w:w="2937" w:type="dxa"/>
            <w:tcBorders>
              <w:bottom w:val="dotted" w:sz="4" w:space="0" w:color="auto"/>
            </w:tcBorders>
          </w:tcPr>
          <w:p w:rsidR="00585CDA" w:rsidRPr="00177D7E" w:rsidRDefault="00D226B1" w:rsidP="00D226B1">
            <w:pPr>
              <w:spacing w:line="360" w:lineRule="exact"/>
              <w:jc w:val="center"/>
              <w:rPr>
                <w:sz w:val="26"/>
                <w:szCs w:val="26"/>
                <w:lang w:val="nl-NL"/>
              </w:rPr>
            </w:pPr>
            <w:r>
              <w:rPr>
                <w:sz w:val="26"/>
                <w:szCs w:val="26"/>
                <w:lang w:val="nl-NL"/>
              </w:rPr>
              <w:t>62</w:t>
            </w:r>
            <w:r w:rsidR="00585CDA" w:rsidRPr="00177D7E">
              <w:rPr>
                <w:sz w:val="26"/>
                <w:szCs w:val="26"/>
                <w:lang w:val="nl-NL"/>
              </w:rPr>
              <w:t>,</w:t>
            </w:r>
            <w:r>
              <w:rPr>
                <w:sz w:val="26"/>
                <w:szCs w:val="26"/>
                <w:lang w:val="nl-NL"/>
              </w:rPr>
              <w:t>5</w:t>
            </w:r>
            <w:r w:rsidR="00585CDA" w:rsidRPr="00177D7E">
              <w:rPr>
                <w:sz w:val="26"/>
                <w:szCs w:val="26"/>
                <w:lang w:val="nl-NL"/>
              </w:rPr>
              <w:t>%</w:t>
            </w: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Cá nhân:</w:t>
            </w:r>
          </w:p>
        </w:tc>
        <w:tc>
          <w:tcPr>
            <w:tcW w:w="2982" w:type="dxa"/>
            <w:tcBorders>
              <w:top w:val="dotted" w:sz="4" w:space="0" w:color="auto"/>
              <w:bottom w:val="dotted" w:sz="4" w:space="0" w:color="auto"/>
            </w:tcBorders>
          </w:tcPr>
          <w:p w:rsidR="00585CDA" w:rsidRPr="00177D7E" w:rsidRDefault="00D226B1" w:rsidP="00177D7E">
            <w:pPr>
              <w:spacing w:line="360" w:lineRule="exact"/>
              <w:jc w:val="right"/>
              <w:rPr>
                <w:sz w:val="26"/>
                <w:szCs w:val="26"/>
                <w:lang w:val="nl-NL"/>
              </w:rPr>
            </w:pPr>
            <w:r>
              <w:rPr>
                <w:sz w:val="26"/>
                <w:szCs w:val="26"/>
                <w:lang w:val="nl-NL"/>
              </w:rPr>
              <w:t>646.226</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Tổ chức:</w:t>
            </w:r>
          </w:p>
        </w:tc>
        <w:tc>
          <w:tcPr>
            <w:tcW w:w="2982" w:type="dxa"/>
            <w:tcBorders>
              <w:top w:val="dotted" w:sz="4" w:space="0" w:color="auto"/>
              <w:bottom w:val="dotted" w:sz="4" w:space="0" w:color="auto"/>
            </w:tcBorders>
          </w:tcPr>
          <w:p w:rsidR="00585CDA" w:rsidRPr="00177D7E" w:rsidRDefault="00D226B1" w:rsidP="00177D7E">
            <w:pPr>
              <w:spacing w:line="360" w:lineRule="exact"/>
              <w:jc w:val="right"/>
              <w:rPr>
                <w:sz w:val="26"/>
                <w:szCs w:val="26"/>
                <w:lang w:val="nl-NL"/>
              </w:rPr>
            </w:pPr>
            <w:r>
              <w:rPr>
                <w:sz w:val="26"/>
                <w:szCs w:val="26"/>
                <w:lang w:val="nl-NL"/>
              </w:rPr>
              <w:t>516.974</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numPr>
                <w:ilvl w:val="0"/>
                <w:numId w:val="28"/>
              </w:numPr>
              <w:spacing w:line="360" w:lineRule="exact"/>
              <w:jc w:val="both"/>
              <w:rPr>
                <w:sz w:val="26"/>
                <w:szCs w:val="26"/>
                <w:lang w:val="nl-NL"/>
              </w:rPr>
            </w:pPr>
            <w:r w:rsidRPr="00177D7E">
              <w:rPr>
                <w:sz w:val="26"/>
                <w:szCs w:val="26"/>
                <w:lang w:val="nl-NL"/>
              </w:rPr>
              <w:t>Nhà nước:</w:t>
            </w:r>
          </w:p>
        </w:tc>
        <w:tc>
          <w:tcPr>
            <w:tcW w:w="2982" w:type="dxa"/>
            <w:tcBorders>
              <w:top w:val="dotted" w:sz="4" w:space="0" w:color="auto"/>
              <w:bottom w:val="dotted" w:sz="4" w:space="0" w:color="auto"/>
            </w:tcBorders>
          </w:tcPr>
          <w:p w:rsidR="00585CDA" w:rsidRPr="00177D7E" w:rsidRDefault="00585CDA" w:rsidP="00177D7E">
            <w:pPr>
              <w:spacing w:line="360" w:lineRule="exact"/>
              <w:jc w:val="right"/>
              <w:rPr>
                <w:sz w:val="26"/>
                <w:szCs w:val="26"/>
                <w:lang w:val="nl-NL"/>
              </w:rPr>
            </w:pPr>
            <w:r w:rsidRPr="00177D7E">
              <w:rPr>
                <w:sz w:val="26"/>
                <w:szCs w:val="26"/>
                <w:lang w:val="nl-NL"/>
              </w:rPr>
              <w:t>390.700</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numPr>
                <w:ilvl w:val="0"/>
                <w:numId w:val="28"/>
              </w:numPr>
              <w:spacing w:line="360" w:lineRule="exact"/>
              <w:jc w:val="both"/>
              <w:rPr>
                <w:sz w:val="26"/>
                <w:szCs w:val="26"/>
                <w:lang w:val="nl-NL"/>
              </w:rPr>
            </w:pPr>
            <w:r w:rsidRPr="00177D7E">
              <w:rPr>
                <w:sz w:val="26"/>
                <w:szCs w:val="26"/>
                <w:lang w:val="nl-NL"/>
              </w:rPr>
              <w:t>Tổ chức khác:</w:t>
            </w:r>
          </w:p>
        </w:tc>
        <w:tc>
          <w:tcPr>
            <w:tcW w:w="2982" w:type="dxa"/>
            <w:tcBorders>
              <w:top w:val="dotted" w:sz="4" w:space="0" w:color="auto"/>
              <w:bottom w:val="dotted" w:sz="4" w:space="0" w:color="auto"/>
            </w:tcBorders>
          </w:tcPr>
          <w:p w:rsidR="00585CDA" w:rsidRPr="00177D7E" w:rsidRDefault="00D226B1" w:rsidP="00177D7E">
            <w:pPr>
              <w:spacing w:line="360" w:lineRule="exact"/>
              <w:jc w:val="right"/>
              <w:rPr>
                <w:sz w:val="26"/>
                <w:szCs w:val="26"/>
                <w:lang w:val="nl-NL"/>
              </w:rPr>
            </w:pPr>
            <w:r>
              <w:rPr>
                <w:sz w:val="26"/>
                <w:szCs w:val="26"/>
                <w:lang w:val="nl-NL"/>
              </w:rPr>
              <w:t>126.274</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FC15DC" w:rsidRDefault="00585CDA" w:rsidP="00177D7E">
            <w:pPr>
              <w:spacing w:line="360" w:lineRule="exact"/>
              <w:jc w:val="both"/>
              <w:rPr>
                <w:b/>
                <w:sz w:val="26"/>
                <w:szCs w:val="26"/>
                <w:lang w:val="nl-NL"/>
              </w:rPr>
            </w:pPr>
            <w:r w:rsidRPr="00FC15DC">
              <w:rPr>
                <w:b/>
                <w:sz w:val="26"/>
                <w:szCs w:val="26"/>
                <w:lang w:val="nl-NL"/>
              </w:rPr>
              <w:t>2. Nước ngoài:</w:t>
            </w:r>
          </w:p>
        </w:tc>
        <w:tc>
          <w:tcPr>
            <w:tcW w:w="2982" w:type="dxa"/>
            <w:tcBorders>
              <w:top w:val="dotted" w:sz="4" w:space="0" w:color="auto"/>
              <w:bottom w:val="dotted" w:sz="4" w:space="0" w:color="auto"/>
            </w:tcBorders>
          </w:tcPr>
          <w:p w:rsidR="00585CDA" w:rsidRPr="00177D7E" w:rsidRDefault="00D226B1" w:rsidP="00177D7E">
            <w:pPr>
              <w:spacing w:line="360" w:lineRule="exact"/>
              <w:jc w:val="right"/>
              <w:rPr>
                <w:b/>
                <w:sz w:val="26"/>
                <w:szCs w:val="26"/>
                <w:lang w:val="nl-NL"/>
              </w:rPr>
            </w:pPr>
            <w:r>
              <w:rPr>
                <w:b/>
                <w:sz w:val="26"/>
                <w:szCs w:val="26"/>
                <w:lang w:val="nl-NL"/>
              </w:rPr>
              <w:t>696.800</w:t>
            </w:r>
          </w:p>
        </w:tc>
        <w:tc>
          <w:tcPr>
            <w:tcW w:w="2937" w:type="dxa"/>
            <w:tcBorders>
              <w:top w:val="dotted" w:sz="4" w:space="0" w:color="auto"/>
              <w:bottom w:val="dotted" w:sz="4" w:space="0" w:color="auto"/>
            </w:tcBorders>
          </w:tcPr>
          <w:p w:rsidR="00585CDA" w:rsidRPr="00177D7E" w:rsidRDefault="00D226B1" w:rsidP="00D226B1">
            <w:pPr>
              <w:spacing w:line="360" w:lineRule="exact"/>
              <w:jc w:val="center"/>
              <w:rPr>
                <w:sz w:val="26"/>
                <w:szCs w:val="26"/>
                <w:lang w:val="nl-NL"/>
              </w:rPr>
            </w:pPr>
            <w:r>
              <w:rPr>
                <w:sz w:val="26"/>
                <w:szCs w:val="26"/>
                <w:lang w:val="nl-NL"/>
              </w:rPr>
              <w:t>37</w:t>
            </w:r>
            <w:r w:rsidR="00585CDA" w:rsidRPr="00177D7E">
              <w:rPr>
                <w:sz w:val="26"/>
                <w:szCs w:val="26"/>
                <w:lang w:val="nl-NL"/>
              </w:rPr>
              <w:t>,</w:t>
            </w:r>
            <w:r>
              <w:rPr>
                <w:sz w:val="26"/>
                <w:szCs w:val="26"/>
                <w:lang w:val="nl-NL"/>
              </w:rPr>
              <w:t>46</w:t>
            </w:r>
            <w:r w:rsidR="00585CDA" w:rsidRPr="00177D7E">
              <w:rPr>
                <w:sz w:val="26"/>
                <w:szCs w:val="26"/>
                <w:lang w:val="nl-NL"/>
              </w:rPr>
              <w:t>%</w:t>
            </w: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Cá nhân:</w:t>
            </w:r>
          </w:p>
        </w:tc>
        <w:tc>
          <w:tcPr>
            <w:tcW w:w="2982" w:type="dxa"/>
            <w:tcBorders>
              <w:top w:val="dotted" w:sz="4" w:space="0" w:color="auto"/>
              <w:bottom w:val="dotted" w:sz="4" w:space="0" w:color="auto"/>
            </w:tcBorders>
          </w:tcPr>
          <w:p w:rsidR="00585CDA" w:rsidRPr="00177D7E" w:rsidRDefault="00D226B1" w:rsidP="00177D7E">
            <w:pPr>
              <w:spacing w:line="360" w:lineRule="exact"/>
              <w:jc w:val="right"/>
              <w:rPr>
                <w:sz w:val="26"/>
                <w:szCs w:val="26"/>
                <w:lang w:val="nl-NL"/>
              </w:rPr>
            </w:pPr>
            <w:r>
              <w:rPr>
                <w:sz w:val="26"/>
                <w:szCs w:val="26"/>
                <w:lang w:val="nl-NL"/>
              </w:rPr>
              <w:t>210.300</w:t>
            </w:r>
          </w:p>
        </w:tc>
        <w:tc>
          <w:tcPr>
            <w:tcW w:w="2937" w:type="dxa"/>
            <w:tcBorders>
              <w:top w:val="dotted" w:sz="4" w:space="0" w:color="auto"/>
              <w:bottom w:val="dotted" w:sz="4" w:space="0" w:color="auto"/>
            </w:tcBorders>
          </w:tcPr>
          <w:p w:rsidR="00585CDA" w:rsidRPr="00177D7E" w:rsidRDefault="00585CDA" w:rsidP="00177D7E">
            <w:pPr>
              <w:spacing w:line="360" w:lineRule="exact"/>
              <w:jc w:val="right"/>
              <w:rPr>
                <w:sz w:val="26"/>
                <w:szCs w:val="26"/>
                <w:lang w:val="nl-NL"/>
              </w:rPr>
            </w:pPr>
          </w:p>
        </w:tc>
      </w:tr>
      <w:tr w:rsidR="00585CDA" w:rsidRPr="00177D7E" w:rsidTr="00177D7E">
        <w:tc>
          <w:tcPr>
            <w:tcW w:w="3012" w:type="dxa"/>
            <w:tcBorders>
              <w:top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Tổ chức:</w:t>
            </w:r>
          </w:p>
        </w:tc>
        <w:tc>
          <w:tcPr>
            <w:tcW w:w="2982" w:type="dxa"/>
            <w:tcBorders>
              <w:top w:val="dotted" w:sz="4" w:space="0" w:color="auto"/>
            </w:tcBorders>
          </w:tcPr>
          <w:p w:rsidR="00585CDA" w:rsidRPr="00177D7E" w:rsidRDefault="00D226B1" w:rsidP="00177D7E">
            <w:pPr>
              <w:spacing w:line="360" w:lineRule="exact"/>
              <w:jc w:val="right"/>
              <w:rPr>
                <w:sz w:val="26"/>
                <w:szCs w:val="26"/>
                <w:lang w:val="nl-NL"/>
              </w:rPr>
            </w:pPr>
            <w:r>
              <w:rPr>
                <w:sz w:val="26"/>
                <w:szCs w:val="26"/>
                <w:lang w:val="nl-NL"/>
              </w:rPr>
              <w:t>486.500</w:t>
            </w:r>
          </w:p>
        </w:tc>
        <w:tc>
          <w:tcPr>
            <w:tcW w:w="2937" w:type="dxa"/>
            <w:tcBorders>
              <w:top w:val="dotted" w:sz="4" w:space="0" w:color="auto"/>
            </w:tcBorders>
          </w:tcPr>
          <w:p w:rsidR="00585CDA" w:rsidRPr="00177D7E" w:rsidRDefault="00585CDA" w:rsidP="00177D7E">
            <w:pPr>
              <w:spacing w:line="360" w:lineRule="exact"/>
              <w:jc w:val="right"/>
              <w:rPr>
                <w:sz w:val="26"/>
                <w:szCs w:val="26"/>
                <w:lang w:val="nl-NL"/>
              </w:rPr>
            </w:pPr>
          </w:p>
        </w:tc>
      </w:tr>
    </w:tbl>
    <w:p w:rsidR="003202AB" w:rsidRPr="00CE4412" w:rsidRDefault="003202AB" w:rsidP="003202AB">
      <w:pPr>
        <w:spacing w:line="360" w:lineRule="exact"/>
        <w:ind w:left="357"/>
        <w:jc w:val="both"/>
        <w:rPr>
          <w:b/>
          <w:sz w:val="26"/>
          <w:szCs w:val="26"/>
          <w:lang w:val="vi-VN"/>
        </w:rPr>
      </w:pPr>
    </w:p>
    <w:p w:rsidR="00814C53" w:rsidRPr="00552DAB" w:rsidRDefault="00814C53" w:rsidP="00177D7E">
      <w:pPr>
        <w:numPr>
          <w:ilvl w:val="0"/>
          <w:numId w:val="21"/>
        </w:numPr>
        <w:spacing w:line="360" w:lineRule="exact"/>
        <w:ind w:left="0" w:firstLine="357"/>
        <w:jc w:val="both"/>
        <w:rPr>
          <w:sz w:val="26"/>
          <w:szCs w:val="26"/>
          <w:lang w:val="nl-NL"/>
        </w:rPr>
      </w:pPr>
      <w:r w:rsidRPr="00347557">
        <w:rPr>
          <w:b/>
          <w:sz w:val="26"/>
          <w:szCs w:val="26"/>
          <w:lang w:val="nl-NL"/>
        </w:rPr>
        <w:t xml:space="preserve">Tình hình thay đổi vốn đầu tư của chủ sở hữu: </w:t>
      </w:r>
      <w:r w:rsidR="003202AB" w:rsidRPr="00552DAB">
        <w:rPr>
          <w:sz w:val="26"/>
          <w:szCs w:val="26"/>
          <w:lang w:val="nl-NL"/>
        </w:rPr>
        <w:t>không thay đổi</w:t>
      </w:r>
    </w:p>
    <w:p w:rsidR="00814C53" w:rsidRPr="00347557" w:rsidRDefault="00814C53" w:rsidP="00177D7E">
      <w:pPr>
        <w:numPr>
          <w:ilvl w:val="0"/>
          <w:numId w:val="21"/>
        </w:numPr>
        <w:spacing w:line="360" w:lineRule="exact"/>
        <w:ind w:left="0" w:firstLine="357"/>
        <w:jc w:val="both"/>
        <w:rPr>
          <w:b/>
          <w:sz w:val="26"/>
          <w:szCs w:val="26"/>
          <w:lang w:val="nl-NL"/>
        </w:rPr>
      </w:pPr>
      <w:r w:rsidRPr="00347557">
        <w:rPr>
          <w:b/>
          <w:sz w:val="26"/>
          <w:szCs w:val="26"/>
          <w:lang w:val="nl-NL"/>
        </w:rPr>
        <w:t xml:space="preserve">Giao dịch cổ phiếu quỹ: </w:t>
      </w:r>
      <w:r w:rsidR="003202AB" w:rsidRPr="00552DAB">
        <w:rPr>
          <w:sz w:val="26"/>
          <w:szCs w:val="26"/>
          <w:lang w:val="nl-NL"/>
        </w:rPr>
        <w:t>không giao dịch</w:t>
      </w:r>
      <w:r w:rsidRPr="00347557">
        <w:rPr>
          <w:b/>
          <w:sz w:val="26"/>
          <w:szCs w:val="26"/>
          <w:lang w:val="nl-NL"/>
        </w:rPr>
        <w:t xml:space="preserve">. </w:t>
      </w:r>
    </w:p>
    <w:p w:rsidR="00814C53" w:rsidRPr="00552DAB" w:rsidRDefault="00814C53" w:rsidP="00177D7E">
      <w:pPr>
        <w:numPr>
          <w:ilvl w:val="0"/>
          <w:numId w:val="21"/>
        </w:numPr>
        <w:spacing w:line="360" w:lineRule="exact"/>
        <w:ind w:left="0" w:firstLine="357"/>
        <w:jc w:val="both"/>
        <w:rPr>
          <w:sz w:val="26"/>
          <w:szCs w:val="26"/>
          <w:lang w:val="nl-NL"/>
        </w:rPr>
      </w:pPr>
      <w:r w:rsidRPr="00347557">
        <w:rPr>
          <w:b/>
          <w:sz w:val="26"/>
          <w:szCs w:val="26"/>
          <w:lang w:val="nl-NL"/>
        </w:rPr>
        <w:t xml:space="preserve">Các chứng khoán khác: </w:t>
      </w:r>
      <w:r w:rsidR="003202AB" w:rsidRPr="00552DAB">
        <w:rPr>
          <w:sz w:val="26"/>
          <w:szCs w:val="26"/>
          <w:lang w:val="nl-NL"/>
        </w:rPr>
        <w:t>không nắm giữ chứng khoán của các tổ chức khác</w:t>
      </w:r>
    </w:p>
    <w:p w:rsidR="00814C53" w:rsidRPr="00AA164B" w:rsidRDefault="00585CDA" w:rsidP="00585CDA">
      <w:pPr>
        <w:pStyle w:val="Subtitle"/>
        <w:spacing w:line="360" w:lineRule="exact"/>
        <w:ind w:hanging="6"/>
        <w:rPr>
          <w:rFonts w:ascii="Times New Roman" w:hAnsi="Times New Roman"/>
          <w:b w:val="0"/>
          <w:sz w:val="24"/>
          <w:lang w:val="nl-NL"/>
        </w:rPr>
      </w:pPr>
      <w:r w:rsidRPr="00AA164B">
        <w:rPr>
          <w:rFonts w:ascii="Times New Roman" w:hAnsi="Times New Roman"/>
          <w:sz w:val="24"/>
        </w:rPr>
        <w:t xml:space="preserve">VII. </w:t>
      </w:r>
      <w:r w:rsidR="00AA164B" w:rsidRPr="00AA164B">
        <w:rPr>
          <w:rFonts w:ascii="Times New Roman" w:hAnsi="Times New Roman"/>
          <w:sz w:val="24"/>
          <w:lang w:val="vi-VN"/>
        </w:rPr>
        <w:t>BÁO CÁO VÀ ĐÁNH GIÁ CỦA BAN GIÁM ĐỐC</w:t>
      </w:r>
      <w:r w:rsidRPr="00AA164B">
        <w:rPr>
          <w:rFonts w:ascii="Times New Roman" w:hAnsi="Times New Roman"/>
          <w:sz w:val="24"/>
        </w:rPr>
        <w:t>:</w:t>
      </w:r>
    </w:p>
    <w:p w:rsidR="00585CDA" w:rsidRPr="0040253A" w:rsidRDefault="00585CDA" w:rsidP="00585CDA">
      <w:pPr>
        <w:spacing w:before="120" w:line="360" w:lineRule="exact"/>
        <w:ind w:firstLine="720"/>
        <w:jc w:val="both"/>
        <w:rPr>
          <w:sz w:val="26"/>
          <w:szCs w:val="26"/>
          <w:lang w:val="nl-NL"/>
        </w:rPr>
      </w:pPr>
      <w:r w:rsidRPr="0040253A">
        <w:rPr>
          <w:sz w:val="26"/>
          <w:szCs w:val="26"/>
          <w:lang w:val="nl-NL"/>
        </w:rPr>
        <w:t>Trong năm 201</w:t>
      </w:r>
      <w:r w:rsidR="00CE4412">
        <w:rPr>
          <w:sz w:val="26"/>
          <w:szCs w:val="26"/>
          <w:lang w:val="vi-VN"/>
        </w:rPr>
        <w:t>3</w:t>
      </w:r>
      <w:r>
        <w:rPr>
          <w:sz w:val="26"/>
          <w:szCs w:val="26"/>
          <w:lang w:val="nl-NL"/>
        </w:rPr>
        <w:t>, c</w:t>
      </w:r>
      <w:r w:rsidRPr="0040253A">
        <w:rPr>
          <w:sz w:val="26"/>
          <w:szCs w:val="26"/>
          <w:lang w:val="nl-NL"/>
        </w:rPr>
        <w:t>ă</w:t>
      </w:r>
      <w:r>
        <w:rPr>
          <w:sz w:val="26"/>
          <w:szCs w:val="26"/>
          <w:lang w:val="nl-NL"/>
        </w:rPr>
        <w:t>n c</w:t>
      </w:r>
      <w:r w:rsidRPr="0040253A">
        <w:rPr>
          <w:sz w:val="26"/>
          <w:szCs w:val="26"/>
          <w:lang w:val="nl-NL"/>
        </w:rPr>
        <w:t>ứ</w:t>
      </w:r>
      <w:r>
        <w:rPr>
          <w:sz w:val="26"/>
          <w:szCs w:val="26"/>
          <w:lang w:val="nl-NL"/>
        </w:rPr>
        <w:t xml:space="preserve"> ch</w:t>
      </w:r>
      <w:r w:rsidRPr="0040253A">
        <w:rPr>
          <w:sz w:val="26"/>
          <w:szCs w:val="26"/>
          <w:lang w:val="nl-NL"/>
        </w:rPr>
        <w:t>ỉ</w:t>
      </w:r>
      <w:r>
        <w:rPr>
          <w:sz w:val="26"/>
          <w:szCs w:val="26"/>
          <w:lang w:val="nl-NL"/>
        </w:rPr>
        <w:t xml:space="preserve"> ti</w:t>
      </w:r>
      <w:r w:rsidRPr="0040253A">
        <w:rPr>
          <w:sz w:val="26"/>
          <w:szCs w:val="26"/>
          <w:lang w:val="nl-NL"/>
        </w:rPr>
        <w:t>ê</w:t>
      </w:r>
      <w:r>
        <w:rPr>
          <w:sz w:val="26"/>
          <w:szCs w:val="26"/>
          <w:lang w:val="nl-NL"/>
        </w:rPr>
        <w:t>u k</w:t>
      </w:r>
      <w:r w:rsidRPr="0040253A">
        <w:rPr>
          <w:sz w:val="26"/>
          <w:szCs w:val="26"/>
          <w:lang w:val="nl-NL"/>
        </w:rPr>
        <w:t>ế</w:t>
      </w:r>
      <w:r>
        <w:rPr>
          <w:sz w:val="26"/>
          <w:szCs w:val="26"/>
          <w:lang w:val="nl-NL"/>
        </w:rPr>
        <w:t xml:space="preserve"> ho</w:t>
      </w:r>
      <w:r w:rsidRPr="0040253A">
        <w:rPr>
          <w:sz w:val="26"/>
          <w:szCs w:val="26"/>
          <w:lang w:val="nl-NL"/>
        </w:rPr>
        <w:t>ạch</w:t>
      </w:r>
      <w:r>
        <w:rPr>
          <w:sz w:val="26"/>
          <w:szCs w:val="26"/>
          <w:lang w:val="nl-NL"/>
        </w:rPr>
        <w:t xml:space="preserve"> s</w:t>
      </w:r>
      <w:r w:rsidRPr="0040253A">
        <w:rPr>
          <w:sz w:val="26"/>
          <w:szCs w:val="26"/>
          <w:lang w:val="nl-NL"/>
        </w:rPr>
        <w:t>ản</w:t>
      </w:r>
      <w:r>
        <w:rPr>
          <w:sz w:val="26"/>
          <w:szCs w:val="26"/>
          <w:lang w:val="nl-NL"/>
        </w:rPr>
        <w:t xml:space="preserve"> xu</w:t>
      </w:r>
      <w:r w:rsidRPr="0040253A">
        <w:rPr>
          <w:sz w:val="26"/>
          <w:szCs w:val="26"/>
          <w:lang w:val="nl-NL"/>
        </w:rPr>
        <w:t>ất</w:t>
      </w:r>
      <w:r>
        <w:rPr>
          <w:sz w:val="26"/>
          <w:szCs w:val="26"/>
          <w:lang w:val="nl-NL"/>
        </w:rPr>
        <w:t xml:space="preserve"> kinh doanh n</w:t>
      </w:r>
      <w:r w:rsidRPr="0040253A">
        <w:rPr>
          <w:sz w:val="26"/>
          <w:szCs w:val="26"/>
          <w:lang w:val="nl-NL"/>
        </w:rPr>
        <w:t>ă</w:t>
      </w:r>
      <w:r>
        <w:rPr>
          <w:sz w:val="26"/>
          <w:szCs w:val="26"/>
          <w:lang w:val="nl-NL"/>
        </w:rPr>
        <w:t>m 201</w:t>
      </w:r>
      <w:r w:rsidR="00D226B1">
        <w:rPr>
          <w:sz w:val="26"/>
          <w:szCs w:val="26"/>
          <w:lang w:val="nl-NL"/>
        </w:rPr>
        <w:t>3</w:t>
      </w:r>
      <w:r>
        <w:rPr>
          <w:sz w:val="26"/>
          <w:szCs w:val="26"/>
          <w:lang w:val="nl-NL"/>
        </w:rPr>
        <w:t xml:space="preserve"> </w:t>
      </w:r>
      <w:r w:rsidRPr="0040253A">
        <w:rPr>
          <w:sz w:val="26"/>
          <w:szCs w:val="26"/>
          <w:lang w:val="nl-NL"/>
        </w:rPr>
        <w:t>đã</w:t>
      </w:r>
      <w:r>
        <w:rPr>
          <w:sz w:val="26"/>
          <w:szCs w:val="26"/>
          <w:lang w:val="nl-NL"/>
        </w:rPr>
        <w:t xml:space="preserve"> </w:t>
      </w:r>
      <w:r w:rsidRPr="0040253A">
        <w:rPr>
          <w:sz w:val="26"/>
          <w:szCs w:val="26"/>
          <w:lang w:val="nl-NL"/>
        </w:rPr>
        <w:t>được</w:t>
      </w:r>
      <w:r>
        <w:rPr>
          <w:sz w:val="26"/>
          <w:szCs w:val="26"/>
          <w:lang w:val="nl-NL"/>
        </w:rPr>
        <w:t xml:space="preserve"> </w:t>
      </w:r>
      <w:r w:rsidRPr="0040253A">
        <w:rPr>
          <w:sz w:val="26"/>
          <w:szCs w:val="26"/>
          <w:lang w:val="nl-NL"/>
        </w:rPr>
        <w:t>Đại</w:t>
      </w:r>
      <w:r>
        <w:rPr>
          <w:sz w:val="26"/>
          <w:szCs w:val="26"/>
          <w:lang w:val="nl-NL"/>
        </w:rPr>
        <w:t xml:space="preserve"> h</w:t>
      </w:r>
      <w:r w:rsidRPr="0040253A">
        <w:rPr>
          <w:sz w:val="26"/>
          <w:szCs w:val="26"/>
          <w:lang w:val="nl-NL"/>
        </w:rPr>
        <w:t>ội</w:t>
      </w:r>
      <w:r>
        <w:rPr>
          <w:sz w:val="26"/>
          <w:szCs w:val="26"/>
          <w:lang w:val="nl-NL"/>
        </w:rPr>
        <w:t xml:space="preserve"> </w:t>
      </w:r>
      <w:r w:rsidRPr="0040253A">
        <w:rPr>
          <w:sz w:val="26"/>
          <w:szCs w:val="26"/>
          <w:lang w:val="nl-NL"/>
        </w:rPr>
        <w:t>đồng</w:t>
      </w:r>
      <w:r>
        <w:rPr>
          <w:sz w:val="26"/>
          <w:szCs w:val="26"/>
          <w:lang w:val="nl-NL"/>
        </w:rPr>
        <w:t xml:space="preserve"> c</w:t>
      </w:r>
      <w:r w:rsidRPr="0040253A">
        <w:rPr>
          <w:sz w:val="26"/>
          <w:szCs w:val="26"/>
          <w:lang w:val="nl-NL"/>
        </w:rPr>
        <w:t>ổ</w:t>
      </w:r>
      <w:r>
        <w:rPr>
          <w:sz w:val="26"/>
          <w:szCs w:val="26"/>
          <w:lang w:val="nl-NL"/>
        </w:rPr>
        <w:t xml:space="preserve"> </w:t>
      </w:r>
      <w:r w:rsidRPr="0040253A">
        <w:rPr>
          <w:sz w:val="26"/>
          <w:szCs w:val="26"/>
          <w:lang w:val="nl-NL"/>
        </w:rPr>
        <w:t>đô</w:t>
      </w:r>
      <w:r>
        <w:rPr>
          <w:sz w:val="26"/>
          <w:szCs w:val="26"/>
          <w:lang w:val="nl-NL"/>
        </w:rPr>
        <w:t>ng th</w:t>
      </w:r>
      <w:r w:rsidRPr="0040253A">
        <w:rPr>
          <w:sz w:val="26"/>
          <w:szCs w:val="26"/>
          <w:lang w:val="nl-NL"/>
        </w:rPr>
        <w:t>ường</w:t>
      </w:r>
      <w:r>
        <w:rPr>
          <w:sz w:val="26"/>
          <w:szCs w:val="26"/>
          <w:lang w:val="nl-NL"/>
        </w:rPr>
        <w:t xml:space="preserve"> ni</w:t>
      </w:r>
      <w:r w:rsidRPr="0040253A">
        <w:rPr>
          <w:sz w:val="26"/>
          <w:szCs w:val="26"/>
          <w:lang w:val="nl-NL"/>
        </w:rPr>
        <w:t>ê</w:t>
      </w:r>
      <w:r>
        <w:rPr>
          <w:sz w:val="26"/>
          <w:szCs w:val="26"/>
          <w:lang w:val="nl-NL"/>
        </w:rPr>
        <w:t>n ng</w:t>
      </w:r>
      <w:r w:rsidRPr="0040253A">
        <w:rPr>
          <w:sz w:val="26"/>
          <w:szCs w:val="26"/>
          <w:lang w:val="nl-NL"/>
        </w:rPr>
        <w:t>ày</w:t>
      </w:r>
      <w:r>
        <w:rPr>
          <w:sz w:val="26"/>
          <w:szCs w:val="26"/>
          <w:lang w:val="nl-NL"/>
        </w:rPr>
        <w:t xml:space="preserve"> 2</w:t>
      </w:r>
      <w:r w:rsidR="00D226B1">
        <w:rPr>
          <w:sz w:val="26"/>
          <w:szCs w:val="26"/>
          <w:lang w:val="nl-NL"/>
        </w:rPr>
        <w:t>3</w:t>
      </w:r>
      <w:r>
        <w:rPr>
          <w:sz w:val="26"/>
          <w:szCs w:val="26"/>
          <w:lang w:val="nl-NL"/>
        </w:rPr>
        <w:t>/4/201</w:t>
      </w:r>
      <w:r w:rsidR="00D226B1">
        <w:rPr>
          <w:sz w:val="26"/>
          <w:szCs w:val="26"/>
          <w:lang w:val="nl-NL"/>
        </w:rPr>
        <w:t>3</w:t>
      </w:r>
      <w:r>
        <w:rPr>
          <w:sz w:val="26"/>
          <w:szCs w:val="26"/>
          <w:lang w:val="nl-NL"/>
        </w:rPr>
        <w:t xml:space="preserve"> th</w:t>
      </w:r>
      <w:r w:rsidRPr="0040253A">
        <w:rPr>
          <w:sz w:val="26"/>
          <w:szCs w:val="26"/>
          <w:lang w:val="nl-NL"/>
        </w:rPr>
        <w:t>ô</w:t>
      </w:r>
      <w:r>
        <w:rPr>
          <w:sz w:val="26"/>
          <w:szCs w:val="26"/>
          <w:lang w:val="nl-NL"/>
        </w:rPr>
        <w:t>ng qua, Ban Gi</w:t>
      </w:r>
      <w:r w:rsidRPr="0040253A">
        <w:rPr>
          <w:sz w:val="26"/>
          <w:szCs w:val="26"/>
          <w:lang w:val="nl-NL"/>
        </w:rPr>
        <w:t>ám</w:t>
      </w:r>
      <w:r>
        <w:rPr>
          <w:sz w:val="26"/>
          <w:szCs w:val="26"/>
          <w:lang w:val="nl-NL"/>
        </w:rPr>
        <w:t xml:space="preserve"> </w:t>
      </w:r>
      <w:r w:rsidRPr="0040253A">
        <w:rPr>
          <w:sz w:val="26"/>
          <w:szCs w:val="26"/>
          <w:lang w:val="nl-NL"/>
        </w:rPr>
        <w:t>đốc</w:t>
      </w:r>
      <w:r>
        <w:rPr>
          <w:sz w:val="26"/>
          <w:szCs w:val="26"/>
          <w:lang w:val="nl-NL"/>
        </w:rPr>
        <w:t xml:space="preserve"> </w:t>
      </w:r>
      <w:r w:rsidRPr="0040253A">
        <w:rPr>
          <w:sz w:val="26"/>
          <w:szCs w:val="26"/>
          <w:lang w:val="nl-NL"/>
        </w:rPr>
        <w:t>đã</w:t>
      </w:r>
      <w:r>
        <w:rPr>
          <w:sz w:val="26"/>
          <w:szCs w:val="26"/>
          <w:lang w:val="nl-NL"/>
        </w:rPr>
        <w:t xml:space="preserve"> ti</w:t>
      </w:r>
      <w:r w:rsidRPr="0040253A">
        <w:rPr>
          <w:sz w:val="26"/>
          <w:szCs w:val="26"/>
          <w:lang w:val="nl-NL"/>
        </w:rPr>
        <w:t>ến</w:t>
      </w:r>
      <w:r>
        <w:rPr>
          <w:sz w:val="26"/>
          <w:szCs w:val="26"/>
          <w:lang w:val="nl-NL"/>
        </w:rPr>
        <w:t xml:space="preserve"> h</w:t>
      </w:r>
      <w:r w:rsidRPr="0040253A">
        <w:rPr>
          <w:sz w:val="26"/>
          <w:szCs w:val="26"/>
          <w:lang w:val="nl-NL"/>
        </w:rPr>
        <w:t>ành</w:t>
      </w:r>
      <w:r>
        <w:rPr>
          <w:sz w:val="26"/>
          <w:szCs w:val="26"/>
          <w:lang w:val="nl-NL"/>
        </w:rPr>
        <w:t xml:space="preserve"> tri</w:t>
      </w:r>
      <w:r w:rsidRPr="0040253A">
        <w:rPr>
          <w:sz w:val="26"/>
          <w:szCs w:val="26"/>
          <w:lang w:val="nl-NL"/>
        </w:rPr>
        <w:t>ển</w:t>
      </w:r>
      <w:r>
        <w:rPr>
          <w:sz w:val="26"/>
          <w:szCs w:val="26"/>
          <w:lang w:val="nl-NL"/>
        </w:rPr>
        <w:t xml:space="preserve"> khai th</w:t>
      </w:r>
      <w:r w:rsidRPr="0040253A">
        <w:rPr>
          <w:sz w:val="26"/>
          <w:szCs w:val="26"/>
          <w:lang w:val="nl-NL"/>
        </w:rPr>
        <w:t>ực</w:t>
      </w:r>
      <w:r>
        <w:rPr>
          <w:sz w:val="26"/>
          <w:szCs w:val="26"/>
          <w:lang w:val="nl-NL"/>
        </w:rPr>
        <w:t xml:space="preserve"> hi</w:t>
      </w:r>
      <w:r w:rsidRPr="0040253A">
        <w:rPr>
          <w:sz w:val="26"/>
          <w:szCs w:val="26"/>
          <w:lang w:val="nl-NL"/>
        </w:rPr>
        <w:t>ện</w:t>
      </w:r>
      <w:r>
        <w:rPr>
          <w:sz w:val="26"/>
          <w:szCs w:val="26"/>
          <w:lang w:val="nl-NL"/>
        </w:rPr>
        <w:t xml:space="preserve"> m</w:t>
      </w:r>
      <w:r w:rsidRPr="0040253A">
        <w:rPr>
          <w:sz w:val="26"/>
          <w:szCs w:val="26"/>
          <w:lang w:val="nl-NL"/>
        </w:rPr>
        <w:t>ụ</w:t>
      </w:r>
      <w:r>
        <w:rPr>
          <w:sz w:val="26"/>
          <w:szCs w:val="26"/>
          <w:lang w:val="nl-NL"/>
        </w:rPr>
        <w:t>c ti</w:t>
      </w:r>
      <w:r w:rsidRPr="0040253A">
        <w:rPr>
          <w:sz w:val="26"/>
          <w:szCs w:val="26"/>
          <w:lang w:val="nl-NL"/>
        </w:rPr>
        <w:t>ê</w:t>
      </w:r>
      <w:r>
        <w:rPr>
          <w:sz w:val="26"/>
          <w:szCs w:val="26"/>
          <w:lang w:val="nl-NL"/>
        </w:rPr>
        <w:t>u ph</w:t>
      </w:r>
      <w:r w:rsidRPr="0040253A">
        <w:rPr>
          <w:sz w:val="26"/>
          <w:szCs w:val="26"/>
          <w:lang w:val="nl-NL"/>
        </w:rPr>
        <w:t>ươ</w:t>
      </w:r>
      <w:r>
        <w:rPr>
          <w:sz w:val="26"/>
          <w:szCs w:val="26"/>
          <w:lang w:val="nl-NL"/>
        </w:rPr>
        <w:t>ng h</w:t>
      </w:r>
      <w:r w:rsidRPr="0040253A">
        <w:rPr>
          <w:sz w:val="26"/>
          <w:szCs w:val="26"/>
          <w:lang w:val="nl-NL"/>
        </w:rPr>
        <w:t>ướn</w:t>
      </w:r>
      <w:r>
        <w:rPr>
          <w:sz w:val="26"/>
          <w:szCs w:val="26"/>
          <w:lang w:val="nl-NL"/>
        </w:rPr>
        <w:t>g ho</w:t>
      </w:r>
      <w:r w:rsidRPr="0040253A">
        <w:rPr>
          <w:sz w:val="26"/>
          <w:szCs w:val="26"/>
          <w:lang w:val="nl-NL"/>
        </w:rPr>
        <w:t>ạt</w:t>
      </w:r>
      <w:r>
        <w:rPr>
          <w:sz w:val="26"/>
          <w:szCs w:val="26"/>
          <w:lang w:val="nl-NL"/>
        </w:rPr>
        <w:t xml:space="preserve"> </w:t>
      </w:r>
      <w:r w:rsidRPr="0040253A">
        <w:rPr>
          <w:sz w:val="26"/>
          <w:szCs w:val="26"/>
          <w:lang w:val="nl-NL"/>
        </w:rPr>
        <w:t>động</w:t>
      </w:r>
      <w:r>
        <w:rPr>
          <w:sz w:val="26"/>
          <w:szCs w:val="26"/>
          <w:lang w:val="nl-NL"/>
        </w:rPr>
        <w:t xml:space="preserve"> </w:t>
      </w:r>
      <w:r w:rsidRPr="0040253A">
        <w:rPr>
          <w:sz w:val="26"/>
          <w:szCs w:val="26"/>
          <w:lang w:val="nl-NL"/>
        </w:rPr>
        <w:t>đã</w:t>
      </w:r>
      <w:r>
        <w:rPr>
          <w:sz w:val="26"/>
          <w:szCs w:val="26"/>
          <w:lang w:val="nl-NL"/>
        </w:rPr>
        <w:t xml:space="preserve"> </w:t>
      </w:r>
      <w:r w:rsidRPr="0040253A">
        <w:rPr>
          <w:sz w:val="26"/>
          <w:szCs w:val="26"/>
          <w:lang w:val="nl-NL"/>
        </w:rPr>
        <w:t>định</w:t>
      </w:r>
      <w:r>
        <w:rPr>
          <w:sz w:val="26"/>
          <w:szCs w:val="26"/>
          <w:lang w:val="nl-NL"/>
        </w:rPr>
        <w:t>. M</w:t>
      </w:r>
      <w:r w:rsidRPr="0040253A">
        <w:rPr>
          <w:sz w:val="26"/>
          <w:szCs w:val="26"/>
          <w:lang w:val="nl-NL"/>
        </w:rPr>
        <w:t>ặc</w:t>
      </w:r>
      <w:r>
        <w:rPr>
          <w:sz w:val="26"/>
          <w:szCs w:val="26"/>
          <w:lang w:val="nl-NL"/>
        </w:rPr>
        <w:t xml:space="preserve"> d</w:t>
      </w:r>
      <w:r w:rsidRPr="0040253A">
        <w:rPr>
          <w:sz w:val="26"/>
          <w:szCs w:val="26"/>
          <w:lang w:val="nl-NL"/>
        </w:rPr>
        <w:t>ù</w:t>
      </w:r>
      <w:r>
        <w:rPr>
          <w:sz w:val="26"/>
          <w:szCs w:val="26"/>
          <w:lang w:val="nl-NL"/>
        </w:rPr>
        <w:t xml:space="preserve"> t</w:t>
      </w:r>
      <w:r w:rsidRPr="0040253A">
        <w:rPr>
          <w:sz w:val="26"/>
          <w:szCs w:val="26"/>
          <w:lang w:val="nl-NL"/>
        </w:rPr>
        <w:t>ình</w:t>
      </w:r>
      <w:r>
        <w:rPr>
          <w:sz w:val="26"/>
          <w:szCs w:val="26"/>
          <w:lang w:val="nl-NL"/>
        </w:rPr>
        <w:t xml:space="preserve"> </w:t>
      </w:r>
      <w:r>
        <w:rPr>
          <w:sz w:val="26"/>
          <w:szCs w:val="26"/>
          <w:lang w:val="nl-NL"/>
        </w:rPr>
        <w:lastRenderedPageBreak/>
        <w:t>h</w:t>
      </w:r>
      <w:r w:rsidRPr="0040253A">
        <w:rPr>
          <w:sz w:val="26"/>
          <w:szCs w:val="26"/>
          <w:lang w:val="nl-NL"/>
        </w:rPr>
        <w:t>ình</w:t>
      </w:r>
      <w:r>
        <w:rPr>
          <w:sz w:val="26"/>
          <w:szCs w:val="26"/>
          <w:lang w:val="nl-NL"/>
        </w:rPr>
        <w:t xml:space="preserve"> kinh t</w:t>
      </w:r>
      <w:r w:rsidRPr="0040253A">
        <w:rPr>
          <w:sz w:val="26"/>
          <w:szCs w:val="26"/>
          <w:lang w:val="nl-NL"/>
        </w:rPr>
        <w:t>ế</w:t>
      </w:r>
      <w:r>
        <w:rPr>
          <w:sz w:val="26"/>
          <w:szCs w:val="26"/>
          <w:lang w:val="nl-NL"/>
        </w:rPr>
        <w:t xml:space="preserve"> trong n</w:t>
      </w:r>
      <w:r w:rsidRPr="0040253A">
        <w:rPr>
          <w:sz w:val="26"/>
          <w:szCs w:val="26"/>
          <w:lang w:val="nl-NL"/>
        </w:rPr>
        <w:t>ă</w:t>
      </w:r>
      <w:r>
        <w:rPr>
          <w:sz w:val="26"/>
          <w:szCs w:val="26"/>
          <w:lang w:val="nl-NL"/>
        </w:rPr>
        <w:t>m c</w:t>
      </w:r>
      <w:r w:rsidRPr="0040253A">
        <w:rPr>
          <w:sz w:val="26"/>
          <w:szCs w:val="26"/>
          <w:lang w:val="nl-NL"/>
        </w:rPr>
        <w:t>òn</w:t>
      </w:r>
      <w:r>
        <w:rPr>
          <w:sz w:val="26"/>
          <w:szCs w:val="26"/>
          <w:lang w:val="nl-NL"/>
        </w:rPr>
        <w:t xml:space="preserve"> nhi</w:t>
      </w:r>
      <w:r w:rsidRPr="0040253A">
        <w:rPr>
          <w:sz w:val="26"/>
          <w:szCs w:val="26"/>
          <w:lang w:val="nl-NL"/>
        </w:rPr>
        <w:t>ều</w:t>
      </w:r>
      <w:r>
        <w:rPr>
          <w:sz w:val="26"/>
          <w:szCs w:val="26"/>
          <w:lang w:val="nl-NL"/>
        </w:rPr>
        <w:t xml:space="preserve"> kh</w:t>
      </w:r>
      <w:r w:rsidRPr="0040253A">
        <w:rPr>
          <w:sz w:val="26"/>
          <w:szCs w:val="26"/>
          <w:lang w:val="nl-NL"/>
        </w:rPr>
        <w:t>ó</w:t>
      </w:r>
      <w:r>
        <w:rPr>
          <w:sz w:val="26"/>
          <w:szCs w:val="26"/>
          <w:lang w:val="nl-NL"/>
        </w:rPr>
        <w:t xml:space="preserve"> kh</w:t>
      </w:r>
      <w:r w:rsidRPr="0040253A">
        <w:rPr>
          <w:sz w:val="26"/>
          <w:szCs w:val="26"/>
          <w:lang w:val="nl-NL"/>
        </w:rPr>
        <w:t>ă</w:t>
      </w:r>
      <w:r>
        <w:rPr>
          <w:sz w:val="26"/>
          <w:szCs w:val="26"/>
          <w:lang w:val="nl-NL"/>
        </w:rPr>
        <w:t>n do gi</w:t>
      </w:r>
      <w:r w:rsidRPr="0040253A">
        <w:rPr>
          <w:sz w:val="26"/>
          <w:szCs w:val="26"/>
          <w:lang w:val="nl-NL"/>
        </w:rPr>
        <w:t>á</w:t>
      </w:r>
      <w:r>
        <w:rPr>
          <w:sz w:val="26"/>
          <w:szCs w:val="26"/>
          <w:lang w:val="nl-NL"/>
        </w:rPr>
        <w:t xml:space="preserve"> c</w:t>
      </w:r>
      <w:r w:rsidRPr="0040253A">
        <w:rPr>
          <w:sz w:val="26"/>
          <w:szCs w:val="26"/>
          <w:lang w:val="nl-NL"/>
        </w:rPr>
        <w:t>ả</w:t>
      </w:r>
      <w:r>
        <w:rPr>
          <w:sz w:val="26"/>
          <w:szCs w:val="26"/>
          <w:lang w:val="nl-NL"/>
        </w:rPr>
        <w:t xml:space="preserve"> </w:t>
      </w:r>
      <w:r w:rsidRPr="0040253A">
        <w:rPr>
          <w:sz w:val="26"/>
          <w:szCs w:val="26"/>
          <w:lang w:val="nl-NL"/>
        </w:rPr>
        <w:t>đầu</w:t>
      </w:r>
      <w:r>
        <w:rPr>
          <w:sz w:val="26"/>
          <w:szCs w:val="26"/>
          <w:lang w:val="nl-NL"/>
        </w:rPr>
        <w:t xml:space="preserve"> v</w:t>
      </w:r>
      <w:r w:rsidRPr="0040253A">
        <w:rPr>
          <w:sz w:val="26"/>
          <w:szCs w:val="26"/>
          <w:lang w:val="nl-NL"/>
        </w:rPr>
        <w:t>ào</w:t>
      </w:r>
      <w:r>
        <w:rPr>
          <w:sz w:val="26"/>
          <w:szCs w:val="26"/>
          <w:lang w:val="nl-NL"/>
        </w:rPr>
        <w:t xml:space="preserve"> t</w:t>
      </w:r>
      <w:r w:rsidRPr="0040253A">
        <w:rPr>
          <w:sz w:val="26"/>
          <w:szCs w:val="26"/>
          <w:lang w:val="nl-NL"/>
        </w:rPr>
        <w:t>ă</w:t>
      </w:r>
      <w:r>
        <w:rPr>
          <w:sz w:val="26"/>
          <w:szCs w:val="26"/>
          <w:lang w:val="nl-NL"/>
        </w:rPr>
        <w:t>ng li</w:t>
      </w:r>
      <w:r w:rsidRPr="0040253A">
        <w:rPr>
          <w:sz w:val="26"/>
          <w:szCs w:val="26"/>
          <w:lang w:val="nl-NL"/>
        </w:rPr>
        <w:t>ê</w:t>
      </w:r>
      <w:r>
        <w:rPr>
          <w:sz w:val="26"/>
          <w:szCs w:val="26"/>
          <w:lang w:val="nl-NL"/>
        </w:rPr>
        <w:t>n t</w:t>
      </w:r>
      <w:r w:rsidRPr="0040253A">
        <w:rPr>
          <w:sz w:val="26"/>
          <w:szCs w:val="26"/>
          <w:lang w:val="nl-NL"/>
        </w:rPr>
        <w:t>ục</w:t>
      </w:r>
      <w:r>
        <w:rPr>
          <w:sz w:val="26"/>
          <w:szCs w:val="26"/>
          <w:lang w:val="nl-NL"/>
        </w:rPr>
        <w:t xml:space="preserve">, </w:t>
      </w:r>
      <w:r w:rsidR="00D226B1">
        <w:rPr>
          <w:sz w:val="26"/>
          <w:szCs w:val="26"/>
          <w:lang w:val="nl-NL"/>
        </w:rPr>
        <w:t>kinh tế suy thoái</w:t>
      </w:r>
      <w:r>
        <w:rPr>
          <w:sz w:val="26"/>
          <w:szCs w:val="26"/>
          <w:lang w:val="nl-NL"/>
        </w:rPr>
        <w:t>, nh</w:t>
      </w:r>
      <w:r w:rsidRPr="0040253A">
        <w:rPr>
          <w:sz w:val="26"/>
          <w:szCs w:val="26"/>
          <w:lang w:val="nl-NL"/>
        </w:rPr>
        <w:t>ư</w:t>
      </w:r>
      <w:r>
        <w:rPr>
          <w:sz w:val="26"/>
          <w:szCs w:val="26"/>
          <w:lang w:val="nl-NL"/>
        </w:rPr>
        <w:t>ng c</w:t>
      </w:r>
      <w:r w:rsidRPr="0040253A">
        <w:rPr>
          <w:sz w:val="26"/>
          <w:szCs w:val="26"/>
          <w:lang w:val="nl-NL"/>
        </w:rPr>
        <w:t>ùng</w:t>
      </w:r>
      <w:r>
        <w:rPr>
          <w:sz w:val="26"/>
          <w:szCs w:val="26"/>
          <w:lang w:val="nl-NL"/>
        </w:rPr>
        <w:t xml:space="preserve"> v</w:t>
      </w:r>
      <w:r w:rsidRPr="0040253A">
        <w:rPr>
          <w:sz w:val="26"/>
          <w:szCs w:val="26"/>
          <w:lang w:val="nl-NL"/>
        </w:rPr>
        <w:t>ới</w:t>
      </w:r>
      <w:r>
        <w:rPr>
          <w:sz w:val="26"/>
          <w:szCs w:val="26"/>
          <w:lang w:val="nl-NL"/>
        </w:rPr>
        <w:t xml:space="preserve"> s</w:t>
      </w:r>
      <w:r w:rsidRPr="0040253A">
        <w:rPr>
          <w:sz w:val="26"/>
          <w:szCs w:val="26"/>
          <w:lang w:val="nl-NL"/>
        </w:rPr>
        <w:t>ự</w:t>
      </w:r>
      <w:r>
        <w:rPr>
          <w:sz w:val="26"/>
          <w:szCs w:val="26"/>
          <w:lang w:val="nl-NL"/>
        </w:rPr>
        <w:t xml:space="preserve"> n</w:t>
      </w:r>
      <w:r w:rsidRPr="0040253A">
        <w:rPr>
          <w:sz w:val="26"/>
          <w:szCs w:val="26"/>
          <w:lang w:val="nl-NL"/>
        </w:rPr>
        <w:t>ỗ</w:t>
      </w:r>
      <w:r>
        <w:rPr>
          <w:sz w:val="26"/>
          <w:szCs w:val="26"/>
          <w:lang w:val="nl-NL"/>
        </w:rPr>
        <w:t xml:space="preserve"> l</w:t>
      </w:r>
      <w:r w:rsidRPr="0040253A">
        <w:rPr>
          <w:sz w:val="26"/>
          <w:szCs w:val="26"/>
          <w:lang w:val="nl-NL"/>
        </w:rPr>
        <w:t>ực</w:t>
      </w:r>
      <w:r>
        <w:rPr>
          <w:sz w:val="26"/>
          <w:szCs w:val="26"/>
          <w:lang w:val="nl-NL"/>
        </w:rPr>
        <w:t xml:space="preserve"> c</w:t>
      </w:r>
      <w:r w:rsidRPr="0040253A">
        <w:rPr>
          <w:sz w:val="26"/>
          <w:szCs w:val="26"/>
          <w:lang w:val="nl-NL"/>
        </w:rPr>
        <w:t>ủa</w:t>
      </w:r>
      <w:r>
        <w:rPr>
          <w:sz w:val="26"/>
          <w:szCs w:val="26"/>
          <w:lang w:val="nl-NL"/>
        </w:rPr>
        <w:t xml:space="preserve"> H</w:t>
      </w:r>
      <w:r w:rsidRPr="0040253A">
        <w:rPr>
          <w:sz w:val="26"/>
          <w:szCs w:val="26"/>
          <w:lang w:val="nl-NL"/>
        </w:rPr>
        <w:t>ội</w:t>
      </w:r>
      <w:r>
        <w:rPr>
          <w:sz w:val="26"/>
          <w:szCs w:val="26"/>
          <w:lang w:val="nl-NL"/>
        </w:rPr>
        <w:t xml:space="preserve"> </w:t>
      </w:r>
      <w:r w:rsidRPr="0040253A">
        <w:rPr>
          <w:sz w:val="26"/>
          <w:szCs w:val="26"/>
          <w:lang w:val="nl-NL"/>
        </w:rPr>
        <w:t>đồng</w:t>
      </w:r>
      <w:r>
        <w:rPr>
          <w:sz w:val="26"/>
          <w:szCs w:val="26"/>
          <w:lang w:val="nl-NL"/>
        </w:rPr>
        <w:t xml:space="preserve"> qu</w:t>
      </w:r>
      <w:r w:rsidRPr="0040253A">
        <w:rPr>
          <w:sz w:val="26"/>
          <w:szCs w:val="26"/>
          <w:lang w:val="nl-NL"/>
        </w:rPr>
        <w:t>ản</w:t>
      </w:r>
      <w:r>
        <w:rPr>
          <w:sz w:val="26"/>
          <w:szCs w:val="26"/>
          <w:lang w:val="nl-NL"/>
        </w:rPr>
        <w:t xml:space="preserve"> tr</w:t>
      </w:r>
      <w:r w:rsidRPr="0040253A">
        <w:rPr>
          <w:sz w:val="26"/>
          <w:szCs w:val="26"/>
          <w:lang w:val="nl-NL"/>
        </w:rPr>
        <w:t>ị</w:t>
      </w:r>
      <w:r>
        <w:rPr>
          <w:sz w:val="26"/>
          <w:szCs w:val="26"/>
          <w:lang w:val="nl-NL"/>
        </w:rPr>
        <w:t>, Ban Gi</w:t>
      </w:r>
      <w:r w:rsidRPr="0040253A">
        <w:rPr>
          <w:sz w:val="26"/>
          <w:szCs w:val="26"/>
          <w:lang w:val="nl-NL"/>
        </w:rPr>
        <w:t>ám</w:t>
      </w:r>
      <w:r>
        <w:rPr>
          <w:sz w:val="26"/>
          <w:szCs w:val="26"/>
          <w:lang w:val="nl-NL"/>
        </w:rPr>
        <w:t xml:space="preserve"> </w:t>
      </w:r>
      <w:r w:rsidRPr="0040253A">
        <w:rPr>
          <w:sz w:val="26"/>
          <w:szCs w:val="26"/>
          <w:lang w:val="nl-NL"/>
        </w:rPr>
        <w:t>đốc</w:t>
      </w:r>
      <w:r>
        <w:rPr>
          <w:sz w:val="26"/>
          <w:szCs w:val="26"/>
          <w:lang w:val="nl-NL"/>
        </w:rPr>
        <w:t xml:space="preserve"> v</w:t>
      </w:r>
      <w:r w:rsidRPr="0040253A">
        <w:rPr>
          <w:sz w:val="26"/>
          <w:szCs w:val="26"/>
          <w:lang w:val="nl-NL"/>
        </w:rPr>
        <w:t>à</w:t>
      </w:r>
      <w:r>
        <w:rPr>
          <w:sz w:val="26"/>
          <w:szCs w:val="26"/>
          <w:lang w:val="nl-NL"/>
        </w:rPr>
        <w:t xml:space="preserve"> to</w:t>
      </w:r>
      <w:r w:rsidRPr="0040253A">
        <w:rPr>
          <w:sz w:val="26"/>
          <w:szCs w:val="26"/>
          <w:lang w:val="nl-NL"/>
        </w:rPr>
        <w:t>àn</w:t>
      </w:r>
      <w:r>
        <w:rPr>
          <w:sz w:val="26"/>
          <w:szCs w:val="26"/>
          <w:lang w:val="nl-NL"/>
        </w:rPr>
        <w:t xml:space="preserve"> th</w:t>
      </w:r>
      <w:r w:rsidRPr="0040253A">
        <w:rPr>
          <w:sz w:val="26"/>
          <w:szCs w:val="26"/>
          <w:lang w:val="nl-NL"/>
        </w:rPr>
        <w:t>ể</w:t>
      </w:r>
      <w:r>
        <w:rPr>
          <w:sz w:val="26"/>
          <w:szCs w:val="26"/>
          <w:lang w:val="nl-NL"/>
        </w:rPr>
        <w:t xml:space="preserve"> CBCNV trong n</w:t>
      </w:r>
      <w:r w:rsidRPr="0040253A">
        <w:rPr>
          <w:sz w:val="26"/>
          <w:szCs w:val="26"/>
          <w:lang w:val="nl-NL"/>
        </w:rPr>
        <w:t>ă</w:t>
      </w:r>
      <w:r>
        <w:rPr>
          <w:sz w:val="26"/>
          <w:szCs w:val="26"/>
          <w:lang w:val="nl-NL"/>
        </w:rPr>
        <w:t>m qua ho</w:t>
      </w:r>
      <w:r w:rsidRPr="0040253A">
        <w:rPr>
          <w:sz w:val="26"/>
          <w:szCs w:val="26"/>
          <w:lang w:val="nl-NL"/>
        </w:rPr>
        <w:t>ạ</w:t>
      </w:r>
      <w:r>
        <w:rPr>
          <w:sz w:val="26"/>
          <w:szCs w:val="26"/>
          <w:lang w:val="nl-NL"/>
        </w:rPr>
        <w:t xml:space="preserve">t </w:t>
      </w:r>
      <w:r w:rsidRPr="0040253A">
        <w:rPr>
          <w:sz w:val="26"/>
          <w:szCs w:val="26"/>
          <w:lang w:val="nl-NL"/>
        </w:rPr>
        <w:t>động</w:t>
      </w:r>
      <w:r>
        <w:rPr>
          <w:sz w:val="26"/>
          <w:szCs w:val="26"/>
          <w:lang w:val="nl-NL"/>
        </w:rPr>
        <w:t xml:space="preserve"> s</w:t>
      </w:r>
      <w:r w:rsidRPr="0040253A">
        <w:rPr>
          <w:sz w:val="26"/>
          <w:szCs w:val="26"/>
          <w:lang w:val="nl-NL"/>
        </w:rPr>
        <w:t>ản</w:t>
      </w:r>
      <w:r>
        <w:rPr>
          <w:sz w:val="26"/>
          <w:szCs w:val="26"/>
          <w:lang w:val="nl-NL"/>
        </w:rPr>
        <w:t xml:space="preserve"> xu</w:t>
      </w:r>
      <w:r w:rsidRPr="0040253A">
        <w:rPr>
          <w:sz w:val="26"/>
          <w:szCs w:val="26"/>
          <w:lang w:val="nl-NL"/>
        </w:rPr>
        <w:t>ất</w:t>
      </w:r>
      <w:r>
        <w:rPr>
          <w:sz w:val="26"/>
          <w:szCs w:val="26"/>
          <w:lang w:val="nl-NL"/>
        </w:rPr>
        <w:t xml:space="preserve"> c</w:t>
      </w:r>
      <w:r w:rsidRPr="0040253A">
        <w:rPr>
          <w:sz w:val="26"/>
          <w:szCs w:val="26"/>
          <w:lang w:val="nl-NL"/>
        </w:rPr>
        <w:t>ủa</w:t>
      </w:r>
      <w:r>
        <w:rPr>
          <w:sz w:val="26"/>
          <w:szCs w:val="26"/>
          <w:lang w:val="nl-NL"/>
        </w:rPr>
        <w:t xml:space="preserve"> C</w:t>
      </w:r>
      <w:r w:rsidRPr="0040253A">
        <w:rPr>
          <w:sz w:val="26"/>
          <w:szCs w:val="26"/>
          <w:lang w:val="nl-NL"/>
        </w:rPr>
        <w:t>ô</w:t>
      </w:r>
      <w:r>
        <w:rPr>
          <w:sz w:val="26"/>
          <w:szCs w:val="26"/>
          <w:lang w:val="nl-NL"/>
        </w:rPr>
        <w:t>ng ty c</w:t>
      </w:r>
      <w:r w:rsidRPr="0040253A">
        <w:rPr>
          <w:sz w:val="26"/>
          <w:szCs w:val="26"/>
          <w:lang w:val="nl-NL"/>
        </w:rPr>
        <w:t>ổ</w:t>
      </w:r>
      <w:r>
        <w:rPr>
          <w:sz w:val="26"/>
          <w:szCs w:val="26"/>
          <w:lang w:val="nl-NL"/>
        </w:rPr>
        <w:t xml:space="preserve"> ph</w:t>
      </w:r>
      <w:r w:rsidRPr="0040253A">
        <w:rPr>
          <w:sz w:val="26"/>
          <w:szCs w:val="26"/>
          <w:lang w:val="nl-NL"/>
        </w:rPr>
        <w:t>ần</w:t>
      </w:r>
      <w:r>
        <w:rPr>
          <w:sz w:val="26"/>
          <w:szCs w:val="26"/>
          <w:lang w:val="nl-NL"/>
        </w:rPr>
        <w:t xml:space="preserve"> B</w:t>
      </w:r>
      <w:r w:rsidRPr="0040253A">
        <w:rPr>
          <w:sz w:val="26"/>
          <w:szCs w:val="26"/>
          <w:lang w:val="nl-NL"/>
        </w:rPr>
        <w:t>ản</w:t>
      </w:r>
      <w:r>
        <w:rPr>
          <w:sz w:val="26"/>
          <w:szCs w:val="26"/>
          <w:lang w:val="nl-NL"/>
        </w:rPr>
        <w:t xml:space="preserve"> </w:t>
      </w:r>
      <w:r w:rsidRPr="0040253A">
        <w:rPr>
          <w:sz w:val="26"/>
          <w:szCs w:val="26"/>
          <w:lang w:val="nl-NL"/>
        </w:rPr>
        <w:t>đồ</w:t>
      </w:r>
      <w:r>
        <w:rPr>
          <w:sz w:val="26"/>
          <w:szCs w:val="26"/>
          <w:lang w:val="nl-NL"/>
        </w:rPr>
        <w:t xml:space="preserve"> v</w:t>
      </w:r>
      <w:r w:rsidRPr="0040253A">
        <w:rPr>
          <w:sz w:val="26"/>
          <w:szCs w:val="26"/>
          <w:lang w:val="nl-NL"/>
        </w:rPr>
        <w:t>à</w:t>
      </w:r>
      <w:r>
        <w:rPr>
          <w:sz w:val="26"/>
          <w:szCs w:val="26"/>
          <w:lang w:val="nl-NL"/>
        </w:rPr>
        <w:t xml:space="preserve"> Tranh </w:t>
      </w:r>
      <w:r w:rsidRPr="0040253A">
        <w:rPr>
          <w:sz w:val="26"/>
          <w:szCs w:val="26"/>
          <w:lang w:val="nl-NL"/>
        </w:rPr>
        <w:t>ảnh</w:t>
      </w:r>
      <w:r>
        <w:rPr>
          <w:sz w:val="26"/>
          <w:szCs w:val="26"/>
          <w:lang w:val="nl-NL"/>
        </w:rPr>
        <w:t xml:space="preserve"> gi</w:t>
      </w:r>
      <w:r w:rsidRPr="0040253A">
        <w:rPr>
          <w:sz w:val="26"/>
          <w:szCs w:val="26"/>
          <w:lang w:val="nl-NL"/>
        </w:rPr>
        <w:t>áo</w:t>
      </w:r>
      <w:r>
        <w:rPr>
          <w:sz w:val="26"/>
          <w:szCs w:val="26"/>
          <w:lang w:val="nl-NL"/>
        </w:rPr>
        <w:t xml:space="preserve"> d</w:t>
      </w:r>
      <w:r w:rsidRPr="0040253A">
        <w:rPr>
          <w:sz w:val="26"/>
          <w:szCs w:val="26"/>
          <w:lang w:val="nl-NL"/>
        </w:rPr>
        <w:t>ục</w:t>
      </w:r>
      <w:r>
        <w:rPr>
          <w:sz w:val="26"/>
          <w:szCs w:val="26"/>
          <w:lang w:val="nl-NL"/>
        </w:rPr>
        <w:t xml:space="preserve"> </w:t>
      </w:r>
      <w:r w:rsidRPr="0040253A">
        <w:rPr>
          <w:sz w:val="26"/>
          <w:szCs w:val="26"/>
          <w:lang w:val="nl-NL"/>
        </w:rPr>
        <w:t>đã</w:t>
      </w:r>
      <w:r>
        <w:rPr>
          <w:sz w:val="26"/>
          <w:szCs w:val="26"/>
          <w:lang w:val="nl-NL"/>
        </w:rPr>
        <w:t xml:space="preserve"> </w:t>
      </w:r>
      <w:r w:rsidRPr="0040253A">
        <w:rPr>
          <w:sz w:val="26"/>
          <w:szCs w:val="26"/>
          <w:lang w:val="nl-NL"/>
        </w:rPr>
        <w:t>đạt</w:t>
      </w:r>
      <w:r>
        <w:rPr>
          <w:sz w:val="26"/>
          <w:szCs w:val="26"/>
          <w:lang w:val="nl-NL"/>
        </w:rPr>
        <w:t xml:space="preserve"> nh</w:t>
      </w:r>
      <w:r w:rsidRPr="0040253A">
        <w:rPr>
          <w:sz w:val="26"/>
          <w:szCs w:val="26"/>
          <w:lang w:val="nl-NL"/>
        </w:rPr>
        <w:t>ững</w:t>
      </w:r>
      <w:r>
        <w:rPr>
          <w:sz w:val="26"/>
          <w:szCs w:val="26"/>
          <w:lang w:val="nl-NL"/>
        </w:rPr>
        <w:t xml:space="preserve"> th</w:t>
      </w:r>
      <w:r w:rsidRPr="0040253A">
        <w:rPr>
          <w:sz w:val="26"/>
          <w:szCs w:val="26"/>
          <w:lang w:val="nl-NL"/>
        </w:rPr>
        <w:t>àn</w:t>
      </w:r>
      <w:r>
        <w:rPr>
          <w:sz w:val="26"/>
          <w:szCs w:val="26"/>
          <w:lang w:val="nl-NL"/>
        </w:rPr>
        <w:t>h t</w:t>
      </w:r>
      <w:r w:rsidRPr="0040253A">
        <w:rPr>
          <w:sz w:val="26"/>
          <w:szCs w:val="26"/>
          <w:lang w:val="nl-NL"/>
        </w:rPr>
        <w:t>ựu</w:t>
      </w:r>
      <w:r>
        <w:rPr>
          <w:sz w:val="26"/>
          <w:szCs w:val="26"/>
          <w:lang w:val="nl-NL"/>
        </w:rPr>
        <w:t xml:space="preserve"> </w:t>
      </w:r>
      <w:r w:rsidRPr="0040253A">
        <w:rPr>
          <w:sz w:val="26"/>
          <w:szCs w:val="26"/>
          <w:lang w:val="nl-NL"/>
        </w:rPr>
        <w:t>đáng</w:t>
      </w:r>
      <w:r>
        <w:rPr>
          <w:sz w:val="26"/>
          <w:szCs w:val="26"/>
          <w:lang w:val="nl-NL"/>
        </w:rPr>
        <w:t xml:space="preserve"> m</w:t>
      </w:r>
      <w:r w:rsidRPr="0040253A">
        <w:rPr>
          <w:sz w:val="26"/>
          <w:szCs w:val="26"/>
          <w:lang w:val="nl-NL"/>
        </w:rPr>
        <w:t>ừng</w:t>
      </w:r>
      <w:r>
        <w:rPr>
          <w:sz w:val="26"/>
          <w:szCs w:val="26"/>
          <w:lang w:val="nl-NL"/>
        </w:rPr>
        <w:t>, c</w:t>
      </w:r>
      <w:r w:rsidRPr="0040253A">
        <w:rPr>
          <w:sz w:val="26"/>
          <w:szCs w:val="26"/>
          <w:lang w:val="nl-NL"/>
        </w:rPr>
        <w:t>ụ</w:t>
      </w:r>
      <w:r>
        <w:rPr>
          <w:sz w:val="26"/>
          <w:szCs w:val="26"/>
          <w:lang w:val="nl-NL"/>
        </w:rPr>
        <w:t xml:space="preserve"> th</w:t>
      </w:r>
      <w:r w:rsidRPr="0040253A">
        <w:rPr>
          <w:sz w:val="26"/>
          <w:szCs w:val="26"/>
          <w:lang w:val="nl-NL"/>
        </w:rPr>
        <w:t>ể</w:t>
      </w:r>
      <w:r>
        <w:rPr>
          <w:sz w:val="26"/>
          <w:szCs w:val="26"/>
          <w:lang w:val="nl-NL"/>
        </w:rPr>
        <w:t>:</w:t>
      </w:r>
    </w:p>
    <w:p w:rsidR="00585CDA" w:rsidRDefault="00585CDA" w:rsidP="00585CDA">
      <w:pPr>
        <w:spacing w:before="120"/>
        <w:jc w:val="both"/>
        <w:rPr>
          <w:b/>
          <w:sz w:val="26"/>
          <w:szCs w:val="26"/>
          <w:lang w:val="nl-NL"/>
        </w:rPr>
      </w:pPr>
      <w:r w:rsidRPr="0040253A">
        <w:rPr>
          <w:b/>
          <w:sz w:val="26"/>
          <w:szCs w:val="26"/>
          <w:lang w:val="nl-NL"/>
        </w:rPr>
        <w:t>1. Báo cáo tình hình tài chính tại thời điểm 31/12/201</w:t>
      </w:r>
      <w:r w:rsidR="00D226B1">
        <w:rPr>
          <w:b/>
          <w:sz w:val="26"/>
          <w:szCs w:val="26"/>
          <w:lang w:val="nl-NL"/>
        </w:rPr>
        <w:t>3</w:t>
      </w:r>
      <w:r w:rsidRPr="0040253A">
        <w:rPr>
          <w:b/>
          <w:sz w:val="26"/>
          <w:szCs w:val="26"/>
          <w:lang w:val="nl-NL"/>
        </w:rPr>
        <w:t>:</w:t>
      </w:r>
    </w:p>
    <w:p w:rsidR="00585CDA" w:rsidRDefault="00585CDA" w:rsidP="00585CDA">
      <w:pPr>
        <w:spacing w:before="120"/>
        <w:jc w:val="both"/>
        <w:rPr>
          <w:b/>
          <w:sz w:val="26"/>
          <w:szCs w:val="26"/>
          <w:lang w:val="nl-NL"/>
        </w:rPr>
      </w:pPr>
      <w:r>
        <w:rPr>
          <w:b/>
          <w:sz w:val="26"/>
          <w:szCs w:val="26"/>
          <w:lang w:val="nl-NL"/>
        </w:rPr>
        <w:tab/>
        <w:t>- C</w:t>
      </w:r>
      <w:r w:rsidRPr="0040253A">
        <w:rPr>
          <w:b/>
          <w:sz w:val="26"/>
          <w:szCs w:val="26"/>
          <w:lang w:val="nl-NL"/>
        </w:rPr>
        <w:t>ơ</w:t>
      </w:r>
      <w:r>
        <w:rPr>
          <w:b/>
          <w:sz w:val="26"/>
          <w:szCs w:val="26"/>
          <w:lang w:val="nl-NL"/>
        </w:rPr>
        <w:t xml:space="preserve"> c</w:t>
      </w:r>
      <w:r w:rsidRPr="0040253A">
        <w:rPr>
          <w:b/>
          <w:sz w:val="26"/>
          <w:szCs w:val="26"/>
          <w:lang w:val="nl-NL"/>
        </w:rPr>
        <w:t>ấ</w:t>
      </w:r>
      <w:r>
        <w:rPr>
          <w:b/>
          <w:sz w:val="26"/>
          <w:szCs w:val="26"/>
          <w:lang w:val="nl-NL"/>
        </w:rPr>
        <w:t>u t</w:t>
      </w:r>
      <w:r w:rsidRPr="0040253A">
        <w:rPr>
          <w:b/>
          <w:sz w:val="26"/>
          <w:szCs w:val="26"/>
          <w:lang w:val="nl-NL"/>
        </w:rPr>
        <w:t>ài</w:t>
      </w:r>
      <w:r>
        <w:rPr>
          <w:b/>
          <w:sz w:val="26"/>
          <w:szCs w:val="26"/>
          <w:lang w:val="nl-NL"/>
        </w:rPr>
        <w:t xml:space="preserve"> s</w:t>
      </w:r>
      <w:r w:rsidRPr="0040253A">
        <w:rPr>
          <w:b/>
          <w:sz w:val="26"/>
          <w:szCs w:val="26"/>
          <w:lang w:val="nl-NL"/>
        </w:rPr>
        <w:t>ản</w:t>
      </w:r>
      <w:r>
        <w:rPr>
          <w:b/>
          <w:sz w:val="26"/>
          <w:szCs w:val="26"/>
          <w:lang w:val="nl-NL"/>
        </w:rPr>
        <w:t>:</w:t>
      </w:r>
    </w:p>
    <w:p w:rsidR="00585CDA" w:rsidRDefault="00585CDA" w:rsidP="00585CDA">
      <w:pPr>
        <w:spacing w:before="120"/>
        <w:jc w:val="both"/>
        <w:rPr>
          <w:sz w:val="26"/>
          <w:szCs w:val="26"/>
          <w:lang w:val="nl-NL"/>
        </w:rPr>
      </w:pPr>
      <w:r w:rsidRPr="0040253A">
        <w:rPr>
          <w:sz w:val="26"/>
          <w:szCs w:val="26"/>
          <w:lang w:val="nl-NL"/>
        </w:rPr>
        <w:tab/>
        <w:t>Tài sản dài hạn/tổng số tài sản:</w:t>
      </w:r>
      <w:r>
        <w:rPr>
          <w:sz w:val="26"/>
          <w:szCs w:val="26"/>
          <w:lang w:val="nl-NL"/>
        </w:rPr>
        <w:tab/>
      </w:r>
      <w:r>
        <w:rPr>
          <w:sz w:val="26"/>
          <w:szCs w:val="26"/>
          <w:lang w:val="nl-NL"/>
        </w:rPr>
        <w:tab/>
        <w:t xml:space="preserve">  </w:t>
      </w:r>
      <w:r w:rsidR="00D226B1">
        <w:rPr>
          <w:sz w:val="26"/>
          <w:szCs w:val="26"/>
          <w:lang w:val="nl-NL"/>
        </w:rPr>
        <w:t xml:space="preserve"> 4</w:t>
      </w:r>
      <w:r>
        <w:rPr>
          <w:sz w:val="26"/>
          <w:szCs w:val="26"/>
          <w:lang w:val="nl-NL"/>
        </w:rPr>
        <w:t>,</w:t>
      </w:r>
      <w:r w:rsidR="00D226B1">
        <w:rPr>
          <w:sz w:val="26"/>
          <w:szCs w:val="26"/>
          <w:lang w:val="nl-NL"/>
        </w:rPr>
        <w:t>02</w:t>
      </w:r>
      <w:r>
        <w:rPr>
          <w:sz w:val="26"/>
          <w:szCs w:val="26"/>
          <w:lang w:val="nl-NL"/>
        </w:rPr>
        <w:t>%</w:t>
      </w:r>
    </w:p>
    <w:p w:rsidR="00585CDA" w:rsidRDefault="00585CDA" w:rsidP="00585CDA">
      <w:pPr>
        <w:spacing w:before="120"/>
        <w:jc w:val="both"/>
        <w:rPr>
          <w:sz w:val="26"/>
          <w:szCs w:val="26"/>
          <w:lang w:val="nl-NL"/>
        </w:rPr>
      </w:pPr>
      <w:r>
        <w:rPr>
          <w:sz w:val="26"/>
          <w:szCs w:val="26"/>
          <w:lang w:val="nl-NL"/>
        </w:rPr>
        <w:tab/>
        <w:t>T</w:t>
      </w:r>
      <w:r w:rsidRPr="00595B38">
        <w:rPr>
          <w:sz w:val="26"/>
          <w:szCs w:val="26"/>
          <w:lang w:val="nl-NL"/>
        </w:rPr>
        <w:t>ài</w:t>
      </w:r>
      <w:r>
        <w:rPr>
          <w:sz w:val="26"/>
          <w:szCs w:val="26"/>
          <w:lang w:val="nl-NL"/>
        </w:rPr>
        <w:t xml:space="preserve"> s</w:t>
      </w:r>
      <w:r w:rsidRPr="00595B38">
        <w:rPr>
          <w:sz w:val="26"/>
          <w:szCs w:val="26"/>
          <w:lang w:val="nl-NL"/>
        </w:rPr>
        <w:t>ản</w:t>
      </w:r>
      <w:r>
        <w:rPr>
          <w:sz w:val="26"/>
          <w:szCs w:val="26"/>
          <w:lang w:val="nl-NL"/>
        </w:rPr>
        <w:t xml:space="preserve"> ng</w:t>
      </w:r>
      <w:r w:rsidRPr="00595B38">
        <w:rPr>
          <w:sz w:val="26"/>
          <w:szCs w:val="26"/>
          <w:lang w:val="nl-NL"/>
        </w:rPr>
        <w:t>ắn</w:t>
      </w:r>
      <w:r>
        <w:rPr>
          <w:sz w:val="26"/>
          <w:szCs w:val="26"/>
          <w:lang w:val="nl-NL"/>
        </w:rPr>
        <w:t xml:space="preserve"> hạn/t</w:t>
      </w:r>
      <w:r w:rsidRPr="00595B38">
        <w:rPr>
          <w:sz w:val="26"/>
          <w:szCs w:val="26"/>
          <w:lang w:val="nl-NL"/>
        </w:rPr>
        <w:t>ổng</w:t>
      </w:r>
      <w:r>
        <w:rPr>
          <w:sz w:val="26"/>
          <w:szCs w:val="26"/>
          <w:lang w:val="nl-NL"/>
        </w:rPr>
        <w:t xml:space="preserve"> s</w:t>
      </w:r>
      <w:r w:rsidRPr="00595B38">
        <w:rPr>
          <w:sz w:val="26"/>
          <w:szCs w:val="26"/>
          <w:lang w:val="nl-NL"/>
        </w:rPr>
        <w:t>ố</w:t>
      </w:r>
      <w:r>
        <w:rPr>
          <w:sz w:val="26"/>
          <w:szCs w:val="26"/>
          <w:lang w:val="nl-NL"/>
        </w:rPr>
        <w:t xml:space="preserve"> t</w:t>
      </w:r>
      <w:r w:rsidRPr="00595B38">
        <w:rPr>
          <w:sz w:val="26"/>
          <w:szCs w:val="26"/>
          <w:lang w:val="nl-NL"/>
        </w:rPr>
        <w:t>ài</w:t>
      </w:r>
      <w:r>
        <w:rPr>
          <w:sz w:val="26"/>
          <w:szCs w:val="26"/>
          <w:lang w:val="nl-NL"/>
        </w:rPr>
        <w:t xml:space="preserve"> s</w:t>
      </w:r>
      <w:r w:rsidRPr="00595B38">
        <w:rPr>
          <w:sz w:val="26"/>
          <w:szCs w:val="26"/>
          <w:lang w:val="nl-NL"/>
        </w:rPr>
        <w:t>ản</w:t>
      </w:r>
      <w:r>
        <w:rPr>
          <w:sz w:val="26"/>
          <w:szCs w:val="26"/>
          <w:lang w:val="nl-NL"/>
        </w:rPr>
        <w:t>:</w:t>
      </w:r>
      <w:r>
        <w:rPr>
          <w:sz w:val="26"/>
          <w:szCs w:val="26"/>
          <w:lang w:val="nl-NL"/>
        </w:rPr>
        <w:tab/>
      </w:r>
      <w:r>
        <w:rPr>
          <w:sz w:val="26"/>
          <w:szCs w:val="26"/>
          <w:lang w:val="nl-NL"/>
        </w:rPr>
        <w:tab/>
      </w:r>
      <w:r w:rsidR="00D226B1">
        <w:rPr>
          <w:sz w:val="26"/>
          <w:szCs w:val="26"/>
          <w:lang w:val="nl-NL"/>
        </w:rPr>
        <w:t>95</w:t>
      </w:r>
      <w:r>
        <w:rPr>
          <w:sz w:val="26"/>
          <w:szCs w:val="26"/>
          <w:lang w:val="nl-NL"/>
        </w:rPr>
        <w:t>,</w:t>
      </w:r>
      <w:r w:rsidR="00D226B1">
        <w:rPr>
          <w:sz w:val="26"/>
          <w:szCs w:val="26"/>
          <w:lang w:val="nl-NL"/>
        </w:rPr>
        <w:t>98</w:t>
      </w:r>
      <w:r>
        <w:rPr>
          <w:sz w:val="26"/>
          <w:szCs w:val="26"/>
          <w:lang w:val="nl-NL"/>
        </w:rPr>
        <w:t>%</w:t>
      </w:r>
    </w:p>
    <w:p w:rsidR="00585CDA" w:rsidRPr="00595B38" w:rsidRDefault="00585CDA" w:rsidP="00585CDA">
      <w:pPr>
        <w:spacing w:before="120"/>
        <w:jc w:val="both"/>
        <w:rPr>
          <w:b/>
          <w:sz w:val="26"/>
          <w:szCs w:val="26"/>
          <w:lang w:val="nl-NL"/>
        </w:rPr>
      </w:pPr>
      <w:r w:rsidRPr="00595B38">
        <w:rPr>
          <w:b/>
          <w:sz w:val="26"/>
          <w:szCs w:val="26"/>
          <w:lang w:val="nl-NL"/>
        </w:rPr>
        <w:tab/>
        <w:t>- Cơ cấu nguồn vốn</w:t>
      </w:r>
      <w:r>
        <w:rPr>
          <w:b/>
          <w:sz w:val="26"/>
          <w:szCs w:val="26"/>
          <w:lang w:val="nl-NL"/>
        </w:rPr>
        <w:t>:</w:t>
      </w:r>
    </w:p>
    <w:p w:rsidR="00585CDA" w:rsidRDefault="00585CDA" w:rsidP="00585CDA">
      <w:pPr>
        <w:spacing w:before="120"/>
        <w:jc w:val="both"/>
        <w:rPr>
          <w:sz w:val="26"/>
          <w:szCs w:val="26"/>
          <w:lang w:val="nl-NL"/>
        </w:rPr>
      </w:pPr>
      <w:r w:rsidRPr="0040253A">
        <w:rPr>
          <w:sz w:val="26"/>
          <w:szCs w:val="26"/>
          <w:lang w:val="nl-NL"/>
        </w:rPr>
        <w:tab/>
      </w:r>
      <w:r>
        <w:rPr>
          <w:sz w:val="26"/>
          <w:szCs w:val="26"/>
          <w:lang w:val="nl-NL"/>
        </w:rPr>
        <w:t>N</w:t>
      </w:r>
      <w:r w:rsidRPr="00595B38">
        <w:rPr>
          <w:sz w:val="26"/>
          <w:szCs w:val="26"/>
          <w:lang w:val="nl-NL"/>
        </w:rPr>
        <w:t>ợ</w:t>
      </w:r>
      <w:r>
        <w:rPr>
          <w:sz w:val="26"/>
          <w:szCs w:val="26"/>
          <w:lang w:val="nl-NL"/>
        </w:rPr>
        <w:t xml:space="preserve"> ph</w:t>
      </w:r>
      <w:r w:rsidRPr="00595B38">
        <w:rPr>
          <w:sz w:val="26"/>
          <w:szCs w:val="26"/>
          <w:lang w:val="nl-NL"/>
        </w:rPr>
        <w:t>ải</w:t>
      </w:r>
      <w:r>
        <w:rPr>
          <w:sz w:val="26"/>
          <w:szCs w:val="26"/>
          <w:lang w:val="nl-NL"/>
        </w:rPr>
        <w:t xml:space="preserve"> tr</w:t>
      </w:r>
      <w:r w:rsidRPr="00595B38">
        <w:rPr>
          <w:sz w:val="26"/>
          <w:szCs w:val="26"/>
          <w:lang w:val="nl-NL"/>
        </w:rPr>
        <w:t>ả</w:t>
      </w:r>
      <w:r w:rsidRPr="0040253A">
        <w:rPr>
          <w:sz w:val="26"/>
          <w:szCs w:val="26"/>
          <w:lang w:val="nl-NL"/>
        </w:rPr>
        <w:t xml:space="preserve">/tổng </w:t>
      </w:r>
      <w:r>
        <w:rPr>
          <w:sz w:val="26"/>
          <w:szCs w:val="26"/>
          <w:lang w:val="nl-NL"/>
        </w:rPr>
        <w:t>ngu</w:t>
      </w:r>
      <w:r w:rsidRPr="00595B38">
        <w:rPr>
          <w:sz w:val="26"/>
          <w:szCs w:val="26"/>
          <w:lang w:val="nl-NL"/>
        </w:rPr>
        <w:t>ồn</w:t>
      </w:r>
      <w:r>
        <w:rPr>
          <w:sz w:val="26"/>
          <w:szCs w:val="26"/>
          <w:lang w:val="nl-NL"/>
        </w:rPr>
        <w:t xml:space="preserve"> v</w:t>
      </w:r>
      <w:r w:rsidRPr="00595B38">
        <w:rPr>
          <w:sz w:val="26"/>
          <w:szCs w:val="26"/>
          <w:lang w:val="nl-NL"/>
        </w:rPr>
        <w:t>ốn</w:t>
      </w:r>
      <w:r w:rsidRPr="0040253A">
        <w:rPr>
          <w:sz w:val="26"/>
          <w:szCs w:val="26"/>
          <w:lang w:val="nl-NL"/>
        </w:rPr>
        <w:t>:</w:t>
      </w:r>
      <w:r>
        <w:rPr>
          <w:sz w:val="26"/>
          <w:szCs w:val="26"/>
          <w:lang w:val="nl-NL"/>
        </w:rPr>
        <w:tab/>
      </w:r>
      <w:r>
        <w:rPr>
          <w:sz w:val="26"/>
          <w:szCs w:val="26"/>
          <w:lang w:val="nl-NL"/>
        </w:rPr>
        <w:tab/>
        <w:t xml:space="preserve"> </w:t>
      </w:r>
      <w:r w:rsidR="00D226B1">
        <w:rPr>
          <w:sz w:val="26"/>
          <w:szCs w:val="26"/>
          <w:lang w:val="nl-NL"/>
        </w:rPr>
        <w:t>25</w:t>
      </w:r>
      <w:r>
        <w:rPr>
          <w:sz w:val="26"/>
          <w:szCs w:val="26"/>
          <w:lang w:val="nl-NL"/>
        </w:rPr>
        <w:t>,</w:t>
      </w:r>
      <w:r w:rsidR="00D226B1">
        <w:rPr>
          <w:sz w:val="26"/>
          <w:szCs w:val="26"/>
          <w:lang w:val="nl-NL"/>
        </w:rPr>
        <w:t>21</w:t>
      </w:r>
      <w:r>
        <w:rPr>
          <w:sz w:val="26"/>
          <w:szCs w:val="26"/>
          <w:lang w:val="nl-NL"/>
        </w:rPr>
        <w:t>%</w:t>
      </w:r>
    </w:p>
    <w:p w:rsidR="00585CDA" w:rsidRPr="00595B38" w:rsidRDefault="00585CDA" w:rsidP="00585CDA">
      <w:pPr>
        <w:spacing w:before="120"/>
        <w:jc w:val="both"/>
        <w:rPr>
          <w:sz w:val="26"/>
          <w:szCs w:val="26"/>
          <w:lang w:val="nl-NL"/>
        </w:rPr>
      </w:pPr>
      <w:r>
        <w:rPr>
          <w:sz w:val="26"/>
          <w:szCs w:val="26"/>
          <w:lang w:val="nl-NL"/>
        </w:rPr>
        <w:tab/>
        <w:t>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 xml:space="preserve"> ch</w:t>
      </w:r>
      <w:r w:rsidRPr="00595B38">
        <w:rPr>
          <w:sz w:val="26"/>
          <w:szCs w:val="26"/>
          <w:lang w:val="nl-NL"/>
        </w:rPr>
        <w:t>ủ</w:t>
      </w:r>
      <w:r>
        <w:rPr>
          <w:sz w:val="26"/>
          <w:szCs w:val="26"/>
          <w:lang w:val="nl-NL"/>
        </w:rPr>
        <w:t xml:space="preserve"> s</w:t>
      </w:r>
      <w:r w:rsidRPr="00595B38">
        <w:rPr>
          <w:sz w:val="26"/>
          <w:szCs w:val="26"/>
          <w:lang w:val="nl-NL"/>
        </w:rPr>
        <w:t>ở</w:t>
      </w:r>
      <w:r>
        <w:rPr>
          <w:sz w:val="26"/>
          <w:szCs w:val="26"/>
          <w:lang w:val="nl-NL"/>
        </w:rPr>
        <w:t xml:space="preserve"> h</w:t>
      </w:r>
      <w:r w:rsidRPr="00595B38">
        <w:rPr>
          <w:sz w:val="26"/>
          <w:szCs w:val="26"/>
          <w:lang w:val="nl-NL"/>
        </w:rPr>
        <w:t>ữu</w:t>
      </w:r>
      <w:r>
        <w:rPr>
          <w:sz w:val="26"/>
          <w:szCs w:val="26"/>
          <w:lang w:val="nl-NL"/>
        </w:rPr>
        <w:t>/t</w:t>
      </w:r>
      <w:r w:rsidRPr="00595B38">
        <w:rPr>
          <w:sz w:val="26"/>
          <w:szCs w:val="26"/>
          <w:lang w:val="nl-NL"/>
        </w:rPr>
        <w:t>ổng</w:t>
      </w:r>
      <w:r>
        <w:rPr>
          <w:sz w:val="26"/>
          <w:szCs w:val="26"/>
          <w:lang w:val="nl-NL"/>
        </w:rPr>
        <w:t xml:space="preserve"> 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w:t>
      </w:r>
      <w:r>
        <w:rPr>
          <w:sz w:val="26"/>
          <w:szCs w:val="26"/>
          <w:lang w:val="nl-NL"/>
        </w:rPr>
        <w:tab/>
        <w:t xml:space="preserve"> </w:t>
      </w:r>
      <w:r w:rsidR="00D226B1">
        <w:rPr>
          <w:sz w:val="26"/>
          <w:szCs w:val="26"/>
          <w:lang w:val="nl-NL"/>
        </w:rPr>
        <w:t>74</w:t>
      </w:r>
      <w:r>
        <w:rPr>
          <w:sz w:val="26"/>
          <w:szCs w:val="26"/>
          <w:lang w:val="nl-NL"/>
        </w:rPr>
        <w:t>,</w:t>
      </w:r>
      <w:r w:rsidR="00D226B1">
        <w:rPr>
          <w:sz w:val="26"/>
          <w:szCs w:val="26"/>
          <w:lang w:val="nl-NL"/>
        </w:rPr>
        <w:t>79</w:t>
      </w:r>
      <w:r>
        <w:rPr>
          <w:sz w:val="26"/>
          <w:szCs w:val="26"/>
          <w:lang w:val="nl-NL"/>
        </w:rPr>
        <w:t>%</w:t>
      </w:r>
    </w:p>
    <w:p w:rsidR="00585CDA" w:rsidRDefault="00585CDA" w:rsidP="00585CDA">
      <w:pPr>
        <w:spacing w:before="120"/>
        <w:ind w:firstLine="720"/>
        <w:jc w:val="both"/>
        <w:rPr>
          <w:b/>
          <w:sz w:val="26"/>
          <w:szCs w:val="26"/>
          <w:lang w:val="nl-NL"/>
        </w:rPr>
      </w:pPr>
      <w:r w:rsidRPr="00CA7A87">
        <w:rPr>
          <w:b/>
          <w:sz w:val="26"/>
          <w:szCs w:val="26"/>
          <w:lang w:val="nl-NL"/>
        </w:rPr>
        <w:t>- Khả năng sinh lời</w:t>
      </w:r>
      <w:r>
        <w:rPr>
          <w:b/>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thuế/Tổng tài sản</w:t>
      </w:r>
      <w:r>
        <w:rPr>
          <w:sz w:val="26"/>
          <w:szCs w:val="26"/>
          <w:lang w:val="nl-NL"/>
        </w:rPr>
        <w:t xml:space="preserve">:   </w:t>
      </w:r>
      <w:r>
        <w:rPr>
          <w:sz w:val="26"/>
          <w:szCs w:val="26"/>
          <w:lang w:val="nl-NL"/>
        </w:rPr>
        <w:tab/>
      </w:r>
      <w:r>
        <w:rPr>
          <w:sz w:val="26"/>
          <w:szCs w:val="26"/>
          <w:lang w:val="nl-NL"/>
        </w:rPr>
        <w:tab/>
      </w:r>
      <w:r w:rsidR="0077446A">
        <w:rPr>
          <w:sz w:val="26"/>
          <w:szCs w:val="26"/>
          <w:lang w:val="nl-NL"/>
        </w:rPr>
        <w:t>1</w:t>
      </w:r>
      <w:r w:rsidR="004C1FBD">
        <w:rPr>
          <w:sz w:val="26"/>
          <w:szCs w:val="26"/>
          <w:lang w:val="nl-NL"/>
        </w:rPr>
        <w:t>6</w:t>
      </w:r>
      <w:r w:rsidR="0077446A">
        <w:rPr>
          <w:sz w:val="26"/>
          <w:szCs w:val="26"/>
          <w:lang w:val="nl-NL"/>
        </w:rPr>
        <w:t>,</w:t>
      </w:r>
      <w:r w:rsidR="004C1FBD">
        <w:rPr>
          <w:sz w:val="26"/>
          <w:szCs w:val="26"/>
          <w:lang w:val="nl-NL"/>
        </w:rPr>
        <w:t>04</w:t>
      </w:r>
      <w:r>
        <w:rPr>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w:t>
      </w:r>
      <w:r>
        <w:rPr>
          <w:sz w:val="26"/>
          <w:szCs w:val="26"/>
          <w:lang w:val="nl-NL"/>
        </w:rPr>
        <w:t>Doanh thu thu</w:t>
      </w:r>
      <w:r w:rsidRPr="00595B38">
        <w:rPr>
          <w:sz w:val="26"/>
          <w:szCs w:val="26"/>
          <w:lang w:val="nl-NL"/>
        </w:rPr>
        <w:t>ần</w:t>
      </w:r>
      <w:r>
        <w:rPr>
          <w:sz w:val="26"/>
          <w:szCs w:val="26"/>
          <w:lang w:val="nl-NL"/>
        </w:rPr>
        <w:t xml:space="preserve">:   </w:t>
      </w:r>
      <w:r>
        <w:rPr>
          <w:sz w:val="26"/>
          <w:szCs w:val="26"/>
          <w:lang w:val="nl-NL"/>
        </w:rPr>
        <w:tab/>
        <w:t xml:space="preserve">  </w:t>
      </w:r>
      <w:r>
        <w:rPr>
          <w:sz w:val="26"/>
          <w:szCs w:val="26"/>
          <w:lang w:val="nl-NL"/>
        </w:rPr>
        <w:tab/>
        <w:t xml:space="preserve">  </w:t>
      </w:r>
      <w:r w:rsidR="004C1FBD">
        <w:rPr>
          <w:sz w:val="26"/>
          <w:szCs w:val="26"/>
          <w:lang w:val="nl-NL"/>
        </w:rPr>
        <w:t xml:space="preserve">  7</w:t>
      </w:r>
      <w:r>
        <w:rPr>
          <w:sz w:val="26"/>
          <w:szCs w:val="26"/>
          <w:lang w:val="nl-NL"/>
        </w:rPr>
        <w:t>,</w:t>
      </w:r>
      <w:r w:rsidR="004C1FBD">
        <w:rPr>
          <w:sz w:val="26"/>
          <w:szCs w:val="26"/>
          <w:lang w:val="nl-NL"/>
        </w:rPr>
        <w:t>8</w:t>
      </w:r>
      <w:r>
        <w:rPr>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w:t>
      </w:r>
      <w:r>
        <w:rPr>
          <w:sz w:val="26"/>
          <w:szCs w:val="26"/>
          <w:lang w:val="nl-NL"/>
        </w:rPr>
        <w:t>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 xml:space="preserve"> ch</w:t>
      </w:r>
      <w:r w:rsidRPr="00595B38">
        <w:rPr>
          <w:sz w:val="26"/>
          <w:szCs w:val="26"/>
          <w:lang w:val="nl-NL"/>
        </w:rPr>
        <w:t>ủ</w:t>
      </w:r>
      <w:r>
        <w:rPr>
          <w:sz w:val="26"/>
          <w:szCs w:val="26"/>
          <w:lang w:val="nl-NL"/>
        </w:rPr>
        <w:t xml:space="preserve"> s</w:t>
      </w:r>
      <w:r w:rsidRPr="00595B38">
        <w:rPr>
          <w:sz w:val="26"/>
          <w:szCs w:val="26"/>
          <w:lang w:val="nl-NL"/>
        </w:rPr>
        <w:t>ở</w:t>
      </w:r>
      <w:r>
        <w:rPr>
          <w:sz w:val="26"/>
          <w:szCs w:val="26"/>
          <w:lang w:val="nl-NL"/>
        </w:rPr>
        <w:t xml:space="preserve"> h</w:t>
      </w:r>
      <w:r w:rsidRPr="00595B38">
        <w:rPr>
          <w:sz w:val="26"/>
          <w:szCs w:val="26"/>
          <w:lang w:val="nl-NL"/>
        </w:rPr>
        <w:t>ữu</w:t>
      </w:r>
      <w:r>
        <w:rPr>
          <w:sz w:val="26"/>
          <w:szCs w:val="26"/>
          <w:lang w:val="nl-NL"/>
        </w:rPr>
        <w:t xml:space="preserve">:   </w:t>
      </w:r>
      <w:r>
        <w:rPr>
          <w:sz w:val="26"/>
          <w:szCs w:val="26"/>
          <w:lang w:val="nl-NL"/>
        </w:rPr>
        <w:tab/>
      </w:r>
      <w:r w:rsidR="004C1FBD">
        <w:rPr>
          <w:sz w:val="26"/>
          <w:szCs w:val="26"/>
          <w:lang w:val="nl-NL"/>
        </w:rPr>
        <w:t>21</w:t>
      </w:r>
      <w:r w:rsidR="0077446A">
        <w:rPr>
          <w:sz w:val="26"/>
          <w:szCs w:val="26"/>
          <w:lang w:val="nl-NL"/>
        </w:rPr>
        <w:t>,</w:t>
      </w:r>
      <w:r w:rsidR="004C1FBD">
        <w:rPr>
          <w:sz w:val="26"/>
          <w:szCs w:val="26"/>
          <w:lang w:val="nl-NL"/>
        </w:rPr>
        <w:t>45</w:t>
      </w:r>
      <w:r>
        <w:rPr>
          <w:sz w:val="26"/>
          <w:szCs w:val="26"/>
          <w:lang w:val="nl-NL"/>
        </w:rPr>
        <w:t>%</w:t>
      </w:r>
    </w:p>
    <w:p w:rsidR="00585CDA" w:rsidRPr="007E4A15" w:rsidRDefault="00585CDA" w:rsidP="00585CDA">
      <w:pPr>
        <w:spacing w:before="120"/>
        <w:ind w:firstLine="720"/>
        <w:jc w:val="both"/>
        <w:rPr>
          <w:b/>
          <w:sz w:val="26"/>
          <w:szCs w:val="26"/>
          <w:lang w:val="nl-NL"/>
        </w:rPr>
      </w:pPr>
      <w:r w:rsidRPr="007E4A15">
        <w:rPr>
          <w:b/>
          <w:sz w:val="26"/>
          <w:szCs w:val="26"/>
          <w:lang w:val="nl-NL"/>
        </w:rPr>
        <w:t>- Giá trị sổ sách tại thời điểm 31/12/201</w:t>
      </w:r>
      <w:r w:rsidR="00D226B1">
        <w:rPr>
          <w:b/>
          <w:sz w:val="26"/>
          <w:szCs w:val="26"/>
          <w:lang w:val="nl-NL"/>
        </w:rPr>
        <w:t>3</w:t>
      </w:r>
      <w:r w:rsidRPr="007E4A15">
        <w:rPr>
          <w:b/>
          <w:sz w:val="26"/>
          <w:szCs w:val="26"/>
          <w:lang w:val="nl-NL"/>
        </w:rPr>
        <w:t>:</w:t>
      </w:r>
    </w:p>
    <w:p w:rsidR="00585CDA" w:rsidRDefault="00585CDA" w:rsidP="00585CDA">
      <w:pPr>
        <w:spacing w:before="120"/>
        <w:ind w:firstLine="720"/>
        <w:jc w:val="both"/>
        <w:rPr>
          <w:sz w:val="26"/>
          <w:szCs w:val="26"/>
          <w:lang w:val="nl-NL"/>
        </w:rPr>
      </w:pPr>
      <w:r>
        <w:rPr>
          <w:sz w:val="26"/>
          <w:szCs w:val="26"/>
          <w:lang w:val="nl-NL"/>
        </w:rPr>
        <w:t>T</w:t>
      </w:r>
      <w:r w:rsidRPr="007E4A15">
        <w:rPr>
          <w:sz w:val="26"/>
          <w:szCs w:val="26"/>
          <w:lang w:val="nl-NL"/>
        </w:rPr>
        <w:t>ổng</w:t>
      </w:r>
      <w:r>
        <w:rPr>
          <w:sz w:val="26"/>
          <w:szCs w:val="26"/>
          <w:lang w:val="nl-NL"/>
        </w:rPr>
        <w:t xml:space="preserve">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004C1FBD">
        <w:rPr>
          <w:sz w:val="26"/>
          <w:szCs w:val="26"/>
          <w:lang w:val="nl-NL"/>
        </w:rPr>
        <w:t xml:space="preserve"> </w:t>
      </w:r>
      <w:r w:rsidR="0077446A">
        <w:rPr>
          <w:sz w:val="26"/>
          <w:szCs w:val="26"/>
          <w:lang w:val="nl-NL"/>
        </w:rPr>
        <w:t>3</w:t>
      </w:r>
      <w:r w:rsidR="004C1FBD">
        <w:rPr>
          <w:sz w:val="26"/>
          <w:szCs w:val="26"/>
          <w:lang w:val="nl-NL"/>
        </w:rPr>
        <w:t>8</w:t>
      </w:r>
      <w:r>
        <w:rPr>
          <w:sz w:val="26"/>
          <w:szCs w:val="26"/>
          <w:lang w:val="nl-NL"/>
        </w:rPr>
        <w:t>,</w:t>
      </w:r>
      <w:r w:rsidR="004C1FBD">
        <w:rPr>
          <w:sz w:val="26"/>
          <w:szCs w:val="26"/>
          <w:lang w:val="nl-NL"/>
        </w:rPr>
        <w:t>3</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 xml:space="preserve"> ng</w:t>
      </w:r>
      <w:r w:rsidRPr="007E4A15">
        <w:rPr>
          <w:sz w:val="26"/>
          <w:szCs w:val="26"/>
          <w:lang w:val="nl-NL"/>
        </w:rPr>
        <w:t>ắn</w:t>
      </w:r>
      <w:r>
        <w:rPr>
          <w:sz w:val="26"/>
          <w:szCs w:val="26"/>
          <w:lang w:val="nl-NL"/>
        </w:rPr>
        <w:t xml:space="preserve"> h</w:t>
      </w:r>
      <w:r w:rsidRPr="007E4A15">
        <w:rPr>
          <w:sz w:val="26"/>
          <w:szCs w:val="26"/>
          <w:lang w:val="nl-NL"/>
        </w:rPr>
        <w:t>ạn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0077446A">
        <w:rPr>
          <w:sz w:val="26"/>
          <w:szCs w:val="26"/>
          <w:lang w:val="nl-NL"/>
        </w:rPr>
        <w:t xml:space="preserve"> </w:t>
      </w:r>
      <w:r w:rsidR="004C1FBD">
        <w:rPr>
          <w:sz w:val="26"/>
          <w:szCs w:val="26"/>
          <w:lang w:val="nl-NL"/>
        </w:rPr>
        <w:t xml:space="preserve"> </w:t>
      </w:r>
      <w:r w:rsidR="0077446A">
        <w:rPr>
          <w:sz w:val="26"/>
          <w:szCs w:val="26"/>
          <w:lang w:val="nl-NL"/>
        </w:rPr>
        <w:t>3</w:t>
      </w:r>
      <w:r w:rsidR="004C1FBD">
        <w:rPr>
          <w:sz w:val="26"/>
          <w:szCs w:val="26"/>
          <w:lang w:val="nl-NL"/>
        </w:rPr>
        <w:t>6</w:t>
      </w:r>
      <w:r>
        <w:rPr>
          <w:sz w:val="26"/>
          <w:szCs w:val="26"/>
          <w:lang w:val="nl-NL"/>
        </w:rPr>
        <w:t>,</w:t>
      </w:r>
      <w:r w:rsidR="004C1FBD">
        <w:rPr>
          <w:sz w:val="26"/>
          <w:szCs w:val="26"/>
          <w:lang w:val="nl-NL"/>
        </w:rPr>
        <w:t>8</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 xml:space="preserve"> d</w:t>
      </w:r>
      <w:r w:rsidRPr="007E4A15">
        <w:rPr>
          <w:sz w:val="26"/>
          <w:szCs w:val="26"/>
          <w:lang w:val="nl-NL"/>
        </w:rPr>
        <w:t>ài</w:t>
      </w:r>
      <w:r>
        <w:rPr>
          <w:sz w:val="26"/>
          <w:szCs w:val="26"/>
          <w:lang w:val="nl-NL"/>
        </w:rPr>
        <w:t xml:space="preserve"> h</w:t>
      </w:r>
      <w:r w:rsidRPr="007E4A15">
        <w:rPr>
          <w:sz w:val="26"/>
          <w:szCs w:val="26"/>
          <w:lang w:val="nl-NL"/>
        </w:rPr>
        <w:t>ạn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0077446A">
        <w:rPr>
          <w:sz w:val="26"/>
          <w:szCs w:val="26"/>
          <w:lang w:val="nl-NL"/>
        </w:rPr>
        <w:t xml:space="preserve"> </w:t>
      </w:r>
      <w:r w:rsidR="004C1FBD">
        <w:rPr>
          <w:sz w:val="26"/>
          <w:szCs w:val="26"/>
          <w:lang w:val="nl-NL"/>
        </w:rPr>
        <w:t xml:space="preserve"> 1</w:t>
      </w:r>
      <w:r>
        <w:rPr>
          <w:sz w:val="26"/>
          <w:szCs w:val="26"/>
          <w:lang w:val="nl-NL"/>
        </w:rPr>
        <w:t>,</w:t>
      </w:r>
      <w:r w:rsidR="004C1FBD">
        <w:rPr>
          <w:sz w:val="26"/>
          <w:szCs w:val="26"/>
          <w:lang w:val="nl-NL"/>
        </w:rPr>
        <w:t>5</w:t>
      </w:r>
      <w:r>
        <w:rPr>
          <w:sz w:val="26"/>
          <w:szCs w:val="26"/>
          <w:lang w:val="nl-NL"/>
        </w:rPr>
        <w:t xml:space="preserve"> t</w:t>
      </w:r>
      <w:r w:rsidRPr="007E4A15">
        <w:rPr>
          <w:sz w:val="26"/>
          <w:szCs w:val="26"/>
          <w:lang w:val="nl-NL"/>
        </w:rPr>
        <w:t>ỷ</w:t>
      </w:r>
    </w:p>
    <w:p w:rsidR="00585CDA" w:rsidRPr="007E4A15" w:rsidRDefault="00585CDA" w:rsidP="00585CDA">
      <w:pPr>
        <w:spacing w:before="120"/>
        <w:ind w:firstLine="720"/>
        <w:jc w:val="both"/>
        <w:rPr>
          <w:sz w:val="26"/>
          <w:szCs w:val="26"/>
          <w:lang w:val="nl-NL"/>
        </w:rPr>
      </w:pPr>
      <w:r>
        <w:rPr>
          <w:sz w:val="26"/>
          <w:szCs w:val="26"/>
          <w:lang w:val="nl-NL"/>
        </w:rPr>
        <w:tab/>
        <w:t>+ N</w:t>
      </w:r>
      <w:r w:rsidRPr="007E4A15">
        <w:rPr>
          <w:sz w:val="26"/>
          <w:szCs w:val="26"/>
          <w:lang w:val="nl-NL"/>
        </w:rPr>
        <w:t>ợ</w:t>
      </w:r>
      <w:r>
        <w:rPr>
          <w:sz w:val="26"/>
          <w:szCs w:val="26"/>
          <w:lang w:val="nl-NL"/>
        </w:rPr>
        <w:t xml:space="preserve"> ph</w:t>
      </w:r>
      <w:r w:rsidRPr="007E4A15">
        <w:rPr>
          <w:sz w:val="26"/>
          <w:szCs w:val="26"/>
          <w:lang w:val="nl-NL"/>
        </w:rPr>
        <w:t>ải</w:t>
      </w:r>
      <w:r>
        <w:rPr>
          <w:sz w:val="26"/>
          <w:szCs w:val="26"/>
          <w:lang w:val="nl-NL"/>
        </w:rPr>
        <w:t xml:space="preserve"> tr</w:t>
      </w:r>
      <w:r w:rsidRPr="007E4A15">
        <w:rPr>
          <w:sz w:val="26"/>
          <w:szCs w:val="26"/>
          <w:lang w:val="nl-NL"/>
        </w:rPr>
        <w:t>ả</w:t>
      </w:r>
      <w:r w:rsidR="0077446A">
        <w:rPr>
          <w:sz w:val="26"/>
          <w:szCs w:val="26"/>
          <w:lang w:val="nl-NL"/>
        </w:rPr>
        <w:t>:</w:t>
      </w:r>
      <w:r w:rsidR="0077446A">
        <w:rPr>
          <w:sz w:val="26"/>
          <w:szCs w:val="26"/>
          <w:lang w:val="nl-NL"/>
        </w:rPr>
        <w:tab/>
      </w:r>
      <w:r w:rsidR="0077446A">
        <w:rPr>
          <w:sz w:val="26"/>
          <w:szCs w:val="26"/>
          <w:lang w:val="nl-NL"/>
        </w:rPr>
        <w:tab/>
      </w:r>
      <w:r w:rsidR="0077446A">
        <w:rPr>
          <w:sz w:val="26"/>
          <w:szCs w:val="26"/>
          <w:lang w:val="nl-NL"/>
        </w:rPr>
        <w:tab/>
      </w:r>
      <w:r w:rsidR="0077446A">
        <w:rPr>
          <w:sz w:val="26"/>
          <w:szCs w:val="26"/>
          <w:lang w:val="nl-NL"/>
        </w:rPr>
        <w:tab/>
        <w:t xml:space="preserve">            </w:t>
      </w:r>
      <w:r w:rsidR="004C1FBD">
        <w:rPr>
          <w:sz w:val="26"/>
          <w:szCs w:val="26"/>
          <w:lang w:val="nl-NL"/>
        </w:rPr>
        <w:t xml:space="preserve">  9</w:t>
      </w:r>
      <w:r>
        <w:rPr>
          <w:sz w:val="26"/>
          <w:szCs w:val="26"/>
          <w:lang w:val="nl-NL"/>
        </w:rPr>
        <w:t>,</w:t>
      </w:r>
      <w:r w:rsidR="004C1FBD">
        <w:rPr>
          <w:sz w:val="26"/>
          <w:szCs w:val="26"/>
          <w:lang w:val="nl-NL"/>
        </w:rPr>
        <w:t>6</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V</w:t>
      </w:r>
      <w:r w:rsidRPr="007E4A15">
        <w:rPr>
          <w:sz w:val="26"/>
          <w:szCs w:val="26"/>
          <w:lang w:val="nl-NL"/>
        </w:rPr>
        <w:t>ốn</w:t>
      </w:r>
      <w:r>
        <w:rPr>
          <w:sz w:val="26"/>
          <w:szCs w:val="26"/>
          <w:lang w:val="nl-NL"/>
        </w:rPr>
        <w:t xml:space="preserve"> ch</w:t>
      </w:r>
      <w:r w:rsidRPr="007E4A15">
        <w:rPr>
          <w:sz w:val="26"/>
          <w:szCs w:val="26"/>
          <w:lang w:val="nl-NL"/>
        </w:rPr>
        <w:t>ủ</w:t>
      </w:r>
      <w:r>
        <w:rPr>
          <w:sz w:val="26"/>
          <w:szCs w:val="26"/>
          <w:lang w:val="nl-NL"/>
        </w:rPr>
        <w:t xml:space="preserve"> s</w:t>
      </w:r>
      <w:r w:rsidRPr="007E4A15">
        <w:rPr>
          <w:sz w:val="26"/>
          <w:szCs w:val="26"/>
          <w:lang w:val="nl-NL"/>
        </w:rPr>
        <w:t>ở</w:t>
      </w:r>
      <w:r>
        <w:rPr>
          <w:sz w:val="26"/>
          <w:szCs w:val="26"/>
          <w:lang w:val="nl-NL"/>
        </w:rPr>
        <w:t xml:space="preserve"> h</w:t>
      </w:r>
      <w:r w:rsidRPr="007E4A15">
        <w:rPr>
          <w:sz w:val="26"/>
          <w:szCs w:val="26"/>
          <w:lang w:val="nl-NL"/>
        </w:rPr>
        <w:t>ữu</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t xml:space="preserve">          </w:t>
      </w:r>
      <w:r w:rsidR="0077446A">
        <w:rPr>
          <w:sz w:val="26"/>
          <w:szCs w:val="26"/>
          <w:lang w:val="nl-NL"/>
        </w:rPr>
        <w:t xml:space="preserve">  2</w:t>
      </w:r>
      <w:r w:rsidR="004C1FBD">
        <w:rPr>
          <w:sz w:val="26"/>
          <w:szCs w:val="26"/>
          <w:lang w:val="nl-NL"/>
        </w:rPr>
        <w:t>8</w:t>
      </w:r>
      <w:r>
        <w:rPr>
          <w:sz w:val="26"/>
          <w:szCs w:val="26"/>
          <w:lang w:val="nl-NL"/>
        </w:rPr>
        <w:t>,</w:t>
      </w:r>
      <w:r w:rsidR="004C1FBD">
        <w:rPr>
          <w:sz w:val="26"/>
          <w:szCs w:val="26"/>
          <w:lang w:val="nl-NL"/>
        </w:rPr>
        <w:t>7</w:t>
      </w:r>
      <w:r>
        <w:rPr>
          <w:sz w:val="26"/>
          <w:szCs w:val="26"/>
          <w:lang w:val="nl-NL"/>
        </w:rPr>
        <w:t xml:space="preserve"> t</w:t>
      </w:r>
      <w:r w:rsidRPr="007E4A15">
        <w:rPr>
          <w:sz w:val="26"/>
          <w:szCs w:val="26"/>
          <w:lang w:val="nl-NL"/>
        </w:rPr>
        <w:t>ỷ</w:t>
      </w:r>
      <w:r>
        <w:rPr>
          <w:sz w:val="26"/>
          <w:szCs w:val="26"/>
          <w:lang w:val="nl-NL"/>
        </w:rPr>
        <w:tab/>
      </w:r>
    </w:p>
    <w:p w:rsidR="00585CDA" w:rsidRDefault="00585CDA" w:rsidP="00585CDA">
      <w:pPr>
        <w:spacing w:before="120"/>
        <w:ind w:firstLine="720"/>
        <w:jc w:val="both"/>
        <w:rPr>
          <w:sz w:val="26"/>
          <w:szCs w:val="26"/>
          <w:lang w:val="nl-NL"/>
        </w:rPr>
      </w:pPr>
      <w:r>
        <w:rPr>
          <w:sz w:val="26"/>
          <w:szCs w:val="26"/>
          <w:lang w:val="nl-NL"/>
        </w:rPr>
        <w:t>- T</w:t>
      </w:r>
      <w:r w:rsidRPr="007E4A15">
        <w:rPr>
          <w:sz w:val="26"/>
          <w:szCs w:val="26"/>
          <w:lang w:val="nl-NL"/>
        </w:rPr>
        <w:t>ổng</w:t>
      </w:r>
      <w:r>
        <w:rPr>
          <w:sz w:val="26"/>
          <w:szCs w:val="26"/>
          <w:lang w:val="nl-NL"/>
        </w:rPr>
        <w:t xml:space="preserve"> s</w:t>
      </w:r>
      <w:r w:rsidRPr="007E4A15">
        <w:rPr>
          <w:sz w:val="26"/>
          <w:szCs w:val="26"/>
          <w:lang w:val="nl-NL"/>
        </w:rPr>
        <w:t>ố</w:t>
      </w:r>
      <w:r>
        <w:rPr>
          <w:sz w:val="26"/>
          <w:szCs w:val="26"/>
          <w:lang w:val="nl-NL"/>
        </w:rPr>
        <w:t xml:space="preserve"> tr</w:t>
      </w:r>
      <w:r w:rsidRPr="007E4A15">
        <w:rPr>
          <w:sz w:val="26"/>
          <w:szCs w:val="26"/>
          <w:lang w:val="nl-NL"/>
        </w:rPr>
        <w:t>ái</w:t>
      </w:r>
      <w:r>
        <w:rPr>
          <w:sz w:val="26"/>
          <w:szCs w:val="26"/>
          <w:lang w:val="nl-NL"/>
        </w:rPr>
        <w:t xml:space="preserve"> phi</w:t>
      </w:r>
      <w:r w:rsidRPr="007E4A15">
        <w:rPr>
          <w:sz w:val="26"/>
          <w:szCs w:val="26"/>
          <w:lang w:val="nl-NL"/>
        </w:rPr>
        <w:t>ếu</w:t>
      </w:r>
      <w:r>
        <w:rPr>
          <w:sz w:val="26"/>
          <w:szCs w:val="26"/>
          <w:lang w:val="nl-NL"/>
        </w:rPr>
        <w:t xml:space="preserve"> th</w:t>
      </w:r>
      <w:r w:rsidRPr="007E4A15">
        <w:rPr>
          <w:sz w:val="26"/>
          <w:szCs w:val="26"/>
          <w:lang w:val="nl-NL"/>
        </w:rPr>
        <w:t>ường</w:t>
      </w:r>
      <w:r>
        <w:rPr>
          <w:sz w:val="26"/>
          <w:szCs w:val="26"/>
          <w:lang w:val="nl-NL"/>
        </w:rPr>
        <w:t xml:space="preserve"> l</w:t>
      </w:r>
      <w:r w:rsidRPr="007E4A15">
        <w:rPr>
          <w:sz w:val="26"/>
          <w:szCs w:val="26"/>
          <w:lang w:val="nl-NL"/>
        </w:rPr>
        <w:t>ư</w:t>
      </w:r>
      <w:r>
        <w:rPr>
          <w:sz w:val="26"/>
          <w:szCs w:val="26"/>
          <w:lang w:val="nl-NL"/>
        </w:rPr>
        <w:t>u h</w:t>
      </w:r>
      <w:r w:rsidRPr="007E4A15">
        <w:rPr>
          <w:sz w:val="26"/>
          <w:szCs w:val="26"/>
          <w:lang w:val="nl-NL"/>
        </w:rPr>
        <w:t>ành</w:t>
      </w:r>
      <w:r>
        <w:rPr>
          <w:sz w:val="26"/>
          <w:szCs w:val="26"/>
          <w:lang w:val="nl-NL"/>
        </w:rPr>
        <w:t xml:space="preserve"> </w:t>
      </w:r>
      <w:r w:rsidRPr="007E4A15">
        <w:rPr>
          <w:sz w:val="26"/>
          <w:szCs w:val="26"/>
          <w:lang w:val="nl-NL"/>
        </w:rPr>
        <w:t>đến</w:t>
      </w:r>
      <w:r>
        <w:rPr>
          <w:sz w:val="26"/>
          <w:szCs w:val="26"/>
          <w:lang w:val="nl-NL"/>
        </w:rPr>
        <w:t xml:space="preserve"> 31/12/201</w:t>
      </w:r>
      <w:r w:rsidR="004C1FBD">
        <w:rPr>
          <w:sz w:val="26"/>
          <w:szCs w:val="26"/>
          <w:lang w:val="nl-NL"/>
        </w:rPr>
        <w:t>3</w:t>
      </w:r>
      <w:r>
        <w:rPr>
          <w:sz w:val="26"/>
          <w:szCs w:val="26"/>
          <w:lang w:val="nl-NL"/>
        </w:rPr>
        <w:t xml:space="preserve">: </w:t>
      </w:r>
      <w:r>
        <w:rPr>
          <w:sz w:val="26"/>
          <w:szCs w:val="26"/>
          <w:lang w:val="nl-NL"/>
        </w:rPr>
        <w:tab/>
      </w:r>
      <w:r>
        <w:rPr>
          <w:sz w:val="26"/>
          <w:szCs w:val="26"/>
          <w:lang w:val="nl-NL"/>
        </w:rPr>
        <w:tab/>
        <w:t xml:space="preserve">   0 tr</w:t>
      </w:r>
      <w:r w:rsidRPr="007E4A15">
        <w:rPr>
          <w:sz w:val="26"/>
          <w:szCs w:val="26"/>
          <w:lang w:val="nl-NL"/>
        </w:rPr>
        <w:t>ái</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T</w:t>
      </w:r>
      <w:r w:rsidRPr="007E4A15">
        <w:rPr>
          <w:sz w:val="26"/>
          <w:szCs w:val="26"/>
          <w:lang w:val="nl-NL"/>
        </w:rPr>
        <w:t>ổng</w:t>
      </w:r>
      <w:r>
        <w:rPr>
          <w:sz w:val="26"/>
          <w:szCs w:val="26"/>
          <w:lang w:val="nl-NL"/>
        </w:rPr>
        <w:t xml:space="preserve"> s</w:t>
      </w:r>
      <w:r w:rsidRPr="007E4A15">
        <w:rPr>
          <w:sz w:val="26"/>
          <w:szCs w:val="26"/>
          <w:lang w:val="nl-NL"/>
        </w:rPr>
        <w:t>ố</w:t>
      </w:r>
      <w:r>
        <w:rPr>
          <w:sz w:val="26"/>
          <w:szCs w:val="26"/>
          <w:lang w:val="nl-NL"/>
        </w:rPr>
        <w:t xml:space="preserve"> 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 xml:space="preserve"> ph</w:t>
      </w:r>
      <w:r w:rsidRPr="007E4A15">
        <w:rPr>
          <w:sz w:val="26"/>
          <w:szCs w:val="26"/>
          <w:lang w:val="nl-NL"/>
        </w:rPr>
        <w:t>ổ</w:t>
      </w:r>
      <w:r>
        <w:rPr>
          <w:sz w:val="26"/>
          <w:szCs w:val="26"/>
          <w:lang w:val="nl-NL"/>
        </w:rPr>
        <w:t xml:space="preserve"> th</w:t>
      </w:r>
      <w:r w:rsidRPr="007E4A15">
        <w:rPr>
          <w:sz w:val="26"/>
          <w:szCs w:val="26"/>
          <w:lang w:val="nl-NL"/>
        </w:rPr>
        <w:t>ô</w:t>
      </w:r>
      <w:r>
        <w:rPr>
          <w:sz w:val="26"/>
          <w:szCs w:val="26"/>
          <w:lang w:val="nl-NL"/>
        </w:rPr>
        <w:t>ng l</w:t>
      </w:r>
      <w:r w:rsidRPr="007E4A15">
        <w:rPr>
          <w:sz w:val="26"/>
          <w:szCs w:val="26"/>
          <w:lang w:val="nl-NL"/>
        </w:rPr>
        <w:t>ư</w:t>
      </w:r>
      <w:r>
        <w:rPr>
          <w:sz w:val="26"/>
          <w:szCs w:val="26"/>
          <w:lang w:val="nl-NL"/>
        </w:rPr>
        <w:t>u h</w:t>
      </w:r>
      <w:r w:rsidRPr="007E4A15">
        <w:rPr>
          <w:sz w:val="26"/>
          <w:szCs w:val="26"/>
          <w:lang w:val="nl-NL"/>
        </w:rPr>
        <w:t>ành</w:t>
      </w:r>
      <w:r>
        <w:rPr>
          <w:sz w:val="26"/>
          <w:szCs w:val="26"/>
          <w:lang w:val="nl-NL"/>
        </w:rPr>
        <w:t xml:space="preserve"> </w:t>
      </w:r>
      <w:r w:rsidRPr="007E4A15">
        <w:rPr>
          <w:sz w:val="26"/>
          <w:szCs w:val="26"/>
          <w:lang w:val="nl-NL"/>
        </w:rPr>
        <w:t>đến</w:t>
      </w:r>
      <w:r>
        <w:rPr>
          <w:sz w:val="26"/>
          <w:szCs w:val="26"/>
          <w:lang w:val="nl-NL"/>
        </w:rPr>
        <w:t xml:space="preserve"> 31/12/201</w:t>
      </w:r>
      <w:r w:rsidR="004C1FBD">
        <w:rPr>
          <w:sz w:val="26"/>
          <w:szCs w:val="26"/>
          <w:lang w:val="nl-NL"/>
        </w:rPr>
        <w:t>3</w:t>
      </w:r>
      <w:r>
        <w:rPr>
          <w:sz w:val="26"/>
          <w:szCs w:val="26"/>
          <w:lang w:val="nl-NL"/>
        </w:rPr>
        <w:t>: 1.760.000 c</w:t>
      </w:r>
      <w:r w:rsidRPr="007E4A15">
        <w:rPr>
          <w:sz w:val="26"/>
          <w:szCs w:val="26"/>
          <w:lang w:val="nl-NL"/>
        </w:rPr>
        <w:t>ổ</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S</w:t>
      </w:r>
      <w:r w:rsidRPr="007E4A15">
        <w:rPr>
          <w:sz w:val="26"/>
          <w:szCs w:val="26"/>
          <w:lang w:val="nl-NL"/>
        </w:rPr>
        <w:t>ố</w:t>
      </w:r>
      <w:r>
        <w:rPr>
          <w:sz w:val="26"/>
          <w:szCs w:val="26"/>
          <w:lang w:val="nl-NL"/>
        </w:rPr>
        <w:t xml:space="preserve"> l</w:t>
      </w:r>
      <w:r w:rsidRPr="007E4A15">
        <w:rPr>
          <w:sz w:val="26"/>
          <w:szCs w:val="26"/>
          <w:lang w:val="nl-NL"/>
        </w:rPr>
        <w:t>ượng</w:t>
      </w:r>
      <w:r>
        <w:rPr>
          <w:sz w:val="26"/>
          <w:szCs w:val="26"/>
          <w:lang w:val="nl-NL"/>
        </w:rPr>
        <w:t xml:space="preserve"> 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 xml:space="preserve"> qu</w:t>
      </w:r>
      <w:r w:rsidRPr="007E4A15">
        <w:rPr>
          <w:sz w:val="26"/>
          <w:szCs w:val="26"/>
          <w:lang w:val="nl-NL"/>
        </w:rPr>
        <w:t>ỹ</w:t>
      </w:r>
      <w:r>
        <w:rPr>
          <w:sz w:val="26"/>
          <w:szCs w:val="26"/>
          <w:lang w:val="nl-NL"/>
        </w:rPr>
        <w:t xml:space="preserve">: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100.000 c</w:t>
      </w:r>
      <w:r w:rsidRPr="007E4A15">
        <w:rPr>
          <w:sz w:val="26"/>
          <w:szCs w:val="26"/>
          <w:lang w:val="nl-NL"/>
        </w:rPr>
        <w:t>ổ</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C</w:t>
      </w:r>
      <w:r w:rsidRPr="007E4A15">
        <w:rPr>
          <w:sz w:val="26"/>
          <w:szCs w:val="26"/>
          <w:lang w:val="nl-NL"/>
        </w:rPr>
        <w:t>ổ</w:t>
      </w:r>
      <w:r>
        <w:rPr>
          <w:sz w:val="26"/>
          <w:szCs w:val="26"/>
          <w:lang w:val="nl-NL"/>
        </w:rPr>
        <w:t xml:space="preserve"> t</w:t>
      </w:r>
      <w:r w:rsidRPr="007E4A15">
        <w:rPr>
          <w:sz w:val="26"/>
          <w:szCs w:val="26"/>
          <w:lang w:val="nl-NL"/>
        </w:rPr>
        <w:t>ức</w:t>
      </w:r>
      <w:r>
        <w:rPr>
          <w:sz w:val="26"/>
          <w:szCs w:val="26"/>
          <w:lang w:val="nl-NL"/>
        </w:rPr>
        <w:t xml:space="preserve"> tr</w:t>
      </w:r>
      <w:r w:rsidRPr="007E4A15">
        <w:rPr>
          <w:sz w:val="26"/>
          <w:szCs w:val="26"/>
          <w:lang w:val="nl-NL"/>
        </w:rPr>
        <w:t>ả</w:t>
      </w:r>
      <w:r>
        <w:rPr>
          <w:sz w:val="26"/>
          <w:szCs w:val="26"/>
          <w:lang w:val="nl-NL"/>
        </w:rPr>
        <w:t xml:space="preserve"> l</w:t>
      </w:r>
      <w:r w:rsidRPr="007E4A15">
        <w:rPr>
          <w:sz w:val="26"/>
          <w:szCs w:val="26"/>
          <w:lang w:val="nl-NL"/>
        </w:rPr>
        <w:t>ần</w:t>
      </w:r>
      <w:r>
        <w:rPr>
          <w:sz w:val="26"/>
          <w:szCs w:val="26"/>
          <w:lang w:val="nl-NL"/>
        </w:rPr>
        <w:t xml:space="preserve"> 1: </w:t>
      </w:r>
      <w:r>
        <w:rPr>
          <w:sz w:val="26"/>
          <w:szCs w:val="26"/>
          <w:lang w:val="nl-NL"/>
        </w:rPr>
        <w:tab/>
      </w:r>
      <w:r>
        <w:rPr>
          <w:sz w:val="26"/>
          <w:szCs w:val="26"/>
          <w:lang w:val="nl-NL"/>
        </w:rPr>
        <w:tab/>
      </w:r>
      <w:r w:rsidR="0077446A">
        <w:rPr>
          <w:sz w:val="26"/>
          <w:szCs w:val="26"/>
          <w:lang w:val="nl-NL"/>
        </w:rPr>
        <w:t>7</w:t>
      </w:r>
      <w:r>
        <w:rPr>
          <w:sz w:val="26"/>
          <w:szCs w:val="26"/>
          <w:lang w:val="nl-NL"/>
        </w:rPr>
        <w:t>% (t</w:t>
      </w:r>
      <w:r w:rsidRPr="007E4A15">
        <w:rPr>
          <w:sz w:val="26"/>
          <w:szCs w:val="26"/>
          <w:lang w:val="nl-NL"/>
        </w:rPr>
        <w:t>ươ</w:t>
      </w:r>
      <w:r>
        <w:rPr>
          <w:sz w:val="26"/>
          <w:szCs w:val="26"/>
          <w:lang w:val="nl-NL"/>
        </w:rPr>
        <w:t xml:space="preserve">ng </w:t>
      </w:r>
      <w:r w:rsidRPr="007E4A15">
        <w:rPr>
          <w:sz w:val="26"/>
          <w:szCs w:val="26"/>
          <w:lang w:val="nl-NL"/>
        </w:rPr>
        <w:t>đươ</w:t>
      </w:r>
      <w:r>
        <w:rPr>
          <w:sz w:val="26"/>
          <w:szCs w:val="26"/>
          <w:lang w:val="nl-NL"/>
        </w:rPr>
        <w:t xml:space="preserve">ng </w:t>
      </w:r>
      <w:r w:rsidR="0077446A">
        <w:rPr>
          <w:sz w:val="26"/>
          <w:szCs w:val="26"/>
          <w:lang w:val="nl-NL"/>
        </w:rPr>
        <w:t>7</w:t>
      </w:r>
      <w:r>
        <w:rPr>
          <w:sz w:val="26"/>
          <w:szCs w:val="26"/>
          <w:lang w:val="nl-NL"/>
        </w:rPr>
        <w:t xml:space="preserve">00 </w:t>
      </w:r>
      <w:r w:rsidRPr="007E4A15">
        <w:rPr>
          <w:sz w:val="26"/>
          <w:szCs w:val="26"/>
          <w:lang w:val="nl-NL"/>
        </w:rPr>
        <w:t>đồng</w:t>
      </w:r>
      <w:r>
        <w:rPr>
          <w:sz w:val="26"/>
          <w:szCs w:val="26"/>
          <w:lang w:val="nl-NL"/>
        </w:rPr>
        <w:t>/c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w:t>
      </w:r>
    </w:p>
    <w:p w:rsidR="00585CDA" w:rsidRDefault="00585CDA" w:rsidP="00585CDA">
      <w:pPr>
        <w:spacing w:before="120"/>
        <w:ind w:firstLine="720"/>
        <w:jc w:val="both"/>
        <w:rPr>
          <w:sz w:val="26"/>
          <w:szCs w:val="26"/>
          <w:lang w:val="nl-NL"/>
        </w:rPr>
      </w:pPr>
      <w:r>
        <w:rPr>
          <w:sz w:val="26"/>
          <w:szCs w:val="26"/>
          <w:lang w:val="nl-NL"/>
        </w:rPr>
        <w:t>- C</w:t>
      </w:r>
      <w:r w:rsidRPr="007E4A15">
        <w:rPr>
          <w:sz w:val="26"/>
          <w:szCs w:val="26"/>
          <w:lang w:val="nl-NL"/>
        </w:rPr>
        <w:t>ổ</w:t>
      </w:r>
      <w:r>
        <w:rPr>
          <w:sz w:val="26"/>
          <w:szCs w:val="26"/>
          <w:lang w:val="nl-NL"/>
        </w:rPr>
        <w:t xml:space="preserve"> t</w:t>
      </w:r>
      <w:r w:rsidRPr="007E4A15">
        <w:rPr>
          <w:sz w:val="26"/>
          <w:szCs w:val="26"/>
          <w:lang w:val="nl-NL"/>
        </w:rPr>
        <w:t>ức</w:t>
      </w:r>
      <w:r>
        <w:rPr>
          <w:sz w:val="26"/>
          <w:szCs w:val="26"/>
          <w:lang w:val="nl-NL"/>
        </w:rPr>
        <w:t xml:space="preserve"> tr</w:t>
      </w:r>
      <w:r w:rsidRPr="007E4A15">
        <w:rPr>
          <w:sz w:val="26"/>
          <w:szCs w:val="26"/>
          <w:lang w:val="nl-NL"/>
        </w:rPr>
        <w:t>ả</w:t>
      </w:r>
      <w:r>
        <w:rPr>
          <w:sz w:val="26"/>
          <w:szCs w:val="26"/>
          <w:lang w:val="nl-NL"/>
        </w:rPr>
        <w:t xml:space="preserve"> l</w:t>
      </w:r>
      <w:r w:rsidRPr="007E4A15">
        <w:rPr>
          <w:sz w:val="26"/>
          <w:szCs w:val="26"/>
          <w:lang w:val="nl-NL"/>
        </w:rPr>
        <w:t>ần</w:t>
      </w:r>
      <w:r>
        <w:rPr>
          <w:sz w:val="26"/>
          <w:szCs w:val="26"/>
          <w:lang w:val="nl-NL"/>
        </w:rPr>
        <w:t xml:space="preserve"> 2: </w:t>
      </w:r>
      <w:r>
        <w:rPr>
          <w:sz w:val="26"/>
          <w:szCs w:val="26"/>
          <w:lang w:val="nl-NL"/>
        </w:rPr>
        <w:tab/>
      </w:r>
      <w:r>
        <w:rPr>
          <w:sz w:val="26"/>
          <w:szCs w:val="26"/>
          <w:lang w:val="nl-NL"/>
        </w:rPr>
        <w:tab/>
      </w:r>
      <w:r w:rsidR="004C1FBD">
        <w:rPr>
          <w:sz w:val="26"/>
          <w:szCs w:val="26"/>
          <w:lang w:val="nl-NL"/>
        </w:rPr>
        <w:t>7</w:t>
      </w:r>
      <w:r>
        <w:rPr>
          <w:sz w:val="26"/>
          <w:szCs w:val="26"/>
          <w:lang w:val="nl-NL"/>
        </w:rPr>
        <w:t>% (t</w:t>
      </w:r>
      <w:r w:rsidRPr="007E4A15">
        <w:rPr>
          <w:sz w:val="26"/>
          <w:szCs w:val="26"/>
          <w:lang w:val="nl-NL"/>
        </w:rPr>
        <w:t>ươ</w:t>
      </w:r>
      <w:r>
        <w:rPr>
          <w:sz w:val="26"/>
          <w:szCs w:val="26"/>
          <w:lang w:val="nl-NL"/>
        </w:rPr>
        <w:t xml:space="preserve">ng </w:t>
      </w:r>
      <w:r w:rsidRPr="007E4A15">
        <w:rPr>
          <w:sz w:val="26"/>
          <w:szCs w:val="26"/>
          <w:lang w:val="nl-NL"/>
        </w:rPr>
        <w:t>đươ</w:t>
      </w:r>
      <w:r>
        <w:rPr>
          <w:sz w:val="26"/>
          <w:szCs w:val="26"/>
          <w:lang w:val="nl-NL"/>
        </w:rPr>
        <w:t xml:space="preserve">ng </w:t>
      </w:r>
      <w:r w:rsidR="004C1FBD">
        <w:rPr>
          <w:sz w:val="26"/>
          <w:szCs w:val="26"/>
          <w:lang w:val="nl-NL"/>
        </w:rPr>
        <w:t>7</w:t>
      </w:r>
      <w:r>
        <w:rPr>
          <w:sz w:val="26"/>
          <w:szCs w:val="26"/>
          <w:lang w:val="nl-NL"/>
        </w:rPr>
        <w:t xml:space="preserve">00 </w:t>
      </w:r>
      <w:r w:rsidRPr="007E4A15">
        <w:rPr>
          <w:sz w:val="26"/>
          <w:szCs w:val="26"/>
          <w:lang w:val="nl-NL"/>
        </w:rPr>
        <w:t>đồng</w:t>
      </w:r>
      <w:r>
        <w:rPr>
          <w:sz w:val="26"/>
          <w:szCs w:val="26"/>
          <w:lang w:val="nl-NL"/>
        </w:rPr>
        <w:t>/c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w:t>
      </w:r>
      <w:r w:rsidR="0077446A">
        <w:rPr>
          <w:sz w:val="26"/>
          <w:szCs w:val="26"/>
          <w:lang w:val="nl-NL"/>
        </w:rPr>
        <w:t xml:space="preserve"> dự kiến trả vào tháng 4/201</w:t>
      </w:r>
      <w:r w:rsidR="004C1FBD">
        <w:rPr>
          <w:sz w:val="26"/>
          <w:szCs w:val="26"/>
          <w:lang w:val="nl-NL"/>
        </w:rPr>
        <w:t>4</w:t>
      </w:r>
      <w:r w:rsidR="0077446A">
        <w:rPr>
          <w:sz w:val="26"/>
          <w:szCs w:val="26"/>
          <w:lang w:val="nl-NL"/>
        </w:rPr>
        <w:t>.</w:t>
      </w:r>
    </w:p>
    <w:p w:rsidR="00585CDA" w:rsidRDefault="00585CDA" w:rsidP="00585CDA">
      <w:pPr>
        <w:spacing w:before="120"/>
        <w:ind w:firstLine="720"/>
        <w:jc w:val="both"/>
        <w:rPr>
          <w:sz w:val="26"/>
          <w:szCs w:val="26"/>
          <w:lang w:val="nl-NL"/>
        </w:rPr>
      </w:pPr>
      <w:r>
        <w:rPr>
          <w:sz w:val="26"/>
          <w:szCs w:val="26"/>
          <w:lang w:val="nl-NL"/>
        </w:rPr>
        <w:t>- Thu nh</w:t>
      </w:r>
      <w:r w:rsidRPr="007E4A15">
        <w:rPr>
          <w:sz w:val="26"/>
          <w:szCs w:val="26"/>
          <w:lang w:val="nl-NL"/>
        </w:rPr>
        <w:t>ập</w:t>
      </w:r>
      <w:r>
        <w:rPr>
          <w:sz w:val="26"/>
          <w:szCs w:val="26"/>
          <w:lang w:val="nl-NL"/>
        </w:rPr>
        <w:t xml:space="preserve"> tr</w:t>
      </w:r>
      <w:r w:rsidRPr="007E4A15">
        <w:rPr>
          <w:sz w:val="26"/>
          <w:szCs w:val="26"/>
          <w:lang w:val="nl-NL"/>
        </w:rPr>
        <w:t>ê</w:t>
      </w:r>
      <w:r>
        <w:rPr>
          <w:sz w:val="26"/>
          <w:szCs w:val="26"/>
          <w:lang w:val="nl-NL"/>
        </w:rPr>
        <w:t>n m</w:t>
      </w:r>
      <w:r w:rsidRPr="007E4A15">
        <w:rPr>
          <w:sz w:val="26"/>
          <w:szCs w:val="26"/>
          <w:lang w:val="nl-NL"/>
        </w:rPr>
        <w:t>ỗi</w:t>
      </w:r>
      <w:r>
        <w:rPr>
          <w:sz w:val="26"/>
          <w:szCs w:val="26"/>
          <w:lang w:val="nl-NL"/>
        </w:rPr>
        <w:t xml:space="preserve"> c</w:t>
      </w:r>
      <w:r w:rsidRPr="007E4A15">
        <w:rPr>
          <w:sz w:val="26"/>
          <w:szCs w:val="26"/>
          <w:lang w:val="nl-NL"/>
        </w:rPr>
        <w:t>ổ</w:t>
      </w:r>
      <w:r>
        <w:rPr>
          <w:sz w:val="26"/>
          <w:szCs w:val="26"/>
          <w:lang w:val="nl-NL"/>
        </w:rPr>
        <w:t xml:space="preserve"> ph</w:t>
      </w:r>
      <w:r w:rsidRPr="007E4A15">
        <w:rPr>
          <w:sz w:val="26"/>
          <w:szCs w:val="26"/>
          <w:lang w:val="nl-NL"/>
        </w:rPr>
        <w:t>ần</w:t>
      </w:r>
      <w:r>
        <w:rPr>
          <w:sz w:val="26"/>
          <w:szCs w:val="26"/>
          <w:lang w:val="nl-NL"/>
        </w:rPr>
        <w:t xml:space="preserve"> (</w:t>
      </w:r>
      <w:r w:rsidRPr="007E4A15">
        <w:rPr>
          <w:sz w:val="26"/>
          <w:szCs w:val="26"/>
          <w:lang w:val="nl-NL"/>
        </w:rPr>
        <w:t>EPS</w:t>
      </w:r>
      <w:r>
        <w:rPr>
          <w:sz w:val="26"/>
          <w:szCs w:val="26"/>
          <w:lang w:val="nl-NL"/>
        </w:rPr>
        <w:t xml:space="preserve">): </w:t>
      </w:r>
      <w:r w:rsidR="0077446A">
        <w:rPr>
          <w:sz w:val="26"/>
          <w:szCs w:val="26"/>
          <w:lang w:val="nl-NL"/>
        </w:rPr>
        <w:tab/>
      </w:r>
      <w:r w:rsidR="004C1FBD">
        <w:rPr>
          <w:sz w:val="26"/>
          <w:szCs w:val="26"/>
          <w:lang w:val="nl-NL"/>
        </w:rPr>
        <w:t>3.498</w:t>
      </w:r>
    </w:p>
    <w:p w:rsidR="00585CDA" w:rsidRDefault="00585CDA" w:rsidP="00585CDA">
      <w:pPr>
        <w:spacing w:before="120" w:after="120"/>
        <w:jc w:val="both"/>
        <w:rPr>
          <w:b/>
          <w:sz w:val="26"/>
          <w:szCs w:val="26"/>
          <w:lang w:val="nl-NL"/>
        </w:rPr>
      </w:pPr>
      <w:r w:rsidRPr="0038295C">
        <w:rPr>
          <w:b/>
          <w:sz w:val="26"/>
          <w:szCs w:val="26"/>
          <w:lang w:val="nl-NL"/>
        </w:rPr>
        <w:t xml:space="preserve">2. Những chỉ số </w:t>
      </w:r>
      <w:r>
        <w:rPr>
          <w:b/>
          <w:sz w:val="26"/>
          <w:szCs w:val="26"/>
          <w:lang w:val="nl-NL"/>
        </w:rPr>
        <w:t>v</w:t>
      </w:r>
      <w:r w:rsidRPr="008A3724">
        <w:rPr>
          <w:b/>
          <w:sz w:val="26"/>
          <w:szCs w:val="26"/>
          <w:lang w:val="nl-NL"/>
        </w:rPr>
        <w:t>ề</w:t>
      </w:r>
      <w:r>
        <w:rPr>
          <w:b/>
          <w:sz w:val="26"/>
          <w:szCs w:val="26"/>
          <w:lang w:val="nl-NL"/>
        </w:rPr>
        <w:t xml:space="preserve"> k</w:t>
      </w:r>
      <w:r w:rsidRPr="008A3724">
        <w:rPr>
          <w:b/>
          <w:sz w:val="26"/>
          <w:szCs w:val="26"/>
          <w:lang w:val="nl-NL"/>
        </w:rPr>
        <w:t>ết</w:t>
      </w:r>
      <w:r>
        <w:rPr>
          <w:b/>
          <w:sz w:val="26"/>
          <w:szCs w:val="26"/>
          <w:lang w:val="nl-NL"/>
        </w:rPr>
        <w:t xml:space="preserve"> qu</w:t>
      </w:r>
      <w:r w:rsidRPr="008A3724">
        <w:rPr>
          <w:b/>
          <w:sz w:val="26"/>
          <w:szCs w:val="26"/>
          <w:lang w:val="nl-NL"/>
        </w:rPr>
        <w:t>ả</w:t>
      </w:r>
      <w:r>
        <w:rPr>
          <w:b/>
          <w:sz w:val="26"/>
          <w:szCs w:val="26"/>
          <w:lang w:val="nl-NL"/>
        </w:rPr>
        <w:t xml:space="preserve"> s</w:t>
      </w:r>
      <w:r w:rsidRPr="008A3724">
        <w:rPr>
          <w:b/>
          <w:sz w:val="26"/>
          <w:szCs w:val="26"/>
          <w:lang w:val="nl-NL"/>
        </w:rPr>
        <w:t>ản</w:t>
      </w:r>
      <w:r>
        <w:rPr>
          <w:b/>
          <w:sz w:val="26"/>
          <w:szCs w:val="26"/>
          <w:lang w:val="nl-NL"/>
        </w:rPr>
        <w:t xml:space="preserve"> xu</w:t>
      </w:r>
      <w:r w:rsidRPr="008A3724">
        <w:rPr>
          <w:b/>
          <w:sz w:val="26"/>
          <w:szCs w:val="26"/>
          <w:lang w:val="nl-NL"/>
        </w:rPr>
        <w:t>ất</w:t>
      </w:r>
      <w:r>
        <w:rPr>
          <w:b/>
          <w:sz w:val="26"/>
          <w:szCs w:val="26"/>
          <w:lang w:val="nl-NL"/>
        </w:rPr>
        <w:t xml:space="preserve"> kinh doanh</w:t>
      </w:r>
      <w:r w:rsidRPr="0038295C">
        <w:rPr>
          <w:b/>
          <w:sz w:val="26"/>
          <w:szCs w:val="26"/>
          <w:lang w:val="nl-NL"/>
        </w:rPr>
        <w:t>:</w:t>
      </w:r>
    </w:p>
    <w:p w:rsidR="00585CDA" w:rsidRPr="00332524" w:rsidRDefault="00585CDA" w:rsidP="00585CDA">
      <w:pPr>
        <w:spacing w:before="120" w:after="120"/>
        <w:jc w:val="both"/>
        <w:rPr>
          <w:b/>
          <w:sz w:val="26"/>
          <w:szCs w:val="26"/>
          <w:lang w:val="nl-NL"/>
        </w:rPr>
      </w:pPr>
      <w:r>
        <w:rPr>
          <w:b/>
          <w:sz w:val="26"/>
          <w:szCs w:val="26"/>
          <w:lang w:val="nl-NL"/>
        </w:rPr>
        <w:t>2.1. T</w:t>
      </w:r>
      <w:r w:rsidRPr="00332524">
        <w:rPr>
          <w:b/>
          <w:sz w:val="26"/>
          <w:szCs w:val="26"/>
          <w:lang w:val="nl-NL"/>
        </w:rPr>
        <w:t>ài</w:t>
      </w:r>
      <w:r>
        <w:rPr>
          <w:b/>
          <w:sz w:val="26"/>
          <w:szCs w:val="26"/>
          <w:lang w:val="nl-NL"/>
        </w:rPr>
        <w:t xml:space="preserve"> s</w:t>
      </w:r>
      <w:r w:rsidRPr="00332524">
        <w:rPr>
          <w:b/>
          <w:sz w:val="26"/>
          <w:szCs w:val="26"/>
          <w:lang w:val="nl-NL"/>
        </w:rPr>
        <w:t>ản</w:t>
      </w:r>
      <w:r>
        <w:rPr>
          <w:b/>
          <w:sz w:val="26"/>
          <w:szCs w:val="26"/>
          <w:lang w:val="nl-NL"/>
        </w:rPr>
        <w:t xml:space="preserve"> v</w:t>
      </w:r>
      <w:r w:rsidRPr="00332524">
        <w:rPr>
          <w:b/>
          <w:sz w:val="26"/>
          <w:szCs w:val="26"/>
          <w:lang w:val="nl-NL"/>
        </w:rPr>
        <w:t>à</w:t>
      </w:r>
      <w:r>
        <w:rPr>
          <w:b/>
          <w:sz w:val="26"/>
          <w:szCs w:val="26"/>
          <w:lang w:val="nl-NL"/>
        </w:rPr>
        <w:t xml:space="preserve"> v</w:t>
      </w:r>
      <w:r w:rsidRPr="00332524">
        <w:rPr>
          <w:b/>
          <w:sz w:val="26"/>
          <w:szCs w:val="26"/>
          <w:lang w:val="nl-NL"/>
        </w:rPr>
        <w:t>ốn</w:t>
      </w:r>
      <w:r>
        <w:rPr>
          <w:b/>
          <w:sz w:val="26"/>
          <w:szCs w:val="26"/>
          <w:lang w:val="nl-NL"/>
        </w:rPr>
        <w:t xml:space="preserve"> ch</w:t>
      </w:r>
      <w:r w:rsidRPr="00332524">
        <w:rPr>
          <w:b/>
          <w:sz w:val="26"/>
          <w:szCs w:val="26"/>
          <w:lang w:val="nl-NL"/>
        </w:rPr>
        <w:t>ủ</w:t>
      </w:r>
      <w:r>
        <w:rPr>
          <w:b/>
          <w:sz w:val="26"/>
          <w:szCs w:val="26"/>
          <w:lang w:val="nl-NL"/>
        </w:rPr>
        <w:t xml:space="preserve"> s</w:t>
      </w:r>
      <w:r w:rsidRPr="00332524">
        <w:rPr>
          <w:b/>
          <w:sz w:val="26"/>
          <w:szCs w:val="26"/>
          <w:lang w:val="nl-NL"/>
        </w:rPr>
        <w:t>ở</w:t>
      </w:r>
      <w:r>
        <w:rPr>
          <w:b/>
          <w:sz w:val="26"/>
          <w:szCs w:val="26"/>
          <w:lang w:val="nl-NL"/>
        </w:rPr>
        <w:t xml:space="preserve"> h</w:t>
      </w:r>
      <w:r w:rsidRPr="00332524">
        <w:rPr>
          <w:b/>
          <w:sz w:val="26"/>
          <w:szCs w:val="26"/>
          <w:lang w:val="nl-NL"/>
        </w:rPr>
        <w:t>ữu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77446A" w:rsidRPr="00ED60B4" w:rsidTr="00177D7E">
        <w:tc>
          <w:tcPr>
            <w:tcW w:w="2322" w:type="dxa"/>
            <w:tcBorders>
              <w:bottom w:val="single" w:sz="4" w:space="0" w:color="auto"/>
            </w:tcBorders>
          </w:tcPr>
          <w:p w:rsidR="0077446A" w:rsidRPr="00ED60B4" w:rsidRDefault="0077446A" w:rsidP="00177D7E">
            <w:pPr>
              <w:spacing w:before="120"/>
              <w:jc w:val="center"/>
              <w:rPr>
                <w:b/>
                <w:sz w:val="26"/>
                <w:szCs w:val="26"/>
                <w:lang w:val="nl-NL"/>
              </w:rPr>
            </w:pPr>
            <w:r w:rsidRPr="00ED60B4">
              <w:rPr>
                <w:b/>
                <w:sz w:val="26"/>
                <w:szCs w:val="26"/>
                <w:lang w:val="nl-NL"/>
              </w:rPr>
              <w:t>Chỉ tiêu</w:t>
            </w:r>
          </w:p>
        </w:tc>
        <w:tc>
          <w:tcPr>
            <w:tcW w:w="2322" w:type="dxa"/>
            <w:tcBorders>
              <w:bottom w:val="single" w:sz="4" w:space="0" w:color="auto"/>
            </w:tcBorders>
          </w:tcPr>
          <w:p w:rsidR="0077446A" w:rsidRPr="00ED60B4" w:rsidRDefault="0077446A" w:rsidP="004C1FBD">
            <w:pPr>
              <w:spacing w:before="120"/>
              <w:jc w:val="center"/>
              <w:rPr>
                <w:b/>
                <w:sz w:val="26"/>
                <w:szCs w:val="26"/>
                <w:lang w:val="nl-NL"/>
              </w:rPr>
            </w:pPr>
            <w:r w:rsidRPr="00ED60B4">
              <w:rPr>
                <w:b/>
                <w:sz w:val="26"/>
                <w:szCs w:val="26"/>
                <w:lang w:val="nl-NL"/>
              </w:rPr>
              <w:t>201</w:t>
            </w:r>
            <w:r w:rsidR="004C1FBD">
              <w:rPr>
                <w:b/>
                <w:sz w:val="26"/>
                <w:szCs w:val="26"/>
                <w:lang w:val="nl-NL"/>
              </w:rPr>
              <w:t>1</w:t>
            </w:r>
          </w:p>
        </w:tc>
        <w:tc>
          <w:tcPr>
            <w:tcW w:w="2322" w:type="dxa"/>
            <w:tcBorders>
              <w:bottom w:val="single" w:sz="4" w:space="0" w:color="auto"/>
            </w:tcBorders>
          </w:tcPr>
          <w:p w:rsidR="0077446A" w:rsidRPr="00ED60B4" w:rsidRDefault="0077446A" w:rsidP="004C1FBD">
            <w:pPr>
              <w:spacing w:before="120"/>
              <w:jc w:val="center"/>
              <w:rPr>
                <w:b/>
                <w:sz w:val="26"/>
                <w:szCs w:val="26"/>
                <w:lang w:val="nl-NL"/>
              </w:rPr>
            </w:pPr>
            <w:r w:rsidRPr="00ED60B4">
              <w:rPr>
                <w:b/>
                <w:sz w:val="26"/>
                <w:szCs w:val="26"/>
                <w:lang w:val="nl-NL"/>
              </w:rPr>
              <w:t>201</w:t>
            </w:r>
            <w:r w:rsidR="004C1FBD">
              <w:rPr>
                <w:b/>
                <w:sz w:val="26"/>
                <w:szCs w:val="26"/>
                <w:lang w:val="nl-NL"/>
              </w:rPr>
              <w:t>2</w:t>
            </w:r>
          </w:p>
        </w:tc>
        <w:tc>
          <w:tcPr>
            <w:tcW w:w="2322" w:type="dxa"/>
            <w:tcBorders>
              <w:bottom w:val="single" w:sz="4" w:space="0" w:color="auto"/>
            </w:tcBorders>
          </w:tcPr>
          <w:p w:rsidR="0077446A" w:rsidRPr="00ED60B4" w:rsidRDefault="0077446A" w:rsidP="004C1FBD">
            <w:pPr>
              <w:spacing w:before="120"/>
              <w:jc w:val="center"/>
              <w:rPr>
                <w:b/>
                <w:sz w:val="26"/>
                <w:szCs w:val="26"/>
                <w:lang w:val="nl-NL"/>
              </w:rPr>
            </w:pPr>
            <w:r w:rsidRPr="00ED60B4">
              <w:rPr>
                <w:b/>
                <w:sz w:val="26"/>
                <w:szCs w:val="26"/>
                <w:lang w:val="nl-NL"/>
              </w:rPr>
              <w:t>201</w:t>
            </w:r>
            <w:r w:rsidR="004C1FBD">
              <w:rPr>
                <w:b/>
                <w:sz w:val="26"/>
                <w:szCs w:val="26"/>
                <w:lang w:val="nl-NL"/>
              </w:rPr>
              <w:t>3</w:t>
            </w:r>
          </w:p>
        </w:tc>
      </w:tr>
      <w:tr w:rsidR="004C1FBD" w:rsidRPr="00ED60B4" w:rsidTr="00177D7E">
        <w:tc>
          <w:tcPr>
            <w:tcW w:w="2322" w:type="dxa"/>
            <w:tcBorders>
              <w:bottom w:val="dotted" w:sz="4" w:space="0" w:color="auto"/>
            </w:tcBorders>
          </w:tcPr>
          <w:p w:rsidR="004C1FBD" w:rsidRPr="00ED60B4" w:rsidRDefault="004C1FBD" w:rsidP="00177D7E">
            <w:pPr>
              <w:spacing w:before="120"/>
              <w:jc w:val="both"/>
              <w:rPr>
                <w:sz w:val="26"/>
                <w:szCs w:val="26"/>
                <w:lang w:val="nl-NL"/>
              </w:rPr>
            </w:pPr>
            <w:r w:rsidRPr="00ED60B4">
              <w:rPr>
                <w:sz w:val="26"/>
                <w:szCs w:val="26"/>
                <w:lang w:val="nl-NL"/>
              </w:rPr>
              <w:t>Tổng tài sản</w:t>
            </w:r>
          </w:p>
        </w:tc>
        <w:tc>
          <w:tcPr>
            <w:tcW w:w="2322" w:type="dxa"/>
            <w:tcBorders>
              <w:bottom w:val="dotted" w:sz="4" w:space="0" w:color="auto"/>
            </w:tcBorders>
          </w:tcPr>
          <w:p w:rsidR="004C1FBD" w:rsidRPr="00ED60B4" w:rsidRDefault="004C1FBD" w:rsidP="00114EB2">
            <w:pPr>
              <w:spacing w:before="120"/>
              <w:jc w:val="right"/>
              <w:rPr>
                <w:sz w:val="26"/>
                <w:szCs w:val="26"/>
                <w:lang w:val="nl-NL"/>
              </w:rPr>
            </w:pPr>
            <w:r w:rsidRPr="00ED60B4">
              <w:rPr>
                <w:sz w:val="26"/>
                <w:szCs w:val="26"/>
                <w:lang w:val="nl-NL"/>
              </w:rPr>
              <w:t>33.205.184.460</w:t>
            </w:r>
          </w:p>
        </w:tc>
        <w:tc>
          <w:tcPr>
            <w:tcW w:w="2322" w:type="dxa"/>
            <w:tcBorders>
              <w:bottom w:val="dotted" w:sz="4" w:space="0" w:color="auto"/>
            </w:tcBorders>
          </w:tcPr>
          <w:p w:rsidR="004C1FBD" w:rsidRPr="00ED60B4" w:rsidRDefault="004C1FBD" w:rsidP="00114EB2">
            <w:pPr>
              <w:spacing w:before="120"/>
              <w:jc w:val="right"/>
              <w:rPr>
                <w:sz w:val="26"/>
                <w:szCs w:val="26"/>
                <w:lang w:val="nl-NL"/>
              </w:rPr>
            </w:pPr>
            <w:r>
              <w:rPr>
                <w:sz w:val="26"/>
                <w:szCs w:val="26"/>
                <w:lang w:val="nl-NL"/>
              </w:rPr>
              <w:t>36.696.664.136</w:t>
            </w:r>
          </w:p>
        </w:tc>
        <w:tc>
          <w:tcPr>
            <w:tcW w:w="2322" w:type="dxa"/>
            <w:tcBorders>
              <w:bottom w:val="dotted" w:sz="4" w:space="0" w:color="auto"/>
            </w:tcBorders>
          </w:tcPr>
          <w:p w:rsidR="004C1FBD" w:rsidRPr="00ED60B4" w:rsidRDefault="004C1FBD" w:rsidP="00177D7E">
            <w:pPr>
              <w:spacing w:before="120"/>
              <w:jc w:val="right"/>
              <w:rPr>
                <w:sz w:val="26"/>
                <w:szCs w:val="26"/>
                <w:lang w:val="nl-NL"/>
              </w:rPr>
            </w:pPr>
            <w:r>
              <w:rPr>
                <w:sz w:val="26"/>
                <w:szCs w:val="26"/>
                <w:lang w:val="nl-NL"/>
              </w:rPr>
              <w:t>38.375.702.696</w:t>
            </w:r>
          </w:p>
        </w:tc>
      </w:tr>
      <w:tr w:rsidR="004C1FBD" w:rsidRPr="00ED60B4" w:rsidTr="00177D7E">
        <w:tc>
          <w:tcPr>
            <w:tcW w:w="2322" w:type="dxa"/>
            <w:tcBorders>
              <w:top w:val="dotted" w:sz="4" w:space="0" w:color="auto"/>
            </w:tcBorders>
          </w:tcPr>
          <w:p w:rsidR="004C1FBD" w:rsidRPr="00ED60B4" w:rsidRDefault="004C1FBD" w:rsidP="00177D7E">
            <w:pPr>
              <w:spacing w:before="120"/>
              <w:jc w:val="both"/>
              <w:rPr>
                <w:sz w:val="26"/>
                <w:szCs w:val="26"/>
                <w:lang w:val="nl-NL"/>
              </w:rPr>
            </w:pPr>
            <w:r w:rsidRPr="00ED60B4">
              <w:rPr>
                <w:sz w:val="26"/>
                <w:szCs w:val="26"/>
                <w:lang w:val="nl-NL"/>
              </w:rPr>
              <w:t>Vốn chủ sở hữu</w:t>
            </w:r>
          </w:p>
        </w:tc>
        <w:tc>
          <w:tcPr>
            <w:tcW w:w="2322" w:type="dxa"/>
            <w:tcBorders>
              <w:top w:val="dotted" w:sz="4" w:space="0" w:color="auto"/>
            </w:tcBorders>
          </w:tcPr>
          <w:p w:rsidR="004C1FBD" w:rsidRPr="00ED60B4" w:rsidRDefault="004C1FBD" w:rsidP="00114EB2">
            <w:pPr>
              <w:spacing w:before="120"/>
              <w:jc w:val="right"/>
              <w:rPr>
                <w:sz w:val="26"/>
                <w:szCs w:val="26"/>
                <w:lang w:val="nl-NL"/>
              </w:rPr>
            </w:pPr>
            <w:r w:rsidRPr="00ED60B4">
              <w:rPr>
                <w:sz w:val="26"/>
                <w:szCs w:val="26"/>
                <w:lang w:val="nl-NL"/>
              </w:rPr>
              <w:t>23.430.148.350</w:t>
            </w:r>
          </w:p>
        </w:tc>
        <w:tc>
          <w:tcPr>
            <w:tcW w:w="2322" w:type="dxa"/>
            <w:tcBorders>
              <w:top w:val="dotted" w:sz="4" w:space="0" w:color="auto"/>
            </w:tcBorders>
          </w:tcPr>
          <w:p w:rsidR="004C1FBD" w:rsidRPr="00ED60B4" w:rsidRDefault="004C1FBD" w:rsidP="00114EB2">
            <w:pPr>
              <w:spacing w:before="120"/>
              <w:jc w:val="right"/>
              <w:rPr>
                <w:sz w:val="26"/>
                <w:szCs w:val="26"/>
                <w:lang w:val="nl-NL"/>
              </w:rPr>
            </w:pPr>
            <w:r>
              <w:rPr>
                <w:sz w:val="26"/>
                <w:szCs w:val="26"/>
                <w:lang w:val="nl-NL"/>
              </w:rPr>
              <w:t>25.583.253.023</w:t>
            </w:r>
          </w:p>
        </w:tc>
        <w:tc>
          <w:tcPr>
            <w:tcW w:w="2322" w:type="dxa"/>
            <w:tcBorders>
              <w:top w:val="dotted" w:sz="4" w:space="0" w:color="auto"/>
            </w:tcBorders>
          </w:tcPr>
          <w:p w:rsidR="004C1FBD" w:rsidRPr="00ED60B4" w:rsidRDefault="004C1FBD" w:rsidP="00177D7E">
            <w:pPr>
              <w:spacing w:before="120"/>
              <w:jc w:val="right"/>
              <w:rPr>
                <w:sz w:val="26"/>
                <w:szCs w:val="26"/>
                <w:lang w:val="nl-NL"/>
              </w:rPr>
            </w:pPr>
            <w:r>
              <w:rPr>
                <w:sz w:val="26"/>
                <w:szCs w:val="26"/>
                <w:lang w:val="nl-NL"/>
              </w:rPr>
              <w:t>28.700.225.316</w:t>
            </w:r>
          </w:p>
        </w:tc>
      </w:tr>
    </w:tbl>
    <w:p w:rsidR="00585CDA" w:rsidRDefault="00585CDA" w:rsidP="00585CDA">
      <w:pPr>
        <w:spacing w:before="120" w:line="360" w:lineRule="exact"/>
        <w:jc w:val="both"/>
        <w:rPr>
          <w:sz w:val="26"/>
          <w:szCs w:val="26"/>
          <w:lang w:val="nl-NL"/>
        </w:rPr>
      </w:pPr>
      <w:r>
        <w:rPr>
          <w:sz w:val="26"/>
          <w:szCs w:val="26"/>
          <w:lang w:val="nl-NL"/>
        </w:rPr>
        <w:tab/>
        <w:t>So s</w:t>
      </w:r>
      <w:r w:rsidRPr="00530C9C">
        <w:rPr>
          <w:sz w:val="26"/>
          <w:szCs w:val="26"/>
          <w:lang w:val="nl-NL"/>
        </w:rPr>
        <w:t>ánh</w:t>
      </w:r>
      <w:r>
        <w:rPr>
          <w:sz w:val="26"/>
          <w:szCs w:val="26"/>
          <w:lang w:val="nl-NL"/>
        </w:rPr>
        <w:t xml:space="preserve"> gi</w:t>
      </w:r>
      <w:r w:rsidRPr="00530C9C">
        <w:rPr>
          <w:sz w:val="26"/>
          <w:szCs w:val="26"/>
          <w:lang w:val="nl-NL"/>
        </w:rPr>
        <w:t>á</w:t>
      </w:r>
      <w:r>
        <w:rPr>
          <w:sz w:val="26"/>
          <w:szCs w:val="26"/>
          <w:lang w:val="nl-NL"/>
        </w:rPr>
        <w:t xml:space="preserve"> tr</w:t>
      </w:r>
      <w:r w:rsidRPr="00530C9C">
        <w:rPr>
          <w:sz w:val="26"/>
          <w:szCs w:val="26"/>
          <w:lang w:val="nl-NL"/>
        </w:rPr>
        <w:t>ị</w:t>
      </w:r>
      <w:r>
        <w:rPr>
          <w:sz w:val="26"/>
          <w:szCs w:val="26"/>
          <w:lang w:val="nl-NL"/>
        </w:rPr>
        <w:t xml:space="preserve"> t</w:t>
      </w:r>
      <w:r w:rsidRPr="00530C9C">
        <w:rPr>
          <w:sz w:val="26"/>
          <w:szCs w:val="26"/>
          <w:lang w:val="nl-NL"/>
        </w:rPr>
        <w:t>ài</w:t>
      </w:r>
      <w:r>
        <w:rPr>
          <w:sz w:val="26"/>
          <w:szCs w:val="26"/>
          <w:lang w:val="nl-NL"/>
        </w:rPr>
        <w:t xml:space="preserve"> s</w:t>
      </w:r>
      <w:r w:rsidRPr="00530C9C">
        <w:rPr>
          <w:sz w:val="26"/>
          <w:szCs w:val="26"/>
          <w:lang w:val="nl-NL"/>
        </w:rPr>
        <w:t>ản</w:t>
      </w:r>
      <w:r>
        <w:rPr>
          <w:sz w:val="26"/>
          <w:szCs w:val="26"/>
          <w:lang w:val="nl-NL"/>
        </w:rPr>
        <w:t xml:space="preserve"> C</w:t>
      </w:r>
      <w:r w:rsidRPr="00530C9C">
        <w:rPr>
          <w:sz w:val="26"/>
          <w:szCs w:val="26"/>
          <w:lang w:val="nl-NL"/>
        </w:rPr>
        <w:t>ô</w:t>
      </w:r>
      <w:r>
        <w:rPr>
          <w:sz w:val="26"/>
          <w:szCs w:val="26"/>
          <w:lang w:val="nl-NL"/>
        </w:rPr>
        <w:t>ng ty n</w:t>
      </w:r>
      <w:r w:rsidRPr="00530C9C">
        <w:rPr>
          <w:sz w:val="26"/>
          <w:szCs w:val="26"/>
          <w:lang w:val="nl-NL"/>
        </w:rPr>
        <w:t>ă</w:t>
      </w:r>
      <w:r>
        <w:rPr>
          <w:sz w:val="26"/>
          <w:szCs w:val="26"/>
          <w:lang w:val="nl-NL"/>
        </w:rPr>
        <w:t>m 201</w:t>
      </w:r>
      <w:r w:rsidR="004C1FBD">
        <w:rPr>
          <w:sz w:val="26"/>
          <w:szCs w:val="26"/>
          <w:lang w:val="nl-NL"/>
        </w:rPr>
        <w:t>3</w:t>
      </w:r>
      <w:r>
        <w:rPr>
          <w:sz w:val="26"/>
          <w:szCs w:val="26"/>
          <w:lang w:val="nl-NL"/>
        </w:rPr>
        <w:t xml:space="preserve"> v</w:t>
      </w:r>
      <w:r w:rsidRPr="00530C9C">
        <w:rPr>
          <w:sz w:val="26"/>
          <w:szCs w:val="26"/>
          <w:lang w:val="nl-NL"/>
        </w:rPr>
        <w:t>ới</w:t>
      </w:r>
      <w:r>
        <w:rPr>
          <w:sz w:val="26"/>
          <w:szCs w:val="26"/>
          <w:lang w:val="nl-NL"/>
        </w:rPr>
        <w:t xml:space="preserve"> n</w:t>
      </w:r>
      <w:r w:rsidRPr="00530C9C">
        <w:rPr>
          <w:sz w:val="26"/>
          <w:szCs w:val="26"/>
          <w:lang w:val="nl-NL"/>
        </w:rPr>
        <w:t>ă</w:t>
      </w:r>
      <w:r>
        <w:rPr>
          <w:sz w:val="26"/>
          <w:szCs w:val="26"/>
          <w:lang w:val="nl-NL"/>
        </w:rPr>
        <w:t>m 20</w:t>
      </w:r>
      <w:r w:rsidR="004C1FBD">
        <w:rPr>
          <w:sz w:val="26"/>
          <w:szCs w:val="26"/>
          <w:lang w:val="nl-NL"/>
        </w:rPr>
        <w:t>11</w:t>
      </w:r>
      <w:r>
        <w:rPr>
          <w:sz w:val="26"/>
          <w:szCs w:val="26"/>
          <w:lang w:val="nl-NL"/>
        </w:rPr>
        <w:t xml:space="preserve"> s</w:t>
      </w:r>
      <w:r w:rsidRPr="00530C9C">
        <w:rPr>
          <w:sz w:val="26"/>
          <w:szCs w:val="26"/>
          <w:lang w:val="nl-NL"/>
        </w:rPr>
        <w:t>ẽ</w:t>
      </w:r>
      <w:r>
        <w:rPr>
          <w:sz w:val="26"/>
          <w:szCs w:val="26"/>
          <w:lang w:val="nl-NL"/>
        </w:rPr>
        <w:t xml:space="preserve"> th</w:t>
      </w:r>
      <w:r w:rsidRPr="00530C9C">
        <w:rPr>
          <w:sz w:val="26"/>
          <w:szCs w:val="26"/>
          <w:lang w:val="nl-NL"/>
        </w:rPr>
        <w:t>ấy</w:t>
      </w:r>
      <w:r>
        <w:rPr>
          <w:sz w:val="26"/>
          <w:szCs w:val="26"/>
          <w:lang w:val="nl-NL"/>
        </w:rPr>
        <w:t xml:space="preserve"> m</w:t>
      </w:r>
      <w:r w:rsidRPr="00530C9C">
        <w:rPr>
          <w:sz w:val="26"/>
          <w:szCs w:val="26"/>
          <w:lang w:val="nl-NL"/>
        </w:rPr>
        <w:t>ức</w:t>
      </w:r>
      <w:r>
        <w:rPr>
          <w:sz w:val="26"/>
          <w:szCs w:val="26"/>
          <w:lang w:val="nl-NL"/>
        </w:rPr>
        <w:t xml:space="preserve"> t</w:t>
      </w:r>
      <w:r w:rsidRPr="00530C9C">
        <w:rPr>
          <w:sz w:val="26"/>
          <w:szCs w:val="26"/>
          <w:lang w:val="nl-NL"/>
        </w:rPr>
        <w:t>ă</w:t>
      </w:r>
      <w:r>
        <w:rPr>
          <w:sz w:val="26"/>
          <w:szCs w:val="26"/>
          <w:lang w:val="nl-NL"/>
        </w:rPr>
        <w:t>ng l</w:t>
      </w:r>
      <w:r w:rsidRPr="00530C9C">
        <w:rPr>
          <w:sz w:val="26"/>
          <w:szCs w:val="26"/>
          <w:lang w:val="nl-NL"/>
        </w:rPr>
        <w:t>à</w:t>
      </w:r>
      <w:r>
        <w:rPr>
          <w:sz w:val="26"/>
          <w:szCs w:val="26"/>
          <w:lang w:val="nl-NL"/>
        </w:rPr>
        <w:t xml:space="preserve"> 1,</w:t>
      </w:r>
      <w:r w:rsidR="0077446A">
        <w:rPr>
          <w:sz w:val="26"/>
          <w:szCs w:val="26"/>
          <w:lang w:val="nl-NL"/>
        </w:rPr>
        <w:t>1</w:t>
      </w:r>
      <w:r w:rsidR="004C1FBD">
        <w:rPr>
          <w:sz w:val="26"/>
          <w:szCs w:val="26"/>
          <w:lang w:val="nl-NL"/>
        </w:rPr>
        <w:t>5</w:t>
      </w:r>
      <w:r>
        <w:rPr>
          <w:sz w:val="26"/>
          <w:szCs w:val="26"/>
          <w:lang w:val="nl-NL"/>
        </w:rPr>
        <w:t xml:space="preserve"> l</w:t>
      </w:r>
      <w:r w:rsidRPr="00530C9C">
        <w:rPr>
          <w:sz w:val="26"/>
          <w:szCs w:val="26"/>
          <w:lang w:val="nl-NL"/>
        </w:rPr>
        <w:t>ần</w:t>
      </w:r>
      <w:r>
        <w:rPr>
          <w:sz w:val="26"/>
          <w:szCs w:val="26"/>
          <w:lang w:val="nl-NL"/>
        </w:rPr>
        <w:t xml:space="preserve"> </w:t>
      </w:r>
      <w:r w:rsidRPr="00530C9C">
        <w:rPr>
          <w:sz w:val="26"/>
          <w:szCs w:val="26"/>
          <w:lang w:val="nl-NL"/>
        </w:rPr>
        <w:t>đ</w:t>
      </w:r>
      <w:r>
        <w:rPr>
          <w:sz w:val="26"/>
          <w:szCs w:val="26"/>
          <w:lang w:val="nl-NL"/>
        </w:rPr>
        <w:t>i</w:t>
      </w:r>
      <w:r w:rsidRPr="00530C9C">
        <w:rPr>
          <w:sz w:val="26"/>
          <w:szCs w:val="26"/>
          <w:lang w:val="nl-NL"/>
        </w:rPr>
        <w:t>ều</w:t>
      </w:r>
      <w:r>
        <w:rPr>
          <w:sz w:val="26"/>
          <w:szCs w:val="26"/>
          <w:lang w:val="nl-NL"/>
        </w:rPr>
        <w:t xml:space="preserve"> n</w:t>
      </w:r>
      <w:r w:rsidRPr="00530C9C">
        <w:rPr>
          <w:sz w:val="26"/>
          <w:szCs w:val="26"/>
          <w:lang w:val="nl-NL"/>
        </w:rPr>
        <w:t>ày</w:t>
      </w:r>
      <w:r>
        <w:rPr>
          <w:sz w:val="26"/>
          <w:szCs w:val="26"/>
          <w:lang w:val="nl-NL"/>
        </w:rPr>
        <w:t xml:space="preserve"> ch</w:t>
      </w:r>
      <w:r w:rsidRPr="00530C9C">
        <w:rPr>
          <w:sz w:val="26"/>
          <w:szCs w:val="26"/>
          <w:lang w:val="nl-NL"/>
        </w:rPr>
        <w:t>ứn</w:t>
      </w:r>
      <w:r>
        <w:rPr>
          <w:sz w:val="26"/>
          <w:szCs w:val="26"/>
          <w:lang w:val="nl-NL"/>
        </w:rPr>
        <w:t>g t</w:t>
      </w:r>
      <w:r w:rsidRPr="00530C9C">
        <w:rPr>
          <w:sz w:val="26"/>
          <w:szCs w:val="26"/>
          <w:lang w:val="nl-NL"/>
        </w:rPr>
        <w:t>ỏ</w:t>
      </w:r>
      <w:r>
        <w:rPr>
          <w:sz w:val="26"/>
          <w:szCs w:val="26"/>
          <w:lang w:val="nl-NL"/>
        </w:rPr>
        <w:t xml:space="preserve"> quy m</w:t>
      </w:r>
      <w:r w:rsidRPr="00530C9C">
        <w:rPr>
          <w:sz w:val="26"/>
          <w:szCs w:val="26"/>
          <w:lang w:val="nl-NL"/>
        </w:rPr>
        <w:t>ô</w:t>
      </w:r>
      <w:r>
        <w:rPr>
          <w:sz w:val="26"/>
          <w:szCs w:val="26"/>
          <w:lang w:val="nl-NL"/>
        </w:rPr>
        <w:t xml:space="preserve"> c</w:t>
      </w:r>
      <w:r w:rsidRPr="00530C9C">
        <w:rPr>
          <w:sz w:val="26"/>
          <w:szCs w:val="26"/>
          <w:lang w:val="nl-NL"/>
        </w:rPr>
        <w:t>ủa</w:t>
      </w:r>
      <w:r>
        <w:rPr>
          <w:sz w:val="26"/>
          <w:szCs w:val="26"/>
          <w:lang w:val="nl-NL"/>
        </w:rPr>
        <w:t xml:space="preserve"> C</w:t>
      </w:r>
      <w:r w:rsidRPr="00530C9C">
        <w:rPr>
          <w:sz w:val="26"/>
          <w:szCs w:val="26"/>
          <w:lang w:val="nl-NL"/>
        </w:rPr>
        <w:t>ô</w:t>
      </w:r>
      <w:r>
        <w:rPr>
          <w:sz w:val="26"/>
          <w:szCs w:val="26"/>
          <w:lang w:val="nl-NL"/>
        </w:rPr>
        <w:t>ng ty ng</w:t>
      </w:r>
      <w:r w:rsidRPr="00530C9C">
        <w:rPr>
          <w:sz w:val="26"/>
          <w:szCs w:val="26"/>
          <w:lang w:val="nl-NL"/>
        </w:rPr>
        <w:t>ày</w:t>
      </w:r>
      <w:r>
        <w:rPr>
          <w:sz w:val="26"/>
          <w:szCs w:val="26"/>
          <w:lang w:val="nl-NL"/>
        </w:rPr>
        <w:t xml:space="preserve"> c</w:t>
      </w:r>
      <w:r w:rsidRPr="00530C9C">
        <w:rPr>
          <w:sz w:val="26"/>
          <w:szCs w:val="26"/>
          <w:lang w:val="nl-NL"/>
        </w:rPr>
        <w:t>àng</w:t>
      </w:r>
      <w:r>
        <w:rPr>
          <w:sz w:val="26"/>
          <w:szCs w:val="26"/>
          <w:lang w:val="nl-NL"/>
        </w:rPr>
        <w:t xml:space="preserve"> m</w:t>
      </w:r>
      <w:r w:rsidRPr="00530C9C">
        <w:rPr>
          <w:sz w:val="26"/>
          <w:szCs w:val="26"/>
          <w:lang w:val="nl-NL"/>
        </w:rPr>
        <w:t>ở</w:t>
      </w:r>
      <w:r>
        <w:rPr>
          <w:sz w:val="26"/>
          <w:szCs w:val="26"/>
          <w:lang w:val="nl-NL"/>
        </w:rPr>
        <w:t xml:space="preserve"> r</w:t>
      </w:r>
      <w:r w:rsidRPr="00530C9C">
        <w:rPr>
          <w:sz w:val="26"/>
          <w:szCs w:val="26"/>
          <w:lang w:val="nl-NL"/>
        </w:rPr>
        <w:t>ộng</w:t>
      </w:r>
      <w:r>
        <w:rPr>
          <w:sz w:val="26"/>
          <w:szCs w:val="26"/>
          <w:lang w:val="nl-NL"/>
        </w:rPr>
        <w:t>. S</w:t>
      </w:r>
      <w:r w:rsidRPr="00530C9C">
        <w:rPr>
          <w:sz w:val="26"/>
          <w:szCs w:val="26"/>
          <w:lang w:val="nl-NL"/>
        </w:rPr>
        <w:t>ự</w:t>
      </w:r>
      <w:r>
        <w:rPr>
          <w:sz w:val="26"/>
          <w:szCs w:val="26"/>
          <w:lang w:val="nl-NL"/>
        </w:rPr>
        <w:t xml:space="preserve"> gia t</w:t>
      </w:r>
      <w:r w:rsidRPr="00530C9C">
        <w:rPr>
          <w:sz w:val="26"/>
          <w:szCs w:val="26"/>
          <w:lang w:val="nl-NL"/>
        </w:rPr>
        <w:t>ă</w:t>
      </w:r>
      <w:r>
        <w:rPr>
          <w:sz w:val="26"/>
          <w:szCs w:val="26"/>
          <w:lang w:val="nl-NL"/>
        </w:rPr>
        <w:t>ng t</w:t>
      </w:r>
      <w:r w:rsidRPr="00530C9C">
        <w:rPr>
          <w:sz w:val="26"/>
          <w:szCs w:val="26"/>
          <w:lang w:val="nl-NL"/>
        </w:rPr>
        <w:t>ài</w:t>
      </w:r>
      <w:r>
        <w:rPr>
          <w:sz w:val="26"/>
          <w:szCs w:val="26"/>
          <w:lang w:val="nl-NL"/>
        </w:rPr>
        <w:t xml:space="preserve"> s</w:t>
      </w:r>
      <w:r w:rsidRPr="00530C9C">
        <w:rPr>
          <w:sz w:val="26"/>
          <w:szCs w:val="26"/>
          <w:lang w:val="nl-NL"/>
        </w:rPr>
        <w:t>ản</w:t>
      </w:r>
      <w:r>
        <w:rPr>
          <w:sz w:val="26"/>
          <w:szCs w:val="26"/>
          <w:lang w:val="nl-NL"/>
        </w:rPr>
        <w:t xml:space="preserve"> c</w:t>
      </w:r>
      <w:r w:rsidRPr="00530C9C">
        <w:rPr>
          <w:sz w:val="26"/>
          <w:szCs w:val="26"/>
          <w:lang w:val="nl-NL"/>
        </w:rPr>
        <w:t>ủa</w:t>
      </w:r>
      <w:r>
        <w:rPr>
          <w:sz w:val="26"/>
          <w:szCs w:val="26"/>
          <w:lang w:val="nl-NL"/>
        </w:rPr>
        <w:t xml:space="preserve"> </w:t>
      </w:r>
      <w:r>
        <w:rPr>
          <w:sz w:val="26"/>
          <w:szCs w:val="26"/>
          <w:lang w:val="nl-NL"/>
        </w:rPr>
        <w:lastRenderedPageBreak/>
        <w:t>C</w:t>
      </w:r>
      <w:r w:rsidRPr="00530C9C">
        <w:rPr>
          <w:sz w:val="26"/>
          <w:szCs w:val="26"/>
          <w:lang w:val="nl-NL"/>
        </w:rPr>
        <w:t>ô</w:t>
      </w:r>
      <w:r>
        <w:rPr>
          <w:sz w:val="26"/>
          <w:szCs w:val="26"/>
          <w:lang w:val="nl-NL"/>
        </w:rPr>
        <w:t>ng ty trong n</w:t>
      </w:r>
      <w:r w:rsidRPr="00530C9C">
        <w:rPr>
          <w:sz w:val="26"/>
          <w:szCs w:val="26"/>
          <w:lang w:val="nl-NL"/>
        </w:rPr>
        <w:t>ă</w:t>
      </w:r>
      <w:r>
        <w:rPr>
          <w:sz w:val="26"/>
          <w:szCs w:val="26"/>
          <w:lang w:val="nl-NL"/>
        </w:rPr>
        <w:t>m 201</w:t>
      </w:r>
      <w:r w:rsidR="004C1FBD">
        <w:rPr>
          <w:sz w:val="26"/>
          <w:szCs w:val="26"/>
          <w:lang w:val="nl-NL"/>
        </w:rPr>
        <w:t>3</w:t>
      </w:r>
      <w:r>
        <w:rPr>
          <w:sz w:val="26"/>
          <w:szCs w:val="26"/>
          <w:lang w:val="nl-NL"/>
        </w:rPr>
        <w:t xml:space="preserve"> so v</w:t>
      </w:r>
      <w:r w:rsidRPr="00530C9C">
        <w:rPr>
          <w:sz w:val="26"/>
          <w:szCs w:val="26"/>
          <w:lang w:val="nl-NL"/>
        </w:rPr>
        <w:t>ới</w:t>
      </w:r>
      <w:r>
        <w:rPr>
          <w:sz w:val="26"/>
          <w:szCs w:val="26"/>
          <w:lang w:val="nl-NL"/>
        </w:rPr>
        <w:t xml:space="preserve"> n</w:t>
      </w:r>
      <w:r w:rsidRPr="00530C9C">
        <w:rPr>
          <w:sz w:val="26"/>
          <w:szCs w:val="26"/>
          <w:lang w:val="nl-NL"/>
        </w:rPr>
        <w:t>ă</w:t>
      </w:r>
      <w:r>
        <w:rPr>
          <w:sz w:val="26"/>
          <w:szCs w:val="26"/>
          <w:lang w:val="nl-NL"/>
        </w:rPr>
        <w:t>m 201</w:t>
      </w:r>
      <w:r w:rsidR="004C1FBD">
        <w:rPr>
          <w:sz w:val="26"/>
          <w:szCs w:val="26"/>
          <w:lang w:val="nl-NL"/>
        </w:rPr>
        <w:t>2</w:t>
      </w:r>
      <w:r>
        <w:rPr>
          <w:sz w:val="26"/>
          <w:szCs w:val="26"/>
          <w:lang w:val="nl-NL"/>
        </w:rPr>
        <w:t xml:space="preserve"> ch</w:t>
      </w:r>
      <w:r w:rsidRPr="00530C9C">
        <w:rPr>
          <w:sz w:val="26"/>
          <w:szCs w:val="26"/>
          <w:lang w:val="nl-NL"/>
        </w:rPr>
        <w:t>ủ</w:t>
      </w:r>
      <w:r>
        <w:rPr>
          <w:sz w:val="26"/>
          <w:szCs w:val="26"/>
          <w:lang w:val="nl-NL"/>
        </w:rPr>
        <w:t xml:space="preserve"> y</w:t>
      </w:r>
      <w:r w:rsidRPr="00530C9C">
        <w:rPr>
          <w:sz w:val="26"/>
          <w:szCs w:val="26"/>
          <w:lang w:val="nl-NL"/>
        </w:rPr>
        <w:t>ếu</w:t>
      </w:r>
      <w:r>
        <w:rPr>
          <w:sz w:val="26"/>
          <w:szCs w:val="26"/>
          <w:lang w:val="nl-NL"/>
        </w:rPr>
        <w:t xml:space="preserve"> l</w:t>
      </w:r>
      <w:r w:rsidRPr="00530C9C">
        <w:rPr>
          <w:sz w:val="26"/>
          <w:szCs w:val="26"/>
          <w:lang w:val="nl-NL"/>
        </w:rPr>
        <w:t>à</w:t>
      </w:r>
      <w:r>
        <w:rPr>
          <w:sz w:val="26"/>
          <w:szCs w:val="26"/>
          <w:lang w:val="nl-NL"/>
        </w:rPr>
        <w:t xml:space="preserve"> do s</w:t>
      </w:r>
      <w:r w:rsidRPr="00530C9C">
        <w:rPr>
          <w:sz w:val="26"/>
          <w:szCs w:val="26"/>
          <w:lang w:val="nl-NL"/>
        </w:rPr>
        <w:t>ự</w:t>
      </w:r>
      <w:r>
        <w:rPr>
          <w:sz w:val="26"/>
          <w:szCs w:val="26"/>
          <w:lang w:val="nl-NL"/>
        </w:rPr>
        <w:t xml:space="preserve"> gia t</w:t>
      </w:r>
      <w:r w:rsidRPr="00530C9C">
        <w:rPr>
          <w:sz w:val="26"/>
          <w:szCs w:val="26"/>
          <w:lang w:val="nl-NL"/>
        </w:rPr>
        <w:t>ă</w:t>
      </w:r>
      <w:r>
        <w:rPr>
          <w:sz w:val="26"/>
          <w:szCs w:val="26"/>
          <w:lang w:val="nl-NL"/>
        </w:rPr>
        <w:t>ng c</w:t>
      </w:r>
      <w:r w:rsidRPr="00530C9C">
        <w:rPr>
          <w:sz w:val="26"/>
          <w:szCs w:val="26"/>
          <w:lang w:val="nl-NL"/>
        </w:rPr>
        <w:t>ủa</w:t>
      </w:r>
      <w:r>
        <w:rPr>
          <w:sz w:val="26"/>
          <w:szCs w:val="26"/>
          <w:lang w:val="nl-NL"/>
        </w:rPr>
        <w:t xml:space="preserve"> </w:t>
      </w:r>
      <w:r w:rsidR="0077446A">
        <w:rPr>
          <w:sz w:val="26"/>
          <w:szCs w:val="26"/>
          <w:lang w:val="nl-NL"/>
        </w:rPr>
        <w:t>tiền và các khoản tương đương tiền.</w:t>
      </w:r>
      <w:r>
        <w:rPr>
          <w:sz w:val="26"/>
          <w:szCs w:val="26"/>
          <w:lang w:val="nl-NL"/>
        </w:rPr>
        <w:t xml:space="preserve"> </w:t>
      </w:r>
    </w:p>
    <w:p w:rsidR="00585CDA" w:rsidRPr="00E97A5B" w:rsidRDefault="00585CDA" w:rsidP="00585CDA">
      <w:pPr>
        <w:spacing w:before="120" w:line="360" w:lineRule="exact"/>
        <w:jc w:val="both"/>
        <w:rPr>
          <w:b/>
          <w:sz w:val="26"/>
          <w:szCs w:val="26"/>
          <w:lang w:val="nl-NL"/>
        </w:rPr>
      </w:pPr>
      <w:r w:rsidRPr="00E97A5B">
        <w:rPr>
          <w:b/>
          <w:sz w:val="26"/>
          <w:szCs w:val="26"/>
          <w:lang w:val="nl-NL"/>
        </w:rPr>
        <w:t>2.2. Doanh thu và lợi nhuận: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4C1FBD" w:rsidRPr="00ED60B4" w:rsidTr="00177D7E">
        <w:tc>
          <w:tcPr>
            <w:tcW w:w="2322" w:type="dxa"/>
            <w:tcBorders>
              <w:bottom w:val="single" w:sz="4" w:space="0" w:color="auto"/>
            </w:tcBorders>
          </w:tcPr>
          <w:p w:rsidR="004C1FBD" w:rsidRPr="00ED60B4" w:rsidRDefault="004C1FBD" w:rsidP="00177D7E">
            <w:pPr>
              <w:spacing w:before="120"/>
              <w:jc w:val="center"/>
              <w:rPr>
                <w:b/>
                <w:sz w:val="26"/>
                <w:szCs w:val="26"/>
                <w:lang w:val="nl-NL"/>
              </w:rPr>
            </w:pPr>
            <w:r w:rsidRPr="00ED60B4">
              <w:rPr>
                <w:b/>
                <w:sz w:val="26"/>
                <w:szCs w:val="26"/>
                <w:lang w:val="nl-NL"/>
              </w:rPr>
              <w:t>Chỉ tiêu</w:t>
            </w:r>
          </w:p>
        </w:tc>
        <w:tc>
          <w:tcPr>
            <w:tcW w:w="2322" w:type="dxa"/>
            <w:tcBorders>
              <w:bottom w:val="single" w:sz="4" w:space="0" w:color="auto"/>
            </w:tcBorders>
          </w:tcPr>
          <w:p w:rsidR="004C1FBD" w:rsidRPr="00ED60B4" w:rsidRDefault="004C1FBD" w:rsidP="00114EB2">
            <w:pPr>
              <w:spacing w:before="120"/>
              <w:jc w:val="center"/>
              <w:rPr>
                <w:b/>
                <w:sz w:val="26"/>
                <w:szCs w:val="26"/>
                <w:lang w:val="nl-NL"/>
              </w:rPr>
            </w:pPr>
            <w:r w:rsidRPr="00ED60B4">
              <w:rPr>
                <w:b/>
                <w:sz w:val="26"/>
                <w:szCs w:val="26"/>
                <w:lang w:val="nl-NL"/>
              </w:rPr>
              <w:t>2011</w:t>
            </w:r>
          </w:p>
        </w:tc>
        <w:tc>
          <w:tcPr>
            <w:tcW w:w="2322" w:type="dxa"/>
            <w:tcBorders>
              <w:bottom w:val="single" w:sz="4" w:space="0" w:color="auto"/>
            </w:tcBorders>
          </w:tcPr>
          <w:p w:rsidR="004C1FBD" w:rsidRPr="00ED60B4" w:rsidRDefault="004C1FBD"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2322" w:type="dxa"/>
            <w:tcBorders>
              <w:bottom w:val="single" w:sz="4" w:space="0" w:color="auto"/>
            </w:tcBorders>
          </w:tcPr>
          <w:p w:rsidR="004C1FBD" w:rsidRPr="00ED60B4" w:rsidRDefault="004C1FBD" w:rsidP="004C1FBD">
            <w:pPr>
              <w:spacing w:before="120"/>
              <w:jc w:val="center"/>
              <w:rPr>
                <w:b/>
                <w:sz w:val="26"/>
                <w:szCs w:val="26"/>
                <w:lang w:val="nl-NL"/>
              </w:rPr>
            </w:pPr>
            <w:r w:rsidRPr="00ED60B4">
              <w:rPr>
                <w:b/>
                <w:sz w:val="26"/>
                <w:szCs w:val="26"/>
                <w:lang w:val="nl-NL"/>
              </w:rPr>
              <w:t>201</w:t>
            </w:r>
            <w:r>
              <w:rPr>
                <w:b/>
                <w:sz w:val="26"/>
                <w:szCs w:val="26"/>
                <w:lang w:val="nl-NL"/>
              </w:rPr>
              <w:t>3</w:t>
            </w:r>
          </w:p>
        </w:tc>
      </w:tr>
      <w:tr w:rsidR="004C1FBD" w:rsidRPr="00ED60B4" w:rsidTr="00177D7E">
        <w:tc>
          <w:tcPr>
            <w:tcW w:w="2322" w:type="dxa"/>
            <w:tcBorders>
              <w:bottom w:val="dotted" w:sz="4" w:space="0" w:color="auto"/>
            </w:tcBorders>
          </w:tcPr>
          <w:p w:rsidR="004C1FBD" w:rsidRPr="00ED60B4" w:rsidRDefault="004C1FBD" w:rsidP="00177D7E">
            <w:pPr>
              <w:spacing w:before="120"/>
              <w:jc w:val="both"/>
              <w:rPr>
                <w:sz w:val="26"/>
                <w:szCs w:val="26"/>
                <w:lang w:val="nl-NL"/>
              </w:rPr>
            </w:pPr>
            <w:r w:rsidRPr="00ED60B4">
              <w:rPr>
                <w:sz w:val="26"/>
                <w:szCs w:val="26"/>
                <w:lang w:val="nl-NL"/>
              </w:rPr>
              <w:t>Doanh thu</w:t>
            </w:r>
          </w:p>
        </w:tc>
        <w:tc>
          <w:tcPr>
            <w:tcW w:w="2322" w:type="dxa"/>
            <w:tcBorders>
              <w:bottom w:val="dotted" w:sz="4" w:space="0" w:color="auto"/>
            </w:tcBorders>
          </w:tcPr>
          <w:p w:rsidR="004C1FBD" w:rsidRPr="00ED60B4" w:rsidRDefault="004C1FBD" w:rsidP="00114EB2">
            <w:pPr>
              <w:spacing w:before="120"/>
              <w:jc w:val="right"/>
              <w:rPr>
                <w:sz w:val="26"/>
                <w:szCs w:val="26"/>
                <w:lang w:val="nl-NL"/>
              </w:rPr>
            </w:pPr>
            <w:r w:rsidRPr="00ED60B4">
              <w:rPr>
                <w:sz w:val="26"/>
                <w:szCs w:val="26"/>
                <w:lang w:val="nl-NL"/>
              </w:rPr>
              <w:t>56.040.447.151</w:t>
            </w:r>
          </w:p>
        </w:tc>
        <w:tc>
          <w:tcPr>
            <w:tcW w:w="2322" w:type="dxa"/>
            <w:tcBorders>
              <w:bottom w:val="dotted" w:sz="4" w:space="0" w:color="auto"/>
            </w:tcBorders>
          </w:tcPr>
          <w:p w:rsidR="004C1FBD" w:rsidRPr="00ED60B4" w:rsidRDefault="004C1FBD" w:rsidP="00114EB2">
            <w:pPr>
              <w:spacing w:before="120"/>
              <w:jc w:val="right"/>
              <w:rPr>
                <w:sz w:val="26"/>
                <w:szCs w:val="26"/>
                <w:lang w:val="nl-NL"/>
              </w:rPr>
            </w:pPr>
            <w:r>
              <w:rPr>
                <w:sz w:val="26"/>
                <w:szCs w:val="26"/>
                <w:lang w:val="nl-NL"/>
              </w:rPr>
              <w:t>75.486.655.736</w:t>
            </w:r>
          </w:p>
        </w:tc>
        <w:tc>
          <w:tcPr>
            <w:tcW w:w="2322" w:type="dxa"/>
            <w:tcBorders>
              <w:bottom w:val="dotted" w:sz="4" w:space="0" w:color="auto"/>
            </w:tcBorders>
          </w:tcPr>
          <w:p w:rsidR="004C1FBD" w:rsidRPr="00ED60B4" w:rsidRDefault="004C1FBD" w:rsidP="00177D7E">
            <w:pPr>
              <w:spacing w:before="120"/>
              <w:jc w:val="right"/>
              <w:rPr>
                <w:sz w:val="26"/>
                <w:szCs w:val="26"/>
                <w:lang w:val="nl-NL"/>
              </w:rPr>
            </w:pPr>
            <w:r>
              <w:rPr>
                <w:sz w:val="26"/>
                <w:szCs w:val="26"/>
                <w:lang w:val="nl-NL"/>
              </w:rPr>
              <w:t>78.895.863.287</w:t>
            </w:r>
          </w:p>
        </w:tc>
      </w:tr>
      <w:tr w:rsidR="004C1FBD" w:rsidRPr="00ED60B4" w:rsidTr="00177D7E">
        <w:tc>
          <w:tcPr>
            <w:tcW w:w="2322" w:type="dxa"/>
            <w:tcBorders>
              <w:top w:val="dotted" w:sz="4" w:space="0" w:color="auto"/>
            </w:tcBorders>
          </w:tcPr>
          <w:p w:rsidR="004C1FBD" w:rsidRPr="00ED60B4" w:rsidRDefault="004C1FBD" w:rsidP="00177D7E">
            <w:pPr>
              <w:spacing w:before="120"/>
              <w:jc w:val="both"/>
              <w:rPr>
                <w:sz w:val="26"/>
                <w:szCs w:val="26"/>
                <w:lang w:val="nl-NL"/>
              </w:rPr>
            </w:pPr>
            <w:r w:rsidRPr="00ED60B4">
              <w:rPr>
                <w:sz w:val="26"/>
                <w:szCs w:val="26"/>
                <w:lang w:val="nl-NL"/>
              </w:rPr>
              <w:t>Lợi nhuận sau thuế</w:t>
            </w:r>
          </w:p>
        </w:tc>
        <w:tc>
          <w:tcPr>
            <w:tcW w:w="2322" w:type="dxa"/>
            <w:tcBorders>
              <w:top w:val="dotted" w:sz="4" w:space="0" w:color="auto"/>
            </w:tcBorders>
          </w:tcPr>
          <w:p w:rsidR="004C1FBD" w:rsidRPr="00ED60B4" w:rsidRDefault="004C1FBD" w:rsidP="00114EB2">
            <w:pPr>
              <w:spacing w:before="120"/>
              <w:jc w:val="right"/>
              <w:rPr>
                <w:sz w:val="26"/>
                <w:szCs w:val="26"/>
                <w:lang w:val="nl-NL"/>
              </w:rPr>
            </w:pPr>
            <w:r w:rsidRPr="00ED60B4">
              <w:rPr>
                <w:sz w:val="26"/>
                <w:szCs w:val="26"/>
                <w:lang w:val="nl-NL"/>
              </w:rPr>
              <w:t>3.881.627.880</w:t>
            </w:r>
          </w:p>
        </w:tc>
        <w:tc>
          <w:tcPr>
            <w:tcW w:w="2322" w:type="dxa"/>
            <w:tcBorders>
              <w:top w:val="dotted" w:sz="4" w:space="0" w:color="auto"/>
            </w:tcBorders>
          </w:tcPr>
          <w:p w:rsidR="004C1FBD" w:rsidRPr="00ED60B4" w:rsidRDefault="004C1FBD" w:rsidP="00114EB2">
            <w:pPr>
              <w:spacing w:before="120"/>
              <w:jc w:val="right"/>
              <w:rPr>
                <w:sz w:val="26"/>
                <w:szCs w:val="26"/>
                <w:lang w:val="nl-NL"/>
              </w:rPr>
            </w:pPr>
            <w:r>
              <w:rPr>
                <w:sz w:val="26"/>
                <w:szCs w:val="26"/>
                <w:lang w:val="nl-NL"/>
              </w:rPr>
              <w:t>5.251.716.297</w:t>
            </w:r>
          </w:p>
        </w:tc>
        <w:tc>
          <w:tcPr>
            <w:tcW w:w="2322" w:type="dxa"/>
            <w:tcBorders>
              <w:top w:val="dotted" w:sz="4" w:space="0" w:color="auto"/>
            </w:tcBorders>
          </w:tcPr>
          <w:p w:rsidR="004C1FBD" w:rsidRPr="00ED60B4" w:rsidRDefault="004C1FBD" w:rsidP="00177D7E">
            <w:pPr>
              <w:spacing w:before="120"/>
              <w:jc w:val="right"/>
              <w:rPr>
                <w:sz w:val="26"/>
                <w:szCs w:val="26"/>
                <w:lang w:val="nl-NL"/>
              </w:rPr>
            </w:pPr>
            <w:r>
              <w:rPr>
                <w:sz w:val="26"/>
                <w:szCs w:val="26"/>
                <w:lang w:val="nl-NL"/>
              </w:rPr>
              <w:t>6.157.240.902</w:t>
            </w:r>
          </w:p>
        </w:tc>
      </w:tr>
    </w:tbl>
    <w:p w:rsidR="00585CDA" w:rsidRDefault="00585CDA" w:rsidP="00585CDA">
      <w:pPr>
        <w:spacing w:before="120" w:line="360" w:lineRule="exact"/>
        <w:jc w:val="both"/>
        <w:rPr>
          <w:sz w:val="26"/>
          <w:szCs w:val="26"/>
          <w:lang w:val="nl-NL"/>
        </w:rPr>
      </w:pPr>
      <w:r>
        <w:rPr>
          <w:sz w:val="26"/>
          <w:szCs w:val="26"/>
          <w:lang w:val="nl-NL"/>
        </w:rPr>
        <w:tab/>
        <w:t>M</w:t>
      </w:r>
      <w:r w:rsidRPr="00E97A5B">
        <w:rPr>
          <w:sz w:val="26"/>
          <w:szCs w:val="26"/>
          <w:lang w:val="nl-NL"/>
        </w:rPr>
        <w:t>ức</w:t>
      </w:r>
      <w:r>
        <w:rPr>
          <w:sz w:val="26"/>
          <w:szCs w:val="26"/>
          <w:lang w:val="nl-NL"/>
        </w:rPr>
        <w:t xml:space="preserve"> t</w:t>
      </w:r>
      <w:r w:rsidRPr="00E97A5B">
        <w:rPr>
          <w:sz w:val="26"/>
          <w:szCs w:val="26"/>
          <w:lang w:val="nl-NL"/>
        </w:rPr>
        <w:t>ă</w:t>
      </w:r>
      <w:r>
        <w:rPr>
          <w:sz w:val="26"/>
          <w:szCs w:val="26"/>
          <w:lang w:val="nl-NL"/>
        </w:rPr>
        <w:t xml:space="preserve">ng doanh thu </w:t>
      </w:r>
      <w:r w:rsidR="0077446A">
        <w:rPr>
          <w:sz w:val="26"/>
          <w:szCs w:val="26"/>
          <w:lang w:val="nl-NL"/>
        </w:rPr>
        <w:t>năm 201</w:t>
      </w:r>
      <w:r w:rsidR="004C1FBD">
        <w:rPr>
          <w:sz w:val="26"/>
          <w:szCs w:val="26"/>
          <w:lang w:val="nl-NL"/>
        </w:rPr>
        <w:t>3</w:t>
      </w:r>
      <w:r w:rsidR="0077446A">
        <w:rPr>
          <w:sz w:val="26"/>
          <w:szCs w:val="26"/>
          <w:lang w:val="nl-NL"/>
        </w:rPr>
        <w:t xml:space="preserve"> so với năm 2011 là </w:t>
      </w:r>
      <w:r w:rsidR="004C1FBD">
        <w:rPr>
          <w:sz w:val="26"/>
          <w:szCs w:val="26"/>
          <w:lang w:val="nl-NL"/>
        </w:rPr>
        <w:t>40</w:t>
      </w:r>
      <w:r w:rsidR="0077446A">
        <w:rPr>
          <w:sz w:val="26"/>
          <w:szCs w:val="26"/>
          <w:lang w:val="nl-NL"/>
        </w:rPr>
        <w:t>,</w:t>
      </w:r>
      <w:r w:rsidR="004C1FBD">
        <w:rPr>
          <w:sz w:val="26"/>
          <w:szCs w:val="26"/>
          <w:lang w:val="nl-NL"/>
        </w:rPr>
        <w:t>8</w:t>
      </w:r>
      <w:r w:rsidR="0077446A">
        <w:rPr>
          <w:sz w:val="26"/>
          <w:szCs w:val="26"/>
          <w:lang w:val="nl-NL"/>
        </w:rPr>
        <w:t>% là nỗ lực</w:t>
      </w:r>
      <w:r>
        <w:rPr>
          <w:sz w:val="26"/>
          <w:szCs w:val="26"/>
          <w:lang w:val="nl-NL"/>
        </w:rPr>
        <w:t xml:space="preserve"> </w:t>
      </w:r>
      <w:r w:rsidRPr="00E97A5B">
        <w:rPr>
          <w:sz w:val="26"/>
          <w:szCs w:val="26"/>
          <w:lang w:val="nl-NL"/>
        </w:rPr>
        <w:t>đáng</w:t>
      </w:r>
      <w:r>
        <w:rPr>
          <w:sz w:val="26"/>
          <w:szCs w:val="26"/>
          <w:lang w:val="nl-NL"/>
        </w:rPr>
        <w:t xml:space="preserve"> k</w:t>
      </w:r>
      <w:r w:rsidRPr="00E97A5B">
        <w:rPr>
          <w:sz w:val="26"/>
          <w:szCs w:val="26"/>
          <w:lang w:val="nl-NL"/>
        </w:rPr>
        <w:t>ể</w:t>
      </w:r>
      <w:r>
        <w:rPr>
          <w:sz w:val="26"/>
          <w:szCs w:val="26"/>
          <w:lang w:val="nl-NL"/>
        </w:rPr>
        <w:t xml:space="preserve"> c</w:t>
      </w:r>
      <w:r w:rsidRPr="00E97A5B">
        <w:rPr>
          <w:sz w:val="26"/>
          <w:szCs w:val="26"/>
          <w:lang w:val="nl-NL"/>
        </w:rPr>
        <w:t>ủa</w:t>
      </w:r>
      <w:r>
        <w:rPr>
          <w:sz w:val="26"/>
          <w:szCs w:val="26"/>
          <w:lang w:val="nl-NL"/>
        </w:rPr>
        <w:t xml:space="preserve"> Ban l</w:t>
      </w:r>
      <w:r w:rsidRPr="00E97A5B">
        <w:rPr>
          <w:sz w:val="26"/>
          <w:szCs w:val="26"/>
          <w:lang w:val="nl-NL"/>
        </w:rPr>
        <w:t>ãnh</w:t>
      </w:r>
      <w:r>
        <w:rPr>
          <w:sz w:val="26"/>
          <w:szCs w:val="26"/>
          <w:lang w:val="nl-NL"/>
        </w:rPr>
        <w:t xml:space="preserve"> </w:t>
      </w:r>
      <w:r w:rsidRPr="00E97A5B">
        <w:rPr>
          <w:sz w:val="26"/>
          <w:szCs w:val="26"/>
          <w:lang w:val="nl-NL"/>
        </w:rPr>
        <w:t>đạo</w:t>
      </w:r>
      <w:r>
        <w:rPr>
          <w:sz w:val="26"/>
          <w:szCs w:val="26"/>
          <w:lang w:val="nl-NL"/>
        </w:rPr>
        <w:t xml:space="preserve"> c</w:t>
      </w:r>
      <w:r w:rsidRPr="00E97A5B">
        <w:rPr>
          <w:sz w:val="26"/>
          <w:szCs w:val="26"/>
          <w:lang w:val="nl-NL"/>
        </w:rPr>
        <w:t>ùng</w:t>
      </w:r>
      <w:r>
        <w:rPr>
          <w:sz w:val="26"/>
          <w:szCs w:val="26"/>
          <w:lang w:val="nl-NL"/>
        </w:rPr>
        <w:t xml:space="preserve"> t</w:t>
      </w:r>
      <w:r w:rsidRPr="00E97A5B">
        <w:rPr>
          <w:sz w:val="26"/>
          <w:szCs w:val="26"/>
          <w:lang w:val="nl-NL"/>
        </w:rPr>
        <w:t>ập</w:t>
      </w:r>
      <w:r>
        <w:rPr>
          <w:sz w:val="26"/>
          <w:szCs w:val="26"/>
          <w:lang w:val="nl-NL"/>
        </w:rPr>
        <w:t xml:space="preserve"> th</w:t>
      </w:r>
      <w:r w:rsidRPr="00E97A5B">
        <w:rPr>
          <w:sz w:val="26"/>
          <w:szCs w:val="26"/>
          <w:lang w:val="nl-NL"/>
        </w:rPr>
        <w:t>ể</w:t>
      </w:r>
      <w:r>
        <w:rPr>
          <w:sz w:val="26"/>
          <w:szCs w:val="26"/>
          <w:lang w:val="nl-NL"/>
        </w:rPr>
        <w:t xml:space="preserve"> CBCNV C</w:t>
      </w:r>
      <w:r w:rsidRPr="00E97A5B">
        <w:rPr>
          <w:sz w:val="26"/>
          <w:szCs w:val="26"/>
          <w:lang w:val="nl-NL"/>
        </w:rPr>
        <w:t>ô</w:t>
      </w:r>
      <w:r>
        <w:rPr>
          <w:sz w:val="26"/>
          <w:szCs w:val="26"/>
          <w:lang w:val="nl-NL"/>
        </w:rPr>
        <w:t>ng ty nh</w:t>
      </w:r>
      <w:r w:rsidRPr="00E97A5B">
        <w:rPr>
          <w:sz w:val="26"/>
          <w:szCs w:val="26"/>
          <w:lang w:val="nl-NL"/>
        </w:rPr>
        <w:t>ằm</w:t>
      </w:r>
      <w:r>
        <w:rPr>
          <w:sz w:val="26"/>
          <w:szCs w:val="26"/>
          <w:lang w:val="nl-NL"/>
        </w:rPr>
        <w:t xml:space="preserve"> n</w:t>
      </w:r>
      <w:r w:rsidRPr="00E97A5B">
        <w:rPr>
          <w:sz w:val="26"/>
          <w:szCs w:val="26"/>
          <w:lang w:val="nl-NL"/>
        </w:rPr>
        <w:t>â</w:t>
      </w:r>
      <w:r>
        <w:rPr>
          <w:sz w:val="26"/>
          <w:szCs w:val="26"/>
          <w:lang w:val="nl-NL"/>
        </w:rPr>
        <w:t>ng cao hi</w:t>
      </w:r>
      <w:r w:rsidRPr="00E97A5B">
        <w:rPr>
          <w:sz w:val="26"/>
          <w:szCs w:val="26"/>
          <w:lang w:val="nl-NL"/>
        </w:rPr>
        <w:t>ệu</w:t>
      </w:r>
      <w:r>
        <w:rPr>
          <w:sz w:val="26"/>
          <w:szCs w:val="26"/>
          <w:lang w:val="nl-NL"/>
        </w:rPr>
        <w:t xml:space="preserve"> qu</w:t>
      </w:r>
      <w:r w:rsidRPr="00E97A5B">
        <w:rPr>
          <w:sz w:val="26"/>
          <w:szCs w:val="26"/>
          <w:lang w:val="nl-NL"/>
        </w:rPr>
        <w:t>ả</w:t>
      </w:r>
      <w:r>
        <w:rPr>
          <w:sz w:val="26"/>
          <w:szCs w:val="26"/>
          <w:lang w:val="nl-NL"/>
        </w:rPr>
        <w:t xml:space="preserve"> s</w:t>
      </w:r>
      <w:r w:rsidRPr="00E97A5B">
        <w:rPr>
          <w:sz w:val="26"/>
          <w:szCs w:val="26"/>
          <w:lang w:val="nl-NL"/>
        </w:rPr>
        <w:t>ử</w:t>
      </w:r>
      <w:r>
        <w:rPr>
          <w:sz w:val="26"/>
          <w:szCs w:val="26"/>
          <w:lang w:val="nl-NL"/>
        </w:rPr>
        <w:t xml:space="preserve"> d</w:t>
      </w:r>
      <w:r w:rsidRPr="00E97A5B">
        <w:rPr>
          <w:sz w:val="26"/>
          <w:szCs w:val="26"/>
          <w:lang w:val="nl-NL"/>
        </w:rPr>
        <w:t>ụng</w:t>
      </w:r>
      <w:r>
        <w:rPr>
          <w:sz w:val="26"/>
          <w:szCs w:val="26"/>
          <w:lang w:val="nl-NL"/>
        </w:rPr>
        <w:t xml:space="preserve"> v</w:t>
      </w:r>
      <w:r w:rsidRPr="00E97A5B">
        <w:rPr>
          <w:sz w:val="26"/>
          <w:szCs w:val="26"/>
          <w:lang w:val="nl-NL"/>
        </w:rPr>
        <w:t>ốn</w:t>
      </w:r>
      <w:r>
        <w:rPr>
          <w:sz w:val="26"/>
          <w:szCs w:val="26"/>
          <w:lang w:val="nl-NL"/>
        </w:rPr>
        <w:t xml:space="preserve"> trong ho</w:t>
      </w:r>
      <w:r w:rsidRPr="00E97A5B">
        <w:rPr>
          <w:sz w:val="26"/>
          <w:szCs w:val="26"/>
          <w:lang w:val="nl-NL"/>
        </w:rPr>
        <w:t>ạ</w:t>
      </w:r>
      <w:r>
        <w:rPr>
          <w:sz w:val="26"/>
          <w:szCs w:val="26"/>
          <w:lang w:val="nl-NL"/>
        </w:rPr>
        <w:t xml:space="preserve">t </w:t>
      </w:r>
      <w:r w:rsidRPr="00E97A5B">
        <w:rPr>
          <w:sz w:val="26"/>
          <w:szCs w:val="26"/>
          <w:lang w:val="nl-NL"/>
        </w:rPr>
        <w:t>động</w:t>
      </w:r>
      <w:r>
        <w:rPr>
          <w:sz w:val="26"/>
          <w:szCs w:val="26"/>
          <w:lang w:val="nl-NL"/>
        </w:rPr>
        <w:t xml:space="preserve"> s</w:t>
      </w:r>
      <w:r w:rsidRPr="00E97A5B">
        <w:rPr>
          <w:sz w:val="26"/>
          <w:szCs w:val="26"/>
          <w:lang w:val="nl-NL"/>
        </w:rPr>
        <w:t>ản</w:t>
      </w:r>
      <w:r>
        <w:rPr>
          <w:sz w:val="26"/>
          <w:szCs w:val="26"/>
          <w:lang w:val="nl-NL"/>
        </w:rPr>
        <w:t xml:space="preserve"> xu</w:t>
      </w:r>
      <w:r w:rsidRPr="00E97A5B">
        <w:rPr>
          <w:sz w:val="26"/>
          <w:szCs w:val="26"/>
          <w:lang w:val="nl-NL"/>
        </w:rPr>
        <w:t>ất</w:t>
      </w:r>
      <w:r>
        <w:rPr>
          <w:sz w:val="26"/>
          <w:szCs w:val="26"/>
          <w:lang w:val="nl-NL"/>
        </w:rPr>
        <w:t xml:space="preserve"> kinh doanh.</w:t>
      </w:r>
    </w:p>
    <w:p w:rsidR="00585CDA" w:rsidRPr="00E97A5B" w:rsidRDefault="00585CDA" w:rsidP="00585CDA">
      <w:pPr>
        <w:spacing w:before="120" w:line="360" w:lineRule="exact"/>
        <w:jc w:val="both"/>
        <w:rPr>
          <w:b/>
          <w:sz w:val="26"/>
          <w:szCs w:val="26"/>
          <w:lang w:val="nl-NL"/>
        </w:rPr>
      </w:pPr>
      <w:r w:rsidRPr="00E97A5B">
        <w:rPr>
          <w:b/>
          <w:sz w:val="26"/>
          <w:szCs w:val="26"/>
          <w:lang w:val="nl-NL"/>
        </w:rPr>
        <w:t>2.3</w:t>
      </w:r>
      <w:r>
        <w:rPr>
          <w:b/>
          <w:sz w:val="26"/>
          <w:szCs w:val="26"/>
          <w:lang w:val="nl-NL"/>
        </w:rPr>
        <w:t>.</w:t>
      </w:r>
      <w:r w:rsidRPr="00E97A5B">
        <w:rPr>
          <w:b/>
          <w:sz w:val="26"/>
          <w:szCs w:val="26"/>
          <w:lang w:val="nl-NL"/>
        </w:rPr>
        <w:t>Nhóm chỉ tiêu về cơ cấu tài chính:</w:t>
      </w:r>
    </w:p>
    <w:p w:rsidR="00585CDA" w:rsidRDefault="00585CDA" w:rsidP="00585CDA">
      <w:pPr>
        <w:spacing w:before="120" w:after="120" w:line="360" w:lineRule="exact"/>
        <w:jc w:val="both"/>
        <w:rPr>
          <w:sz w:val="26"/>
          <w:szCs w:val="26"/>
          <w:lang w:val="nl-NL"/>
        </w:rPr>
      </w:pPr>
      <w:r>
        <w:rPr>
          <w:sz w:val="26"/>
          <w:szCs w:val="26"/>
          <w:lang w:val="nl-NL"/>
        </w:rPr>
        <w:t>2.3.1. H</w:t>
      </w:r>
      <w:r w:rsidRPr="00E97A5B">
        <w:rPr>
          <w:sz w:val="26"/>
          <w:szCs w:val="26"/>
          <w:lang w:val="nl-NL"/>
        </w:rPr>
        <w:t>ệ</w:t>
      </w:r>
      <w:r>
        <w:rPr>
          <w:sz w:val="26"/>
          <w:szCs w:val="26"/>
          <w:lang w:val="nl-NL"/>
        </w:rPr>
        <w:t xml:space="preserve"> s</w:t>
      </w:r>
      <w:r w:rsidRPr="00E97A5B">
        <w:rPr>
          <w:sz w:val="26"/>
          <w:szCs w:val="26"/>
          <w:lang w:val="nl-NL"/>
        </w:rPr>
        <w:t>ố</w:t>
      </w:r>
      <w:r>
        <w:rPr>
          <w:sz w:val="26"/>
          <w:szCs w:val="26"/>
          <w:lang w:val="nl-NL"/>
        </w:rPr>
        <w:t xml:space="preserve"> n</w:t>
      </w:r>
      <w:r w:rsidRPr="00E97A5B">
        <w:rPr>
          <w:sz w:val="26"/>
          <w:szCs w:val="26"/>
          <w:lang w:val="nl-NL"/>
        </w:rPr>
        <w:t>ợ</w:t>
      </w:r>
      <w:r>
        <w:rPr>
          <w:sz w:val="26"/>
          <w:szCs w:val="26"/>
          <w:lang w:val="nl-NL"/>
        </w:rPr>
        <w:t xml:space="preserve"> so v</w:t>
      </w:r>
      <w:r w:rsidRPr="00E97A5B">
        <w:rPr>
          <w:sz w:val="26"/>
          <w:szCs w:val="26"/>
          <w:lang w:val="nl-NL"/>
        </w:rPr>
        <w:t>ới</w:t>
      </w:r>
      <w:r>
        <w:rPr>
          <w:sz w:val="26"/>
          <w:szCs w:val="26"/>
          <w:lang w:val="nl-NL"/>
        </w:rPr>
        <w:t xml:space="preserve"> t</w:t>
      </w:r>
      <w:r w:rsidRPr="00E97A5B">
        <w:rPr>
          <w:sz w:val="26"/>
          <w:szCs w:val="26"/>
          <w:lang w:val="nl-NL"/>
        </w:rPr>
        <w:t>ài</w:t>
      </w:r>
      <w:r>
        <w:rPr>
          <w:sz w:val="26"/>
          <w:szCs w:val="26"/>
          <w:lang w:val="nl-NL"/>
        </w:rPr>
        <w:t xml:space="preserve"> s</w:t>
      </w:r>
      <w:r w:rsidRPr="00E97A5B">
        <w:rPr>
          <w:sz w:val="26"/>
          <w:szCs w:val="26"/>
          <w:lang w:val="nl-NL"/>
        </w:rPr>
        <w:t>ản</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2165"/>
        <w:gridCol w:w="2160"/>
        <w:gridCol w:w="2160"/>
      </w:tblGrid>
      <w:tr w:rsidR="004C1FBD" w:rsidRPr="00ED60B4" w:rsidTr="00177D7E">
        <w:tc>
          <w:tcPr>
            <w:tcW w:w="2803" w:type="dxa"/>
          </w:tcPr>
          <w:p w:rsidR="004C1FBD" w:rsidRPr="00ED60B4" w:rsidRDefault="004C1FBD" w:rsidP="00177D7E">
            <w:pPr>
              <w:spacing w:before="120"/>
              <w:jc w:val="center"/>
              <w:rPr>
                <w:b/>
                <w:sz w:val="26"/>
                <w:szCs w:val="26"/>
                <w:lang w:val="nl-NL"/>
              </w:rPr>
            </w:pPr>
            <w:r w:rsidRPr="00ED60B4">
              <w:rPr>
                <w:b/>
                <w:sz w:val="26"/>
                <w:szCs w:val="26"/>
                <w:lang w:val="nl-NL"/>
              </w:rPr>
              <w:t>Chỉ tiêu</w:t>
            </w:r>
          </w:p>
        </w:tc>
        <w:tc>
          <w:tcPr>
            <w:tcW w:w="2165" w:type="dxa"/>
          </w:tcPr>
          <w:p w:rsidR="004C1FBD" w:rsidRPr="00ED60B4" w:rsidRDefault="004C1FBD" w:rsidP="00114EB2">
            <w:pPr>
              <w:spacing w:before="120"/>
              <w:jc w:val="center"/>
              <w:rPr>
                <w:b/>
                <w:sz w:val="26"/>
                <w:szCs w:val="26"/>
                <w:lang w:val="nl-NL"/>
              </w:rPr>
            </w:pPr>
            <w:r w:rsidRPr="00ED60B4">
              <w:rPr>
                <w:b/>
                <w:sz w:val="26"/>
                <w:szCs w:val="26"/>
                <w:lang w:val="nl-NL"/>
              </w:rPr>
              <w:t>2011</w:t>
            </w:r>
          </w:p>
        </w:tc>
        <w:tc>
          <w:tcPr>
            <w:tcW w:w="2160" w:type="dxa"/>
          </w:tcPr>
          <w:p w:rsidR="004C1FBD" w:rsidRPr="00ED60B4" w:rsidRDefault="004C1FBD"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2160" w:type="dxa"/>
          </w:tcPr>
          <w:p w:rsidR="004C1FBD" w:rsidRPr="00ED60B4" w:rsidRDefault="004C1FBD" w:rsidP="004C1FBD">
            <w:pPr>
              <w:spacing w:before="120"/>
              <w:jc w:val="center"/>
              <w:rPr>
                <w:b/>
                <w:sz w:val="26"/>
                <w:szCs w:val="26"/>
                <w:lang w:val="nl-NL"/>
              </w:rPr>
            </w:pPr>
            <w:r w:rsidRPr="00ED60B4">
              <w:rPr>
                <w:b/>
                <w:sz w:val="26"/>
                <w:szCs w:val="26"/>
                <w:lang w:val="nl-NL"/>
              </w:rPr>
              <w:t>201</w:t>
            </w:r>
            <w:r>
              <w:rPr>
                <w:b/>
                <w:sz w:val="26"/>
                <w:szCs w:val="26"/>
                <w:lang w:val="nl-NL"/>
              </w:rPr>
              <w:t>3</w:t>
            </w:r>
          </w:p>
        </w:tc>
      </w:tr>
      <w:tr w:rsidR="004C1FBD" w:rsidRPr="00ED60B4" w:rsidTr="00177D7E">
        <w:tc>
          <w:tcPr>
            <w:tcW w:w="2803" w:type="dxa"/>
          </w:tcPr>
          <w:p w:rsidR="004C1FBD" w:rsidRPr="00ED60B4" w:rsidRDefault="004C1FBD" w:rsidP="00177D7E">
            <w:pPr>
              <w:spacing w:before="120"/>
              <w:jc w:val="both"/>
              <w:rPr>
                <w:sz w:val="26"/>
                <w:szCs w:val="26"/>
                <w:lang w:val="nl-NL"/>
              </w:rPr>
            </w:pPr>
            <w:r w:rsidRPr="00ED60B4">
              <w:rPr>
                <w:sz w:val="26"/>
                <w:szCs w:val="26"/>
                <w:lang w:val="nl-NL"/>
              </w:rPr>
              <w:t>Hệ số nợ/Tổng tài sản</w:t>
            </w:r>
          </w:p>
        </w:tc>
        <w:tc>
          <w:tcPr>
            <w:tcW w:w="2165" w:type="dxa"/>
          </w:tcPr>
          <w:p w:rsidR="004C1FBD" w:rsidRPr="00ED60B4" w:rsidRDefault="004C1FBD" w:rsidP="00114EB2">
            <w:pPr>
              <w:spacing w:before="120"/>
              <w:jc w:val="center"/>
              <w:rPr>
                <w:sz w:val="26"/>
                <w:szCs w:val="26"/>
                <w:lang w:val="nl-NL"/>
              </w:rPr>
            </w:pPr>
            <w:r w:rsidRPr="00ED60B4">
              <w:rPr>
                <w:sz w:val="26"/>
                <w:szCs w:val="26"/>
                <w:lang w:val="nl-NL"/>
              </w:rPr>
              <w:t>29,4%</w:t>
            </w:r>
          </w:p>
        </w:tc>
        <w:tc>
          <w:tcPr>
            <w:tcW w:w="2160" w:type="dxa"/>
          </w:tcPr>
          <w:p w:rsidR="004C1FBD" w:rsidRPr="00ED60B4" w:rsidRDefault="004C1FBD" w:rsidP="00114EB2">
            <w:pPr>
              <w:spacing w:before="120"/>
              <w:jc w:val="center"/>
              <w:rPr>
                <w:sz w:val="26"/>
                <w:szCs w:val="26"/>
                <w:lang w:val="nl-NL"/>
              </w:rPr>
            </w:pPr>
            <w:r>
              <w:rPr>
                <w:sz w:val="26"/>
                <w:szCs w:val="26"/>
                <w:lang w:val="nl-NL"/>
              </w:rPr>
              <w:t>30</w:t>
            </w:r>
            <w:r w:rsidRPr="00ED60B4">
              <w:rPr>
                <w:sz w:val="26"/>
                <w:szCs w:val="26"/>
                <w:lang w:val="nl-NL"/>
              </w:rPr>
              <w:t>,</w:t>
            </w:r>
            <w:r>
              <w:rPr>
                <w:sz w:val="26"/>
                <w:szCs w:val="26"/>
                <w:lang w:val="nl-NL"/>
              </w:rPr>
              <w:t>97</w:t>
            </w:r>
            <w:r w:rsidRPr="00ED60B4">
              <w:rPr>
                <w:sz w:val="26"/>
                <w:szCs w:val="26"/>
                <w:lang w:val="nl-NL"/>
              </w:rPr>
              <w:t>%</w:t>
            </w:r>
          </w:p>
        </w:tc>
        <w:tc>
          <w:tcPr>
            <w:tcW w:w="2160" w:type="dxa"/>
          </w:tcPr>
          <w:p w:rsidR="004C1FBD" w:rsidRPr="004C1FBD" w:rsidRDefault="004C1FBD" w:rsidP="004C1FBD">
            <w:pPr>
              <w:spacing w:before="120" w:line="240" w:lineRule="atLeast"/>
              <w:jc w:val="center"/>
              <w:rPr>
                <w:lang w:val="nl-NL"/>
              </w:rPr>
            </w:pPr>
            <w:r w:rsidRPr="00347557">
              <w:rPr>
                <w:lang w:val="nl-NL"/>
              </w:rPr>
              <w:t>2</w:t>
            </w:r>
            <w:r>
              <w:rPr>
                <w:lang w:val="nl-NL"/>
              </w:rPr>
              <w:t>5,2</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ab/>
        <w:t>M</w:t>
      </w:r>
      <w:r w:rsidRPr="001E28D3">
        <w:rPr>
          <w:sz w:val="26"/>
          <w:szCs w:val="26"/>
          <w:lang w:val="nl-NL"/>
        </w:rPr>
        <w:t>ức</w:t>
      </w:r>
      <w:r>
        <w:rPr>
          <w:sz w:val="26"/>
          <w:szCs w:val="26"/>
          <w:lang w:val="nl-NL"/>
        </w:rPr>
        <w:t xml:space="preserve"> t</w:t>
      </w:r>
      <w:r w:rsidRPr="001E28D3">
        <w:rPr>
          <w:sz w:val="26"/>
          <w:szCs w:val="26"/>
          <w:lang w:val="nl-NL"/>
        </w:rPr>
        <w:t>ă</w:t>
      </w:r>
      <w:r>
        <w:rPr>
          <w:sz w:val="26"/>
          <w:szCs w:val="26"/>
          <w:lang w:val="nl-NL"/>
        </w:rPr>
        <w:t>ng h</w:t>
      </w:r>
      <w:r w:rsidRPr="001E28D3">
        <w:rPr>
          <w:sz w:val="26"/>
          <w:szCs w:val="26"/>
          <w:lang w:val="nl-NL"/>
        </w:rPr>
        <w:t>ệ</w:t>
      </w:r>
      <w:r>
        <w:rPr>
          <w:sz w:val="26"/>
          <w:szCs w:val="26"/>
          <w:lang w:val="nl-NL"/>
        </w:rPr>
        <w:t xml:space="preserve"> s</w:t>
      </w:r>
      <w:r w:rsidRPr="001E28D3">
        <w:rPr>
          <w:sz w:val="26"/>
          <w:szCs w:val="26"/>
          <w:lang w:val="nl-NL"/>
        </w:rPr>
        <w:t>ố</w:t>
      </w:r>
      <w:r>
        <w:rPr>
          <w:sz w:val="26"/>
          <w:szCs w:val="26"/>
          <w:lang w:val="nl-NL"/>
        </w:rPr>
        <w:t xml:space="preserve"> n</w:t>
      </w:r>
      <w:r w:rsidRPr="001E28D3">
        <w:rPr>
          <w:sz w:val="26"/>
          <w:szCs w:val="26"/>
          <w:lang w:val="nl-NL"/>
        </w:rPr>
        <w:t>ợ</w:t>
      </w:r>
      <w:r>
        <w:rPr>
          <w:sz w:val="26"/>
          <w:szCs w:val="26"/>
          <w:lang w:val="nl-NL"/>
        </w:rPr>
        <w:t xml:space="preserve"> qua c</w:t>
      </w:r>
      <w:r w:rsidRPr="001E28D3">
        <w:rPr>
          <w:sz w:val="26"/>
          <w:szCs w:val="26"/>
          <w:lang w:val="nl-NL"/>
        </w:rPr>
        <w:t>ác</w:t>
      </w:r>
      <w:r>
        <w:rPr>
          <w:sz w:val="26"/>
          <w:szCs w:val="26"/>
          <w:lang w:val="nl-NL"/>
        </w:rPr>
        <w:t xml:space="preserve"> n</w:t>
      </w:r>
      <w:r w:rsidRPr="001E28D3">
        <w:rPr>
          <w:sz w:val="26"/>
          <w:szCs w:val="26"/>
          <w:lang w:val="nl-NL"/>
        </w:rPr>
        <w:t>ă</w:t>
      </w:r>
      <w:r>
        <w:rPr>
          <w:sz w:val="26"/>
          <w:szCs w:val="26"/>
          <w:lang w:val="nl-NL"/>
        </w:rPr>
        <w:t>m kh</w:t>
      </w:r>
      <w:r w:rsidRPr="001E28D3">
        <w:rPr>
          <w:sz w:val="26"/>
          <w:szCs w:val="26"/>
          <w:lang w:val="nl-NL"/>
        </w:rPr>
        <w:t>ô</w:t>
      </w:r>
      <w:r>
        <w:rPr>
          <w:sz w:val="26"/>
          <w:szCs w:val="26"/>
          <w:lang w:val="nl-NL"/>
        </w:rPr>
        <w:t xml:space="preserve">ng </w:t>
      </w:r>
      <w:r w:rsidRPr="001E28D3">
        <w:rPr>
          <w:sz w:val="26"/>
          <w:szCs w:val="26"/>
          <w:lang w:val="nl-NL"/>
        </w:rPr>
        <w:t>đáng</w:t>
      </w:r>
      <w:r>
        <w:rPr>
          <w:sz w:val="26"/>
          <w:szCs w:val="26"/>
          <w:lang w:val="nl-NL"/>
        </w:rPr>
        <w:t xml:space="preserve"> k</w:t>
      </w:r>
      <w:r w:rsidRPr="001E28D3">
        <w:rPr>
          <w:sz w:val="26"/>
          <w:szCs w:val="26"/>
          <w:lang w:val="nl-NL"/>
        </w:rPr>
        <w:t>ể</w:t>
      </w:r>
      <w:r w:rsidR="00F47083">
        <w:rPr>
          <w:sz w:val="26"/>
          <w:szCs w:val="26"/>
          <w:lang w:val="nl-NL"/>
        </w:rPr>
        <w:t>.</w:t>
      </w:r>
    </w:p>
    <w:p w:rsidR="00585CDA" w:rsidRDefault="00585CDA" w:rsidP="00585CDA">
      <w:pPr>
        <w:spacing w:before="120" w:after="120" w:line="360" w:lineRule="exact"/>
        <w:jc w:val="both"/>
        <w:rPr>
          <w:sz w:val="26"/>
          <w:szCs w:val="26"/>
          <w:lang w:val="nl-NL"/>
        </w:rPr>
      </w:pPr>
      <w:r>
        <w:rPr>
          <w:sz w:val="26"/>
          <w:szCs w:val="26"/>
          <w:lang w:val="nl-NL"/>
        </w:rPr>
        <w:t>2.3.2.H</w:t>
      </w:r>
      <w:r w:rsidRPr="001E28D3">
        <w:rPr>
          <w:sz w:val="26"/>
          <w:szCs w:val="26"/>
          <w:lang w:val="nl-NL"/>
        </w:rPr>
        <w:t>ệ</w:t>
      </w:r>
      <w:r>
        <w:rPr>
          <w:sz w:val="26"/>
          <w:szCs w:val="26"/>
          <w:lang w:val="nl-NL"/>
        </w:rPr>
        <w:t xml:space="preserve"> s</w:t>
      </w:r>
      <w:r w:rsidRPr="001E28D3">
        <w:rPr>
          <w:sz w:val="26"/>
          <w:szCs w:val="26"/>
          <w:lang w:val="nl-NL"/>
        </w:rPr>
        <w:t>ố</w:t>
      </w:r>
      <w:r>
        <w:rPr>
          <w:sz w:val="26"/>
          <w:szCs w:val="26"/>
          <w:lang w:val="nl-NL"/>
        </w:rPr>
        <w:t xml:space="preserve"> n</w:t>
      </w:r>
      <w:r w:rsidRPr="001E28D3">
        <w:rPr>
          <w:sz w:val="26"/>
          <w:szCs w:val="26"/>
          <w:lang w:val="nl-NL"/>
        </w:rPr>
        <w:t>ợ</w:t>
      </w:r>
      <w:r>
        <w:rPr>
          <w:sz w:val="26"/>
          <w:szCs w:val="26"/>
          <w:lang w:val="nl-NL"/>
        </w:rPr>
        <w:t xml:space="preserve"> so v</w:t>
      </w:r>
      <w:r w:rsidRPr="001E28D3">
        <w:rPr>
          <w:sz w:val="26"/>
          <w:szCs w:val="26"/>
          <w:lang w:val="nl-NL"/>
        </w:rPr>
        <w:t>ới</w:t>
      </w:r>
      <w:r>
        <w:rPr>
          <w:sz w:val="26"/>
          <w:szCs w:val="26"/>
          <w:lang w:val="nl-NL"/>
        </w:rPr>
        <w:t xml:space="preserve"> v</w:t>
      </w:r>
      <w:r w:rsidRPr="001E28D3">
        <w:rPr>
          <w:sz w:val="26"/>
          <w:szCs w:val="26"/>
          <w:lang w:val="nl-NL"/>
        </w:rPr>
        <w:t>ốn</w:t>
      </w:r>
      <w:r>
        <w:rPr>
          <w:sz w:val="26"/>
          <w:szCs w:val="26"/>
          <w:lang w:val="nl-NL"/>
        </w:rPr>
        <w:t xml:space="preserve"> ch</w:t>
      </w:r>
      <w:r w:rsidRPr="001E28D3">
        <w:rPr>
          <w:sz w:val="26"/>
          <w:szCs w:val="26"/>
          <w:lang w:val="nl-NL"/>
        </w:rPr>
        <w:t>ủ</w:t>
      </w:r>
      <w:r>
        <w:rPr>
          <w:sz w:val="26"/>
          <w:szCs w:val="26"/>
          <w:lang w:val="nl-NL"/>
        </w:rPr>
        <w:t xml:space="preserve"> s</w:t>
      </w:r>
      <w:r w:rsidRPr="001E28D3">
        <w:rPr>
          <w:sz w:val="26"/>
          <w:szCs w:val="26"/>
          <w:lang w:val="nl-NL"/>
        </w:rPr>
        <w:t>ở</w:t>
      </w:r>
      <w:r>
        <w:rPr>
          <w:sz w:val="26"/>
          <w:szCs w:val="26"/>
          <w:lang w:val="nl-NL"/>
        </w:rPr>
        <w:t xml:space="preserve"> h</w:t>
      </w:r>
      <w:r w:rsidRPr="001E28D3">
        <w:rPr>
          <w:sz w:val="26"/>
          <w:szCs w:val="26"/>
          <w:lang w:val="nl-NL"/>
        </w:rPr>
        <w:t>ữu</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1980"/>
        <w:gridCol w:w="1980"/>
      </w:tblGrid>
      <w:tr w:rsidR="004C1FBD" w:rsidRPr="00ED60B4" w:rsidTr="00177D7E">
        <w:tc>
          <w:tcPr>
            <w:tcW w:w="3348" w:type="dxa"/>
          </w:tcPr>
          <w:p w:rsidR="004C1FBD" w:rsidRPr="00ED60B4" w:rsidRDefault="004C1FBD" w:rsidP="00177D7E">
            <w:pPr>
              <w:spacing w:before="120"/>
              <w:jc w:val="center"/>
              <w:rPr>
                <w:b/>
                <w:sz w:val="26"/>
                <w:szCs w:val="26"/>
                <w:lang w:val="nl-NL"/>
              </w:rPr>
            </w:pPr>
            <w:r w:rsidRPr="00ED60B4">
              <w:rPr>
                <w:b/>
                <w:sz w:val="26"/>
                <w:szCs w:val="26"/>
                <w:lang w:val="nl-NL"/>
              </w:rPr>
              <w:t>Chỉ tiêu</w:t>
            </w:r>
          </w:p>
        </w:tc>
        <w:tc>
          <w:tcPr>
            <w:tcW w:w="1980" w:type="dxa"/>
          </w:tcPr>
          <w:p w:rsidR="004C1FBD" w:rsidRPr="00ED60B4" w:rsidRDefault="004C1FBD" w:rsidP="00114EB2">
            <w:pPr>
              <w:spacing w:before="120"/>
              <w:jc w:val="center"/>
              <w:rPr>
                <w:b/>
                <w:sz w:val="26"/>
                <w:szCs w:val="26"/>
                <w:lang w:val="nl-NL"/>
              </w:rPr>
            </w:pPr>
            <w:r w:rsidRPr="00ED60B4">
              <w:rPr>
                <w:b/>
                <w:sz w:val="26"/>
                <w:szCs w:val="26"/>
                <w:lang w:val="nl-NL"/>
              </w:rPr>
              <w:t>2011</w:t>
            </w:r>
          </w:p>
        </w:tc>
        <w:tc>
          <w:tcPr>
            <w:tcW w:w="1980" w:type="dxa"/>
          </w:tcPr>
          <w:p w:rsidR="004C1FBD" w:rsidRPr="00ED60B4" w:rsidRDefault="004C1FBD"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1980" w:type="dxa"/>
          </w:tcPr>
          <w:p w:rsidR="004C1FBD" w:rsidRPr="00ED60B4" w:rsidRDefault="004C1FBD" w:rsidP="004C1FBD">
            <w:pPr>
              <w:spacing w:before="120"/>
              <w:jc w:val="center"/>
              <w:rPr>
                <w:b/>
                <w:sz w:val="26"/>
                <w:szCs w:val="26"/>
                <w:lang w:val="nl-NL"/>
              </w:rPr>
            </w:pPr>
            <w:r w:rsidRPr="00ED60B4">
              <w:rPr>
                <w:b/>
                <w:sz w:val="26"/>
                <w:szCs w:val="26"/>
                <w:lang w:val="nl-NL"/>
              </w:rPr>
              <w:t>201</w:t>
            </w:r>
            <w:r>
              <w:rPr>
                <w:b/>
                <w:sz w:val="26"/>
                <w:szCs w:val="26"/>
                <w:lang w:val="nl-NL"/>
              </w:rPr>
              <w:t>3</w:t>
            </w:r>
          </w:p>
        </w:tc>
      </w:tr>
      <w:tr w:rsidR="004C1FBD" w:rsidRPr="00ED60B4" w:rsidTr="00177D7E">
        <w:tc>
          <w:tcPr>
            <w:tcW w:w="3348" w:type="dxa"/>
          </w:tcPr>
          <w:p w:rsidR="004C1FBD" w:rsidRPr="00ED60B4" w:rsidRDefault="004C1FBD" w:rsidP="00177D7E">
            <w:pPr>
              <w:spacing w:before="120"/>
              <w:jc w:val="both"/>
              <w:rPr>
                <w:sz w:val="26"/>
                <w:szCs w:val="26"/>
                <w:lang w:val="nl-NL"/>
              </w:rPr>
            </w:pPr>
            <w:r w:rsidRPr="00ED60B4">
              <w:rPr>
                <w:sz w:val="26"/>
                <w:szCs w:val="26"/>
                <w:lang w:val="nl-NL"/>
              </w:rPr>
              <w:t>Hệ số nợ/Vốn chủ sở hữu</w:t>
            </w:r>
          </w:p>
        </w:tc>
        <w:tc>
          <w:tcPr>
            <w:tcW w:w="1980" w:type="dxa"/>
          </w:tcPr>
          <w:p w:rsidR="004C1FBD" w:rsidRPr="00ED60B4" w:rsidRDefault="004C1FBD" w:rsidP="00114EB2">
            <w:pPr>
              <w:spacing w:before="120"/>
              <w:jc w:val="right"/>
              <w:rPr>
                <w:sz w:val="26"/>
                <w:szCs w:val="26"/>
                <w:lang w:val="nl-NL"/>
              </w:rPr>
            </w:pPr>
            <w:r w:rsidRPr="00ED60B4">
              <w:rPr>
                <w:sz w:val="26"/>
                <w:szCs w:val="26"/>
                <w:lang w:val="nl-NL"/>
              </w:rPr>
              <w:t>41,72%</w:t>
            </w:r>
          </w:p>
        </w:tc>
        <w:tc>
          <w:tcPr>
            <w:tcW w:w="1980" w:type="dxa"/>
          </w:tcPr>
          <w:p w:rsidR="004C1FBD" w:rsidRPr="00ED60B4" w:rsidRDefault="004C1FBD" w:rsidP="00114EB2">
            <w:pPr>
              <w:spacing w:before="120"/>
              <w:jc w:val="right"/>
              <w:rPr>
                <w:sz w:val="26"/>
                <w:szCs w:val="26"/>
                <w:lang w:val="nl-NL"/>
              </w:rPr>
            </w:pPr>
            <w:r w:rsidRPr="00ED60B4">
              <w:rPr>
                <w:sz w:val="26"/>
                <w:szCs w:val="26"/>
                <w:lang w:val="nl-NL"/>
              </w:rPr>
              <w:t>4</w:t>
            </w:r>
            <w:r>
              <w:rPr>
                <w:sz w:val="26"/>
                <w:szCs w:val="26"/>
                <w:lang w:val="nl-NL"/>
              </w:rPr>
              <w:t>4</w:t>
            </w:r>
            <w:r w:rsidRPr="00ED60B4">
              <w:rPr>
                <w:sz w:val="26"/>
                <w:szCs w:val="26"/>
                <w:lang w:val="nl-NL"/>
              </w:rPr>
              <w:t>,</w:t>
            </w:r>
            <w:r>
              <w:rPr>
                <w:sz w:val="26"/>
                <w:szCs w:val="26"/>
                <w:lang w:val="nl-NL"/>
              </w:rPr>
              <w:t>87</w:t>
            </w:r>
            <w:r w:rsidRPr="00ED60B4">
              <w:rPr>
                <w:sz w:val="26"/>
                <w:szCs w:val="26"/>
                <w:lang w:val="nl-NL"/>
              </w:rPr>
              <w:t>%</w:t>
            </w:r>
          </w:p>
        </w:tc>
        <w:tc>
          <w:tcPr>
            <w:tcW w:w="1980" w:type="dxa"/>
          </w:tcPr>
          <w:p w:rsidR="004C1FBD" w:rsidRPr="00ED60B4" w:rsidRDefault="004C1FBD" w:rsidP="004C1FBD">
            <w:pPr>
              <w:spacing w:before="120"/>
              <w:jc w:val="right"/>
              <w:rPr>
                <w:sz w:val="26"/>
                <w:szCs w:val="26"/>
                <w:lang w:val="nl-NL"/>
              </w:rPr>
            </w:pPr>
            <w:r>
              <w:rPr>
                <w:sz w:val="26"/>
                <w:szCs w:val="26"/>
                <w:lang w:val="nl-NL"/>
              </w:rPr>
              <w:t>33</w:t>
            </w:r>
            <w:r w:rsidRPr="00ED60B4">
              <w:rPr>
                <w:sz w:val="26"/>
                <w:szCs w:val="26"/>
                <w:lang w:val="nl-NL"/>
              </w:rPr>
              <w:t>,</w:t>
            </w:r>
            <w:r>
              <w:rPr>
                <w:sz w:val="26"/>
                <w:szCs w:val="26"/>
                <w:lang w:val="nl-NL"/>
              </w:rPr>
              <w:t>71</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ab/>
        <w:t>H</w:t>
      </w:r>
      <w:r w:rsidRPr="00703604">
        <w:rPr>
          <w:sz w:val="26"/>
          <w:szCs w:val="26"/>
          <w:lang w:val="nl-NL"/>
        </w:rPr>
        <w:t>ệ</w:t>
      </w:r>
      <w:r>
        <w:rPr>
          <w:sz w:val="26"/>
          <w:szCs w:val="26"/>
          <w:lang w:val="nl-NL"/>
        </w:rPr>
        <w:t xml:space="preserve"> s</w:t>
      </w:r>
      <w:r w:rsidRPr="00703604">
        <w:rPr>
          <w:sz w:val="26"/>
          <w:szCs w:val="26"/>
          <w:lang w:val="nl-NL"/>
        </w:rPr>
        <w:t>ố</w:t>
      </w:r>
      <w:r>
        <w:rPr>
          <w:sz w:val="26"/>
          <w:szCs w:val="26"/>
          <w:lang w:val="nl-NL"/>
        </w:rPr>
        <w:t xml:space="preserve"> n</w:t>
      </w:r>
      <w:r w:rsidRPr="00703604">
        <w:rPr>
          <w:sz w:val="26"/>
          <w:szCs w:val="26"/>
          <w:lang w:val="nl-NL"/>
        </w:rPr>
        <w:t>ợ</w:t>
      </w:r>
      <w:r>
        <w:rPr>
          <w:sz w:val="26"/>
          <w:szCs w:val="26"/>
          <w:lang w:val="nl-NL"/>
        </w:rPr>
        <w:t xml:space="preserve"> so v</w:t>
      </w:r>
      <w:r w:rsidRPr="00703604">
        <w:rPr>
          <w:sz w:val="26"/>
          <w:szCs w:val="26"/>
          <w:lang w:val="nl-NL"/>
        </w:rPr>
        <w:t>ới</w:t>
      </w:r>
      <w:r>
        <w:rPr>
          <w:sz w:val="26"/>
          <w:szCs w:val="26"/>
          <w:lang w:val="nl-NL"/>
        </w:rPr>
        <w:t xml:space="preserve"> v</w:t>
      </w:r>
      <w:r w:rsidRPr="00703604">
        <w:rPr>
          <w:sz w:val="26"/>
          <w:szCs w:val="26"/>
          <w:lang w:val="nl-NL"/>
        </w:rPr>
        <w:t>ốn</w:t>
      </w:r>
      <w:r>
        <w:rPr>
          <w:sz w:val="26"/>
          <w:szCs w:val="26"/>
          <w:lang w:val="nl-NL"/>
        </w:rPr>
        <w:t xml:space="preserve"> ch</w:t>
      </w:r>
      <w:r w:rsidRPr="00703604">
        <w:rPr>
          <w:sz w:val="26"/>
          <w:szCs w:val="26"/>
          <w:lang w:val="nl-NL"/>
        </w:rPr>
        <w:t>ủ</w:t>
      </w:r>
      <w:r>
        <w:rPr>
          <w:sz w:val="26"/>
          <w:szCs w:val="26"/>
          <w:lang w:val="nl-NL"/>
        </w:rPr>
        <w:t xml:space="preserve"> s</w:t>
      </w:r>
      <w:r w:rsidRPr="00703604">
        <w:rPr>
          <w:sz w:val="26"/>
          <w:szCs w:val="26"/>
          <w:lang w:val="nl-NL"/>
        </w:rPr>
        <w:t>ở</w:t>
      </w:r>
      <w:r>
        <w:rPr>
          <w:sz w:val="26"/>
          <w:szCs w:val="26"/>
          <w:lang w:val="nl-NL"/>
        </w:rPr>
        <w:t xml:space="preserve"> h</w:t>
      </w:r>
      <w:r w:rsidRPr="00703604">
        <w:rPr>
          <w:sz w:val="26"/>
          <w:szCs w:val="26"/>
          <w:lang w:val="nl-NL"/>
        </w:rPr>
        <w:t>ữu</w:t>
      </w:r>
      <w:r>
        <w:rPr>
          <w:sz w:val="26"/>
          <w:szCs w:val="26"/>
          <w:lang w:val="nl-NL"/>
        </w:rPr>
        <w:t xml:space="preserve"> c</w:t>
      </w:r>
      <w:r w:rsidRPr="00703604">
        <w:rPr>
          <w:sz w:val="26"/>
          <w:szCs w:val="26"/>
          <w:lang w:val="nl-NL"/>
        </w:rPr>
        <w:t>ủa</w:t>
      </w:r>
      <w:r>
        <w:rPr>
          <w:sz w:val="26"/>
          <w:szCs w:val="26"/>
          <w:lang w:val="nl-NL"/>
        </w:rPr>
        <w:t xml:space="preserve"> C</w:t>
      </w:r>
      <w:r w:rsidRPr="00703604">
        <w:rPr>
          <w:sz w:val="26"/>
          <w:szCs w:val="26"/>
          <w:lang w:val="nl-NL"/>
        </w:rPr>
        <w:t>ô</w:t>
      </w:r>
      <w:r>
        <w:rPr>
          <w:sz w:val="26"/>
          <w:szCs w:val="26"/>
          <w:lang w:val="nl-NL"/>
        </w:rPr>
        <w:t>ng ty c</w:t>
      </w:r>
      <w:r w:rsidRPr="00703604">
        <w:rPr>
          <w:sz w:val="26"/>
          <w:szCs w:val="26"/>
          <w:lang w:val="nl-NL"/>
        </w:rPr>
        <w:t>ũng</w:t>
      </w:r>
      <w:r>
        <w:rPr>
          <w:sz w:val="26"/>
          <w:szCs w:val="26"/>
          <w:lang w:val="nl-NL"/>
        </w:rPr>
        <w:t xml:space="preserve"> lu</w:t>
      </w:r>
      <w:r w:rsidRPr="00703604">
        <w:rPr>
          <w:sz w:val="26"/>
          <w:szCs w:val="26"/>
          <w:lang w:val="nl-NL"/>
        </w:rPr>
        <w:t>ô</w:t>
      </w:r>
      <w:r>
        <w:rPr>
          <w:sz w:val="26"/>
          <w:szCs w:val="26"/>
          <w:lang w:val="nl-NL"/>
        </w:rPr>
        <w:t xml:space="preserve">n </w:t>
      </w:r>
      <w:r w:rsidRPr="00703604">
        <w:rPr>
          <w:sz w:val="26"/>
          <w:szCs w:val="26"/>
          <w:lang w:val="nl-NL"/>
        </w:rPr>
        <w:t>đảm</w:t>
      </w:r>
      <w:r>
        <w:rPr>
          <w:sz w:val="26"/>
          <w:szCs w:val="26"/>
          <w:lang w:val="nl-NL"/>
        </w:rPr>
        <w:t xml:space="preserve"> b</w:t>
      </w:r>
      <w:r w:rsidRPr="00703604">
        <w:rPr>
          <w:sz w:val="26"/>
          <w:szCs w:val="26"/>
          <w:lang w:val="nl-NL"/>
        </w:rPr>
        <w:t>ảo</w:t>
      </w:r>
      <w:r>
        <w:rPr>
          <w:sz w:val="26"/>
          <w:szCs w:val="26"/>
          <w:lang w:val="nl-NL"/>
        </w:rPr>
        <w:t xml:space="preserve"> </w:t>
      </w:r>
      <w:r w:rsidRPr="00703604">
        <w:rPr>
          <w:sz w:val="26"/>
          <w:szCs w:val="26"/>
          <w:lang w:val="nl-NL"/>
        </w:rPr>
        <w:t>được</w:t>
      </w:r>
      <w:r>
        <w:rPr>
          <w:sz w:val="26"/>
          <w:szCs w:val="26"/>
          <w:lang w:val="nl-NL"/>
        </w:rPr>
        <w:t xml:space="preserve"> t</w:t>
      </w:r>
      <w:r w:rsidRPr="00703604">
        <w:rPr>
          <w:sz w:val="26"/>
          <w:szCs w:val="26"/>
          <w:lang w:val="nl-NL"/>
        </w:rPr>
        <w:t>ỷ</w:t>
      </w:r>
      <w:r>
        <w:rPr>
          <w:sz w:val="26"/>
          <w:szCs w:val="26"/>
          <w:lang w:val="nl-NL"/>
        </w:rPr>
        <w:t xml:space="preserve"> l</w:t>
      </w:r>
      <w:r w:rsidRPr="00703604">
        <w:rPr>
          <w:sz w:val="26"/>
          <w:szCs w:val="26"/>
          <w:lang w:val="nl-NL"/>
        </w:rPr>
        <w:t>ệ</w:t>
      </w:r>
      <w:r>
        <w:rPr>
          <w:sz w:val="26"/>
          <w:szCs w:val="26"/>
          <w:lang w:val="nl-NL"/>
        </w:rPr>
        <w:t xml:space="preserve"> h</w:t>
      </w:r>
      <w:r w:rsidRPr="00703604">
        <w:rPr>
          <w:sz w:val="26"/>
          <w:szCs w:val="26"/>
          <w:lang w:val="nl-NL"/>
        </w:rPr>
        <w:t>ợp</w:t>
      </w:r>
      <w:r>
        <w:rPr>
          <w:sz w:val="26"/>
          <w:szCs w:val="26"/>
          <w:lang w:val="nl-NL"/>
        </w:rPr>
        <w:t xml:space="preserve"> l</w:t>
      </w:r>
      <w:r w:rsidRPr="00703604">
        <w:rPr>
          <w:sz w:val="26"/>
          <w:szCs w:val="26"/>
          <w:lang w:val="nl-NL"/>
        </w:rPr>
        <w:t>ý</w:t>
      </w:r>
      <w:r>
        <w:rPr>
          <w:sz w:val="26"/>
          <w:szCs w:val="26"/>
          <w:lang w:val="nl-NL"/>
        </w:rPr>
        <w:t xml:space="preserve"> theo t</w:t>
      </w:r>
      <w:r w:rsidRPr="00703604">
        <w:rPr>
          <w:sz w:val="26"/>
          <w:szCs w:val="26"/>
          <w:lang w:val="nl-NL"/>
        </w:rPr>
        <w:t>ừng</w:t>
      </w:r>
      <w:r>
        <w:rPr>
          <w:sz w:val="26"/>
          <w:szCs w:val="26"/>
          <w:lang w:val="nl-NL"/>
        </w:rPr>
        <w:t xml:space="preserve"> giai </w:t>
      </w:r>
      <w:r w:rsidRPr="00703604">
        <w:rPr>
          <w:sz w:val="26"/>
          <w:szCs w:val="26"/>
          <w:lang w:val="nl-NL"/>
        </w:rPr>
        <w:t>đ</w:t>
      </w:r>
      <w:r>
        <w:rPr>
          <w:sz w:val="26"/>
          <w:szCs w:val="26"/>
          <w:lang w:val="nl-NL"/>
        </w:rPr>
        <w:t>o</w:t>
      </w:r>
      <w:r w:rsidRPr="00703604">
        <w:rPr>
          <w:sz w:val="26"/>
          <w:szCs w:val="26"/>
          <w:lang w:val="nl-NL"/>
        </w:rPr>
        <w:t>ạn</w:t>
      </w:r>
      <w:r>
        <w:rPr>
          <w:sz w:val="26"/>
          <w:szCs w:val="26"/>
          <w:lang w:val="nl-NL"/>
        </w:rPr>
        <w:t xml:space="preserve"> c</w:t>
      </w:r>
      <w:r w:rsidRPr="00703604">
        <w:rPr>
          <w:sz w:val="26"/>
          <w:szCs w:val="26"/>
          <w:lang w:val="nl-NL"/>
        </w:rPr>
        <w:t>ụ</w:t>
      </w:r>
      <w:r>
        <w:rPr>
          <w:sz w:val="26"/>
          <w:szCs w:val="26"/>
          <w:lang w:val="nl-NL"/>
        </w:rPr>
        <w:t xml:space="preserve"> th</w:t>
      </w:r>
      <w:r w:rsidRPr="00703604">
        <w:rPr>
          <w:sz w:val="26"/>
          <w:szCs w:val="26"/>
          <w:lang w:val="nl-NL"/>
        </w:rPr>
        <w:t>ể</w:t>
      </w:r>
      <w:r>
        <w:rPr>
          <w:sz w:val="26"/>
          <w:szCs w:val="26"/>
          <w:lang w:val="nl-NL"/>
        </w:rPr>
        <w:t>.</w:t>
      </w:r>
    </w:p>
    <w:p w:rsidR="00585CDA" w:rsidRPr="00244C87" w:rsidRDefault="00585CDA" w:rsidP="00585CDA">
      <w:pPr>
        <w:spacing w:before="120" w:line="360" w:lineRule="exact"/>
        <w:jc w:val="both"/>
        <w:rPr>
          <w:b/>
          <w:sz w:val="26"/>
          <w:szCs w:val="26"/>
          <w:lang w:val="nl-NL"/>
        </w:rPr>
      </w:pPr>
      <w:r w:rsidRPr="00244C87">
        <w:rPr>
          <w:b/>
          <w:sz w:val="26"/>
          <w:szCs w:val="26"/>
          <w:lang w:val="nl-NL"/>
        </w:rPr>
        <w:t>2.</w:t>
      </w:r>
      <w:r w:rsidR="00F47083">
        <w:rPr>
          <w:b/>
          <w:sz w:val="26"/>
          <w:szCs w:val="26"/>
          <w:lang w:val="nl-NL"/>
        </w:rPr>
        <w:t>4</w:t>
      </w:r>
      <w:r w:rsidRPr="00244C87">
        <w:rPr>
          <w:b/>
          <w:sz w:val="26"/>
          <w:szCs w:val="26"/>
          <w:lang w:val="nl-NL"/>
        </w:rPr>
        <w:t>. Nhóm chỉ tiêu về khả năng sinh lời:</w:t>
      </w:r>
    </w:p>
    <w:p w:rsidR="00585CDA" w:rsidRDefault="00585CDA" w:rsidP="00585CDA">
      <w:pPr>
        <w:spacing w:before="120" w:line="360" w:lineRule="exact"/>
        <w:jc w:val="both"/>
        <w:rPr>
          <w:sz w:val="26"/>
          <w:szCs w:val="26"/>
          <w:lang w:val="nl-NL"/>
        </w:rPr>
      </w:pPr>
      <w:r>
        <w:rPr>
          <w:sz w:val="26"/>
          <w:szCs w:val="26"/>
          <w:lang w:val="nl-NL"/>
        </w:rPr>
        <w:t>2.</w:t>
      </w:r>
      <w:r w:rsidR="00F47083">
        <w:rPr>
          <w:sz w:val="26"/>
          <w:szCs w:val="26"/>
          <w:lang w:val="nl-NL"/>
        </w:rPr>
        <w:t>4</w:t>
      </w:r>
      <w:r>
        <w:rPr>
          <w:sz w:val="26"/>
          <w:szCs w:val="26"/>
          <w:lang w:val="nl-NL"/>
        </w:rPr>
        <w:t>.1. H</w:t>
      </w:r>
      <w:r w:rsidRPr="00244C87">
        <w:rPr>
          <w:sz w:val="26"/>
          <w:szCs w:val="26"/>
          <w:lang w:val="nl-NL"/>
        </w:rPr>
        <w:t>ệ</w:t>
      </w:r>
      <w:r>
        <w:rPr>
          <w:sz w:val="26"/>
          <w:szCs w:val="26"/>
          <w:lang w:val="nl-NL"/>
        </w:rPr>
        <w:t xml:space="preserve"> s</w:t>
      </w:r>
      <w:r w:rsidRPr="00244C87">
        <w:rPr>
          <w:sz w:val="26"/>
          <w:szCs w:val="26"/>
          <w:lang w:val="nl-NL"/>
        </w:rPr>
        <w:t>ố</w:t>
      </w:r>
      <w:r>
        <w:rPr>
          <w:sz w:val="26"/>
          <w:szCs w:val="26"/>
          <w:lang w:val="nl-NL"/>
        </w:rPr>
        <w:t xml:space="preserve"> l</w:t>
      </w:r>
      <w:r w:rsidRPr="00244C87">
        <w:rPr>
          <w:sz w:val="26"/>
          <w:szCs w:val="26"/>
          <w:lang w:val="nl-NL"/>
        </w:rPr>
        <w:t>ợi</w:t>
      </w:r>
      <w:r>
        <w:rPr>
          <w:sz w:val="26"/>
          <w:szCs w:val="26"/>
          <w:lang w:val="nl-NL"/>
        </w:rPr>
        <w:t xml:space="preserve"> nhu</w:t>
      </w:r>
      <w:r w:rsidRPr="00244C87">
        <w:rPr>
          <w:sz w:val="26"/>
          <w:szCs w:val="26"/>
          <w:lang w:val="nl-NL"/>
        </w:rPr>
        <w:t>ận</w:t>
      </w:r>
      <w:r>
        <w:rPr>
          <w:sz w:val="26"/>
          <w:szCs w:val="26"/>
          <w:lang w:val="nl-NL"/>
        </w:rPr>
        <w:t xml:space="preserve"> r</w:t>
      </w:r>
      <w:r w:rsidRPr="00244C87">
        <w:rPr>
          <w:sz w:val="26"/>
          <w:szCs w:val="26"/>
          <w:lang w:val="nl-NL"/>
        </w:rPr>
        <w:t>òng</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4C1FBD" w:rsidRPr="00ED60B4" w:rsidTr="00177D7E">
        <w:tc>
          <w:tcPr>
            <w:tcW w:w="3708" w:type="dxa"/>
          </w:tcPr>
          <w:p w:rsidR="004C1FBD" w:rsidRPr="00ED60B4" w:rsidRDefault="004C1FBD" w:rsidP="00177D7E">
            <w:pPr>
              <w:spacing w:before="120"/>
              <w:jc w:val="center"/>
              <w:rPr>
                <w:b/>
                <w:sz w:val="26"/>
                <w:szCs w:val="26"/>
                <w:lang w:val="nl-NL"/>
              </w:rPr>
            </w:pPr>
            <w:r w:rsidRPr="00ED60B4">
              <w:rPr>
                <w:b/>
                <w:sz w:val="26"/>
                <w:szCs w:val="26"/>
                <w:lang w:val="nl-NL"/>
              </w:rPr>
              <w:t>Chỉ tiêu</w:t>
            </w:r>
          </w:p>
        </w:tc>
        <w:tc>
          <w:tcPr>
            <w:tcW w:w="1800" w:type="dxa"/>
          </w:tcPr>
          <w:p w:rsidR="004C1FBD" w:rsidRPr="00ED60B4" w:rsidRDefault="004C1FBD" w:rsidP="00114EB2">
            <w:pPr>
              <w:spacing w:before="120"/>
              <w:jc w:val="center"/>
              <w:rPr>
                <w:b/>
                <w:sz w:val="26"/>
                <w:szCs w:val="26"/>
                <w:lang w:val="nl-NL"/>
              </w:rPr>
            </w:pPr>
            <w:r w:rsidRPr="00ED60B4">
              <w:rPr>
                <w:b/>
                <w:sz w:val="26"/>
                <w:szCs w:val="26"/>
                <w:lang w:val="nl-NL"/>
              </w:rPr>
              <w:t>2011</w:t>
            </w:r>
          </w:p>
        </w:tc>
        <w:tc>
          <w:tcPr>
            <w:tcW w:w="1800" w:type="dxa"/>
          </w:tcPr>
          <w:p w:rsidR="004C1FBD" w:rsidRPr="00ED60B4" w:rsidRDefault="004C1FBD"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1980" w:type="dxa"/>
          </w:tcPr>
          <w:p w:rsidR="004C1FBD" w:rsidRPr="00ED60B4" w:rsidRDefault="004C1FBD" w:rsidP="004C1FBD">
            <w:pPr>
              <w:spacing w:before="120"/>
              <w:jc w:val="center"/>
              <w:rPr>
                <w:b/>
                <w:sz w:val="26"/>
                <w:szCs w:val="26"/>
                <w:lang w:val="nl-NL"/>
              </w:rPr>
            </w:pPr>
            <w:r w:rsidRPr="00ED60B4">
              <w:rPr>
                <w:b/>
                <w:sz w:val="26"/>
                <w:szCs w:val="26"/>
                <w:lang w:val="nl-NL"/>
              </w:rPr>
              <w:t>201</w:t>
            </w:r>
            <w:r>
              <w:rPr>
                <w:b/>
                <w:sz w:val="26"/>
                <w:szCs w:val="26"/>
                <w:lang w:val="nl-NL"/>
              </w:rPr>
              <w:t>3</w:t>
            </w:r>
          </w:p>
        </w:tc>
      </w:tr>
      <w:tr w:rsidR="004C1FBD" w:rsidRPr="00ED60B4" w:rsidTr="00177D7E">
        <w:tc>
          <w:tcPr>
            <w:tcW w:w="3708" w:type="dxa"/>
          </w:tcPr>
          <w:p w:rsidR="004C1FBD" w:rsidRPr="00ED60B4" w:rsidRDefault="004C1FBD" w:rsidP="00177D7E">
            <w:pPr>
              <w:spacing w:before="120"/>
              <w:jc w:val="both"/>
              <w:rPr>
                <w:sz w:val="26"/>
                <w:szCs w:val="26"/>
                <w:lang w:val="nl-NL"/>
              </w:rPr>
            </w:pPr>
            <w:r w:rsidRPr="00ED60B4">
              <w:rPr>
                <w:sz w:val="26"/>
                <w:szCs w:val="26"/>
                <w:lang w:val="nl-NL"/>
              </w:rPr>
              <w:t>Hệ số LN ròng/doanh thu thuần</w:t>
            </w:r>
          </w:p>
        </w:tc>
        <w:tc>
          <w:tcPr>
            <w:tcW w:w="1800" w:type="dxa"/>
          </w:tcPr>
          <w:p w:rsidR="004C1FBD" w:rsidRPr="00ED60B4" w:rsidRDefault="004C1FBD" w:rsidP="00114EB2">
            <w:pPr>
              <w:spacing w:before="120"/>
              <w:jc w:val="center"/>
              <w:rPr>
                <w:sz w:val="26"/>
                <w:szCs w:val="26"/>
                <w:lang w:val="nl-NL"/>
              </w:rPr>
            </w:pPr>
            <w:r w:rsidRPr="00ED60B4">
              <w:rPr>
                <w:sz w:val="26"/>
                <w:szCs w:val="26"/>
                <w:lang w:val="nl-NL"/>
              </w:rPr>
              <w:t>6,93%</w:t>
            </w:r>
          </w:p>
        </w:tc>
        <w:tc>
          <w:tcPr>
            <w:tcW w:w="1800" w:type="dxa"/>
          </w:tcPr>
          <w:p w:rsidR="004C1FBD" w:rsidRPr="00ED60B4" w:rsidRDefault="004C1FBD" w:rsidP="00463374">
            <w:pPr>
              <w:spacing w:before="120"/>
              <w:jc w:val="center"/>
              <w:rPr>
                <w:sz w:val="26"/>
                <w:szCs w:val="26"/>
                <w:lang w:val="nl-NL"/>
              </w:rPr>
            </w:pPr>
            <w:r w:rsidRPr="00ED60B4">
              <w:rPr>
                <w:sz w:val="26"/>
                <w:szCs w:val="26"/>
                <w:lang w:val="nl-NL"/>
              </w:rPr>
              <w:t>6,</w:t>
            </w:r>
            <w:r w:rsidR="00463374">
              <w:rPr>
                <w:sz w:val="26"/>
                <w:szCs w:val="26"/>
                <w:lang w:val="nl-NL"/>
              </w:rPr>
              <w:t>95</w:t>
            </w:r>
            <w:r w:rsidRPr="00ED60B4">
              <w:rPr>
                <w:sz w:val="26"/>
                <w:szCs w:val="26"/>
                <w:lang w:val="nl-NL"/>
              </w:rPr>
              <w:t>%</w:t>
            </w:r>
          </w:p>
        </w:tc>
        <w:tc>
          <w:tcPr>
            <w:tcW w:w="1980" w:type="dxa"/>
          </w:tcPr>
          <w:p w:rsidR="004C1FBD" w:rsidRPr="00ED60B4" w:rsidRDefault="004C1FBD" w:rsidP="004C1FBD">
            <w:pPr>
              <w:spacing w:before="120"/>
              <w:jc w:val="center"/>
              <w:rPr>
                <w:sz w:val="26"/>
                <w:szCs w:val="26"/>
                <w:lang w:val="nl-NL"/>
              </w:rPr>
            </w:pPr>
            <w:r>
              <w:rPr>
                <w:sz w:val="26"/>
                <w:szCs w:val="26"/>
                <w:lang w:val="nl-NL"/>
              </w:rPr>
              <w:t>7</w:t>
            </w:r>
            <w:r w:rsidRPr="00ED60B4">
              <w:rPr>
                <w:sz w:val="26"/>
                <w:szCs w:val="26"/>
                <w:lang w:val="nl-NL"/>
              </w:rPr>
              <w:t>,</w:t>
            </w:r>
            <w:r>
              <w:rPr>
                <w:sz w:val="26"/>
                <w:szCs w:val="26"/>
                <w:lang w:val="nl-NL"/>
              </w:rPr>
              <w:t>8</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2.</w:t>
      </w:r>
      <w:r w:rsidR="00F47083">
        <w:rPr>
          <w:sz w:val="26"/>
          <w:szCs w:val="26"/>
          <w:lang w:val="nl-NL"/>
        </w:rPr>
        <w:t>4</w:t>
      </w:r>
      <w:r>
        <w:rPr>
          <w:sz w:val="26"/>
          <w:szCs w:val="26"/>
          <w:lang w:val="nl-NL"/>
        </w:rPr>
        <w:t>.2. T</w:t>
      </w:r>
      <w:r w:rsidRPr="00244C87">
        <w:rPr>
          <w:sz w:val="26"/>
          <w:szCs w:val="26"/>
          <w:lang w:val="nl-NL"/>
        </w:rPr>
        <w:t>ỷ</w:t>
      </w:r>
      <w:r>
        <w:rPr>
          <w:sz w:val="26"/>
          <w:szCs w:val="26"/>
          <w:lang w:val="nl-NL"/>
        </w:rPr>
        <w:t xml:space="preserve"> su</w:t>
      </w:r>
      <w:r w:rsidRPr="00244C87">
        <w:rPr>
          <w:sz w:val="26"/>
          <w:szCs w:val="26"/>
          <w:lang w:val="nl-NL"/>
        </w:rPr>
        <w:t>ất</w:t>
      </w:r>
      <w:r>
        <w:rPr>
          <w:sz w:val="26"/>
          <w:szCs w:val="26"/>
          <w:lang w:val="nl-NL"/>
        </w:rPr>
        <w:t xml:space="preserve"> sinh l</w:t>
      </w:r>
      <w:r w:rsidRPr="00244C87">
        <w:rPr>
          <w:sz w:val="26"/>
          <w:szCs w:val="26"/>
          <w:lang w:val="nl-NL"/>
        </w:rPr>
        <w:t>ời</w:t>
      </w:r>
      <w:r>
        <w:rPr>
          <w:sz w:val="26"/>
          <w:szCs w:val="26"/>
          <w:lang w:val="nl-NL"/>
        </w:rPr>
        <w:t xml:space="preserve"> c</w:t>
      </w:r>
      <w:r w:rsidRPr="00244C87">
        <w:rPr>
          <w:sz w:val="26"/>
          <w:szCs w:val="26"/>
          <w:lang w:val="nl-NL"/>
        </w:rPr>
        <w:t>ủa</w:t>
      </w:r>
      <w:r>
        <w:rPr>
          <w:sz w:val="26"/>
          <w:szCs w:val="26"/>
          <w:lang w:val="nl-NL"/>
        </w:rPr>
        <w:t xml:space="preserve"> t</w:t>
      </w:r>
      <w:r w:rsidRPr="00244C87">
        <w:rPr>
          <w:sz w:val="26"/>
          <w:szCs w:val="26"/>
          <w:lang w:val="nl-NL"/>
        </w:rPr>
        <w:t>ài</w:t>
      </w:r>
      <w:r>
        <w:rPr>
          <w:sz w:val="26"/>
          <w:szCs w:val="26"/>
          <w:lang w:val="nl-NL"/>
        </w:rPr>
        <w:t xml:space="preserve"> s</w:t>
      </w:r>
      <w:r w:rsidRPr="00244C87">
        <w:rPr>
          <w:sz w:val="26"/>
          <w:szCs w:val="26"/>
          <w:lang w:val="nl-NL"/>
        </w:rPr>
        <w:t>ản</w:t>
      </w:r>
      <w:r>
        <w:rPr>
          <w:sz w:val="26"/>
          <w:szCs w:val="26"/>
          <w:lang w:val="nl-NL"/>
        </w:rPr>
        <w:t xml:space="preserve"> (ROA):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463374" w:rsidRPr="00ED60B4" w:rsidTr="00177D7E">
        <w:tc>
          <w:tcPr>
            <w:tcW w:w="3708" w:type="dxa"/>
          </w:tcPr>
          <w:p w:rsidR="00463374" w:rsidRPr="00ED60B4" w:rsidRDefault="00463374" w:rsidP="00177D7E">
            <w:pPr>
              <w:spacing w:before="120"/>
              <w:jc w:val="center"/>
              <w:rPr>
                <w:b/>
                <w:sz w:val="26"/>
                <w:szCs w:val="26"/>
                <w:lang w:val="nl-NL"/>
              </w:rPr>
            </w:pPr>
            <w:r w:rsidRPr="00ED60B4">
              <w:rPr>
                <w:b/>
                <w:sz w:val="26"/>
                <w:szCs w:val="26"/>
                <w:lang w:val="nl-NL"/>
              </w:rPr>
              <w:t>Chỉ tiêu</w:t>
            </w:r>
          </w:p>
        </w:tc>
        <w:tc>
          <w:tcPr>
            <w:tcW w:w="1800" w:type="dxa"/>
          </w:tcPr>
          <w:p w:rsidR="00463374" w:rsidRPr="00ED60B4" w:rsidRDefault="00463374" w:rsidP="00114EB2">
            <w:pPr>
              <w:spacing w:before="120"/>
              <w:jc w:val="center"/>
              <w:rPr>
                <w:b/>
                <w:sz w:val="26"/>
                <w:szCs w:val="26"/>
                <w:lang w:val="nl-NL"/>
              </w:rPr>
            </w:pPr>
            <w:r w:rsidRPr="00ED60B4">
              <w:rPr>
                <w:b/>
                <w:sz w:val="26"/>
                <w:szCs w:val="26"/>
                <w:lang w:val="nl-NL"/>
              </w:rPr>
              <w:t>2011</w:t>
            </w:r>
          </w:p>
        </w:tc>
        <w:tc>
          <w:tcPr>
            <w:tcW w:w="1800" w:type="dxa"/>
          </w:tcPr>
          <w:p w:rsidR="00463374" w:rsidRPr="00ED60B4" w:rsidRDefault="00463374"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1980" w:type="dxa"/>
          </w:tcPr>
          <w:p w:rsidR="00463374" w:rsidRPr="00ED60B4" w:rsidRDefault="00463374" w:rsidP="00463374">
            <w:pPr>
              <w:spacing w:before="120"/>
              <w:jc w:val="center"/>
              <w:rPr>
                <w:b/>
                <w:sz w:val="26"/>
                <w:szCs w:val="26"/>
                <w:lang w:val="nl-NL"/>
              </w:rPr>
            </w:pPr>
            <w:r w:rsidRPr="00ED60B4">
              <w:rPr>
                <w:b/>
                <w:sz w:val="26"/>
                <w:szCs w:val="26"/>
                <w:lang w:val="nl-NL"/>
              </w:rPr>
              <w:t>201</w:t>
            </w:r>
            <w:r>
              <w:rPr>
                <w:b/>
                <w:sz w:val="26"/>
                <w:szCs w:val="26"/>
                <w:lang w:val="nl-NL"/>
              </w:rPr>
              <w:t>3</w:t>
            </w:r>
          </w:p>
        </w:tc>
      </w:tr>
      <w:tr w:rsidR="00463374" w:rsidRPr="00ED60B4" w:rsidTr="00177D7E">
        <w:tc>
          <w:tcPr>
            <w:tcW w:w="3708" w:type="dxa"/>
          </w:tcPr>
          <w:p w:rsidR="00463374" w:rsidRPr="00ED60B4" w:rsidRDefault="00463374" w:rsidP="00177D7E">
            <w:pPr>
              <w:spacing w:before="120"/>
              <w:jc w:val="center"/>
              <w:rPr>
                <w:sz w:val="26"/>
                <w:szCs w:val="26"/>
                <w:lang w:val="nl-NL"/>
              </w:rPr>
            </w:pPr>
            <w:r w:rsidRPr="00ED60B4">
              <w:rPr>
                <w:sz w:val="26"/>
                <w:szCs w:val="26"/>
                <w:lang w:val="nl-NL"/>
              </w:rPr>
              <w:t>ROA</w:t>
            </w:r>
          </w:p>
        </w:tc>
        <w:tc>
          <w:tcPr>
            <w:tcW w:w="1800" w:type="dxa"/>
          </w:tcPr>
          <w:p w:rsidR="00463374" w:rsidRPr="00ED60B4" w:rsidRDefault="00463374" w:rsidP="00114EB2">
            <w:pPr>
              <w:spacing w:before="120"/>
              <w:jc w:val="center"/>
              <w:rPr>
                <w:sz w:val="26"/>
                <w:szCs w:val="26"/>
                <w:lang w:val="nl-NL"/>
              </w:rPr>
            </w:pPr>
            <w:r w:rsidRPr="00ED60B4">
              <w:rPr>
                <w:sz w:val="26"/>
                <w:szCs w:val="26"/>
                <w:lang w:val="nl-NL"/>
              </w:rPr>
              <w:t>11,69%</w:t>
            </w:r>
          </w:p>
        </w:tc>
        <w:tc>
          <w:tcPr>
            <w:tcW w:w="1800" w:type="dxa"/>
          </w:tcPr>
          <w:p w:rsidR="00463374" w:rsidRPr="00ED60B4" w:rsidRDefault="00463374" w:rsidP="00463374">
            <w:pPr>
              <w:spacing w:before="120"/>
              <w:jc w:val="center"/>
              <w:rPr>
                <w:sz w:val="26"/>
                <w:szCs w:val="26"/>
                <w:lang w:val="nl-NL"/>
              </w:rPr>
            </w:pPr>
            <w:r w:rsidRPr="00ED60B4">
              <w:rPr>
                <w:sz w:val="26"/>
                <w:szCs w:val="26"/>
                <w:lang w:val="nl-NL"/>
              </w:rPr>
              <w:t>1</w:t>
            </w:r>
            <w:r>
              <w:rPr>
                <w:sz w:val="26"/>
                <w:szCs w:val="26"/>
                <w:lang w:val="nl-NL"/>
              </w:rPr>
              <w:t>4</w:t>
            </w:r>
            <w:r w:rsidRPr="00ED60B4">
              <w:rPr>
                <w:sz w:val="26"/>
                <w:szCs w:val="26"/>
                <w:lang w:val="nl-NL"/>
              </w:rPr>
              <w:t>,</w:t>
            </w:r>
            <w:r>
              <w:rPr>
                <w:sz w:val="26"/>
                <w:szCs w:val="26"/>
                <w:lang w:val="nl-NL"/>
              </w:rPr>
              <w:t>31</w:t>
            </w:r>
            <w:r w:rsidRPr="00ED60B4">
              <w:rPr>
                <w:sz w:val="26"/>
                <w:szCs w:val="26"/>
                <w:lang w:val="nl-NL"/>
              </w:rPr>
              <w:t>%</w:t>
            </w:r>
          </w:p>
        </w:tc>
        <w:tc>
          <w:tcPr>
            <w:tcW w:w="1980" w:type="dxa"/>
          </w:tcPr>
          <w:p w:rsidR="00463374" w:rsidRPr="00ED60B4" w:rsidRDefault="00463374" w:rsidP="00463374">
            <w:pPr>
              <w:spacing w:before="120"/>
              <w:jc w:val="center"/>
              <w:rPr>
                <w:sz w:val="26"/>
                <w:szCs w:val="26"/>
                <w:lang w:val="nl-NL"/>
              </w:rPr>
            </w:pPr>
            <w:r w:rsidRPr="00ED60B4">
              <w:rPr>
                <w:sz w:val="26"/>
                <w:szCs w:val="26"/>
                <w:lang w:val="nl-NL"/>
              </w:rPr>
              <w:t>1</w:t>
            </w:r>
            <w:r>
              <w:rPr>
                <w:sz w:val="26"/>
                <w:szCs w:val="26"/>
                <w:lang w:val="nl-NL"/>
              </w:rPr>
              <w:t>6</w:t>
            </w:r>
            <w:r w:rsidRPr="00ED60B4">
              <w:rPr>
                <w:sz w:val="26"/>
                <w:szCs w:val="26"/>
                <w:lang w:val="nl-NL"/>
              </w:rPr>
              <w:t>,</w:t>
            </w:r>
            <w:r>
              <w:rPr>
                <w:sz w:val="26"/>
                <w:szCs w:val="26"/>
                <w:lang w:val="nl-NL"/>
              </w:rPr>
              <w:t>04</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ab/>
        <w:t>T</w:t>
      </w:r>
      <w:r w:rsidRPr="00D351AF">
        <w:rPr>
          <w:sz w:val="26"/>
          <w:szCs w:val="26"/>
          <w:lang w:val="nl-NL"/>
        </w:rPr>
        <w:t>ỷ</w:t>
      </w:r>
      <w:r>
        <w:rPr>
          <w:sz w:val="26"/>
          <w:szCs w:val="26"/>
          <w:lang w:val="nl-NL"/>
        </w:rPr>
        <w:t xml:space="preserve"> su</w:t>
      </w:r>
      <w:r w:rsidRPr="00D351AF">
        <w:rPr>
          <w:sz w:val="26"/>
          <w:szCs w:val="26"/>
          <w:lang w:val="nl-NL"/>
        </w:rPr>
        <w:t>ất</w:t>
      </w:r>
      <w:r>
        <w:rPr>
          <w:sz w:val="26"/>
          <w:szCs w:val="26"/>
          <w:lang w:val="nl-NL"/>
        </w:rPr>
        <w:t xml:space="preserve"> sinh l</w:t>
      </w:r>
      <w:r w:rsidRPr="00D351AF">
        <w:rPr>
          <w:sz w:val="26"/>
          <w:szCs w:val="26"/>
          <w:lang w:val="nl-NL"/>
        </w:rPr>
        <w:t>ời</w:t>
      </w:r>
      <w:r>
        <w:rPr>
          <w:sz w:val="26"/>
          <w:szCs w:val="26"/>
          <w:lang w:val="nl-NL"/>
        </w:rPr>
        <w:t xml:space="preserve"> ROA lu</w:t>
      </w:r>
      <w:r w:rsidRPr="00D351AF">
        <w:rPr>
          <w:sz w:val="26"/>
          <w:szCs w:val="26"/>
          <w:lang w:val="nl-NL"/>
        </w:rPr>
        <w:t>ô</w:t>
      </w:r>
      <w:r>
        <w:rPr>
          <w:sz w:val="26"/>
          <w:szCs w:val="26"/>
          <w:lang w:val="nl-NL"/>
        </w:rPr>
        <w:t xml:space="preserve">n </w:t>
      </w:r>
      <w:r w:rsidRPr="00D351AF">
        <w:rPr>
          <w:sz w:val="26"/>
          <w:szCs w:val="26"/>
          <w:lang w:val="nl-NL"/>
        </w:rPr>
        <w:t>được</w:t>
      </w:r>
      <w:r>
        <w:rPr>
          <w:sz w:val="26"/>
          <w:szCs w:val="26"/>
          <w:lang w:val="nl-NL"/>
        </w:rPr>
        <w:t xml:space="preserve"> </w:t>
      </w:r>
      <w:r w:rsidRPr="00D351AF">
        <w:rPr>
          <w:sz w:val="26"/>
          <w:szCs w:val="26"/>
          <w:lang w:val="nl-NL"/>
        </w:rPr>
        <w:t>đảm</w:t>
      </w:r>
      <w:r>
        <w:rPr>
          <w:sz w:val="26"/>
          <w:szCs w:val="26"/>
          <w:lang w:val="nl-NL"/>
        </w:rPr>
        <w:t xml:space="preserve"> b</w:t>
      </w:r>
      <w:r w:rsidRPr="00D351AF">
        <w:rPr>
          <w:sz w:val="26"/>
          <w:szCs w:val="26"/>
          <w:lang w:val="nl-NL"/>
        </w:rPr>
        <w:t>ảo</w:t>
      </w:r>
      <w:r>
        <w:rPr>
          <w:sz w:val="26"/>
          <w:szCs w:val="26"/>
          <w:lang w:val="nl-NL"/>
        </w:rPr>
        <w:t xml:space="preserve"> trong t</w:t>
      </w:r>
      <w:r w:rsidRPr="00D351AF">
        <w:rPr>
          <w:sz w:val="26"/>
          <w:szCs w:val="26"/>
          <w:lang w:val="nl-NL"/>
        </w:rPr>
        <w:t>ình</w:t>
      </w:r>
      <w:r>
        <w:rPr>
          <w:sz w:val="26"/>
          <w:szCs w:val="26"/>
          <w:lang w:val="nl-NL"/>
        </w:rPr>
        <w:t xml:space="preserve"> h</w:t>
      </w:r>
      <w:r w:rsidRPr="00D351AF">
        <w:rPr>
          <w:sz w:val="26"/>
          <w:szCs w:val="26"/>
          <w:lang w:val="nl-NL"/>
        </w:rPr>
        <w:t>ình</w:t>
      </w:r>
      <w:r>
        <w:rPr>
          <w:sz w:val="26"/>
          <w:szCs w:val="26"/>
          <w:lang w:val="nl-NL"/>
        </w:rPr>
        <w:t xml:space="preserve"> chi ph</w:t>
      </w:r>
      <w:r w:rsidRPr="00D351AF">
        <w:rPr>
          <w:sz w:val="26"/>
          <w:szCs w:val="26"/>
          <w:lang w:val="nl-NL"/>
        </w:rPr>
        <w:t>í</w:t>
      </w:r>
      <w:r>
        <w:rPr>
          <w:sz w:val="26"/>
          <w:szCs w:val="26"/>
          <w:lang w:val="nl-NL"/>
        </w:rPr>
        <w:t xml:space="preserve"> gi</w:t>
      </w:r>
      <w:r w:rsidRPr="00D351AF">
        <w:rPr>
          <w:sz w:val="26"/>
          <w:szCs w:val="26"/>
          <w:lang w:val="nl-NL"/>
        </w:rPr>
        <w:t>á</w:t>
      </w:r>
      <w:r>
        <w:rPr>
          <w:sz w:val="26"/>
          <w:szCs w:val="26"/>
          <w:lang w:val="nl-NL"/>
        </w:rPr>
        <w:t xml:space="preserve"> </w:t>
      </w:r>
      <w:r w:rsidRPr="00D351AF">
        <w:rPr>
          <w:sz w:val="26"/>
          <w:szCs w:val="26"/>
          <w:lang w:val="nl-NL"/>
        </w:rPr>
        <w:t>đầu</w:t>
      </w:r>
      <w:r>
        <w:rPr>
          <w:sz w:val="26"/>
          <w:szCs w:val="26"/>
          <w:lang w:val="nl-NL"/>
        </w:rPr>
        <w:t xml:space="preserve"> v</w:t>
      </w:r>
      <w:r w:rsidRPr="00D351AF">
        <w:rPr>
          <w:sz w:val="26"/>
          <w:szCs w:val="26"/>
          <w:lang w:val="nl-NL"/>
        </w:rPr>
        <w:t>ào</w:t>
      </w:r>
      <w:r>
        <w:rPr>
          <w:sz w:val="26"/>
          <w:szCs w:val="26"/>
          <w:lang w:val="nl-NL"/>
        </w:rPr>
        <w:t xml:space="preserve"> nguy</w:t>
      </w:r>
      <w:r w:rsidRPr="00D351AF">
        <w:rPr>
          <w:sz w:val="26"/>
          <w:szCs w:val="26"/>
          <w:lang w:val="nl-NL"/>
        </w:rPr>
        <w:t>ê</w:t>
      </w:r>
      <w:r>
        <w:rPr>
          <w:sz w:val="26"/>
          <w:szCs w:val="26"/>
          <w:lang w:val="nl-NL"/>
        </w:rPr>
        <w:t>n v</w:t>
      </w:r>
      <w:r w:rsidRPr="00D351AF">
        <w:rPr>
          <w:sz w:val="26"/>
          <w:szCs w:val="26"/>
          <w:lang w:val="nl-NL"/>
        </w:rPr>
        <w:t>ật</w:t>
      </w:r>
      <w:r>
        <w:rPr>
          <w:sz w:val="26"/>
          <w:szCs w:val="26"/>
          <w:lang w:val="nl-NL"/>
        </w:rPr>
        <w:t xml:space="preserve"> li</w:t>
      </w:r>
      <w:r w:rsidRPr="00D351AF">
        <w:rPr>
          <w:sz w:val="26"/>
          <w:szCs w:val="26"/>
          <w:lang w:val="nl-NL"/>
        </w:rPr>
        <w:t>ệu</w:t>
      </w:r>
      <w:r>
        <w:rPr>
          <w:sz w:val="26"/>
          <w:szCs w:val="26"/>
          <w:lang w:val="nl-NL"/>
        </w:rPr>
        <w:t xml:space="preserve"> thay </w:t>
      </w:r>
      <w:r w:rsidRPr="00D351AF">
        <w:rPr>
          <w:sz w:val="26"/>
          <w:szCs w:val="26"/>
          <w:lang w:val="nl-NL"/>
        </w:rPr>
        <w:t>đổi</w:t>
      </w:r>
      <w:r>
        <w:rPr>
          <w:sz w:val="26"/>
          <w:szCs w:val="26"/>
          <w:lang w:val="nl-NL"/>
        </w:rPr>
        <w:t xml:space="preserve"> li</w:t>
      </w:r>
      <w:r w:rsidRPr="00D351AF">
        <w:rPr>
          <w:sz w:val="26"/>
          <w:szCs w:val="26"/>
          <w:lang w:val="nl-NL"/>
        </w:rPr>
        <w:t>ê</w:t>
      </w:r>
      <w:r>
        <w:rPr>
          <w:sz w:val="26"/>
          <w:szCs w:val="26"/>
          <w:lang w:val="nl-NL"/>
        </w:rPr>
        <w:t>n t</w:t>
      </w:r>
      <w:r w:rsidRPr="00D351AF">
        <w:rPr>
          <w:sz w:val="26"/>
          <w:szCs w:val="26"/>
          <w:lang w:val="nl-NL"/>
        </w:rPr>
        <w:t>ục</w:t>
      </w:r>
      <w:r>
        <w:rPr>
          <w:sz w:val="26"/>
          <w:szCs w:val="26"/>
          <w:lang w:val="nl-NL"/>
        </w:rPr>
        <w:t>: n</w:t>
      </w:r>
      <w:r w:rsidRPr="00D351AF">
        <w:rPr>
          <w:sz w:val="26"/>
          <w:szCs w:val="26"/>
          <w:lang w:val="nl-NL"/>
        </w:rPr>
        <w:t>ă</w:t>
      </w:r>
      <w:r>
        <w:rPr>
          <w:sz w:val="26"/>
          <w:szCs w:val="26"/>
          <w:lang w:val="nl-NL"/>
        </w:rPr>
        <w:t>m sau cao h</w:t>
      </w:r>
      <w:r w:rsidRPr="00D351AF">
        <w:rPr>
          <w:sz w:val="26"/>
          <w:szCs w:val="26"/>
          <w:lang w:val="nl-NL"/>
        </w:rPr>
        <w:t>ơ</w:t>
      </w:r>
      <w:r>
        <w:rPr>
          <w:sz w:val="26"/>
          <w:szCs w:val="26"/>
          <w:lang w:val="nl-NL"/>
        </w:rPr>
        <w:t>n n</w:t>
      </w:r>
      <w:r w:rsidRPr="00D351AF">
        <w:rPr>
          <w:sz w:val="26"/>
          <w:szCs w:val="26"/>
          <w:lang w:val="nl-NL"/>
        </w:rPr>
        <w:t>ă</w:t>
      </w:r>
      <w:r>
        <w:rPr>
          <w:sz w:val="26"/>
          <w:szCs w:val="26"/>
          <w:lang w:val="nl-NL"/>
        </w:rPr>
        <w:t>m tr</w:t>
      </w:r>
      <w:r w:rsidRPr="00D351AF">
        <w:rPr>
          <w:sz w:val="26"/>
          <w:szCs w:val="26"/>
          <w:lang w:val="nl-NL"/>
        </w:rPr>
        <w:t>ước</w:t>
      </w:r>
      <w:r>
        <w:rPr>
          <w:sz w:val="26"/>
          <w:szCs w:val="26"/>
          <w:lang w:val="nl-NL"/>
        </w:rPr>
        <w:t>; C</w:t>
      </w:r>
      <w:r w:rsidRPr="00D351AF">
        <w:rPr>
          <w:sz w:val="26"/>
          <w:szCs w:val="26"/>
          <w:lang w:val="nl-NL"/>
        </w:rPr>
        <w:t>ô</w:t>
      </w:r>
      <w:r>
        <w:rPr>
          <w:sz w:val="26"/>
          <w:szCs w:val="26"/>
          <w:lang w:val="nl-NL"/>
        </w:rPr>
        <w:t>ng ty v</w:t>
      </w:r>
      <w:r w:rsidRPr="00D351AF">
        <w:rPr>
          <w:sz w:val="26"/>
          <w:szCs w:val="26"/>
          <w:lang w:val="nl-NL"/>
        </w:rPr>
        <w:t>ẫn</w:t>
      </w:r>
      <w:r>
        <w:rPr>
          <w:sz w:val="26"/>
          <w:szCs w:val="26"/>
          <w:lang w:val="nl-NL"/>
        </w:rPr>
        <w:t xml:space="preserve"> duy tr</w:t>
      </w:r>
      <w:r w:rsidRPr="00D351AF">
        <w:rPr>
          <w:sz w:val="26"/>
          <w:szCs w:val="26"/>
          <w:lang w:val="nl-NL"/>
        </w:rPr>
        <w:t>ì</w:t>
      </w:r>
      <w:r>
        <w:rPr>
          <w:sz w:val="26"/>
          <w:szCs w:val="26"/>
          <w:lang w:val="nl-NL"/>
        </w:rPr>
        <w:t xml:space="preserve"> ROA </w:t>
      </w:r>
      <w:r w:rsidRPr="00D351AF">
        <w:rPr>
          <w:sz w:val="26"/>
          <w:szCs w:val="26"/>
          <w:lang w:val="nl-NL"/>
        </w:rPr>
        <w:t>ở</w:t>
      </w:r>
      <w:r>
        <w:rPr>
          <w:sz w:val="26"/>
          <w:szCs w:val="26"/>
          <w:lang w:val="nl-NL"/>
        </w:rPr>
        <w:t xml:space="preserve"> m</w:t>
      </w:r>
      <w:r w:rsidRPr="00D351AF">
        <w:rPr>
          <w:sz w:val="26"/>
          <w:szCs w:val="26"/>
          <w:lang w:val="nl-NL"/>
        </w:rPr>
        <w:t>ức</w:t>
      </w:r>
      <w:r>
        <w:rPr>
          <w:sz w:val="26"/>
          <w:szCs w:val="26"/>
          <w:lang w:val="nl-NL"/>
        </w:rPr>
        <w:t xml:space="preserve"> cho ph</w:t>
      </w:r>
      <w:r w:rsidRPr="00D351AF">
        <w:rPr>
          <w:sz w:val="26"/>
          <w:szCs w:val="26"/>
          <w:lang w:val="nl-NL"/>
        </w:rPr>
        <w:t>ép</w:t>
      </w:r>
      <w:r>
        <w:rPr>
          <w:sz w:val="26"/>
          <w:szCs w:val="26"/>
          <w:lang w:val="nl-NL"/>
        </w:rPr>
        <w:t xml:space="preserve"> l</w:t>
      </w:r>
      <w:r w:rsidRPr="00D351AF">
        <w:rPr>
          <w:sz w:val="26"/>
          <w:szCs w:val="26"/>
          <w:lang w:val="nl-NL"/>
        </w:rPr>
        <w:t>à</w:t>
      </w:r>
      <w:r>
        <w:rPr>
          <w:sz w:val="26"/>
          <w:szCs w:val="26"/>
          <w:lang w:val="nl-NL"/>
        </w:rPr>
        <w:t xml:space="preserve"> n</w:t>
      </w:r>
      <w:r w:rsidRPr="00D351AF">
        <w:rPr>
          <w:sz w:val="26"/>
          <w:szCs w:val="26"/>
          <w:lang w:val="nl-NL"/>
        </w:rPr>
        <w:t>ỗ</w:t>
      </w:r>
      <w:r>
        <w:rPr>
          <w:sz w:val="26"/>
          <w:szCs w:val="26"/>
          <w:lang w:val="nl-NL"/>
        </w:rPr>
        <w:t xml:space="preserve"> l</w:t>
      </w:r>
      <w:r w:rsidRPr="00D351AF">
        <w:rPr>
          <w:sz w:val="26"/>
          <w:szCs w:val="26"/>
          <w:lang w:val="nl-NL"/>
        </w:rPr>
        <w:t>ực</w:t>
      </w:r>
      <w:r>
        <w:rPr>
          <w:sz w:val="26"/>
          <w:szCs w:val="26"/>
          <w:lang w:val="nl-NL"/>
        </w:rPr>
        <w:t xml:space="preserve"> l</w:t>
      </w:r>
      <w:r w:rsidRPr="00D351AF">
        <w:rPr>
          <w:sz w:val="26"/>
          <w:szCs w:val="26"/>
          <w:lang w:val="nl-NL"/>
        </w:rPr>
        <w:t>ớn</w:t>
      </w:r>
      <w:r>
        <w:rPr>
          <w:sz w:val="26"/>
          <w:szCs w:val="26"/>
          <w:lang w:val="nl-NL"/>
        </w:rPr>
        <w:t xml:space="preserve"> c</w:t>
      </w:r>
      <w:r w:rsidRPr="00D351AF">
        <w:rPr>
          <w:sz w:val="26"/>
          <w:szCs w:val="26"/>
          <w:lang w:val="nl-NL"/>
        </w:rPr>
        <w:t>ủa</w:t>
      </w:r>
      <w:r>
        <w:rPr>
          <w:sz w:val="26"/>
          <w:szCs w:val="26"/>
          <w:lang w:val="nl-NL"/>
        </w:rPr>
        <w:t xml:space="preserve"> H</w:t>
      </w:r>
      <w:r w:rsidRPr="00D351AF">
        <w:rPr>
          <w:sz w:val="26"/>
          <w:szCs w:val="26"/>
          <w:lang w:val="nl-NL"/>
        </w:rPr>
        <w:t>ội</w:t>
      </w:r>
      <w:r>
        <w:rPr>
          <w:sz w:val="26"/>
          <w:szCs w:val="26"/>
          <w:lang w:val="nl-NL"/>
        </w:rPr>
        <w:t xml:space="preserve"> </w:t>
      </w:r>
      <w:r w:rsidRPr="00D351AF">
        <w:rPr>
          <w:sz w:val="26"/>
          <w:szCs w:val="26"/>
          <w:lang w:val="nl-NL"/>
        </w:rPr>
        <w:t>đồng</w:t>
      </w:r>
      <w:r>
        <w:rPr>
          <w:sz w:val="26"/>
          <w:szCs w:val="26"/>
          <w:lang w:val="nl-NL"/>
        </w:rPr>
        <w:t xml:space="preserve"> qu</w:t>
      </w:r>
      <w:r w:rsidRPr="00D351AF">
        <w:rPr>
          <w:sz w:val="26"/>
          <w:szCs w:val="26"/>
          <w:lang w:val="nl-NL"/>
        </w:rPr>
        <w:t>ản</w:t>
      </w:r>
      <w:r>
        <w:rPr>
          <w:sz w:val="26"/>
          <w:szCs w:val="26"/>
          <w:lang w:val="nl-NL"/>
        </w:rPr>
        <w:t xml:space="preserve"> tr</w:t>
      </w:r>
      <w:r w:rsidRPr="00D351AF">
        <w:rPr>
          <w:sz w:val="26"/>
          <w:szCs w:val="26"/>
          <w:lang w:val="nl-NL"/>
        </w:rPr>
        <w:t>ị</w:t>
      </w:r>
      <w:r>
        <w:rPr>
          <w:sz w:val="26"/>
          <w:szCs w:val="26"/>
          <w:lang w:val="nl-NL"/>
        </w:rPr>
        <w:t>, Ban Gi</w:t>
      </w:r>
      <w:r w:rsidRPr="00D351AF">
        <w:rPr>
          <w:sz w:val="26"/>
          <w:szCs w:val="26"/>
          <w:lang w:val="nl-NL"/>
        </w:rPr>
        <w:t>ám</w:t>
      </w:r>
      <w:r>
        <w:rPr>
          <w:sz w:val="26"/>
          <w:szCs w:val="26"/>
          <w:lang w:val="nl-NL"/>
        </w:rPr>
        <w:t xml:space="preserve"> </w:t>
      </w:r>
      <w:r w:rsidRPr="00D351AF">
        <w:rPr>
          <w:sz w:val="26"/>
          <w:szCs w:val="26"/>
          <w:lang w:val="nl-NL"/>
        </w:rPr>
        <w:t>đốc</w:t>
      </w:r>
      <w:r>
        <w:rPr>
          <w:sz w:val="26"/>
          <w:szCs w:val="26"/>
          <w:lang w:val="nl-NL"/>
        </w:rPr>
        <w:t xml:space="preserve"> v</w:t>
      </w:r>
      <w:r w:rsidRPr="00D351AF">
        <w:rPr>
          <w:sz w:val="26"/>
          <w:szCs w:val="26"/>
          <w:lang w:val="nl-NL"/>
        </w:rPr>
        <w:t>à</w:t>
      </w:r>
      <w:r>
        <w:rPr>
          <w:sz w:val="26"/>
          <w:szCs w:val="26"/>
          <w:lang w:val="nl-NL"/>
        </w:rPr>
        <w:t xml:space="preserve"> to</w:t>
      </w:r>
      <w:r w:rsidRPr="00D351AF">
        <w:rPr>
          <w:sz w:val="26"/>
          <w:szCs w:val="26"/>
          <w:lang w:val="nl-NL"/>
        </w:rPr>
        <w:t>àn</w:t>
      </w:r>
      <w:r>
        <w:rPr>
          <w:sz w:val="26"/>
          <w:szCs w:val="26"/>
          <w:lang w:val="nl-NL"/>
        </w:rPr>
        <w:t xml:space="preserve"> th</w:t>
      </w:r>
      <w:r w:rsidRPr="00D351AF">
        <w:rPr>
          <w:sz w:val="26"/>
          <w:szCs w:val="26"/>
          <w:lang w:val="nl-NL"/>
        </w:rPr>
        <w:t>ể</w:t>
      </w:r>
      <w:r>
        <w:rPr>
          <w:sz w:val="26"/>
          <w:szCs w:val="26"/>
          <w:lang w:val="nl-NL"/>
        </w:rPr>
        <w:t xml:space="preserve"> CBCNV.</w:t>
      </w:r>
    </w:p>
    <w:p w:rsidR="00585CDA" w:rsidRPr="00D351AF" w:rsidRDefault="00311F89" w:rsidP="00585CDA">
      <w:pPr>
        <w:spacing w:before="120" w:line="360" w:lineRule="exact"/>
        <w:jc w:val="both"/>
        <w:rPr>
          <w:b/>
          <w:sz w:val="26"/>
          <w:szCs w:val="26"/>
          <w:lang w:val="nl-NL"/>
        </w:rPr>
      </w:pPr>
      <w:r>
        <w:rPr>
          <w:b/>
          <w:sz w:val="26"/>
          <w:szCs w:val="26"/>
          <w:lang w:val="nl-NL"/>
        </w:rPr>
        <w:t>2.5</w:t>
      </w:r>
      <w:r w:rsidR="00585CDA" w:rsidRPr="00D351AF">
        <w:rPr>
          <w:b/>
          <w:sz w:val="26"/>
          <w:szCs w:val="26"/>
          <w:lang w:val="nl-NL"/>
        </w:rPr>
        <w:t>. Nhóm chỉ tiêu về chỉ số cổ phiếu (EPS):</w:t>
      </w:r>
    </w:p>
    <w:p w:rsidR="00585CDA" w:rsidRDefault="00585CDA" w:rsidP="00585CDA">
      <w:pPr>
        <w:spacing w:before="120" w:after="120" w:line="360" w:lineRule="exact"/>
        <w:jc w:val="both"/>
        <w:rPr>
          <w:sz w:val="26"/>
          <w:szCs w:val="26"/>
          <w:lang w:val="nl-NL"/>
        </w:rPr>
      </w:pPr>
      <w:r>
        <w:rPr>
          <w:sz w:val="26"/>
          <w:szCs w:val="26"/>
          <w:lang w:val="nl-NL"/>
        </w:rPr>
        <w:lastRenderedPageBreak/>
        <w:tab/>
      </w:r>
      <w:r w:rsidRPr="00D351AF">
        <w:rPr>
          <w:sz w:val="26"/>
          <w:szCs w:val="26"/>
          <w:lang w:val="nl-NL"/>
        </w:rPr>
        <w:t>EPS</w:t>
      </w:r>
      <w:r>
        <w:rPr>
          <w:sz w:val="26"/>
          <w:szCs w:val="26"/>
          <w:lang w:val="nl-NL"/>
        </w:rPr>
        <w:t xml:space="preserve"> cho bi</w:t>
      </w:r>
      <w:r w:rsidRPr="00D351AF">
        <w:rPr>
          <w:sz w:val="26"/>
          <w:szCs w:val="26"/>
          <w:lang w:val="nl-NL"/>
        </w:rPr>
        <w:t>ết</w:t>
      </w:r>
      <w:r>
        <w:rPr>
          <w:sz w:val="26"/>
          <w:szCs w:val="26"/>
          <w:lang w:val="nl-NL"/>
        </w:rPr>
        <w:t xml:space="preserve"> nh</w:t>
      </w:r>
      <w:r w:rsidRPr="00D351AF">
        <w:rPr>
          <w:sz w:val="26"/>
          <w:szCs w:val="26"/>
          <w:lang w:val="nl-NL"/>
        </w:rPr>
        <w:t>à</w:t>
      </w:r>
      <w:r>
        <w:rPr>
          <w:sz w:val="26"/>
          <w:szCs w:val="26"/>
          <w:lang w:val="nl-NL"/>
        </w:rPr>
        <w:t xml:space="preserve"> </w:t>
      </w:r>
      <w:r w:rsidRPr="00D351AF">
        <w:rPr>
          <w:sz w:val="26"/>
          <w:szCs w:val="26"/>
          <w:lang w:val="nl-NL"/>
        </w:rPr>
        <w:t>đầu</w:t>
      </w:r>
      <w:r>
        <w:rPr>
          <w:sz w:val="26"/>
          <w:szCs w:val="26"/>
          <w:lang w:val="nl-NL"/>
        </w:rPr>
        <w:t xml:space="preserve"> t</w:t>
      </w:r>
      <w:r w:rsidRPr="00D351AF">
        <w:rPr>
          <w:sz w:val="26"/>
          <w:szCs w:val="26"/>
          <w:lang w:val="nl-NL"/>
        </w:rPr>
        <w:t>ư</w:t>
      </w:r>
      <w:r>
        <w:rPr>
          <w:sz w:val="26"/>
          <w:szCs w:val="26"/>
          <w:lang w:val="nl-NL"/>
        </w:rPr>
        <w:t xml:space="preserve"> </w:t>
      </w:r>
      <w:r w:rsidRPr="00D351AF">
        <w:rPr>
          <w:sz w:val="26"/>
          <w:szCs w:val="26"/>
          <w:lang w:val="nl-NL"/>
        </w:rPr>
        <w:t>được</w:t>
      </w:r>
      <w:r>
        <w:rPr>
          <w:sz w:val="26"/>
          <w:szCs w:val="26"/>
          <w:lang w:val="nl-NL"/>
        </w:rPr>
        <w:t xml:space="preserve"> h</w:t>
      </w:r>
      <w:r w:rsidRPr="00D351AF">
        <w:rPr>
          <w:sz w:val="26"/>
          <w:szCs w:val="26"/>
          <w:lang w:val="nl-NL"/>
        </w:rPr>
        <w:t>ưởn</w:t>
      </w:r>
      <w:r>
        <w:rPr>
          <w:sz w:val="26"/>
          <w:szCs w:val="26"/>
          <w:lang w:val="nl-NL"/>
        </w:rPr>
        <w:t>g l</w:t>
      </w:r>
      <w:r w:rsidRPr="00D351AF">
        <w:rPr>
          <w:sz w:val="26"/>
          <w:szCs w:val="26"/>
          <w:lang w:val="nl-NL"/>
        </w:rPr>
        <w:t>ợi</w:t>
      </w:r>
      <w:r>
        <w:rPr>
          <w:sz w:val="26"/>
          <w:szCs w:val="26"/>
          <w:lang w:val="nl-NL"/>
        </w:rPr>
        <w:t xml:space="preserve"> nhu</w:t>
      </w:r>
      <w:r w:rsidRPr="00D351AF">
        <w:rPr>
          <w:sz w:val="26"/>
          <w:szCs w:val="26"/>
          <w:lang w:val="nl-NL"/>
        </w:rPr>
        <w:t>ận</w:t>
      </w:r>
      <w:r>
        <w:rPr>
          <w:sz w:val="26"/>
          <w:szCs w:val="26"/>
          <w:lang w:val="nl-NL"/>
        </w:rPr>
        <w:t xml:space="preserve"> tr</w:t>
      </w:r>
      <w:r w:rsidRPr="00D351AF">
        <w:rPr>
          <w:sz w:val="26"/>
          <w:szCs w:val="26"/>
          <w:lang w:val="nl-NL"/>
        </w:rPr>
        <w:t>ê</w:t>
      </w:r>
      <w:r>
        <w:rPr>
          <w:sz w:val="26"/>
          <w:szCs w:val="26"/>
          <w:lang w:val="nl-NL"/>
        </w:rPr>
        <w:t>n m</w:t>
      </w:r>
      <w:r w:rsidRPr="00D351AF">
        <w:rPr>
          <w:sz w:val="26"/>
          <w:szCs w:val="26"/>
          <w:lang w:val="nl-NL"/>
        </w:rPr>
        <w:t>ỗi</w:t>
      </w:r>
      <w:r>
        <w:rPr>
          <w:sz w:val="26"/>
          <w:szCs w:val="26"/>
          <w:lang w:val="nl-NL"/>
        </w:rPr>
        <w:t xml:space="preserve"> c</w:t>
      </w:r>
      <w:r w:rsidRPr="00D351AF">
        <w:rPr>
          <w:sz w:val="26"/>
          <w:szCs w:val="26"/>
          <w:lang w:val="nl-NL"/>
        </w:rPr>
        <w:t>ổ</w:t>
      </w:r>
      <w:r>
        <w:rPr>
          <w:sz w:val="26"/>
          <w:szCs w:val="26"/>
          <w:lang w:val="nl-NL"/>
        </w:rPr>
        <w:t xml:space="preserve"> phi</w:t>
      </w:r>
      <w:r w:rsidRPr="00D351AF">
        <w:rPr>
          <w:sz w:val="26"/>
          <w:szCs w:val="26"/>
          <w:lang w:val="nl-NL"/>
        </w:rPr>
        <w:t>ếu</w:t>
      </w:r>
      <w:r>
        <w:rPr>
          <w:sz w:val="26"/>
          <w:szCs w:val="26"/>
          <w:lang w:val="nl-NL"/>
        </w:rPr>
        <w:t xml:space="preserve"> h</w:t>
      </w:r>
      <w:r w:rsidRPr="00D351AF">
        <w:rPr>
          <w:sz w:val="26"/>
          <w:szCs w:val="26"/>
          <w:lang w:val="nl-NL"/>
        </w:rPr>
        <w:t>ọ</w:t>
      </w:r>
      <w:r>
        <w:rPr>
          <w:sz w:val="26"/>
          <w:szCs w:val="26"/>
          <w:lang w:val="nl-NL"/>
        </w:rPr>
        <w:t xml:space="preserve"> </w:t>
      </w:r>
      <w:r w:rsidRPr="00D351AF">
        <w:rPr>
          <w:sz w:val="26"/>
          <w:szCs w:val="26"/>
          <w:lang w:val="nl-NL"/>
        </w:rPr>
        <w:t>đ</w:t>
      </w:r>
      <w:r>
        <w:rPr>
          <w:sz w:val="26"/>
          <w:szCs w:val="26"/>
          <w:lang w:val="nl-NL"/>
        </w:rPr>
        <w:t>ang n</w:t>
      </w:r>
      <w:r w:rsidRPr="00D351AF">
        <w:rPr>
          <w:sz w:val="26"/>
          <w:szCs w:val="26"/>
          <w:lang w:val="nl-NL"/>
        </w:rPr>
        <w:t>ắm</w:t>
      </w:r>
      <w:r>
        <w:rPr>
          <w:sz w:val="26"/>
          <w:szCs w:val="26"/>
          <w:lang w:val="nl-NL"/>
        </w:rPr>
        <w:t xml:space="preserve"> gi</w:t>
      </w:r>
      <w:r w:rsidRPr="00D351AF">
        <w:rPr>
          <w:sz w:val="26"/>
          <w:szCs w:val="26"/>
          <w:lang w:val="nl-NL"/>
        </w:rPr>
        <w:t>ữ</w:t>
      </w:r>
      <w:r>
        <w:rPr>
          <w:sz w:val="26"/>
          <w:szCs w:val="26"/>
          <w:lang w:val="nl-NL"/>
        </w:rPr>
        <w:t xml:space="preserve"> h</w:t>
      </w:r>
      <w:r w:rsidRPr="00D351AF">
        <w:rPr>
          <w:sz w:val="26"/>
          <w:szCs w:val="26"/>
          <w:lang w:val="nl-NL"/>
        </w:rPr>
        <w:t>àng</w:t>
      </w:r>
      <w:r>
        <w:rPr>
          <w:sz w:val="26"/>
          <w:szCs w:val="26"/>
          <w:lang w:val="nl-NL"/>
        </w:rPr>
        <w:t xml:space="preserve"> n</w:t>
      </w:r>
      <w:r w:rsidRPr="00D351AF">
        <w:rPr>
          <w:sz w:val="26"/>
          <w:szCs w:val="26"/>
          <w:lang w:val="nl-NL"/>
        </w:rPr>
        <w:t>ă</w:t>
      </w:r>
      <w:r>
        <w:rPr>
          <w:sz w:val="26"/>
          <w:szCs w:val="26"/>
          <w:lang w:val="nl-NL"/>
        </w:rPr>
        <w:t>m l</w:t>
      </w:r>
      <w:r w:rsidRPr="00D351AF">
        <w:rPr>
          <w:sz w:val="26"/>
          <w:szCs w:val="26"/>
          <w:lang w:val="nl-NL"/>
        </w:rPr>
        <w:t>à</w:t>
      </w:r>
      <w:r>
        <w:rPr>
          <w:sz w:val="26"/>
          <w:szCs w:val="26"/>
          <w:lang w:val="nl-NL"/>
        </w:rPr>
        <w:t xml:space="preserve"> bao nhi</w:t>
      </w:r>
      <w:r w:rsidRPr="00D351AF">
        <w:rPr>
          <w:sz w:val="26"/>
          <w:szCs w:val="26"/>
          <w:lang w:val="nl-NL"/>
        </w:rPr>
        <w:t>ê</w:t>
      </w:r>
      <w:r>
        <w:rPr>
          <w:sz w:val="26"/>
          <w:szCs w:val="26"/>
          <w:lang w:val="nl-NL"/>
        </w:rPr>
        <w:t>u. Ch</w:t>
      </w:r>
      <w:r w:rsidRPr="00D351AF">
        <w:rPr>
          <w:sz w:val="26"/>
          <w:szCs w:val="26"/>
          <w:lang w:val="nl-NL"/>
        </w:rPr>
        <w:t>ỉ</w:t>
      </w:r>
      <w:r>
        <w:rPr>
          <w:sz w:val="26"/>
          <w:szCs w:val="26"/>
          <w:lang w:val="nl-NL"/>
        </w:rPr>
        <w:t xml:space="preserve"> s</w:t>
      </w:r>
      <w:r w:rsidRPr="00D351AF">
        <w:rPr>
          <w:sz w:val="26"/>
          <w:szCs w:val="26"/>
          <w:lang w:val="nl-NL"/>
        </w:rPr>
        <w:t>ố</w:t>
      </w:r>
      <w:r>
        <w:rPr>
          <w:sz w:val="26"/>
          <w:szCs w:val="26"/>
          <w:lang w:val="nl-NL"/>
        </w:rPr>
        <w:t xml:space="preserve"> n</w:t>
      </w:r>
      <w:r w:rsidRPr="00D351AF">
        <w:rPr>
          <w:sz w:val="26"/>
          <w:szCs w:val="26"/>
          <w:lang w:val="nl-NL"/>
        </w:rPr>
        <w:t>ày</w:t>
      </w:r>
      <w:r>
        <w:rPr>
          <w:sz w:val="26"/>
          <w:szCs w:val="26"/>
          <w:lang w:val="nl-NL"/>
        </w:rPr>
        <w:t xml:space="preserve"> c</w:t>
      </w:r>
      <w:r w:rsidRPr="00D351AF">
        <w:rPr>
          <w:sz w:val="26"/>
          <w:szCs w:val="26"/>
          <w:lang w:val="nl-NL"/>
        </w:rPr>
        <w:t>àng</w:t>
      </w:r>
      <w:r>
        <w:rPr>
          <w:sz w:val="26"/>
          <w:szCs w:val="26"/>
          <w:lang w:val="nl-NL"/>
        </w:rPr>
        <w:t xml:space="preserve"> cao th</w:t>
      </w:r>
      <w:r w:rsidRPr="00D351AF">
        <w:rPr>
          <w:sz w:val="26"/>
          <w:szCs w:val="26"/>
          <w:lang w:val="nl-NL"/>
        </w:rPr>
        <w:t>ì</w:t>
      </w:r>
      <w:r>
        <w:rPr>
          <w:sz w:val="26"/>
          <w:szCs w:val="26"/>
          <w:lang w:val="nl-NL"/>
        </w:rPr>
        <w:t xml:space="preserve"> c</w:t>
      </w:r>
      <w:r w:rsidRPr="00D351AF">
        <w:rPr>
          <w:sz w:val="26"/>
          <w:szCs w:val="26"/>
          <w:lang w:val="nl-NL"/>
        </w:rPr>
        <w:t>àng</w:t>
      </w:r>
      <w:r>
        <w:rPr>
          <w:sz w:val="26"/>
          <w:szCs w:val="26"/>
          <w:lang w:val="nl-NL"/>
        </w:rPr>
        <w:t xml:space="preserve"> </w:t>
      </w:r>
      <w:r w:rsidRPr="00D351AF">
        <w:rPr>
          <w:sz w:val="26"/>
          <w:szCs w:val="26"/>
          <w:lang w:val="nl-NL"/>
        </w:rPr>
        <w:t>được</w:t>
      </w:r>
      <w:r>
        <w:rPr>
          <w:sz w:val="26"/>
          <w:szCs w:val="26"/>
          <w:lang w:val="nl-NL"/>
        </w:rPr>
        <w:t xml:space="preserve"> </w:t>
      </w:r>
      <w:r w:rsidRPr="00D351AF">
        <w:rPr>
          <w:sz w:val="26"/>
          <w:szCs w:val="26"/>
          <w:lang w:val="nl-NL"/>
        </w:rPr>
        <w:t>đánh</w:t>
      </w:r>
      <w:r>
        <w:rPr>
          <w:sz w:val="26"/>
          <w:szCs w:val="26"/>
          <w:lang w:val="nl-NL"/>
        </w:rPr>
        <w:t xml:space="preserve"> gi</w:t>
      </w:r>
      <w:r w:rsidRPr="00D351AF">
        <w:rPr>
          <w:sz w:val="26"/>
          <w:szCs w:val="26"/>
          <w:lang w:val="nl-NL"/>
        </w:rPr>
        <w:t>á</w:t>
      </w:r>
      <w:r>
        <w:rPr>
          <w:sz w:val="26"/>
          <w:szCs w:val="26"/>
          <w:lang w:val="nl-NL"/>
        </w:rPr>
        <w:t xml:space="preserve"> t</w:t>
      </w:r>
      <w:r w:rsidRPr="00D351AF">
        <w:rPr>
          <w:sz w:val="26"/>
          <w:szCs w:val="26"/>
          <w:lang w:val="nl-NL"/>
        </w:rPr>
        <w:t>ốt</w:t>
      </w:r>
      <w:r>
        <w:rPr>
          <w:sz w:val="26"/>
          <w:szCs w:val="26"/>
          <w:lang w:val="nl-NL"/>
        </w:rPr>
        <w:t xml:space="preserve"> v</w:t>
      </w:r>
      <w:r w:rsidR="00E556DA">
        <w:rPr>
          <w:sz w:val="26"/>
          <w:szCs w:val="26"/>
          <w:lang w:val="vi-VN"/>
        </w:rPr>
        <w:t>ì</w:t>
      </w:r>
      <w:r>
        <w:rPr>
          <w:sz w:val="26"/>
          <w:szCs w:val="26"/>
          <w:lang w:val="nl-NL"/>
        </w:rPr>
        <w:t xml:space="preserve"> khi </w:t>
      </w:r>
      <w:r w:rsidRPr="00D351AF">
        <w:rPr>
          <w:sz w:val="26"/>
          <w:szCs w:val="26"/>
          <w:lang w:val="nl-NL"/>
        </w:rPr>
        <w:t>đó</w:t>
      </w:r>
      <w:r>
        <w:rPr>
          <w:sz w:val="26"/>
          <w:szCs w:val="26"/>
          <w:lang w:val="nl-NL"/>
        </w:rPr>
        <w:t xml:space="preserve"> kho</w:t>
      </w:r>
      <w:r w:rsidRPr="00D351AF">
        <w:rPr>
          <w:sz w:val="26"/>
          <w:szCs w:val="26"/>
          <w:lang w:val="nl-NL"/>
        </w:rPr>
        <w:t>ản</w:t>
      </w:r>
      <w:r>
        <w:rPr>
          <w:sz w:val="26"/>
          <w:szCs w:val="26"/>
          <w:lang w:val="nl-NL"/>
        </w:rPr>
        <w:t xml:space="preserve"> thu nh</w:t>
      </w:r>
      <w:r w:rsidRPr="00D351AF">
        <w:rPr>
          <w:sz w:val="26"/>
          <w:szCs w:val="26"/>
          <w:lang w:val="nl-NL"/>
        </w:rPr>
        <w:t>ập</w:t>
      </w:r>
      <w:r>
        <w:rPr>
          <w:sz w:val="26"/>
          <w:szCs w:val="26"/>
          <w:lang w:val="nl-NL"/>
        </w:rPr>
        <w:t xml:space="preserve"> tr</w:t>
      </w:r>
      <w:r w:rsidRPr="00D351AF">
        <w:rPr>
          <w:sz w:val="26"/>
          <w:szCs w:val="26"/>
          <w:lang w:val="nl-NL"/>
        </w:rPr>
        <w:t>ê</w:t>
      </w:r>
      <w:r>
        <w:rPr>
          <w:sz w:val="26"/>
          <w:szCs w:val="26"/>
          <w:lang w:val="nl-NL"/>
        </w:rPr>
        <w:t>n m</w:t>
      </w:r>
      <w:r w:rsidRPr="00D351AF">
        <w:rPr>
          <w:sz w:val="26"/>
          <w:szCs w:val="26"/>
          <w:lang w:val="nl-NL"/>
        </w:rPr>
        <w:t>ỗi</w:t>
      </w:r>
      <w:r>
        <w:rPr>
          <w:sz w:val="26"/>
          <w:szCs w:val="26"/>
          <w:lang w:val="nl-NL"/>
        </w:rPr>
        <w:t xml:space="preserve"> c</w:t>
      </w:r>
      <w:r w:rsidRPr="00D351AF">
        <w:rPr>
          <w:sz w:val="26"/>
          <w:szCs w:val="26"/>
          <w:lang w:val="nl-NL"/>
        </w:rPr>
        <w:t>ổ</w:t>
      </w:r>
      <w:r>
        <w:rPr>
          <w:sz w:val="26"/>
          <w:szCs w:val="26"/>
          <w:lang w:val="nl-NL"/>
        </w:rPr>
        <w:t xml:space="preserve"> phi</w:t>
      </w:r>
      <w:r w:rsidRPr="00D351AF">
        <w:rPr>
          <w:sz w:val="26"/>
          <w:szCs w:val="26"/>
          <w:lang w:val="nl-NL"/>
        </w:rPr>
        <w:t>ếu</w:t>
      </w:r>
      <w:r>
        <w:rPr>
          <w:sz w:val="26"/>
          <w:szCs w:val="26"/>
          <w:lang w:val="nl-NL"/>
        </w:rPr>
        <w:t xml:space="preserve"> s</w:t>
      </w:r>
      <w:r w:rsidRPr="00D351AF">
        <w:rPr>
          <w:sz w:val="26"/>
          <w:szCs w:val="26"/>
          <w:lang w:val="nl-NL"/>
        </w:rPr>
        <w:t>ẽ</w:t>
      </w:r>
      <w:r>
        <w:rPr>
          <w:sz w:val="26"/>
          <w:szCs w:val="26"/>
          <w:lang w:val="nl-NL"/>
        </w:rPr>
        <w:t xml:space="preserve"> cao h</w:t>
      </w:r>
      <w:r w:rsidRPr="00D351AF">
        <w:rPr>
          <w:sz w:val="26"/>
          <w:szCs w:val="26"/>
          <w:lang w:val="nl-NL"/>
        </w:rPr>
        <w:t>ơ</w:t>
      </w:r>
      <w:r>
        <w:rPr>
          <w:sz w:val="26"/>
          <w:szCs w:val="26"/>
          <w:lang w:val="nl-NL"/>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463374" w:rsidRPr="00ED60B4" w:rsidTr="00177D7E">
        <w:tc>
          <w:tcPr>
            <w:tcW w:w="3708" w:type="dxa"/>
          </w:tcPr>
          <w:p w:rsidR="00463374" w:rsidRPr="00ED60B4" w:rsidRDefault="00463374" w:rsidP="00177D7E">
            <w:pPr>
              <w:spacing w:before="120"/>
              <w:jc w:val="center"/>
              <w:rPr>
                <w:b/>
                <w:sz w:val="26"/>
                <w:szCs w:val="26"/>
                <w:lang w:val="nl-NL"/>
              </w:rPr>
            </w:pPr>
            <w:r w:rsidRPr="00ED60B4">
              <w:rPr>
                <w:b/>
                <w:sz w:val="26"/>
                <w:szCs w:val="26"/>
                <w:lang w:val="nl-NL"/>
              </w:rPr>
              <w:t>Chỉ tiêu</w:t>
            </w:r>
          </w:p>
        </w:tc>
        <w:tc>
          <w:tcPr>
            <w:tcW w:w="1800" w:type="dxa"/>
          </w:tcPr>
          <w:p w:rsidR="00463374" w:rsidRPr="00ED60B4" w:rsidRDefault="00463374" w:rsidP="00114EB2">
            <w:pPr>
              <w:spacing w:before="120"/>
              <w:jc w:val="center"/>
              <w:rPr>
                <w:b/>
                <w:sz w:val="26"/>
                <w:szCs w:val="26"/>
                <w:lang w:val="nl-NL"/>
              </w:rPr>
            </w:pPr>
            <w:r w:rsidRPr="00ED60B4">
              <w:rPr>
                <w:b/>
                <w:sz w:val="26"/>
                <w:szCs w:val="26"/>
                <w:lang w:val="nl-NL"/>
              </w:rPr>
              <w:t>2011</w:t>
            </w:r>
          </w:p>
        </w:tc>
        <w:tc>
          <w:tcPr>
            <w:tcW w:w="1800" w:type="dxa"/>
          </w:tcPr>
          <w:p w:rsidR="00463374" w:rsidRPr="00ED60B4" w:rsidRDefault="00463374" w:rsidP="00114EB2">
            <w:pPr>
              <w:spacing w:before="120"/>
              <w:jc w:val="center"/>
              <w:rPr>
                <w:b/>
                <w:sz w:val="26"/>
                <w:szCs w:val="26"/>
                <w:lang w:val="nl-NL"/>
              </w:rPr>
            </w:pPr>
            <w:r w:rsidRPr="00ED60B4">
              <w:rPr>
                <w:b/>
                <w:sz w:val="26"/>
                <w:szCs w:val="26"/>
                <w:lang w:val="nl-NL"/>
              </w:rPr>
              <w:t>201</w:t>
            </w:r>
            <w:r>
              <w:rPr>
                <w:b/>
                <w:sz w:val="26"/>
                <w:szCs w:val="26"/>
                <w:lang w:val="nl-NL"/>
              </w:rPr>
              <w:t>2</w:t>
            </w:r>
          </w:p>
        </w:tc>
        <w:tc>
          <w:tcPr>
            <w:tcW w:w="1980" w:type="dxa"/>
          </w:tcPr>
          <w:p w:rsidR="00463374" w:rsidRPr="00ED60B4" w:rsidRDefault="00463374" w:rsidP="00463374">
            <w:pPr>
              <w:spacing w:before="120"/>
              <w:jc w:val="center"/>
              <w:rPr>
                <w:b/>
                <w:sz w:val="26"/>
                <w:szCs w:val="26"/>
                <w:lang w:val="nl-NL"/>
              </w:rPr>
            </w:pPr>
            <w:r w:rsidRPr="00ED60B4">
              <w:rPr>
                <w:b/>
                <w:sz w:val="26"/>
                <w:szCs w:val="26"/>
                <w:lang w:val="nl-NL"/>
              </w:rPr>
              <w:t>201</w:t>
            </w:r>
            <w:r>
              <w:rPr>
                <w:b/>
                <w:sz w:val="26"/>
                <w:szCs w:val="26"/>
                <w:lang w:val="nl-NL"/>
              </w:rPr>
              <w:t>3</w:t>
            </w:r>
          </w:p>
        </w:tc>
      </w:tr>
      <w:tr w:rsidR="00463374" w:rsidRPr="00ED60B4" w:rsidTr="00177D7E">
        <w:tc>
          <w:tcPr>
            <w:tcW w:w="3708" w:type="dxa"/>
          </w:tcPr>
          <w:p w:rsidR="00463374" w:rsidRPr="00ED60B4" w:rsidRDefault="00463374" w:rsidP="00177D7E">
            <w:pPr>
              <w:spacing w:before="120"/>
              <w:jc w:val="center"/>
              <w:rPr>
                <w:sz w:val="26"/>
                <w:szCs w:val="26"/>
                <w:lang w:val="nl-NL"/>
              </w:rPr>
            </w:pPr>
            <w:r w:rsidRPr="00ED60B4">
              <w:rPr>
                <w:sz w:val="26"/>
                <w:szCs w:val="26"/>
                <w:lang w:val="nl-NL"/>
              </w:rPr>
              <w:t>EPS</w:t>
            </w:r>
          </w:p>
        </w:tc>
        <w:tc>
          <w:tcPr>
            <w:tcW w:w="1800" w:type="dxa"/>
          </w:tcPr>
          <w:p w:rsidR="00463374" w:rsidRPr="00ED60B4" w:rsidRDefault="00463374" w:rsidP="00114EB2">
            <w:pPr>
              <w:spacing w:before="120"/>
              <w:jc w:val="center"/>
              <w:rPr>
                <w:sz w:val="26"/>
                <w:szCs w:val="26"/>
                <w:lang w:val="nl-NL"/>
              </w:rPr>
            </w:pPr>
            <w:r w:rsidRPr="00ED60B4">
              <w:rPr>
                <w:sz w:val="26"/>
                <w:szCs w:val="26"/>
                <w:lang w:val="nl-NL"/>
              </w:rPr>
              <w:t>2.097</w:t>
            </w:r>
          </w:p>
        </w:tc>
        <w:tc>
          <w:tcPr>
            <w:tcW w:w="1800" w:type="dxa"/>
          </w:tcPr>
          <w:p w:rsidR="00463374" w:rsidRPr="00ED60B4" w:rsidRDefault="00463374" w:rsidP="00463374">
            <w:pPr>
              <w:spacing w:before="120"/>
              <w:jc w:val="center"/>
              <w:rPr>
                <w:sz w:val="26"/>
                <w:szCs w:val="26"/>
                <w:lang w:val="nl-NL"/>
              </w:rPr>
            </w:pPr>
            <w:r w:rsidRPr="00ED60B4">
              <w:rPr>
                <w:sz w:val="26"/>
                <w:szCs w:val="26"/>
                <w:lang w:val="nl-NL"/>
              </w:rPr>
              <w:t>2.</w:t>
            </w:r>
            <w:r>
              <w:rPr>
                <w:sz w:val="26"/>
                <w:szCs w:val="26"/>
                <w:lang w:val="nl-NL"/>
              </w:rPr>
              <w:t>984</w:t>
            </w:r>
          </w:p>
        </w:tc>
        <w:tc>
          <w:tcPr>
            <w:tcW w:w="1980" w:type="dxa"/>
          </w:tcPr>
          <w:p w:rsidR="00463374" w:rsidRPr="00ED60B4" w:rsidRDefault="00463374" w:rsidP="00311F89">
            <w:pPr>
              <w:spacing w:before="120"/>
              <w:jc w:val="center"/>
              <w:rPr>
                <w:sz w:val="26"/>
                <w:szCs w:val="26"/>
                <w:lang w:val="nl-NL"/>
              </w:rPr>
            </w:pPr>
            <w:r>
              <w:rPr>
                <w:sz w:val="26"/>
                <w:szCs w:val="26"/>
                <w:lang w:val="nl-NL"/>
              </w:rPr>
              <w:t>3.498</w:t>
            </w:r>
          </w:p>
        </w:tc>
      </w:tr>
    </w:tbl>
    <w:p w:rsidR="00585CDA" w:rsidRDefault="00585CDA" w:rsidP="00585CDA">
      <w:pPr>
        <w:spacing w:before="120" w:line="360" w:lineRule="exact"/>
        <w:jc w:val="both"/>
        <w:rPr>
          <w:b/>
          <w:sz w:val="26"/>
          <w:szCs w:val="26"/>
          <w:lang w:val="nl-NL"/>
        </w:rPr>
      </w:pPr>
      <w:r>
        <w:rPr>
          <w:b/>
          <w:sz w:val="26"/>
          <w:szCs w:val="26"/>
          <w:lang w:val="nl-NL"/>
        </w:rPr>
        <w:t>3. M</w:t>
      </w:r>
      <w:r w:rsidRPr="00CF5CDD">
        <w:rPr>
          <w:b/>
          <w:sz w:val="26"/>
          <w:szCs w:val="26"/>
          <w:lang w:val="nl-NL"/>
        </w:rPr>
        <w:t>ộ</w:t>
      </w:r>
      <w:r>
        <w:rPr>
          <w:b/>
          <w:sz w:val="26"/>
          <w:szCs w:val="26"/>
          <w:lang w:val="nl-NL"/>
        </w:rPr>
        <w:t>t s</w:t>
      </w:r>
      <w:r w:rsidRPr="00CF5CDD">
        <w:rPr>
          <w:b/>
          <w:sz w:val="26"/>
          <w:szCs w:val="26"/>
          <w:lang w:val="nl-NL"/>
        </w:rPr>
        <w:t>ố</w:t>
      </w:r>
      <w:r>
        <w:rPr>
          <w:b/>
          <w:sz w:val="26"/>
          <w:szCs w:val="26"/>
          <w:lang w:val="nl-NL"/>
        </w:rPr>
        <w:t xml:space="preserve"> gi</w:t>
      </w:r>
      <w:r w:rsidRPr="00CF5CDD">
        <w:rPr>
          <w:b/>
          <w:sz w:val="26"/>
          <w:szCs w:val="26"/>
          <w:lang w:val="nl-NL"/>
        </w:rPr>
        <w:t>ải</w:t>
      </w:r>
      <w:r>
        <w:rPr>
          <w:b/>
          <w:sz w:val="26"/>
          <w:szCs w:val="26"/>
          <w:lang w:val="nl-NL"/>
        </w:rPr>
        <w:t xml:space="preserve"> ph</w:t>
      </w:r>
      <w:r w:rsidRPr="00CF5CDD">
        <w:rPr>
          <w:b/>
          <w:sz w:val="26"/>
          <w:szCs w:val="26"/>
          <w:lang w:val="nl-NL"/>
        </w:rPr>
        <w:t>áp</w:t>
      </w:r>
      <w:r>
        <w:rPr>
          <w:b/>
          <w:sz w:val="26"/>
          <w:szCs w:val="26"/>
          <w:lang w:val="nl-NL"/>
        </w:rPr>
        <w:t xml:space="preserve"> ch</w:t>
      </w:r>
      <w:r w:rsidRPr="00CF5CDD">
        <w:rPr>
          <w:b/>
          <w:sz w:val="26"/>
          <w:szCs w:val="26"/>
          <w:lang w:val="nl-NL"/>
        </w:rPr>
        <w:t>ủ</w:t>
      </w:r>
      <w:r>
        <w:rPr>
          <w:b/>
          <w:sz w:val="26"/>
          <w:szCs w:val="26"/>
          <w:lang w:val="nl-NL"/>
        </w:rPr>
        <w:t xml:space="preserve"> y</w:t>
      </w:r>
      <w:r w:rsidRPr="00CF5CDD">
        <w:rPr>
          <w:b/>
          <w:sz w:val="26"/>
          <w:szCs w:val="26"/>
          <w:lang w:val="nl-NL"/>
        </w:rPr>
        <w:t>ế</w:t>
      </w:r>
      <w:r>
        <w:rPr>
          <w:b/>
          <w:sz w:val="26"/>
          <w:szCs w:val="26"/>
          <w:lang w:val="nl-NL"/>
        </w:rPr>
        <w:t>u th</w:t>
      </w:r>
      <w:r w:rsidRPr="00CF5CDD">
        <w:rPr>
          <w:b/>
          <w:sz w:val="26"/>
          <w:szCs w:val="26"/>
          <w:lang w:val="nl-NL"/>
        </w:rPr>
        <w:t>ực</w:t>
      </w:r>
      <w:r>
        <w:rPr>
          <w:b/>
          <w:sz w:val="26"/>
          <w:szCs w:val="26"/>
          <w:lang w:val="nl-NL"/>
        </w:rPr>
        <w:t xml:space="preserve"> hi</w:t>
      </w:r>
      <w:r w:rsidRPr="00CF5CDD">
        <w:rPr>
          <w:b/>
          <w:sz w:val="26"/>
          <w:szCs w:val="26"/>
          <w:lang w:val="nl-NL"/>
        </w:rPr>
        <w:t>ện</w:t>
      </w:r>
      <w:r>
        <w:rPr>
          <w:b/>
          <w:sz w:val="26"/>
          <w:szCs w:val="26"/>
          <w:lang w:val="nl-NL"/>
        </w:rPr>
        <w:t xml:space="preserve"> nhi</w:t>
      </w:r>
      <w:r w:rsidRPr="00CF5CDD">
        <w:rPr>
          <w:b/>
          <w:sz w:val="26"/>
          <w:szCs w:val="26"/>
          <w:lang w:val="nl-NL"/>
        </w:rPr>
        <w:t>ệm</w:t>
      </w:r>
      <w:r>
        <w:rPr>
          <w:b/>
          <w:sz w:val="26"/>
          <w:szCs w:val="26"/>
          <w:lang w:val="nl-NL"/>
        </w:rPr>
        <w:t xml:space="preserve"> v</w:t>
      </w:r>
      <w:r w:rsidRPr="00CF5CDD">
        <w:rPr>
          <w:b/>
          <w:sz w:val="26"/>
          <w:szCs w:val="26"/>
          <w:lang w:val="nl-NL"/>
        </w:rPr>
        <w:t>ụ</w:t>
      </w:r>
      <w:r>
        <w:rPr>
          <w:b/>
          <w:sz w:val="26"/>
          <w:szCs w:val="26"/>
          <w:lang w:val="nl-NL"/>
        </w:rPr>
        <w:t xml:space="preserve"> k</w:t>
      </w:r>
      <w:r w:rsidRPr="00CF5CDD">
        <w:rPr>
          <w:b/>
          <w:sz w:val="26"/>
          <w:szCs w:val="26"/>
          <w:lang w:val="nl-NL"/>
        </w:rPr>
        <w:t>ế</w:t>
      </w:r>
      <w:r>
        <w:rPr>
          <w:b/>
          <w:sz w:val="26"/>
          <w:szCs w:val="26"/>
          <w:lang w:val="nl-NL"/>
        </w:rPr>
        <w:t xml:space="preserve"> ho</w:t>
      </w:r>
      <w:r w:rsidRPr="00CF5CDD">
        <w:rPr>
          <w:b/>
          <w:sz w:val="26"/>
          <w:szCs w:val="26"/>
          <w:lang w:val="nl-NL"/>
        </w:rPr>
        <w:t>ạch</w:t>
      </w:r>
      <w:r>
        <w:rPr>
          <w:b/>
          <w:sz w:val="26"/>
          <w:szCs w:val="26"/>
          <w:lang w:val="nl-NL"/>
        </w:rPr>
        <w:t xml:space="preserve"> n</w:t>
      </w:r>
      <w:r w:rsidRPr="00CF5CDD">
        <w:rPr>
          <w:b/>
          <w:sz w:val="26"/>
          <w:szCs w:val="26"/>
          <w:lang w:val="nl-NL"/>
        </w:rPr>
        <w:t>ă</w:t>
      </w:r>
      <w:r>
        <w:rPr>
          <w:b/>
          <w:sz w:val="26"/>
          <w:szCs w:val="26"/>
          <w:lang w:val="nl-NL"/>
        </w:rPr>
        <w:t>m 201</w:t>
      </w:r>
      <w:r w:rsidR="00463374">
        <w:rPr>
          <w:b/>
          <w:sz w:val="26"/>
          <w:szCs w:val="26"/>
          <w:lang w:val="nl-NL"/>
        </w:rPr>
        <w:t>4</w:t>
      </w:r>
      <w:r>
        <w:rPr>
          <w:b/>
          <w:sz w:val="26"/>
          <w:szCs w:val="26"/>
          <w:lang w:val="nl-NL"/>
        </w:rPr>
        <w:t>:</w:t>
      </w:r>
    </w:p>
    <w:p w:rsidR="00585CDA" w:rsidRPr="008A3724" w:rsidRDefault="00311F89" w:rsidP="00585CDA">
      <w:pPr>
        <w:spacing w:line="360" w:lineRule="exact"/>
        <w:ind w:firstLine="539"/>
        <w:jc w:val="both"/>
        <w:rPr>
          <w:sz w:val="26"/>
          <w:szCs w:val="26"/>
          <w:lang w:val="nl-NL"/>
        </w:rPr>
      </w:pPr>
      <w:r>
        <w:rPr>
          <w:sz w:val="26"/>
          <w:szCs w:val="26"/>
          <w:lang w:val="nl-NL"/>
        </w:rPr>
        <w:t>1</w:t>
      </w:r>
      <w:r w:rsidR="00585CDA" w:rsidRPr="008A3724">
        <w:rPr>
          <w:sz w:val="26"/>
          <w:szCs w:val="26"/>
          <w:lang w:val="nl-NL"/>
        </w:rPr>
        <w:t xml:space="preserve">. </w:t>
      </w:r>
      <w:r w:rsidR="00585CDA" w:rsidRPr="008A3724">
        <w:rPr>
          <w:bCs/>
          <w:sz w:val="26"/>
          <w:szCs w:val="26"/>
          <w:lang w:val="es-ES_tradnl"/>
        </w:rPr>
        <w:t xml:space="preserve">Tập trung biên soạn </w:t>
      </w:r>
      <w:r>
        <w:rPr>
          <w:bCs/>
          <w:sz w:val="26"/>
          <w:szCs w:val="26"/>
          <w:lang w:val="es-ES_tradnl"/>
        </w:rPr>
        <w:t>tái bản</w:t>
      </w:r>
      <w:r w:rsidR="00585CDA" w:rsidRPr="008A3724">
        <w:rPr>
          <w:bCs/>
          <w:sz w:val="26"/>
          <w:szCs w:val="26"/>
          <w:lang w:val="es-ES_tradnl"/>
        </w:rPr>
        <w:t xml:space="preserve"> các sản phẩm vốn là thế mạnh của Công ty, có nhu cầu thị tr</w:t>
      </w:r>
      <w:r w:rsidR="00585CDA" w:rsidRPr="008A3724">
        <w:rPr>
          <w:rFonts w:hint="eastAsia"/>
          <w:bCs/>
          <w:sz w:val="26"/>
          <w:szCs w:val="26"/>
          <w:lang w:val="es-ES_tradnl"/>
        </w:rPr>
        <w:t>ư</w:t>
      </w:r>
      <w:r w:rsidR="00585CDA" w:rsidRPr="008A3724">
        <w:rPr>
          <w:bCs/>
          <w:sz w:val="26"/>
          <w:szCs w:val="26"/>
          <w:lang w:val="es-ES_tradnl"/>
        </w:rPr>
        <w:t>ờng cần thiết, ít cạnh tranh: Tranh ảnh giáo khoa cấp tiểu học theo h</w:t>
      </w:r>
      <w:r w:rsidR="00585CDA" w:rsidRPr="008A3724">
        <w:rPr>
          <w:rFonts w:hint="eastAsia"/>
          <w:bCs/>
          <w:sz w:val="26"/>
          <w:szCs w:val="26"/>
          <w:lang w:val="es-ES_tradnl"/>
        </w:rPr>
        <w:t>ư</w:t>
      </w:r>
      <w:r w:rsidR="00585CDA" w:rsidRPr="008A3724">
        <w:rPr>
          <w:bCs/>
          <w:sz w:val="26"/>
          <w:szCs w:val="26"/>
          <w:lang w:val="es-ES_tradnl"/>
        </w:rPr>
        <w:t xml:space="preserve">ớng kết hợp dạy và thực hành; Atlat, Tập bản </w:t>
      </w:r>
      <w:r w:rsidR="00585CDA" w:rsidRPr="008A3724">
        <w:rPr>
          <w:rFonts w:hint="eastAsia"/>
          <w:bCs/>
          <w:sz w:val="26"/>
          <w:szCs w:val="26"/>
          <w:lang w:val="es-ES_tradnl"/>
        </w:rPr>
        <w:t>đ</w:t>
      </w:r>
      <w:r w:rsidR="00585CDA" w:rsidRPr="008A3724">
        <w:rPr>
          <w:bCs/>
          <w:sz w:val="26"/>
          <w:szCs w:val="26"/>
          <w:lang w:val="es-ES_tradnl"/>
        </w:rPr>
        <w:t xml:space="preserve">ồ Lịch sử và </w:t>
      </w:r>
      <w:r w:rsidR="00585CDA" w:rsidRPr="008A3724">
        <w:rPr>
          <w:rFonts w:hint="eastAsia"/>
          <w:bCs/>
          <w:sz w:val="26"/>
          <w:szCs w:val="26"/>
          <w:lang w:val="es-ES_tradnl"/>
        </w:rPr>
        <w:t>Đ</w:t>
      </w:r>
      <w:r w:rsidR="00585CDA" w:rsidRPr="008A3724">
        <w:rPr>
          <w:bCs/>
          <w:sz w:val="26"/>
          <w:szCs w:val="26"/>
          <w:lang w:val="es-ES_tradnl"/>
        </w:rPr>
        <w:t xml:space="preserve">ịa lí. </w:t>
      </w:r>
    </w:p>
    <w:p w:rsidR="00585CDA" w:rsidRPr="008A3724" w:rsidRDefault="00311F89" w:rsidP="00585CDA">
      <w:pPr>
        <w:spacing w:line="360" w:lineRule="exact"/>
        <w:ind w:firstLine="539"/>
        <w:jc w:val="both"/>
        <w:rPr>
          <w:sz w:val="26"/>
          <w:szCs w:val="26"/>
          <w:lang w:val="es-ES_tradnl"/>
        </w:rPr>
      </w:pPr>
      <w:r>
        <w:rPr>
          <w:sz w:val="26"/>
          <w:szCs w:val="26"/>
          <w:lang w:val="nl-NL"/>
        </w:rPr>
        <w:t>2</w:t>
      </w:r>
      <w:r w:rsidR="00585CDA" w:rsidRPr="008A3724">
        <w:rPr>
          <w:sz w:val="26"/>
          <w:szCs w:val="26"/>
          <w:lang w:val="nl-NL"/>
        </w:rPr>
        <w:t xml:space="preserve">. </w:t>
      </w:r>
      <w:r w:rsidR="00585CDA" w:rsidRPr="008A3724">
        <w:rPr>
          <w:sz w:val="26"/>
          <w:szCs w:val="26"/>
          <w:lang w:val="es-ES_tradnl"/>
        </w:rPr>
        <w:t xml:space="preserve">Kiểm tra, giám sát chặt chẽ việc triển khai thực hiện các kế hoạch, </w:t>
      </w:r>
      <w:r w:rsidR="00585CDA" w:rsidRPr="008A3724">
        <w:rPr>
          <w:rFonts w:hint="eastAsia"/>
          <w:sz w:val="26"/>
          <w:szCs w:val="26"/>
          <w:lang w:val="es-ES_tradnl"/>
        </w:rPr>
        <w:t>đ</w:t>
      </w:r>
      <w:r w:rsidR="00585CDA" w:rsidRPr="008A3724">
        <w:rPr>
          <w:sz w:val="26"/>
          <w:szCs w:val="26"/>
          <w:lang w:val="es-ES_tradnl"/>
        </w:rPr>
        <w:t xml:space="preserve">ảm bảo </w:t>
      </w:r>
      <w:r w:rsidR="00585CDA" w:rsidRPr="008A3724">
        <w:rPr>
          <w:rFonts w:hint="eastAsia"/>
          <w:sz w:val="26"/>
          <w:szCs w:val="26"/>
          <w:lang w:val="es-ES_tradnl"/>
        </w:rPr>
        <w:t>đ</w:t>
      </w:r>
      <w:r w:rsidR="00585CDA" w:rsidRPr="008A3724">
        <w:rPr>
          <w:sz w:val="26"/>
          <w:szCs w:val="26"/>
          <w:lang w:val="es-ES_tradnl"/>
        </w:rPr>
        <w:t xml:space="preserve">úng tiến </w:t>
      </w:r>
      <w:r w:rsidR="00585CDA" w:rsidRPr="008A3724">
        <w:rPr>
          <w:rFonts w:hint="eastAsia"/>
          <w:sz w:val="26"/>
          <w:szCs w:val="26"/>
          <w:lang w:val="es-ES_tradnl"/>
        </w:rPr>
        <w:t>đ</w:t>
      </w:r>
      <w:r w:rsidR="00585CDA" w:rsidRPr="008A3724">
        <w:rPr>
          <w:sz w:val="26"/>
          <w:szCs w:val="26"/>
          <w:lang w:val="es-ES_tradnl"/>
        </w:rPr>
        <w:t xml:space="preserve">ộ </w:t>
      </w:r>
      <w:r w:rsidR="00585CDA" w:rsidRPr="008A3724">
        <w:rPr>
          <w:rFonts w:hint="eastAsia"/>
          <w:sz w:val="26"/>
          <w:szCs w:val="26"/>
          <w:lang w:val="es-ES_tradnl"/>
        </w:rPr>
        <w:t>đ</w:t>
      </w:r>
      <w:r w:rsidR="00585CDA" w:rsidRPr="008A3724">
        <w:rPr>
          <w:sz w:val="26"/>
          <w:szCs w:val="26"/>
          <w:lang w:val="es-ES_tradnl"/>
        </w:rPr>
        <w:t xml:space="preserve">ề ra, trong </w:t>
      </w:r>
      <w:r w:rsidR="00585CDA" w:rsidRPr="008A3724">
        <w:rPr>
          <w:rFonts w:hint="eastAsia"/>
          <w:sz w:val="26"/>
          <w:szCs w:val="26"/>
          <w:lang w:val="es-ES_tradnl"/>
        </w:rPr>
        <w:t>đ</w:t>
      </w:r>
      <w:r w:rsidR="00585CDA" w:rsidRPr="008A3724">
        <w:rPr>
          <w:sz w:val="26"/>
          <w:szCs w:val="26"/>
          <w:lang w:val="es-ES_tradnl"/>
        </w:rPr>
        <w:t xml:space="preserve">ó </w:t>
      </w:r>
      <w:r w:rsidR="00585CDA" w:rsidRPr="008A3724">
        <w:rPr>
          <w:rFonts w:hint="eastAsia"/>
          <w:sz w:val="26"/>
          <w:szCs w:val="26"/>
          <w:lang w:val="es-ES_tradnl"/>
        </w:rPr>
        <w:t>đ</w:t>
      </w:r>
      <w:r w:rsidR="00585CDA" w:rsidRPr="008A3724">
        <w:rPr>
          <w:sz w:val="26"/>
          <w:szCs w:val="26"/>
          <w:lang w:val="es-ES_tradnl"/>
        </w:rPr>
        <w:t xml:space="preserve">ặc biệt quan tâm kế hoạch biên tập, xuất bản - in </w:t>
      </w:r>
      <w:r w:rsidR="00585CDA" w:rsidRPr="008A3724">
        <w:rPr>
          <w:rFonts w:hint="eastAsia"/>
          <w:sz w:val="26"/>
          <w:szCs w:val="26"/>
          <w:lang w:val="es-ES_tradnl"/>
        </w:rPr>
        <w:t>đ</w:t>
      </w:r>
      <w:r w:rsidR="00585CDA" w:rsidRPr="008A3724">
        <w:rPr>
          <w:sz w:val="26"/>
          <w:szCs w:val="26"/>
          <w:lang w:val="es-ES_tradnl"/>
        </w:rPr>
        <w:t xml:space="preserve">ể kịp thời cho kế hoạch phát hành </w:t>
      </w:r>
      <w:r w:rsidR="00585CDA" w:rsidRPr="008A3724">
        <w:rPr>
          <w:rFonts w:hint="eastAsia"/>
          <w:sz w:val="26"/>
          <w:szCs w:val="26"/>
          <w:lang w:val="es-ES_tradnl"/>
        </w:rPr>
        <w:t>đ</w:t>
      </w:r>
      <w:r w:rsidR="00585CDA" w:rsidRPr="008A3724">
        <w:rPr>
          <w:sz w:val="26"/>
          <w:szCs w:val="26"/>
          <w:lang w:val="es-ES_tradnl"/>
        </w:rPr>
        <w:t>úng thời vụ.</w:t>
      </w:r>
    </w:p>
    <w:p w:rsidR="00585CDA" w:rsidRPr="008A3724" w:rsidRDefault="00311F89" w:rsidP="00585CDA">
      <w:pPr>
        <w:spacing w:line="360" w:lineRule="exact"/>
        <w:ind w:firstLine="539"/>
        <w:jc w:val="both"/>
        <w:rPr>
          <w:bCs/>
          <w:sz w:val="26"/>
          <w:szCs w:val="26"/>
          <w:lang w:val="es-ES_tradnl"/>
        </w:rPr>
      </w:pPr>
      <w:r>
        <w:rPr>
          <w:bCs/>
          <w:sz w:val="26"/>
          <w:szCs w:val="26"/>
          <w:lang w:val="nl-NL"/>
        </w:rPr>
        <w:t>3</w:t>
      </w:r>
      <w:r w:rsidR="00585CDA" w:rsidRPr="008A3724">
        <w:rPr>
          <w:bCs/>
          <w:sz w:val="26"/>
          <w:szCs w:val="26"/>
          <w:lang w:val="nl-NL"/>
        </w:rPr>
        <w:t xml:space="preserve">. </w:t>
      </w:r>
      <w:r w:rsidR="00585CDA" w:rsidRPr="008A3724">
        <w:rPr>
          <w:bCs/>
          <w:sz w:val="26"/>
          <w:szCs w:val="26"/>
          <w:lang w:val="es-ES_tradnl"/>
        </w:rPr>
        <w:t>Phát triển mối quan hệ hợp tác với các c</w:t>
      </w:r>
      <w:r w:rsidR="00585CDA" w:rsidRPr="008A3724">
        <w:rPr>
          <w:rFonts w:hint="eastAsia"/>
          <w:bCs/>
          <w:sz w:val="26"/>
          <w:szCs w:val="26"/>
          <w:lang w:val="es-ES_tradnl"/>
        </w:rPr>
        <w:t>ơ</w:t>
      </w:r>
      <w:r w:rsidR="00585CDA" w:rsidRPr="008A3724">
        <w:rPr>
          <w:bCs/>
          <w:sz w:val="26"/>
          <w:szCs w:val="26"/>
          <w:lang w:val="es-ES_tradnl"/>
        </w:rPr>
        <w:t xml:space="preserve"> quan Vụ, Viện của Bộ Giáo dục và </w:t>
      </w:r>
      <w:r w:rsidR="00585CDA" w:rsidRPr="008A3724">
        <w:rPr>
          <w:rFonts w:hint="eastAsia"/>
          <w:bCs/>
          <w:sz w:val="26"/>
          <w:szCs w:val="26"/>
          <w:lang w:val="es-ES_tradnl"/>
        </w:rPr>
        <w:t>Đ</w:t>
      </w:r>
      <w:r w:rsidR="00585CDA" w:rsidRPr="008A3724">
        <w:rPr>
          <w:bCs/>
          <w:sz w:val="26"/>
          <w:szCs w:val="26"/>
          <w:lang w:val="es-ES_tradnl"/>
        </w:rPr>
        <w:t xml:space="preserve">ào tạo, các Sở GD - </w:t>
      </w:r>
      <w:r w:rsidR="00585CDA" w:rsidRPr="008A3724">
        <w:rPr>
          <w:rFonts w:hint="eastAsia"/>
          <w:bCs/>
          <w:sz w:val="26"/>
          <w:szCs w:val="26"/>
          <w:lang w:val="es-ES_tradnl"/>
        </w:rPr>
        <w:t>Đ</w:t>
      </w:r>
      <w:r w:rsidR="00585CDA" w:rsidRPr="008A3724">
        <w:rPr>
          <w:bCs/>
          <w:sz w:val="26"/>
          <w:szCs w:val="26"/>
          <w:lang w:val="es-ES_tradnl"/>
        </w:rPr>
        <w:t xml:space="preserve">T, Công ty Sách và TBTH </w:t>
      </w:r>
      <w:r w:rsidR="00585CDA" w:rsidRPr="008A3724">
        <w:rPr>
          <w:rFonts w:hint="eastAsia"/>
          <w:bCs/>
          <w:sz w:val="26"/>
          <w:szCs w:val="26"/>
          <w:lang w:val="es-ES_tradnl"/>
        </w:rPr>
        <w:t>đ</w:t>
      </w:r>
      <w:r w:rsidR="00585CDA" w:rsidRPr="008A3724">
        <w:rPr>
          <w:bCs/>
          <w:sz w:val="26"/>
          <w:szCs w:val="26"/>
          <w:lang w:val="es-ES_tradnl"/>
        </w:rPr>
        <w:t>ịa ph</w:t>
      </w:r>
      <w:r w:rsidR="00585CDA" w:rsidRPr="008A3724">
        <w:rPr>
          <w:rFonts w:hint="eastAsia"/>
          <w:bCs/>
          <w:sz w:val="26"/>
          <w:szCs w:val="26"/>
          <w:lang w:val="es-ES_tradnl"/>
        </w:rPr>
        <w:t>ươ</w:t>
      </w:r>
      <w:r w:rsidR="00585CDA" w:rsidRPr="008A3724">
        <w:rPr>
          <w:bCs/>
          <w:sz w:val="26"/>
          <w:szCs w:val="26"/>
          <w:lang w:val="es-ES_tradnl"/>
        </w:rPr>
        <w:t xml:space="preserve">ng </w:t>
      </w:r>
      <w:r w:rsidR="00585CDA" w:rsidRPr="008A3724">
        <w:rPr>
          <w:rFonts w:hint="eastAsia"/>
          <w:bCs/>
          <w:sz w:val="26"/>
          <w:szCs w:val="26"/>
          <w:lang w:val="es-ES_tradnl"/>
        </w:rPr>
        <w:t>đ</w:t>
      </w:r>
      <w:r w:rsidR="00585CDA" w:rsidRPr="008A3724">
        <w:rPr>
          <w:bCs/>
          <w:sz w:val="26"/>
          <w:szCs w:val="26"/>
          <w:lang w:val="es-ES_tradnl"/>
        </w:rPr>
        <w:t xml:space="preserve">ể tìm kiếm </w:t>
      </w:r>
      <w:r w:rsidR="00585CDA" w:rsidRPr="008A3724">
        <w:rPr>
          <w:rFonts w:hint="eastAsia"/>
          <w:bCs/>
          <w:sz w:val="26"/>
          <w:szCs w:val="26"/>
          <w:lang w:val="es-ES_tradnl"/>
        </w:rPr>
        <w:t>đ</w:t>
      </w:r>
      <w:r w:rsidR="00585CDA" w:rsidRPr="008A3724">
        <w:rPr>
          <w:bCs/>
          <w:sz w:val="26"/>
          <w:szCs w:val="26"/>
          <w:lang w:val="es-ES_tradnl"/>
        </w:rPr>
        <w:t>ề tài và phát hành sản phẩm.</w:t>
      </w:r>
    </w:p>
    <w:p w:rsidR="00585CDA" w:rsidRPr="008A3724" w:rsidRDefault="00311F89" w:rsidP="00585CDA">
      <w:pPr>
        <w:spacing w:line="360" w:lineRule="exact"/>
        <w:ind w:firstLine="539"/>
        <w:jc w:val="both"/>
        <w:rPr>
          <w:sz w:val="26"/>
          <w:szCs w:val="26"/>
          <w:lang w:val="nl-NL"/>
        </w:rPr>
      </w:pPr>
      <w:r>
        <w:rPr>
          <w:bCs/>
          <w:sz w:val="26"/>
          <w:szCs w:val="26"/>
          <w:lang w:val="es-ES_tradnl"/>
        </w:rPr>
        <w:t>4</w:t>
      </w:r>
      <w:r w:rsidR="00585CDA" w:rsidRPr="008A3724">
        <w:rPr>
          <w:bCs/>
          <w:sz w:val="26"/>
          <w:szCs w:val="26"/>
          <w:lang w:val="es-ES_tradnl"/>
        </w:rPr>
        <w:t xml:space="preserve">. </w:t>
      </w:r>
      <w:r w:rsidR="00463374">
        <w:rPr>
          <w:bCs/>
          <w:sz w:val="26"/>
          <w:szCs w:val="26"/>
          <w:lang w:val="es-ES_tradnl"/>
        </w:rPr>
        <w:t>Mở rộng quan hệ hợp tác, liên doanh, liên kết với các đơn vị trong và ngoài Nhà xuất bản Giáo dục để sản xuất kinh doanh các ấn phẩm và thiết bị giáo dục từ mầm non đến trung học phổ thông phục vụ năm học 2014 - 2015</w:t>
      </w:r>
      <w:r w:rsidR="00585CDA" w:rsidRPr="008A3724">
        <w:rPr>
          <w:bCs/>
          <w:sz w:val="26"/>
          <w:szCs w:val="26"/>
          <w:lang w:val="es-ES_tradnl"/>
        </w:rPr>
        <w:t>.</w:t>
      </w:r>
    </w:p>
    <w:p w:rsidR="00585CDA" w:rsidRPr="008A3724" w:rsidRDefault="00311F89" w:rsidP="00585CDA">
      <w:pPr>
        <w:spacing w:line="360" w:lineRule="exact"/>
        <w:ind w:firstLine="539"/>
        <w:jc w:val="both"/>
        <w:rPr>
          <w:bCs/>
          <w:sz w:val="26"/>
          <w:szCs w:val="26"/>
          <w:lang w:val="es-ES_tradnl"/>
        </w:rPr>
      </w:pPr>
      <w:r>
        <w:rPr>
          <w:bCs/>
          <w:sz w:val="26"/>
          <w:szCs w:val="26"/>
          <w:lang w:val="es-ES_tradnl"/>
        </w:rPr>
        <w:t>5</w:t>
      </w:r>
      <w:r w:rsidR="00585CDA" w:rsidRPr="008A3724">
        <w:rPr>
          <w:bCs/>
          <w:sz w:val="26"/>
          <w:szCs w:val="26"/>
          <w:lang w:val="es-ES_tradnl"/>
        </w:rPr>
        <w:t>. Chuẩn bị đầy đủ nhân và lực thiết kế, biên tập bản đồ, tranh ảnh giáo dục phục vụ Đề án “Đổi mới chương trình và sách giáo khoa giáo dục phổ thông sau năm 2015”.</w:t>
      </w:r>
    </w:p>
    <w:p w:rsidR="00585CDA" w:rsidRDefault="00585CDA" w:rsidP="00585CDA">
      <w:pPr>
        <w:spacing w:before="120" w:line="360" w:lineRule="exact"/>
        <w:jc w:val="both"/>
        <w:rPr>
          <w:b/>
          <w:sz w:val="26"/>
          <w:szCs w:val="26"/>
          <w:lang w:val="nl-NL"/>
        </w:rPr>
      </w:pPr>
      <w:r>
        <w:rPr>
          <w:b/>
          <w:sz w:val="26"/>
          <w:szCs w:val="26"/>
          <w:lang w:val="nl-NL"/>
        </w:rPr>
        <w:t>4. K</w:t>
      </w:r>
      <w:r w:rsidRPr="008A3724">
        <w:rPr>
          <w:b/>
          <w:sz w:val="26"/>
          <w:szCs w:val="26"/>
          <w:lang w:val="nl-NL"/>
        </w:rPr>
        <w:t>ế</w:t>
      </w:r>
      <w:r>
        <w:rPr>
          <w:b/>
          <w:sz w:val="26"/>
          <w:szCs w:val="26"/>
          <w:lang w:val="nl-NL"/>
        </w:rPr>
        <w:t xml:space="preserve"> ho</w:t>
      </w:r>
      <w:r w:rsidRPr="008A3724">
        <w:rPr>
          <w:b/>
          <w:sz w:val="26"/>
          <w:szCs w:val="26"/>
          <w:lang w:val="nl-NL"/>
        </w:rPr>
        <w:t>ạch</w:t>
      </w:r>
      <w:r>
        <w:rPr>
          <w:b/>
          <w:sz w:val="26"/>
          <w:szCs w:val="26"/>
          <w:lang w:val="nl-NL"/>
        </w:rPr>
        <w:t xml:space="preserve"> ph</w:t>
      </w:r>
      <w:r w:rsidRPr="008A3724">
        <w:rPr>
          <w:b/>
          <w:sz w:val="26"/>
          <w:szCs w:val="26"/>
          <w:lang w:val="nl-NL"/>
        </w:rPr>
        <w:t>át</w:t>
      </w:r>
      <w:r>
        <w:rPr>
          <w:b/>
          <w:sz w:val="26"/>
          <w:szCs w:val="26"/>
          <w:lang w:val="nl-NL"/>
        </w:rPr>
        <w:t xml:space="preserve"> tri</w:t>
      </w:r>
      <w:r w:rsidRPr="008A3724">
        <w:rPr>
          <w:b/>
          <w:sz w:val="26"/>
          <w:szCs w:val="26"/>
          <w:lang w:val="nl-NL"/>
        </w:rPr>
        <w:t>ển</w:t>
      </w:r>
      <w:r>
        <w:rPr>
          <w:b/>
          <w:sz w:val="26"/>
          <w:szCs w:val="26"/>
          <w:lang w:val="nl-NL"/>
        </w:rPr>
        <w:t xml:space="preserve"> trong t</w:t>
      </w:r>
      <w:r w:rsidRPr="008A3724">
        <w:rPr>
          <w:b/>
          <w:sz w:val="26"/>
          <w:szCs w:val="26"/>
          <w:lang w:val="nl-NL"/>
        </w:rPr>
        <w:t>ươ</w:t>
      </w:r>
      <w:r>
        <w:rPr>
          <w:b/>
          <w:sz w:val="26"/>
          <w:szCs w:val="26"/>
          <w:lang w:val="nl-NL"/>
        </w:rPr>
        <w:t>ng lai.</w:t>
      </w:r>
    </w:p>
    <w:p w:rsidR="00585CDA" w:rsidRPr="000D62C9" w:rsidRDefault="00585CDA" w:rsidP="00585CDA">
      <w:pPr>
        <w:spacing w:before="120" w:line="360" w:lineRule="exact"/>
        <w:ind w:firstLine="539"/>
        <w:jc w:val="both"/>
        <w:rPr>
          <w:sz w:val="26"/>
          <w:szCs w:val="26"/>
          <w:lang w:val="es-MX"/>
        </w:rPr>
      </w:pPr>
      <w:r w:rsidRPr="001B0504">
        <w:rPr>
          <w:sz w:val="26"/>
          <w:szCs w:val="26"/>
          <w:lang w:val="es-MX"/>
        </w:rPr>
        <w:t>Công ty cổ phần Bản đồ và Tranh ảnh giáo dục là một trong những đơn vị hàng đầu cung cấp bản đồ, tranh ảnh giáo khoa cho khắp các tỉnh, thành phố. Công ty luôn là đơn vị được Bộ Giáo dục và Đào tạo tín nhiệm giao nhiệm vụ nghiên cứu, thiết kế, xây dựng và cung cấp mẫu bản đồ - tranh ảnh phục vụ chương trình thay sách</w:t>
      </w:r>
      <w:r>
        <w:rPr>
          <w:sz w:val="26"/>
          <w:szCs w:val="26"/>
          <w:lang w:val="es-MX"/>
        </w:rPr>
        <w:t>.</w:t>
      </w:r>
      <w:r w:rsidRPr="001B0504">
        <w:rPr>
          <w:sz w:val="26"/>
          <w:szCs w:val="26"/>
          <w:lang w:val="es-MX"/>
        </w:rPr>
        <w:t>Các sản phẩm bản đồ và tranh ảnh giáo dục của Công ty đã được đông đảo học sinh và giáo viên cả nước tin dùng.</w:t>
      </w:r>
      <w:r>
        <w:rPr>
          <w:sz w:val="26"/>
          <w:szCs w:val="26"/>
          <w:lang w:val="es-MX"/>
        </w:rPr>
        <w:t xml:space="preserve"> C</w:t>
      </w:r>
      <w:r w:rsidRPr="000D62C9">
        <w:rPr>
          <w:sz w:val="26"/>
          <w:szCs w:val="26"/>
          <w:lang w:val="es-MX"/>
        </w:rPr>
        <w:t>ô</w:t>
      </w:r>
      <w:r>
        <w:rPr>
          <w:sz w:val="26"/>
          <w:szCs w:val="26"/>
          <w:lang w:val="es-MX"/>
        </w:rPr>
        <w:t xml:space="preserve">ng ty </w:t>
      </w:r>
      <w:r w:rsidRPr="000D62C9">
        <w:rPr>
          <w:sz w:val="26"/>
          <w:szCs w:val="26"/>
          <w:lang w:val="es-MX"/>
        </w:rPr>
        <w:t>đ</w:t>
      </w:r>
      <w:r>
        <w:rPr>
          <w:sz w:val="26"/>
          <w:szCs w:val="26"/>
          <w:lang w:val="es-MX"/>
        </w:rPr>
        <w:t>ang chu</w:t>
      </w:r>
      <w:r w:rsidRPr="000D62C9">
        <w:rPr>
          <w:sz w:val="26"/>
          <w:szCs w:val="26"/>
          <w:lang w:val="es-MX"/>
        </w:rPr>
        <w:t>ẩ</w:t>
      </w:r>
      <w:r>
        <w:rPr>
          <w:sz w:val="26"/>
          <w:szCs w:val="26"/>
          <w:lang w:val="es-MX"/>
        </w:rPr>
        <w:t>n b</w:t>
      </w:r>
      <w:r w:rsidRPr="000D62C9">
        <w:rPr>
          <w:sz w:val="26"/>
          <w:szCs w:val="26"/>
          <w:lang w:val="es-MX"/>
        </w:rPr>
        <w:t>ị</w:t>
      </w:r>
      <w:r>
        <w:rPr>
          <w:sz w:val="26"/>
          <w:szCs w:val="26"/>
          <w:lang w:val="es-MX"/>
        </w:rPr>
        <w:t xml:space="preserve"> ngu</w:t>
      </w:r>
      <w:r w:rsidRPr="000D62C9">
        <w:rPr>
          <w:sz w:val="26"/>
          <w:szCs w:val="26"/>
          <w:lang w:val="es-MX"/>
        </w:rPr>
        <w:t>ồn</w:t>
      </w:r>
      <w:r>
        <w:rPr>
          <w:sz w:val="26"/>
          <w:szCs w:val="26"/>
          <w:lang w:val="es-MX"/>
        </w:rPr>
        <w:t xml:space="preserve"> v</w:t>
      </w:r>
      <w:r w:rsidRPr="000D62C9">
        <w:rPr>
          <w:sz w:val="26"/>
          <w:szCs w:val="26"/>
          <w:lang w:val="es-MX"/>
        </w:rPr>
        <w:t>à</w:t>
      </w:r>
      <w:r>
        <w:rPr>
          <w:sz w:val="26"/>
          <w:szCs w:val="26"/>
          <w:lang w:val="es-MX"/>
        </w:rPr>
        <w:t xml:space="preserve"> l</w:t>
      </w:r>
      <w:r w:rsidRPr="000D62C9">
        <w:rPr>
          <w:sz w:val="26"/>
          <w:szCs w:val="26"/>
          <w:lang w:val="es-MX"/>
        </w:rPr>
        <w:t>ực</w:t>
      </w:r>
      <w:r>
        <w:rPr>
          <w:sz w:val="26"/>
          <w:szCs w:val="26"/>
          <w:lang w:val="es-MX"/>
        </w:rPr>
        <w:t xml:space="preserve"> cho ch</w:t>
      </w:r>
      <w:r w:rsidRPr="000D62C9">
        <w:rPr>
          <w:sz w:val="26"/>
          <w:szCs w:val="26"/>
          <w:lang w:val="es-MX"/>
        </w:rPr>
        <w:t>ươ</w:t>
      </w:r>
      <w:r>
        <w:rPr>
          <w:sz w:val="26"/>
          <w:szCs w:val="26"/>
          <w:lang w:val="es-MX"/>
        </w:rPr>
        <w:t>ng tr</w:t>
      </w:r>
      <w:r w:rsidRPr="000D62C9">
        <w:rPr>
          <w:sz w:val="26"/>
          <w:szCs w:val="26"/>
          <w:lang w:val="es-MX"/>
        </w:rPr>
        <w:t>ình</w:t>
      </w:r>
      <w:r>
        <w:rPr>
          <w:sz w:val="26"/>
          <w:szCs w:val="26"/>
          <w:lang w:val="es-MX"/>
        </w:rPr>
        <w:t xml:space="preserve"> thay s</w:t>
      </w:r>
      <w:r w:rsidRPr="000D62C9">
        <w:rPr>
          <w:sz w:val="26"/>
          <w:szCs w:val="26"/>
          <w:lang w:val="es-MX"/>
        </w:rPr>
        <w:t>ách</w:t>
      </w:r>
      <w:r>
        <w:rPr>
          <w:sz w:val="26"/>
          <w:szCs w:val="26"/>
          <w:lang w:val="es-MX"/>
        </w:rPr>
        <w:t xml:space="preserve"> sau n</w:t>
      </w:r>
      <w:r w:rsidRPr="000D62C9">
        <w:rPr>
          <w:sz w:val="26"/>
          <w:szCs w:val="26"/>
          <w:lang w:val="es-MX"/>
        </w:rPr>
        <w:t>ă</w:t>
      </w:r>
      <w:r>
        <w:rPr>
          <w:sz w:val="26"/>
          <w:szCs w:val="26"/>
          <w:lang w:val="es-MX"/>
        </w:rPr>
        <w:t>m 2015.</w:t>
      </w:r>
    </w:p>
    <w:p w:rsidR="00585CDA" w:rsidRPr="00347557" w:rsidRDefault="00585CDA" w:rsidP="00347557">
      <w:pPr>
        <w:pStyle w:val="Subtitle"/>
        <w:spacing w:before="0" w:after="0" w:line="360" w:lineRule="exact"/>
        <w:ind w:left="0" w:firstLine="0"/>
        <w:rPr>
          <w:rFonts w:ascii="Times New Roman" w:hAnsi="Times New Roman"/>
          <w:b w:val="0"/>
          <w:sz w:val="26"/>
          <w:szCs w:val="26"/>
          <w:lang w:val="nl-NL"/>
        </w:rPr>
      </w:pPr>
    </w:p>
    <w:p w:rsidR="00814C53" w:rsidRPr="00AA164B" w:rsidRDefault="00C23C1F" w:rsidP="00C23C1F">
      <w:pPr>
        <w:pStyle w:val="Subtitle"/>
        <w:spacing w:before="0" w:after="0" w:line="360" w:lineRule="exact"/>
        <w:ind w:hanging="6"/>
        <w:rPr>
          <w:rFonts w:ascii="Times New Roman" w:hAnsi="Times New Roman"/>
          <w:sz w:val="24"/>
          <w:lang w:val="vi-VN"/>
        </w:rPr>
      </w:pPr>
      <w:r w:rsidRPr="00AA164B">
        <w:rPr>
          <w:rFonts w:ascii="Times New Roman" w:hAnsi="Times New Roman"/>
          <w:sz w:val="24"/>
          <w:lang w:val="nl-NL"/>
        </w:rPr>
        <w:t xml:space="preserve">VIII. </w:t>
      </w:r>
      <w:r w:rsidR="00AA164B" w:rsidRPr="00AA164B">
        <w:rPr>
          <w:rFonts w:ascii="Times New Roman" w:hAnsi="Times New Roman"/>
          <w:sz w:val="24"/>
          <w:lang w:val="vi-VN"/>
        </w:rPr>
        <w:t>ĐÁNH GIÁ CỦA HỘI ĐỒNG QUẢN TRỊ VỀ HOẠT ĐỘNG CỦA CÔNG TY</w:t>
      </w:r>
    </w:p>
    <w:p w:rsidR="00814C53" w:rsidRPr="00521897" w:rsidRDefault="00521897" w:rsidP="00521897">
      <w:pPr>
        <w:pStyle w:val="Subtitle"/>
        <w:spacing w:before="0" w:after="0" w:line="360" w:lineRule="exact"/>
        <w:ind w:hanging="6"/>
        <w:rPr>
          <w:rFonts w:ascii="Times New Roman" w:hAnsi="Times New Roman"/>
          <w:sz w:val="26"/>
          <w:szCs w:val="26"/>
          <w:lang w:val="nl-NL"/>
        </w:rPr>
      </w:pPr>
      <w:r>
        <w:rPr>
          <w:rFonts w:ascii="Times New Roman" w:hAnsi="Times New Roman"/>
          <w:sz w:val="26"/>
          <w:szCs w:val="26"/>
          <w:lang w:val="nl-NL"/>
        </w:rPr>
        <w:t xml:space="preserve">1. </w:t>
      </w:r>
      <w:r w:rsidR="00814C53" w:rsidRPr="00521897">
        <w:rPr>
          <w:rFonts w:ascii="Times New Roman" w:hAnsi="Times New Roman"/>
          <w:sz w:val="26"/>
          <w:szCs w:val="26"/>
          <w:lang w:val="nl-NL"/>
        </w:rPr>
        <w:t>Đánh giá của Hội đồng quản trị về các mặt hoạt động của Công ty</w:t>
      </w:r>
    </w:p>
    <w:p w:rsidR="00521897" w:rsidRPr="00347557" w:rsidRDefault="00521897" w:rsidP="00521897">
      <w:pPr>
        <w:pStyle w:val="Subtitle"/>
        <w:spacing w:before="0" w:after="0" w:line="360" w:lineRule="exact"/>
        <w:ind w:left="720" w:firstLine="0"/>
        <w:rPr>
          <w:rFonts w:ascii="Times New Roman" w:hAnsi="Times New Roman"/>
          <w:b w:val="0"/>
          <w:i/>
          <w:sz w:val="26"/>
          <w:szCs w:val="26"/>
          <w:lang w:val="nl-NL"/>
        </w:rPr>
      </w:pPr>
    </w:p>
    <w:p w:rsidR="00521897" w:rsidRDefault="00521897" w:rsidP="00521897">
      <w:pPr>
        <w:spacing w:line="380" w:lineRule="exact"/>
        <w:ind w:firstLine="720"/>
        <w:jc w:val="both"/>
        <w:rPr>
          <w:rFonts w:ascii=".VnTime" w:hAnsi=".VnTime"/>
          <w:sz w:val="26"/>
          <w:szCs w:val="26"/>
        </w:rPr>
      </w:pPr>
      <w:r>
        <w:rPr>
          <w:rFonts w:ascii=".VnTime" w:hAnsi=".VnTime"/>
          <w:sz w:val="26"/>
          <w:szCs w:val="26"/>
        </w:rPr>
        <w:t>HiÖn C«ng ty cã 02 thµnh viªn H§QT ®ång thêi lµ thµnh viªn Ban Gi¸m ®èc, v× vËy viÖc cung cÊp th«ng tin, b¸o c¸o cho c¸c thµnh viªn H§QT kh«ng trùc tiÕp ®iÒu hµnh ®­îc thùc hiÖn th­êng xuyªn vµ ®Çy ®ñ, phôc vô kÞp thêi cho c«ng viÖc chØ ®¹o, gi¸m s¸t cña H§QT ®èi víi Ban Gi¸m ®èc. Ngoµi c¸c phiªn häp, H§QT th­êng xuyªn trao ®æi ®Ó xö lý kÞp thêi vµ hiÖu qu¶ c¸c vÊn ®Ò ph¸t sinh.</w:t>
      </w:r>
    </w:p>
    <w:p w:rsidR="00521897" w:rsidRDefault="00521897" w:rsidP="00521897">
      <w:pPr>
        <w:spacing w:line="380" w:lineRule="exact"/>
        <w:jc w:val="both"/>
        <w:rPr>
          <w:rFonts w:ascii=".VnTime" w:hAnsi=".VnTime"/>
          <w:sz w:val="26"/>
          <w:szCs w:val="26"/>
        </w:rPr>
      </w:pPr>
      <w:r>
        <w:rPr>
          <w:rFonts w:ascii=".VnTime" w:hAnsi=".VnTime"/>
          <w:sz w:val="26"/>
          <w:szCs w:val="26"/>
        </w:rPr>
        <w:lastRenderedPageBreak/>
        <w:tab/>
        <w:t xml:space="preserve">Ban Gi¸m ®èc ®· thùc hiÖn tèt c¸c NghÞ quyÕt cña §¹i héi ®ång cæ ®«ng vµ H§QT cã nh÷ng quyÕt s¸ch linh ho¹t ®Ó n©ng cao hiÖu qu¶ ho¹t ®éng s¶n xuÊt kinh doanh cña C«ng ty, cô thÓ </w:t>
      </w:r>
      <w:smartTag w:uri="urn:schemas-microsoft-com:office:smarttags" w:element="place">
        <w:smartTag w:uri="urn:schemas-microsoft-com:office:smarttags" w:element="State">
          <w:r>
            <w:rPr>
              <w:rFonts w:ascii=".VnTime" w:hAnsi=".VnTime"/>
              <w:sz w:val="26"/>
              <w:szCs w:val="26"/>
            </w:rPr>
            <w:t>nh­</w:t>
          </w:r>
        </w:smartTag>
      </w:smartTag>
      <w:r>
        <w:rPr>
          <w:rFonts w:ascii=".VnTime" w:hAnsi=".VnTime"/>
          <w:sz w:val="26"/>
          <w:szCs w:val="26"/>
        </w:rPr>
        <w:t xml:space="preserve"> sau:</w:t>
      </w:r>
    </w:p>
    <w:p w:rsidR="00521897" w:rsidRDefault="00521897" w:rsidP="00521897">
      <w:pPr>
        <w:spacing w:line="380" w:lineRule="exact"/>
        <w:jc w:val="both"/>
        <w:rPr>
          <w:rFonts w:ascii=".VnTime" w:hAnsi=".VnTime"/>
          <w:sz w:val="26"/>
          <w:szCs w:val="26"/>
        </w:rPr>
      </w:pPr>
      <w:r>
        <w:rPr>
          <w:rFonts w:ascii=".VnTime" w:hAnsi=".VnTime"/>
          <w:sz w:val="26"/>
          <w:szCs w:val="26"/>
        </w:rPr>
        <w:tab/>
        <w:t>- MÆc dï n¨m 201</w:t>
      </w:r>
      <w:r w:rsidR="00463374">
        <w:rPr>
          <w:rFonts w:ascii=".VnTime" w:hAnsi=".VnTime"/>
          <w:sz w:val="26"/>
          <w:szCs w:val="26"/>
        </w:rPr>
        <w:t>3</w:t>
      </w:r>
      <w:r>
        <w:rPr>
          <w:rFonts w:ascii=".VnTime" w:hAnsi=".VnTime"/>
          <w:sz w:val="26"/>
          <w:szCs w:val="26"/>
        </w:rPr>
        <w:t xml:space="preserve"> lµ n¨m ®Çy khã kh¨n, th¸ch thøc: gi¸ c¶, l¹m ph¸t t¨ng cao, ng©n s¸ch gi¸o dôc giµnh cho mét sè dù ¸n bÞ c¾t gi¶m</w:t>
      </w:r>
      <w:r w:rsidR="00463374">
        <w:rPr>
          <w:rFonts w:ascii=".VnTime" w:hAnsi=".VnTime"/>
          <w:sz w:val="26"/>
          <w:szCs w:val="26"/>
        </w:rPr>
        <w:t xml:space="preserve">, </w:t>
      </w:r>
      <w:r w:rsidR="00463374" w:rsidRPr="00463374">
        <w:rPr>
          <w:sz w:val="26"/>
          <w:szCs w:val="26"/>
          <w:lang w:val="vi-VN"/>
        </w:rPr>
        <w:t>kinh tế suy thoái</w:t>
      </w:r>
      <w:r>
        <w:rPr>
          <w:rFonts w:ascii=".VnTime" w:hAnsi=".VnTime"/>
          <w:sz w:val="26"/>
          <w:szCs w:val="26"/>
        </w:rPr>
        <w:t xml:space="preserve">.  T×nh h×nh c¹nh tranh gi÷a c¸c ®¬n vÞ cung øng thiÕt bÞ gi¸o dôc ngµy cµng gay g¾t. N¹n in lËu kh«ng cã ph­¬ng ¸n kh¾c phôc nh­ng sè l­îng ph¸t hµnh c¸c s¶n phÈm truyÒn thèng </w:t>
      </w:r>
      <w:smartTag w:uri="urn:schemas-microsoft-com:office:smarttags" w:element="place">
        <w:smartTag w:uri="urn:schemas-microsoft-com:office:smarttags" w:element="State">
          <w:r>
            <w:rPr>
              <w:rFonts w:ascii=".VnTime" w:hAnsi=".VnTime"/>
              <w:sz w:val="26"/>
              <w:szCs w:val="26"/>
            </w:rPr>
            <w:t>nh­</w:t>
          </w:r>
        </w:smartTag>
      </w:smartTag>
      <w:r>
        <w:rPr>
          <w:rFonts w:ascii=".VnTime" w:hAnsi=".VnTime"/>
          <w:sz w:val="26"/>
          <w:szCs w:val="26"/>
        </w:rPr>
        <w:t xml:space="preserve"> atl¸t, thiÕt bÞ gi¸o dôc gi÷ v÷ng æn ®Þnh, m¶ng </w:t>
      </w:r>
      <w:r w:rsidR="00463374">
        <w:rPr>
          <w:rFonts w:ascii=".VnTime" w:hAnsi=".VnTime"/>
          <w:sz w:val="26"/>
          <w:szCs w:val="26"/>
        </w:rPr>
        <w:t>tËp b¶n ®å</w:t>
      </w:r>
      <w:r>
        <w:rPr>
          <w:rFonts w:ascii=".VnTime" w:hAnsi=".VnTime"/>
          <w:sz w:val="26"/>
          <w:szCs w:val="26"/>
        </w:rPr>
        <w:t xml:space="preserve"> cã gi¶m sót so víi kÕ h¹ch ®Ò ra.</w:t>
      </w:r>
    </w:p>
    <w:p w:rsidR="00521897" w:rsidRDefault="00521897" w:rsidP="00521897">
      <w:pPr>
        <w:spacing w:line="380" w:lineRule="exact"/>
        <w:jc w:val="both"/>
        <w:rPr>
          <w:rFonts w:ascii=".VnTime" w:hAnsi=".VnTime"/>
          <w:sz w:val="26"/>
          <w:szCs w:val="26"/>
        </w:rPr>
      </w:pPr>
      <w:r>
        <w:rPr>
          <w:rFonts w:ascii=".VnTime" w:hAnsi=".VnTime"/>
          <w:sz w:val="26"/>
          <w:szCs w:val="26"/>
        </w:rPr>
        <w:tab/>
        <w:t xml:space="preserve">- C«ng t¸c tuyªn truyÒn, qu¶ng c¸o, tiÕp thÞ ®­îc ®Èy m¹nh qua nhiÒu h×nh thøc hç trî thiÕt thùc cho viÖc ph¸t hµnh s¶n phÈm: X©y dùng danh môc s¶n phÈm phôc vô n¨m häc </w:t>
      </w:r>
      <w:r w:rsidRPr="00463374">
        <w:rPr>
          <w:sz w:val="26"/>
          <w:szCs w:val="26"/>
        </w:rPr>
        <w:t>201</w:t>
      </w:r>
      <w:r w:rsidR="00463374" w:rsidRPr="00463374">
        <w:rPr>
          <w:sz w:val="26"/>
          <w:szCs w:val="26"/>
          <w:lang w:val="vi-VN"/>
        </w:rPr>
        <w:t>3</w:t>
      </w:r>
      <w:r w:rsidRPr="00463374">
        <w:rPr>
          <w:sz w:val="26"/>
          <w:szCs w:val="26"/>
        </w:rPr>
        <w:t>-201</w:t>
      </w:r>
      <w:r w:rsidR="00463374" w:rsidRPr="00463374">
        <w:rPr>
          <w:sz w:val="26"/>
          <w:szCs w:val="26"/>
          <w:lang w:val="vi-VN"/>
        </w:rPr>
        <w:t>4</w:t>
      </w:r>
      <w:r>
        <w:rPr>
          <w:rFonts w:ascii=".VnTime" w:hAnsi=".VnTime"/>
          <w:sz w:val="26"/>
          <w:szCs w:val="26"/>
        </w:rPr>
        <w:t xml:space="preserve"> göi c¸c Së GD-§T; c¸c C«ng ty STBTH trªn c¶ n­íc; tÝch cùc ph¸t triÓn thÞ tr­êng cò vµ tiÕp cËn më réng thÞ tr­êng tiªu thô s¶n phÈm míi.</w:t>
      </w:r>
    </w:p>
    <w:p w:rsidR="00521897" w:rsidRDefault="00521897" w:rsidP="00521897">
      <w:pPr>
        <w:spacing w:line="380" w:lineRule="exact"/>
        <w:jc w:val="both"/>
        <w:rPr>
          <w:rFonts w:ascii=".VnTime" w:hAnsi=".VnTime"/>
          <w:sz w:val="26"/>
          <w:szCs w:val="26"/>
        </w:rPr>
      </w:pPr>
      <w:r>
        <w:rPr>
          <w:rFonts w:ascii=".VnTime" w:hAnsi=".VnTime"/>
          <w:sz w:val="26"/>
          <w:szCs w:val="26"/>
        </w:rPr>
        <w:tab/>
        <w:t xml:space="preserve">- Liªn danh víi C«ng ty CP STBTH TP.HCM tham gia cung øng thiÕt bÞ gi¸o dôc THCS, THPT (xÊp xØ </w:t>
      </w:r>
      <w:r w:rsidR="00463374" w:rsidRPr="00463374">
        <w:rPr>
          <w:sz w:val="26"/>
          <w:szCs w:val="26"/>
          <w:lang w:val="vi-VN"/>
        </w:rPr>
        <w:t>5</w:t>
      </w:r>
      <w:r w:rsidRPr="00463374">
        <w:rPr>
          <w:sz w:val="26"/>
          <w:szCs w:val="26"/>
        </w:rPr>
        <w:t>,</w:t>
      </w:r>
      <w:r w:rsidR="00463374" w:rsidRPr="00463374">
        <w:rPr>
          <w:sz w:val="26"/>
          <w:szCs w:val="26"/>
          <w:lang w:val="vi-VN"/>
        </w:rPr>
        <w:t>4</w:t>
      </w:r>
      <w:r>
        <w:rPr>
          <w:rFonts w:ascii=".VnTime" w:hAnsi=".VnTime"/>
          <w:sz w:val="26"/>
          <w:szCs w:val="26"/>
        </w:rPr>
        <w:t xml:space="preserve"> tû) phôc vô nhu cÇu mua s¾m bæ sung cña c¸c tØnh, thµnh phè tõ Qu¶ng TrÞ trë ra kh¼ng ®Þnh ®©y lµ h­íng ®i ®óng ®¾n. Sù hîp t¸c ch¾c ch¾n cña hai ®¬n vÞ phï hîp víi chiÕn l­îc ph¸t triÓn chung cña NXBGDVN. </w:t>
      </w:r>
    </w:p>
    <w:p w:rsidR="00521897" w:rsidRPr="00521897" w:rsidRDefault="00521897" w:rsidP="00521897">
      <w:pPr>
        <w:spacing w:line="380" w:lineRule="exact"/>
        <w:ind w:firstLine="720"/>
        <w:jc w:val="both"/>
        <w:rPr>
          <w:sz w:val="26"/>
          <w:szCs w:val="26"/>
          <w:lang w:val="vi-VN"/>
        </w:rPr>
      </w:pPr>
      <w:r>
        <w:rPr>
          <w:rFonts w:ascii=".VnTime" w:hAnsi=".VnTime"/>
          <w:sz w:val="26"/>
          <w:szCs w:val="26"/>
        </w:rPr>
        <w:t>- Trong n¨m 201</w:t>
      </w:r>
      <w:r w:rsidR="00463374" w:rsidRPr="00463374">
        <w:rPr>
          <w:sz w:val="26"/>
          <w:szCs w:val="26"/>
          <w:lang w:val="vi-VN"/>
        </w:rPr>
        <w:t>3</w:t>
      </w:r>
      <w:r>
        <w:rPr>
          <w:rFonts w:ascii=".VnTime" w:hAnsi=".VnTime"/>
          <w:sz w:val="26"/>
          <w:szCs w:val="26"/>
        </w:rPr>
        <w:t xml:space="preserve">, C«ng ty ®· tham gia ®Êu thÇu vµ tróng thÇu </w:t>
      </w:r>
      <w:r w:rsidRPr="00521897">
        <w:rPr>
          <w:sz w:val="26"/>
          <w:szCs w:val="26"/>
        </w:rPr>
        <w:t xml:space="preserve">các gói </w:t>
      </w:r>
      <w:r w:rsidRPr="00521897">
        <w:rPr>
          <w:sz w:val="26"/>
          <w:szCs w:val="26"/>
          <w:lang w:val="vi-VN"/>
        </w:rPr>
        <w:t>thầu ở các tỉnh: Thái Bình, Quảng Bình</w:t>
      </w:r>
      <w:r w:rsidR="00463374">
        <w:rPr>
          <w:sz w:val="26"/>
          <w:szCs w:val="26"/>
          <w:lang w:val="vi-VN"/>
        </w:rPr>
        <w:t>...</w:t>
      </w:r>
    </w:p>
    <w:p w:rsidR="00521897" w:rsidRDefault="00521897" w:rsidP="00521897">
      <w:pPr>
        <w:spacing w:line="380" w:lineRule="exact"/>
        <w:jc w:val="both"/>
        <w:rPr>
          <w:rFonts w:ascii=".VnTime" w:hAnsi=".VnTime"/>
          <w:sz w:val="26"/>
          <w:szCs w:val="26"/>
        </w:rPr>
      </w:pPr>
      <w:r>
        <w:rPr>
          <w:rFonts w:ascii=".VnTime" w:hAnsi=".VnTime"/>
          <w:sz w:val="26"/>
          <w:szCs w:val="26"/>
        </w:rPr>
        <w:tab/>
        <w:t>- Liªn danh víi ®¬n vÞ cung cÊp thiÕt bÞ gi¸o dôc tiÓu häc cã uy tÝn, cung øng TBGD tiÓu häc cho c¸c tØnh, thµnh phè phÝa B¾c vµ mét sè tØnh miÒn Trung. Sè l­îng ph¸t hµnh æn ®Þnh vµ cã t¨ng tr­ëng, C«ng ty ®· kh¼ng ®Þnh ®­îc th­¬ng hiÖu trªn thÞ tr­êng TBGD vèn c¹nh tranh khèc liÖt.</w:t>
      </w:r>
    </w:p>
    <w:p w:rsidR="00814C53" w:rsidRPr="00EC5D4C" w:rsidRDefault="00C23C1F" w:rsidP="00EC5D4C">
      <w:pPr>
        <w:pStyle w:val="Subtitle"/>
        <w:spacing w:line="360" w:lineRule="exact"/>
        <w:ind w:hanging="6"/>
        <w:rPr>
          <w:rFonts w:ascii="Times New Roman" w:hAnsi="Times New Roman"/>
          <w:sz w:val="26"/>
          <w:szCs w:val="26"/>
          <w:lang w:val="vi-VN"/>
        </w:rPr>
      </w:pPr>
      <w:r w:rsidRPr="00EC5D4C">
        <w:rPr>
          <w:rFonts w:ascii="Times New Roman" w:hAnsi="Times New Roman"/>
          <w:sz w:val="26"/>
          <w:szCs w:val="26"/>
          <w:lang w:val="nl-NL"/>
        </w:rPr>
        <w:t xml:space="preserve">2. </w:t>
      </w:r>
      <w:r w:rsidR="00814C53" w:rsidRPr="00EC5D4C">
        <w:rPr>
          <w:rFonts w:ascii="Times New Roman" w:hAnsi="Times New Roman"/>
          <w:sz w:val="26"/>
          <w:szCs w:val="26"/>
          <w:lang w:val="nl-NL"/>
        </w:rPr>
        <w:t>Đánh giá của Hội đồng quản trị về hoạt động của Ban Giám đốc công ty</w:t>
      </w:r>
    </w:p>
    <w:p w:rsidR="00EC5D4C" w:rsidRPr="00EC5D4C" w:rsidRDefault="00EC5D4C" w:rsidP="00EC5D4C">
      <w:pPr>
        <w:pStyle w:val="Subtitle"/>
        <w:spacing w:before="0" w:after="0" w:line="360" w:lineRule="exact"/>
        <w:ind w:firstLine="714"/>
        <w:rPr>
          <w:rFonts w:ascii="Calibri" w:hAnsi="Calibri"/>
          <w:b w:val="0"/>
          <w:i/>
          <w:sz w:val="26"/>
          <w:szCs w:val="26"/>
          <w:lang w:val="vi-VN"/>
        </w:rPr>
      </w:pPr>
      <w:r w:rsidRPr="00EC5D4C">
        <w:rPr>
          <w:b w:val="0"/>
          <w:sz w:val="26"/>
          <w:szCs w:val="26"/>
        </w:rPr>
        <w:t>Ban Gi¸m ®èc ®· thùc hiÖn tèt c¸c NghÞ quyÕt cña</w:t>
      </w:r>
      <w:r w:rsidRPr="00EC5D4C">
        <w:rPr>
          <w:rFonts w:ascii="Times New Roman" w:hAnsi="Times New Roman"/>
          <w:b w:val="0"/>
          <w:sz w:val="26"/>
          <w:szCs w:val="26"/>
        </w:rPr>
        <w:t xml:space="preserve"> </w:t>
      </w:r>
      <w:r w:rsidRPr="00EC5D4C">
        <w:rPr>
          <w:rFonts w:ascii="Times New Roman" w:hAnsi="Times New Roman"/>
          <w:b w:val="0"/>
          <w:sz w:val="26"/>
          <w:szCs w:val="26"/>
          <w:lang w:val="vi-VN"/>
        </w:rPr>
        <w:t>Hội đồng quản trị</w:t>
      </w:r>
      <w:r w:rsidRPr="00EC5D4C">
        <w:rPr>
          <w:b w:val="0"/>
          <w:sz w:val="26"/>
          <w:szCs w:val="26"/>
        </w:rPr>
        <w:t xml:space="preserve"> vµ cã nh÷ng quyÕt s¸ch linh ho¹t ®Ó n©ng cao hiÖu qu¶ ho¹t ®éng s¶n xuÊt kinh doanh cña C«ng ty</w:t>
      </w:r>
      <w:r>
        <w:rPr>
          <w:rFonts w:ascii="Calibri" w:hAnsi="Calibri"/>
          <w:b w:val="0"/>
          <w:sz w:val="26"/>
          <w:szCs w:val="26"/>
          <w:lang w:val="vi-VN"/>
        </w:rPr>
        <w:t>.</w:t>
      </w:r>
    </w:p>
    <w:p w:rsidR="00814C53" w:rsidRDefault="00C23C1F" w:rsidP="00C23C1F">
      <w:pPr>
        <w:pStyle w:val="Subtitle"/>
        <w:spacing w:before="0" w:after="0" w:line="360" w:lineRule="exact"/>
        <w:ind w:hanging="6"/>
        <w:rPr>
          <w:rFonts w:ascii="Times New Roman" w:hAnsi="Times New Roman"/>
          <w:sz w:val="26"/>
          <w:szCs w:val="26"/>
          <w:lang w:val="vi-VN"/>
        </w:rPr>
      </w:pPr>
      <w:r w:rsidRPr="00EC5D4C">
        <w:rPr>
          <w:rFonts w:ascii="Times New Roman" w:hAnsi="Times New Roman"/>
          <w:sz w:val="26"/>
          <w:szCs w:val="26"/>
          <w:lang w:val="nl-NL"/>
        </w:rPr>
        <w:t xml:space="preserve">3. </w:t>
      </w:r>
      <w:r w:rsidR="00814C53" w:rsidRPr="00EC5D4C">
        <w:rPr>
          <w:rFonts w:ascii="Times New Roman" w:hAnsi="Times New Roman"/>
          <w:sz w:val="26"/>
          <w:szCs w:val="26"/>
          <w:lang w:val="nl-NL"/>
        </w:rPr>
        <w:t>Các kế hoạch, định hướng của Hội đồng quản trị</w:t>
      </w:r>
    </w:p>
    <w:p w:rsidR="00EC5D4C" w:rsidRDefault="00EC5D4C" w:rsidP="00EC5D4C">
      <w:pPr>
        <w:spacing w:line="380" w:lineRule="exact"/>
        <w:ind w:firstLine="720"/>
        <w:jc w:val="both"/>
        <w:rPr>
          <w:rFonts w:ascii=".VnTime" w:hAnsi=".VnTime"/>
          <w:sz w:val="26"/>
          <w:szCs w:val="26"/>
        </w:rPr>
      </w:pPr>
      <w:r>
        <w:rPr>
          <w:rFonts w:ascii="Calibri" w:hAnsi="Calibri"/>
          <w:sz w:val="26"/>
          <w:szCs w:val="26"/>
          <w:lang w:val="vi-VN"/>
        </w:rPr>
        <w:t xml:space="preserve">- </w:t>
      </w:r>
      <w:r>
        <w:rPr>
          <w:rFonts w:ascii=".VnTime" w:hAnsi=".VnTime"/>
          <w:sz w:val="26"/>
          <w:szCs w:val="26"/>
        </w:rPr>
        <w:t>Tæ chøc thµnh c«ng §¹i héi ®ång cæ ®«ng th­êng niªn n¨m 201</w:t>
      </w:r>
      <w:r w:rsidR="00463374" w:rsidRPr="00463374">
        <w:rPr>
          <w:sz w:val="26"/>
          <w:szCs w:val="26"/>
          <w:lang w:val="vi-VN"/>
        </w:rPr>
        <w:t>4</w:t>
      </w:r>
      <w:r>
        <w:rPr>
          <w:rFonts w:ascii=".VnTime" w:hAnsi=".VnTime"/>
          <w:sz w:val="26"/>
          <w:szCs w:val="26"/>
        </w:rPr>
        <w:t>, ®Ò xuÊt tr×nh §¹i héi c¸c vÊn ®Ò thuéc thÈm quyÒn quyÕt ®Þnh cña §¹i héi ®ång cæ ®«ng.</w:t>
      </w:r>
    </w:p>
    <w:p w:rsidR="00EC5D4C" w:rsidRDefault="00EC5D4C" w:rsidP="00EC5D4C">
      <w:pPr>
        <w:spacing w:line="380" w:lineRule="exact"/>
        <w:jc w:val="both"/>
        <w:rPr>
          <w:rFonts w:ascii=".VnTime" w:hAnsi=".VnTime"/>
          <w:sz w:val="26"/>
          <w:szCs w:val="26"/>
        </w:rPr>
      </w:pPr>
      <w:r>
        <w:rPr>
          <w:rFonts w:ascii=".VnTime" w:hAnsi=".VnTime"/>
          <w:sz w:val="26"/>
          <w:szCs w:val="26"/>
        </w:rPr>
        <w:tab/>
        <w:t>- Tæ chøc c¸c phiªn häp th­êng kú 1 quý 1 lÇn ®Ó th¶o luËn, th«ng qua c¸c b¸o c¸o, kÕ ho¹ch, chØ ®¹o kÞp thêi vµ hiÖu qu¶ viÖc triÓn khai c¸c nghÞ quyÕt cña §¹i héi ®ång cæ ®«ng.</w:t>
      </w:r>
    </w:p>
    <w:p w:rsidR="00EC5D4C" w:rsidRDefault="00EC5D4C" w:rsidP="00EC5D4C">
      <w:pPr>
        <w:spacing w:line="380" w:lineRule="exact"/>
        <w:jc w:val="both"/>
        <w:rPr>
          <w:rFonts w:ascii=".VnTime" w:hAnsi=".VnTime"/>
          <w:sz w:val="26"/>
          <w:szCs w:val="26"/>
        </w:rPr>
      </w:pPr>
      <w:r>
        <w:rPr>
          <w:rFonts w:ascii=".VnTime" w:hAnsi=".VnTime"/>
          <w:sz w:val="26"/>
          <w:szCs w:val="26"/>
        </w:rPr>
        <w:tab/>
        <w:t xml:space="preserve">- </w:t>
      </w:r>
      <w:r w:rsidR="00CA7041" w:rsidRPr="00CA7041">
        <w:rPr>
          <w:sz w:val="26"/>
          <w:szCs w:val="26"/>
          <w:lang w:val="vi-VN"/>
        </w:rPr>
        <w:t>C</w:t>
      </w:r>
      <w:r>
        <w:rPr>
          <w:rFonts w:ascii=".VnTime" w:hAnsi=".VnTime"/>
          <w:sz w:val="26"/>
          <w:szCs w:val="26"/>
        </w:rPr>
        <w:t>hØ ®¹o Ban Gi¸m ®èc ®Çu t­ khai th¸c b¶n th¶o cho m¶ng s¶n phÈm truyÒn thèng; x©y dùng hÖ thèng ®Ò tµi phï hîp víi môc tiªu, mang tÝnh chiÕn l­îc vµ cã gi¸ trÞ cao, ®Ó n©ng tÝnh th­¬ng hiÖu, tiÕp cËn víi sù ph¸t triÓn cña thêi ®¹i.</w:t>
      </w:r>
    </w:p>
    <w:p w:rsidR="00EC5D4C" w:rsidRDefault="00EC5D4C" w:rsidP="00EC5D4C">
      <w:pPr>
        <w:spacing w:line="380" w:lineRule="exact"/>
        <w:jc w:val="both"/>
        <w:rPr>
          <w:rFonts w:ascii=".VnTime" w:hAnsi=".VnTime"/>
          <w:sz w:val="26"/>
          <w:szCs w:val="26"/>
        </w:rPr>
      </w:pPr>
      <w:r>
        <w:rPr>
          <w:rFonts w:ascii=".VnTime" w:hAnsi=".VnTime"/>
          <w:sz w:val="26"/>
          <w:szCs w:val="26"/>
        </w:rPr>
        <w:tab/>
        <w:t xml:space="preserve">- </w:t>
      </w:r>
      <w:r w:rsidR="00CA7041" w:rsidRPr="00CA7041">
        <w:rPr>
          <w:sz w:val="26"/>
          <w:szCs w:val="26"/>
          <w:lang w:val="vi-VN"/>
        </w:rPr>
        <w:t>C</w:t>
      </w:r>
      <w:r>
        <w:rPr>
          <w:rFonts w:ascii=".VnTime" w:hAnsi=".VnTime"/>
          <w:sz w:val="26"/>
          <w:szCs w:val="26"/>
        </w:rPr>
        <w:t>hØ ®¹o Ban Gi¸m ®èc liªn doanh liªn kÕt víi c¸c C«ng ty s¶n xuÊt TBGD cã uy tÝn tiÕn tíi trë thµnh mét doanh nghiÖp cung øng ®­îc nhiÒu chñng lo¹i s¶n phÈm.</w:t>
      </w:r>
    </w:p>
    <w:p w:rsidR="00EC5D4C" w:rsidRDefault="00EC5D4C" w:rsidP="00EC5D4C">
      <w:pPr>
        <w:spacing w:line="380" w:lineRule="exact"/>
        <w:jc w:val="both"/>
        <w:rPr>
          <w:rFonts w:ascii=".VnTime" w:hAnsi=".VnTime"/>
          <w:sz w:val="26"/>
          <w:szCs w:val="26"/>
        </w:rPr>
      </w:pPr>
      <w:r>
        <w:rPr>
          <w:rFonts w:ascii=".VnTime" w:hAnsi=".VnTime"/>
          <w:sz w:val="26"/>
          <w:szCs w:val="26"/>
        </w:rPr>
        <w:lastRenderedPageBreak/>
        <w:tab/>
        <w:t>- QuyÕt t©m chØ ®¹o, ®iÒu hµnh C«ng ty hoµn thµnh c¸c chØ tiªu kÕ ho¹ch do §¹i héi ®ång cæ ®«ng th«ng qua vµ Tæng Gi¸m ®èc NXBGDVN giao. Trªn c¬ së chñ tr­¬ng, nghÞ quyÕt H§QT tÝch cùc triÓn khai thùc hiÖn kÕ ho¹ch s¶n xuÊt kinh doanh ®Ó ®¹t c¸c chØ tiªu cô thÓ:</w:t>
      </w:r>
    </w:p>
    <w:p w:rsidR="00EC5D4C" w:rsidRDefault="00EC5D4C" w:rsidP="00EC5D4C">
      <w:pPr>
        <w:spacing w:line="380" w:lineRule="exact"/>
        <w:jc w:val="both"/>
        <w:rPr>
          <w:rFonts w:ascii=".VnTime" w:hAnsi=".VnTime"/>
          <w:sz w:val="26"/>
          <w:szCs w:val="26"/>
        </w:rPr>
      </w:pPr>
      <w:r>
        <w:rPr>
          <w:rFonts w:ascii=".VnTime" w:hAnsi=".VnTime"/>
          <w:sz w:val="26"/>
          <w:szCs w:val="26"/>
        </w:rPr>
        <w:tab/>
        <w:t>+ Tæng doanh thu:</w:t>
      </w:r>
      <w:r>
        <w:rPr>
          <w:rFonts w:ascii=".VnTime" w:hAnsi=".VnTime"/>
          <w:sz w:val="26"/>
          <w:szCs w:val="26"/>
        </w:rPr>
        <w:tab/>
      </w:r>
      <w:r>
        <w:rPr>
          <w:rFonts w:ascii=".VnTime" w:hAnsi=".VnTime"/>
          <w:sz w:val="26"/>
          <w:szCs w:val="26"/>
        </w:rPr>
        <w:tab/>
      </w:r>
      <w:r>
        <w:rPr>
          <w:rFonts w:ascii="Calibri" w:hAnsi="Calibri"/>
          <w:sz w:val="26"/>
          <w:szCs w:val="26"/>
          <w:lang w:val="vi-VN"/>
        </w:rPr>
        <w:tab/>
      </w:r>
      <w:r w:rsidRPr="00EC5D4C">
        <w:rPr>
          <w:sz w:val="26"/>
          <w:szCs w:val="26"/>
          <w:lang w:val="vi-VN"/>
        </w:rPr>
        <w:t>51</w:t>
      </w:r>
      <w:r>
        <w:rPr>
          <w:rFonts w:ascii=".VnTime" w:hAnsi=".VnTime"/>
          <w:sz w:val="26"/>
          <w:szCs w:val="26"/>
        </w:rPr>
        <w:t xml:space="preserve"> tû ®ång</w:t>
      </w:r>
    </w:p>
    <w:p w:rsidR="00EC5D4C" w:rsidRDefault="00EC5D4C" w:rsidP="00EC5D4C">
      <w:pPr>
        <w:spacing w:line="380" w:lineRule="exact"/>
        <w:jc w:val="both"/>
        <w:rPr>
          <w:rFonts w:ascii=".VnTime" w:hAnsi=".VnTime"/>
          <w:sz w:val="26"/>
          <w:szCs w:val="26"/>
        </w:rPr>
      </w:pPr>
      <w:r>
        <w:rPr>
          <w:rFonts w:ascii=".VnTime" w:hAnsi=".VnTime"/>
          <w:sz w:val="26"/>
          <w:szCs w:val="26"/>
        </w:rPr>
        <w:tab/>
        <w:t>+ Lîi nhuËn tr­íc thuÕ:</w:t>
      </w:r>
      <w:r>
        <w:rPr>
          <w:rFonts w:ascii=".VnTime" w:hAnsi=".VnTime"/>
          <w:sz w:val="26"/>
          <w:szCs w:val="26"/>
        </w:rPr>
        <w:tab/>
      </w:r>
      <w:r>
        <w:rPr>
          <w:rFonts w:ascii="Calibri" w:hAnsi="Calibri"/>
          <w:sz w:val="26"/>
          <w:szCs w:val="26"/>
          <w:lang w:val="vi-VN"/>
        </w:rPr>
        <w:tab/>
        <w:t xml:space="preserve">  </w:t>
      </w:r>
      <w:r w:rsidRPr="00EC5D4C">
        <w:rPr>
          <w:sz w:val="26"/>
          <w:szCs w:val="26"/>
          <w:lang w:val="vi-VN"/>
        </w:rPr>
        <w:t>5</w:t>
      </w:r>
      <w:r w:rsidRPr="00EC5D4C">
        <w:rPr>
          <w:sz w:val="26"/>
          <w:szCs w:val="26"/>
        </w:rPr>
        <w:t xml:space="preserve"> </w:t>
      </w:r>
      <w:r>
        <w:rPr>
          <w:rFonts w:ascii=".VnTime" w:hAnsi=".VnTime"/>
          <w:sz w:val="26"/>
          <w:szCs w:val="26"/>
        </w:rPr>
        <w:t>tû ®ång</w:t>
      </w:r>
    </w:p>
    <w:p w:rsidR="00EC5D4C" w:rsidRDefault="00EC5D4C" w:rsidP="00EC5D4C">
      <w:pPr>
        <w:spacing w:line="380" w:lineRule="exact"/>
        <w:jc w:val="both"/>
        <w:rPr>
          <w:rFonts w:ascii=".VnTime" w:hAnsi=".VnTime"/>
          <w:sz w:val="26"/>
          <w:szCs w:val="26"/>
        </w:rPr>
      </w:pPr>
      <w:r>
        <w:rPr>
          <w:rFonts w:ascii=".VnTime" w:hAnsi=".VnTime"/>
          <w:sz w:val="26"/>
          <w:szCs w:val="26"/>
        </w:rPr>
        <w:tab/>
        <w:t>+ Chi tr¶ cæ tøc n¨m 201</w:t>
      </w:r>
      <w:r w:rsidR="00CA7041">
        <w:rPr>
          <w:sz w:val="26"/>
          <w:szCs w:val="26"/>
          <w:lang w:val="vi-VN"/>
        </w:rPr>
        <w:t>4</w:t>
      </w:r>
      <w:r>
        <w:rPr>
          <w:rFonts w:ascii=".VnTime" w:hAnsi=".VnTime"/>
          <w:sz w:val="26"/>
          <w:szCs w:val="26"/>
        </w:rPr>
        <w:t xml:space="preserve">: </w:t>
      </w:r>
      <w:r>
        <w:rPr>
          <w:rFonts w:ascii="Calibri" w:hAnsi="Calibri"/>
          <w:sz w:val="26"/>
          <w:szCs w:val="26"/>
          <w:lang w:val="vi-VN"/>
        </w:rPr>
        <w:tab/>
        <w:t xml:space="preserve">  </w:t>
      </w:r>
      <w:r>
        <w:rPr>
          <w:rFonts w:ascii="Calibri" w:hAnsi="Calibri"/>
          <w:sz w:val="26"/>
          <w:szCs w:val="26"/>
          <w:lang w:val="vi-VN"/>
        </w:rPr>
        <w:tab/>
        <w:t xml:space="preserve">  </w:t>
      </w:r>
      <w:r w:rsidRPr="00EC5D4C">
        <w:rPr>
          <w:sz w:val="26"/>
          <w:szCs w:val="26"/>
        </w:rPr>
        <w:t>1</w:t>
      </w:r>
      <w:r w:rsidRPr="00EC5D4C">
        <w:rPr>
          <w:sz w:val="26"/>
          <w:szCs w:val="26"/>
          <w:lang w:val="vi-VN"/>
        </w:rPr>
        <w:t>4</w:t>
      </w:r>
      <w:r w:rsidRPr="00EC5D4C">
        <w:rPr>
          <w:sz w:val="26"/>
          <w:szCs w:val="26"/>
        </w:rPr>
        <w:t>%</w:t>
      </w:r>
    </w:p>
    <w:p w:rsidR="00EC5D4C" w:rsidRPr="00EC5D4C" w:rsidRDefault="00EC5D4C" w:rsidP="00C23C1F">
      <w:pPr>
        <w:pStyle w:val="Subtitle"/>
        <w:spacing w:before="0" w:after="0" w:line="360" w:lineRule="exact"/>
        <w:ind w:hanging="6"/>
        <w:rPr>
          <w:rFonts w:ascii="Times New Roman" w:hAnsi="Times New Roman"/>
          <w:sz w:val="26"/>
          <w:szCs w:val="26"/>
          <w:lang w:val="vi-VN"/>
        </w:rPr>
      </w:pPr>
    </w:p>
    <w:p w:rsidR="00301AD2" w:rsidRPr="00AA164B" w:rsidRDefault="00301AD2" w:rsidP="00301AD2">
      <w:pPr>
        <w:pStyle w:val="Subtitle"/>
        <w:tabs>
          <w:tab w:val="left" w:pos="0"/>
        </w:tabs>
        <w:spacing w:before="0" w:after="0" w:line="360" w:lineRule="exact"/>
        <w:ind w:hanging="6"/>
        <w:rPr>
          <w:rFonts w:ascii="Times New Roman" w:hAnsi="Times New Roman"/>
          <w:sz w:val="24"/>
          <w:lang w:val="vi-VN"/>
        </w:rPr>
      </w:pPr>
      <w:r w:rsidRPr="00AA164B">
        <w:rPr>
          <w:rFonts w:ascii="Times New Roman" w:hAnsi="Times New Roman"/>
          <w:sz w:val="24"/>
          <w:lang w:val="vi-VN"/>
        </w:rPr>
        <w:t xml:space="preserve">IX. </w:t>
      </w:r>
      <w:r w:rsidR="00AA164B" w:rsidRPr="00AA164B">
        <w:rPr>
          <w:rFonts w:ascii="Times New Roman" w:hAnsi="Times New Roman"/>
          <w:sz w:val="24"/>
          <w:lang w:val="vi-VN"/>
        </w:rPr>
        <w:t>QUẢN TRỊ CÔNG TY</w:t>
      </w:r>
    </w:p>
    <w:p w:rsidR="00814C53" w:rsidRPr="00F067FA" w:rsidRDefault="00814C53" w:rsidP="00177D7E">
      <w:pPr>
        <w:pStyle w:val="Subtitle"/>
        <w:numPr>
          <w:ilvl w:val="0"/>
          <w:numId w:val="29"/>
        </w:numPr>
        <w:tabs>
          <w:tab w:val="left" w:pos="0"/>
        </w:tabs>
        <w:spacing w:before="0" w:after="0" w:line="360" w:lineRule="exact"/>
        <w:rPr>
          <w:rFonts w:ascii="Times New Roman" w:hAnsi="Times New Roman"/>
          <w:sz w:val="26"/>
          <w:szCs w:val="26"/>
          <w:lang w:val="nl-NL"/>
        </w:rPr>
      </w:pPr>
      <w:r w:rsidRPr="00F067FA">
        <w:rPr>
          <w:rFonts w:ascii="Times New Roman" w:hAnsi="Times New Roman"/>
          <w:sz w:val="26"/>
          <w:szCs w:val="26"/>
          <w:lang w:val="nl-NL"/>
        </w:rPr>
        <w:t>Hội đồng quản trị</w:t>
      </w:r>
    </w:p>
    <w:p w:rsidR="00301AD2" w:rsidRPr="00301AD2" w:rsidRDefault="00814C53" w:rsidP="00177D7E">
      <w:pPr>
        <w:numPr>
          <w:ilvl w:val="0"/>
          <w:numId w:val="24"/>
        </w:numPr>
        <w:spacing w:after="120" w:line="360" w:lineRule="exact"/>
        <w:ind w:left="0" w:firstLine="357"/>
        <w:jc w:val="both"/>
        <w:rPr>
          <w:b/>
          <w:sz w:val="26"/>
          <w:szCs w:val="26"/>
          <w:lang w:val="nl-NL"/>
        </w:rPr>
      </w:pPr>
      <w:r w:rsidRPr="00301AD2">
        <w:rPr>
          <w:b/>
          <w:sz w:val="26"/>
          <w:szCs w:val="26"/>
          <w:lang w:val="nl-NL"/>
        </w:rPr>
        <w:t xml:space="preserve">Thành viên và cơ cấu của Hội đồng quản trị: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468"/>
        <w:gridCol w:w="2256"/>
        <w:gridCol w:w="1954"/>
        <w:gridCol w:w="1809"/>
      </w:tblGrid>
      <w:tr w:rsidR="00F067FA" w:rsidRPr="00ED60B4" w:rsidTr="00F067FA">
        <w:tc>
          <w:tcPr>
            <w:tcW w:w="801"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STT</w:t>
            </w:r>
          </w:p>
        </w:tc>
        <w:tc>
          <w:tcPr>
            <w:tcW w:w="2468"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Họ và tên</w:t>
            </w:r>
          </w:p>
        </w:tc>
        <w:tc>
          <w:tcPr>
            <w:tcW w:w="2256"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Chức vụ</w:t>
            </w:r>
          </w:p>
        </w:tc>
        <w:tc>
          <w:tcPr>
            <w:tcW w:w="1954" w:type="dxa"/>
            <w:tcBorders>
              <w:bottom w:val="single" w:sz="4" w:space="0" w:color="auto"/>
            </w:tcBorders>
          </w:tcPr>
          <w:p w:rsidR="00F067FA" w:rsidRPr="00F067FA" w:rsidRDefault="00F067FA" w:rsidP="00177D7E">
            <w:pPr>
              <w:spacing w:line="360" w:lineRule="exact"/>
              <w:jc w:val="center"/>
              <w:rPr>
                <w:b/>
                <w:sz w:val="26"/>
                <w:szCs w:val="26"/>
                <w:lang w:val="vi-VN"/>
              </w:rPr>
            </w:pPr>
            <w:r>
              <w:rPr>
                <w:b/>
                <w:sz w:val="26"/>
                <w:szCs w:val="26"/>
                <w:lang w:val="vi-VN"/>
              </w:rPr>
              <w:t>Số cổ phần sở hữu</w:t>
            </w:r>
          </w:p>
        </w:tc>
        <w:tc>
          <w:tcPr>
            <w:tcW w:w="1809" w:type="dxa"/>
            <w:tcBorders>
              <w:bottom w:val="single" w:sz="4" w:space="0" w:color="auto"/>
            </w:tcBorders>
          </w:tcPr>
          <w:p w:rsidR="00F067FA" w:rsidRPr="00ED60B4" w:rsidRDefault="00F067FA" w:rsidP="00F067FA">
            <w:pPr>
              <w:spacing w:before="100" w:beforeAutospacing="1" w:line="360" w:lineRule="exact"/>
              <w:jc w:val="center"/>
              <w:rPr>
                <w:b/>
                <w:sz w:val="26"/>
                <w:szCs w:val="26"/>
              </w:rPr>
            </w:pPr>
            <w:r w:rsidRPr="00ED60B4">
              <w:rPr>
                <w:b/>
                <w:sz w:val="26"/>
                <w:szCs w:val="26"/>
              </w:rPr>
              <w:t>Ghi chú</w:t>
            </w:r>
          </w:p>
        </w:tc>
      </w:tr>
      <w:tr w:rsidR="00F067FA" w:rsidRPr="00ED60B4" w:rsidTr="00F067FA">
        <w:tc>
          <w:tcPr>
            <w:tcW w:w="801" w:type="dxa"/>
            <w:tcBorders>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1</w:t>
            </w:r>
          </w:p>
        </w:tc>
        <w:tc>
          <w:tcPr>
            <w:tcW w:w="2468" w:type="dxa"/>
            <w:tcBorders>
              <w:bottom w:val="dotted" w:sz="4" w:space="0" w:color="auto"/>
            </w:tcBorders>
          </w:tcPr>
          <w:p w:rsidR="00F067FA" w:rsidRPr="00ED60B4" w:rsidRDefault="00F067FA" w:rsidP="00177D7E">
            <w:pPr>
              <w:spacing w:line="360" w:lineRule="exact"/>
              <w:jc w:val="both"/>
              <w:rPr>
                <w:sz w:val="26"/>
                <w:szCs w:val="26"/>
              </w:rPr>
            </w:pPr>
            <w:r w:rsidRPr="00ED60B4">
              <w:rPr>
                <w:sz w:val="26"/>
                <w:szCs w:val="26"/>
              </w:rPr>
              <w:t>Nguyễn Thị Hồng Loan</w:t>
            </w:r>
          </w:p>
        </w:tc>
        <w:tc>
          <w:tcPr>
            <w:tcW w:w="2256" w:type="dxa"/>
            <w:tcBorders>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Chủ tịch HĐQT kiêm Giám đốc</w:t>
            </w:r>
          </w:p>
        </w:tc>
        <w:tc>
          <w:tcPr>
            <w:tcW w:w="1954" w:type="dxa"/>
            <w:tcBorders>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4.000</w:t>
            </w:r>
          </w:p>
        </w:tc>
        <w:tc>
          <w:tcPr>
            <w:tcW w:w="1809" w:type="dxa"/>
            <w:tcBorders>
              <w:bottom w:val="dotted" w:sz="4" w:space="0" w:color="auto"/>
            </w:tcBorders>
          </w:tcPr>
          <w:p w:rsidR="00F067FA" w:rsidRPr="00ED60B4" w:rsidRDefault="00F067FA" w:rsidP="00177D7E">
            <w:pPr>
              <w:spacing w:line="360" w:lineRule="exact"/>
              <w:jc w:val="both"/>
              <w:rPr>
                <w:sz w:val="26"/>
                <w:szCs w:val="26"/>
              </w:rPr>
            </w:pP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2</w:t>
            </w:r>
          </w:p>
        </w:tc>
        <w:tc>
          <w:tcPr>
            <w:tcW w:w="2468"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r w:rsidRPr="00ED60B4">
              <w:rPr>
                <w:sz w:val="26"/>
                <w:szCs w:val="26"/>
              </w:rPr>
              <w:t>Trần Ngọc Bê</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Phó chủ tịch HĐQT</w:t>
            </w:r>
          </w:p>
        </w:tc>
        <w:tc>
          <w:tcPr>
            <w:tcW w:w="1954" w:type="dxa"/>
            <w:tcBorders>
              <w:top w:val="dotted" w:sz="4" w:space="0" w:color="auto"/>
              <w:bottom w:val="dotted" w:sz="4" w:space="0" w:color="auto"/>
            </w:tcBorders>
          </w:tcPr>
          <w:p w:rsidR="00F067FA" w:rsidRPr="00EF7EA9" w:rsidRDefault="00CA7041" w:rsidP="00F067FA">
            <w:pPr>
              <w:spacing w:line="360" w:lineRule="exact"/>
              <w:jc w:val="right"/>
              <w:rPr>
                <w:sz w:val="26"/>
                <w:szCs w:val="26"/>
                <w:lang w:val="vi-VN"/>
              </w:rPr>
            </w:pPr>
            <w:r>
              <w:rPr>
                <w:sz w:val="26"/>
                <w:szCs w:val="26"/>
                <w:lang w:val="vi-VN"/>
              </w:rPr>
              <w:t>71.400</w:t>
            </w:r>
          </w:p>
        </w:tc>
        <w:tc>
          <w:tcPr>
            <w:tcW w:w="1809"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T/v độc lập không điều hành</w:t>
            </w: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3</w:t>
            </w:r>
          </w:p>
        </w:tc>
        <w:tc>
          <w:tcPr>
            <w:tcW w:w="2468"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r w:rsidRPr="00ED60B4">
              <w:rPr>
                <w:sz w:val="26"/>
                <w:szCs w:val="26"/>
              </w:rPr>
              <w:t>Lê Phú</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Uỷ viên HĐQT kiêm Phó Giám đốc</w:t>
            </w:r>
          </w:p>
        </w:tc>
        <w:tc>
          <w:tcPr>
            <w:tcW w:w="1954" w:type="dxa"/>
            <w:tcBorders>
              <w:top w:val="dotted" w:sz="4" w:space="0" w:color="auto"/>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6.100</w:t>
            </w:r>
          </w:p>
        </w:tc>
        <w:tc>
          <w:tcPr>
            <w:tcW w:w="1809"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4</w:t>
            </w:r>
          </w:p>
        </w:tc>
        <w:tc>
          <w:tcPr>
            <w:tcW w:w="2468"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r w:rsidRPr="00ED60B4">
              <w:rPr>
                <w:sz w:val="26"/>
                <w:szCs w:val="26"/>
              </w:rPr>
              <w:t>Phan Trung Phương</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 xml:space="preserve">Uỷ viên HĐQT </w:t>
            </w:r>
          </w:p>
        </w:tc>
        <w:tc>
          <w:tcPr>
            <w:tcW w:w="1954" w:type="dxa"/>
            <w:tcBorders>
              <w:top w:val="dotted" w:sz="4" w:space="0" w:color="auto"/>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0</w:t>
            </w:r>
          </w:p>
        </w:tc>
        <w:tc>
          <w:tcPr>
            <w:tcW w:w="1809"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T/v độc lập không điều hành</w:t>
            </w:r>
          </w:p>
        </w:tc>
      </w:tr>
      <w:tr w:rsidR="00F067FA" w:rsidRPr="00ED60B4" w:rsidTr="00F067FA">
        <w:tc>
          <w:tcPr>
            <w:tcW w:w="801"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r w:rsidRPr="00ED60B4">
              <w:rPr>
                <w:sz w:val="26"/>
                <w:szCs w:val="26"/>
              </w:rPr>
              <w:t>5</w:t>
            </w:r>
          </w:p>
        </w:tc>
        <w:tc>
          <w:tcPr>
            <w:tcW w:w="2468" w:type="dxa"/>
            <w:tcBorders>
              <w:top w:val="dotted" w:sz="4" w:space="0" w:color="auto"/>
              <w:bottom w:val="single" w:sz="4" w:space="0" w:color="auto"/>
            </w:tcBorders>
          </w:tcPr>
          <w:p w:rsidR="00F067FA" w:rsidRPr="00ED60B4" w:rsidRDefault="00F067FA" w:rsidP="00177D7E">
            <w:pPr>
              <w:spacing w:line="360" w:lineRule="exact"/>
              <w:jc w:val="both"/>
              <w:rPr>
                <w:sz w:val="26"/>
                <w:szCs w:val="26"/>
              </w:rPr>
            </w:pPr>
            <w:r w:rsidRPr="00ED60B4">
              <w:rPr>
                <w:sz w:val="26"/>
                <w:szCs w:val="26"/>
              </w:rPr>
              <w:t>Đặng Thị Như</w:t>
            </w:r>
          </w:p>
        </w:tc>
        <w:tc>
          <w:tcPr>
            <w:tcW w:w="2256"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r w:rsidRPr="00ED60B4">
              <w:rPr>
                <w:sz w:val="26"/>
                <w:szCs w:val="26"/>
              </w:rPr>
              <w:t>Uỷ viên HĐQT kiêm KTT</w:t>
            </w:r>
          </w:p>
        </w:tc>
        <w:tc>
          <w:tcPr>
            <w:tcW w:w="1954" w:type="dxa"/>
            <w:tcBorders>
              <w:top w:val="dotted" w:sz="4" w:space="0" w:color="auto"/>
              <w:bottom w:val="single" w:sz="4" w:space="0" w:color="auto"/>
            </w:tcBorders>
          </w:tcPr>
          <w:p w:rsidR="00F067FA" w:rsidRPr="00EF7EA9" w:rsidRDefault="00EF7EA9" w:rsidP="00F067FA">
            <w:pPr>
              <w:spacing w:line="360" w:lineRule="exact"/>
              <w:jc w:val="right"/>
              <w:rPr>
                <w:sz w:val="26"/>
                <w:szCs w:val="26"/>
                <w:lang w:val="vi-VN"/>
              </w:rPr>
            </w:pPr>
            <w:r>
              <w:rPr>
                <w:sz w:val="26"/>
                <w:szCs w:val="26"/>
                <w:lang w:val="vi-VN"/>
              </w:rPr>
              <w:t>7.900</w:t>
            </w:r>
          </w:p>
        </w:tc>
        <w:tc>
          <w:tcPr>
            <w:tcW w:w="1809"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p>
        </w:tc>
      </w:tr>
    </w:tbl>
    <w:p w:rsidR="00301AD2" w:rsidRPr="00F067FA" w:rsidRDefault="00301AD2" w:rsidP="00F067FA">
      <w:pPr>
        <w:spacing w:line="360" w:lineRule="exact"/>
        <w:jc w:val="both"/>
        <w:rPr>
          <w:b/>
          <w:sz w:val="26"/>
          <w:szCs w:val="26"/>
          <w:lang w:val="vi-VN"/>
        </w:rPr>
      </w:pPr>
    </w:p>
    <w:p w:rsidR="00814C53" w:rsidRPr="00301AD2" w:rsidRDefault="00814C53" w:rsidP="00177D7E">
      <w:pPr>
        <w:numPr>
          <w:ilvl w:val="0"/>
          <w:numId w:val="24"/>
        </w:numPr>
        <w:spacing w:line="360" w:lineRule="exact"/>
        <w:ind w:left="0" w:firstLine="357"/>
        <w:jc w:val="both"/>
        <w:rPr>
          <w:b/>
          <w:sz w:val="26"/>
          <w:szCs w:val="26"/>
          <w:lang w:val="nl-NL"/>
        </w:rPr>
      </w:pPr>
      <w:r w:rsidRPr="00301AD2">
        <w:rPr>
          <w:b/>
          <w:sz w:val="26"/>
          <w:szCs w:val="26"/>
          <w:lang w:val="nl-NL"/>
        </w:rPr>
        <w:t xml:space="preserve">Các tiểu ban thuộc Hội đồng quản trị: </w:t>
      </w:r>
      <w:r w:rsidR="00F067FA">
        <w:rPr>
          <w:b/>
          <w:sz w:val="26"/>
          <w:szCs w:val="26"/>
          <w:lang w:val="vi-VN"/>
        </w:rPr>
        <w:t>không có tiểu ban</w:t>
      </w:r>
    </w:p>
    <w:p w:rsidR="00814C53" w:rsidRPr="00F067FA" w:rsidRDefault="00814C53" w:rsidP="00177D7E">
      <w:pPr>
        <w:numPr>
          <w:ilvl w:val="0"/>
          <w:numId w:val="24"/>
        </w:numPr>
        <w:spacing w:line="360" w:lineRule="exact"/>
        <w:ind w:left="0" w:firstLine="357"/>
        <w:jc w:val="both"/>
        <w:rPr>
          <w:b/>
          <w:sz w:val="26"/>
          <w:szCs w:val="26"/>
          <w:lang w:val="nl-NL"/>
        </w:rPr>
      </w:pPr>
      <w:r w:rsidRPr="00347557">
        <w:rPr>
          <w:b/>
          <w:sz w:val="26"/>
          <w:szCs w:val="26"/>
          <w:lang w:val="nl-NL"/>
        </w:rPr>
        <w:t xml:space="preserve">Hoạt động của Hội đồng quản trị: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307"/>
        <w:gridCol w:w="1559"/>
        <w:gridCol w:w="4820"/>
      </w:tblGrid>
      <w:tr w:rsidR="00F067FA" w:rsidRPr="00730A83" w:rsidTr="000F55C6">
        <w:tc>
          <w:tcPr>
            <w:tcW w:w="670"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307" w:type="dxa"/>
          </w:tcPr>
          <w:p w:rsidR="00F067FA" w:rsidRPr="00730A83" w:rsidRDefault="00F067FA" w:rsidP="00EF7EA9">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w:t>
            </w:r>
          </w:p>
        </w:tc>
        <w:tc>
          <w:tcPr>
            <w:tcW w:w="1559"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820"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CA7041" w:rsidRPr="00730A83" w:rsidTr="000F55C6">
        <w:tc>
          <w:tcPr>
            <w:tcW w:w="670" w:type="dxa"/>
          </w:tcPr>
          <w:p w:rsidR="00CA7041"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307" w:type="dxa"/>
          </w:tcPr>
          <w:p w:rsidR="00CA7041" w:rsidRPr="00730A83"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t>0</w:t>
            </w:r>
            <w:r>
              <w:rPr>
                <w:rFonts w:ascii="Times New Roman" w:hAnsi="Times New Roman"/>
                <w:color w:val="000000"/>
                <w:sz w:val="26"/>
                <w:szCs w:val="26"/>
                <w:lang w:val="vi-VN"/>
              </w:rPr>
              <w:t>1</w:t>
            </w:r>
            <w:r>
              <w:rPr>
                <w:rFonts w:ascii="Times New Roman" w:hAnsi="Times New Roman"/>
                <w:color w:val="000000"/>
                <w:sz w:val="26"/>
                <w:szCs w:val="26"/>
              </w:rPr>
              <w:t>/201</w:t>
            </w:r>
            <w:r>
              <w:rPr>
                <w:rFonts w:ascii="Times New Roman" w:hAnsi="Times New Roman"/>
                <w:color w:val="000000"/>
                <w:sz w:val="26"/>
                <w:szCs w:val="26"/>
                <w:lang w:val="vi-VN"/>
              </w:rPr>
              <w:t>3</w:t>
            </w:r>
            <w:r>
              <w:rPr>
                <w:rFonts w:ascii="Times New Roman" w:hAnsi="Times New Roman"/>
                <w:color w:val="000000"/>
                <w:sz w:val="26"/>
                <w:szCs w:val="26"/>
              </w:rPr>
              <w:t>/H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559" w:type="dxa"/>
          </w:tcPr>
          <w:p w:rsidR="00CA7041" w:rsidRPr="00D6427A" w:rsidRDefault="00CA7041" w:rsidP="00114EB2">
            <w:pPr>
              <w:pStyle w:val="BodyText"/>
              <w:rPr>
                <w:rFonts w:ascii="Times New Roman" w:hAnsi="Times New Roman"/>
                <w:color w:val="000000"/>
                <w:sz w:val="26"/>
                <w:szCs w:val="26"/>
                <w:lang w:val="vi-VN"/>
              </w:rPr>
            </w:pPr>
            <w:r>
              <w:rPr>
                <w:rFonts w:ascii="Times New Roman" w:hAnsi="Times New Roman"/>
                <w:color w:val="000000"/>
                <w:sz w:val="26"/>
                <w:szCs w:val="26"/>
                <w:lang w:val="vi-VN"/>
              </w:rPr>
              <w:t>21</w:t>
            </w:r>
            <w:r>
              <w:rPr>
                <w:rFonts w:ascii="Times New Roman" w:hAnsi="Times New Roman"/>
                <w:color w:val="000000"/>
                <w:sz w:val="26"/>
                <w:szCs w:val="26"/>
              </w:rPr>
              <w:t>/</w:t>
            </w:r>
            <w:r>
              <w:rPr>
                <w:rFonts w:ascii="Times New Roman" w:hAnsi="Times New Roman"/>
                <w:color w:val="000000"/>
                <w:sz w:val="26"/>
                <w:szCs w:val="26"/>
                <w:lang w:val="vi-VN"/>
              </w:rPr>
              <w:t>03</w:t>
            </w:r>
            <w:r>
              <w:rPr>
                <w:rFonts w:ascii="Times New Roman" w:hAnsi="Times New Roman"/>
                <w:color w:val="000000"/>
                <w:sz w:val="26"/>
                <w:szCs w:val="26"/>
              </w:rPr>
              <w:t>/201</w:t>
            </w:r>
            <w:r>
              <w:rPr>
                <w:rFonts w:ascii="Times New Roman" w:hAnsi="Times New Roman"/>
                <w:color w:val="000000"/>
                <w:sz w:val="26"/>
                <w:szCs w:val="26"/>
                <w:lang w:val="vi-VN"/>
              </w:rPr>
              <w:t>3</w:t>
            </w:r>
          </w:p>
        </w:tc>
        <w:tc>
          <w:tcPr>
            <w:tcW w:w="4820" w:type="dxa"/>
          </w:tcPr>
          <w:p w:rsidR="00CA7041" w:rsidRDefault="00CA7041" w:rsidP="00114EB2">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CA7041" w:rsidRDefault="00CA7041" w:rsidP="00114EB2">
            <w:pPr>
              <w:pStyle w:val="BodyText"/>
              <w:spacing w:before="60" w:after="60"/>
              <w:rPr>
                <w:rFonts w:ascii="Times New Roman" w:hAnsi="Times New Roman"/>
                <w:color w:val="000000"/>
                <w:sz w:val="26"/>
                <w:szCs w:val="26"/>
                <w:lang w:val="vi-VN"/>
              </w:rPr>
            </w:pPr>
            <w:r>
              <w:rPr>
                <w:rFonts w:ascii="Times New Roman" w:hAnsi="Times New Roman"/>
                <w:color w:val="000000"/>
                <w:sz w:val="26"/>
                <w:szCs w:val="26"/>
              </w:rPr>
              <w:t xml:space="preserve">+ </w:t>
            </w:r>
            <w:r w:rsidRPr="00D6427A">
              <w:rPr>
                <w:rFonts w:ascii="Times New Roman" w:hAnsi="Times New Roman"/>
                <w:sz w:val="26"/>
                <w:szCs w:val="26"/>
              </w:rPr>
              <w:t>Báo cáo tài chính năm 2012 được kiểm toán bởi Công ty TNHH Kiểm toán và Kế toán (AAC) và Kết quả sản xuất kinh doanh năm 2012</w:t>
            </w:r>
            <w:r w:rsidRPr="00DD27DC">
              <w:rPr>
                <w:sz w:val="26"/>
                <w:szCs w:val="26"/>
              </w:rPr>
              <w:t xml:space="preserve"> </w:t>
            </w:r>
          </w:p>
          <w:p w:rsidR="00CA7041" w:rsidRPr="00BF38A1" w:rsidRDefault="00CA7041" w:rsidP="00114EB2">
            <w:pPr>
              <w:pStyle w:val="BodyText"/>
              <w:spacing w:before="60" w:after="60"/>
              <w:rPr>
                <w:rFonts w:ascii="Times New Roman" w:hAnsi="Times New Roman"/>
                <w:color w:val="000000"/>
                <w:sz w:val="26"/>
                <w:szCs w:val="26"/>
                <w:lang w:val="vi-VN"/>
              </w:rPr>
            </w:pPr>
            <w:r>
              <w:rPr>
                <w:rFonts w:ascii="Times New Roman" w:hAnsi="Times New Roman"/>
                <w:color w:val="000000"/>
                <w:sz w:val="26"/>
                <w:szCs w:val="26"/>
              </w:rPr>
              <w:t xml:space="preserve">+ </w:t>
            </w:r>
            <w:r w:rsidRPr="00D6427A">
              <w:rPr>
                <w:rFonts w:ascii="Times New Roman" w:hAnsi="Times New Roman"/>
                <w:sz w:val="26"/>
                <w:szCs w:val="26"/>
              </w:rPr>
              <w:t>Phân phối lợi nhuận sau thuế TNDN năm 2012</w:t>
            </w:r>
            <w:r>
              <w:rPr>
                <w:rFonts w:ascii="Times New Roman" w:hAnsi="Times New Roman"/>
                <w:color w:val="000000"/>
                <w:sz w:val="26"/>
                <w:szCs w:val="26"/>
                <w:lang w:val="vi-VN"/>
              </w:rPr>
              <w:t>.</w:t>
            </w:r>
          </w:p>
          <w:p w:rsidR="00CA7041" w:rsidRPr="00D6427A" w:rsidRDefault="00CA7041" w:rsidP="00114EB2">
            <w:pPr>
              <w:pStyle w:val="BodyText"/>
              <w:spacing w:before="60" w:after="60"/>
              <w:rPr>
                <w:rFonts w:ascii="Times New Roman" w:hAnsi="Times New Roman"/>
                <w:color w:val="000000"/>
                <w:sz w:val="26"/>
                <w:szCs w:val="26"/>
                <w:lang w:val="vi-VN"/>
              </w:rPr>
            </w:pPr>
            <w:r>
              <w:rPr>
                <w:rFonts w:ascii="Times New Roman" w:hAnsi="Times New Roman"/>
                <w:color w:val="000000"/>
                <w:sz w:val="26"/>
                <w:szCs w:val="26"/>
              </w:rPr>
              <w:t xml:space="preserve">+ </w:t>
            </w:r>
            <w:r>
              <w:rPr>
                <w:rFonts w:ascii="Times New Roman" w:hAnsi="Times New Roman"/>
                <w:sz w:val="26"/>
                <w:szCs w:val="26"/>
                <w:lang w:val="vi-VN"/>
              </w:rPr>
              <w:t>C</w:t>
            </w:r>
            <w:r w:rsidRPr="00D6427A">
              <w:rPr>
                <w:rFonts w:ascii="Times New Roman" w:hAnsi="Times New Roman"/>
                <w:sz w:val="26"/>
                <w:szCs w:val="26"/>
              </w:rPr>
              <w:t>hi trả cổ tức đợt 2 năm 2012 bằng tiền mặt</w:t>
            </w:r>
            <w:r w:rsidRPr="00D6427A">
              <w:rPr>
                <w:rFonts w:ascii="Times New Roman" w:hAnsi="Times New Roman"/>
                <w:color w:val="000000"/>
                <w:sz w:val="26"/>
                <w:szCs w:val="26"/>
              </w:rPr>
              <w:t>.</w:t>
            </w:r>
            <w:r>
              <w:rPr>
                <w:rFonts w:ascii="Times New Roman" w:hAnsi="Times New Roman"/>
                <w:color w:val="000000"/>
                <w:sz w:val="26"/>
                <w:szCs w:val="26"/>
                <w:lang w:val="vi-VN"/>
              </w:rPr>
              <w:t xml:space="preserve"> Tỷ lệ: 6%. Ngày chốt danh sách cổ đông 05/4/2013. Ngày chi trả cổ tức: </w:t>
            </w:r>
            <w:r>
              <w:rPr>
                <w:rFonts w:ascii="Times New Roman" w:hAnsi="Times New Roman"/>
                <w:color w:val="000000"/>
                <w:sz w:val="26"/>
                <w:szCs w:val="26"/>
                <w:lang w:val="vi-VN"/>
              </w:rPr>
              <w:lastRenderedPageBreak/>
              <w:t>18/4/2013.</w:t>
            </w:r>
          </w:p>
          <w:p w:rsidR="00CA7041" w:rsidRDefault="00CA7041" w:rsidP="00114EB2">
            <w:pPr>
              <w:pStyle w:val="BodyText"/>
              <w:spacing w:before="60" w:after="60"/>
              <w:rPr>
                <w:rFonts w:ascii="Times New Roman" w:hAnsi="Times New Roman"/>
                <w:sz w:val="26"/>
                <w:szCs w:val="26"/>
                <w:lang w:val="vi-VN"/>
              </w:rPr>
            </w:pPr>
            <w:r w:rsidRPr="00BF38A1">
              <w:rPr>
                <w:rFonts w:ascii="Times New Roman" w:hAnsi="Times New Roman"/>
                <w:color w:val="000000"/>
                <w:sz w:val="26"/>
                <w:szCs w:val="26"/>
              </w:rPr>
              <w:t xml:space="preserve">+ </w:t>
            </w:r>
            <w:r>
              <w:rPr>
                <w:rFonts w:ascii="Times New Roman" w:hAnsi="Times New Roman"/>
                <w:sz w:val="26"/>
                <w:szCs w:val="26"/>
                <w:lang w:val="vi-VN"/>
              </w:rPr>
              <w:t>T</w:t>
            </w:r>
            <w:r w:rsidRPr="00D6427A">
              <w:rPr>
                <w:rFonts w:ascii="Times New Roman" w:hAnsi="Times New Roman"/>
                <w:sz w:val="26"/>
                <w:szCs w:val="26"/>
              </w:rPr>
              <w:t>hời gian, nội dung tổ chức Đại hội cổ đông năm 2013</w:t>
            </w:r>
            <w:r>
              <w:rPr>
                <w:rFonts w:ascii="Times New Roman" w:hAnsi="Times New Roman"/>
                <w:sz w:val="26"/>
                <w:szCs w:val="26"/>
                <w:lang w:val="vi-VN"/>
              </w:rPr>
              <w:t xml:space="preserve">. </w:t>
            </w:r>
          </w:p>
          <w:p w:rsidR="00CA7041" w:rsidRPr="00D6427A" w:rsidRDefault="00CA7041" w:rsidP="00114EB2">
            <w:pPr>
              <w:pStyle w:val="BodyText"/>
              <w:spacing w:before="60" w:after="60"/>
              <w:rPr>
                <w:rFonts w:ascii="Times New Roman" w:hAnsi="Times New Roman"/>
                <w:color w:val="000000"/>
                <w:sz w:val="26"/>
                <w:szCs w:val="26"/>
                <w:lang w:val="vi-VN"/>
              </w:rPr>
            </w:pPr>
            <w:r w:rsidRPr="00D6427A">
              <w:rPr>
                <w:rFonts w:ascii="Times New Roman" w:hAnsi="Times New Roman"/>
                <w:color w:val="000000"/>
                <w:sz w:val="26"/>
                <w:szCs w:val="26"/>
              </w:rPr>
              <w:t xml:space="preserve">+ </w:t>
            </w:r>
            <w:r>
              <w:rPr>
                <w:rFonts w:ascii="Times New Roman" w:hAnsi="Times New Roman"/>
                <w:sz w:val="26"/>
                <w:szCs w:val="26"/>
                <w:lang w:val="vi-VN"/>
              </w:rPr>
              <w:t>K</w:t>
            </w:r>
            <w:r w:rsidRPr="00D6427A">
              <w:rPr>
                <w:rFonts w:ascii="Times New Roman" w:hAnsi="Times New Roman"/>
                <w:sz w:val="26"/>
                <w:szCs w:val="26"/>
                <w:lang w:val="pt-BR"/>
              </w:rPr>
              <w:t>ế hoạch sản xuất kinh doanh năm 2013</w:t>
            </w:r>
            <w:r w:rsidRPr="00D6427A">
              <w:rPr>
                <w:rFonts w:ascii="Times New Roman" w:hAnsi="Times New Roman"/>
                <w:sz w:val="26"/>
                <w:szCs w:val="26"/>
                <w:lang w:val="vi-VN"/>
              </w:rPr>
              <w:t>.</w:t>
            </w:r>
          </w:p>
          <w:p w:rsidR="00CA7041" w:rsidRDefault="00CA7041" w:rsidP="00114EB2">
            <w:pPr>
              <w:keepNext/>
              <w:widowControl w:val="0"/>
              <w:spacing w:before="60" w:after="60" w:line="380" w:lineRule="exact"/>
              <w:jc w:val="both"/>
              <w:rPr>
                <w:sz w:val="26"/>
                <w:szCs w:val="26"/>
              </w:rPr>
            </w:pPr>
            <w:r>
              <w:rPr>
                <w:sz w:val="26"/>
                <w:szCs w:val="26"/>
                <w:lang w:val="vi-VN"/>
              </w:rPr>
              <w:t>+</w:t>
            </w:r>
            <w:r w:rsidRPr="00A55E91">
              <w:rPr>
                <w:sz w:val="26"/>
                <w:szCs w:val="26"/>
              </w:rPr>
              <w:t xml:space="preserve"> </w:t>
            </w:r>
            <w:r>
              <w:rPr>
                <w:sz w:val="26"/>
                <w:szCs w:val="26"/>
                <w:lang w:val="vi-VN"/>
              </w:rPr>
              <w:t>C</w:t>
            </w:r>
            <w:r w:rsidRPr="00A55E91">
              <w:rPr>
                <w:sz w:val="26"/>
                <w:szCs w:val="26"/>
              </w:rPr>
              <w:t>hi phí thù lao Hội đồng quản trị và Ban Kiểm soát năm 201</w:t>
            </w:r>
            <w:r>
              <w:rPr>
                <w:sz w:val="26"/>
                <w:szCs w:val="26"/>
              </w:rPr>
              <w:t>2</w:t>
            </w:r>
            <w:r w:rsidRPr="00A55E91">
              <w:rPr>
                <w:sz w:val="26"/>
                <w:szCs w:val="26"/>
              </w:rPr>
              <w:t xml:space="preserve"> và Phương án chi trả thù lao năm 201</w:t>
            </w:r>
            <w:r>
              <w:rPr>
                <w:sz w:val="26"/>
                <w:szCs w:val="26"/>
              </w:rPr>
              <w:t>3</w:t>
            </w:r>
          </w:p>
          <w:p w:rsidR="00CA7041" w:rsidRPr="00BF38A1" w:rsidRDefault="00CA7041" w:rsidP="00114EB2">
            <w:pPr>
              <w:pStyle w:val="BodyText"/>
              <w:spacing w:before="120" w:after="120"/>
              <w:rPr>
                <w:rFonts w:ascii="Times New Roman" w:hAnsi="Times New Roman"/>
                <w:color w:val="000000"/>
                <w:sz w:val="26"/>
                <w:szCs w:val="26"/>
                <w:lang w:val="vi-VN"/>
              </w:rPr>
            </w:pPr>
            <w:r>
              <w:rPr>
                <w:rFonts w:ascii="Times New Roman" w:hAnsi="Times New Roman"/>
                <w:color w:val="000000"/>
                <w:sz w:val="26"/>
                <w:szCs w:val="26"/>
              </w:rPr>
              <w:t xml:space="preserve">+ </w:t>
            </w:r>
            <w:r>
              <w:rPr>
                <w:rFonts w:ascii="Times New Roman" w:hAnsi="Times New Roman"/>
                <w:sz w:val="26"/>
                <w:szCs w:val="26"/>
                <w:lang w:val="vi-VN"/>
              </w:rPr>
              <w:t>L</w:t>
            </w:r>
            <w:r w:rsidRPr="00D6427A">
              <w:rPr>
                <w:rFonts w:ascii="Times New Roman" w:hAnsi="Times New Roman"/>
                <w:sz w:val="26"/>
                <w:szCs w:val="26"/>
              </w:rPr>
              <w:t>ựa chọn Công ty TNHH Kiểm toán và Kế toán AAC kiểm toán báo cáo tài chính bán niên và báo cáo tài chính năm 2013</w:t>
            </w:r>
          </w:p>
        </w:tc>
      </w:tr>
      <w:tr w:rsidR="00CA7041" w:rsidRPr="00730A83" w:rsidTr="000F55C6">
        <w:tc>
          <w:tcPr>
            <w:tcW w:w="670" w:type="dxa"/>
          </w:tcPr>
          <w:p w:rsidR="00CA7041" w:rsidRPr="00730A83"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2</w:t>
            </w:r>
          </w:p>
        </w:tc>
        <w:tc>
          <w:tcPr>
            <w:tcW w:w="2307" w:type="dxa"/>
          </w:tcPr>
          <w:p w:rsidR="00CA7041" w:rsidRPr="00730A83"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t>02/201</w:t>
            </w:r>
            <w:r>
              <w:rPr>
                <w:rFonts w:ascii="Times New Roman" w:hAnsi="Times New Roman"/>
                <w:color w:val="000000"/>
                <w:sz w:val="26"/>
                <w:szCs w:val="26"/>
                <w:lang w:val="vi-VN"/>
              </w:rPr>
              <w:t>3</w:t>
            </w:r>
            <w:r>
              <w:rPr>
                <w:rFonts w:ascii="Times New Roman" w:hAnsi="Times New Roman"/>
                <w:color w:val="000000"/>
                <w:sz w:val="26"/>
                <w:szCs w:val="26"/>
              </w:rPr>
              <w:t>/H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559" w:type="dxa"/>
          </w:tcPr>
          <w:p w:rsidR="00CA7041" w:rsidRPr="00D6427A" w:rsidRDefault="00CA7041" w:rsidP="00114EB2">
            <w:pPr>
              <w:pStyle w:val="BodyText"/>
              <w:rPr>
                <w:rFonts w:ascii="Times New Roman" w:hAnsi="Times New Roman"/>
                <w:color w:val="000000"/>
                <w:sz w:val="26"/>
                <w:szCs w:val="26"/>
                <w:lang w:val="vi-VN"/>
              </w:rPr>
            </w:pPr>
            <w:r>
              <w:rPr>
                <w:rFonts w:ascii="Times New Roman" w:hAnsi="Times New Roman"/>
                <w:color w:val="000000"/>
                <w:sz w:val="26"/>
                <w:szCs w:val="26"/>
              </w:rPr>
              <w:t>03/10/201</w:t>
            </w:r>
            <w:r>
              <w:rPr>
                <w:rFonts w:ascii="Times New Roman" w:hAnsi="Times New Roman"/>
                <w:color w:val="000000"/>
                <w:sz w:val="26"/>
                <w:szCs w:val="26"/>
                <w:lang w:val="vi-VN"/>
              </w:rPr>
              <w:t>3</w:t>
            </w:r>
          </w:p>
        </w:tc>
        <w:tc>
          <w:tcPr>
            <w:tcW w:w="4820" w:type="dxa"/>
          </w:tcPr>
          <w:p w:rsidR="00CA7041" w:rsidRDefault="00CA7041" w:rsidP="00114EB2">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CA7041" w:rsidRDefault="00CA7041" w:rsidP="00114EB2">
            <w:pPr>
              <w:pStyle w:val="BodyText"/>
              <w:spacing w:before="60" w:after="60"/>
              <w:rPr>
                <w:sz w:val="26"/>
                <w:szCs w:val="26"/>
              </w:rPr>
            </w:pPr>
            <w:r>
              <w:rPr>
                <w:rFonts w:ascii="Times New Roman" w:hAnsi="Times New Roman"/>
                <w:color w:val="000000"/>
                <w:sz w:val="26"/>
                <w:szCs w:val="26"/>
              </w:rPr>
              <w:t xml:space="preserve">            + K</w:t>
            </w:r>
            <w:r w:rsidRPr="00EC28BE">
              <w:rPr>
                <w:rFonts w:ascii="Times New Roman" w:hAnsi="Times New Roman"/>
                <w:color w:val="000000"/>
                <w:sz w:val="26"/>
                <w:szCs w:val="26"/>
              </w:rPr>
              <w:t>ết quả sản xuất kinh doanh 8 tháng đầu năm 2013</w:t>
            </w:r>
            <w:r w:rsidRPr="00DD27DC">
              <w:rPr>
                <w:sz w:val="26"/>
                <w:szCs w:val="26"/>
              </w:rPr>
              <w:t xml:space="preserve"> </w:t>
            </w:r>
          </w:p>
          <w:p w:rsidR="00CA7041" w:rsidRDefault="00CA7041" w:rsidP="00114EB2">
            <w:pPr>
              <w:pStyle w:val="BodyText"/>
              <w:spacing w:before="60" w:after="60"/>
              <w:rPr>
                <w:sz w:val="26"/>
                <w:szCs w:val="26"/>
              </w:rPr>
            </w:pPr>
            <w:r>
              <w:rPr>
                <w:rFonts w:ascii="Times New Roman" w:hAnsi="Times New Roman"/>
                <w:color w:val="000000"/>
                <w:sz w:val="26"/>
                <w:szCs w:val="26"/>
              </w:rPr>
              <w:t xml:space="preserve">            + T</w:t>
            </w:r>
            <w:r w:rsidRPr="00EC28BE">
              <w:rPr>
                <w:rFonts w:ascii="Times New Roman" w:hAnsi="Times New Roman"/>
                <w:color w:val="000000"/>
                <w:sz w:val="26"/>
                <w:szCs w:val="26"/>
              </w:rPr>
              <w:t>ạm ứng cổ tức đợt 1 năm 2013 bằng tiền mặt.</w:t>
            </w:r>
            <w:r>
              <w:rPr>
                <w:sz w:val="26"/>
                <w:szCs w:val="26"/>
              </w:rPr>
              <w:t xml:space="preserve"> - </w:t>
            </w:r>
            <w:r w:rsidRPr="002717C0">
              <w:rPr>
                <w:rFonts w:ascii="Times New Roman" w:hAnsi="Times New Roman"/>
                <w:color w:val="000000"/>
                <w:sz w:val="26"/>
                <w:szCs w:val="26"/>
              </w:rPr>
              <w:t>Ngày đăng ký cuối cùng để thực hiện quyền nhận cổ tức đợt 1 năm 2013: 22/10/2013.</w:t>
            </w:r>
          </w:p>
          <w:p w:rsidR="00CA7041" w:rsidRDefault="00CA7041" w:rsidP="00114EB2">
            <w:pPr>
              <w:pStyle w:val="NormalWeb"/>
              <w:keepNext/>
              <w:widowControl w:val="0"/>
              <w:spacing w:before="120" w:beforeAutospacing="0" w:after="120" w:afterAutospacing="0" w:line="360" w:lineRule="exact"/>
              <w:ind w:firstLine="720"/>
              <w:jc w:val="both"/>
              <w:rPr>
                <w:sz w:val="26"/>
                <w:szCs w:val="26"/>
              </w:rPr>
            </w:pPr>
            <w:r>
              <w:rPr>
                <w:sz w:val="26"/>
                <w:szCs w:val="26"/>
              </w:rPr>
              <w:t xml:space="preserve">     - T</w:t>
            </w:r>
            <w:r w:rsidRPr="006429DC">
              <w:rPr>
                <w:sz w:val="26"/>
                <w:szCs w:val="26"/>
              </w:rPr>
              <w:t>ỷ</w:t>
            </w:r>
            <w:r>
              <w:rPr>
                <w:sz w:val="26"/>
                <w:szCs w:val="26"/>
              </w:rPr>
              <w:t xml:space="preserve"> l</w:t>
            </w:r>
            <w:r w:rsidRPr="006429DC">
              <w:rPr>
                <w:sz w:val="26"/>
                <w:szCs w:val="26"/>
              </w:rPr>
              <w:t>ệ</w:t>
            </w:r>
            <w:r>
              <w:rPr>
                <w:sz w:val="26"/>
                <w:szCs w:val="26"/>
              </w:rPr>
              <w:t xml:space="preserve"> thanh to</w:t>
            </w:r>
            <w:r w:rsidRPr="006429DC">
              <w:rPr>
                <w:sz w:val="26"/>
                <w:szCs w:val="26"/>
              </w:rPr>
              <w:t>án</w:t>
            </w:r>
            <w:r>
              <w:rPr>
                <w:sz w:val="26"/>
                <w:szCs w:val="26"/>
              </w:rPr>
              <w:t xml:space="preserve">: </w:t>
            </w:r>
            <w:r>
              <w:rPr>
                <w:sz w:val="26"/>
                <w:szCs w:val="26"/>
                <w:lang w:val="vi-VN"/>
              </w:rPr>
              <w:t>7</w:t>
            </w:r>
            <w:r>
              <w:rPr>
                <w:sz w:val="26"/>
                <w:szCs w:val="26"/>
              </w:rPr>
              <w:t>%/c</w:t>
            </w:r>
            <w:r w:rsidRPr="00F546B8">
              <w:rPr>
                <w:sz w:val="26"/>
                <w:szCs w:val="26"/>
              </w:rPr>
              <w:t>ổ</w:t>
            </w:r>
            <w:r>
              <w:rPr>
                <w:sz w:val="26"/>
                <w:szCs w:val="26"/>
              </w:rPr>
              <w:t xml:space="preserve"> phi</w:t>
            </w:r>
            <w:r w:rsidRPr="00F546B8">
              <w:rPr>
                <w:sz w:val="26"/>
                <w:szCs w:val="26"/>
              </w:rPr>
              <w:t>ếu</w:t>
            </w:r>
            <w:r>
              <w:rPr>
                <w:sz w:val="26"/>
                <w:szCs w:val="26"/>
              </w:rPr>
              <w:t xml:space="preserve"> (01 c</w:t>
            </w:r>
            <w:r w:rsidRPr="00F546B8">
              <w:rPr>
                <w:sz w:val="26"/>
                <w:szCs w:val="26"/>
              </w:rPr>
              <w:t>ổ</w:t>
            </w:r>
            <w:r>
              <w:rPr>
                <w:sz w:val="26"/>
                <w:szCs w:val="26"/>
              </w:rPr>
              <w:t xml:space="preserve"> phi</w:t>
            </w:r>
            <w:r w:rsidRPr="00F546B8">
              <w:rPr>
                <w:sz w:val="26"/>
                <w:szCs w:val="26"/>
              </w:rPr>
              <w:t>ếu</w:t>
            </w:r>
            <w:r>
              <w:rPr>
                <w:sz w:val="26"/>
                <w:szCs w:val="26"/>
              </w:rPr>
              <w:t xml:space="preserve"> nh</w:t>
            </w:r>
            <w:r w:rsidRPr="00F546B8">
              <w:rPr>
                <w:sz w:val="26"/>
                <w:szCs w:val="26"/>
              </w:rPr>
              <w:t>ận</w:t>
            </w:r>
            <w:r>
              <w:rPr>
                <w:sz w:val="26"/>
                <w:szCs w:val="26"/>
              </w:rPr>
              <w:t xml:space="preserve"> </w:t>
            </w:r>
            <w:r w:rsidRPr="00F546B8">
              <w:rPr>
                <w:sz w:val="26"/>
                <w:szCs w:val="26"/>
              </w:rPr>
              <w:t>được</w:t>
            </w:r>
            <w:r>
              <w:rPr>
                <w:sz w:val="26"/>
                <w:szCs w:val="26"/>
              </w:rPr>
              <w:t xml:space="preserve"> </w:t>
            </w:r>
            <w:r>
              <w:rPr>
                <w:sz w:val="26"/>
                <w:szCs w:val="26"/>
                <w:lang w:val="vi-VN"/>
              </w:rPr>
              <w:t>7</w:t>
            </w:r>
            <w:r>
              <w:rPr>
                <w:sz w:val="26"/>
                <w:szCs w:val="26"/>
              </w:rPr>
              <w:t xml:space="preserve">00 </w:t>
            </w:r>
            <w:r w:rsidRPr="00F546B8">
              <w:rPr>
                <w:sz w:val="26"/>
                <w:szCs w:val="26"/>
              </w:rPr>
              <w:t>đồng</w:t>
            </w:r>
            <w:r>
              <w:rPr>
                <w:sz w:val="26"/>
                <w:szCs w:val="26"/>
              </w:rPr>
              <w:t>). Th</w:t>
            </w:r>
            <w:r w:rsidRPr="00F546B8">
              <w:rPr>
                <w:sz w:val="26"/>
                <w:szCs w:val="26"/>
              </w:rPr>
              <w:t>ời</w:t>
            </w:r>
            <w:r>
              <w:rPr>
                <w:sz w:val="26"/>
                <w:szCs w:val="26"/>
              </w:rPr>
              <w:t xml:space="preserve"> gian thanh to</w:t>
            </w:r>
            <w:r w:rsidRPr="00F546B8">
              <w:rPr>
                <w:sz w:val="26"/>
                <w:szCs w:val="26"/>
              </w:rPr>
              <w:t>án</w:t>
            </w:r>
            <w:r>
              <w:rPr>
                <w:sz w:val="26"/>
                <w:szCs w:val="26"/>
              </w:rPr>
              <w:t xml:space="preserve">: </w:t>
            </w:r>
            <w:r>
              <w:rPr>
                <w:sz w:val="26"/>
                <w:szCs w:val="26"/>
                <w:lang w:val="vi-VN"/>
              </w:rPr>
              <w:t>05</w:t>
            </w:r>
            <w:r>
              <w:rPr>
                <w:sz w:val="26"/>
                <w:szCs w:val="26"/>
              </w:rPr>
              <w:t>/</w:t>
            </w:r>
            <w:r>
              <w:rPr>
                <w:sz w:val="26"/>
                <w:szCs w:val="26"/>
                <w:lang w:val="vi-VN"/>
              </w:rPr>
              <w:t>11/</w:t>
            </w:r>
            <w:r>
              <w:rPr>
                <w:sz w:val="26"/>
                <w:szCs w:val="26"/>
              </w:rPr>
              <w:t>2013.</w:t>
            </w:r>
          </w:p>
          <w:p w:rsidR="00CA7041" w:rsidRPr="002717C0" w:rsidRDefault="00CA7041" w:rsidP="00114EB2">
            <w:pPr>
              <w:pStyle w:val="NormalWeb"/>
              <w:keepNext/>
              <w:widowControl w:val="0"/>
              <w:spacing w:before="120" w:beforeAutospacing="0" w:after="120" w:afterAutospacing="0" w:line="360" w:lineRule="exact"/>
              <w:ind w:firstLine="720"/>
              <w:jc w:val="both"/>
              <w:rPr>
                <w:sz w:val="26"/>
                <w:szCs w:val="26"/>
              </w:rPr>
            </w:pPr>
            <w:r>
              <w:rPr>
                <w:sz w:val="26"/>
                <w:szCs w:val="26"/>
              </w:rPr>
              <w:t>+ Đ</w:t>
            </w:r>
            <w:r>
              <w:rPr>
                <w:sz w:val="26"/>
                <w:szCs w:val="26"/>
                <w:lang w:val="vi-VN"/>
              </w:rPr>
              <w:t>ổi tên Phòng Khoa học Công nghệ bản đồ và bổ nhiệm cán bộ</w:t>
            </w:r>
            <w:r w:rsidRPr="008323AB">
              <w:rPr>
                <w:sz w:val="26"/>
                <w:szCs w:val="26"/>
              </w:rPr>
              <w:t xml:space="preserve"> </w:t>
            </w:r>
            <w:r>
              <w:rPr>
                <w:sz w:val="26"/>
                <w:szCs w:val="26"/>
                <w:lang w:val="vi-VN"/>
              </w:rPr>
              <w:t>của Tổ Công nghệ bản đồ và Phòng Kế hoạch - Kinh doanh</w:t>
            </w:r>
            <w:r w:rsidRPr="008323AB">
              <w:rPr>
                <w:sz w:val="26"/>
                <w:szCs w:val="26"/>
              </w:rPr>
              <w:t>:</w:t>
            </w:r>
          </w:p>
          <w:p w:rsidR="00CA7041" w:rsidRPr="00947EB3" w:rsidRDefault="00CA7041" w:rsidP="00114EB2">
            <w:pPr>
              <w:keepNext/>
              <w:widowControl w:val="0"/>
              <w:spacing w:before="120" w:line="380" w:lineRule="exact"/>
              <w:ind w:firstLine="567"/>
              <w:jc w:val="both"/>
              <w:rPr>
                <w:sz w:val="26"/>
                <w:szCs w:val="26"/>
                <w:lang w:val="vi-VN"/>
              </w:rPr>
            </w:pPr>
            <w:r>
              <w:rPr>
                <w:sz w:val="26"/>
                <w:szCs w:val="26"/>
                <w:lang w:val="vi-VN"/>
              </w:rPr>
              <w:t>+ Đổi tên Phòng Khoa học Công nghệ bản đồ thành Phòng Khoa học kỹ thuật bản đồ.</w:t>
            </w:r>
          </w:p>
          <w:p w:rsidR="00CA7041" w:rsidRPr="00DF55AD" w:rsidRDefault="00CA7041" w:rsidP="00114EB2">
            <w:pPr>
              <w:keepNext/>
              <w:widowControl w:val="0"/>
              <w:spacing w:line="380" w:lineRule="exact"/>
              <w:ind w:firstLine="567"/>
              <w:jc w:val="both"/>
              <w:rPr>
                <w:sz w:val="26"/>
                <w:szCs w:val="26"/>
                <w:lang w:val="vi-VN"/>
              </w:rPr>
            </w:pPr>
            <w:r>
              <w:rPr>
                <w:sz w:val="26"/>
                <w:szCs w:val="26"/>
              </w:rPr>
              <w:t xml:space="preserve">+ </w:t>
            </w:r>
            <w:r>
              <w:rPr>
                <w:sz w:val="26"/>
                <w:szCs w:val="26"/>
                <w:lang w:val="vi-VN"/>
              </w:rPr>
              <w:t>Tổ Công nghệ bản đồ (hiện tại có 3 cán bộ): bổ sung kỹ sư công nghệ thông tin có trình độ, đáp ứng được yêu cầu công việc. Nâng cấp Tổ Công nghệ bản đồ thành Phòng Công nghệ bản đồ. Bổ nhiệm ông Phạm Văn Hải - Tổ trưởng đảm nhiệm chức vụ Trưởng phòng Công nghệ bản đồ.</w:t>
            </w:r>
          </w:p>
          <w:p w:rsidR="00CA7041" w:rsidRPr="00DD27DC" w:rsidRDefault="00CA7041" w:rsidP="00114EB2">
            <w:pPr>
              <w:keepNext/>
              <w:widowControl w:val="0"/>
              <w:spacing w:line="380" w:lineRule="exact"/>
              <w:ind w:firstLine="567"/>
              <w:jc w:val="both"/>
              <w:rPr>
                <w:sz w:val="26"/>
                <w:szCs w:val="26"/>
              </w:rPr>
            </w:pPr>
            <w:r>
              <w:rPr>
                <w:sz w:val="26"/>
                <w:szCs w:val="26"/>
              </w:rPr>
              <w:t xml:space="preserve">+ </w:t>
            </w:r>
            <w:r>
              <w:rPr>
                <w:sz w:val="26"/>
                <w:szCs w:val="26"/>
                <w:lang w:val="vi-VN"/>
              </w:rPr>
              <w:t xml:space="preserve">Phòng Kế hoạch - Kinh doanh: Bổ nhiệm bà Hoàng Mai Diệp - Cán bộ kinh doanh đảm nhiệm chức vụ Phó phòng Kế hoạch - Kinh doanh để giúp đỡ công việc cho ông Lê Huy - Phó Giám đốc kiêm </w:t>
            </w:r>
            <w:r>
              <w:rPr>
                <w:sz w:val="26"/>
                <w:szCs w:val="26"/>
                <w:lang w:val="vi-VN"/>
              </w:rPr>
              <w:lastRenderedPageBreak/>
              <w:t>Trưởng phòng Kế hoạch - Kinh doanh</w:t>
            </w:r>
            <w:r>
              <w:rPr>
                <w:sz w:val="26"/>
                <w:szCs w:val="26"/>
              </w:rPr>
              <w:t>;</w:t>
            </w:r>
          </w:p>
          <w:p w:rsidR="00CA7041" w:rsidRPr="00A26B41" w:rsidRDefault="00CA7041" w:rsidP="00114EB2">
            <w:pPr>
              <w:pStyle w:val="BodyText"/>
              <w:spacing w:before="60" w:after="60"/>
              <w:rPr>
                <w:rFonts w:ascii="Times New Roman" w:hAnsi="Times New Roman"/>
                <w:sz w:val="26"/>
                <w:szCs w:val="26"/>
              </w:rPr>
            </w:pPr>
            <w:r w:rsidRPr="00A26B41">
              <w:rPr>
                <w:rFonts w:ascii="Times New Roman" w:hAnsi="Times New Roman"/>
                <w:sz w:val="26"/>
                <w:szCs w:val="26"/>
                <w:lang w:val="vi-VN"/>
              </w:rPr>
              <w:t xml:space="preserve">          + </w:t>
            </w:r>
            <w:r>
              <w:rPr>
                <w:rFonts w:ascii="Times New Roman" w:hAnsi="Times New Roman"/>
                <w:sz w:val="26"/>
                <w:szCs w:val="26"/>
              </w:rPr>
              <w:t>Chi phí thù lao HĐQT và Ban Kiểm soát 6 tháng đấu năm 2013 là 100.200.000 đồng</w:t>
            </w:r>
          </w:p>
        </w:tc>
      </w:tr>
      <w:tr w:rsidR="00CA7041" w:rsidRPr="00BF38A1" w:rsidTr="000F55C6">
        <w:tc>
          <w:tcPr>
            <w:tcW w:w="670" w:type="dxa"/>
          </w:tcPr>
          <w:p w:rsidR="00CA7041"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3</w:t>
            </w:r>
          </w:p>
        </w:tc>
        <w:tc>
          <w:tcPr>
            <w:tcW w:w="2307" w:type="dxa"/>
          </w:tcPr>
          <w:p w:rsidR="00CA7041" w:rsidRPr="00730A83" w:rsidRDefault="00CA7041" w:rsidP="00114EB2">
            <w:pPr>
              <w:pStyle w:val="BodyText"/>
              <w:jc w:val="center"/>
              <w:rPr>
                <w:rFonts w:ascii="Times New Roman" w:hAnsi="Times New Roman"/>
                <w:color w:val="000000"/>
                <w:sz w:val="26"/>
                <w:szCs w:val="26"/>
              </w:rPr>
            </w:pPr>
            <w:r>
              <w:rPr>
                <w:rFonts w:ascii="Times New Roman" w:hAnsi="Times New Roman"/>
                <w:color w:val="000000"/>
                <w:sz w:val="26"/>
                <w:szCs w:val="26"/>
              </w:rPr>
              <w:t>03/201</w:t>
            </w:r>
            <w:r>
              <w:rPr>
                <w:rFonts w:ascii="Times New Roman" w:hAnsi="Times New Roman"/>
                <w:color w:val="000000"/>
                <w:sz w:val="26"/>
                <w:szCs w:val="26"/>
                <w:lang w:val="vi-VN"/>
              </w:rPr>
              <w:t>3</w:t>
            </w:r>
            <w:r>
              <w:rPr>
                <w:rFonts w:ascii="Times New Roman" w:hAnsi="Times New Roman"/>
                <w:color w:val="000000"/>
                <w:sz w:val="26"/>
                <w:szCs w:val="26"/>
              </w:rPr>
              <w:t>/H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559" w:type="dxa"/>
          </w:tcPr>
          <w:p w:rsidR="00CA7041" w:rsidRPr="00D6427A" w:rsidRDefault="00CA7041" w:rsidP="00114EB2">
            <w:pPr>
              <w:pStyle w:val="BodyText"/>
              <w:rPr>
                <w:rFonts w:ascii="Times New Roman" w:hAnsi="Times New Roman"/>
                <w:color w:val="000000"/>
                <w:sz w:val="26"/>
                <w:szCs w:val="26"/>
                <w:lang w:val="vi-VN"/>
              </w:rPr>
            </w:pPr>
            <w:r>
              <w:rPr>
                <w:rFonts w:ascii="Times New Roman" w:hAnsi="Times New Roman"/>
                <w:color w:val="000000"/>
                <w:sz w:val="26"/>
                <w:szCs w:val="26"/>
              </w:rPr>
              <w:t>28/11/201</w:t>
            </w:r>
            <w:r>
              <w:rPr>
                <w:rFonts w:ascii="Times New Roman" w:hAnsi="Times New Roman"/>
                <w:color w:val="000000"/>
                <w:sz w:val="26"/>
                <w:szCs w:val="26"/>
                <w:lang w:val="vi-VN"/>
              </w:rPr>
              <w:t>3</w:t>
            </w:r>
          </w:p>
        </w:tc>
        <w:tc>
          <w:tcPr>
            <w:tcW w:w="4820" w:type="dxa"/>
          </w:tcPr>
          <w:p w:rsidR="00CA7041" w:rsidRDefault="00CA7041" w:rsidP="00114EB2">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CA7041" w:rsidRDefault="00CA7041" w:rsidP="00114EB2">
            <w:pPr>
              <w:pStyle w:val="BodyText"/>
              <w:spacing w:before="60" w:after="60"/>
              <w:rPr>
                <w:rFonts w:ascii="Times New Roman" w:hAnsi="Times New Roman"/>
                <w:sz w:val="26"/>
                <w:szCs w:val="26"/>
              </w:rPr>
            </w:pPr>
            <w:r>
              <w:rPr>
                <w:rFonts w:ascii="Times New Roman" w:hAnsi="Times New Roman"/>
                <w:sz w:val="26"/>
                <w:szCs w:val="26"/>
              </w:rPr>
              <w:t>+ K</w:t>
            </w:r>
            <w:r w:rsidRPr="00A26B41">
              <w:rPr>
                <w:rFonts w:ascii="Times New Roman" w:hAnsi="Times New Roman"/>
                <w:sz w:val="26"/>
                <w:szCs w:val="26"/>
              </w:rPr>
              <w:t>ết quả sản xuất kinh doanh 10 tháng đầu năm 2013</w:t>
            </w:r>
            <w:r>
              <w:rPr>
                <w:rFonts w:ascii="Times New Roman" w:hAnsi="Times New Roman"/>
                <w:sz w:val="26"/>
                <w:szCs w:val="26"/>
              </w:rPr>
              <w:t>.</w:t>
            </w:r>
          </w:p>
          <w:p w:rsidR="00CA7041" w:rsidRDefault="00CA7041" w:rsidP="00114EB2">
            <w:pPr>
              <w:pStyle w:val="BodyText"/>
              <w:spacing w:before="60" w:after="60"/>
              <w:rPr>
                <w:rFonts w:ascii="Times New Roman" w:hAnsi="Times New Roman"/>
                <w:color w:val="000000"/>
                <w:sz w:val="26"/>
                <w:szCs w:val="26"/>
              </w:rPr>
            </w:pPr>
            <w:r>
              <w:rPr>
                <w:rFonts w:ascii="Times New Roman" w:hAnsi="Times New Roman"/>
                <w:sz w:val="26"/>
                <w:szCs w:val="26"/>
              </w:rPr>
              <w:t>+ M</w:t>
            </w:r>
            <w:r w:rsidRPr="00A26B41">
              <w:rPr>
                <w:rFonts w:ascii="Times New Roman" w:hAnsi="Times New Roman"/>
                <w:sz w:val="26"/>
                <w:szCs w:val="26"/>
              </w:rPr>
              <w:t>ua mới 01 xe ô tô 07 chỗ gầm cao phục vụ đi công tác các tỉnh</w:t>
            </w:r>
          </w:p>
        </w:tc>
      </w:tr>
    </w:tbl>
    <w:p w:rsidR="00814C53" w:rsidRPr="00347557" w:rsidRDefault="00814C53" w:rsidP="00177D7E">
      <w:pPr>
        <w:numPr>
          <w:ilvl w:val="0"/>
          <w:numId w:val="24"/>
        </w:numPr>
        <w:spacing w:line="360" w:lineRule="exact"/>
        <w:jc w:val="both"/>
        <w:rPr>
          <w:b/>
          <w:sz w:val="26"/>
          <w:szCs w:val="26"/>
          <w:lang w:val="nl-NL"/>
        </w:rPr>
      </w:pPr>
      <w:r w:rsidRPr="00347557">
        <w:rPr>
          <w:b/>
          <w:sz w:val="26"/>
          <w:szCs w:val="26"/>
          <w:lang w:val="nl-NL"/>
        </w:rPr>
        <w:t>Hoạt động của thành viên Hội đồng quản trị độc lập không điều hành.</w:t>
      </w:r>
    </w:p>
    <w:p w:rsidR="00814C53" w:rsidRPr="000F55C6" w:rsidRDefault="00814C53" w:rsidP="00177D7E">
      <w:pPr>
        <w:numPr>
          <w:ilvl w:val="0"/>
          <w:numId w:val="24"/>
        </w:numPr>
        <w:spacing w:line="360" w:lineRule="exact"/>
        <w:ind w:left="0" w:firstLine="357"/>
        <w:jc w:val="both"/>
        <w:rPr>
          <w:sz w:val="26"/>
          <w:szCs w:val="26"/>
        </w:rPr>
      </w:pPr>
      <w:r w:rsidRPr="00347557">
        <w:rPr>
          <w:b/>
          <w:sz w:val="26"/>
          <w:szCs w:val="26"/>
        </w:rPr>
        <w:t xml:space="preserve">Hoạt động của các tiểu ban trong Hội đồng quản trị: </w:t>
      </w:r>
      <w:r w:rsidR="000B127C" w:rsidRPr="000F55C6">
        <w:rPr>
          <w:sz w:val="26"/>
          <w:szCs w:val="26"/>
          <w:lang w:val="vi-VN"/>
        </w:rPr>
        <w:t>không có tiểu ban</w:t>
      </w:r>
    </w:p>
    <w:p w:rsidR="000B127C" w:rsidRPr="000F55C6" w:rsidRDefault="00814C53" w:rsidP="00177D7E">
      <w:pPr>
        <w:numPr>
          <w:ilvl w:val="0"/>
          <w:numId w:val="24"/>
        </w:numPr>
        <w:spacing w:line="360" w:lineRule="exact"/>
        <w:ind w:left="0" w:firstLine="357"/>
        <w:jc w:val="both"/>
        <w:rPr>
          <w:b/>
          <w:sz w:val="26"/>
          <w:szCs w:val="26"/>
        </w:rPr>
      </w:pPr>
      <w:r w:rsidRPr="00347557">
        <w:rPr>
          <w:b/>
          <w:sz w:val="26"/>
          <w:szCs w:val="26"/>
        </w:rPr>
        <w:t>Danh sách các thành viên Hội đồng quản trị có chứng chỉ đào tạo về quản trị công ty. Danh sách các thành viên Hội đồng quản trị tham gia các chương trình về quản trị công ty trong năm.</w:t>
      </w:r>
    </w:p>
    <w:p w:rsidR="00814C53" w:rsidRPr="00E962D7" w:rsidRDefault="00212AC8" w:rsidP="00212AC8">
      <w:pPr>
        <w:pStyle w:val="Subtitle"/>
        <w:spacing w:before="0" w:after="0" w:line="360" w:lineRule="exact"/>
        <w:ind w:hanging="6"/>
        <w:rPr>
          <w:rFonts w:ascii="Times New Roman" w:hAnsi="Times New Roman"/>
          <w:sz w:val="26"/>
          <w:szCs w:val="26"/>
          <w:lang w:val="vi-VN"/>
        </w:rPr>
      </w:pPr>
      <w:r>
        <w:rPr>
          <w:rFonts w:ascii="Times New Roman" w:hAnsi="Times New Roman"/>
          <w:sz w:val="26"/>
          <w:szCs w:val="26"/>
          <w:lang w:val="vi-VN"/>
        </w:rPr>
        <w:t>2.</w:t>
      </w:r>
      <w:r w:rsidR="00814C53" w:rsidRPr="00E962D7">
        <w:rPr>
          <w:rFonts w:ascii="Times New Roman" w:hAnsi="Times New Roman"/>
          <w:sz w:val="26"/>
          <w:szCs w:val="26"/>
          <w:lang w:val="nl-NL"/>
        </w:rPr>
        <w:t>Ban Kiểm soát</w:t>
      </w:r>
      <w:r w:rsidR="00E962D7">
        <w:rPr>
          <w:rFonts w:ascii="Times New Roman" w:hAnsi="Times New Roman"/>
          <w:sz w:val="26"/>
          <w:szCs w:val="26"/>
          <w:lang w:val="vi-VN"/>
        </w:rPr>
        <w:t>:</w:t>
      </w:r>
    </w:p>
    <w:p w:rsidR="00814C53" w:rsidRPr="00F067FA" w:rsidRDefault="00814C53" w:rsidP="00177D7E">
      <w:pPr>
        <w:numPr>
          <w:ilvl w:val="0"/>
          <w:numId w:val="30"/>
        </w:numPr>
        <w:spacing w:line="360" w:lineRule="exact"/>
        <w:jc w:val="both"/>
        <w:rPr>
          <w:b/>
          <w:sz w:val="26"/>
          <w:szCs w:val="26"/>
          <w:lang w:val="nl-NL"/>
        </w:rPr>
      </w:pPr>
      <w:r w:rsidRPr="00347557">
        <w:rPr>
          <w:b/>
          <w:sz w:val="26"/>
          <w:szCs w:val="26"/>
          <w:lang w:val="nl-NL"/>
        </w:rPr>
        <w:t>Thành viên và cơ cấu của Ban kiểm soát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2541"/>
        <w:gridCol w:w="1948"/>
        <w:gridCol w:w="1944"/>
        <w:gridCol w:w="2046"/>
      </w:tblGrid>
      <w:tr w:rsidR="00E962D7" w:rsidRPr="00ED60B4" w:rsidTr="00E962D7">
        <w:tc>
          <w:tcPr>
            <w:tcW w:w="809"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STT</w:t>
            </w:r>
          </w:p>
        </w:tc>
        <w:tc>
          <w:tcPr>
            <w:tcW w:w="2541"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Họ và tên</w:t>
            </w:r>
          </w:p>
        </w:tc>
        <w:tc>
          <w:tcPr>
            <w:tcW w:w="1948"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Chức vụ</w:t>
            </w:r>
          </w:p>
        </w:tc>
        <w:tc>
          <w:tcPr>
            <w:tcW w:w="1944" w:type="dxa"/>
            <w:tcBorders>
              <w:bottom w:val="single" w:sz="4" w:space="0" w:color="auto"/>
            </w:tcBorders>
          </w:tcPr>
          <w:p w:rsidR="00E962D7" w:rsidRPr="00E962D7" w:rsidRDefault="00E962D7" w:rsidP="00177D7E">
            <w:pPr>
              <w:spacing w:line="360" w:lineRule="exact"/>
              <w:jc w:val="center"/>
              <w:rPr>
                <w:b/>
                <w:sz w:val="26"/>
                <w:szCs w:val="26"/>
                <w:lang w:val="vi-VN"/>
              </w:rPr>
            </w:pPr>
            <w:r>
              <w:rPr>
                <w:b/>
                <w:sz w:val="26"/>
                <w:szCs w:val="26"/>
                <w:lang w:val="vi-VN"/>
              </w:rPr>
              <w:t>Số CP nắm giữ</w:t>
            </w:r>
          </w:p>
        </w:tc>
        <w:tc>
          <w:tcPr>
            <w:tcW w:w="2046"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Ghi chú</w:t>
            </w:r>
          </w:p>
        </w:tc>
      </w:tr>
      <w:tr w:rsidR="00E962D7" w:rsidRPr="00ED60B4" w:rsidTr="00E962D7">
        <w:tc>
          <w:tcPr>
            <w:tcW w:w="809" w:type="dxa"/>
            <w:tcBorders>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1</w:t>
            </w:r>
          </w:p>
        </w:tc>
        <w:tc>
          <w:tcPr>
            <w:tcW w:w="2541" w:type="dxa"/>
            <w:tcBorders>
              <w:bottom w:val="dotted" w:sz="4" w:space="0" w:color="auto"/>
            </w:tcBorders>
          </w:tcPr>
          <w:p w:rsidR="00E962D7" w:rsidRPr="00ED60B4" w:rsidRDefault="00E962D7" w:rsidP="00177D7E">
            <w:pPr>
              <w:spacing w:line="360" w:lineRule="exact"/>
              <w:jc w:val="both"/>
              <w:rPr>
                <w:sz w:val="26"/>
                <w:szCs w:val="26"/>
              </w:rPr>
            </w:pPr>
            <w:r w:rsidRPr="00ED60B4">
              <w:rPr>
                <w:sz w:val="26"/>
                <w:szCs w:val="26"/>
              </w:rPr>
              <w:t>Phạm Văn Hải</w:t>
            </w:r>
          </w:p>
        </w:tc>
        <w:tc>
          <w:tcPr>
            <w:tcW w:w="1948" w:type="dxa"/>
            <w:tcBorders>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Trưởng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bottom w:val="dotted" w:sz="4" w:space="0" w:color="auto"/>
            </w:tcBorders>
          </w:tcPr>
          <w:p w:rsidR="00E962D7" w:rsidRPr="00E962D7" w:rsidRDefault="00E962D7" w:rsidP="00E962D7">
            <w:pPr>
              <w:spacing w:line="360" w:lineRule="exact"/>
              <w:jc w:val="right"/>
              <w:rPr>
                <w:sz w:val="26"/>
                <w:szCs w:val="26"/>
                <w:lang w:val="vi-VN"/>
              </w:rPr>
            </w:pPr>
            <w:r>
              <w:rPr>
                <w:sz w:val="26"/>
                <w:szCs w:val="26"/>
                <w:lang w:val="vi-VN"/>
              </w:rPr>
              <w:t>4.118</w:t>
            </w:r>
          </w:p>
        </w:tc>
        <w:tc>
          <w:tcPr>
            <w:tcW w:w="2046" w:type="dxa"/>
            <w:tcBorders>
              <w:bottom w:val="dotted" w:sz="4" w:space="0" w:color="auto"/>
            </w:tcBorders>
          </w:tcPr>
          <w:p w:rsidR="00E962D7" w:rsidRPr="00ED60B4" w:rsidRDefault="00E962D7" w:rsidP="00177D7E">
            <w:pPr>
              <w:spacing w:line="360" w:lineRule="exact"/>
              <w:jc w:val="both"/>
              <w:rPr>
                <w:sz w:val="26"/>
                <w:szCs w:val="26"/>
              </w:rPr>
            </w:pPr>
          </w:p>
        </w:tc>
      </w:tr>
      <w:tr w:rsidR="00E962D7" w:rsidRPr="00ED60B4" w:rsidTr="00E962D7">
        <w:tc>
          <w:tcPr>
            <w:tcW w:w="809" w:type="dxa"/>
            <w:tcBorders>
              <w:top w:val="dotted" w:sz="4" w:space="0" w:color="auto"/>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2</w:t>
            </w:r>
          </w:p>
        </w:tc>
        <w:tc>
          <w:tcPr>
            <w:tcW w:w="2541" w:type="dxa"/>
            <w:tcBorders>
              <w:top w:val="dotted" w:sz="4" w:space="0" w:color="auto"/>
              <w:bottom w:val="dotted" w:sz="4" w:space="0" w:color="auto"/>
            </w:tcBorders>
          </w:tcPr>
          <w:p w:rsidR="00E962D7" w:rsidRPr="00E962D7" w:rsidRDefault="00E962D7" w:rsidP="00177D7E">
            <w:pPr>
              <w:spacing w:line="360" w:lineRule="exact"/>
              <w:jc w:val="both"/>
              <w:rPr>
                <w:sz w:val="26"/>
                <w:szCs w:val="26"/>
                <w:lang w:val="vi-VN"/>
              </w:rPr>
            </w:pPr>
            <w:r>
              <w:rPr>
                <w:sz w:val="26"/>
                <w:szCs w:val="26"/>
                <w:lang w:val="vi-VN"/>
              </w:rPr>
              <w:t>Lương Thị Thanh Xuân</w:t>
            </w:r>
          </w:p>
        </w:tc>
        <w:tc>
          <w:tcPr>
            <w:tcW w:w="1948" w:type="dxa"/>
            <w:tcBorders>
              <w:top w:val="dotted" w:sz="4" w:space="0" w:color="auto"/>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Uỷ viên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top w:val="dotted" w:sz="4" w:space="0" w:color="auto"/>
              <w:bottom w:val="dotted" w:sz="4" w:space="0" w:color="auto"/>
            </w:tcBorders>
          </w:tcPr>
          <w:p w:rsidR="00E962D7" w:rsidRDefault="00E962D7" w:rsidP="00E962D7">
            <w:pPr>
              <w:spacing w:line="360" w:lineRule="exact"/>
              <w:jc w:val="right"/>
              <w:rPr>
                <w:sz w:val="26"/>
                <w:szCs w:val="26"/>
                <w:lang w:val="vi-VN"/>
              </w:rPr>
            </w:pPr>
            <w:r>
              <w:rPr>
                <w:sz w:val="26"/>
                <w:szCs w:val="26"/>
                <w:lang w:val="vi-VN"/>
              </w:rPr>
              <w:t>0</w:t>
            </w:r>
          </w:p>
          <w:p w:rsidR="00E962D7" w:rsidRPr="00E962D7" w:rsidRDefault="00E962D7" w:rsidP="00E962D7">
            <w:pPr>
              <w:spacing w:line="360" w:lineRule="exact"/>
              <w:jc w:val="right"/>
              <w:rPr>
                <w:sz w:val="26"/>
                <w:szCs w:val="26"/>
                <w:lang w:val="vi-VN"/>
              </w:rPr>
            </w:pPr>
          </w:p>
        </w:tc>
        <w:tc>
          <w:tcPr>
            <w:tcW w:w="2046" w:type="dxa"/>
            <w:tcBorders>
              <w:top w:val="dotted" w:sz="4" w:space="0" w:color="auto"/>
              <w:bottom w:val="dotted" w:sz="4" w:space="0" w:color="auto"/>
            </w:tcBorders>
          </w:tcPr>
          <w:p w:rsidR="00E962D7" w:rsidRPr="00ED60B4" w:rsidRDefault="00E962D7" w:rsidP="00E962D7">
            <w:pPr>
              <w:spacing w:line="360" w:lineRule="exact"/>
              <w:jc w:val="center"/>
              <w:rPr>
                <w:sz w:val="26"/>
                <w:szCs w:val="26"/>
              </w:rPr>
            </w:pPr>
            <w:r w:rsidRPr="00ED60B4">
              <w:rPr>
                <w:sz w:val="26"/>
                <w:szCs w:val="26"/>
              </w:rPr>
              <w:t>T/v độc lập không điều hành</w:t>
            </w:r>
          </w:p>
        </w:tc>
      </w:tr>
      <w:tr w:rsidR="00E962D7" w:rsidRPr="00ED60B4" w:rsidTr="00E962D7">
        <w:tc>
          <w:tcPr>
            <w:tcW w:w="809"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3</w:t>
            </w:r>
          </w:p>
        </w:tc>
        <w:tc>
          <w:tcPr>
            <w:tcW w:w="2541" w:type="dxa"/>
            <w:tcBorders>
              <w:top w:val="dotted" w:sz="4" w:space="0" w:color="auto"/>
            </w:tcBorders>
          </w:tcPr>
          <w:p w:rsidR="00E962D7" w:rsidRPr="00ED60B4" w:rsidRDefault="00E962D7" w:rsidP="00177D7E">
            <w:pPr>
              <w:spacing w:line="360" w:lineRule="exact"/>
              <w:jc w:val="both"/>
              <w:rPr>
                <w:sz w:val="26"/>
                <w:szCs w:val="26"/>
              </w:rPr>
            </w:pPr>
            <w:r w:rsidRPr="00ED60B4">
              <w:rPr>
                <w:sz w:val="26"/>
                <w:szCs w:val="26"/>
              </w:rPr>
              <w:t>Nguyễn Mạnh Hùng</w:t>
            </w:r>
          </w:p>
        </w:tc>
        <w:tc>
          <w:tcPr>
            <w:tcW w:w="1948"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Uỷ viên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top w:val="dotted" w:sz="4" w:space="0" w:color="auto"/>
            </w:tcBorders>
          </w:tcPr>
          <w:p w:rsidR="00E962D7" w:rsidRPr="00E962D7" w:rsidRDefault="00E962D7" w:rsidP="00E962D7">
            <w:pPr>
              <w:spacing w:line="360" w:lineRule="exact"/>
              <w:jc w:val="right"/>
              <w:rPr>
                <w:sz w:val="26"/>
                <w:szCs w:val="26"/>
                <w:lang w:val="vi-VN"/>
              </w:rPr>
            </w:pPr>
            <w:r>
              <w:rPr>
                <w:sz w:val="26"/>
                <w:szCs w:val="26"/>
                <w:lang w:val="vi-VN"/>
              </w:rPr>
              <w:t>0</w:t>
            </w:r>
          </w:p>
        </w:tc>
        <w:tc>
          <w:tcPr>
            <w:tcW w:w="2046"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T/v độc lập không điều hành</w:t>
            </w:r>
          </w:p>
        </w:tc>
      </w:tr>
    </w:tbl>
    <w:p w:rsidR="00212AC8" w:rsidRPr="00212AC8" w:rsidRDefault="00212AC8" w:rsidP="00212AC8">
      <w:pPr>
        <w:spacing w:before="60" w:line="360" w:lineRule="exact"/>
        <w:ind w:firstLine="720"/>
        <w:jc w:val="both"/>
        <w:rPr>
          <w:sz w:val="26"/>
          <w:szCs w:val="26"/>
          <w:lang w:val="vi-VN"/>
        </w:rPr>
      </w:pPr>
      <w:r>
        <w:rPr>
          <w:b/>
          <w:sz w:val="26"/>
          <w:szCs w:val="26"/>
          <w:lang w:val="vi-VN"/>
        </w:rPr>
        <w:t xml:space="preserve">b) </w:t>
      </w:r>
      <w:r w:rsidR="00814C53" w:rsidRPr="00347557">
        <w:rPr>
          <w:b/>
          <w:sz w:val="26"/>
          <w:szCs w:val="26"/>
          <w:lang w:val="nl-NL"/>
        </w:rPr>
        <w:t>Hoạt động của Ban kiểm soát:</w:t>
      </w:r>
      <w:r>
        <w:rPr>
          <w:b/>
          <w:sz w:val="26"/>
          <w:szCs w:val="26"/>
          <w:lang w:val="vi-VN"/>
        </w:rPr>
        <w:t xml:space="preserve"> </w:t>
      </w:r>
      <w:r w:rsidRPr="00212AC8">
        <w:rPr>
          <w:sz w:val="26"/>
          <w:szCs w:val="26"/>
          <w:lang w:val="vi-VN"/>
        </w:rPr>
        <w:t>Trong năm Ban Kiểm soát tham gia vào hoạt động kiểm tra, kiểm soát mọi mặt hoạt động của công ty.</w:t>
      </w:r>
    </w:p>
    <w:p w:rsidR="00212AC8" w:rsidRPr="00212AC8" w:rsidRDefault="00212AC8" w:rsidP="00212AC8">
      <w:pPr>
        <w:spacing w:before="60" w:line="360" w:lineRule="exact"/>
        <w:ind w:firstLine="720"/>
        <w:jc w:val="both"/>
        <w:rPr>
          <w:rFonts w:ascii=".VnTime" w:hAnsi=".VnTime"/>
          <w:sz w:val="26"/>
          <w:szCs w:val="26"/>
        </w:rPr>
      </w:pPr>
      <w:r>
        <w:t xml:space="preserve">- </w:t>
      </w:r>
      <w:r w:rsidRPr="00212AC8">
        <w:rPr>
          <w:rFonts w:ascii=".VnTime" w:hAnsi=".VnTime"/>
          <w:sz w:val="26"/>
          <w:szCs w:val="26"/>
        </w:rPr>
        <w:t>Tæ chøc kiÓm kª tiÒn mÆt, tiÒn göi ng©n hµng hµng th¸ng ®Òu cã sù tham gia cña Ban KiÓm so¸t.</w:t>
      </w:r>
    </w:p>
    <w:p w:rsidR="00212AC8" w:rsidRPr="00212AC8" w:rsidRDefault="00212AC8" w:rsidP="00212AC8">
      <w:pPr>
        <w:spacing w:line="360" w:lineRule="exact"/>
        <w:jc w:val="both"/>
        <w:rPr>
          <w:rFonts w:ascii=".VnTime" w:hAnsi=".VnTime"/>
          <w:sz w:val="26"/>
          <w:szCs w:val="26"/>
        </w:rPr>
      </w:pPr>
      <w:r w:rsidRPr="00212AC8">
        <w:rPr>
          <w:rFonts w:ascii=".VnTime" w:hAnsi=".VnTime"/>
          <w:sz w:val="26"/>
          <w:szCs w:val="26"/>
        </w:rPr>
        <w:tab/>
        <w:t>- Tæ chøc kiÓm kª tµi s¶n, vËt t­, tiÒn vèn cã ®Õn thêi ®iÓm 0 giê ngµy 1/1/201</w:t>
      </w:r>
      <w:r w:rsidR="00CA7041">
        <w:rPr>
          <w:rFonts w:asciiTheme="minorHAnsi" w:hAnsiTheme="minorHAnsi"/>
          <w:sz w:val="26"/>
          <w:szCs w:val="26"/>
          <w:lang w:val="vi-VN"/>
        </w:rPr>
        <w:t>4</w:t>
      </w:r>
      <w:r>
        <w:rPr>
          <w:rFonts w:ascii="Calibri" w:hAnsi="Calibri"/>
          <w:sz w:val="26"/>
          <w:szCs w:val="26"/>
          <w:lang w:val="vi-VN"/>
        </w:rPr>
        <w:t xml:space="preserve"> </w:t>
      </w:r>
      <w:r w:rsidRPr="00212AC8">
        <w:rPr>
          <w:rFonts w:ascii=".VnTime" w:hAnsi=".VnTime"/>
          <w:sz w:val="26"/>
          <w:szCs w:val="26"/>
        </w:rPr>
        <w:t xml:space="preserve">theo ®óng chÕ ®é tµi chÝnh, thµnh lËp c¸c tæ kiÓm kª vµ Héi ®ång kiÓm kª vµ </w:t>
      </w:r>
      <w:r w:rsidRPr="00212AC8">
        <w:rPr>
          <w:sz w:val="26"/>
          <w:szCs w:val="26"/>
          <w:lang w:val="vi-VN"/>
        </w:rPr>
        <w:t>tham gia</w:t>
      </w:r>
      <w:r>
        <w:rPr>
          <w:rFonts w:ascii="Calibri" w:hAnsi="Calibri"/>
          <w:sz w:val="26"/>
          <w:szCs w:val="26"/>
          <w:lang w:val="vi-VN"/>
        </w:rPr>
        <w:t xml:space="preserve"> </w:t>
      </w:r>
      <w:r w:rsidRPr="00212AC8">
        <w:rPr>
          <w:rFonts w:ascii=".VnTime" w:hAnsi=".VnTime"/>
          <w:sz w:val="26"/>
          <w:szCs w:val="26"/>
        </w:rPr>
        <w:t>xö lý kÕt qu¶ kiÓm kª.</w:t>
      </w:r>
    </w:p>
    <w:p w:rsidR="00212AC8" w:rsidRPr="00212AC8" w:rsidRDefault="00212AC8" w:rsidP="00212AC8">
      <w:pPr>
        <w:spacing w:line="360" w:lineRule="exact"/>
        <w:jc w:val="both"/>
        <w:rPr>
          <w:rFonts w:ascii=".VnTime" w:hAnsi=".VnTime"/>
          <w:sz w:val="26"/>
          <w:szCs w:val="26"/>
        </w:rPr>
      </w:pPr>
      <w:r w:rsidRPr="00212AC8">
        <w:rPr>
          <w:rFonts w:ascii=".VnTime" w:hAnsi=".VnTime"/>
          <w:sz w:val="26"/>
          <w:szCs w:val="26"/>
        </w:rPr>
        <w:tab/>
        <w:t>- Tæ chøc h¹ch to¸n kÕ to¸n chÝnh x¸c, minh b¹ch nh­ ®¸nh gi¸ trung thùc, kh¸ch quan cña C«ng ty KiÓm to¸n AAC.</w:t>
      </w:r>
    </w:p>
    <w:p w:rsidR="00814C53" w:rsidRPr="00212AC8" w:rsidRDefault="00212AC8" w:rsidP="00212AC8">
      <w:pPr>
        <w:spacing w:line="360" w:lineRule="exact"/>
        <w:jc w:val="both"/>
        <w:rPr>
          <w:rFonts w:ascii="Calibri" w:hAnsi="Calibri"/>
          <w:sz w:val="26"/>
          <w:szCs w:val="26"/>
          <w:lang w:val="vi-VN"/>
        </w:rPr>
      </w:pPr>
      <w:r w:rsidRPr="00212AC8">
        <w:rPr>
          <w:rFonts w:ascii=".VnTime" w:hAnsi=".VnTime"/>
          <w:sz w:val="26"/>
          <w:szCs w:val="26"/>
        </w:rPr>
        <w:tab/>
        <w:t>- Ban kiÓm so¸t tham gia kiÓm tra ho¹t ®éng cña c«ng ty cïng víi ®oµn kiÓm tra, kiÓm so¸t cña Nhµ xuÊt b¶n Gi¸o dôc ViÖt Nam vµ ®oµn kiÓm to¸n ®éc lËp.</w:t>
      </w:r>
    </w:p>
    <w:p w:rsidR="00814C53" w:rsidRPr="00212AC8" w:rsidRDefault="00212AC8" w:rsidP="00212AC8">
      <w:pPr>
        <w:pStyle w:val="Subtitle"/>
        <w:spacing w:before="0" w:after="0" w:line="360" w:lineRule="exact"/>
        <w:ind w:hanging="6"/>
        <w:rPr>
          <w:rFonts w:ascii="Times New Roman" w:hAnsi="Times New Roman"/>
          <w:sz w:val="26"/>
          <w:szCs w:val="26"/>
          <w:lang w:val="vi-VN"/>
        </w:rPr>
      </w:pPr>
      <w:r w:rsidRPr="00212AC8">
        <w:rPr>
          <w:rFonts w:ascii="Times New Roman" w:hAnsi="Times New Roman"/>
          <w:sz w:val="26"/>
          <w:szCs w:val="26"/>
          <w:lang w:val="vi-VN"/>
        </w:rPr>
        <w:t>3.</w:t>
      </w:r>
      <w:r>
        <w:rPr>
          <w:rFonts w:ascii="Times New Roman" w:hAnsi="Times New Roman"/>
          <w:sz w:val="26"/>
          <w:szCs w:val="26"/>
          <w:lang w:val="vi-VN"/>
        </w:rPr>
        <w:t xml:space="preserve"> </w:t>
      </w:r>
      <w:r w:rsidR="00814C53" w:rsidRPr="00212AC8">
        <w:rPr>
          <w:rFonts w:ascii="Times New Roman" w:hAnsi="Times New Roman"/>
          <w:sz w:val="26"/>
          <w:szCs w:val="26"/>
          <w:lang w:val="nl-NL"/>
        </w:rPr>
        <w:t>Các giao dịch, thù lao và các khoản lợi ích của Hội đồng quản trị, Ban giám đốc và Ban kiểm soát</w:t>
      </w:r>
      <w:r>
        <w:rPr>
          <w:rFonts w:ascii="Times New Roman" w:hAnsi="Times New Roman"/>
          <w:sz w:val="26"/>
          <w:szCs w:val="26"/>
          <w:lang w:val="vi-VN"/>
        </w:rPr>
        <w:t>:</w:t>
      </w:r>
    </w:p>
    <w:p w:rsidR="00401481" w:rsidRPr="00401481" w:rsidRDefault="00814C53" w:rsidP="00177D7E">
      <w:pPr>
        <w:numPr>
          <w:ilvl w:val="0"/>
          <w:numId w:val="23"/>
        </w:numPr>
        <w:spacing w:after="120" w:line="360" w:lineRule="exact"/>
        <w:ind w:left="0" w:firstLine="357"/>
        <w:jc w:val="both"/>
        <w:rPr>
          <w:b/>
          <w:sz w:val="26"/>
          <w:szCs w:val="26"/>
        </w:rPr>
      </w:pPr>
      <w:r w:rsidRPr="00401481">
        <w:rPr>
          <w:b/>
          <w:sz w:val="26"/>
          <w:szCs w:val="26"/>
          <w:lang w:val="nl-NL"/>
        </w:rPr>
        <w:t>Lương, thưởng, thù lao, các khoản lợi ích:</w:t>
      </w:r>
      <w:r w:rsidRPr="00401481" w:rsidDel="00784570">
        <w:rPr>
          <w:b/>
          <w:sz w:val="26"/>
          <w:szCs w:val="26"/>
          <w:lang w:val="nl-NL"/>
        </w:rPr>
        <w:t xml:space="preserve"> </w:t>
      </w:r>
    </w:p>
    <w:tbl>
      <w:tblPr>
        <w:tblW w:w="8799" w:type="dxa"/>
        <w:jc w:val="center"/>
        <w:tblInd w:w="-3042" w:type="dxa"/>
        <w:tblBorders>
          <w:insideH w:val="single" w:sz="4" w:space="0" w:color="auto"/>
          <w:insideV w:val="single" w:sz="4" w:space="0" w:color="auto"/>
        </w:tblBorders>
        <w:tblLook w:val="01E0"/>
      </w:tblPr>
      <w:tblGrid>
        <w:gridCol w:w="764"/>
        <w:gridCol w:w="4235"/>
        <w:gridCol w:w="1661"/>
        <w:gridCol w:w="2139"/>
      </w:tblGrid>
      <w:tr w:rsidR="00401481" w:rsidRPr="00C012CF" w:rsidTr="00177D7E">
        <w:trPr>
          <w:jc w:val="center"/>
        </w:trPr>
        <w:tc>
          <w:tcPr>
            <w:tcW w:w="764" w:type="dxa"/>
            <w:tcBorders>
              <w:top w:val="single" w:sz="4" w:space="0" w:color="auto"/>
              <w:left w:val="single" w:sz="4" w:space="0" w:color="auto"/>
              <w:bottom w:val="single" w:sz="4" w:space="0" w:color="auto"/>
            </w:tcBorders>
            <w:shd w:val="clear" w:color="auto" w:fill="D8F4E9"/>
          </w:tcPr>
          <w:p w:rsidR="00401481" w:rsidRPr="001B0504" w:rsidRDefault="00401481" w:rsidP="00177D7E">
            <w:pPr>
              <w:spacing w:before="120"/>
              <w:jc w:val="center"/>
              <w:rPr>
                <w:b/>
                <w:sz w:val="26"/>
                <w:szCs w:val="26"/>
                <w:lang w:val="nl-NL"/>
              </w:rPr>
            </w:pPr>
            <w:r w:rsidRPr="001B0504">
              <w:rPr>
                <w:b/>
                <w:sz w:val="26"/>
                <w:szCs w:val="26"/>
                <w:lang w:val="nl-NL"/>
              </w:rPr>
              <w:t>STT</w:t>
            </w:r>
          </w:p>
        </w:tc>
        <w:tc>
          <w:tcPr>
            <w:tcW w:w="4235" w:type="dxa"/>
            <w:tcBorders>
              <w:top w:val="single" w:sz="4" w:space="0" w:color="auto"/>
              <w:bottom w:val="single" w:sz="4" w:space="0" w:color="auto"/>
            </w:tcBorders>
            <w:shd w:val="clear" w:color="auto" w:fill="D8F4E9"/>
            <w:vAlign w:val="center"/>
          </w:tcPr>
          <w:p w:rsidR="00401481" w:rsidRPr="001B0504" w:rsidRDefault="00401481" w:rsidP="00177D7E">
            <w:pPr>
              <w:jc w:val="center"/>
              <w:rPr>
                <w:b/>
                <w:sz w:val="26"/>
                <w:szCs w:val="26"/>
                <w:lang w:val="nl-NL"/>
              </w:rPr>
            </w:pPr>
            <w:r w:rsidRPr="001B0504">
              <w:rPr>
                <w:sz w:val="26"/>
                <w:szCs w:val="26"/>
                <w:lang w:val="nl-NL"/>
              </w:rPr>
              <w:br w:type="page"/>
            </w:r>
            <w:r w:rsidRPr="001B0504">
              <w:rPr>
                <w:b/>
                <w:sz w:val="26"/>
                <w:szCs w:val="26"/>
                <w:lang w:val="nl-NL"/>
              </w:rPr>
              <w:t>Chức vụ</w:t>
            </w:r>
          </w:p>
        </w:tc>
        <w:tc>
          <w:tcPr>
            <w:tcW w:w="1661" w:type="dxa"/>
            <w:tcBorders>
              <w:top w:val="single" w:sz="4" w:space="0" w:color="auto"/>
              <w:bottom w:val="single" w:sz="4" w:space="0" w:color="auto"/>
            </w:tcBorders>
            <w:shd w:val="clear" w:color="auto" w:fill="D8F4E9"/>
          </w:tcPr>
          <w:p w:rsidR="00401481" w:rsidRPr="00C012CF" w:rsidRDefault="00401481" w:rsidP="00177D7E">
            <w:pPr>
              <w:spacing w:before="120"/>
              <w:jc w:val="center"/>
              <w:rPr>
                <w:b/>
                <w:sz w:val="26"/>
                <w:szCs w:val="26"/>
                <w:lang w:val="nl-NL"/>
              </w:rPr>
            </w:pPr>
            <w:r w:rsidRPr="00C012CF">
              <w:rPr>
                <w:b/>
                <w:sz w:val="26"/>
                <w:szCs w:val="26"/>
                <w:lang w:val="nl-NL"/>
              </w:rPr>
              <w:t>Đ</w:t>
            </w:r>
            <w:r>
              <w:rPr>
                <w:b/>
                <w:sz w:val="26"/>
                <w:szCs w:val="26"/>
                <w:lang w:val="nl-NL"/>
              </w:rPr>
              <w:t>VT</w:t>
            </w:r>
          </w:p>
        </w:tc>
        <w:tc>
          <w:tcPr>
            <w:tcW w:w="2139" w:type="dxa"/>
            <w:tcBorders>
              <w:top w:val="single" w:sz="4" w:space="0" w:color="auto"/>
              <w:bottom w:val="single" w:sz="4" w:space="0" w:color="auto"/>
              <w:right w:val="single" w:sz="4" w:space="0" w:color="auto"/>
            </w:tcBorders>
            <w:shd w:val="clear" w:color="auto" w:fill="D8F4E9"/>
            <w:vAlign w:val="center"/>
          </w:tcPr>
          <w:p w:rsidR="00401481" w:rsidRPr="00C012CF" w:rsidRDefault="00401481" w:rsidP="00177D7E">
            <w:pPr>
              <w:jc w:val="center"/>
              <w:rPr>
                <w:b/>
                <w:sz w:val="26"/>
                <w:szCs w:val="26"/>
                <w:lang w:val="nl-NL"/>
              </w:rPr>
            </w:pPr>
            <w:r>
              <w:rPr>
                <w:b/>
                <w:sz w:val="26"/>
                <w:szCs w:val="26"/>
                <w:lang w:val="nl-NL"/>
              </w:rPr>
              <w:t>M</w:t>
            </w:r>
            <w:r w:rsidRPr="00C012CF">
              <w:rPr>
                <w:b/>
                <w:sz w:val="26"/>
                <w:szCs w:val="26"/>
                <w:lang w:val="nl-NL"/>
              </w:rPr>
              <w:t>ức</w:t>
            </w:r>
            <w:r>
              <w:rPr>
                <w:b/>
                <w:sz w:val="26"/>
                <w:szCs w:val="26"/>
                <w:lang w:val="nl-NL"/>
              </w:rPr>
              <w:t xml:space="preserve"> PC 1 th</w:t>
            </w:r>
            <w:r w:rsidRPr="00C012CF">
              <w:rPr>
                <w:b/>
                <w:sz w:val="26"/>
                <w:szCs w:val="26"/>
                <w:lang w:val="nl-NL"/>
              </w:rPr>
              <w:t>án</w:t>
            </w:r>
            <w:r>
              <w:rPr>
                <w:b/>
                <w:sz w:val="26"/>
                <w:szCs w:val="26"/>
                <w:lang w:val="nl-NL"/>
              </w:rPr>
              <w:t>g</w:t>
            </w:r>
          </w:p>
        </w:tc>
      </w:tr>
      <w:tr w:rsidR="00401481" w:rsidRPr="001B0504" w:rsidTr="00177D7E">
        <w:trPr>
          <w:trHeight w:val="462"/>
          <w:jc w:val="center"/>
        </w:trPr>
        <w:tc>
          <w:tcPr>
            <w:tcW w:w="764" w:type="dxa"/>
            <w:tcBorders>
              <w:top w:val="single" w:sz="4" w:space="0" w:color="auto"/>
              <w:left w:val="single" w:sz="4" w:space="0" w:color="auto"/>
              <w:bottom w:val="dotted" w:sz="4" w:space="0" w:color="auto"/>
            </w:tcBorders>
          </w:tcPr>
          <w:p w:rsidR="00401481" w:rsidRPr="001B0504" w:rsidRDefault="00401481" w:rsidP="00177D7E">
            <w:pPr>
              <w:spacing w:before="60" w:line="340" w:lineRule="exact"/>
              <w:jc w:val="center"/>
              <w:rPr>
                <w:spacing w:val="-8"/>
                <w:sz w:val="26"/>
                <w:szCs w:val="26"/>
              </w:rPr>
            </w:pPr>
            <w:r w:rsidRPr="001B0504">
              <w:rPr>
                <w:spacing w:val="-8"/>
                <w:sz w:val="26"/>
                <w:szCs w:val="26"/>
              </w:rPr>
              <w:t>1</w:t>
            </w:r>
          </w:p>
        </w:tc>
        <w:tc>
          <w:tcPr>
            <w:tcW w:w="4235" w:type="dxa"/>
            <w:tcBorders>
              <w:top w:val="single" w:sz="4" w:space="0" w:color="auto"/>
              <w:bottom w:val="dotted" w:sz="4" w:space="0" w:color="auto"/>
            </w:tcBorders>
            <w:shd w:val="clear" w:color="auto" w:fill="auto"/>
            <w:vAlign w:val="center"/>
          </w:tcPr>
          <w:p w:rsidR="00401481" w:rsidRPr="001B0504" w:rsidRDefault="00401481" w:rsidP="00177D7E">
            <w:pPr>
              <w:spacing w:line="340" w:lineRule="exact"/>
              <w:jc w:val="center"/>
              <w:rPr>
                <w:spacing w:val="-8"/>
                <w:sz w:val="26"/>
                <w:szCs w:val="26"/>
              </w:rPr>
            </w:pPr>
            <w:r w:rsidRPr="001B0504">
              <w:rPr>
                <w:spacing w:val="-8"/>
                <w:sz w:val="26"/>
                <w:szCs w:val="26"/>
              </w:rPr>
              <w:t>Chủ tịch HĐQT</w:t>
            </w:r>
          </w:p>
        </w:tc>
        <w:tc>
          <w:tcPr>
            <w:tcW w:w="1661" w:type="dxa"/>
            <w:tcBorders>
              <w:top w:val="single" w:sz="4" w:space="0" w:color="auto"/>
              <w:bottom w:val="dotted" w:sz="4" w:space="0" w:color="auto"/>
            </w:tcBorders>
          </w:tcPr>
          <w:p w:rsidR="00401481" w:rsidRPr="00C012CF" w:rsidRDefault="00401481" w:rsidP="00177D7E">
            <w:pPr>
              <w:spacing w:before="60" w:line="340" w:lineRule="exact"/>
              <w:jc w:val="center"/>
              <w:rPr>
                <w:sz w:val="26"/>
                <w:szCs w:val="26"/>
                <w:lang w:val="nl-NL"/>
              </w:rPr>
            </w:pPr>
            <w:r w:rsidRPr="00C012CF">
              <w:rPr>
                <w:sz w:val="26"/>
                <w:szCs w:val="26"/>
                <w:lang w:val="nl-NL"/>
              </w:rPr>
              <w:t>đồng</w:t>
            </w:r>
            <w:r>
              <w:rPr>
                <w:sz w:val="26"/>
                <w:szCs w:val="26"/>
                <w:lang w:val="nl-NL"/>
              </w:rPr>
              <w:t>/th</w:t>
            </w:r>
            <w:r w:rsidRPr="00C012CF">
              <w:rPr>
                <w:sz w:val="26"/>
                <w:szCs w:val="26"/>
                <w:lang w:val="nl-NL"/>
              </w:rPr>
              <w:t>án</w:t>
            </w:r>
            <w:r>
              <w:rPr>
                <w:sz w:val="26"/>
                <w:szCs w:val="26"/>
                <w:lang w:val="nl-NL"/>
              </w:rPr>
              <w:t>g</w:t>
            </w:r>
          </w:p>
        </w:tc>
        <w:tc>
          <w:tcPr>
            <w:tcW w:w="2139" w:type="dxa"/>
            <w:tcBorders>
              <w:top w:val="single" w:sz="4" w:space="0" w:color="auto"/>
              <w:bottom w:val="dotted" w:sz="4" w:space="0" w:color="auto"/>
              <w:right w:val="single" w:sz="4" w:space="0" w:color="auto"/>
            </w:tcBorders>
            <w:shd w:val="clear" w:color="auto" w:fill="auto"/>
            <w:vAlign w:val="center"/>
          </w:tcPr>
          <w:p w:rsidR="00401481" w:rsidRPr="001B0504" w:rsidRDefault="000F55C6" w:rsidP="00177D7E">
            <w:pPr>
              <w:spacing w:line="340" w:lineRule="exact"/>
              <w:jc w:val="right"/>
              <w:rPr>
                <w:sz w:val="26"/>
                <w:szCs w:val="26"/>
                <w:lang w:val="nl-NL"/>
              </w:rPr>
            </w:pPr>
            <w:r>
              <w:rPr>
                <w:sz w:val="26"/>
                <w:szCs w:val="26"/>
                <w:lang w:val="vi-VN"/>
              </w:rPr>
              <w:t>4</w:t>
            </w:r>
            <w:r w:rsidR="00401481" w:rsidRPr="001B0504">
              <w:rPr>
                <w:sz w:val="26"/>
                <w:szCs w:val="26"/>
                <w:lang w:val="nl-NL"/>
              </w:rPr>
              <w:t>.000</w:t>
            </w:r>
            <w:r w:rsidR="00401481">
              <w:rPr>
                <w:sz w:val="26"/>
                <w:szCs w:val="26"/>
                <w:lang w:val="nl-NL"/>
              </w:rPr>
              <w:t>.000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2</w:t>
            </w:r>
          </w:p>
        </w:tc>
        <w:tc>
          <w:tcPr>
            <w:tcW w:w="4235" w:type="dxa"/>
            <w:tcBorders>
              <w:top w:val="dotted" w:sz="4" w:space="0" w:color="auto"/>
              <w:bottom w:val="dotted" w:sz="4" w:space="0" w:color="auto"/>
            </w:tcBorders>
            <w:shd w:val="clear" w:color="auto" w:fill="auto"/>
            <w:vAlign w:val="center"/>
          </w:tcPr>
          <w:p w:rsidR="00401481" w:rsidRPr="001B0504" w:rsidRDefault="00401481" w:rsidP="00177D7E">
            <w:pPr>
              <w:spacing w:line="340" w:lineRule="exact"/>
              <w:jc w:val="center"/>
              <w:rPr>
                <w:sz w:val="26"/>
                <w:szCs w:val="26"/>
                <w:lang w:val="nl-NL"/>
              </w:rPr>
            </w:pPr>
            <w:r>
              <w:rPr>
                <w:sz w:val="26"/>
                <w:szCs w:val="26"/>
                <w:lang w:val="nl-NL"/>
              </w:rPr>
              <w:t>Ph</w:t>
            </w:r>
            <w:r w:rsidRPr="00650E9C">
              <w:rPr>
                <w:sz w:val="26"/>
                <w:szCs w:val="26"/>
                <w:lang w:val="nl-NL"/>
              </w:rPr>
              <w:t>ó</w:t>
            </w:r>
            <w:r>
              <w:rPr>
                <w:sz w:val="26"/>
                <w:szCs w:val="26"/>
                <w:lang w:val="nl-NL"/>
              </w:rPr>
              <w:t xml:space="preserve"> ch</w:t>
            </w:r>
            <w:r w:rsidRPr="00650E9C">
              <w:rPr>
                <w:sz w:val="26"/>
                <w:szCs w:val="26"/>
                <w:lang w:val="nl-NL"/>
              </w:rPr>
              <w:t>ủ</w:t>
            </w:r>
            <w:r>
              <w:rPr>
                <w:sz w:val="26"/>
                <w:szCs w:val="26"/>
                <w:lang w:val="nl-NL"/>
              </w:rPr>
              <w:t xml:space="preserve"> t</w:t>
            </w:r>
            <w:r w:rsidRPr="00650E9C">
              <w:rPr>
                <w:sz w:val="26"/>
                <w:szCs w:val="26"/>
                <w:lang w:val="nl-NL"/>
              </w:rPr>
              <w:t>ịch</w:t>
            </w:r>
            <w:r>
              <w:rPr>
                <w:sz w:val="26"/>
                <w:szCs w:val="26"/>
                <w:lang w:val="nl-NL"/>
              </w:rPr>
              <w:t xml:space="preserve"> </w:t>
            </w:r>
            <w:r w:rsidRPr="001B0504">
              <w:rPr>
                <w:sz w:val="26"/>
                <w:szCs w:val="26"/>
                <w:lang w:val="nl-NL"/>
              </w:rPr>
              <w:t>HĐQT</w:t>
            </w:r>
          </w:p>
        </w:tc>
        <w:tc>
          <w:tcPr>
            <w:tcW w:w="1661" w:type="dxa"/>
            <w:tcBorders>
              <w:top w:val="dotted" w:sz="4" w:space="0" w:color="auto"/>
              <w:bottom w:val="dotted"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0F55C6" w:rsidP="00177D7E">
            <w:pPr>
              <w:spacing w:line="340" w:lineRule="exact"/>
              <w:jc w:val="right"/>
              <w:rPr>
                <w:sz w:val="26"/>
                <w:szCs w:val="26"/>
                <w:lang w:val="nl-NL"/>
              </w:rPr>
            </w:pPr>
            <w:r>
              <w:rPr>
                <w:sz w:val="26"/>
                <w:szCs w:val="26"/>
                <w:lang w:val="vi-VN"/>
              </w:rPr>
              <w:t>3</w:t>
            </w:r>
            <w:r w:rsidR="00401481">
              <w:rPr>
                <w:sz w:val="26"/>
                <w:szCs w:val="26"/>
                <w:lang w:val="nl-NL"/>
              </w:rPr>
              <w:t>.500.000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lastRenderedPageBreak/>
              <w:t>3</w:t>
            </w:r>
          </w:p>
        </w:tc>
        <w:tc>
          <w:tcPr>
            <w:tcW w:w="4235" w:type="dxa"/>
            <w:tcBorders>
              <w:top w:val="dotted" w:sz="4" w:space="0" w:color="auto"/>
              <w:bottom w:val="dotted" w:sz="4" w:space="0" w:color="auto"/>
            </w:tcBorders>
            <w:shd w:val="clear" w:color="auto" w:fill="auto"/>
            <w:vAlign w:val="center"/>
          </w:tcPr>
          <w:p w:rsidR="00401481" w:rsidRPr="00710B28" w:rsidRDefault="00401481" w:rsidP="00177D7E">
            <w:pPr>
              <w:spacing w:line="340" w:lineRule="exact"/>
              <w:jc w:val="center"/>
              <w:rPr>
                <w:sz w:val="26"/>
                <w:szCs w:val="26"/>
                <w:lang w:val="nl-NL"/>
              </w:rPr>
            </w:pPr>
            <w:r w:rsidRPr="001B0504">
              <w:rPr>
                <w:sz w:val="26"/>
                <w:szCs w:val="26"/>
                <w:lang w:val="nl-NL"/>
              </w:rPr>
              <w:t>Uỷ viên HĐQT</w:t>
            </w:r>
          </w:p>
        </w:tc>
        <w:tc>
          <w:tcPr>
            <w:tcW w:w="1661" w:type="dxa"/>
            <w:tcBorders>
              <w:top w:val="dotted" w:sz="4" w:space="0" w:color="auto"/>
              <w:bottom w:val="dotted" w:sz="4" w:space="0" w:color="auto"/>
            </w:tcBorders>
          </w:tcPr>
          <w:p w:rsidR="00401481"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0F55C6" w:rsidP="00965139">
            <w:pPr>
              <w:spacing w:line="340" w:lineRule="exact"/>
              <w:jc w:val="right"/>
              <w:rPr>
                <w:sz w:val="26"/>
                <w:szCs w:val="26"/>
                <w:lang w:val="nl-NL"/>
              </w:rPr>
            </w:pPr>
            <w:r>
              <w:rPr>
                <w:sz w:val="26"/>
                <w:szCs w:val="26"/>
                <w:lang w:val="vi-VN"/>
              </w:rPr>
              <w:t>2</w:t>
            </w:r>
            <w:r w:rsidR="00401481">
              <w:rPr>
                <w:sz w:val="26"/>
                <w:szCs w:val="26"/>
                <w:lang w:val="nl-NL"/>
              </w:rPr>
              <w:t>.</w:t>
            </w:r>
            <w:r w:rsidR="00965139">
              <w:rPr>
                <w:sz w:val="26"/>
                <w:szCs w:val="26"/>
                <w:lang w:val="vi-VN"/>
              </w:rPr>
              <w:t>5</w:t>
            </w:r>
            <w:r w:rsidR="00401481">
              <w:rPr>
                <w:sz w:val="26"/>
                <w:szCs w:val="26"/>
                <w:lang w:val="nl-NL"/>
              </w:rPr>
              <w:t>00.000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4</w:t>
            </w:r>
          </w:p>
        </w:tc>
        <w:tc>
          <w:tcPr>
            <w:tcW w:w="4235" w:type="dxa"/>
            <w:tcBorders>
              <w:top w:val="dotted" w:sz="4" w:space="0" w:color="auto"/>
              <w:bottom w:val="dotted" w:sz="4" w:space="0" w:color="auto"/>
            </w:tcBorders>
            <w:shd w:val="clear" w:color="auto" w:fill="auto"/>
            <w:vAlign w:val="center"/>
          </w:tcPr>
          <w:p w:rsidR="00401481" w:rsidRPr="00C012CF" w:rsidRDefault="00401481" w:rsidP="00177D7E">
            <w:pPr>
              <w:spacing w:line="340" w:lineRule="exact"/>
              <w:jc w:val="center"/>
              <w:rPr>
                <w:sz w:val="26"/>
                <w:szCs w:val="26"/>
                <w:lang w:val="nl-NL"/>
              </w:rPr>
            </w:pPr>
            <w:r>
              <w:rPr>
                <w:sz w:val="26"/>
                <w:szCs w:val="26"/>
                <w:lang w:val="nl-NL"/>
              </w:rPr>
              <w:t>Tr</w:t>
            </w:r>
            <w:r w:rsidRPr="00C012CF">
              <w:rPr>
                <w:sz w:val="26"/>
                <w:szCs w:val="26"/>
                <w:lang w:val="nl-NL"/>
              </w:rPr>
              <w:t>ưởn</w:t>
            </w:r>
            <w:r>
              <w:rPr>
                <w:sz w:val="26"/>
                <w:szCs w:val="26"/>
                <w:lang w:val="nl-NL"/>
              </w:rPr>
              <w:t>g ban Ki</w:t>
            </w:r>
            <w:r w:rsidRPr="00C012CF">
              <w:rPr>
                <w:sz w:val="26"/>
                <w:szCs w:val="26"/>
                <w:lang w:val="nl-NL"/>
              </w:rPr>
              <w:t>ểm</w:t>
            </w:r>
            <w:r>
              <w:rPr>
                <w:sz w:val="26"/>
                <w:szCs w:val="26"/>
                <w:lang w:val="nl-NL"/>
              </w:rPr>
              <w:t xml:space="preserve"> so</w:t>
            </w:r>
            <w:r w:rsidRPr="00C012CF">
              <w:rPr>
                <w:sz w:val="26"/>
                <w:szCs w:val="26"/>
                <w:lang w:val="nl-NL"/>
              </w:rPr>
              <w:t>át</w:t>
            </w:r>
          </w:p>
        </w:tc>
        <w:tc>
          <w:tcPr>
            <w:tcW w:w="1661" w:type="dxa"/>
            <w:tcBorders>
              <w:top w:val="dotted" w:sz="4" w:space="0" w:color="auto"/>
              <w:bottom w:val="dotted"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401481" w:rsidP="000F55C6">
            <w:pPr>
              <w:spacing w:line="340" w:lineRule="exact"/>
              <w:jc w:val="right"/>
              <w:rPr>
                <w:sz w:val="26"/>
                <w:szCs w:val="26"/>
                <w:lang w:val="nl-NL"/>
              </w:rPr>
            </w:pPr>
            <w:r>
              <w:rPr>
                <w:sz w:val="26"/>
                <w:szCs w:val="26"/>
                <w:lang w:val="nl-NL"/>
              </w:rPr>
              <w:t>1.</w:t>
            </w:r>
            <w:r w:rsidR="00965139">
              <w:rPr>
                <w:sz w:val="26"/>
                <w:szCs w:val="26"/>
                <w:lang w:val="vi-VN"/>
              </w:rPr>
              <w:t>5</w:t>
            </w:r>
            <w:r>
              <w:rPr>
                <w:sz w:val="26"/>
                <w:szCs w:val="26"/>
                <w:lang w:val="nl-NL"/>
              </w:rPr>
              <w:t>00.000</w:t>
            </w:r>
          </w:p>
        </w:tc>
      </w:tr>
      <w:tr w:rsidR="00401481" w:rsidRPr="001B0504" w:rsidTr="00177D7E">
        <w:trPr>
          <w:trHeight w:val="354"/>
          <w:jc w:val="center"/>
        </w:trPr>
        <w:tc>
          <w:tcPr>
            <w:tcW w:w="764" w:type="dxa"/>
            <w:tcBorders>
              <w:top w:val="dotted" w:sz="4" w:space="0" w:color="auto"/>
              <w:left w:val="single" w:sz="4" w:space="0" w:color="auto"/>
              <w:bottom w:val="single"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5</w:t>
            </w:r>
          </w:p>
        </w:tc>
        <w:tc>
          <w:tcPr>
            <w:tcW w:w="4235" w:type="dxa"/>
            <w:tcBorders>
              <w:top w:val="dotted" w:sz="4" w:space="0" w:color="auto"/>
              <w:bottom w:val="single" w:sz="4" w:space="0" w:color="auto"/>
            </w:tcBorders>
            <w:shd w:val="clear" w:color="auto" w:fill="auto"/>
            <w:vAlign w:val="center"/>
          </w:tcPr>
          <w:p w:rsidR="00401481" w:rsidRPr="001B0504" w:rsidRDefault="00401481" w:rsidP="00177D7E">
            <w:pPr>
              <w:spacing w:line="340" w:lineRule="exact"/>
              <w:jc w:val="center"/>
              <w:rPr>
                <w:sz w:val="26"/>
                <w:szCs w:val="26"/>
                <w:lang w:val="nl-NL"/>
              </w:rPr>
            </w:pPr>
            <w:r>
              <w:rPr>
                <w:sz w:val="26"/>
                <w:szCs w:val="26"/>
                <w:lang w:val="nl-NL"/>
              </w:rPr>
              <w:t>Th</w:t>
            </w:r>
            <w:r w:rsidRPr="00C012CF">
              <w:rPr>
                <w:sz w:val="26"/>
                <w:szCs w:val="26"/>
                <w:lang w:val="nl-NL"/>
              </w:rPr>
              <w:t>ành</w:t>
            </w:r>
            <w:r>
              <w:rPr>
                <w:sz w:val="26"/>
                <w:szCs w:val="26"/>
                <w:lang w:val="nl-NL"/>
              </w:rPr>
              <w:t xml:space="preserve"> vi</w:t>
            </w:r>
            <w:r w:rsidRPr="00C012CF">
              <w:rPr>
                <w:sz w:val="26"/>
                <w:szCs w:val="26"/>
                <w:lang w:val="nl-NL"/>
              </w:rPr>
              <w:t>ê</w:t>
            </w:r>
            <w:r>
              <w:rPr>
                <w:sz w:val="26"/>
                <w:szCs w:val="26"/>
                <w:lang w:val="nl-NL"/>
              </w:rPr>
              <w:t>n BKS</w:t>
            </w:r>
          </w:p>
        </w:tc>
        <w:tc>
          <w:tcPr>
            <w:tcW w:w="1661" w:type="dxa"/>
            <w:tcBorders>
              <w:top w:val="dotted" w:sz="4" w:space="0" w:color="auto"/>
              <w:bottom w:val="single"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single" w:sz="4" w:space="0" w:color="auto"/>
              <w:right w:val="single" w:sz="4" w:space="0" w:color="auto"/>
            </w:tcBorders>
            <w:shd w:val="clear" w:color="auto" w:fill="auto"/>
            <w:vAlign w:val="center"/>
          </w:tcPr>
          <w:p w:rsidR="00401481" w:rsidRPr="001B0504" w:rsidRDefault="00965139" w:rsidP="00177D7E">
            <w:pPr>
              <w:spacing w:line="340" w:lineRule="exact"/>
              <w:jc w:val="right"/>
              <w:rPr>
                <w:sz w:val="26"/>
                <w:szCs w:val="26"/>
                <w:lang w:val="nl-NL"/>
              </w:rPr>
            </w:pPr>
            <w:r>
              <w:rPr>
                <w:sz w:val="26"/>
                <w:szCs w:val="26"/>
                <w:lang w:val="vi-VN"/>
              </w:rPr>
              <w:t>8</w:t>
            </w:r>
            <w:r w:rsidR="00401481">
              <w:rPr>
                <w:sz w:val="26"/>
                <w:szCs w:val="26"/>
                <w:lang w:val="nl-NL"/>
              </w:rPr>
              <w:t>00.000</w:t>
            </w:r>
          </w:p>
        </w:tc>
      </w:tr>
    </w:tbl>
    <w:p w:rsidR="00814C53" w:rsidRPr="00401481" w:rsidRDefault="00814C53" w:rsidP="00177D7E">
      <w:pPr>
        <w:numPr>
          <w:ilvl w:val="0"/>
          <w:numId w:val="23"/>
        </w:numPr>
        <w:spacing w:before="120" w:after="120" w:line="360" w:lineRule="exact"/>
        <w:ind w:left="0" w:firstLine="357"/>
        <w:jc w:val="both"/>
        <w:rPr>
          <w:b/>
          <w:sz w:val="26"/>
          <w:szCs w:val="26"/>
        </w:rPr>
      </w:pPr>
      <w:r w:rsidRPr="00401481">
        <w:rPr>
          <w:b/>
          <w:sz w:val="26"/>
          <w:szCs w:val="26"/>
        </w:rPr>
        <w:t xml:space="preserve">Giao dịch cổ phiếu của cổ đông nội bộ: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120"/>
        <w:gridCol w:w="1161"/>
        <w:gridCol w:w="850"/>
        <w:gridCol w:w="990"/>
        <w:gridCol w:w="849"/>
        <w:gridCol w:w="1820"/>
      </w:tblGrid>
      <w:tr w:rsidR="00383334" w:rsidRPr="00730A83" w:rsidTr="000F55C6">
        <w:tc>
          <w:tcPr>
            <w:tcW w:w="566" w:type="dxa"/>
            <w:vMerge w:val="restart"/>
          </w:tcPr>
          <w:p w:rsidR="00383334" w:rsidRPr="00730A83" w:rsidRDefault="00383334" w:rsidP="00177D7E">
            <w:pPr>
              <w:pStyle w:val="BodyText"/>
              <w:spacing w:before="360"/>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3120" w:type="dxa"/>
            <w:vMerge w:val="restart"/>
          </w:tcPr>
          <w:p w:rsidR="00383334" w:rsidRPr="00730A83" w:rsidRDefault="00383334" w:rsidP="00177D7E">
            <w:pPr>
              <w:pStyle w:val="BodyText"/>
              <w:spacing w:before="360"/>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2011" w:type="dxa"/>
            <w:gridSpan w:val="2"/>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39" w:type="dxa"/>
            <w:gridSpan w:val="2"/>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1820" w:type="dxa"/>
            <w:vMerge w:val="restart"/>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383334" w:rsidRPr="00730A83" w:rsidTr="000F55C6">
        <w:tc>
          <w:tcPr>
            <w:tcW w:w="566" w:type="dxa"/>
            <w:vMerge/>
          </w:tcPr>
          <w:p w:rsidR="00383334" w:rsidRPr="00730A83" w:rsidRDefault="00383334" w:rsidP="00177D7E">
            <w:pPr>
              <w:pStyle w:val="BodyText"/>
              <w:jc w:val="center"/>
              <w:rPr>
                <w:rFonts w:ascii="Times New Roman" w:hAnsi="Times New Roman"/>
                <w:color w:val="000000"/>
                <w:sz w:val="26"/>
                <w:szCs w:val="26"/>
              </w:rPr>
            </w:pPr>
          </w:p>
        </w:tc>
        <w:tc>
          <w:tcPr>
            <w:tcW w:w="3120" w:type="dxa"/>
            <w:vMerge/>
          </w:tcPr>
          <w:p w:rsidR="00383334" w:rsidRPr="00730A83" w:rsidRDefault="00383334" w:rsidP="00177D7E">
            <w:pPr>
              <w:pStyle w:val="BodyText"/>
              <w:jc w:val="center"/>
              <w:rPr>
                <w:rFonts w:ascii="Times New Roman" w:hAnsi="Times New Roman"/>
                <w:color w:val="000000"/>
                <w:sz w:val="26"/>
                <w:szCs w:val="26"/>
              </w:rPr>
            </w:pPr>
          </w:p>
        </w:tc>
        <w:tc>
          <w:tcPr>
            <w:tcW w:w="1161" w:type="dxa"/>
          </w:tcPr>
          <w:p w:rsidR="00383334" w:rsidRPr="00730A83" w:rsidRDefault="00383334" w:rsidP="00177D7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383334" w:rsidRDefault="00383334" w:rsidP="00177D7E">
            <w:pPr>
              <w:pStyle w:val="BodyText"/>
              <w:jc w:val="center"/>
              <w:rPr>
                <w:rFonts w:ascii="Times New Roman" w:hAnsi="Times New Roman"/>
                <w:color w:val="000000"/>
                <w:sz w:val="22"/>
                <w:szCs w:val="22"/>
                <w:lang w:val="vi-VN"/>
              </w:rPr>
            </w:pPr>
            <w:r w:rsidRPr="00730A83">
              <w:rPr>
                <w:rFonts w:ascii="Times New Roman" w:hAnsi="Times New Roman"/>
                <w:color w:val="000000"/>
                <w:sz w:val="22"/>
                <w:szCs w:val="22"/>
              </w:rPr>
              <w:t>Tỷ lệ</w:t>
            </w:r>
          </w:p>
          <w:p w:rsidR="00383334" w:rsidRPr="00760A02" w:rsidRDefault="00383334" w:rsidP="00177D7E">
            <w:pPr>
              <w:pStyle w:val="BodyText"/>
              <w:jc w:val="center"/>
              <w:rPr>
                <w:rFonts w:ascii="Times New Roman" w:hAnsi="Times New Roman"/>
                <w:color w:val="000000"/>
                <w:sz w:val="22"/>
                <w:szCs w:val="22"/>
                <w:lang w:val="vi-VN"/>
              </w:rPr>
            </w:pPr>
            <w:r>
              <w:rPr>
                <w:rFonts w:ascii="Times New Roman" w:hAnsi="Times New Roman"/>
                <w:color w:val="000000"/>
                <w:sz w:val="22"/>
                <w:szCs w:val="22"/>
                <w:lang w:val="vi-VN"/>
              </w:rPr>
              <w:t>(%)</w:t>
            </w:r>
          </w:p>
        </w:tc>
        <w:tc>
          <w:tcPr>
            <w:tcW w:w="990" w:type="dxa"/>
          </w:tcPr>
          <w:p w:rsidR="00383334" w:rsidRPr="00730A83" w:rsidRDefault="00383334" w:rsidP="00177D7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49" w:type="dxa"/>
          </w:tcPr>
          <w:p w:rsidR="00383334" w:rsidRDefault="00383334" w:rsidP="00177D7E">
            <w:pPr>
              <w:pStyle w:val="BodyText"/>
              <w:jc w:val="center"/>
              <w:rPr>
                <w:rFonts w:ascii="Times New Roman" w:hAnsi="Times New Roman"/>
                <w:color w:val="000000"/>
                <w:sz w:val="22"/>
                <w:szCs w:val="22"/>
                <w:lang w:val="vi-VN"/>
              </w:rPr>
            </w:pPr>
            <w:r w:rsidRPr="00730A83">
              <w:rPr>
                <w:rFonts w:ascii="Times New Roman" w:hAnsi="Times New Roman"/>
                <w:color w:val="000000"/>
                <w:sz w:val="22"/>
                <w:szCs w:val="22"/>
              </w:rPr>
              <w:t>Tỷ lệ</w:t>
            </w:r>
          </w:p>
          <w:p w:rsidR="00383334" w:rsidRPr="00730A83" w:rsidRDefault="00383334" w:rsidP="00177D7E">
            <w:pPr>
              <w:pStyle w:val="BodyText"/>
              <w:jc w:val="center"/>
              <w:rPr>
                <w:rFonts w:ascii="Times New Roman" w:hAnsi="Times New Roman"/>
                <w:color w:val="000000"/>
                <w:sz w:val="22"/>
                <w:szCs w:val="22"/>
              </w:rPr>
            </w:pPr>
            <w:r>
              <w:rPr>
                <w:rFonts w:ascii="Times New Roman" w:hAnsi="Times New Roman"/>
                <w:color w:val="000000"/>
                <w:sz w:val="22"/>
                <w:szCs w:val="22"/>
                <w:lang w:val="vi-VN"/>
              </w:rPr>
              <w:t>(%)</w:t>
            </w:r>
          </w:p>
        </w:tc>
        <w:tc>
          <w:tcPr>
            <w:tcW w:w="1820" w:type="dxa"/>
            <w:vMerge/>
          </w:tcPr>
          <w:p w:rsidR="00383334" w:rsidRPr="00730A83" w:rsidRDefault="00383334" w:rsidP="00177D7E">
            <w:pPr>
              <w:pStyle w:val="BodyText"/>
              <w:jc w:val="center"/>
              <w:rPr>
                <w:rFonts w:ascii="Times New Roman" w:hAnsi="Times New Roman"/>
                <w:color w:val="000000"/>
                <w:sz w:val="26"/>
                <w:szCs w:val="26"/>
              </w:rPr>
            </w:pPr>
          </w:p>
        </w:tc>
      </w:tr>
      <w:tr w:rsidR="00383334" w:rsidTr="000F55C6">
        <w:tc>
          <w:tcPr>
            <w:tcW w:w="566" w:type="dxa"/>
            <w:tcBorders>
              <w:bottom w:val="single" w:sz="4" w:space="0" w:color="auto"/>
            </w:tcBorders>
          </w:tcPr>
          <w:p w:rsidR="00383334" w:rsidRPr="00DF2C78" w:rsidRDefault="00383334" w:rsidP="00177D7E">
            <w:pPr>
              <w:pStyle w:val="BodyText"/>
              <w:jc w:val="center"/>
              <w:rPr>
                <w:rFonts w:ascii="Times New Roman" w:hAnsi="Times New Roman"/>
                <w:b/>
                <w:color w:val="000000"/>
                <w:sz w:val="26"/>
                <w:szCs w:val="26"/>
                <w:lang w:val="vi-VN"/>
              </w:rPr>
            </w:pPr>
            <w:r w:rsidRPr="00DF2C78">
              <w:rPr>
                <w:rFonts w:ascii="Times New Roman" w:hAnsi="Times New Roman"/>
                <w:b/>
                <w:color w:val="000000"/>
                <w:sz w:val="26"/>
                <w:szCs w:val="26"/>
                <w:lang w:val="vi-VN"/>
              </w:rPr>
              <w:t>I</w:t>
            </w:r>
          </w:p>
        </w:tc>
        <w:tc>
          <w:tcPr>
            <w:tcW w:w="3120" w:type="dxa"/>
            <w:tcBorders>
              <w:bottom w:val="single" w:sz="4" w:space="0" w:color="auto"/>
            </w:tcBorders>
          </w:tcPr>
          <w:p w:rsidR="00383334" w:rsidRPr="00DF2C78" w:rsidRDefault="00383334" w:rsidP="00177D7E">
            <w:pPr>
              <w:pStyle w:val="BodyText"/>
              <w:jc w:val="left"/>
              <w:rPr>
                <w:rFonts w:ascii="Times New Roman" w:hAnsi="Times New Roman"/>
                <w:b/>
                <w:color w:val="000000"/>
                <w:sz w:val="26"/>
                <w:szCs w:val="26"/>
                <w:lang w:val="vi-VN"/>
              </w:rPr>
            </w:pPr>
            <w:r w:rsidRPr="00DF2C78">
              <w:rPr>
                <w:rFonts w:ascii="Times New Roman" w:hAnsi="Times New Roman"/>
                <w:b/>
                <w:color w:val="000000"/>
                <w:sz w:val="26"/>
                <w:szCs w:val="26"/>
                <w:lang w:val="vi-VN"/>
              </w:rPr>
              <w:t>Cổ đông nội bộ</w:t>
            </w:r>
          </w:p>
        </w:tc>
        <w:tc>
          <w:tcPr>
            <w:tcW w:w="1161"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85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99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849"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182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r>
      <w:tr w:rsidR="00965139" w:rsidRPr="00DF2C78" w:rsidTr="000F55C6">
        <w:tc>
          <w:tcPr>
            <w:tcW w:w="566" w:type="dxa"/>
            <w:tcBorders>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r>
              <w:rPr>
                <w:rFonts w:ascii="Times New Roman" w:hAnsi="Times New Roman"/>
                <w:color w:val="000000"/>
                <w:sz w:val="26"/>
                <w:szCs w:val="26"/>
                <w:lang w:val="vi-VN"/>
              </w:rPr>
              <w:t>1</w:t>
            </w:r>
          </w:p>
        </w:tc>
        <w:tc>
          <w:tcPr>
            <w:tcW w:w="3120" w:type="dxa"/>
            <w:tcBorders>
              <w:bottom w:val="dotted" w:sz="4" w:space="0" w:color="auto"/>
            </w:tcBorders>
          </w:tcPr>
          <w:p w:rsidR="00965139" w:rsidRPr="00DF2C78" w:rsidRDefault="00965139" w:rsidP="00177D7E">
            <w:pPr>
              <w:pStyle w:val="BodyText"/>
              <w:jc w:val="left"/>
              <w:rPr>
                <w:rFonts w:ascii="Times New Roman" w:hAnsi="Times New Roman"/>
                <w:color w:val="000000"/>
                <w:sz w:val="26"/>
                <w:szCs w:val="26"/>
                <w:lang w:val="vi-VN"/>
              </w:rPr>
            </w:pPr>
            <w:r>
              <w:rPr>
                <w:rFonts w:ascii="Times New Roman" w:hAnsi="Times New Roman"/>
                <w:color w:val="000000"/>
                <w:sz w:val="26"/>
                <w:szCs w:val="26"/>
                <w:lang w:val="vi-VN"/>
              </w:rPr>
              <w:t>Nguyễn Thị Hồng Loan</w:t>
            </w:r>
          </w:p>
        </w:tc>
        <w:tc>
          <w:tcPr>
            <w:tcW w:w="1161" w:type="dxa"/>
            <w:tcBorders>
              <w:bottom w:val="dotted" w:sz="4" w:space="0" w:color="auto"/>
            </w:tcBorders>
          </w:tcPr>
          <w:p w:rsidR="00965139" w:rsidRPr="00DF2C78"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4.000</w:t>
            </w:r>
          </w:p>
        </w:tc>
        <w:tc>
          <w:tcPr>
            <w:tcW w:w="850" w:type="dxa"/>
            <w:tcBorders>
              <w:bottom w:val="dotted" w:sz="4" w:space="0" w:color="auto"/>
            </w:tcBorders>
          </w:tcPr>
          <w:p w:rsidR="00965139" w:rsidRPr="00DF2C78"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0,215</w:t>
            </w:r>
          </w:p>
        </w:tc>
        <w:tc>
          <w:tcPr>
            <w:tcW w:w="990" w:type="dxa"/>
            <w:tcBorders>
              <w:bottom w:val="dotted" w:sz="4" w:space="0" w:color="auto"/>
            </w:tcBorders>
          </w:tcPr>
          <w:p w:rsidR="00965139" w:rsidRPr="00DF2C78"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4.000</w:t>
            </w:r>
          </w:p>
        </w:tc>
        <w:tc>
          <w:tcPr>
            <w:tcW w:w="849" w:type="dxa"/>
            <w:tcBorders>
              <w:bottom w:val="dotted" w:sz="4" w:space="0" w:color="auto"/>
            </w:tcBorders>
          </w:tcPr>
          <w:p w:rsidR="00965139" w:rsidRPr="00DF2C78"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0,215</w:t>
            </w:r>
          </w:p>
        </w:tc>
        <w:tc>
          <w:tcPr>
            <w:tcW w:w="1820" w:type="dxa"/>
            <w:tcBorders>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p>
        </w:tc>
      </w:tr>
      <w:tr w:rsidR="00965139" w:rsidRPr="00DF2C78" w:rsidTr="000F55C6">
        <w:tc>
          <w:tcPr>
            <w:tcW w:w="566" w:type="dxa"/>
            <w:tcBorders>
              <w:top w:val="dotted" w:sz="4" w:space="0" w:color="auto"/>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r>
              <w:rPr>
                <w:rFonts w:ascii="Times New Roman" w:hAnsi="Times New Roman"/>
                <w:color w:val="000000"/>
                <w:sz w:val="26"/>
                <w:szCs w:val="26"/>
                <w:lang w:val="vi-VN"/>
              </w:rPr>
              <w:t>2</w:t>
            </w:r>
          </w:p>
        </w:tc>
        <w:tc>
          <w:tcPr>
            <w:tcW w:w="3120" w:type="dxa"/>
            <w:tcBorders>
              <w:top w:val="dotted" w:sz="4" w:space="0" w:color="auto"/>
              <w:bottom w:val="dotted" w:sz="4" w:space="0" w:color="auto"/>
            </w:tcBorders>
          </w:tcPr>
          <w:p w:rsidR="00965139" w:rsidRPr="00DF2C78" w:rsidRDefault="00965139" w:rsidP="00177D7E">
            <w:pPr>
              <w:pStyle w:val="BodyText"/>
              <w:jc w:val="left"/>
              <w:rPr>
                <w:rFonts w:ascii="Times New Roman" w:hAnsi="Times New Roman"/>
                <w:color w:val="000000"/>
                <w:sz w:val="26"/>
                <w:szCs w:val="26"/>
                <w:lang w:val="vi-VN"/>
              </w:rPr>
            </w:pPr>
            <w:r>
              <w:rPr>
                <w:rFonts w:ascii="Times New Roman" w:hAnsi="Times New Roman"/>
                <w:color w:val="000000"/>
                <w:sz w:val="26"/>
                <w:szCs w:val="26"/>
                <w:lang w:val="vi-VN"/>
              </w:rPr>
              <w:t>Lê Phú</w:t>
            </w:r>
          </w:p>
        </w:tc>
        <w:tc>
          <w:tcPr>
            <w:tcW w:w="1161" w:type="dxa"/>
            <w:tcBorders>
              <w:top w:val="dotted" w:sz="4" w:space="0" w:color="auto"/>
              <w:bottom w:val="dotted" w:sz="4" w:space="0" w:color="auto"/>
            </w:tcBorders>
          </w:tcPr>
          <w:p w:rsidR="00965139" w:rsidRPr="00760A02"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6.100</w:t>
            </w:r>
          </w:p>
        </w:tc>
        <w:tc>
          <w:tcPr>
            <w:tcW w:w="850" w:type="dxa"/>
            <w:tcBorders>
              <w:top w:val="dotted" w:sz="4" w:space="0" w:color="auto"/>
              <w:bottom w:val="dotted" w:sz="4" w:space="0" w:color="auto"/>
            </w:tcBorders>
          </w:tcPr>
          <w:p w:rsidR="00965139" w:rsidRPr="00760A02"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0,328</w:t>
            </w:r>
          </w:p>
        </w:tc>
        <w:tc>
          <w:tcPr>
            <w:tcW w:w="990" w:type="dxa"/>
            <w:tcBorders>
              <w:top w:val="dotted" w:sz="4" w:space="0" w:color="auto"/>
              <w:bottom w:val="dotted" w:sz="4" w:space="0" w:color="auto"/>
            </w:tcBorders>
          </w:tcPr>
          <w:p w:rsidR="00965139" w:rsidRPr="00760A02"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6.100</w:t>
            </w:r>
          </w:p>
        </w:tc>
        <w:tc>
          <w:tcPr>
            <w:tcW w:w="849" w:type="dxa"/>
            <w:tcBorders>
              <w:top w:val="dotted" w:sz="4" w:space="0" w:color="auto"/>
              <w:bottom w:val="dotted" w:sz="4" w:space="0" w:color="auto"/>
            </w:tcBorders>
          </w:tcPr>
          <w:p w:rsidR="00965139" w:rsidRPr="00760A02"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0,328</w:t>
            </w:r>
          </w:p>
        </w:tc>
        <w:tc>
          <w:tcPr>
            <w:tcW w:w="1820" w:type="dxa"/>
            <w:tcBorders>
              <w:top w:val="dotted" w:sz="4" w:space="0" w:color="auto"/>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p>
        </w:tc>
      </w:tr>
      <w:tr w:rsidR="00965139" w:rsidRPr="00DF2C78" w:rsidTr="000F55C6">
        <w:tc>
          <w:tcPr>
            <w:tcW w:w="566" w:type="dxa"/>
            <w:tcBorders>
              <w:top w:val="dotted" w:sz="4" w:space="0" w:color="auto"/>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r>
              <w:rPr>
                <w:rFonts w:ascii="Times New Roman" w:hAnsi="Times New Roman"/>
                <w:color w:val="000000"/>
                <w:sz w:val="26"/>
                <w:szCs w:val="26"/>
                <w:lang w:val="vi-VN"/>
              </w:rPr>
              <w:t>3</w:t>
            </w:r>
          </w:p>
        </w:tc>
        <w:tc>
          <w:tcPr>
            <w:tcW w:w="3120" w:type="dxa"/>
            <w:tcBorders>
              <w:top w:val="dotted" w:sz="4" w:space="0" w:color="auto"/>
              <w:bottom w:val="dotted" w:sz="4" w:space="0" w:color="auto"/>
            </w:tcBorders>
          </w:tcPr>
          <w:p w:rsidR="00965139" w:rsidRPr="00DF2C78" w:rsidRDefault="00965139" w:rsidP="00177D7E">
            <w:pPr>
              <w:pStyle w:val="BodyText"/>
              <w:jc w:val="left"/>
              <w:rPr>
                <w:rFonts w:ascii="Times New Roman" w:hAnsi="Times New Roman"/>
                <w:color w:val="000000"/>
                <w:sz w:val="26"/>
                <w:szCs w:val="26"/>
                <w:lang w:val="vi-VN"/>
              </w:rPr>
            </w:pPr>
            <w:r>
              <w:rPr>
                <w:rFonts w:ascii="Times New Roman" w:hAnsi="Times New Roman"/>
                <w:color w:val="000000"/>
                <w:sz w:val="26"/>
                <w:szCs w:val="26"/>
                <w:lang w:val="vi-VN"/>
              </w:rPr>
              <w:t>Lê Huy</w:t>
            </w:r>
          </w:p>
        </w:tc>
        <w:tc>
          <w:tcPr>
            <w:tcW w:w="1161" w:type="dxa"/>
            <w:tcBorders>
              <w:top w:val="dotted" w:sz="4" w:space="0" w:color="auto"/>
              <w:bottom w:val="dotted" w:sz="4" w:space="0" w:color="auto"/>
            </w:tcBorders>
          </w:tcPr>
          <w:p w:rsidR="00965139" w:rsidRPr="00760A02"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26.551</w:t>
            </w:r>
          </w:p>
        </w:tc>
        <w:tc>
          <w:tcPr>
            <w:tcW w:w="850" w:type="dxa"/>
            <w:tcBorders>
              <w:top w:val="dotted" w:sz="4" w:space="0" w:color="auto"/>
              <w:bottom w:val="dotted" w:sz="4" w:space="0" w:color="auto"/>
            </w:tcBorders>
          </w:tcPr>
          <w:p w:rsidR="00965139" w:rsidRPr="00760A02"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1,43</w:t>
            </w:r>
          </w:p>
        </w:tc>
        <w:tc>
          <w:tcPr>
            <w:tcW w:w="990" w:type="dxa"/>
            <w:tcBorders>
              <w:top w:val="dotted" w:sz="4" w:space="0" w:color="auto"/>
              <w:bottom w:val="dotted" w:sz="4" w:space="0" w:color="auto"/>
            </w:tcBorders>
          </w:tcPr>
          <w:p w:rsidR="00965139" w:rsidRPr="00760A02"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46.551</w:t>
            </w:r>
          </w:p>
        </w:tc>
        <w:tc>
          <w:tcPr>
            <w:tcW w:w="849" w:type="dxa"/>
            <w:tcBorders>
              <w:top w:val="dotted" w:sz="4" w:space="0" w:color="auto"/>
              <w:bottom w:val="dotted" w:sz="4" w:space="0" w:color="auto"/>
            </w:tcBorders>
          </w:tcPr>
          <w:p w:rsidR="00965139" w:rsidRPr="00760A02" w:rsidRDefault="00965139" w:rsidP="00965139">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2,65</w:t>
            </w:r>
          </w:p>
        </w:tc>
        <w:tc>
          <w:tcPr>
            <w:tcW w:w="1820" w:type="dxa"/>
            <w:tcBorders>
              <w:top w:val="dotted" w:sz="4" w:space="0" w:color="auto"/>
              <w:bottom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r>
              <w:rPr>
                <w:rFonts w:ascii="Times New Roman" w:hAnsi="Times New Roman"/>
                <w:color w:val="000000"/>
                <w:sz w:val="26"/>
                <w:szCs w:val="26"/>
                <w:lang w:val="vi-VN"/>
              </w:rPr>
              <w:t>Mua cổ phiếu</w:t>
            </w:r>
          </w:p>
        </w:tc>
      </w:tr>
      <w:tr w:rsidR="00965139" w:rsidRPr="00DF2C78" w:rsidTr="000F55C6">
        <w:tc>
          <w:tcPr>
            <w:tcW w:w="566" w:type="dxa"/>
            <w:tcBorders>
              <w:top w:val="dotted" w:sz="4" w:space="0" w:color="auto"/>
            </w:tcBorders>
          </w:tcPr>
          <w:p w:rsidR="00965139" w:rsidRDefault="00965139" w:rsidP="00177D7E">
            <w:pPr>
              <w:pStyle w:val="BodyText"/>
              <w:jc w:val="center"/>
              <w:rPr>
                <w:rFonts w:ascii="Times New Roman" w:hAnsi="Times New Roman"/>
                <w:color w:val="000000"/>
                <w:sz w:val="26"/>
                <w:szCs w:val="26"/>
                <w:lang w:val="vi-VN"/>
              </w:rPr>
            </w:pPr>
            <w:r>
              <w:rPr>
                <w:rFonts w:ascii="Times New Roman" w:hAnsi="Times New Roman"/>
                <w:color w:val="000000"/>
                <w:sz w:val="26"/>
                <w:szCs w:val="26"/>
                <w:lang w:val="vi-VN"/>
              </w:rPr>
              <w:t>4</w:t>
            </w:r>
          </w:p>
        </w:tc>
        <w:tc>
          <w:tcPr>
            <w:tcW w:w="3120" w:type="dxa"/>
            <w:tcBorders>
              <w:top w:val="dotted" w:sz="4" w:space="0" w:color="auto"/>
            </w:tcBorders>
          </w:tcPr>
          <w:p w:rsidR="00965139" w:rsidRPr="00DF2C78" w:rsidRDefault="00965139" w:rsidP="00177D7E">
            <w:pPr>
              <w:pStyle w:val="BodyText"/>
              <w:jc w:val="left"/>
              <w:rPr>
                <w:rFonts w:ascii="Times New Roman" w:hAnsi="Times New Roman"/>
                <w:color w:val="000000"/>
                <w:sz w:val="26"/>
                <w:szCs w:val="26"/>
                <w:lang w:val="vi-VN"/>
              </w:rPr>
            </w:pPr>
            <w:r>
              <w:rPr>
                <w:rFonts w:ascii="Times New Roman" w:hAnsi="Times New Roman"/>
                <w:color w:val="000000"/>
                <w:sz w:val="26"/>
                <w:szCs w:val="26"/>
                <w:lang w:val="vi-VN"/>
              </w:rPr>
              <w:t>Đặng Thị Như</w:t>
            </w:r>
          </w:p>
        </w:tc>
        <w:tc>
          <w:tcPr>
            <w:tcW w:w="1161" w:type="dxa"/>
            <w:tcBorders>
              <w:top w:val="dotted" w:sz="4" w:space="0" w:color="auto"/>
            </w:tcBorders>
          </w:tcPr>
          <w:p w:rsidR="00965139" w:rsidRPr="007C7964"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7.900</w:t>
            </w:r>
          </w:p>
        </w:tc>
        <w:tc>
          <w:tcPr>
            <w:tcW w:w="850" w:type="dxa"/>
            <w:tcBorders>
              <w:top w:val="dotted" w:sz="4" w:space="0" w:color="auto"/>
            </w:tcBorders>
          </w:tcPr>
          <w:p w:rsidR="00965139" w:rsidRPr="007C7964" w:rsidRDefault="00965139" w:rsidP="00114EB2">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0,425</w:t>
            </w:r>
          </w:p>
        </w:tc>
        <w:tc>
          <w:tcPr>
            <w:tcW w:w="990" w:type="dxa"/>
            <w:tcBorders>
              <w:top w:val="dotted" w:sz="4" w:space="0" w:color="auto"/>
            </w:tcBorders>
          </w:tcPr>
          <w:p w:rsidR="00965139" w:rsidRPr="007C7964"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7.900</w:t>
            </w:r>
          </w:p>
        </w:tc>
        <w:tc>
          <w:tcPr>
            <w:tcW w:w="849" w:type="dxa"/>
            <w:tcBorders>
              <w:top w:val="dotted" w:sz="4" w:space="0" w:color="auto"/>
            </w:tcBorders>
          </w:tcPr>
          <w:p w:rsidR="00965139" w:rsidRPr="007C7964" w:rsidRDefault="00965139" w:rsidP="000F55C6">
            <w:pPr>
              <w:pStyle w:val="BodyText"/>
              <w:jc w:val="right"/>
              <w:rPr>
                <w:rFonts w:ascii="Times New Roman" w:hAnsi="Times New Roman"/>
                <w:color w:val="000000"/>
                <w:sz w:val="26"/>
                <w:szCs w:val="26"/>
                <w:lang w:val="vi-VN"/>
              </w:rPr>
            </w:pPr>
            <w:r>
              <w:rPr>
                <w:rFonts w:ascii="Times New Roman" w:hAnsi="Times New Roman"/>
                <w:color w:val="000000"/>
                <w:sz w:val="26"/>
                <w:szCs w:val="26"/>
                <w:lang w:val="vi-VN"/>
              </w:rPr>
              <w:t>0,425</w:t>
            </w:r>
          </w:p>
        </w:tc>
        <w:tc>
          <w:tcPr>
            <w:tcW w:w="1820" w:type="dxa"/>
            <w:tcBorders>
              <w:top w:val="dotted" w:sz="4" w:space="0" w:color="auto"/>
            </w:tcBorders>
          </w:tcPr>
          <w:p w:rsidR="00965139" w:rsidRPr="00DF2C78" w:rsidRDefault="00965139" w:rsidP="00177D7E">
            <w:pPr>
              <w:pStyle w:val="BodyText"/>
              <w:jc w:val="center"/>
              <w:rPr>
                <w:rFonts w:ascii="Times New Roman" w:hAnsi="Times New Roman"/>
                <w:color w:val="000000"/>
                <w:sz w:val="26"/>
                <w:szCs w:val="26"/>
                <w:lang w:val="vi-VN"/>
              </w:rPr>
            </w:pPr>
          </w:p>
        </w:tc>
      </w:tr>
    </w:tbl>
    <w:p w:rsidR="00383334" w:rsidRPr="00347557" w:rsidRDefault="00383334" w:rsidP="00383334">
      <w:pPr>
        <w:spacing w:line="360" w:lineRule="exact"/>
        <w:ind w:left="357"/>
        <w:jc w:val="both"/>
        <w:rPr>
          <w:b/>
          <w:sz w:val="26"/>
          <w:szCs w:val="26"/>
        </w:rPr>
      </w:pPr>
    </w:p>
    <w:p w:rsidR="000F55C6" w:rsidRPr="000F55C6" w:rsidRDefault="00814C53" w:rsidP="00177D7E">
      <w:pPr>
        <w:numPr>
          <w:ilvl w:val="0"/>
          <w:numId w:val="23"/>
        </w:numPr>
        <w:spacing w:line="360" w:lineRule="exact"/>
        <w:ind w:left="0" w:firstLine="357"/>
        <w:jc w:val="both"/>
        <w:rPr>
          <w:b/>
          <w:sz w:val="26"/>
          <w:szCs w:val="26"/>
        </w:rPr>
      </w:pPr>
      <w:r w:rsidRPr="000F55C6">
        <w:rPr>
          <w:b/>
          <w:sz w:val="26"/>
          <w:szCs w:val="26"/>
        </w:rPr>
        <w:t>Hợp đồng hoặc giao dịch với cổ đông nội bộ:</w:t>
      </w:r>
      <w:r w:rsidRPr="000F55C6" w:rsidDel="003E3FC9">
        <w:rPr>
          <w:b/>
          <w:sz w:val="26"/>
          <w:szCs w:val="26"/>
        </w:rPr>
        <w:t xml:space="preserve"> </w:t>
      </w:r>
      <w:r w:rsidR="000F55C6">
        <w:rPr>
          <w:b/>
          <w:sz w:val="26"/>
          <w:szCs w:val="26"/>
          <w:lang w:val="vi-VN"/>
        </w:rPr>
        <w:t xml:space="preserve">không </w:t>
      </w:r>
    </w:p>
    <w:p w:rsidR="00814C53" w:rsidRPr="000F55C6" w:rsidRDefault="00814C53" w:rsidP="00177D7E">
      <w:pPr>
        <w:numPr>
          <w:ilvl w:val="0"/>
          <w:numId w:val="23"/>
        </w:numPr>
        <w:spacing w:line="360" w:lineRule="exact"/>
        <w:ind w:left="0" w:firstLine="357"/>
        <w:jc w:val="both"/>
        <w:rPr>
          <w:sz w:val="26"/>
          <w:szCs w:val="26"/>
        </w:rPr>
      </w:pPr>
      <w:r w:rsidRPr="000F55C6">
        <w:rPr>
          <w:b/>
          <w:sz w:val="26"/>
          <w:szCs w:val="26"/>
        </w:rPr>
        <w:t xml:space="preserve">Việc thực hiện các quy định về quản trị công ty: </w:t>
      </w:r>
      <w:r w:rsidR="000F55C6" w:rsidRPr="000F55C6">
        <w:rPr>
          <w:sz w:val="26"/>
          <w:szCs w:val="26"/>
          <w:lang w:val="vi-VN"/>
        </w:rPr>
        <w:t>Hội đồng quản trị công ty thực hiện nghiêm túc các quy định về quản trị công ty.</w:t>
      </w:r>
    </w:p>
    <w:p w:rsidR="000F55C6" w:rsidRPr="000F55C6" w:rsidRDefault="000F55C6" w:rsidP="000F55C6">
      <w:pPr>
        <w:pStyle w:val="Subtitle"/>
        <w:spacing w:before="0" w:after="0" w:line="360" w:lineRule="exact"/>
        <w:ind w:left="357" w:firstLine="0"/>
        <w:rPr>
          <w:rFonts w:ascii="Times New Roman" w:hAnsi="Times New Roman"/>
          <w:sz w:val="26"/>
          <w:szCs w:val="26"/>
        </w:rPr>
      </w:pPr>
    </w:p>
    <w:p w:rsidR="000F55C6" w:rsidRDefault="000F55C6" w:rsidP="000F55C6">
      <w:pPr>
        <w:pStyle w:val="Subtitle"/>
        <w:spacing w:before="0" w:after="0" w:line="360" w:lineRule="exact"/>
        <w:ind w:left="357" w:firstLine="0"/>
        <w:rPr>
          <w:rFonts w:ascii="Times New Roman" w:hAnsi="Times New Roman"/>
          <w:sz w:val="26"/>
          <w:szCs w:val="26"/>
          <w:lang w:val="vi-VN"/>
        </w:rPr>
      </w:pPr>
    </w:p>
    <w:p w:rsidR="000F55C6" w:rsidRDefault="000F55C6"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965139" w:rsidRDefault="00965139" w:rsidP="000F55C6">
      <w:pPr>
        <w:pStyle w:val="Subtitle"/>
        <w:spacing w:before="0" w:after="0" w:line="360" w:lineRule="exact"/>
        <w:ind w:left="357" w:firstLine="0"/>
        <w:rPr>
          <w:rFonts w:ascii="Times New Roman" w:hAnsi="Times New Roman"/>
          <w:sz w:val="26"/>
          <w:szCs w:val="26"/>
          <w:lang w:val="vi-VN"/>
        </w:rPr>
      </w:pPr>
    </w:p>
    <w:p w:rsidR="00814C53" w:rsidRPr="00AA164B" w:rsidRDefault="000F55C6" w:rsidP="000F55C6">
      <w:pPr>
        <w:pStyle w:val="Subtitle"/>
        <w:spacing w:before="0" w:after="0" w:line="360" w:lineRule="exact"/>
        <w:ind w:hanging="6"/>
        <w:rPr>
          <w:rFonts w:ascii="Times New Roman" w:hAnsi="Times New Roman"/>
          <w:sz w:val="24"/>
          <w:lang w:val="vi-VN"/>
        </w:rPr>
      </w:pPr>
      <w:r w:rsidRPr="00AA164B">
        <w:rPr>
          <w:rFonts w:ascii="Times New Roman" w:hAnsi="Times New Roman"/>
          <w:sz w:val="24"/>
          <w:lang w:val="vi-VN"/>
        </w:rPr>
        <w:lastRenderedPageBreak/>
        <w:t>X.</w:t>
      </w:r>
      <w:r w:rsidR="00AA164B" w:rsidRPr="00AA164B">
        <w:rPr>
          <w:rFonts w:ascii="Times New Roman" w:hAnsi="Times New Roman"/>
          <w:sz w:val="24"/>
          <w:lang w:val="vi-VN"/>
        </w:rPr>
        <w:t>BÁO CÁO TÀI CHÍNH</w:t>
      </w:r>
    </w:p>
    <w:p w:rsidR="00814C53" w:rsidRPr="00AA164B" w:rsidRDefault="00814C53" w:rsidP="00177D7E">
      <w:pPr>
        <w:numPr>
          <w:ilvl w:val="0"/>
          <w:numId w:val="22"/>
        </w:numPr>
        <w:spacing w:line="360" w:lineRule="exact"/>
        <w:ind w:left="0" w:firstLine="357"/>
        <w:jc w:val="both"/>
        <w:rPr>
          <w:b/>
          <w:sz w:val="26"/>
          <w:szCs w:val="26"/>
        </w:rPr>
      </w:pPr>
      <w:r w:rsidRPr="00AA164B">
        <w:rPr>
          <w:b/>
          <w:sz w:val="26"/>
          <w:szCs w:val="26"/>
        </w:rPr>
        <w:t>Ý kiến kiểm toán</w:t>
      </w:r>
    </w:p>
    <w:p w:rsidR="00255FB9" w:rsidRDefault="00103CEB" w:rsidP="00255FB9">
      <w:pPr>
        <w:pStyle w:val="Heading1"/>
        <w:spacing w:before="100" w:after="100"/>
        <w:jc w:val="left"/>
        <w:rPr>
          <w:rFonts w:ascii="Times New Roman" w:hAnsi="Times New Roman"/>
          <w:sz w:val="30"/>
          <w:szCs w:val="30"/>
          <w:lang w:val="vi-VN"/>
        </w:rPr>
      </w:pPr>
      <w:r>
        <w:rPr>
          <w:rFonts w:ascii="Times New Roman" w:hAnsi="Times New Roman"/>
          <w:noProof/>
          <w:snapToGrid/>
          <w:sz w:val="30"/>
          <w:szCs w:val="30"/>
        </w:rPr>
        <w:drawing>
          <wp:anchor distT="0" distB="0" distL="114300" distR="114300" simplePos="0" relativeHeight="251672576" behindDoc="0" locked="0" layoutInCell="1" allowOverlap="1">
            <wp:simplePos x="0" y="0"/>
            <wp:positionH relativeFrom="column">
              <wp:posOffset>-19050</wp:posOffset>
            </wp:positionH>
            <wp:positionV relativeFrom="paragraph">
              <wp:posOffset>9525</wp:posOffset>
            </wp:positionV>
            <wp:extent cx="5715000" cy="98679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5715000" cy="986790"/>
                    </a:xfrm>
                    <a:prstGeom prst="rect">
                      <a:avLst/>
                    </a:prstGeom>
                    <a:noFill/>
                    <a:ln w="9525">
                      <a:noFill/>
                      <a:miter lim="800000"/>
                      <a:headEnd/>
                      <a:tailEnd/>
                    </a:ln>
                  </pic:spPr>
                </pic:pic>
              </a:graphicData>
            </a:graphic>
          </wp:anchor>
        </w:drawing>
      </w:r>
    </w:p>
    <w:p w:rsidR="00CE0AFF" w:rsidRDefault="00CE0AFF" w:rsidP="00255FB9">
      <w:pPr>
        <w:pStyle w:val="Heading1"/>
        <w:spacing w:before="100" w:after="100"/>
        <w:jc w:val="left"/>
        <w:rPr>
          <w:rFonts w:ascii="Times New Roman" w:hAnsi="Times New Roman"/>
          <w:sz w:val="30"/>
          <w:szCs w:val="30"/>
          <w:lang w:val="vi-VN"/>
        </w:rPr>
      </w:pPr>
    </w:p>
    <w:p w:rsidR="00CE0AFF" w:rsidRDefault="00CE0AFF" w:rsidP="00255FB9">
      <w:pPr>
        <w:pStyle w:val="Heading1"/>
        <w:spacing w:before="100" w:after="100"/>
        <w:jc w:val="left"/>
        <w:rPr>
          <w:rFonts w:ascii="Times New Roman" w:hAnsi="Times New Roman"/>
          <w:sz w:val="30"/>
          <w:szCs w:val="30"/>
          <w:lang w:val="vi-VN"/>
        </w:rPr>
      </w:pPr>
    </w:p>
    <w:p w:rsidR="00D4682A" w:rsidRPr="00F40DB9" w:rsidRDefault="00D4682A" w:rsidP="00D4682A">
      <w:pPr>
        <w:pStyle w:val="Heading3"/>
        <w:tabs>
          <w:tab w:val="left" w:pos="0"/>
          <w:tab w:val="right" w:pos="9000"/>
        </w:tabs>
        <w:spacing w:before="240"/>
        <w:rPr>
          <w:rFonts w:ascii="Times New Roman" w:hAnsi="Times New Roman"/>
          <w:color w:val="auto"/>
          <w:szCs w:val="22"/>
        </w:rPr>
      </w:pPr>
      <w:r w:rsidRPr="000A33E4">
        <w:rPr>
          <w:rFonts w:ascii="Times New Roman" w:hAnsi="Times New Roman"/>
          <w:color w:val="auto"/>
          <w:szCs w:val="22"/>
        </w:rPr>
        <w:t>Số</w:t>
      </w:r>
      <w:r w:rsidRPr="00441A4F">
        <w:rPr>
          <w:rFonts w:ascii="Times New Roman" w:hAnsi="Times New Roman"/>
          <w:color w:val="auto"/>
          <w:szCs w:val="22"/>
        </w:rPr>
        <w:t xml:space="preserve">: </w:t>
      </w:r>
      <w:r>
        <w:rPr>
          <w:rFonts w:ascii="Times New Roman" w:hAnsi="Times New Roman"/>
          <w:color w:val="auto"/>
          <w:szCs w:val="22"/>
        </w:rPr>
        <w:t>111</w:t>
      </w:r>
      <w:r w:rsidRPr="00441A4F">
        <w:rPr>
          <w:rFonts w:ascii="Times New Roman" w:hAnsi="Times New Roman"/>
          <w:color w:val="auto"/>
          <w:szCs w:val="22"/>
        </w:rPr>
        <w:t>/</w:t>
      </w:r>
      <w:r w:rsidRPr="00EA69CF">
        <w:rPr>
          <w:rFonts w:ascii="Times New Roman" w:hAnsi="Times New Roman"/>
          <w:color w:val="auto"/>
          <w:szCs w:val="22"/>
        </w:rPr>
        <w:t>2014</w:t>
      </w:r>
      <w:r w:rsidRPr="00441A4F">
        <w:rPr>
          <w:rFonts w:ascii="Times New Roman" w:hAnsi="Times New Roman"/>
          <w:color w:val="auto"/>
          <w:szCs w:val="22"/>
        </w:rPr>
        <w:t>/</w:t>
      </w:r>
      <w:r>
        <w:rPr>
          <w:rFonts w:ascii="Times New Roman" w:hAnsi="Times New Roman"/>
          <w:color w:val="auto"/>
          <w:szCs w:val="22"/>
        </w:rPr>
        <w:t>BCKT-AAC</w:t>
      </w:r>
      <w:r>
        <w:rPr>
          <w:rFonts w:ascii="Times New Roman" w:hAnsi="Times New Roman"/>
          <w:color w:val="auto"/>
          <w:szCs w:val="22"/>
        </w:rPr>
        <w:tab/>
        <w:t>Đà Nẵng, ngày 05</w:t>
      </w:r>
      <w:r w:rsidRPr="000A33E4">
        <w:rPr>
          <w:rFonts w:ascii="Times New Roman" w:hAnsi="Times New Roman"/>
          <w:color w:val="auto"/>
          <w:szCs w:val="22"/>
        </w:rPr>
        <w:t xml:space="preserve"> tháng </w:t>
      </w:r>
      <w:r>
        <w:rPr>
          <w:rFonts w:ascii="Times New Roman" w:hAnsi="Times New Roman"/>
          <w:color w:val="auto"/>
          <w:szCs w:val="22"/>
        </w:rPr>
        <w:t xml:space="preserve">03 </w:t>
      </w:r>
      <w:r w:rsidRPr="000A33E4">
        <w:rPr>
          <w:rFonts w:ascii="Times New Roman" w:hAnsi="Times New Roman"/>
          <w:color w:val="auto"/>
          <w:szCs w:val="22"/>
        </w:rPr>
        <w:t>năm 201</w:t>
      </w:r>
      <w:r>
        <w:rPr>
          <w:rFonts w:ascii="Times New Roman" w:hAnsi="Times New Roman"/>
          <w:color w:val="auto"/>
          <w:szCs w:val="22"/>
        </w:rPr>
        <w:t>4</w:t>
      </w:r>
    </w:p>
    <w:p w:rsidR="00D4682A" w:rsidRPr="00F40DB9" w:rsidRDefault="00D4682A" w:rsidP="00D4682A">
      <w:pPr>
        <w:pStyle w:val="Heading1"/>
        <w:spacing w:before="240" w:after="120"/>
        <w:jc w:val="left"/>
        <w:rPr>
          <w:rFonts w:ascii="Times New Roman" w:hAnsi="Times New Roman"/>
          <w:sz w:val="30"/>
          <w:szCs w:val="30"/>
        </w:rPr>
      </w:pPr>
      <w:r w:rsidRPr="00F40DB9">
        <w:rPr>
          <w:rFonts w:ascii="Times New Roman" w:hAnsi="Times New Roman"/>
          <w:sz w:val="30"/>
          <w:szCs w:val="30"/>
        </w:rPr>
        <w:t>BÁO CÁO KIỂM TOÁN</w:t>
      </w:r>
      <w:r>
        <w:rPr>
          <w:rFonts w:ascii="Times New Roman" w:hAnsi="Times New Roman"/>
          <w:sz w:val="30"/>
          <w:szCs w:val="30"/>
        </w:rPr>
        <w:t xml:space="preserve"> ĐỘC LẬP</w:t>
      </w:r>
    </w:p>
    <w:p w:rsidR="00D4682A" w:rsidRPr="00480896" w:rsidRDefault="00D4682A" w:rsidP="00D4682A">
      <w:pPr>
        <w:spacing w:before="100"/>
        <w:ind w:left="1282" w:hanging="1282"/>
        <w:rPr>
          <w:b/>
          <w:szCs w:val="22"/>
        </w:rPr>
      </w:pPr>
      <w:r w:rsidRPr="00F40DB9">
        <w:rPr>
          <w:b/>
          <w:szCs w:val="22"/>
          <w:u w:val="single"/>
        </w:rPr>
        <w:t>Kính gửi:</w:t>
      </w:r>
      <w:r w:rsidRPr="00F40DB9">
        <w:rPr>
          <w:b/>
          <w:szCs w:val="22"/>
        </w:rPr>
        <w:t xml:space="preserve"> </w:t>
      </w:r>
      <w:r w:rsidRPr="00F40DB9">
        <w:rPr>
          <w:b/>
          <w:szCs w:val="22"/>
        </w:rPr>
        <w:tab/>
      </w:r>
      <w:r w:rsidRPr="00480896">
        <w:rPr>
          <w:b/>
          <w:szCs w:val="22"/>
        </w:rPr>
        <w:t>Hội đồng quản trị, Ban Giám đốc và các Cổ đông</w:t>
      </w:r>
    </w:p>
    <w:p w:rsidR="00D4682A" w:rsidRPr="00F40DB9" w:rsidRDefault="00D4682A" w:rsidP="00D4682A">
      <w:pPr>
        <w:spacing w:after="120"/>
        <w:ind w:left="562" w:firstLine="720"/>
        <w:rPr>
          <w:b/>
          <w:szCs w:val="22"/>
        </w:rPr>
      </w:pPr>
      <w:r w:rsidRPr="00480896">
        <w:rPr>
          <w:b/>
          <w:szCs w:val="22"/>
        </w:rPr>
        <w:t xml:space="preserve">Công ty Cổ phần </w:t>
      </w:r>
      <w:r>
        <w:rPr>
          <w:b/>
          <w:szCs w:val="22"/>
        </w:rPr>
        <w:t>Bản đồ và Tranh ảnh Giáo dục</w:t>
      </w:r>
    </w:p>
    <w:p w:rsidR="00D4682A" w:rsidRPr="00AB1DD4" w:rsidRDefault="00D4682A" w:rsidP="00D4682A">
      <w:pPr>
        <w:spacing w:before="100" w:after="100"/>
        <w:jc w:val="both"/>
        <w:rPr>
          <w:szCs w:val="22"/>
        </w:rPr>
      </w:pPr>
      <w:r w:rsidRPr="00F40DB9">
        <w:rPr>
          <w:szCs w:val="22"/>
        </w:rPr>
        <w:t xml:space="preserve">Chúng tôi đã kiểm toán các Báo cáo tài chính năm </w:t>
      </w:r>
      <w:r>
        <w:rPr>
          <w:szCs w:val="22"/>
        </w:rPr>
        <w:t>2013</w:t>
      </w:r>
      <w:r w:rsidRPr="00F40DB9">
        <w:rPr>
          <w:szCs w:val="22"/>
        </w:rPr>
        <w:t xml:space="preserve">, gồm: Bảng cân </w:t>
      </w:r>
      <w:r w:rsidRPr="00F40DB9">
        <w:rPr>
          <w:rFonts w:hint="eastAsia"/>
          <w:szCs w:val="22"/>
        </w:rPr>
        <w:t>đ</w:t>
      </w:r>
      <w:r w:rsidRPr="00F40DB9">
        <w:rPr>
          <w:szCs w:val="22"/>
        </w:rPr>
        <w:t>ối kế toán tại ngày 31/12/</w:t>
      </w:r>
      <w:r>
        <w:rPr>
          <w:szCs w:val="22"/>
        </w:rPr>
        <w:t>2013,</w:t>
      </w:r>
      <w:r w:rsidRPr="00F40DB9">
        <w:rPr>
          <w:szCs w:val="22"/>
        </w:rPr>
        <w:t xml:space="preserve"> Báo cáo kết quả hoạt động kinh doanh, Báo cáo l</w:t>
      </w:r>
      <w:r w:rsidRPr="00F40DB9">
        <w:rPr>
          <w:rFonts w:hint="eastAsia"/>
          <w:szCs w:val="22"/>
        </w:rPr>
        <w:t>ư</w:t>
      </w:r>
      <w:r w:rsidRPr="00F40DB9">
        <w:rPr>
          <w:szCs w:val="22"/>
        </w:rPr>
        <w:t>u chuyển tiền tệ và Thuyết minh báo cáo tài chính cho năm tài chính kết thúc cùng ngày</w:t>
      </w:r>
      <w:r>
        <w:rPr>
          <w:szCs w:val="22"/>
        </w:rPr>
        <w:t>, được lập ngày 08/02/2014</w:t>
      </w:r>
      <w:r w:rsidRPr="00F40DB9">
        <w:rPr>
          <w:szCs w:val="22"/>
        </w:rPr>
        <w:t xml:space="preserve"> </w:t>
      </w:r>
      <w:r w:rsidRPr="00CE5669">
        <w:rPr>
          <w:szCs w:val="22"/>
        </w:rPr>
        <w:t>của Công ty Cổ phần Bản đồ và Tranh ảnh Giáo dục</w:t>
      </w:r>
      <w:r>
        <w:rPr>
          <w:szCs w:val="22"/>
        </w:rPr>
        <w:t xml:space="preserve"> </w:t>
      </w:r>
      <w:r w:rsidRPr="00AB1DD4">
        <w:rPr>
          <w:szCs w:val="22"/>
        </w:rPr>
        <w:t xml:space="preserve">(sau đây gọi tắt là </w:t>
      </w:r>
      <w:r>
        <w:rPr>
          <w:szCs w:val="22"/>
        </w:rPr>
        <w:t>“Công ty”) đính kèm từ trang 5</w:t>
      </w:r>
      <w:r w:rsidRPr="00AB1DD4">
        <w:rPr>
          <w:szCs w:val="22"/>
        </w:rPr>
        <w:t xml:space="preserve"> đến trang 2</w:t>
      </w:r>
      <w:r>
        <w:rPr>
          <w:szCs w:val="22"/>
        </w:rPr>
        <w:t>3.</w:t>
      </w:r>
    </w:p>
    <w:p w:rsidR="00D4682A" w:rsidRPr="00F40DB9" w:rsidRDefault="00D4682A" w:rsidP="00D4682A">
      <w:pPr>
        <w:pStyle w:val="BodyText"/>
        <w:spacing w:before="60" w:after="60"/>
        <w:rPr>
          <w:rFonts w:ascii="Times New Roman" w:hAnsi="Times New Roman"/>
          <w:b/>
          <w:szCs w:val="22"/>
        </w:rPr>
      </w:pPr>
      <w:r>
        <w:rPr>
          <w:rFonts w:ascii="Times New Roman" w:hAnsi="Times New Roman"/>
          <w:b/>
          <w:szCs w:val="22"/>
        </w:rPr>
        <w:t xml:space="preserve">Trách </w:t>
      </w:r>
      <w:r w:rsidRPr="00CE5669">
        <w:rPr>
          <w:rFonts w:ascii="Times New Roman" w:hAnsi="Times New Roman"/>
          <w:b/>
          <w:szCs w:val="22"/>
        </w:rPr>
        <w:t>nhiệm của Ban Giám</w:t>
      </w:r>
      <w:r w:rsidRPr="00D30BCE">
        <w:rPr>
          <w:rFonts w:ascii="Times New Roman" w:hAnsi="Times New Roman"/>
          <w:b/>
          <w:szCs w:val="22"/>
        </w:rPr>
        <w:t xml:space="preserve"> đốc</w:t>
      </w:r>
    </w:p>
    <w:p w:rsidR="00D4682A" w:rsidRPr="000A33E4" w:rsidRDefault="00D4682A" w:rsidP="00D4682A">
      <w:pPr>
        <w:pStyle w:val="BodyText"/>
        <w:spacing w:before="120"/>
        <w:rPr>
          <w:rFonts w:ascii="Times New Roman" w:hAnsi="Times New Roman"/>
          <w:szCs w:val="22"/>
        </w:rPr>
      </w:pPr>
      <w:r>
        <w:rPr>
          <w:rFonts w:ascii="Times New Roman" w:hAnsi="Times New Roman"/>
          <w:szCs w:val="22"/>
        </w:rPr>
        <w:t xml:space="preserve">Ban </w:t>
      </w:r>
      <w:r w:rsidRPr="000A33E4">
        <w:rPr>
          <w:rFonts w:ascii="Times New Roman" w:hAnsi="Times New Roman"/>
          <w:szCs w:val="22"/>
        </w:rPr>
        <w:t xml:space="preserve">Giám đốc Công ty chịu trách nhiệm về việc lập và trình bày trung thực và hợp lý báo cáo tài chính của Công ty theo </w:t>
      </w:r>
      <w:r>
        <w:rPr>
          <w:rFonts w:ascii="Times New Roman" w:hAnsi="Times New Roman"/>
          <w:szCs w:val="22"/>
        </w:rPr>
        <w:t>C</w:t>
      </w:r>
      <w:r w:rsidRPr="000A33E4">
        <w:rPr>
          <w:rFonts w:ascii="Times New Roman" w:hAnsi="Times New Roman"/>
          <w:szCs w:val="22"/>
        </w:rPr>
        <w:t xml:space="preserve">huẩn </w:t>
      </w:r>
      <w:r>
        <w:rPr>
          <w:rFonts w:ascii="Times New Roman" w:hAnsi="Times New Roman"/>
          <w:szCs w:val="22"/>
        </w:rPr>
        <w:t>mực</w:t>
      </w:r>
      <w:r w:rsidRPr="000A33E4">
        <w:rPr>
          <w:rFonts w:ascii="Times New Roman" w:hAnsi="Times New Roman"/>
          <w:szCs w:val="22"/>
        </w:rPr>
        <w:t xml:space="preserve">, </w:t>
      </w:r>
      <w:r>
        <w:rPr>
          <w:rFonts w:ascii="Times New Roman" w:hAnsi="Times New Roman"/>
          <w:szCs w:val="22"/>
        </w:rPr>
        <w:t>C</w:t>
      </w:r>
      <w:r w:rsidRPr="000A33E4">
        <w:rPr>
          <w:rFonts w:ascii="Times New Roman" w:hAnsi="Times New Roman"/>
          <w:szCs w:val="22"/>
        </w:rPr>
        <w:t>hế độ kế toán Việt Nam và các quy định pháp lý có liên quan đến việc lập và trình bày báo cáo tài chính</w:t>
      </w:r>
      <w:r>
        <w:rPr>
          <w:rFonts w:ascii="Times New Roman" w:hAnsi="Times New Roman"/>
          <w:szCs w:val="22"/>
        </w:rPr>
        <w:t xml:space="preserve">; </w:t>
      </w:r>
      <w:r w:rsidRPr="000A33E4">
        <w:rPr>
          <w:rFonts w:ascii="Times New Roman" w:hAnsi="Times New Roman"/>
          <w:szCs w:val="22"/>
        </w:rPr>
        <w:t>chịu trách n</w:t>
      </w:r>
      <w:r>
        <w:rPr>
          <w:rFonts w:ascii="Times New Roman" w:hAnsi="Times New Roman"/>
          <w:szCs w:val="22"/>
        </w:rPr>
        <w:t xml:space="preserve">hiệm về kiểm soát nội bộ mà Ban </w:t>
      </w:r>
      <w:r w:rsidRPr="000A33E4">
        <w:rPr>
          <w:rFonts w:ascii="Times New Roman" w:hAnsi="Times New Roman"/>
          <w:szCs w:val="22"/>
        </w:rPr>
        <w:t>Giám đốc xác định là cần thiết để đảm bảo cho việc lập và trình bày báo cáo tài chính không có sai sót trọng yếu do gian lận hoặc nhầm lẫn.</w:t>
      </w:r>
    </w:p>
    <w:p w:rsidR="00D4682A" w:rsidRDefault="00D4682A" w:rsidP="00D4682A">
      <w:pPr>
        <w:pStyle w:val="BodyText"/>
        <w:spacing w:before="60" w:after="60"/>
        <w:rPr>
          <w:rFonts w:ascii="Times New Roman" w:hAnsi="Times New Roman"/>
          <w:b/>
          <w:szCs w:val="22"/>
        </w:rPr>
      </w:pPr>
      <w:r w:rsidRPr="00D30BCE">
        <w:rPr>
          <w:rFonts w:ascii="Times New Roman" w:hAnsi="Times New Roman"/>
          <w:b/>
          <w:szCs w:val="22"/>
        </w:rPr>
        <w:t>Trách nhiệm của Kiểm toán viên</w:t>
      </w:r>
    </w:p>
    <w:p w:rsidR="00D4682A" w:rsidRPr="000A33E4" w:rsidRDefault="00D4682A" w:rsidP="00D4682A">
      <w:pPr>
        <w:pStyle w:val="BodyText"/>
        <w:spacing w:before="120"/>
        <w:rPr>
          <w:rFonts w:ascii="Times New Roman" w:hAnsi="Times New Roman"/>
          <w:szCs w:val="22"/>
        </w:rPr>
      </w:pPr>
      <w:r w:rsidRPr="000A33E4">
        <w:rPr>
          <w:rFonts w:ascii="Times New Roman" w:hAnsi="Times New Roman"/>
          <w:szCs w:val="22"/>
        </w:rPr>
        <w:t xml:space="preserve">Trách nhiệm của Kiểm toán viên là đưa ra ý kiến </w:t>
      </w:r>
      <w:r w:rsidRPr="00F40DB9">
        <w:rPr>
          <w:rFonts w:ascii="Times New Roman" w:hAnsi="Times New Roman"/>
          <w:szCs w:val="22"/>
        </w:rPr>
        <w:t xml:space="preserve">độc lập của mình </w:t>
      </w:r>
      <w:r w:rsidRPr="000A33E4">
        <w:rPr>
          <w:rFonts w:ascii="Times New Roman" w:hAnsi="Times New Roman"/>
          <w:szCs w:val="22"/>
        </w:rPr>
        <w:t xml:space="preserve">về báo cáo tài chính dựa trên kết quả của cuộc kiểm toán. Chúng tôi đã tiến hành kiểm toán theo các </w:t>
      </w:r>
      <w:r>
        <w:rPr>
          <w:rFonts w:ascii="Times New Roman" w:hAnsi="Times New Roman"/>
          <w:szCs w:val="22"/>
        </w:rPr>
        <w:t>C</w:t>
      </w:r>
      <w:r w:rsidRPr="000A33E4">
        <w:rPr>
          <w:rFonts w:ascii="Times New Roman" w:hAnsi="Times New Roman"/>
          <w:szCs w:val="22"/>
        </w:rPr>
        <w:t xml:space="preserve">huẩn mực kiểm toán Việt Nam. Các chuẩn mực này yêu cầu </w:t>
      </w:r>
      <w:r>
        <w:rPr>
          <w:rFonts w:ascii="Times New Roman" w:hAnsi="Times New Roman"/>
          <w:szCs w:val="22"/>
        </w:rPr>
        <w:t>kiểm toán viên</w:t>
      </w:r>
      <w:r w:rsidRPr="000A33E4">
        <w:rPr>
          <w:rFonts w:ascii="Times New Roman" w:hAnsi="Times New Roman"/>
          <w:szCs w:val="22"/>
        </w:rPr>
        <w:t xml:space="preserve">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D4682A" w:rsidRPr="00FE72B0" w:rsidRDefault="00D4682A" w:rsidP="00D4682A">
      <w:pPr>
        <w:pStyle w:val="BodyText"/>
        <w:spacing w:before="120"/>
        <w:rPr>
          <w:rFonts w:ascii="Times New Roman" w:hAnsi="Times New Roman"/>
          <w:szCs w:val="22"/>
        </w:rPr>
      </w:pPr>
      <w:r w:rsidRPr="00FE72B0">
        <w:rPr>
          <w:rFonts w:ascii="Times New Roman" w:hAnsi="Times New Roman"/>
          <w:szCs w:val="22"/>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w:t>
      </w:r>
      <w:r>
        <w:rPr>
          <w:rFonts w:ascii="Times New Roman" w:hAnsi="Times New Roman"/>
          <w:szCs w:val="22"/>
        </w:rPr>
        <w:t xml:space="preserve">của các ước tính kế toán của Ban </w:t>
      </w:r>
      <w:r w:rsidRPr="00FE72B0">
        <w:rPr>
          <w:rFonts w:ascii="Times New Roman" w:hAnsi="Times New Roman"/>
          <w:szCs w:val="22"/>
        </w:rPr>
        <w:t>Giám đốc cũng như đánh giá việc trình bày tổng thể báo cáo tài chính.</w:t>
      </w:r>
    </w:p>
    <w:p w:rsidR="00D4682A" w:rsidRDefault="00D4682A" w:rsidP="00D4682A">
      <w:pPr>
        <w:pStyle w:val="BodyText"/>
        <w:spacing w:before="120"/>
        <w:rPr>
          <w:rFonts w:ascii="Times New Roman" w:hAnsi="Times New Roman"/>
          <w:szCs w:val="22"/>
        </w:rPr>
      </w:pPr>
      <w:r w:rsidRPr="00FE72B0">
        <w:rPr>
          <w:rFonts w:ascii="Times New Roman" w:hAnsi="Times New Roman"/>
          <w:szCs w:val="22"/>
        </w:rPr>
        <w:t>Chúng tôi tin tưởng rằng các bằng chứng kiểm toán mà chúng tôi đã thu thập được là đầy đủ và thích hợp làm cơ sở cho ý kiến kiểm toán của chúng tôi.</w:t>
      </w:r>
    </w:p>
    <w:p w:rsidR="00D4682A" w:rsidRPr="001F7F6F" w:rsidRDefault="00D4682A" w:rsidP="00D4682A">
      <w:pPr>
        <w:pStyle w:val="BodyText"/>
        <w:spacing w:before="120"/>
        <w:rPr>
          <w:rFonts w:ascii="Times New Roman" w:hAnsi="Times New Roman"/>
          <w:b/>
          <w:szCs w:val="22"/>
        </w:rPr>
      </w:pPr>
      <w:r w:rsidRPr="001F7F6F">
        <w:rPr>
          <w:rFonts w:ascii="Times New Roman" w:hAnsi="Times New Roman"/>
          <w:b/>
          <w:szCs w:val="22"/>
        </w:rPr>
        <w:t>Ý kiến của Kiểm toán viên</w:t>
      </w:r>
    </w:p>
    <w:tbl>
      <w:tblPr>
        <w:tblpPr w:leftFromText="180" w:rightFromText="180" w:vertAnchor="text" w:horzAnchor="margin" w:tblpY="1459"/>
        <w:tblOverlap w:val="never"/>
        <w:tblW w:w="9414" w:type="dxa"/>
        <w:tblLook w:val="01E0"/>
      </w:tblPr>
      <w:tblGrid>
        <w:gridCol w:w="9609"/>
      </w:tblGrid>
      <w:tr w:rsidR="00D4682A" w:rsidRPr="00F40DB9" w:rsidTr="00114EB2">
        <w:tc>
          <w:tcPr>
            <w:tcW w:w="9414" w:type="dxa"/>
            <w:shd w:val="clear" w:color="auto" w:fill="auto"/>
          </w:tcPr>
          <w:tbl>
            <w:tblPr>
              <w:tblpPr w:leftFromText="180" w:rightFromText="180" w:vertAnchor="text" w:horzAnchor="margin" w:tblpY="952"/>
              <w:tblOverlap w:val="never"/>
              <w:tblW w:w="9393" w:type="dxa"/>
              <w:tblLook w:val="01E0"/>
            </w:tblPr>
            <w:tblGrid>
              <w:gridCol w:w="3879"/>
              <w:gridCol w:w="1379"/>
              <w:gridCol w:w="4135"/>
            </w:tblGrid>
            <w:tr w:rsidR="00D4682A" w:rsidTr="00114EB2">
              <w:trPr>
                <w:trHeight w:val="223"/>
              </w:trPr>
              <w:tc>
                <w:tcPr>
                  <w:tcW w:w="3879" w:type="dxa"/>
                  <w:tcBorders>
                    <w:top w:val="single" w:sz="4" w:space="0" w:color="auto"/>
                  </w:tcBorders>
                  <w:hideMark/>
                </w:tcPr>
                <w:p w:rsidR="00D4682A" w:rsidRDefault="00D4682A" w:rsidP="00114EB2">
                  <w:pPr>
                    <w:pStyle w:val="Heading5"/>
                    <w:tabs>
                      <w:tab w:val="clear" w:pos="4680"/>
                      <w:tab w:val="left" w:pos="2880"/>
                      <w:tab w:val="left" w:pos="4860"/>
                    </w:tabs>
                    <w:spacing w:before="0"/>
                    <w:ind w:left="-108"/>
                    <w:rPr>
                      <w:color w:val="auto"/>
                      <w:sz w:val="22"/>
                      <w:szCs w:val="22"/>
                      <w:lang w:val="en-US"/>
                    </w:rPr>
                  </w:pPr>
                  <w:r>
                    <w:rPr>
                      <w:color w:val="auto"/>
                      <w:sz w:val="22"/>
                      <w:szCs w:val="22"/>
                      <w:lang w:val="en-US"/>
                    </w:rPr>
                    <w:t>Trần Thị Phương Lan</w:t>
                  </w:r>
                </w:p>
              </w:tc>
              <w:tc>
                <w:tcPr>
                  <w:tcW w:w="1379" w:type="dxa"/>
                </w:tcPr>
                <w:p w:rsidR="00D4682A" w:rsidRDefault="00D4682A" w:rsidP="00114EB2">
                  <w:pPr>
                    <w:pStyle w:val="Heading5"/>
                    <w:tabs>
                      <w:tab w:val="clear" w:pos="4680"/>
                      <w:tab w:val="left" w:pos="2880"/>
                      <w:tab w:val="left" w:pos="4860"/>
                    </w:tabs>
                    <w:spacing w:before="0"/>
                    <w:rPr>
                      <w:b w:val="0"/>
                      <w:color w:val="auto"/>
                      <w:sz w:val="22"/>
                      <w:szCs w:val="22"/>
                      <w:lang w:val="en-US"/>
                    </w:rPr>
                  </w:pPr>
                </w:p>
              </w:tc>
              <w:tc>
                <w:tcPr>
                  <w:tcW w:w="4135" w:type="dxa"/>
                  <w:tcBorders>
                    <w:top w:val="single" w:sz="4" w:space="0" w:color="auto"/>
                  </w:tcBorders>
                  <w:hideMark/>
                </w:tcPr>
                <w:p w:rsidR="00D4682A" w:rsidRDefault="00D4682A" w:rsidP="00114EB2">
                  <w:pPr>
                    <w:pStyle w:val="Heading5"/>
                    <w:tabs>
                      <w:tab w:val="clear" w:pos="4680"/>
                      <w:tab w:val="left" w:pos="2880"/>
                      <w:tab w:val="left" w:pos="4860"/>
                    </w:tabs>
                    <w:spacing w:before="0"/>
                    <w:ind w:left="-108"/>
                    <w:rPr>
                      <w:color w:val="auto"/>
                      <w:sz w:val="22"/>
                      <w:szCs w:val="22"/>
                      <w:lang w:val="en-US"/>
                    </w:rPr>
                  </w:pPr>
                  <w:r>
                    <w:rPr>
                      <w:color w:val="auto"/>
                      <w:sz w:val="22"/>
                      <w:szCs w:val="22"/>
                      <w:lang w:val="en-US"/>
                    </w:rPr>
                    <w:t>Đinh Thị Ngọc Thùy</w:t>
                  </w:r>
                </w:p>
              </w:tc>
            </w:tr>
            <w:tr w:rsidR="00D4682A" w:rsidTr="00114EB2">
              <w:trPr>
                <w:trHeight w:val="236"/>
              </w:trPr>
              <w:tc>
                <w:tcPr>
                  <w:tcW w:w="3879" w:type="dxa"/>
                  <w:hideMark/>
                </w:tcPr>
                <w:p w:rsidR="00D4682A" w:rsidRDefault="00D4682A" w:rsidP="00114EB2">
                  <w:pPr>
                    <w:pStyle w:val="Heading5"/>
                    <w:tabs>
                      <w:tab w:val="clear" w:pos="4680"/>
                      <w:tab w:val="left" w:pos="2880"/>
                      <w:tab w:val="left" w:pos="4860"/>
                    </w:tabs>
                    <w:spacing w:before="0"/>
                    <w:ind w:left="-108"/>
                    <w:rPr>
                      <w:b w:val="0"/>
                      <w:color w:val="auto"/>
                      <w:sz w:val="22"/>
                      <w:szCs w:val="22"/>
                      <w:lang w:val="en-US"/>
                    </w:rPr>
                  </w:pPr>
                  <w:r>
                    <w:rPr>
                      <w:b w:val="0"/>
                      <w:color w:val="auto"/>
                      <w:sz w:val="22"/>
                      <w:szCs w:val="22"/>
                      <w:lang w:val="en-US"/>
                    </w:rPr>
                    <w:t>Phó Tổng Giám đốc</w:t>
                  </w:r>
                </w:p>
              </w:tc>
              <w:tc>
                <w:tcPr>
                  <w:tcW w:w="1379" w:type="dxa"/>
                </w:tcPr>
                <w:p w:rsidR="00D4682A" w:rsidRDefault="00D4682A" w:rsidP="00114EB2">
                  <w:pPr>
                    <w:pStyle w:val="Heading5"/>
                    <w:tabs>
                      <w:tab w:val="clear" w:pos="4680"/>
                      <w:tab w:val="left" w:pos="2880"/>
                      <w:tab w:val="left" w:pos="4860"/>
                    </w:tabs>
                    <w:spacing w:before="0"/>
                    <w:rPr>
                      <w:b w:val="0"/>
                      <w:color w:val="auto"/>
                      <w:sz w:val="22"/>
                      <w:szCs w:val="22"/>
                      <w:lang w:val="en-US"/>
                    </w:rPr>
                  </w:pPr>
                </w:p>
              </w:tc>
              <w:tc>
                <w:tcPr>
                  <w:tcW w:w="4135" w:type="dxa"/>
                  <w:hideMark/>
                </w:tcPr>
                <w:p w:rsidR="00D4682A" w:rsidRDefault="00D4682A" w:rsidP="00114EB2">
                  <w:pPr>
                    <w:pStyle w:val="Heading5"/>
                    <w:tabs>
                      <w:tab w:val="clear" w:pos="4680"/>
                      <w:tab w:val="left" w:pos="2880"/>
                      <w:tab w:val="left" w:pos="4860"/>
                    </w:tabs>
                    <w:spacing w:before="0"/>
                    <w:ind w:left="-108"/>
                    <w:rPr>
                      <w:b w:val="0"/>
                      <w:color w:val="auto"/>
                      <w:sz w:val="22"/>
                      <w:szCs w:val="22"/>
                      <w:lang w:val="en-US"/>
                    </w:rPr>
                  </w:pPr>
                  <w:r>
                    <w:rPr>
                      <w:b w:val="0"/>
                      <w:color w:val="auto"/>
                      <w:sz w:val="22"/>
                      <w:szCs w:val="22"/>
                      <w:lang w:val="en-US"/>
                    </w:rPr>
                    <w:t>Kiểm toán viên</w:t>
                  </w:r>
                </w:p>
              </w:tc>
            </w:tr>
            <w:tr w:rsidR="00D4682A" w:rsidTr="00114EB2">
              <w:trPr>
                <w:trHeight w:val="236"/>
              </w:trPr>
              <w:tc>
                <w:tcPr>
                  <w:tcW w:w="3879" w:type="dxa"/>
                  <w:hideMark/>
                </w:tcPr>
                <w:p w:rsidR="00D4682A" w:rsidRDefault="00D4682A" w:rsidP="00114EB2">
                  <w:pPr>
                    <w:pStyle w:val="Heading5"/>
                    <w:tabs>
                      <w:tab w:val="clear" w:pos="4680"/>
                      <w:tab w:val="left" w:pos="2880"/>
                      <w:tab w:val="left" w:pos="4860"/>
                    </w:tabs>
                    <w:spacing w:before="0" w:line="240" w:lineRule="auto"/>
                    <w:ind w:left="-115"/>
                    <w:rPr>
                      <w:b w:val="0"/>
                      <w:i/>
                      <w:color w:val="auto"/>
                      <w:sz w:val="22"/>
                      <w:szCs w:val="22"/>
                      <w:lang w:val="en-US"/>
                    </w:rPr>
                  </w:pPr>
                  <w:r>
                    <w:rPr>
                      <w:b w:val="0"/>
                      <w:i/>
                      <w:color w:val="auto"/>
                      <w:sz w:val="22"/>
                      <w:szCs w:val="22"/>
                      <w:lang w:val="en-US"/>
                    </w:rPr>
                    <w:t>Chứng chỉ hành nghề số 0396-2013-010-1</w:t>
                  </w:r>
                </w:p>
              </w:tc>
              <w:tc>
                <w:tcPr>
                  <w:tcW w:w="1379" w:type="dxa"/>
                </w:tcPr>
                <w:p w:rsidR="00D4682A" w:rsidRDefault="00D4682A" w:rsidP="00114EB2">
                  <w:pPr>
                    <w:pStyle w:val="Heading5"/>
                    <w:tabs>
                      <w:tab w:val="clear" w:pos="4680"/>
                      <w:tab w:val="left" w:pos="2880"/>
                      <w:tab w:val="left" w:pos="4860"/>
                    </w:tabs>
                    <w:spacing w:before="0" w:line="240" w:lineRule="auto"/>
                    <w:rPr>
                      <w:b w:val="0"/>
                      <w:i/>
                      <w:color w:val="auto"/>
                      <w:sz w:val="22"/>
                      <w:szCs w:val="22"/>
                      <w:lang w:val="en-US"/>
                    </w:rPr>
                  </w:pPr>
                </w:p>
              </w:tc>
              <w:tc>
                <w:tcPr>
                  <w:tcW w:w="4135" w:type="dxa"/>
                  <w:hideMark/>
                </w:tcPr>
                <w:p w:rsidR="00D4682A" w:rsidRPr="00CB7F77" w:rsidRDefault="00D4682A" w:rsidP="00114EB2">
                  <w:pPr>
                    <w:pStyle w:val="Heading5"/>
                    <w:tabs>
                      <w:tab w:val="clear" w:pos="4680"/>
                      <w:tab w:val="left" w:pos="2880"/>
                      <w:tab w:val="left" w:pos="4860"/>
                    </w:tabs>
                    <w:spacing w:before="0" w:line="240" w:lineRule="auto"/>
                    <w:ind w:left="-115"/>
                    <w:rPr>
                      <w:b w:val="0"/>
                      <w:i/>
                      <w:color w:val="auto"/>
                      <w:sz w:val="22"/>
                      <w:szCs w:val="22"/>
                      <w:lang w:val="en-US"/>
                    </w:rPr>
                  </w:pPr>
                  <w:r>
                    <w:rPr>
                      <w:b w:val="0"/>
                      <w:i/>
                      <w:color w:val="auto"/>
                      <w:sz w:val="22"/>
                      <w:szCs w:val="22"/>
                      <w:lang w:val="en-US"/>
                    </w:rPr>
                    <w:t xml:space="preserve">Chứng chỉ hành nghề số </w:t>
                  </w:r>
                  <w:r w:rsidRPr="00CB7F77">
                    <w:rPr>
                      <w:b w:val="0"/>
                      <w:i/>
                      <w:color w:val="auto"/>
                      <w:sz w:val="22"/>
                      <w:szCs w:val="22"/>
                      <w:lang w:val="en-US"/>
                    </w:rPr>
                    <w:t>1463-2013-010-1</w:t>
                  </w:r>
                </w:p>
              </w:tc>
            </w:tr>
          </w:tbl>
          <w:p w:rsidR="00D4682A" w:rsidRPr="00F40DB9" w:rsidRDefault="00D4682A" w:rsidP="00114EB2">
            <w:pPr>
              <w:pStyle w:val="Heading5"/>
              <w:tabs>
                <w:tab w:val="clear" w:pos="4680"/>
                <w:tab w:val="left" w:pos="2880"/>
                <w:tab w:val="left" w:pos="4860"/>
              </w:tabs>
              <w:spacing w:before="0"/>
              <w:ind w:left="-108"/>
              <w:rPr>
                <w:b w:val="0"/>
                <w:color w:val="auto"/>
                <w:sz w:val="22"/>
                <w:szCs w:val="22"/>
                <w:lang w:val="en-US"/>
              </w:rPr>
            </w:pPr>
          </w:p>
        </w:tc>
      </w:tr>
    </w:tbl>
    <w:p w:rsidR="00D4682A" w:rsidRPr="00F352A8" w:rsidRDefault="00D4682A" w:rsidP="00D4682A">
      <w:pPr>
        <w:pStyle w:val="BodyText"/>
        <w:spacing w:before="60" w:after="60"/>
        <w:rPr>
          <w:rFonts w:ascii="Times New Roman" w:hAnsi="Times New Roman"/>
          <w:szCs w:val="22"/>
        </w:rPr>
      </w:pPr>
      <w:r w:rsidRPr="00693DF0">
        <w:rPr>
          <w:rFonts w:ascii="Times New Roman" w:hAnsi="Times New Roman"/>
          <w:szCs w:val="22"/>
        </w:rPr>
        <w:t xml:space="preserve">Theo ý kiến của chúng tôi, xét </w:t>
      </w:r>
      <w:r>
        <w:rPr>
          <w:rFonts w:ascii="Times New Roman" w:hAnsi="Times New Roman"/>
          <w:szCs w:val="22"/>
        </w:rPr>
        <w:t xml:space="preserve">trên mọi khía cạnh trọng yếu, các </w:t>
      </w:r>
      <w:r w:rsidRPr="00693DF0">
        <w:rPr>
          <w:rFonts w:ascii="Times New Roman" w:hAnsi="Times New Roman"/>
          <w:szCs w:val="22"/>
        </w:rPr>
        <w:t xml:space="preserve">Báo cáo tài chính đã phản ánh trung thực và hợp lý về tình hình tài chính của </w:t>
      </w:r>
      <w:r>
        <w:rPr>
          <w:rFonts w:ascii="Times New Roman" w:hAnsi="Times New Roman"/>
          <w:szCs w:val="22"/>
        </w:rPr>
        <w:t xml:space="preserve">Công ty </w:t>
      </w:r>
      <w:r w:rsidRPr="00D30BCE">
        <w:rPr>
          <w:rFonts w:ascii="Times New Roman" w:hAnsi="Times New Roman"/>
          <w:szCs w:val="22"/>
        </w:rPr>
        <w:t>tại</w:t>
      </w:r>
      <w:r w:rsidRPr="00693DF0">
        <w:rPr>
          <w:rFonts w:ascii="Times New Roman" w:hAnsi="Times New Roman"/>
          <w:szCs w:val="22"/>
        </w:rPr>
        <w:t xml:space="preserve"> ngày 31/12/201</w:t>
      </w:r>
      <w:r>
        <w:rPr>
          <w:rFonts w:ascii="Times New Roman" w:hAnsi="Times New Roman"/>
          <w:szCs w:val="22"/>
        </w:rPr>
        <w:t xml:space="preserve">3 </w:t>
      </w:r>
      <w:r w:rsidRPr="00693DF0">
        <w:rPr>
          <w:rFonts w:ascii="Times New Roman" w:hAnsi="Times New Roman"/>
          <w:szCs w:val="22"/>
        </w:rPr>
        <w:t>và kết quả</w:t>
      </w:r>
      <w:r>
        <w:rPr>
          <w:rFonts w:ascii="Times New Roman" w:hAnsi="Times New Roman"/>
          <w:szCs w:val="22"/>
        </w:rPr>
        <w:t xml:space="preserve"> hoạt động</w:t>
      </w:r>
      <w:r w:rsidRPr="00693DF0">
        <w:rPr>
          <w:rFonts w:ascii="Times New Roman" w:hAnsi="Times New Roman"/>
          <w:szCs w:val="22"/>
        </w:rPr>
        <w:t xml:space="preserve"> kinh doanh cũng như các luồng lưu chuyển tiền tệ t</w:t>
      </w:r>
      <w:r>
        <w:rPr>
          <w:rFonts w:ascii="Times New Roman" w:hAnsi="Times New Roman"/>
          <w:szCs w:val="22"/>
        </w:rPr>
        <w:t xml:space="preserve">rong năm tài chính kết thúc tại </w:t>
      </w:r>
      <w:r w:rsidRPr="00693DF0">
        <w:rPr>
          <w:rFonts w:ascii="Times New Roman" w:hAnsi="Times New Roman"/>
          <w:szCs w:val="22"/>
        </w:rPr>
        <w:t>ngày 31/12/201</w:t>
      </w:r>
      <w:r>
        <w:rPr>
          <w:rFonts w:ascii="Times New Roman" w:hAnsi="Times New Roman"/>
          <w:szCs w:val="22"/>
        </w:rPr>
        <w:t>3</w:t>
      </w:r>
      <w:r w:rsidRPr="00693DF0">
        <w:rPr>
          <w:rFonts w:ascii="Times New Roman" w:hAnsi="Times New Roman"/>
          <w:szCs w:val="22"/>
        </w:rPr>
        <w:t>, phù hợp với Chuẩn mực, Chế độ kế toán Việt Nam hiện hành và các quy định pháp lý hiện hành có liên quan về lập và trình bày Báo cáo tài chính</w:t>
      </w:r>
      <w:r>
        <w:rPr>
          <w:rFonts w:ascii="Times New Roman" w:hAnsi="Times New Roman"/>
          <w:szCs w:val="22"/>
        </w:rPr>
        <w:t>.</w:t>
      </w:r>
      <w:r w:rsidRPr="00F352A8">
        <w:rPr>
          <w:rFonts w:ascii="Times New Roman" w:hAnsi="Times New Roman"/>
          <w:szCs w:val="22"/>
        </w:rPr>
        <w:t xml:space="preserve"> </w:t>
      </w:r>
    </w:p>
    <w:p w:rsidR="00D4682A" w:rsidRDefault="00D4682A" w:rsidP="00DF26B6">
      <w:pPr>
        <w:rPr>
          <w:b/>
          <w:sz w:val="28"/>
          <w:szCs w:val="28"/>
          <w:lang w:val="vi-VN"/>
        </w:rPr>
      </w:pPr>
    </w:p>
    <w:p w:rsidR="00D4682A" w:rsidRDefault="00D4682A" w:rsidP="00DF26B6">
      <w:pPr>
        <w:rPr>
          <w:b/>
          <w:sz w:val="28"/>
          <w:szCs w:val="28"/>
          <w:lang w:val="vi-VN"/>
        </w:rPr>
      </w:pPr>
    </w:p>
    <w:p w:rsidR="00814C53" w:rsidRPr="00376131" w:rsidRDefault="00DF26B6" w:rsidP="00DF26B6">
      <w:pPr>
        <w:rPr>
          <w:b/>
          <w:sz w:val="28"/>
          <w:szCs w:val="28"/>
          <w:lang w:val="vi-VN"/>
        </w:rPr>
      </w:pPr>
      <w:r w:rsidRPr="00376131">
        <w:rPr>
          <w:b/>
          <w:sz w:val="28"/>
          <w:szCs w:val="28"/>
          <w:lang w:val="vi-VN"/>
        </w:rPr>
        <w:t>2.</w:t>
      </w:r>
      <w:r w:rsidR="00376131">
        <w:rPr>
          <w:b/>
          <w:sz w:val="28"/>
          <w:szCs w:val="28"/>
          <w:lang w:val="vi-VN"/>
        </w:rPr>
        <w:t xml:space="preserve"> </w:t>
      </w:r>
      <w:r w:rsidRPr="00376131">
        <w:rPr>
          <w:b/>
          <w:sz w:val="28"/>
          <w:szCs w:val="28"/>
          <w:lang w:val="vi-VN"/>
        </w:rPr>
        <w:t>Báo cáo tài chính kiểm toán</w:t>
      </w:r>
    </w:p>
    <w:p w:rsidR="00877CE6" w:rsidRPr="00376131" w:rsidRDefault="00DF26B6" w:rsidP="00DF26B6">
      <w:pPr>
        <w:rPr>
          <w:b/>
          <w:sz w:val="28"/>
          <w:szCs w:val="28"/>
          <w:lang w:val="vi-VN"/>
        </w:rPr>
      </w:pPr>
      <w:r w:rsidRPr="00376131">
        <w:rPr>
          <w:b/>
          <w:sz w:val="28"/>
          <w:szCs w:val="28"/>
          <w:lang w:val="vi-VN"/>
        </w:rPr>
        <w:t>2.1</w:t>
      </w:r>
      <w:r w:rsidR="00877CE6" w:rsidRPr="00376131">
        <w:rPr>
          <w:b/>
          <w:sz w:val="28"/>
          <w:szCs w:val="28"/>
          <w:lang w:val="vi-VN"/>
        </w:rPr>
        <w:t xml:space="preserve"> Báo cáo của Ban Giám đốc</w:t>
      </w:r>
    </w:p>
    <w:p w:rsidR="00877CE6" w:rsidRDefault="00877CE6" w:rsidP="00DF26B6">
      <w:pPr>
        <w:rPr>
          <w:sz w:val="28"/>
          <w:szCs w:val="28"/>
          <w:lang w:val="vi-VN"/>
        </w:rPr>
      </w:pPr>
    </w:p>
    <w:p w:rsidR="00D4682A" w:rsidRPr="00316632" w:rsidRDefault="00D4682A" w:rsidP="00D4682A">
      <w:pPr>
        <w:spacing w:before="120"/>
        <w:rPr>
          <w:sz w:val="22"/>
          <w:szCs w:val="22"/>
        </w:rPr>
      </w:pPr>
      <w:r w:rsidRPr="00316632">
        <w:rPr>
          <w:sz w:val="22"/>
          <w:szCs w:val="22"/>
        </w:rPr>
        <w:t>Ban Giám đốc Công ty Cổ phần Bản đồ và Tranh ảnh Giáo dục công bố báo cáo này cùng với các Báo cáo tài chính đã được kiểm toán cho năm tài chính kết thúc ngày 31/12/2013.</w:t>
      </w:r>
    </w:p>
    <w:p w:rsidR="00D4682A" w:rsidRPr="00316632" w:rsidRDefault="00D4682A" w:rsidP="00D4682A">
      <w:pPr>
        <w:spacing w:before="240" w:after="120"/>
        <w:rPr>
          <w:b/>
          <w:sz w:val="22"/>
          <w:szCs w:val="22"/>
        </w:rPr>
      </w:pPr>
      <w:r w:rsidRPr="00316632">
        <w:rPr>
          <w:b/>
          <w:sz w:val="22"/>
          <w:szCs w:val="22"/>
        </w:rPr>
        <w:t>Thông tin khái quát</w:t>
      </w:r>
    </w:p>
    <w:p w:rsidR="00D4682A" w:rsidRPr="00316632" w:rsidRDefault="00D4682A" w:rsidP="00D4682A">
      <w:pPr>
        <w:spacing w:before="120"/>
        <w:rPr>
          <w:sz w:val="22"/>
          <w:szCs w:val="22"/>
        </w:rPr>
      </w:pPr>
      <w:r w:rsidRPr="00316632">
        <w:rPr>
          <w:sz w:val="22"/>
          <w:szCs w:val="22"/>
        </w:rPr>
        <w:t xml:space="preserve">Công ty Cổ phần Bản </w:t>
      </w:r>
      <w:r w:rsidRPr="00316632">
        <w:rPr>
          <w:rFonts w:hint="eastAsia"/>
          <w:sz w:val="22"/>
          <w:szCs w:val="22"/>
        </w:rPr>
        <w:t>đ</w:t>
      </w:r>
      <w:r w:rsidRPr="00316632">
        <w:rPr>
          <w:sz w:val="22"/>
          <w:szCs w:val="22"/>
        </w:rPr>
        <w:t xml:space="preserve">ồ và Tranh ảnh Giáo dục (sau </w:t>
      </w:r>
      <w:r w:rsidRPr="00316632">
        <w:rPr>
          <w:rFonts w:hint="eastAsia"/>
          <w:sz w:val="22"/>
          <w:szCs w:val="22"/>
        </w:rPr>
        <w:t>đâ</w:t>
      </w:r>
      <w:r w:rsidRPr="00316632">
        <w:rPr>
          <w:sz w:val="22"/>
          <w:szCs w:val="22"/>
        </w:rPr>
        <w:t xml:space="preserve">y gọi tắt là “Công ty”) </w:t>
      </w:r>
      <w:r w:rsidRPr="00316632">
        <w:rPr>
          <w:rFonts w:hint="eastAsia"/>
          <w:sz w:val="22"/>
          <w:szCs w:val="22"/>
        </w:rPr>
        <w:t>đư</w:t>
      </w:r>
      <w:r w:rsidRPr="00316632">
        <w:rPr>
          <w:sz w:val="22"/>
          <w:szCs w:val="22"/>
        </w:rPr>
        <w:t>ợc thành lập trên c</w:t>
      </w:r>
      <w:r w:rsidRPr="00316632">
        <w:rPr>
          <w:rFonts w:hint="eastAsia"/>
          <w:sz w:val="22"/>
          <w:szCs w:val="22"/>
        </w:rPr>
        <w:t>ơ</w:t>
      </w:r>
      <w:r w:rsidRPr="00316632">
        <w:rPr>
          <w:sz w:val="22"/>
          <w:szCs w:val="22"/>
        </w:rPr>
        <w:t xml:space="preserve"> sở cổ phần hóa Công ty Bản </w:t>
      </w:r>
      <w:r w:rsidRPr="00316632">
        <w:rPr>
          <w:rFonts w:hint="eastAsia"/>
          <w:sz w:val="22"/>
          <w:szCs w:val="22"/>
        </w:rPr>
        <w:t>đ</w:t>
      </w:r>
      <w:r w:rsidRPr="00316632">
        <w:rPr>
          <w:sz w:val="22"/>
          <w:szCs w:val="22"/>
        </w:rPr>
        <w:t xml:space="preserve">ồ - Tranh ảnh Giáo khoa thuộc Nhà Xuất bản Giáo dục theo Quyết </w:t>
      </w:r>
      <w:r w:rsidRPr="00316632">
        <w:rPr>
          <w:rFonts w:hint="eastAsia"/>
          <w:sz w:val="22"/>
          <w:szCs w:val="22"/>
        </w:rPr>
        <w:t>đ</w:t>
      </w:r>
      <w:r w:rsidRPr="00316632">
        <w:rPr>
          <w:sz w:val="22"/>
          <w:szCs w:val="22"/>
        </w:rPr>
        <w:t>ịnh số 3286/Q</w:t>
      </w:r>
      <w:r w:rsidRPr="00316632">
        <w:rPr>
          <w:rFonts w:hint="eastAsia"/>
          <w:sz w:val="22"/>
          <w:szCs w:val="22"/>
        </w:rPr>
        <w:t>Đ</w:t>
      </w:r>
      <w:r w:rsidRPr="00316632">
        <w:rPr>
          <w:sz w:val="22"/>
          <w:szCs w:val="22"/>
        </w:rPr>
        <w:t>-BGD</w:t>
      </w:r>
      <w:r w:rsidRPr="00316632">
        <w:rPr>
          <w:rFonts w:hint="eastAsia"/>
          <w:sz w:val="22"/>
          <w:szCs w:val="22"/>
        </w:rPr>
        <w:t>Đ</w:t>
      </w:r>
      <w:r w:rsidRPr="00316632">
        <w:rPr>
          <w:sz w:val="22"/>
          <w:szCs w:val="22"/>
        </w:rPr>
        <w:t>T ngày 30/06/2006 của Bộ tr</w:t>
      </w:r>
      <w:r w:rsidRPr="00316632">
        <w:rPr>
          <w:rFonts w:hint="eastAsia"/>
          <w:sz w:val="22"/>
          <w:szCs w:val="22"/>
        </w:rPr>
        <w:t>ư</w:t>
      </w:r>
      <w:r w:rsidRPr="00316632">
        <w:rPr>
          <w:sz w:val="22"/>
          <w:szCs w:val="22"/>
        </w:rPr>
        <w:t>ởng Bộ Giáo dục v</w:t>
      </w:r>
      <w:r w:rsidRPr="00316632">
        <w:rPr>
          <w:rFonts w:hint="eastAsia"/>
          <w:sz w:val="22"/>
          <w:szCs w:val="22"/>
        </w:rPr>
        <w:t>à</w:t>
      </w:r>
      <w:r w:rsidRPr="00316632">
        <w:rPr>
          <w:sz w:val="22"/>
          <w:szCs w:val="22"/>
        </w:rPr>
        <w:t xml:space="preserve"> </w:t>
      </w:r>
      <w:r w:rsidRPr="00316632">
        <w:rPr>
          <w:rFonts w:hint="eastAsia"/>
          <w:sz w:val="22"/>
          <w:szCs w:val="22"/>
        </w:rPr>
        <w:t>Đà</w:t>
      </w:r>
      <w:r w:rsidRPr="00316632">
        <w:rPr>
          <w:sz w:val="22"/>
          <w:szCs w:val="22"/>
        </w:rPr>
        <w:t xml:space="preserve">o tạo. Công ty là </w:t>
      </w:r>
      <w:r w:rsidRPr="00316632">
        <w:rPr>
          <w:rFonts w:hint="eastAsia"/>
          <w:sz w:val="22"/>
          <w:szCs w:val="22"/>
        </w:rPr>
        <w:t>đơ</w:t>
      </w:r>
      <w:r w:rsidRPr="00316632">
        <w:rPr>
          <w:sz w:val="22"/>
          <w:szCs w:val="22"/>
        </w:rPr>
        <w:t xml:space="preserve">n vị hạch toán </w:t>
      </w:r>
      <w:r w:rsidRPr="00316632">
        <w:rPr>
          <w:rFonts w:hint="eastAsia"/>
          <w:sz w:val="22"/>
          <w:szCs w:val="22"/>
        </w:rPr>
        <w:t>đ</w:t>
      </w:r>
      <w:r w:rsidRPr="00316632">
        <w:rPr>
          <w:sz w:val="22"/>
          <w:szCs w:val="22"/>
        </w:rPr>
        <w:t xml:space="preserve">ộc lập, hoạt </w:t>
      </w:r>
      <w:r w:rsidRPr="00316632">
        <w:rPr>
          <w:rFonts w:hint="eastAsia"/>
          <w:sz w:val="22"/>
          <w:szCs w:val="22"/>
        </w:rPr>
        <w:t>đ</w:t>
      </w:r>
      <w:r w:rsidRPr="00316632">
        <w:rPr>
          <w:sz w:val="22"/>
          <w:szCs w:val="22"/>
        </w:rPr>
        <w:t xml:space="preserve">ộng sản xuất kinh doanh theo Giấy chứng nhận </w:t>
      </w:r>
      <w:r w:rsidRPr="00316632">
        <w:rPr>
          <w:rFonts w:hint="eastAsia"/>
          <w:sz w:val="22"/>
          <w:szCs w:val="22"/>
        </w:rPr>
        <w:t>đă</w:t>
      </w:r>
      <w:r w:rsidRPr="00316632">
        <w:rPr>
          <w:sz w:val="22"/>
          <w:szCs w:val="22"/>
        </w:rPr>
        <w:t xml:space="preserve">ng ký kinh doanh số 0102137109 ngày 02/01/2007 do Sở Kế hoạch và </w:t>
      </w:r>
      <w:r w:rsidRPr="00316632">
        <w:rPr>
          <w:rFonts w:hint="eastAsia"/>
          <w:sz w:val="22"/>
          <w:szCs w:val="22"/>
        </w:rPr>
        <w:t>Đ</w:t>
      </w:r>
      <w:r w:rsidRPr="00316632">
        <w:rPr>
          <w:sz w:val="22"/>
          <w:szCs w:val="22"/>
        </w:rPr>
        <w:t>ầu t</w:t>
      </w:r>
      <w:r w:rsidRPr="00316632">
        <w:rPr>
          <w:rFonts w:hint="eastAsia"/>
          <w:sz w:val="22"/>
          <w:szCs w:val="22"/>
        </w:rPr>
        <w:t>ư</w:t>
      </w:r>
      <w:r w:rsidRPr="00316632">
        <w:rPr>
          <w:sz w:val="22"/>
          <w:szCs w:val="22"/>
        </w:rPr>
        <w:t xml:space="preserve"> Thành phố Hà Nội cấp, Luật Doanh nghiệp, </w:t>
      </w:r>
      <w:r w:rsidRPr="00316632">
        <w:rPr>
          <w:rFonts w:hint="eastAsia"/>
          <w:sz w:val="22"/>
          <w:szCs w:val="22"/>
        </w:rPr>
        <w:t>Đ</w:t>
      </w:r>
      <w:r w:rsidRPr="00316632">
        <w:rPr>
          <w:sz w:val="22"/>
          <w:szCs w:val="22"/>
        </w:rPr>
        <w:t xml:space="preserve">iều lệ công ty và các quy </w:t>
      </w:r>
      <w:r w:rsidRPr="00316632">
        <w:rPr>
          <w:rFonts w:hint="eastAsia"/>
          <w:sz w:val="22"/>
          <w:szCs w:val="22"/>
        </w:rPr>
        <w:t>đ</w:t>
      </w:r>
      <w:r w:rsidRPr="00316632">
        <w:rPr>
          <w:sz w:val="22"/>
          <w:szCs w:val="22"/>
        </w:rPr>
        <w:t xml:space="preserve">ịnh pháp lý hiện hành có liên quan. Từ khi thành lập </w:t>
      </w:r>
      <w:r w:rsidRPr="00316632">
        <w:rPr>
          <w:rFonts w:hint="eastAsia"/>
          <w:sz w:val="22"/>
          <w:szCs w:val="22"/>
        </w:rPr>
        <w:t>đ</w:t>
      </w:r>
      <w:r w:rsidRPr="00316632">
        <w:rPr>
          <w:sz w:val="22"/>
          <w:szCs w:val="22"/>
        </w:rPr>
        <w:t xml:space="preserve">ến nay Công ty </w:t>
      </w:r>
      <w:r w:rsidRPr="00316632">
        <w:rPr>
          <w:rFonts w:hint="eastAsia"/>
          <w:sz w:val="22"/>
          <w:szCs w:val="22"/>
        </w:rPr>
        <w:t>đã</w:t>
      </w:r>
      <w:r w:rsidRPr="00316632">
        <w:rPr>
          <w:sz w:val="22"/>
          <w:szCs w:val="22"/>
        </w:rPr>
        <w:t xml:space="preserve"> 3 lần </w:t>
      </w:r>
      <w:r w:rsidRPr="00316632">
        <w:rPr>
          <w:rFonts w:hint="eastAsia"/>
          <w:sz w:val="22"/>
          <w:szCs w:val="22"/>
        </w:rPr>
        <w:t>đ</w:t>
      </w:r>
      <w:r w:rsidRPr="00316632">
        <w:rPr>
          <w:sz w:val="22"/>
          <w:szCs w:val="22"/>
        </w:rPr>
        <w:t xml:space="preserve">iều chỉnh Giấy chứng nhận </w:t>
      </w:r>
      <w:r w:rsidRPr="00316632">
        <w:rPr>
          <w:rFonts w:hint="eastAsia"/>
          <w:sz w:val="22"/>
          <w:szCs w:val="22"/>
        </w:rPr>
        <w:t>đă</w:t>
      </w:r>
      <w:r w:rsidRPr="00316632">
        <w:rPr>
          <w:sz w:val="22"/>
          <w:szCs w:val="22"/>
        </w:rPr>
        <w:t xml:space="preserve">ng ký kinh doanh và lần </w:t>
      </w:r>
      <w:r w:rsidRPr="00316632">
        <w:rPr>
          <w:rFonts w:hint="eastAsia"/>
          <w:sz w:val="22"/>
          <w:szCs w:val="22"/>
        </w:rPr>
        <w:t>đ</w:t>
      </w:r>
      <w:r w:rsidRPr="00316632">
        <w:rPr>
          <w:sz w:val="22"/>
          <w:szCs w:val="22"/>
        </w:rPr>
        <w:t>iều ch</w:t>
      </w:r>
      <w:r>
        <w:rPr>
          <w:sz w:val="22"/>
          <w:szCs w:val="22"/>
        </w:rPr>
        <w:t>ỉnh gần nhất vào ngày 15/06/2011.</w:t>
      </w:r>
    </w:p>
    <w:p w:rsidR="00D4682A" w:rsidRPr="00316632" w:rsidRDefault="00D4682A" w:rsidP="00D4682A">
      <w:pPr>
        <w:spacing w:before="120"/>
        <w:rPr>
          <w:sz w:val="22"/>
          <w:szCs w:val="22"/>
        </w:rPr>
      </w:pPr>
      <w:r w:rsidRPr="00316632">
        <w:rPr>
          <w:sz w:val="22"/>
          <w:szCs w:val="22"/>
        </w:rPr>
        <w:t>Công ty được chấp thuận niêm yết cổ phiếu phổ thông tại Sở giao dịch chứng khoán Hà Nội theo Quyết định số 211/QĐ-TTGDHN ngày 25/5/2009 của Giám đốc Sở giao dịch chứng khoán Hà Nội với mã chứng khoán ECI. Ngày chính thức giao dịch của cổ phiếu là 16/6/2009.</w:t>
      </w:r>
    </w:p>
    <w:p w:rsidR="00D4682A" w:rsidRPr="00316632" w:rsidRDefault="00D4682A" w:rsidP="00D4682A">
      <w:pPr>
        <w:spacing w:before="120"/>
        <w:rPr>
          <w:sz w:val="22"/>
          <w:szCs w:val="22"/>
        </w:rPr>
      </w:pPr>
      <w:r w:rsidRPr="00316632">
        <w:rPr>
          <w:i/>
          <w:sz w:val="22"/>
          <w:szCs w:val="22"/>
        </w:rPr>
        <w:t xml:space="preserve">Vốn điều lệ theo Giấy chứng nhận đăng ký kinh doanh: </w:t>
      </w:r>
      <w:r w:rsidRPr="00316632">
        <w:rPr>
          <w:i/>
          <w:sz w:val="22"/>
          <w:szCs w:val="22"/>
        </w:rPr>
        <w:tab/>
      </w:r>
      <w:r w:rsidRPr="00316632">
        <w:rPr>
          <w:sz w:val="22"/>
          <w:szCs w:val="22"/>
        </w:rPr>
        <w:t>18.600.000.000 đồng</w:t>
      </w:r>
    </w:p>
    <w:p w:rsidR="00D4682A" w:rsidRPr="00316632" w:rsidRDefault="00D4682A" w:rsidP="00D4682A">
      <w:pPr>
        <w:spacing w:before="120"/>
        <w:rPr>
          <w:sz w:val="22"/>
          <w:szCs w:val="22"/>
        </w:rPr>
      </w:pPr>
      <w:r w:rsidRPr="00316632">
        <w:rPr>
          <w:i/>
          <w:sz w:val="22"/>
          <w:szCs w:val="22"/>
        </w:rPr>
        <w:t>Vốn góp thực tế đến 31/12/2013:</w:t>
      </w:r>
      <w:r w:rsidRPr="00316632">
        <w:rPr>
          <w:sz w:val="22"/>
          <w:szCs w:val="22"/>
        </w:rPr>
        <w:tab/>
      </w:r>
      <w:r w:rsidRPr="00316632">
        <w:rPr>
          <w:sz w:val="22"/>
          <w:szCs w:val="22"/>
        </w:rPr>
        <w:tab/>
      </w:r>
      <w:r w:rsidRPr="00316632">
        <w:rPr>
          <w:sz w:val="22"/>
          <w:szCs w:val="22"/>
        </w:rPr>
        <w:tab/>
        <w:t xml:space="preserve"> 18.600.000.000 đồng </w:t>
      </w:r>
    </w:p>
    <w:p w:rsidR="00D4682A" w:rsidRPr="00316632" w:rsidRDefault="00D4682A" w:rsidP="00D4682A">
      <w:pPr>
        <w:pStyle w:val="BodyText"/>
        <w:spacing w:before="120" w:after="120"/>
        <w:outlineLvl w:val="0"/>
        <w:rPr>
          <w:rFonts w:ascii="Times New Roman" w:hAnsi="Times New Roman"/>
          <w:b/>
          <w:i/>
          <w:iCs/>
          <w:sz w:val="22"/>
          <w:szCs w:val="22"/>
        </w:rPr>
      </w:pPr>
      <w:r w:rsidRPr="00316632">
        <w:rPr>
          <w:rFonts w:ascii="Times New Roman" w:hAnsi="Times New Roman"/>
          <w:b/>
          <w:i/>
          <w:iCs/>
          <w:sz w:val="22"/>
          <w:szCs w:val="22"/>
        </w:rPr>
        <w:t>Trụ sở chính</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Địa chỉ:</w:t>
      </w:r>
      <w:r w:rsidRPr="00316632">
        <w:rPr>
          <w:sz w:val="22"/>
          <w:szCs w:val="22"/>
        </w:rPr>
        <w:tab/>
        <w:t>45 Hàng Chuối, Quận Hai Bà Trưng, Thành phố Hà Nội</w:t>
      </w:r>
    </w:p>
    <w:p w:rsidR="00D4682A" w:rsidRPr="00316632" w:rsidRDefault="00D4682A" w:rsidP="00D4682A">
      <w:pPr>
        <w:pStyle w:val="Header"/>
        <w:numPr>
          <w:ilvl w:val="0"/>
          <w:numId w:val="33"/>
        </w:numPr>
        <w:tabs>
          <w:tab w:val="clear" w:pos="720"/>
          <w:tab w:val="clear" w:pos="4320"/>
          <w:tab w:val="clear" w:pos="8640"/>
          <w:tab w:val="num" w:pos="360"/>
          <w:tab w:val="left" w:pos="1620"/>
        </w:tabs>
        <w:spacing w:before="120"/>
        <w:ind w:left="360"/>
        <w:jc w:val="both"/>
        <w:rPr>
          <w:sz w:val="22"/>
          <w:szCs w:val="22"/>
        </w:rPr>
      </w:pPr>
      <w:r w:rsidRPr="00316632">
        <w:rPr>
          <w:sz w:val="22"/>
          <w:szCs w:val="22"/>
        </w:rPr>
        <w:t xml:space="preserve">Điện thoại: </w:t>
      </w:r>
      <w:r w:rsidRPr="00316632">
        <w:rPr>
          <w:sz w:val="22"/>
          <w:szCs w:val="22"/>
        </w:rPr>
        <w:tab/>
        <w:t xml:space="preserve">(84) 04.9711146 - 8213786 </w:t>
      </w:r>
    </w:p>
    <w:p w:rsidR="00D4682A" w:rsidRDefault="00D4682A" w:rsidP="00D4682A">
      <w:pPr>
        <w:numPr>
          <w:ilvl w:val="0"/>
          <w:numId w:val="34"/>
        </w:numPr>
        <w:tabs>
          <w:tab w:val="clear" w:pos="720"/>
          <w:tab w:val="num" w:pos="360"/>
          <w:tab w:val="left" w:pos="1620"/>
        </w:tabs>
        <w:spacing w:before="120"/>
        <w:ind w:left="360"/>
        <w:jc w:val="both"/>
        <w:rPr>
          <w:sz w:val="22"/>
          <w:szCs w:val="22"/>
        </w:rPr>
      </w:pPr>
      <w:r w:rsidRPr="00316632">
        <w:rPr>
          <w:sz w:val="22"/>
          <w:szCs w:val="22"/>
        </w:rPr>
        <w:t xml:space="preserve">Fax: </w:t>
      </w:r>
      <w:r w:rsidRPr="00316632">
        <w:rPr>
          <w:sz w:val="22"/>
          <w:szCs w:val="22"/>
        </w:rPr>
        <w:tab/>
        <w:t xml:space="preserve">(84) 04.9711404 </w:t>
      </w:r>
      <w:r>
        <w:rPr>
          <w:sz w:val="22"/>
          <w:szCs w:val="22"/>
        </w:rPr>
        <w:t>–</w:t>
      </w:r>
      <w:r w:rsidRPr="00316632">
        <w:rPr>
          <w:sz w:val="22"/>
          <w:szCs w:val="22"/>
        </w:rPr>
        <w:t xml:space="preserve"> 8213786</w:t>
      </w:r>
    </w:p>
    <w:p w:rsidR="00D4682A" w:rsidRPr="00316632" w:rsidRDefault="00D4682A" w:rsidP="00D4682A">
      <w:pPr>
        <w:numPr>
          <w:ilvl w:val="0"/>
          <w:numId w:val="34"/>
        </w:numPr>
        <w:tabs>
          <w:tab w:val="clear" w:pos="720"/>
          <w:tab w:val="num" w:pos="360"/>
          <w:tab w:val="left" w:pos="1620"/>
        </w:tabs>
        <w:spacing w:before="120"/>
        <w:ind w:left="360"/>
        <w:jc w:val="both"/>
        <w:rPr>
          <w:sz w:val="22"/>
          <w:szCs w:val="22"/>
        </w:rPr>
      </w:pPr>
      <w:r>
        <w:rPr>
          <w:sz w:val="22"/>
          <w:szCs w:val="22"/>
        </w:rPr>
        <w:t xml:space="preserve">Website: </w:t>
      </w:r>
      <w:r>
        <w:rPr>
          <w:sz w:val="22"/>
          <w:szCs w:val="22"/>
        </w:rPr>
        <w:tab/>
        <w:t>www.bandotranhanh.vn</w:t>
      </w:r>
    </w:p>
    <w:p w:rsidR="00D4682A" w:rsidRPr="00316632" w:rsidRDefault="00D4682A" w:rsidP="00D4682A">
      <w:pPr>
        <w:pStyle w:val="BodyText"/>
        <w:spacing w:before="120" w:after="120"/>
        <w:outlineLvl w:val="0"/>
        <w:rPr>
          <w:rFonts w:ascii="Times New Roman" w:hAnsi="Times New Roman"/>
          <w:b/>
          <w:bCs/>
          <w:i/>
          <w:sz w:val="22"/>
          <w:szCs w:val="22"/>
        </w:rPr>
      </w:pPr>
      <w:r w:rsidRPr="00316632">
        <w:rPr>
          <w:rFonts w:ascii="Times New Roman" w:hAnsi="Times New Roman"/>
          <w:b/>
          <w:bCs/>
          <w:i/>
          <w:sz w:val="22"/>
          <w:szCs w:val="22"/>
        </w:rPr>
        <w:t>Ngành nghề kinh doanh chính</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Biên soạn, in và phát hành bản đồ, tranh ảnh giáo dục, sách giáo dục, băng đĩa CDROM giáo dục, sách điện tử;</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các xuất bản phẩm được phép lưu hành (Trừ loại Nhà nước cấm);</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Sản xuất và kinh doanh thiết bị dạy nghề, thiết bị văn phòng, văn phòng phẩm, nguyên liệu, vật tư phục vụ sản xuất thiết bị giáo dục;</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Thiết kế, tạo mẫu, chế bản điện tử các sản phẩm trong lĩnh vực giáo dục (Không bao gồm dịch vụ thiết kế công trình);</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thiết bị điện tử, tin học phục vụ dạy và học trong nhà trường;</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nguyên vật liệu, thiết bị ngành in;</w:t>
      </w:r>
    </w:p>
    <w:p w:rsidR="00D4682A" w:rsidRPr="00316632" w:rsidRDefault="00D4682A" w:rsidP="00D4682A">
      <w:pPr>
        <w:pStyle w:val="Header"/>
        <w:numPr>
          <w:ilvl w:val="0"/>
          <w:numId w:val="32"/>
        </w:numPr>
        <w:tabs>
          <w:tab w:val="clear" w:pos="4320"/>
          <w:tab w:val="clear" w:pos="8640"/>
          <w:tab w:val="left" w:pos="1620"/>
        </w:tabs>
        <w:spacing w:before="120"/>
        <w:jc w:val="both"/>
        <w:rPr>
          <w:sz w:val="22"/>
          <w:szCs w:val="22"/>
        </w:rPr>
      </w:pPr>
      <w:r w:rsidRPr="00316632">
        <w:rPr>
          <w:sz w:val="22"/>
          <w:szCs w:val="22"/>
        </w:rPr>
        <w:t>Môi giới thương mại và quảng cáo thương mại.</w:t>
      </w:r>
    </w:p>
    <w:p w:rsidR="00D4682A" w:rsidRPr="00316632" w:rsidRDefault="00D4682A" w:rsidP="00D4682A">
      <w:pPr>
        <w:spacing w:before="240" w:after="120"/>
        <w:outlineLvl w:val="0"/>
        <w:rPr>
          <w:b/>
          <w:i/>
          <w:iCs/>
          <w:sz w:val="22"/>
          <w:szCs w:val="22"/>
        </w:rPr>
      </w:pPr>
      <w:r w:rsidRPr="00316632">
        <w:rPr>
          <w:b/>
          <w:i/>
          <w:iCs/>
          <w:sz w:val="22"/>
          <w:szCs w:val="22"/>
        </w:rPr>
        <w:t>Nhân sự</w:t>
      </w:r>
    </w:p>
    <w:p w:rsidR="00D4682A" w:rsidRPr="00316632" w:rsidRDefault="00D4682A" w:rsidP="00D4682A">
      <w:pPr>
        <w:pStyle w:val="nomal"/>
        <w:rPr>
          <w:bCs/>
          <w:color w:val="auto"/>
          <w:sz w:val="22"/>
          <w:szCs w:val="22"/>
        </w:rPr>
      </w:pPr>
      <w:r w:rsidRPr="00316632">
        <w:rPr>
          <w:bCs/>
          <w:color w:val="auto"/>
          <w:sz w:val="22"/>
          <w:szCs w:val="22"/>
        </w:rPr>
        <w:t xml:space="preserve">Tổng số công nhân viên hiện có </w:t>
      </w:r>
      <w:r w:rsidRPr="00316632">
        <w:rPr>
          <w:rFonts w:hint="eastAsia"/>
          <w:bCs/>
          <w:color w:val="auto"/>
          <w:sz w:val="22"/>
          <w:szCs w:val="22"/>
        </w:rPr>
        <w:t>đ</w:t>
      </w:r>
      <w:r w:rsidRPr="00316632">
        <w:rPr>
          <w:bCs/>
          <w:color w:val="auto"/>
          <w:sz w:val="22"/>
          <w:szCs w:val="22"/>
        </w:rPr>
        <w:t>ến cuối năm tài chính là 44 ng</w:t>
      </w:r>
      <w:r w:rsidRPr="00316632">
        <w:rPr>
          <w:rFonts w:hint="eastAsia"/>
          <w:bCs/>
          <w:color w:val="auto"/>
          <w:sz w:val="22"/>
          <w:szCs w:val="22"/>
        </w:rPr>
        <w:t>ư</w:t>
      </w:r>
      <w:r w:rsidRPr="00316632">
        <w:rPr>
          <w:bCs/>
          <w:color w:val="auto"/>
          <w:sz w:val="22"/>
          <w:szCs w:val="22"/>
        </w:rPr>
        <w:t xml:space="preserve">ời. Trong </w:t>
      </w:r>
      <w:r w:rsidRPr="00316632">
        <w:rPr>
          <w:rFonts w:hint="eastAsia"/>
          <w:bCs/>
          <w:color w:val="auto"/>
          <w:sz w:val="22"/>
          <w:szCs w:val="22"/>
        </w:rPr>
        <w:t>đ</w:t>
      </w:r>
      <w:r w:rsidRPr="00316632">
        <w:rPr>
          <w:bCs/>
          <w:color w:val="auto"/>
          <w:sz w:val="22"/>
          <w:szCs w:val="22"/>
        </w:rPr>
        <w:t>ó, nhân viên gián tiếp là 8 ng</w:t>
      </w:r>
      <w:r w:rsidRPr="00316632">
        <w:rPr>
          <w:rFonts w:hint="eastAsia"/>
          <w:bCs/>
          <w:color w:val="auto"/>
          <w:sz w:val="22"/>
          <w:szCs w:val="22"/>
        </w:rPr>
        <w:t>ư</w:t>
      </w:r>
      <w:r w:rsidRPr="00316632">
        <w:rPr>
          <w:bCs/>
          <w:color w:val="auto"/>
          <w:sz w:val="22"/>
          <w:szCs w:val="22"/>
        </w:rPr>
        <w:t>ời.</w:t>
      </w:r>
    </w:p>
    <w:p w:rsidR="00D4682A" w:rsidRPr="00316632" w:rsidRDefault="00D4682A" w:rsidP="00D4682A">
      <w:pPr>
        <w:pStyle w:val="nomal"/>
        <w:rPr>
          <w:bCs/>
          <w:color w:val="auto"/>
          <w:sz w:val="22"/>
          <w:szCs w:val="22"/>
        </w:rPr>
      </w:pPr>
      <w:r w:rsidRPr="00316632">
        <w:rPr>
          <w:bCs/>
          <w:color w:val="auto"/>
          <w:sz w:val="22"/>
          <w:szCs w:val="22"/>
        </w:rPr>
        <w:t xml:space="preserve">Các thành viên của Hội đồng </w:t>
      </w:r>
      <w:r w:rsidRPr="00316632">
        <w:rPr>
          <w:color w:val="auto"/>
          <w:sz w:val="22"/>
          <w:szCs w:val="22"/>
        </w:rPr>
        <w:t>Quản trị,</w:t>
      </w:r>
      <w:r w:rsidRPr="00316632">
        <w:rPr>
          <w:bCs/>
          <w:color w:val="auto"/>
          <w:sz w:val="22"/>
          <w:szCs w:val="22"/>
        </w:rPr>
        <w:t xml:space="preserve"> Ban Kiểm soát, Ban Giám đốc và Kế toán trưởng trong năm tài chính và đến ngày lập các Báo cáo tài chính này gồm có:</w:t>
      </w:r>
    </w:p>
    <w:p w:rsidR="00D4682A" w:rsidRPr="00316632" w:rsidRDefault="00D4682A" w:rsidP="00D4682A">
      <w:pPr>
        <w:spacing w:before="240" w:after="120"/>
        <w:outlineLvl w:val="0"/>
        <w:rPr>
          <w:b/>
          <w:i/>
          <w:sz w:val="22"/>
          <w:szCs w:val="22"/>
        </w:rPr>
      </w:pPr>
      <w:r w:rsidRPr="00316632">
        <w:rPr>
          <w:b/>
          <w:i/>
          <w:sz w:val="22"/>
          <w:szCs w:val="22"/>
        </w:rPr>
        <w:lastRenderedPageBreak/>
        <w:t>Hội đồng quản trị</w:t>
      </w:r>
    </w:p>
    <w:p w:rsidR="00D4682A" w:rsidRPr="00316632" w:rsidRDefault="00D4682A" w:rsidP="00D4682A">
      <w:pPr>
        <w:numPr>
          <w:ilvl w:val="0"/>
          <w:numId w:val="35"/>
        </w:numPr>
        <w:tabs>
          <w:tab w:val="left" w:pos="3870"/>
          <w:tab w:val="left" w:pos="6480"/>
        </w:tabs>
        <w:ind w:left="357" w:hanging="357"/>
        <w:jc w:val="both"/>
        <w:rPr>
          <w:iCs/>
          <w:sz w:val="22"/>
          <w:szCs w:val="22"/>
        </w:rPr>
      </w:pPr>
      <w:r w:rsidRPr="00316632">
        <w:rPr>
          <w:sz w:val="22"/>
          <w:szCs w:val="22"/>
          <w:lang w:val="de-AT"/>
        </w:rPr>
        <w:t>Bà Nguyễn Thị Hồng Loan</w:t>
      </w:r>
      <w:r w:rsidRPr="00316632">
        <w:rPr>
          <w:iCs/>
          <w:sz w:val="22"/>
          <w:szCs w:val="22"/>
        </w:rPr>
        <w:tab/>
        <w:t xml:space="preserve">Chủ tịch </w:t>
      </w:r>
      <w:r w:rsidRPr="00316632">
        <w:rPr>
          <w:iCs/>
          <w:sz w:val="22"/>
          <w:szCs w:val="22"/>
        </w:rPr>
        <w:tab/>
        <w:t>Bổ nhiệm lại ngày 23/05/2011</w:t>
      </w:r>
    </w:p>
    <w:p w:rsidR="00D4682A" w:rsidRPr="00316632" w:rsidRDefault="00D4682A" w:rsidP="00D4682A">
      <w:pPr>
        <w:numPr>
          <w:ilvl w:val="0"/>
          <w:numId w:val="35"/>
        </w:numPr>
        <w:tabs>
          <w:tab w:val="left" w:pos="3870"/>
          <w:tab w:val="left" w:pos="6480"/>
        </w:tabs>
        <w:ind w:left="357" w:hanging="357"/>
        <w:jc w:val="both"/>
        <w:rPr>
          <w:sz w:val="22"/>
          <w:szCs w:val="22"/>
          <w:lang w:val="de-AT"/>
        </w:rPr>
      </w:pPr>
      <w:r w:rsidRPr="00316632">
        <w:rPr>
          <w:sz w:val="22"/>
          <w:szCs w:val="22"/>
          <w:lang w:val="de-AT"/>
        </w:rPr>
        <w:t>Ông Trần Ngọc Bê</w:t>
      </w:r>
      <w:r w:rsidRPr="00316632">
        <w:rPr>
          <w:sz w:val="22"/>
          <w:szCs w:val="22"/>
          <w:lang w:val="de-AT"/>
        </w:rPr>
        <w:tab/>
        <w:t>Phó Chủ tịch</w:t>
      </w:r>
      <w:r w:rsidRPr="00316632">
        <w:rPr>
          <w:sz w:val="22"/>
          <w:szCs w:val="22"/>
          <w:lang w:val="de-AT"/>
        </w:rPr>
        <w:tab/>
      </w:r>
      <w:r w:rsidRPr="00316632">
        <w:rPr>
          <w:iCs/>
          <w:sz w:val="22"/>
          <w:szCs w:val="22"/>
          <w:lang w:val="de-AT"/>
        </w:rPr>
        <w:t xml:space="preserve">Bổ nhiệm ngày </w:t>
      </w:r>
      <w:r w:rsidRPr="00316632">
        <w:rPr>
          <w:iCs/>
          <w:sz w:val="22"/>
          <w:szCs w:val="22"/>
        </w:rPr>
        <w:t>23/05/2011</w:t>
      </w:r>
    </w:p>
    <w:p w:rsidR="00D4682A" w:rsidRPr="00316632" w:rsidRDefault="00D4682A" w:rsidP="00D4682A">
      <w:pPr>
        <w:numPr>
          <w:ilvl w:val="0"/>
          <w:numId w:val="35"/>
        </w:numPr>
        <w:tabs>
          <w:tab w:val="left" w:pos="3870"/>
          <w:tab w:val="left" w:pos="6480"/>
        </w:tabs>
        <w:ind w:left="357" w:hanging="357"/>
        <w:jc w:val="both"/>
        <w:rPr>
          <w:iCs/>
          <w:sz w:val="22"/>
          <w:szCs w:val="22"/>
          <w:lang w:val="de-AT"/>
        </w:rPr>
      </w:pPr>
      <w:r w:rsidRPr="00316632">
        <w:rPr>
          <w:sz w:val="22"/>
          <w:szCs w:val="22"/>
          <w:lang w:val="de-AT"/>
        </w:rPr>
        <w:t>Ông Lê Phú</w:t>
      </w:r>
      <w:r w:rsidRPr="00316632">
        <w:rPr>
          <w:sz w:val="22"/>
          <w:szCs w:val="22"/>
          <w:lang w:val="de-AT"/>
        </w:rPr>
        <w:tab/>
      </w:r>
      <w:r w:rsidRPr="00316632">
        <w:rPr>
          <w:iCs/>
          <w:sz w:val="22"/>
          <w:szCs w:val="22"/>
          <w:lang w:val="de-AT"/>
        </w:rPr>
        <w:t>Ủy viên</w:t>
      </w:r>
      <w:r w:rsidRPr="00316632">
        <w:rPr>
          <w:iCs/>
          <w:sz w:val="22"/>
          <w:szCs w:val="22"/>
          <w:lang w:val="de-AT"/>
        </w:rPr>
        <w:tab/>
        <w:t>Bổ nhiệm lại ngày 23/05/2011</w:t>
      </w:r>
    </w:p>
    <w:p w:rsidR="00D4682A" w:rsidRPr="00316632" w:rsidRDefault="00D4682A" w:rsidP="00D4682A">
      <w:pPr>
        <w:numPr>
          <w:ilvl w:val="0"/>
          <w:numId w:val="35"/>
        </w:numPr>
        <w:tabs>
          <w:tab w:val="left" w:pos="3870"/>
          <w:tab w:val="left" w:pos="6480"/>
        </w:tabs>
        <w:ind w:left="357" w:hanging="357"/>
        <w:jc w:val="both"/>
        <w:rPr>
          <w:iCs/>
          <w:sz w:val="22"/>
          <w:szCs w:val="22"/>
          <w:lang w:val="de-AT"/>
        </w:rPr>
      </w:pPr>
      <w:r w:rsidRPr="00316632">
        <w:rPr>
          <w:iCs/>
          <w:sz w:val="22"/>
          <w:szCs w:val="22"/>
          <w:lang w:val="de-AT"/>
        </w:rPr>
        <w:t>Bà Đặng Thị Như</w:t>
      </w:r>
      <w:r w:rsidRPr="00316632">
        <w:rPr>
          <w:iCs/>
          <w:sz w:val="22"/>
          <w:szCs w:val="22"/>
          <w:lang w:val="de-AT"/>
        </w:rPr>
        <w:tab/>
        <w:t>Ủy viên</w:t>
      </w:r>
      <w:r w:rsidRPr="00316632">
        <w:rPr>
          <w:iCs/>
          <w:sz w:val="22"/>
          <w:szCs w:val="22"/>
          <w:lang w:val="de-AT"/>
        </w:rPr>
        <w:tab/>
        <w:t>Bổ nhiệm lại ngày 23/05/2011</w:t>
      </w:r>
    </w:p>
    <w:p w:rsidR="00D4682A" w:rsidRPr="00316632" w:rsidRDefault="00D4682A" w:rsidP="00D4682A">
      <w:pPr>
        <w:numPr>
          <w:ilvl w:val="0"/>
          <w:numId w:val="35"/>
        </w:numPr>
        <w:tabs>
          <w:tab w:val="left" w:pos="3870"/>
          <w:tab w:val="left" w:pos="6480"/>
        </w:tabs>
        <w:ind w:left="357" w:hanging="357"/>
        <w:jc w:val="both"/>
        <w:rPr>
          <w:iCs/>
          <w:sz w:val="22"/>
          <w:szCs w:val="22"/>
          <w:lang w:val="de-AT"/>
        </w:rPr>
      </w:pPr>
      <w:r w:rsidRPr="00316632">
        <w:rPr>
          <w:sz w:val="22"/>
          <w:szCs w:val="22"/>
          <w:lang w:val="de-AT"/>
        </w:rPr>
        <w:t>Ông Phan Trung Phương</w:t>
      </w:r>
      <w:r w:rsidRPr="00316632">
        <w:rPr>
          <w:iCs/>
          <w:sz w:val="22"/>
          <w:szCs w:val="22"/>
          <w:lang w:val="de-AT"/>
        </w:rPr>
        <w:tab/>
        <w:t xml:space="preserve">Ủy viên </w:t>
      </w:r>
      <w:r w:rsidRPr="00316632">
        <w:rPr>
          <w:iCs/>
          <w:sz w:val="22"/>
          <w:szCs w:val="22"/>
          <w:lang w:val="de-AT"/>
        </w:rPr>
        <w:tab/>
        <w:t>Bổ nhiệm ngày 23/05/2011</w:t>
      </w:r>
    </w:p>
    <w:p w:rsidR="00D4682A" w:rsidRPr="00316632" w:rsidRDefault="00D4682A" w:rsidP="00D4682A">
      <w:pPr>
        <w:tabs>
          <w:tab w:val="left" w:pos="360"/>
          <w:tab w:val="left" w:pos="3690"/>
        </w:tabs>
        <w:spacing w:before="240" w:after="120"/>
        <w:rPr>
          <w:b/>
          <w:i/>
          <w:sz w:val="22"/>
          <w:szCs w:val="22"/>
        </w:rPr>
      </w:pPr>
      <w:r w:rsidRPr="00316632">
        <w:rPr>
          <w:b/>
          <w:i/>
          <w:sz w:val="22"/>
          <w:szCs w:val="22"/>
        </w:rPr>
        <w:t>Ban Kiểm soát</w:t>
      </w:r>
    </w:p>
    <w:p w:rsidR="00D4682A" w:rsidRPr="00316632" w:rsidRDefault="00D4682A" w:rsidP="00D4682A">
      <w:pPr>
        <w:numPr>
          <w:ilvl w:val="0"/>
          <w:numId w:val="35"/>
        </w:numPr>
        <w:tabs>
          <w:tab w:val="left" w:pos="3870"/>
          <w:tab w:val="left" w:pos="6237"/>
        </w:tabs>
        <w:ind w:left="357" w:hanging="357"/>
        <w:jc w:val="both"/>
        <w:rPr>
          <w:sz w:val="22"/>
          <w:szCs w:val="22"/>
          <w:lang w:val="de-AT"/>
        </w:rPr>
      </w:pPr>
      <w:r w:rsidRPr="00316632">
        <w:rPr>
          <w:iCs/>
          <w:sz w:val="22"/>
          <w:szCs w:val="22"/>
          <w:lang w:val="de-AT"/>
        </w:rPr>
        <w:t>Ông Phạm Văn Hải</w:t>
      </w:r>
      <w:r w:rsidRPr="00316632">
        <w:rPr>
          <w:b/>
          <w:iCs/>
          <w:sz w:val="22"/>
          <w:szCs w:val="22"/>
          <w:lang w:val="de-AT"/>
        </w:rPr>
        <w:tab/>
      </w:r>
      <w:r w:rsidRPr="00316632">
        <w:rPr>
          <w:iCs/>
          <w:sz w:val="22"/>
          <w:szCs w:val="22"/>
          <w:lang w:val="de-AT"/>
        </w:rPr>
        <w:t>Trưởng ban</w:t>
      </w:r>
      <w:r w:rsidRPr="00316632">
        <w:rPr>
          <w:b/>
          <w:iCs/>
          <w:sz w:val="22"/>
          <w:szCs w:val="22"/>
          <w:lang w:val="de-AT"/>
        </w:rPr>
        <w:tab/>
      </w:r>
      <w:r w:rsidRPr="00316632">
        <w:rPr>
          <w:b/>
          <w:iCs/>
          <w:sz w:val="22"/>
          <w:szCs w:val="22"/>
          <w:lang w:val="de-AT"/>
        </w:rPr>
        <w:tab/>
      </w:r>
      <w:r w:rsidRPr="00316632">
        <w:rPr>
          <w:iCs/>
          <w:sz w:val="22"/>
          <w:szCs w:val="22"/>
          <w:lang w:val="de-AT"/>
        </w:rPr>
        <w:t xml:space="preserve">Bổ nhiệm lại ngày </w:t>
      </w:r>
      <w:r w:rsidRPr="00316632">
        <w:rPr>
          <w:iCs/>
          <w:sz w:val="22"/>
          <w:szCs w:val="22"/>
        </w:rPr>
        <w:t>28/04/2012</w:t>
      </w:r>
    </w:p>
    <w:p w:rsidR="00D4682A" w:rsidRPr="00316632" w:rsidRDefault="00D4682A" w:rsidP="00D4682A">
      <w:pPr>
        <w:numPr>
          <w:ilvl w:val="0"/>
          <w:numId w:val="35"/>
        </w:numPr>
        <w:tabs>
          <w:tab w:val="left" w:pos="3870"/>
          <w:tab w:val="left" w:pos="6237"/>
        </w:tabs>
        <w:ind w:left="357" w:hanging="357"/>
        <w:jc w:val="both"/>
        <w:rPr>
          <w:sz w:val="22"/>
          <w:szCs w:val="22"/>
          <w:lang w:val="de-AT"/>
        </w:rPr>
      </w:pPr>
      <w:r w:rsidRPr="00316632">
        <w:rPr>
          <w:sz w:val="22"/>
          <w:szCs w:val="22"/>
          <w:lang w:val="de-AT"/>
        </w:rPr>
        <w:t>Ông Nguyễn Mạnh Hùng</w:t>
      </w:r>
      <w:r w:rsidRPr="00316632">
        <w:rPr>
          <w:sz w:val="22"/>
          <w:szCs w:val="22"/>
          <w:lang w:val="de-AT"/>
        </w:rPr>
        <w:tab/>
        <w:t>Ủy viên</w:t>
      </w:r>
      <w:r w:rsidRPr="00316632">
        <w:rPr>
          <w:sz w:val="22"/>
          <w:szCs w:val="22"/>
          <w:lang w:val="de-AT"/>
        </w:rPr>
        <w:tab/>
      </w:r>
      <w:r w:rsidRPr="00316632">
        <w:rPr>
          <w:sz w:val="22"/>
          <w:szCs w:val="22"/>
          <w:lang w:val="de-AT"/>
        </w:rPr>
        <w:tab/>
        <w:t xml:space="preserve">Bổ nhiệm lại ngày </w:t>
      </w:r>
      <w:r w:rsidRPr="00316632">
        <w:rPr>
          <w:iCs/>
          <w:sz w:val="22"/>
          <w:szCs w:val="22"/>
          <w:lang w:val="de-AT"/>
        </w:rPr>
        <w:t>28/04/2012</w:t>
      </w:r>
    </w:p>
    <w:p w:rsidR="00D4682A" w:rsidRPr="00316632" w:rsidRDefault="00D4682A" w:rsidP="00D4682A">
      <w:pPr>
        <w:numPr>
          <w:ilvl w:val="0"/>
          <w:numId w:val="35"/>
        </w:numPr>
        <w:tabs>
          <w:tab w:val="left" w:pos="3870"/>
          <w:tab w:val="left" w:pos="6237"/>
        </w:tabs>
        <w:ind w:left="357" w:hanging="357"/>
        <w:jc w:val="both"/>
        <w:rPr>
          <w:sz w:val="22"/>
          <w:szCs w:val="22"/>
          <w:lang w:val="de-AT"/>
        </w:rPr>
      </w:pPr>
      <w:r w:rsidRPr="00316632">
        <w:rPr>
          <w:sz w:val="22"/>
          <w:szCs w:val="22"/>
          <w:lang w:val="de-AT"/>
        </w:rPr>
        <w:t>Bà Lương Thị Thanh Xuân</w:t>
      </w:r>
      <w:r w:rsidRPr="00316632">
        <w:rPr>
          <w:sz w:val="22"/>
          <w:szCs w:val="22"/>
          <w:lang w:val="de-AT"/>
        </w:rPr>
        <w:tab/>
        <w:t>Ủy viên</w:t>
      </w:r>
      <w:r w:rsidRPr="00316632">
        <w:rPr>
          <w:sz w:val="22"/>
          <w:szCs w:val="22"/>
          <w:lang w:val="de-AT"/>
        </w:rPr>
        <w:tab/>
      </w:r>
      <w:r w:rsidRPr="00316632">
        <w:rPr>
          <w:sz w:val="22"/>
          <w:szCs w:val="22"/>
          <w:lang w:val="de-AT"/>
        </w:rPr>
        <w:tab/>
        <w:t>Bổ nhiệm ngày 28/04/2012</w:t>
      </w:r>
    </w:p>
    <w:p w:rsidR="00D4682A" w:rsidRPr="004C1267" w:rsidRDefault="00D4682A" w:rsidP="00D4682A">
      <w:pPr>
        <w:tabs>
          <w:tab w:val="left" w:pos="360"/>
          <w:tab w:val="left" w:pos="3690"/>
        </w:tabs>
        <w:spacing w:before="240" w:after="120"/>
        <w:rPr>
          <w:b/>
          <w:i/>
          <w:sz w:val="22"/>
          <w:szCs w:val="22"/>
        </w:rPr>
      </w:pPr>
      <w:r w:rsidRPr="004C1267">
        <w:rPr>
          <w:b/>
          <w:i/>
          <w:sz w:val="22"/>
          <w:szCs w:val="22"/>
        </w:rPr>
        <w:t>Ban Giám đốc và Kế toán trưởng</w:t>
      </w:r>
    </w:p>
    <w:p w:rsidR="00D4682A" w:rsidRPr="00316632" w:rsidRDefault="00D4682A" w:rsidP="00D4682A">
      <w:pPr>
        <w:numPr>
          <w:ilvl w:val="0"/>
          <w:numId w:val="35"/>
        </w:numPr>
        <w:tabs>
          <w:tab w:val="left" w:pos="3870"/>
          <w:tab w:val="left" w:pos="6237"/>
        </w:tabs>
        <w:jc w:val="both"/>
        <w:rPr>
          <w:sz w:val="22"/>
          <w:szCs w:val="22"/>
          <w:lang w:val="de-AT"/>
        </w:rPr>
      </w:pPr>
      <w:r w:rsidRPr="00316632">
        <w:rPr>
          <w:sz w:val="22"/>
          <w:szCs w:val="22"/>
          <w:lang w:val="de-AT"/>
        </w:rPr>
        <w:t>Bà Nguyễn Thị Hồng Loan</w:t>
      </w:r>
      <w:r w:rsidRPr="00316632">
        <w:rPr>
          <w:sz w:val="22"/>
          <w:szCs w:val="22"/>
          <w:lang w:val="de-AT"/>
        </w:rPr>
        <w:tab/>
        <w:t>Giám đốc</w:t>
      </w:r>
      <w:r w:rsidRPr="00316632">
        <w:rPr>
          <w:sz w:val="22"/>
          <w:szCs w:val="22"/>
          <w:lang w:val="de-AT"/>
        </w:rPr>
        <w:tab/>
      </w:r>
      <w:r w:rsidRPr="00316632">
        <w:rPr>
          <w:sz w:val="22"/>
          <w:szCs w:val="22"/>
          <w:lang w:val="de-AT"/>
        </w:rPr>
        <w:tab/>
      </w:r>
      <w:r w:rsidRPr="00316632">
        <w:rPr>
          <w:iCs/>
          <w:sz w:val="22"/>
          <w:szCs w:val="22"/>
          <w:lang w:val="de-AT"/>
        </w:rPr>
        <w:t>Bổ nhiệm lại ngày 23/05/2011</w:t>
      </w:r>
    </w:p>
    <w:p w:rsidR="00D4682A" w:rsidRPr="00316632" w:rsidRDefault="00D4682A" w:rsidP="00D4682A">
      <w:pPr>
        <w:numPr>
          <w:ilvl w:val="0"/>
          <w:numId w:val="35"/>
        </w:numPr>
        <w:tabs>
          <w:tab w:val="left" w:pos="3870"/>
          <w:tab w:val="left" w:pos="6237"/>
        </w:tabs>
        <w:jc w:val="both"/>
        <w:rPr>
          <w:sz w:val="22"/>
          <w:szCs w:val="22"/>
          <w:lang w:val="de-AT"/>
        </w:rPr>
      </w:pPr>
      <w:r w:rsidRPr="00316632">
        <w:rPr>
          <w:sz w:val="22"/>
          <w:szCs w:val="22"/>
          <w:lang w:val="de-AT"/>
        </w:rPr>
        <w:t>Ông Lê Phú</w:t>
      </w:r>
      <w:r w:rsidRPr="00316632">
        <w:rPr>
          <w:sz w:val="22"/>
          <w:szCs w:val="22"/>
          <w:lang w:val="de-AT"/>
        </w:rPr>
        <w:tab/>
        <w:t>Phó Giám đốc</w:t>
      </w:r>
      <w:r w:rsidRPr="00316632">
        <w:rPr>
          <w:sz w:val="22"/>
          <w:szCs w:val="22"/>
          <w:lang w:val="de-AT"/>
        </w:rPr>
        <w:tab/>
      </w:r>
      <w:r w:rsidRPr="00316632">
        <w:rPr>
          <w:sz w:val="22"/>
          <w:szCs w:val="22"/>
          <w:lang w:val="de-AT"/>
        </w:rPr>
        <w:tab/>
      </w:r>
      <w:r w:rsidRPr="00316632">
        <w:rPr>
          <w:iCs/>
          <w:sz w:val="22"/>
          <w:szCs w:val="22"/>
          <w:lang w:val="de-AT"/>
        </w:rPr>
        <w:t>Bổ nhiệm ngày 01/01/2007</w:t>
      </w:r>
    </w:p>
    <w:p w:rsidR="00D4682A" w:rsidRPr="00316632" w:rsidRDefault="00D4682A" w:rsidP="00D4682A">
      <w:pPr>
        <w:numPr>
          <w:ilvl w:val="0"/>
          <w:numId w:val="35"/>
        </w:numPr>
        <w:tabs>
          <w:tab w:val="left" w:pos="3870"/>
          <w:tab w:val="left" w:pos="6237"/>
        </w:tabs>
        <w:jc w:val="both"/>
        <w:rPr>
          <w:sz w:val="22"/>
          <w:szCs w:val="22"/>
          <w:lang w:val="de-AT"/>
        </w:rPr>
      </w:pPr>
      <w:r w:rsidRPr="00316632">
        <w:rPr>
          <w:sz w:val="22"/>
          <w:szCs w:val="22"/>
          <w:lang w:val="de-AT"/>
        </w:rPr>
        <w:t>Ông Lê Huy</w:t>
      </w:r>
      <w:r w:rsidRPr="00316632">
        <w:rPr>
          <w:sz w:val="22"/>
          <w:szCs w:val="22"/>
          <w:lang w:val="de-AT"/>
        </w:rPr>
        <w:tab/>
        <w:t>Phó Giám đốc</w:t>
      </w:r>
      <w:r w:rsidRPr="00316632">
        <w:rPr>
          <w:sz w:val="22"/>
          <w:szCs w:val="22"/>
          <w:lang w:val="de-AT"/>
        </w:rPr>
        <w:tab/>
      </w:r>
      <w:r w:rsidRPr="00316632">
        <w:rPr>
          <w:sz w:val="22"/>
          <w:szCs w:val="22"/>
          <w:lang w:val="de-AT"/>
        </w:rPr>
        <w:tab/>
        <w:t>Bổ nhiệm ngày 01/04/2012</w:t>
      </w:r>
    </w:p>
    <w:p w:rsidR="00D4682A" w:rsidRPr="00316632" w:rsidRDefault="00D4682A" w:rsidP="00D4682A">
      <w:pPr>
        <w:numPr>
          <w:ilvl w:val="0"/>
          <w:numId w:val="35"/>
        </w:numPr>
        <w:tabs>
          <w:tab w:val="left" w:pos="3870"/>
          <w:tab w:val="left" w:pos="6237"/>
        </w:tabs>
        <w:jc w:val="both"/>
        <w:rPr>
          <w:sz w:val="22"/>
          <w:szCs w:val="22"/>
          <w:lang w:val="de-AT"/>
        </w:rPr>
      </w:pPr>
      <w:r w:rsidRPr="00316632">
        <w:rPr>
          <w:iCs/>
          <w:sz w:val="22"/>
          <w:szCs w:val="22"/>
          <w:lang w:val="de-AT"/>
        </w:rPr>
        <w:t>Bà Đặng Thị Như</w:t>
      </w:r>
      <w:r w:rsidRPr="00316632">
        <w:rPr>
          <w:b/>
          <w:iCs/>
          <w:sz w:val="22"/>
          <w:szCs w:val="22"/>
          <w:lang w:val="de-AT"/>
        </w:rPr>
        <w:tab/>
      </w:r>
      <w:r w:rsidRPr="00316632">
        <w:rPr>
          <w:iCs/>
          <w:sz w:val="22"/>
          <w:szCs w:val="22"/>
          <w:lang w:val="de-AT"/>
        </w:rPr>
        <w:t>Kế toán trưởng</w:t>
      </w:r>
      <w:r w:rsidRPr="00316632">
        <w:rPr>
          <w:b/>
          <w:iCs/>
          <w:sz w:val="22"/>
          <w:szCs w:val="22"/>
          <w:lang w:val="de-AT"/>
        </w:rPr>
        <w:tab/>
      </w:r>
      <w:r w:rsidRPr="00316632">
        <w:rPr>
          <w:b/>
          <w:iCs/>
          <w:sz w:val="22"/>
          <w:szCs w:val="22"/>
          <w:lang w:val="de-AT"/>
        </w:rPr>
        <w:tab/>
      </w:r>
      <w:r w:rsidRPr="00316632">
        <w:rPr>
          <w:iCs/>
          <w:sz w:val="22"/>
          <w:szCs w:val="22"/>
          <w:lang w:val="de-AT"/>
        </w:rPr>
        <w:t>Bổ nhiệm ngày 08/02/2010</w:t>
      </w:r>
    </w:p>
    <w:p w:rsidR="00D4682A" w:rsidRPr="00316632" w:rsidRDefault="00D4682A" w:rsidP="00D4682A">
      <w:pPr>
        <w:pStyle w:val="Heading5"/>
        <w:tabs>
          <w:tab w:val="left" w:pos="5580"/>
        </w:tabs>
        <w:spacing w:after="120"/>
        <w:rPr>
          <w:color w:val="auto"/>
          <w:szCs w:val="22"/>
          <w:lang w:val="de-AT"/>
        </w:rPr>
      </w:pPr>
      <w:r w:rsidRPr="00316632">
        <w:rPr>
          <w:color w:val="auto"/>
          <w:szCs w:val="22"/>
          <w:lang w:val="de-AT"/>
        </w:rPr>
        <w:t>Kiểm toán độc lập</w:t>
      </w:r>
    </w:p>
    <w:p w:rsidR="00D4682A" w:rsidRPr="00316632" w:rsidRDefault="00D4682A" w:rsidP="00D4682A">
      <w:pPr>
        <w:tabs>
          <w:tab w:val="left" w:pos="1418"/>
        </w:tabs>
        <w:spacing w:before="120"/>
        <w:rPr>
          <w:sz w:val="22"/>
          <w:szCs w:val="22"/>
          <w:lang w:val="de-AT"/>
        </w:rPr>
      </w:pPr>
      <w:r w:rsidRPr="00316632">
        <w:rPr>
          <w:sz w:val="22"/>
          <w:szCs w:val="22"/>
          <w:lang w:val="de-AT"/>
        </w:rPr>
        <w:t xml:space="preserve">Các Báo cáo tài chính này được kiểm toán bởi Công ty TNHH Kiểm toán và Kế toán AAC (Trụ sở chính </w:t>
      </w:r>
      <w:r>
        <w:rPr>
          <w:sz w:val="22"/>
          <w:szCs w:val="22"/>
          <w:lang w:val="de-AT"/>
        </w:rPr>
        <w:t xml:space="preserve">Lô 78-80 Đường 30 tháng 4, Quận Hải Châu, Thành phố  Đà Nẵng </w:t>
      </w:r>
      <w:r w:rsidRPr="00316632">
        <w:rPr>
          <w:sz w:val="22"/>
          <w:szCs w:val="22"/>
          <w:lang w:val="de-AT"/>
        </w:rPr>
        <w:t xml:space="preserve">; Điện thoại: (84) 0511.3655886; Fax: (84) 0511.3655887; Website: </w:t>
      </w:r>
      <w:hyperlink r:id="rId9" w:history="1">
        <w:r w:rsidRPr="00316632">
          <w:rPr>
            <w:rStyle w:val="Hyperlink"/>
            <w:sz w:val="22"/>
            <w:szCs w:val="22"/>
            <w:lang w:val="de-AT"/>
          </w:rPr>
          <w:t>www.aac.com.vn</w:t>
        </w:r>
      </w:hyperlink>
      <w:r w:rsidRPr="00316632">
        <w:rPr>
          <w:sz w:val="22"/>
          <w:szCs w:val="22"/>
          <w:lang w:val="de-AT"/>
        </w:rPr>
        <w:t xml:space="preserve">; Email: </w:t>
      </w:r>
      <w:hyperlink r:id="rId10" w:history="1">
        <w:r w:rsidRPr="00316632">
          <w:rPr>
            <w:rStyle w:val="Hyperlink"/>
            <w:sz w:val="22"/>
            <w:szCs w:val="22"/>
            <w:lang w:val="de-AT"/>
          </w:rPr>
          <w:t>aac@dng.vnn.vn</w:t>
        </w:r>
      </w:hyperlink>
      <w:r w:rsidRPr="00316632">
        <w:rPr>
          <w:sz w:val="22"/>
          <w:szCs w:val="22"/>
          <w:lang w:val="de-AT"/>
        </w:rPr>
        <w:t>).</w:t>
      </w:r>
    </w:p>
    <w:p w:rsidR="00D4682A" w:rsidRPr="00316632" w:rsidRDefault="00D4682A" w:rsidP="00D4682A">
      <w:pPr>
        <w:pStyle w:val="Heading5"/>
        <w:tabs>
          <w:tab w:val="left" w:pos="5580"/>
        </w:tabs>
        <w:spacing w:after="120"/>
        <w:rPr>
          <w:color w:val="auto"/>
          <w:szCs w:val="22"/>
          <w:lang w:val="de-AT"/>
        </w:rPr>
      </w:pPr>
      <w:r w:rsidRPr="00316632">
        <w:rPr>
          <w:color w:val="auto"/>
          <w:szCs w:val="22"/>
          <w:lang w:val="de-AT"/>
        </w:rPr>
        <w:t xml:space="preserve">Trách nhiệm của Ban Giám đốc trong việc lập các Báo cáo tài chính </w:t>
      </w:r>
    </w:p>
    <w:p w:rsidR="00D4682A" w:rsidRPr="00316632" w:rsidRDefault="00D4682A" w:rsidP="00D4682A">
      <w:pPr>
        <w:tabs>
          <w:tab w:val="left" w:pos="3240"/>
          <w:tab w:val="left" w:pos="5580"/>
        </w:tabs>
        <w:spacing w:before="120"/>
        <w:rPr>
          <w:sz w:val="22"/>
          <w:szCs w:val="22"/>
          <w:lang w:val="de-AT"/>
        </w:rPr>
      </w:pPr>
      <w:r w:rsidRPr="00316632">
        <w:rPr>
          <w:sz w:val="22"/>
          <w:szCs w:val="22"/>
          <w:lang w:val="de-AT"/>
        </w:rPr>
        <w:t>Ban Giám đốc Công ty chịu trách nhiệm lập, trình bày trung thực và hợp lý các Báo cáo tài chính này trên cơ sở:</w:t>
      </w:r>
    </w:p>
    <w:p w:rsidR="00D4682A" w:rsidRPr="00316632" w:rsidRDefault="00D4682A" w:rsidP="00D4682A">
      <w:pPr>
        <w:numPr>
          <w:ilvl w:val="0"/>
          <w:numId w:val="31"/>
        </w:numPr>
        <w:tabs>
          <w:tab w:val="left" w:pos="3240"/>
          <w:tab w:val="left" w:pos="5580"/>
        </w:tabs>
        <w:spacing w:before="120"/>
        <w:jc w:val="both"/>
        <w:rPr>
          <w:sz w:val="22"/>
          <w:szCs w:val="22"/>
          <w:lang w:val="de-AT"/>
        </w:rPr>
      </w:pPr>
      <w:r w:rsidRPr="00316632">
        <w:rPr>
          <w:sz w:val="22"/>
          <w:szCs w:val="22"/>
          <w:lang w:val="de-AT"/>
        </w:rPr>
        <w:t>Tuân thủ các Quy định của các Chuẩn mực kế toán Việt Nam, Chế độ kế toán Việt Nam và các quy định pháp lý hiện hành khác có liên quan;</w:t>
      </w:r>
    </w:p>
    <w:p w:rsidR="00D4682A" w:rsidRPr="00316632" w:rsidRDefault="00D4682A" w:rsidP="00D4682A">
      <w:pPr>
        <w:numPr>
          <w:ilvl w:val="0"/>
          <w:numId w:val="31"/>
        </w:numPr>
        <w:tabs>
          <w:tab w:val="left" w:pos="3240"/>
          <w:tab w:val="left" w:pos="5580"/>
        </w:tabs>
        <w:spacing w:before="120"/>
        <w:jc w:val="both"/>
        <w:rPr>
          <w:sz w:val="22"/>
          <w:szCs w:val="22"/>
          <w:lang w:val="de-AT"/>
        </w:rPr>
      </w:pPr>
      <w:r w:rsidRPr="00316632">
        <w:rPr>
          <w:sz w:val="22"/>
          <w:szCs w:val="22"/>
          <w:lang w:val="de-AT"/>
        </w:rPr>
        <w:t>Lựa chọn các chính sách kế toán thích hợp và áp dụng các chính sách đó một cách nhất quán;</w:t>
      </w:r>
    </w:p>
    <w:p w:rsidR="00D4682A" w:rsidRPr="00316632" w:rsidRDefault="00D4682A" w:rsidP="00D4682A">
      <w:pPr>
        <w:numPr>
          <w:ilvl w:val="0"/>
          <w:numId w:val="31"/>
        </w:numPr>
        <w:tabs>
          <w:tab w:val="left" w:pos="3240"/>
          <w:tab w:val="left" w:pos="5580"/>
        </w:tabs>
        <w:spacing w:before="120"/>
        <w:jc w:val="both"/>
        <w:rPr>
          <w:sz w:val="22"/>
          <w:szCs w:val="22"/>
          <w:lang w:val="de-AT"/>
        </w:rPr>
      </w:pPr>
      <w:r w:rsidRPr="00316632">
        <w:rPr>
          <w:sz w:val="22"/>
          <w:szCs w:val="22"/>
          <w:lang w:val="de-AT"/>
        </w:rPr>
        <w:t>Đưa ra các phán đoán và ước tính kế toán một cách hợp lý và thận trọng;</w:t>
      </w:r>
    </w:p>
    <w:p w:rsidR="00D4682A" w:rsidRPr="00316632" w:rsidRDefault="00D4682A" w:rsidP="00D4682A">
      <w:pPr>
        <w:numPr>
          <w:ilvl w:val="0"/>
          <w:numId w:val="31"/>
        </w:numPr>
        <w:tabs>
          <w:tab w:val="left" w:pos="3240"/>
          <w:tab w:val="left" w:pos="5580"/>
        </w:tabs>
        <w:spacing w:before="120"/>
        <w:jc w:val="both"/>
        <w:rPr>
          <w:sz w:val="22"/>
          <w:szCs w:val="22"/>
          <w:lang w:val="de-AT"/>
        </w:rPr>
      </w:pPr>
      <w:r w:rsidRPr="00316632">
        <w:rPr>
          <w:sz w:val="22"/>
          <w:szCs w:val="22"/>
          <w:lang w:val="de-AT"/>
        </w:rPr>
        <w:t>Lập các Báo cáo tài chính trên nguyên tắc hoạt động liên tục.</w:t>
      </w:r>
    </w:p>
    <w:p w:rsidR="00D4682A" w:rsidRPr="00D4682A" w:rsidRDefault="00D4682A" w:rsidP="00D4682A">
      <w:pPr>
        <w:numPr>
          <w:ilvl w:val="0"/>
          <w:numId w:val="31"/>
        </w:numPr>
        <w:tabs>
          <w:tab w:val="left" w:pos="3240"/>
          <w:tab w:val="left" w:pos="5580"/>
        </w:tabs>
        <w:spacing w:before="120"/>
        <w:jc w:val="both"/>
        <w:rPr>
          <w:sz w:val="22"/>
          <w:szCs w:val="22"/>
          <w:lang w:val="de-AT"/>
        </w:rPr>
      </w:pPr>
      <w:r w:rsidRPr="00316632">
        <w:rPr>
          <w:sz w:val="22"/>
          <w:szCs w:val="22"/>
          <w:lang w:val="de-AT"/>
        </w:rPr>
        <w:t>Chịu trách nhiệm</w:t>
      </w:r>
      <w:r>
        <w:rPr>
          <w:sz w:val="22"/>
          <w:szCs w:val="22"/>
          <w:lang w:val="de-AT"/>
        </w:rPr>
        <w:t xml:space="preserve"> về kiểm soát nội bộ mà Ban </w:t>
      </w:r>
      <w:r w:rsidRPr="00316632">
        <w:rPr>
          <w:sz w:val="22"/>
          <w:szCs w:val="22"/>
          <w:lang w:val="de-AT"/>
        </w:rPr>
        <w:t>Giám đốc xác định là cần thiết để đảm bảo cho việc lập và trình bày báo cáo tài chính không có sai sót trọng yếu do gian lận hoặc nhầm lẫn.</w:t>
      </w:r>
    </w:p>
    <w:p w:rsidR="00D4682A" w:rsidRPr="00316632" w:rsidRDefault="00D4682A" w:rsidP="00D4682A">
      <w:pPr>
        <w:tabs>
          <w:tab w:val="left" w:pos="3240"/>
          <w:tab w:val="left" w:pos="5580"/>
        </w:tabs>
        <w:spacing w:before="240"/>
        <w:rPr>
          <w:sz w:val="22"/>
          <w:szCs w:val="22"/>
          <w:lang w:val="de-AT"/>
        </w:rPr>
      </w:pPr>
      <w:r w:rsidRPr="00316632">
        <w:rPr>
          <w:sz w:val="22"/>
          <w:szCs w:val="22"/>
          <w:lang w:val="de-AT"/>
        </w:rPr>
        <w:t>Các thành viên của Ban Giám đốc Công ty, bằng báo cáo này xác nhận rằng: Các Báo cáo tài chính bao gồm Bảng cân đối kế toán, Báo cáo kết quả kinh doanh, Báo cáo lưu chuyển tiền tệ và các Thuyết minh Báo cáo tài chính kèm theo đã phản ánh trung thực và hợp lý về tình hình tài chính của Công ty tại thời điểm 31/12/2013 và kết quả hoạt động kinh doanh cũng như các luồng lưu chuyển tiền tệ trong năm tài chính kết thúc cùng ngày, phù hợp với các Chuẩn mực kế toán và Chế độ kế toán Việt Nam hiện hành.</w:t>
      </w:r>
    </w:p>
    <w:p w:rsidR="00D4682A" w:rsidRPr="00316632" w:rsidRDefault="00D4682A" w:rsidP="00D4682A">
      <w:pPr>
        <w:pStyle w:val="Heading6"/>
        <w:tabs>
          <w:tab w:val="center" w:pos="-2268"/>
          <w:tab w:val="left" w:pos="5940"/>
        </w:tabs>
        <w:spacing w:before="240"/>
        <w:rPr>
          <w:rFonts w:ascii="Times New Roman" w:hAnsi="Times New Roman"/>
          <w:sz w:val="22"/>
          <w:szCs w:val="22"/>
          <w:lang w:val="de-AT"/>
        </w:rPr>
      </w:pPr>
      <w:r w:rsidRPr="00316632">
        <w:rPr>
          <w:rFonts w:ascii="Times New Roman" w:hAnsi="Times New Roman"/>
          <w:sz w:val="22"/>
          <w:szCs w:val="22"/>
          <w:lang w:val="de-AT"/>
        </w:rPr>
        <w:t xml:space="preserve">Thay mặt Ban Giám đốc </w:t>
      </w:r>
    </w:p>
    <w:p w:rsidR="00D4682A" w:rsidRPr="00316632" w:rsidRDefault="00D4682A" w:rsidP="00D4682A">
      <w:pPr>
        <w:pStyle w:val="Heading6"/>
        <w:tabs>
          <w:tab w:val="center" w:pos="-2268"/>
          <w:tab w:val="left" w:pos="6480"/>
        </w:tabs>
        <w:spacing w:before="0"/>
        <w:rPr>
          <w:rFonts w:ascii="Times New Roman" w:hAnsi="Times New Roman"/>
          <w:sz w:val="22"/>
          <w:szCs w:val="22"/>
          <w:lang w:val="de-AT"/>
        </w:rPr>
      </w:pPr>
      <w:r w:rsidRPr="00316632">
        <w:rPr>
          <w:rFonts w:ascii="Times New Roman" w:hAnsi="Times New Roman"/>
          <w:sz w:val="22"/>
          <w:szCs w:val="22"/>
          <w:lang w:val="de-AT"/>
        </w:rPr>
        <w:t xml:space="preserve">Giám đốc </w:t>
      </w:r>
      <w:r w:rsidRPr="00316632">
        <w:rPr>
          <w:rFonts w:ascii="Times New Roman" w:hAnsi="Times New Roman"/>
          <w:sz w:val="22"/>
          <w:szCs w:val="22"/>
          <w:lang w:val="de-AT"/>
        </w:rPr>
        <w:tab/>
      </w:r>
      <w:r w:rsidRPr="00316632">
        <w:rPr>
          <w:rFonts w:ascii="Times New Roman" w:hAnsi="Times New Roman"/>
          <w:sz w:val="22"/>
          <w:szCs w:val="22"/>
          <w:lang w:val="de-AT"/>
        </w:rPr>
        <w:tab/>
      </w:r>
    </w:p>
    <w:p w:rsidR="00D4682A" w:rsidRPr="00316632" w:rsidRDefault="00D4682A" w:rsidP="00D4682A">
      <w:pPr>
        <w:pStyle w:val="Footer"/>
        <w:tabs>
          <w:tab w:val="clear" w:pos="4320"/>
          <w:tab w:val="clear" w:pos="8640"/>
          <w:tab w:val="center" w:pos="-2268"/>
          <w:tab w:val="center" w:pos="-1890"/>
          <w:tab w:val="left" w:pos="1200"/>
        </w:tabs>
        <w:spacing w:before="120"/>
        <w:rPr>
          <w:b/>
          <w:sz w:val="22"/>
          <w:szCs w:val="22"/>
          <w:lang w:val="de-AT"/>
        </w:rPr>
      </w:pPr>
      <w:r w:rsidRPr="00316632">
        <w:rPr>
          <w:b/>
          <w:sz w:val="22"/>
          <w:szCs w:val="22"/>
          <w:lang w:val="de-AT"/>
        </w:rPr>
        <w:t>Nguyễn Thị Hồng Loan</w:t>
      </w:r>
      <w:r w:rsidRPr="00316632">
        <w:rPr>
          <w:b/>
          <w:sz w:val="22"/>
          <w:szCs w:val="22"/>
          <w:lang w:val="de-AT"/>
        </w:rPr>
        <w:tab/>
      </w:r>
    </w:p>
    <w:p w:rsidR="00D4682A" w:rsidRPr="00663A0C" w:rsidRDefault="00D4682A" w:rsidP="00D4682A">
      <w:pPr>
        <w:pStyle w:val="Header"/>
        <w:tabs>
          <w:tab w:val="clear" w:pos="4320"/>
          <w:tab w:val="clear" w:pos="8640"/>
          <w:tab w:val="center" w:pos="-1890"/>
          <w:tab w:val="left" w:pos="5940"/>
        </w:tabs>
        <w:spacing w:before="60"/>
        <w:rPr>
          <w:i/>
          <w:sz w:val="22"/>
          <w:szCs w:val="22"/>
          <w:lang w:val="de-AT"/>
        </w:rPr>
      </w:pPr>
      <w:r w:rsidRPr="00316632">
        <w:rPr>
          <w:i/>
          <w:sz w:val="22"/>
          <w:szCs w:val="22"/>
          <w:lang w:val="de-AT"/>
        </w:rPr>
        <w:t xml:space="preserve">Hà Nội, ngày </w:t>
      </w:r>
      <w:r>
        <w:rPr>
          <w:i/>
          <w:sz w:val="22"/>
          <w:szCs w:val="22"/>
          <w:lang w:val="vi-VN"/>
        </w:rPr>
        <w:t>05</w:t>
      </w:r>
      <w:r w:rsidRPr="00316632">
        <w:rPr>
          <w:i/>
          <w:sz w:val="22"/>
          <w:szCs w:val="22"/>
          <w:lang w:val="de-AT"/>
        </w:rPr>
        <w:t xml:space="preserve">  tháng</w:t>
      </w:r>
      <w:r>
        <w:rPr>
          <w:i/>
          <w:sz w:val="22"/>
          <w:szCs w:val="22"/>
          <w:lang w:val="vi-VN"/>
        </w:rPr>
        <w:t xml:space="preserve"> 3</w:t>
      </w:r>
      <w:r w:rsidRPr="00316632">
        <w:rPr>
          <w:i/>
          <w:sz w:val="22"/>
          <w:szCs w:val="22"/>
          <w:lang w:val="de-AT"/>
        </w:rPr>
        <w:t xml:space="preserve">  năm 2014</w:t>
      </w:r>
    </w:p>
    <w:p w:rsidR="00DF26B6" w:rsidRPr="00376131" w:rsidRDefault="00376131" w:rsidP="00376131">
      <w:pPr>
        <w:rPr>
          <w:b/>
          <w:sz w:val="28"/>
          <w:szCs w:val="28"/>
          <w:lang w:val="vi-VN"/>
        </w:rPr>
      </w:pPr>
      <w:r w:rsidRPr="00376131">
        <w:rPr>
          <w:b/>
          <w:sz w:val="28"/>
          <w:szCs w:val="28"/>
          <w:lang w:val="vi-VN"/>
        </w:rPr>
        <w:lastRenderedPageBreak/>
        <w:t xml:space="preserve">2.2 </w:t>
      </w:r>
      <w:r w:rsidR="00877CE6" w:rsidRPr="00376131">
        <w:rPr>
          <w:b/>
          <w:sz w:val="28"/>
          <w:szCs w:val="28"/>
          <w:lang w:val="vi-VN"/>
        </w:rPr>
        <w:t>Bảng cân đối kế toán</w:t>
      </w:r>
    </w:p>
    <w:p w:rsidR="00D4682A" w:rsidRPr="00AE1B15" w:rsidRDefault="006840A4" w:rsidP="00D4682A">
      <w:pPr>
        <w:pStyle w:val="Heading6"/>
        <w:tabs>
          <w:tab w:val="center" w:pos="-2268"/>
          <w:tab w:val="left" w:pos="540"/>
          <w:tab w:val="left" w:pos="5954"/>
          <w:tab w:val="left" w:pos="6840"/>
        </w:tabs>
        <w:spacing w:before="120"/>
        <w:jc w:val="left"/>
        <w:rPr>
          <w:rFonts w:ascii="Times New Roman" w:hAnsi="Times New Roman"/>
          <w:sz w:val="22"/>
        </w:rPr>
      </w:pPr>
      <w:r w:rsidRPr="00D72F6E">
        <w:rPr>
          <w:rFonts w:ascii="Times New Roman" w:hAnsi="Times New Roman"/>
          <w:sz w:val="22"/>
        </w:rPr>
        <w:fldChar w:fldCharType="begin"/>
      </w:r>
      <w:r w:rsidRPr="00D72F6E">
        <w:rPr>
          <w:rFonts w:ascii="Times New Roman" w:hAnsi="Times New Roman"/>
          <w:sz w:val="22"/>
        </w:rPr>
        <w:instrText xml:space="preserve"> LINK Excel.Sheet.8 "D:\\AS2\\CAB\\CAB1\\F9788F75CD0E4E579DD5475B405914EC\\6C97829436D048D494531630399CC085.AS2\\Embedding 1!BS!R3C1:R62C7" "" \a \p </w:instrText>
      </w:r>
      <w:r w:rsidRPr="00D72F6E">
        <w:rPr>
          <w:rFonts w:ascii="Times New Roman" w:hAnsi="Times New Roman"/>
          <w:sz w:val="22"/>
        </w:rPr>
        <w:fldChar w:fldCharType="separate"/>
      </w:r>
      <w:r w:rsidRPr="006840A4">
        <w:rPr>
          <w:rFonts w:ascii="Times New Roman" w:hAnsi="Times New Roman"/>
          <w:sz w:val="22"/>
        </w:rPr>
        <w:object w:dxaOrig="9679" w:dyaOrig="11233">
          <v:shape id="_x0000_i1026" type="#_x0000_t75" style="width:457.5pt;height:561pt">
            <v:imagedata r:id="rId11" o:title=""/>
          </v:shape>
        </w:object>
      </w:r>
      <w:r w:rsidRPr="00D72F6E">
        <w:rPr>
          <w:rFonts w:ascii="Times New Roman" w:hAnsi="Times New Roman"/>
          <w:sz w:val="22"/>
        </w:rPr>
        <w:fldChar w:fldCharType="end"/>
      </w:r>
    </w:p>
    <w:p w:rsidR="00D4682A" w:rsidRPr="00AE1B15" w:rsidRDefault="00D4682A" w:rsidP="00D4682A">
      <w:pPr>
        <w:pStyle w:val="Heading6"/>
        <w:tabs>
          <w:tab w:val="center" w:pos="-2268"/>
          <w:tab w:val="left" w:pos="540"/>
          <w:tab w:val="left" w:pos="5954"/>
          <w:tab w:val="left" w:pos="6840"/>
        </w:tabs>
        <w:spacing w:before="120"/>
        <w:jc w:val="left"/>
        <w:rPr>
          <w:rFonts w:ascii="Times New Roman" w:hAnsi="Times New Roman"/>
          <w:sz w:val="22"/>
        </w:rPr>
      </w:pPr>
    </w:p>
    <w:p w:rsidR="00D4682A" w:rsidRPr="00AE1B15" w:rsidRDefault="00D4682A" w:rsidP="00D4682A">
      <w:pPr>
        <w:pStyle w:val="Heading6"/>
        <w:tabs>
          <w:tab w:val="center" w:pos="-2268"/>
          <w:tab w:val="left" w:pos="540"/>
          <w:tab w:val="left" w:pos="5954"/>
          <w:tab w:val="left" w:pos="6840"/>
        </w:tabs>
        <w:spacing w:before="120"/>
        <w:jc w:val="left"/>
        <w:rPr>
          <w:rFonts w:ascii="Times New Roman" w:hAnsi="Times New Roman"/>
          <w:sz w:val="22"/>
        </w:rPr>
      </w:pPr>
    </w:p>
    <w:p w:rsidR="00877CE6" w:rsidRPr="00DF26B6" w:rsidRDefault="00877CE6" w:rsidP="00DF26B6">
      <w:pPr>
        <w:rPr>
          <w:sz w:val="28"/>
          <w:szCs w:val="28"/>
          <w:lang w:val="vi-VN"/>
        </w:rPr>
      </w:pPr>
    </w:p>
    <w:p w:rsidR="00814C53" w:rsidRPr="00730A83" w:rsidRDefault="00814C53" w:rsidP="00814C53">
      <w:pPr>
        <w:pStyle w:val="Heading8"/>
        <w:ind w:left="774" w:hanging="774"/>
        <w:jc w:val="center"/>
        <w:rPr>
          <w:rFonts w:ascii="Times New Roman" w:hAnsi="Times New Roman"/>
          <w:sz w:val="4"/>
        </w:rPr>
      </w:pPr>
      <w:r w:rsidRPr="00730A83">
        <w:rPr>
          <w:rFonts w:ascii="Times New Roman" w:hAnsi="Times New Roman"/>
          <w:bCs w:val="0"/>
          <w:sz w:val="4"/>
        </w:rPr>
        <w:t>[ơ</w:t>
      </w:r>
    </w:p>
    <w:p w:rsidR="00814C53" w:rsidRPr="00730A83" w:rsidRDefault="00814C53" w:rsidP="00814C53">
      <w:pPr>
        <w:jc w:val="both"/>
      </w:pPr>
    </w:p>
    <w:p w:rsidR="00814C53" w:rsidRPr="00730A83" w:rsidRDefault="00814C53" w:rsidP="00814C53">
      <w:pPr>
        <w:jc w:val="both"/>
      </w:pPr>
    </w:p>
    <w:p w:rsidR="00332613" w:rsidRDefault="00332613" w:rsidP="00023599">
      <w:pPr>
        <w:spacing w:before="120"/>
        <w:jc w:val="both"/>
        <w:rPr>
          <w:rFonts w:ascii="Calibri" w:hAnsi="Calibri"/>
          <w:b/>
          <w:sz w:val="26"/>
          <w:szCs w:val="26"/>
          <w:lang w:val="vi-VN"/>
        </w:rPr>
      </w:pPr>
    </w:p>
    <w:p w:rsidR="00332613" w:rsidRDefault="00332613" w:rsidP="00023599">
      <w:pPr>
        <w:spacing w:before="120"/>
        <w:jc w:val="both"/>
        <w:rPr>
          <w:rFonts w:ascii="Calibri" w:hAnsi="Calibri"/>
          <w:b/>
          <w:sz w:val="26"/>
          <w:szCs w:val="26"/>
          <w:lang w:val="vi-VN"/>
        </w:rPr>
      </w:pPr>
    </w:p>
    <w:p w:rsidR="00A371BB" w:rsidRDefault="006840A4" w:rsidP="00376131">
      <w:pPr>
        <w:spacing w:before="120"/>
        <w:rPr>
          <w:b/>
          <w:sz w:val="26"/>
          <w:szCs w:val="26"/>
          <w:lang w:val="vi-VN"/>
        </w:rPr>
      </w:pPr>
      <w:r w:rsidRPr="006A39BA">
        <w:rPr>
          <w:sz w:val="22"/>
        </w:rPr>
        <w:lastRenderedPageBreak/>
        <w:fldChar w:fldCharType="begin"/>
      </w:r>
      <w:r w:rsidRPr="006A39BA">
        <w:rPr>
          <w:sz w:val="22"/>
        </w:rPr>
        <w:instrText xml:space="preserve"> LINK Excel.Sheet.8 "D:\\AS2\\CAB\\CAB1\\F9788F75CD0E4E579DD5475B405914EC\\6C97829436D048D494531630399CC085.AS2\\Embedding 1!BS!R71C1:R117C7" "" \a \p </w:instrText>
      </w:r>
      <w:r w:rsidRPr="006A39BA">
        <w:rPr>
          <w:sz w:val="22"/>
        </w:rPr>
        <w:fldChar w:fldCharType="separate"/>
      </w:r>
      <w:r w:rsidRPr="006840A4">
        <w:rPr>
          <w:sz w:val="22"/>
        </w:rPr>
        <w:object w:dxaOrig="9679" w:dyaOrig="7383">
          <v:shape id="_x0000_i1027" type="#_x0000_t75" style="width:457.5pt;height:483pt">
            <v:imagedata r:id="rId12" o:title=""/>
          </v:shape>
        </w:object>
      </w:r>
      <w:r w:rsidRPr="006A39BA">
        <w:rPr>
          <w:sz w:val="22"/>
        </w:rPr>
        <w:fldChar w:fldCharType="end"/>
      </w: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376131" w:rsidRPr="00376131" w:rsidRDefault="00376131" w:rsidP="00376131">
      <w:pPr>
        <w:spacing w:before="120"/>
        <w:rPr>
          <w:b/>
          <w:sz w:val="26"/>
          <w:szCs w:val="26"/>
          <w:lang w:val="vi-VN"/>
        </w:rPr>
      </w:pPr>
      <w:r w:rsidRPr="00376131">
        <w:rPr>
          <w:b/>
          <w:sz w:val="26"/>
          <w:szCs w:val="26"/>
          <w:lang w:val="vi-VN"/>
        </w:rPr>
        <w:lastRenderedPageBreak/>
        <w:t>2.3 Báo cáo kết quả sản xuất kinh doanh</w:t>
      </w:r>
    </w:p>
    <w:p w:rsidR="00376131" w:rsidRDefault="00376131" w:rsidP="00023599">
      <w:pPr>
        <w:spacing w:before="120"/>
        <w:jc w:val="right"/>
        <w:rPr>
          <w:i/>
          <w:sz w:val="26"/>
          <w:szCs w:val="26"/>
          <w:lang w:val="vi-VN"/>
        </w:rPr>
      </w:pPr>
    </w:p>
    <w:p w:rsidR="00A371BB" w:rsidRPr="00E6319C" w:rsidRDefault="00A371BB" w:rsidP="00A371BB">
      <w:pPr>
        <w:rPr>
          <w:sz w:val="22"/>
          <w:szCs w:val="22"/>
        </w:rPr>
      </w:pPr>
    </w:p>
    <w:p w:rsidR="00376131" w:rsidRDefault="006840A4" w:rsidP="00A371BB">
      <w:pPr>
        <w:spacing w:before="120"/>
        <w:jc w:val="right"/>
        <w:rPr>
          <w:i/>
          <w:sz w:val="26"/>
          <w:szCs w:val="26"/>
          <w:lang w:val="vi-VN"/>
        </w:rPr>
      </w:pPr>
      <w:r w:rsidRPr="00FF44AE">
        <w:rPr>
          <w:sz w:val="22"/>
          <w:szCs w:val="22"/>
        </w:rPr>
        <w:fldChar w:fldCharType="begin"/>
      </w:r>
      <w:r w:rsidRPr="00FF44AE">
        <w:rPr>
          <w:sz w:val="22"/>
          <w:szCs w:val="22"/>
        </w:rPr>
        <w:instrText xml:space="preserve"> LINK Excel.Sheet.8 "D:\\AS2\\CAB\\CAB1\\F9788F75CD0E4E579DD5475B405914EC\\6C97829436D048D494531630399CC085.AS2\\Embedding 1!P&amp;L!R5C1:R28C7" "" \a \p </w:instrText>
      </w:r>
      <w:r w:rsidRPr="00FF44AE">
        <w:rPr>
          <w:sz w:val="22"/>
          <w:szCs w:val="22"/>
        </w:rPr>
        <w:fldChar w:fldCharType="separate"/>
      </w:r>
      <w:r w:rsidRPr="006840A4">
        <w:rPr>
          <w:sz w:val="22"/>
          <w:szCs w:val="22"/>
        </w:rPr>
        <w:object w:dxaOrig="9645" w:dyaOrig="8412">
          <v:shape id="_x0000_i1028" type="#_x0000_t75" style="width:452.25pt;height:450.75pt">
            <v:imagedata r:id="rId13" o:title=""/>
          </v:shape>
        </w:object>
      </w:r>
      <w:r w:rsidRPr="00FF44AE">
        <w:rPr>
          <w:sz w:val="22"/>
          <w:szCs w:val="22"/>
        </w:rPr>
        <w:fldChar w:fldCharType="end"/>
      </w:r>
    </w:p>
    <w:p w:rsidR="00376131" w:rsidRDefault="00376131"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A371BB" w:rsidRDefault="00A371BB" w:rsidP="00023599">
      <w:pPr>
        <w:spacing w:before="120"/>
        <w:jc w:val="right"/>
        <w:rPr>
          <w:i/>
          <w:sz w:val="26"/>
          <w:szCs w:val="26"/>
          <w:lang w:val="vi-VN"/>
        </w:rPr>
      </w:pPr>
    </w:p>
    <w:p w:rsidR="00A371BB" w:rsidRDefault="00A371BB" w:rsidP="00A371BB">
      <w:pPr>
        <w:spacing w:before="120"/>
        <w:rPr>
          <w:b/>
          <w:sz w:val="26"/>
          <w:szCs w:val="26"/>
          <w:lang w:val="vi-VN"/>
        </w:rPr>
      </w:pPr>
      <w:r w:rsidRPr="000D19E9">
        <w:rPr>
          <w:b/>
          <w:sz w:val="26"/>
          <w:szCs w:val="26"/>
          <w:lang w:val="vi-VN"/>
        </w:rPr>
        <w:lastRenderedPageBreak/>
        <w:t>2.4 Báo cáo lưu chuyển tiền tệ:</w:t>
      </w:r>
    </w:p>
    <w:p w:rsidR="00441FC8" w:rsidRPr="000D19E9" w:rsidRDefault="00441FC8" w:rsidP="00A371BB">
      <w:pPr>
        <w:spacing w:before="120"/>
        <w:rPr>
          <w:b/>
          <w:sz w:val="26"/>
          <w:szCs w:val="26"/>
          <w:lang w:val="vi-VN"/>
        </w:rPr>
      </w:pPr>
    </w:p>
    <w:p w:rsidR="00376131" w:rsidRDefault="006840A4" w:rsidP="00023599">
      <w:pPr>
        <w:spacing w:before="120"/>
        <w:jc w:val="right"/>
        <w:rPr>
          <w:i/>
          <w:sz w:val="26"/>
          <w:szCs w:val="26"/>
          <w:lang w:val="vi-VN"/>
        </w:rPr>
      </w:pPr>
      <w:r w:rsidRPr="00CF12F1">
        <w:rPr>
          <w:sz w:val="22"/>
          <w:szCs w:val="22"/>
        </w:rPr>
        <w:fldChar w:fldCharType="begin"/>
      </w:r>
      <w:r w:rsidRPr="00CF12F1">
        <w:rPr>
          <w:sz w:val="22"/>
          <w:szCs w:val="22"/>
        </w:rPr>
        <w:instrText xml:space="preserve"> LINK Excel.Sheet.8 "D:\\AS2\\CAB\\CAB1\\F9788F75CD0E4E579DD5475B405914EC\\AF1BA3CB18C742E6BCD6CA2987521E7E.AS2\\Embedding 1!LCTT!R4C1:R40C7" "" \a \p </w:instrText>
      </w:r>
      <w:r w:rsidRPr="00CF12F1">
        <w:rPr>
          <w:sz w:val="22"/>
          <w:szCs w:val="22"/>
        </w:rPr>
        <w:fldChar w:fldCharType="separate"/>
      </w:r>
      <w:r w:rsidRPr="006840A4">
        <w:rPr>
          <w:sz w:val="22"/>
          <w:szCs w:val="22"/>
        </w:rPr>
        <w:object w:dxaOrig="9465" w:dyaOrig="8414">
          <v:shape id="_x0000_i1029" type="#_x0000_t75" style="width:483pt;height:456pt">
            <v:imagedata r:id="rId14" o:title=""/>
          </v:shape>
        </w:object>
      </w:r>
      <w:r w:rsidRPr="00CF12F1">
        <w:rPr>
          <w:sz w:val="22"/>
          <w:szCs w:val="22"/>
        </w:rPr>
        <w:fldChar w:fldCharType="end"/>
      </w:r>
    </w:p>
    <w:p w:rsidR="00376131" w:rsidRDefault="00376131"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376131" w:rsidRPr="000D19E9" w:rsidRDefault="000D19E9" w:rsidP="000D19E9">
      <w:pPr>
        <w:spacing w:before="120"/>
        <w:rPr>
          <w:b/>
          <w:sz w:val="26"/>
          <w:szCs w:val="26"/>
          <w:lang w:val="vi-VN"/>
        </w:rPr>
      </w:pPr>
      <w:r w:rsidRPr="000D19E9">
        <w:rPr>
          <w:b/>
          <w:sz w:val="26"/>
          <w:szCs w:val="26"/>
          <w:lang w:val="vi-VN"/>
        </w:rPr>
        <w:lastRenderedPageBreak/>
        <w:t>2.5 Thuyết minh báo cáo tài chính</w:t>
      </w:r>
    </w:p>
    <w:p w:rsidR="00376131" w:rsidRDefault="00376131" w:rsidP="00023599">
      <w:pPr>
        <w:spacing w:before="120"/>
        <w:jc w:val="right"/>
        <w:rPr>
          <w:i/>
          <w:sz w:val="26"/>
          <w:szCs w:val="26"/>
          <w:lang w:val="vi-VN"/>
        </w:rPr>
      </w:pPr>
    </w:p>
    <w:p w:rsidR="00441FC8" w:rsidRPr="008F1506" w:rsidRDefault="00441FC8" w:rsidP="00441FC8">
      <w:pPr>
        <w:pStyle w:val="BodyText"/>
        <w:widowControl w:val="0"/>
        <w:numPr>
          <w:ilvl w:val="0"/>
          <w:numId w:val="5"/>
        </w:numPr>
        <w:tabs>
          <w:tab w:val="clear" w:pos="1620"/>
          <w:tab w:val="num" w:pos="360"/>
        </w:tabs>
        <w:spacing w:before="0" w:after="120"/>
        <w:ind w:left="360"/>
        <w:outlineLvl w:val="1"/>
        <w:rPr>
          <w:rFonts w:ascii="Times New Roman" w:hAnsi="Times New Roman"/>
          <w:b/>
          <w:sz w:val="22"/>
          <w:szCs w:val="22"/>
        </w:rPr>
      </w:pPr>
      <w:r w:rsidRPr="008F1506">
        <w:rPr>
          <w:rFonts w:ascii="Times New Roman" w:hAnsi="Times New Roman"/>
          <w:b/>
          <w:sz w:val="22"/>
          <w:szCs w:val="22"/>
        </w:rPr>
        <w:t>Đặc điểm hoạt động</w:t>
      </w:r>
    </w:p>
    <w:p w:rsidR="00441FC8" w:rsidRPr="008F1506" w:rsidRDefault="00441FC8" w:rsidP="00441FC8">
      <w:pPr>
        <w:pStyle w:val="BodyText"/>
        <w:spacing w:before="120"/>
        <w:ind w:left="360"/>
        <w:rPr>
          <w:rFonts w:ascii="Times New Roman" w:hAnsi="Times New Roman"/>
          <w:sz w:val="22"/>
          <w:szCs w:val="22"/>
        </w:rPr>
      </w:pPr>
      <w:r w:rsidRPr="008F1506">
        <w:rPr>
          <w:rFonts w:ascii="Times New Roman" w:hAnsi="Times New Roman"/>
          <w:sz w:val="22"/>
          <w:szCs w:val="22"/>
        </w:rPr>
        <w:t>Công ty Cổ phần Bản đồ và Tranh ảnh Giáo dục</w:t>
      </w:r>
      <w:r>
        <w:rPr>
          <w:rFonts w:ascii="Times New Roman" w:hAnsi="Times New Roman"/>
          <w:sz w:val="22"/>
          <w:szCs w:val="22"/>
        </w:rPr>
        <w:t xml:space="preserve"> (sau đây gọi tắt là “Công ty”)</w:t>
      </w:r>
      <w:r w:rsidRPr="008F1506">
        <w:rPr>
          <w:rFonts w:ascii="Times New Roman" w:hAnsi="Times New Roman"/>
          <w:sz w:val="22"/>
          <w:szCs w:val="22"/>
        </w:rPr>
        <w:t xml:space="preserve"> được thành lập trên cơ sở cổ phần hóa Công ty Bản đồ - Tranh ảnh Giáo khoa thuộc Nhà Xuất bản Giáo dục theo Quyết định số 3286/QĐ-BGDĐT ngày 30/06/2006 của Bộ trưởng Bộ Giáo dục và Đào tạo. Công ty là đơn vị hạch toán độc lập, hoạt động sản xuất kinh doanh theo Giấy chứng nhận đăng ký kinh doanh số 0102137109 ngày 02/01/2007 do Sở Kế hoạch và Đầu tư Thành phố Hà Nội cấp, Luật Doanh nghiệp, Điều lệ công ty và các quy định pháp lý hiện hành có liên quan. Từ khi thành lập đến nay Công ty đã 3 lần điều chỉnh Giấy chứng nhận đăng ký kinh doanh và lần điều chỉnh gần nhất vào ngày 15/06/2011</w:t>
      </w:r>
    </w:p>
    <w:p w:rsidR="00441FC8" w:rsidRPr="008F1506" w:rsidRDefault="00441FC8" w:rsidP="00441FC8">
      <w:pPr>
        <w:pStyle w:val="BodyText"/>
        <w:spacing w:before="240" w:after="120"/>
        <w:ind w:firstLine="360"/>
        <w:outlineLvl w:val="0"/>
        <w:rPr>
          <w:rFonts w:ascii="Times New Roman" w:hAnsi="Times New Roman"/>
          <w:b/>
          <w:bCs/>
          <w:i/>
          <w:sz w:val="22"/>
          <w:szCs w:val="22"/>
        </w:rPr>
      </w:pPr>
      <w:r w:rsidRPr="008F1506">
        <w:rPr>
          <w:rFonts w:ascii="Times New Roman" w:hAnsi="Times New Roman"/>
          <w:b/>
          <w:bCs/>
          <w:i/>
          <w:sz w:val="22"/>
          <w:szCs w:val="22"/>
        </w:rPr>
        <w:t>Ngành nghề kinh doanh chính</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Biên soạn, in và phát hành bản đồ, tranh ảnh giáo dục, sách giáo dục, băng đĩa CDROM giáo dục, sách điện tử;</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các xuất bản phẩm được phép lưu hành (Trừ loại Nhà nước cấm);</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Sản xuất và kinh doanh thiết bị dạy nghề, thiết bị văn phòng, văn phòng phẩm, nguyên liệu, vật tư phục vụ sản xuất thiết bị giáo dục;</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Thiết kế, tạo mẫu, chế bản điện tử các sản phẩm trong lĩnh vực giáo dục (Không bao gồm dịch vụ thiết kế công trình);</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thiết bị điện tử, tin học phục vụ dạy và học trong nhà trường;</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nguyên vật liệu, thiết bị ngành in;</w:t>
      </w:r>
    </w:p>
    <w:p w:rsidR="00441FC8" w:rsidRPr="008F1506" w:rsidRDefault="00441FC8" w:rsidP="00441FC8">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Môi giới thương mại và quảng cáo thương mại.</w:t>
      </w:r>
    </w:p>
    <w:p w:rsidR="00441FC8" w:rsidRPr="008F1506" w:rsidRDefault="00441FC8" w:rsidP="00441FC8">
      <w:pPr>
        <w:pStyle w:val="BodyText"/>
        <w:widowControl w:val="0"/>
        <w:numPr>
          <w:ilvl w:val="0"/>
          <w:numId w:val="5"/>
        </w:numPr>
        <w:tabs>
          <w:tab w:val="clear" w:pos="1620"/>
          <w:tab w:val="num" w:pos="360"/>
        </w:tabs>
        <w:spacing w:before="240" w:after="120"/>
        <w:ind w:left="360"/>
        <w:outlineLvl w:val="1"/>
        <w:rPr>
          <w:rFonts w:ascii="Times New Roman" w:hAnsi="Times New Roman"/>
          <w:b/>
          <w:sz w:val="22"/>
          <w:szCs w:val="22"/>
        </w:rPr>
      </w:pPr>
      <w:r w:rsidRPr="008F1506">
        <w:rPr>
          <w:rFonts w:ascii="Times New Roman" w:hAnsi="Times New Roman"/>
          <w:b/>
          <w:sz w:val="22"/>
          <w:szCs w:val="22"/>
        </w:rPr>
        <w:t>Niên độ kế toán, đơn vị tiền tệ sử dụng trong kế toán</w:t>
      </w:r>
    </w:p>
    <w:p w:rsidR="00441FC8" w:rsidRPr="008F1506" w:rsidRDefault="00441FC8" w:rsidP="00441FC8">
      <w:pPr>
        <w:pStyle w:val="BodyText"/>
        <w:spacing w:before="120"/>
        <w:ind w:firstLine="360"/>
        <w:rPr>
          <w:rFonts w:ascii="Times New Roman" w:hAnsi="Times New Roman"/>
          <w:sz w:val="22"/>
          <w:szCs w:val="22"/>
        </w:rPr>
      </w:pPr>
      <w:r w:rsidRPr="008F1506">
        <w:rPr>
          <w:rFonts w:ascii="Times New Roman" w:hAnsi="Times New Roman"/>
          <w:sz w:val="22"/>
          <w:szCs w:val="22"/>
        </w:rPr>
        <w:t xml:space="preserve">Niên độ kế toán bắt đầu từ ngày 01 tháng 01 và kết thúc vào ngày 31 tháng 12 hàng năm. </w:t>
      </w:r>
    </w:p>
    <w:p w:rsidR="00441FC8" w:rsidRPr="008F1506" w:rsidRDefault="00441FC8" w:rsidP="00441FC8">
      <w:pPr>
        <w:pStyle w:val="BodyText"/>
        <w:spacing w:before="120"/>
        <w:ind w:firstLine="360"/>
        <w:rPr>
          <w:rFonts w:ascii="Times New Roman" w:hAnsi="Times New Roman"/>
          <w:sz w:val="22"/>
          <w:szCs w:val="22"/>
        </w:rPr>
      </w:pPr>
      <w:r w:rsidRPr="008F1506">
        <w:rPr>
          <w:rFonts w:ascii="Times New Roman" w:hAnsi="Times New Roman"/>
          <w:sz w:val="22"/>
          <w:szCs w:val="22"/>
        </w:rPr>
        <w:t>Báo cáo tài chính và các nghiệp vụ kế toán được lập và ghi sổ bằng Đồng Việt Nam (VND).</w:t>
      </w:r>
    </w:p>
    <w:p w:rsidR="00441FC8" w:rsidRPr="008F1506" w:rsidRDefault="00441FC8" w:rsidP="00441FC8">
      <w:pPr>
        <w:pStyle w:val="BodyText"/>
        <w:widowControl w:val="0"/>
        <w:numPr>
          <w:ilvl w:val="0"/>
          <w:numId w:val="5"/>
        </w:numPr>
        <w:tabs>
          <w:tab w:val="clear" w:pos="1620"/>
          <w:tab w:val="num" w:pos="360"/>
        </w:tabs>
        <w:spacing w:before="240" w:after="120"/>
        <w:ind w:left="360"/>
        <w:outlineLvl w:val="1"/>
        <w:rPr>
          <w:rFonts w:ascii="Times New Roman" w:hAnsi="Times New Roman"/>
          <w:b/>
          <w:sz w:val="22"/>
          <w:szCs w:val="22"/>
        </w:rPr>
      </w:pPr>
      <w:r w:rsidRPr="008F1506">
        <w:rPr>
          <w:rFonts w:ascii="Times New Roman" w:hAnsi="Times New Roman"/>
          <w:b/>
          <w:sz w:val="22"/>
          <w:szCs w:val="22"/>
        </w:rPr>
        <w:t>Chuẩn mực và chế độ kế toán áp dụng</w:t>
      </w:r>
    </w:p>
    <w:p w:rsidR="00441FC8" w:rsidRPr="008F1506" w:rsidRDefault="00441FC8" w:rsidP="00441FC8">
      <w:pPr>
        <w:pStyle w:val="BodyText"/>
        <w:tabs>
          <w:tab w:val="left" w:pos="360"/>
        </w:tabs>
        <w:spacing w:before="120"/>
        <w:ind w:left="360"/>
        <w:rPr>
          <w:rFonts w:ascii="Times New Roman" w:hAnsi="Times New Roman"/>
          <w:sz w:val="22"/>
          <w:szCs w:val="22"/>
        </w:rPr>
      </w:pPr>
      <w:r w:rsidRPr="008F1506">
        <w:rPr>
          <w:rFonts w:ascii="Times New Roman" w:hAnsi="Times New Roman"/>
          <w:sz w:val="22"/>
          <w:szCs w:val="22"/>
        </w:rPr>
        <w:t>Công ty áp dụng Chế độ kế toán Việt Nam, ban hành theo Quyết định số 15/2006/QĐ-BTC ngày 20/03/2006, Hệ thống Chuẩn mực Kế toán Việt Nam và các quy định về sửa đổi, bổ sung có liên quan do Bộ Tài chính ban hành.</w:t>
      </w:r>
    </w:p>
    <w:p w:rsidR="00441FC8" w:rsidRPr="008F1506" w:rsidRDefault="00441FC8" w:rsidP="00441FC8">
      <w:pPr>
        <w:pStyle w:val="BodyText"/>
        <w:tabs>
          <w:tab w:val="left" w:pos="360"/>
        </w:tabs>
        <w:spacing w:before="120"/>
        <w:ind w:left="360"/>
        <w:rPr>
          <w:rFonts w:ascii="Times New Roman" w:hAnsi="Times New Roman"/>
          <w:sz w:val="22"/>
          <w:szCs w:val="22"/>
        </w:rPr>
      </w:pPr>
      <w:r w:rsidRPr="008F1506">
        <w:rPr>
          <w:rFonts w:ascii="Times New Roman" w:hAnsi="Times New Roman"/>
          <w:sz w:val="22"/>
          <w:szCs w:val="22"/>
        </w:rPr>
        <w:t>Hình thức kế toán: Nhật ký chung.</w:t>
      </w:r>
    </w:p>
    <w:p w:rsidR="00441FC8" w:rsidRPr="008F1506" w:rsidRDefault="00441FC8" w:rsidP="00441FC8">
      <w:pPr>
        <w:pStyle w:val="BodyText"/>
        <w:widowControl w:val="0"/>
        <w:numPr>
          <w:ilvl w:val="0"/>
          <w:numId w:val="5"/>
        </w:numPr>
        <w:tabs>
          <w:tab w:val="clear" w:pos="1620"/>
          <w:tab w:val="num" w:pos="360"/>
        </w:tabs>
        <w:spacing w:before="240" w:after="120"/>
        <w:ind w:left="360"/>
        <w:outlineLvl w:val="1"/>
        <w:rPr>
          <w:rFonts w:ascii="Times New Roman" w:hAnsi="Times New Roman"/>
          <w:sz w:val="22"/>
          <w:szCs w:val="22"/>
        </w:rPr>
      </w:pPr>
      <w:r w:rsidRPr="008F1506">
        <w:rPr>
          <w:rFonts w:ascii="Times New Roman" w:hAnsi="Times New Roman"/>
          <w:b/>
          <w:sz w:val="22"/>
          <w:szCs w:val="22"/>
        </w:rPr>
        <w:t>Tóm tắt các chính sách kế toán chủ yếu</w:t>
      </w:r>
    </w:p>
    <w:p w:rsidR="00441FC8" w:rsidRPr="008F1506" w:rsidRDefault="00441FC8" w:rsidP="00441FC8">
      <w:pPr>
        <w:pStyle w:val="BodyText"/>
        <w:numPr>
          <w:ilvl w:val="1"/>
          <w:numId w:val="7"/>
        </w:numPr>
        <w:spacing w:before="120" w:after="120"/>
        <w:ind w:left="418" w:hanging="418"/>
        <w:rPr>
          <w:rFonts w:ascii="Times New Roman" w:hAnsi="Times New Roman"/>
          <w:b/>
          <w:i/>
          <w:sz w:val="22"/>
          <w:szCs w:val="22"/>
        </w:rPr>
      </w:pPr>
      <w:r w:rsidRPr="008F1506">
        <w:rPr>
          <w:rFonts w:ascii="Times New Roman" w:hAnsi="Times New Roman"/>
          <w:b/>
          <w:i/>
          <w:sz w:val="22"/>
          <w:szCs w:val="22"/>
        </w:rPr>
        <w:t>Tiền và các khoản tương đương tiền</w:t>
      </w:r>
    </w:p>
    <w:p w:rsidR="00441FC8" w:rsidRPr="008F1506" w:rsidRDefault="00441FC8" w:rsidP="00441FC8">
      <w:pPr>
        <w:pStyle w:val="BodyText"/>
        <w:spacing w:before="120"/>
        <w:ind w:left="418" w:right="130"/>
        <w:rPr>
          <w:rFonts w:ascii="Times New Roman" w:hAnsi="Times New Roman"/>
          <w:sz w:val="22"/>
          <w:szCs w:val="22"/>
        </w:rPr>
      </w:pPr>
      <w:r w:rsidRPr="008F1506">
        <w:rPr>
          <w:rFonts w:ascii="Times New Roman" w:hAnsi="Times New Roman"/>
          <w:sz w:val="22"/>
          <w:szCs w:val="22"/>
        </w:rPr>
        <w:t>Tiền bao gồm: Tiền mặt, tiền gửi ngân hàng và tiền đang chuyển.</w:t>
      </w:r>
    </w:p>
    <w:p w:rsidR="00441FC8" w:rsidRPr="008F1506" w:rsidRDefault="00441FC8" w:rsidP="00441FC8">
      <w:pPr>
        <w:pStyle w:val="BodyText"/>
        <w:spacing w:before="120"/>
        <w:ind w:left="418" w:right="130"/>
        <w:rPr>
          <w:rFonts w:ascii="Times New Roman" w:hAnsi="Times New Roman"/>
          <w:sz w:val="22"/>
          <w:szCs w:val="22"/>
        </w:rPr>
      </w:pPr>
      <w:r w:rsidRPr="008F1506">
        <w:rPr>
          <w:rFonts w:ascii="Times New Roman" w:hAnsi="Times New Roman"/>
          <w:sz w:val="22"/>
          <w:szCs w:val="22"/>
        </w:rPr>
        <w:t>Các khoản tương đương tiền là các khoản đầu tư ngắn hạn có thời hạn thu hồi hoặc đáo hạn không quá 3 tháng kể từ ngày mua, có khả năng chuyển đổi dễ dàng thành một lượng tiền xác định và không có nhiều rủi ro trong chuyển đổi thành tiền.</w:t>
      </w:r>
    </w:p>
    <w:p w:rsidR="00441FC8" w:rsidRPr="008F1506" w:rsidRDefault="00441FC8" w:rsidP="00441FC8">
      <w:pPr>
        <w:pStyle w:val="BodyText"/>
        <w:spacing w:before="120"/>
        <w:ind w:left="418" w:right="130"/>
        <w:rPr>
          <w:rFonts w:ascii="Times New Roman" w:hAnsi="Times New Roman"/>
          <w:sz w:val="22"/>
          <w:szCs w:val="22"/>
        </w:rPr>
      </w:pP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Các khoản phải thu</w:t>
      </w:r>
    </w:p>
    <w:p w:rsidR="00441FC8" w:rsidRPr="008F1506" w:rsidRDefault="00441FC8" w:rsidP="00441FC8">
      <w:pPr>
        <w:pStyle w:val="BodyText"/>
        <w:tabs>
          <w:tab w:val="num" w:pos="851"/>
        </w:tabs>
        <w:spacing w:before="120"/>
        <w:ind w:left="418"/>
        <w:rPr>
          <w:rFonts w:ascii="Times New Roman" w:hAnsi="Times New Roman"/>
          <w:sz w:val="22"/>
          <w:szCs w:val="22"/>
        </w:rPr>
      </w:pPr>
      <w:r w:rsidRPr="008F1506">
        <w:rPr>
          <w:rFonts w:ascii="Times New Roman" w:hAnsi="Times New Roman"/>
          <w:sz w:val="22"/>
          <w:szCs w:val="22"/>
        </w:rPr>
        <w:lastRenderedPageBreak/>
        <w:t>Các khoản phải thu được trình bày trên báo cáo tài chính theo giá trị ghi sổ các khoản phải thu khách hàng và phải thu khác.</w:t>
      </w:r>
    </w:p>
    <w:p w:rsidR="00441FC8" w:rsidRPr="008F1506" w:rsidRDefault="00441FC8" w:rsidP="00441FC8">
      <w:pPr>
        <w:pStyle w:val="BodyText"/>
        <w:tabs>
          <w:tab w:val="num" w:pos="851"/>
        </w:tabs>
        <w:spacing w:before="120"/>
        <w:ind w:left="418"/>
        <w:rPr>
          <w:rFonts w:ascii="Times New Roman" w:hAnsi="Times New Roman"/>
          <w:sz w:val="22"/>
          <w:szCs w:val="22"/>
        </w:rPr>
      </w:pPr>
      <w:r w:rsidRPr="008F1506">
        <w:rPr>
          <w:rFonts w:ascii="Times New Roman" w:hAnsi="Times New Roman"/>
          <w:sz w:val="22"/>
          <w:szCs w:val="22"/>
        </w:rPr>
        <w:t xml:space="preserve">Dự phòng nợ phải thu khó đòi thể hiện phần giá trị dự kiến bị tổn thất do các khoản phải thu không được khách hàng thanh toán phát sinh đối với số dư các khoản phải thu tại thời điểm kết thúc niên độ kế toán. Việc trích lập dự phòng thực hiện theo hướng dẫn tại Thông tư số 228/2009/TT-BTC ngày </w:t>
      </w:r>
      <w:r>
        <w:rPr>
          <w:rFonts w:ascii="Times New Roman" w:hAnsi="Times New Roman"/>
          <w:sz w:val="22"/>
          <w:szCs w:val="22"/>
        </w:rPr>
        <w:t>0</w:t>
      </w:r>
      <w:r w:rsidRPr="008F1506">
        <w:rPr>
          <w:rFonts w:ascii="Times New Roman" w:hAnsi="Times New Roman"/>
          <w:sz w:val="22"/>
          <w:szCs w:val="22"/>
        </w:rPr>
        <w:t>7/12/2009 của Bộ Tài chính.</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Hàng tồn kho</w:t>
      </w:r>
    </w:p>
    <w:p w:rsidR="00441FC8" w:rsidRPr="008F1506" w:rsidRDefault="00441FC8" w:rsidP="00441FC8">
      <w:pPr>
        <w:pStyle w:val="BodyTextIndent2"/>
        <w:spacing w:line="240" w:lineRule="atLeast"/>
        <w:ind w:left="418"/>
        <w:rPr>
          <w:color w:val="auto"/>
          <w:sz w:val="22"/>
          <w:szCs w:val="22"/>
        </w:rPr>
      </w:pPr>
      <w:r w:rsidRPr="008F1506">
        <w:rPr>
          <w:color w:val="auto"/>
          <w:sz w:val="22"/>
          <w:szCs w:val="22"/>
        </w:rPr>
        <w:t xml:space="preserve">Hàng tồn kho được ghi nhận theo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là giá bán ước tính trừ đi chi phí ước tính để hoàn thành hàng tồn kho và chi phí ước tính cần thiết cho việc tiêu thụ chúng. </w:t>
      </w:r>
    </w:p>
    <w:p w:rsidR="00441FC8" w:rsidRPr="008F1506" w:rsidRDefault="00441FC8" w:rsidP="00441FC8">
      <w:pPr>
        <w:pStyle w:val="BodyTextIndent2"/>
        <w:spacing w:line="240" w:lineRule="atLeast"/>
        <w:ind w:left="418"/>
        <w:rPr>
          <w:color w:val="auto"/>
          <w:sz w:val="22"/>
          <w:szCs w:val="22"/>
        </w:rPr>
      </w:pPr>
      <w:r w:rsidRPr="008F1506">
        <w:rPr>
          <w:color w:val="auto"/>
          <w:sz w:val="22"/>
          <w:szCs w:val="22"/>
        </w:rPr>
        <w:t>Giá gốc hàng tồn kho được tính theo phương pháp bình quân gia quyền và được hạch toán theo phương pháp kê khai thường xuyên.</w:t>
      </w:r>
    </w:p>
    <w:p w:rsidR="00441FC8" w:rsidRPr="008F1506" w:rsidRDefault="00441FC8" w:rsidP="00441FC8">
      <w:pPr>
        <w:pStyle w:val="BodyTextIndent2"/>
        <w:spacing w:line="240" w:lineRule="atLeast"/>
        <w:ind w:left="418"/>
        <w:rPr>
          <w:color w:val="auto"/>
          <w:sz w:val="22"/>
          <w:szCs w:val="22"/>
        </w:rPr>
      </w:pPr>
      <w:r w:rsidRPr="008F1506">
        <w:rPr>
          <w:color w:val="auto"/>
          <w:sz w:val="22"/>
          <w:szCs w:val="22"/>
        </w:rPr>
        <w:t xml:space="preserve">Dự phòng giảm giá hàng tồn kho được trích lập khi giá trị thuần có thể thực hiện được của hàng tồn kho nhỏ hơn giá gốc. Việc trích lập dự phòng thực hiện theo hướng dẫn tại Thông tư số 228/2009/TT-BTC ngày </w:t>
      </w:r>
      <w:r>
        <w:rPr>
          <w:color w:val="auto"/>
          <w:sz w:val="22"/>
          <w:szCs w:val="22"/>
        </w:rPr>
        <w:t>0</w:t>
      </w:r>
      <w:r w:rsidRPr="008F1506">
        <w:rPr>
          <w:color w:val="auto"/>
          <w:sz w:val="22"/>
          <w:szCs w:val="22"/>
        </w:rPr>
        <w:t>7/12/2009 của Bộ Tài chính.</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Tài sản cố định hữu hình</w:t>
      </w:r>
    </w:p>
    <w:p w:rsidR="00441FC8" w:rsidRPr="008F1506" w:rsidRDefault="00441FC8" w:rsidP="00441FC8">
      <w:pPr>
        <w:pStyle w:val="BodyText"/>
        <w:tabs>
          <w:tab w:val="left" w:pos="270"/>
        </w:tabs>
        <w:spacing w:before="120" w:after="120"/>
        <w:ind w:left="450"/>
        <w:rPr>
          <w:rFonts w:ascii="Times New Roman" w:hAnsi="Times New Roman"/>
          <w:b/>
          <w:i/>
          <w:sz w:val="22"/>
          <w:szCs w:val="22"/>
        </w:rPr>
      </w:pPr>
      <w:r w:rsidRPr="008F1506">
        <w:rPr>
          <w:rFonts w:ascii="Times New Roman" w:hAnsi="Times New Roman"/>
          <w:b/>
          <w:i/>
          <w:sz w:val="22"/>
          <w:szCs w:val="22"/>
        </w:rPr>
        <w:t>Nguyên giá</w:t>
      </w:r>
    </w:p>
    <w:p w:rsidR="00441FC8" w:rsidRPr="008F1506" w:rsidRDefault="00441FC8" w:rsidP="00441FC8">
      <w:pPr>
        <w:pStyle w:val="BodyText"/>
        <w:spacing w:before="120"/>
        <w:ind w:left="418"/>
        <w:rPr>
          <w:rFonts w:ascii="Times New Roman" w:hAnsi="Times New Roman"/>
          <w:sz w:val="22"/>
          <w:szCs w:val="22"/>
        </w:rPr>
      </w:pPr>
      <w:r w:rsidRPr="008F1506">
        <w:rPr>
          <w:rFonts w:ascii="Times New Roman" w:hAnsi="Times New Roman"/>
          <w:sz w:val="22"/>
          <w:szCs w:val="22"/>
        </w:rPr>
        <w:t>Tài sản cố định hữu hình được phản ánh theo nguyên giá trừ đi khấu hao lũy kế.</w:t>
      </w:r>
    </w:p>
    <w:p w:rsidR="00441FC8" w:rsidRPr="008F1506" w:rsidRDefault="00441FC8" w:rsidP="00441FC8">
      <w:pPr>
        <w:pStyle w:val="BodyText"/>
        <w:spacing w:before="120"/>
        <w:ind w:left="418"/>
        <w:rPr>
          <w:rFonts w:ascii="Times New Roman" w:hAnsi="Times New Roman"/>
          <w:sz w:val="22"/>
          <w:szCs w:val="22"/>
        </w:rPr>
      </w:pPr>
      <w:r w:rsidRPr="008F1506">
        <w:rPr>
          <w:rFonts w:ascii="Times New Roman" w:hAnsi="Times New Roman"/>
          <w:sz w:val="22"/>
          <w:szCs w:val="22"/>
        </w:rPr>
        <w:t>Nguyên giá bao gồm giá mua và toàn bộ các chi phí mà Công ty bỏ ra để có được tài sản cố định tính đến thời điểm đưa tài sản cố định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là chi phí trong kỳ.</w:t>
      </w:r>
    </w:p>
    <w:p w:rsidR="00441FC8" w:rsidRPr="008F1506" w:rsidRDefault="00441FC8" w:rsidP="00441FC8">
      <w:pPr>
        <w:pStyle w:val="BodyText"/>
        <w:tabs>
          <w:tab w:val="left" w:pos="270"/>
        </w:tabs>
        <w:spacing w:before="240" w:after="120"/>
        <w:ind w:left="450"/>
        <w:rPr>
          <w:rFonts w:ascii="Times New Roman" w:hAnsi="Times New Roman"/>
          <w:b/>
          <w:i/>
          <w:sz w:val="22"/>
          <w:szCs w:val="22"/>
        </w:rPr>
      </w:pPr>
      <w:r w:rsidRPr="008F1506">
        <w:rPr>
          <w:rFonts w:ascii="Times New Roman" w:hAnsi="Times New Roman"/>
          <w:b/>
          <w:i/>
          <w:sz w:val="22"/>
          <w:szCs w:val="22"/>
        </w:rPr>
        <w:t>Khấu hao</w:t>
      </w:r>
    </w:p>
    <w:p w:rsidR="00441FC8" w:rsidRPr="008F1506" w:rsidRDefault="00441FC8" w:rsidP="00441FC8">
      <w:pPr>
        <w:spacing w:before="100"/>
        <w:ind w:left="450"/>
        <w:rPr>
          <w:sz w:val="22"/>
          <w:szCs w:val="22"/>
        </w:rPr>
      </w:pPr>
      <w:r w:rsidRPr="008F1506">
        <w:rPr>
          <w:sz w:val="22"/>
          <w:szCs w:val="22"/>
        </w:rPr>
        <w:t xml:space="preserve">Khấu hao được tính theo phương pháp đường thẳng dựa trên thời gian hữu dụng ước tính của tài sản. Mức khấu hao phù hợp với </w:t>
      </w:r>
      <w:r>
        <w:rPr>
          <w:sz w:val="22"/>
          <w:szCs w:val="22"/>
        </w:rPr>
        <w:t xml:space="preserve">Thông tư số 45/2013/TT-BTC ngày 25 tháng 04 năm 2013 của </w:t>
      </w:r>
      <w:r w:rsidRPr="008F1506">
        <w:rPr>
          <w:sz w:val="22"/>
          <w:szCs w:val="22"/>
        </w:rPr>
        <w:t xml:space="preserve">Bộ Tài chính. Công ty thực hiện trích khấu hao nhanh gấp hai lần đối với tất cả tài sản là thiết bị dụng cụ quản lý. </w:t>
      </w:r>
    </w:p>
    <w:p w:rsidR="00441FC8" w:rsidRPr="008F1506" w:rsidRDefault="00441FC8" w:rsidP="00441FC8">
      <w:pPr>
        <w:spacing w:before="100"/>
        <w:ind w:left="450"/>
        <w:rPr>
          <w:sz w:val="22"/>
          <w:szCs w:val="22"/>
        </w:rPr>
      </w:pPr>
    </w:p>
    <w:p w:rsidR="00441FC8" w:rsidRPr="008F1506" w:rsidRDefault="00441FC8" w:rsidP="00441FC8">
      <w:pPr>
        <w:spacing w:before="100"/>
        <w:ind w:left="450"/>
        <w:rPr>
          <w:sz w:val="22"/>
          <w:szCs w:val="22"/>
        </w:rPr>
      </w:pPr>
    </w:p>
    <w:tbl>
      <w:tblPr>
        <w:tblW w:w="7391" w:type="dxa"/>
        <w:tblInd w:w="817" w:type="dxa"/>
        <w:tblLayout w:type="fixed"/>
        <w:tblLook w:val="0000"/>
      </w:tblPr>
      <w:tblGrid>
        <w:gridCol w:w="4241"/>
        <w:gridCol w:w="3150"/>
      </w:tblGrid>
      <w:tr w:rsidR="00441FC8" w:rsidRPr="008F1506" w:rsidTr="00114EB2">
        <w:tc>
          <w:tcPr>
            <w:tcW w:w="4241" w:type="dxa"/>
          </w:tcPr>
          <w:p w:rsidR="00441FC8" w:rsidRPr="00BD246B" w:rsidRDefault="00441FC8" w:rsidP="00114EB2">
            <w:pPr>
              <w:pStyle w:val="BodyText"/>
              <w:tabs>
                <w:tab w:val="left" w:pos="-3787"/>
              </w:tabs>
              <w:spacing w:before="120"/>
              <w:ind w:left="540"/>
              <w:rPr>
                <w:rFonts w:ascii="Times New Roman" w:hAnsi="Times New Roman"/>
                <w:sz w:val="22"/>
                <w:szCs w:val="22"/>
                <w:u w:val="single"/>
              </w:rPr>
            </w:pPr>
            <w:r w:rsidRPr="00BD246B">
              <w:rPr>
                <w:rFonts w:ascii="Times New Roman" w:hAnsi="Times New Roman"/>
                <w:sz w:val="22"/>
                <w:szCs w:val="22"/>
                <w:u w:val="single"/>
              </w:rPr>
              <w:t>Loại tài sản</w:t>
            </w:r>
          </w:p>
        </w:tc>
        <w:tc>
          <w:tcPr>
            <w:tcW w:w="3150" w:type="dxa"/>
          </w:tcPr>
          <w:p w:rsidR="00441FC8" w:rsidRPr="00BD246B" w:rsidRDefault="00441FC8" w:rsidP="00114EB2">
            <w:pPr>
              <w:pStyle w:val="BodyText"/>
              <w:tabs>
                <w:tab w:val="num" w:pos="180"/>
                <w:tab w:val="left" w:pos="5245"/>
              </w:tabs>
              <w:spacing w:before="120"/>
              <w:ind w:left="540"/>
              <w:jc w:val="center"/>
              <w:rPr>
                <w:rFonts w:ascii="Times New Roman" w:hAnsi="Times New Roman"/>
                <w:sz w:val="22"/>
                <w:szCs w:val="22"/>
                <w:u w:val="single"/>
              </w:rPr>
            </w:pPr>
            <w:r w:rsidRPr="00BD246B">
              <w:rPr>
                <w:rFonts w:ascii="Times New Roman" w:hAnsi="Times New Roman"/>
                <w:sz w:val="22"/>
                <w:szCs w:val="22"/>
                <w:u w:val="single"/>
              </w:rPr>
              <w:t>Thời gian khấu hao (n</w:t>
            </w:r>
            <w:r w:rsidRPr="00BD246B">
              <w:rPr>
                <w:rFonts w:ascii="Times New Roman" w:hAnsi="Times New Roman" w:hint="eastAsia"/>
                <w:sz w:val="22"/>
                <w:szCs w:val="22"/>
                <w:u w:val="single"/>
              </w:rPr>
              <w:t>ă</w:t>
            </w:r>
            <w:r w:rsidRPr="00BD246B">
              <w:rPr>
                <w:rFonts w:ascii="Times New Roman" w:hAnsi="Times New Roman"/>
                <w:sz w:val="22"/>
                <w:szCs w:val="22"/>
                <w:u w:val="single"/>
              </w:rPr>
              <w:t>m)</w:t>
            </w:r>
          </w:p>
        </w:tc>
      </w:tr>
      <w:tr w:rsidR="00441FC8" w:rsidRPr="008F1506" w:rsidTr="00114EB2">
        <w:tc>
          <w:tcPr>
            <w:tcW w:w="4241" w:type="dxa"/>
          </w:tcPr>
          <w:p w:rsidR="00441FC8" w:rsidRPr="00BD246B" w:rsidRDefault="00441FC8" w:rsidP="00114EB2">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Nhà cửa, vật kiến trúc</w:t>
            </w:r>
          </w:p>
        </w:tc>
        <w:tc>
          <w:tcPr>
            <w:tcW w:w="3150" w:type="dxa"/>
          </w:tcPr>
          <w:p w:rsidR="00441FC8" w:rsidRPr="00BD246B" w:rsidRDefault="00441FC8" w:rsidP="00114EB2">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6</w:t>
            </w:r>
          </w:p>
        </w:tc>
      </w:tr>
      <w:tr w:rsidR="00441FC8" w:rsidRPr="008F1506" w:rsidTr="00114EB2">
        <w:tc>
          <w:tcPr>
            <w:tcW w:w="4241" w:type="dxa"/>
          </w:tcPr>
          <w:p w:rsidR="00441FC8" w:rsidRPr="00BD246B" w:rsidRDefault="00441FC8" w:rsidP="00114EB2">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Phương tiện vận tải</w:t>
            </w:r>
          </w:p>
        </w:tc>
        <w:tc>
          <w:tcPr>
            <w:tcW w:w="3150" w:type="dxa"/>
          </w:tcPr>
          <w:p w:rsidR="00441FC8" w:rsidRPr="00BD246B" w:rsidRDefault="00441FC8" w:rsidP="00114EB2">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6</w:t>
            </w:r>
          </w:p>
        </w:tc>
      </w:tr>
      <w:tr w:rsidR="00441FC8" w:rsidRPr="008F1506" w:rsidTr="00114EB2">
        <w:tc>
          <w:tcPr>
            <w:tcW w:w="4241" w:type="dxa"/>
          </w:tcPr>
          <w:p w:rsidR="00441FC8" w:rsidRPr="00BD246B" w:rsidRDefault="00441FC8" w:rsidP="00114EB2">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Thiết bị dụng cụ quản lý</w:t>
            </w:r>
          </w:p>
        </w:tc>
        <w:tc>
          <w:tcPr>
            <w:tcW w:w="3150" w:type="dxa"/>
          </w:tcPr>
          <w:p w:rsidR="00441FC8" w:rsidRPr="00BD246B" w:rsidRDefault="00441FC8" w:rsidP="00114EB2">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1,5</w:t>
            </w:r>
          </w:p>
        </w:tc>
      </w:tr>
    </w:tbl>
    <w:p w:rsidR="00441FC8" w:rsidRDefault="00441FC8" w:rsidP="00441FC8">
      <w:pPr>
        <w:pStyle w:val="BodyText"/>
        <w:tabs>
          <w:tab w:val="num" w:pos="851"/>
        </w:tabs>
        <w:spacing w:before="120"/>
        <w:rPr>
          <w:rFonts w:ascii="Times New Roman" w:hAnsi="Times New Roman"/>
          <w:bCs/>
          <w:sz w:val="22"/>
          <w:szCs w:val="22"/>
        </w:rPr>
      </w:pPr>
    </w:p>
    <w:p w:rsidR="00441FC8" w:rsidRPr="00D76FF1" w:rsidRDefault="00441FC8" w:rsidP="00441FC8">
      <w:pPr>
        <w:pStyle w:val="BodyText"/>
        <w:tabs>
          <w:tab w:val="num" w:pos="851"/>
        </w:tabs>
        <w:spacing w:before="120"/>
        <w:rPr>
          <w:rFonts w:ascii="Times New Roman" w:hAnsi="Times New Roman"/>
          <w:bCs/>
          <w:sz w:val="22"/>
          <w:szCs w:val="22"/>
        </w:rPr>
      </w:pPr>
    </w:p>
    <w:p w:rsidR="00441FC8" w:rsidRPr="008F1506" w:rsidRDefault="00441FC8" w:rsidP="00441FC8">
      <w:pPr>
        <w:pStyle w:val="BodyText"/>
        <w:numPr>
          <w:ilvl w:val="1"/>
          <w:numId w:val="7"/>
        </w:numPr>
        <w:spacing w:before="120" w:after="120"/>
        <w:ind w:left="418" w:hanging="418"/>
        <w:rPr>
          <w:rFonts w:ascii="Times New Roman" w:hAnsi="Times New Roman"/>
          <w:b/>
          <w:i/>
          <w:sz w:val="22"/>
          <w:szCs w:val="22"/>
        </w:rPr>
      </w:pPr>
      <w:r w:rsidRPr="008F1506">
        <w:rPr>
          <w:rFonts w:ascii="Times New Roman" w:hAnsi="Times New Roman"/>
          <w:b/>
          <w:i/>
          <w:sz w:val="22"/>
          <w:szCs w:val="22"/>
        </w:rPr>
        <w:t>Chi phí trả trước dài hạn</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trả trước dài hạn phản ánh các chi phí thực tế đã phát sinh nhưng có liên quan đến kết quả hoạt động sản xuất kinh doanh của nhiều niên độ kế toán. Chi phí trả trước dài hạn được phân bổ trong khoảng thời gian mà lợi ích kinh tế được dự kiến tạo ra.</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Các khoản phải trả và chi phí trích trước</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lastRenderedPageBreak/>
        <w:t>Chi phí đi vay</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đi vay trong giai đoạn đầu tư xây dựng các công trình xây dựng c</w:t>
      </w:r>
      <w:r w:rsidRPr="008F1506">
        <w:rPr>
          <w:rFonts w:ascii="Times New Roman" w:hAnsi="Times New Roman" w:hint="eastAsia"/>
          <w:bCs/>
          <w:sz w:val="22"/>
          <w:szCs w:val="22"/>
        </w:rPr>
        <w:t>ơ</w:t>
      </w:r>
      <w:r w:rsidRPr="008F1506">
        <w:rPr>
          <w:rFonts w:ascii="Times New Roman" w:hAnsi="Times New Roman"/>
          <w:bCs/>
          <w:sz w:val="22"/>
          <w:szCs w:val="22"/>
        </w:rPr>
        <w:t xml:space="preserve"> bản dở dang được tính vào giá trị của tài sản đó. Khi công trình hoàn thành thì chi phí </w:t>
      </w:r>
      <w:r w:rsidRPr="008F1506">
        <w:rPr>
          <w:rFonts w:ascii="Times New Roman" w:hAnsi="Times New Roman" w:hint="eastAsia"/>
          <w:bCs/>
          <w:sz w:val="22"/>
          <w:szCs w:val="22"/>
        </w:rPr>
        <w:t>đ</w:t>
      </w:r>
      <w:r w:rsidRPr="008F1506">
        <w:rPr>
          <w:rFonts w:ascii="Times New Roman" w:hAnsi="Times New Roman"/>
          <w:bCs/>
          <w:sz w:val="22"/>
          <w:szCs w:val="22"/>
        </w:rPr>
        <w:t xml:space="preserve">i vay </w:t>
      </w:r>
      <w:r w:rsidRPr="008F1506">
        <w:rPr>
          <w:rFonts w:ascii="Times New Roman" w:hAnsi="Times New Roman" w:hint="eastAsia"/>
          <w:bCs/>
          <w:sz w:val="22"/>
          <w:szCs w:val="22"/>
        </w:rPr>
        <w:t>đư</w:t>
      </w:r>
      <w:r w:rsidRPr="008F1506">
        <w:rPr>
          <w:rFonts w:ascii="Times New Roman" w:hAnsi="Times New Roman"/>
          <w:bCs/>
          <w:sz w:val="22"/>
          <w:szCs w:val="22"/>
        </w:rPr>
        <w:t>ợc tính vào chi phí tài chính trong kỳ.</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Tất cả các chi phí đi vay khác được ghi nhận vào chi phí tài chính trong kỳ khi phát sinh.</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Phân phối lợi nhuận thuần</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lang w:val="vi-VN"/>
        </w:rPr>
        <w:t>Lợi nhuận thuần sau thuế được trích lập các quỹ và chia cho các cổ đông theo Nghị quyết của Đại hội Cổ đông.</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Ghi nhận doanh thu</w:t>
      </w:r>
    </w:p>
    <w:p w:rsidR="00441FC8" w:rsidRPr="008F1506" w:rsidRDefault="00441FC8" w:rsidP="00441FC8">
      <w:pPr>
        <w:pStyle w:val="BodyText"/>
        <w:numPr>
          <w:ilvl w:val="0"/>
          <w:numId w:val="8"/>
        </w:numPr>
        <w:tabs>
          <w:tab w:val="clear" w:pos="990"/>
          <w:tab w:val="num" w:pos="738"/>
        </w:tabs>
        <w:spacing w:before="120"/>
        <w:ind w:left="738" w:hanging="378"/>
        <w:rPr>
          <w:rFonts w:ascii="Times New Roman" w:hAnsi="Times New Roman"/>
          <w:sz w:val="22"/>
          <w:szCs w:val="22"/>
        </w:rPr>
      </w:pPr>
      <w:r w:rsidRPr="008F1506">
        <w:rPr>
          <w:rFonts w:ascii="Times New Roman" w:hAnsi="Times New Roman"/>
          <w:sz w:val="22"/>
          <w:szCs w:val="22"/>
        </w:rPr>
        <w:t>Doanh thu bán hàng và cung cấp dịch vụ được ghi nhận khi có khả năng thu được các lợi ích kinh tế và có thể xác định được một cách chắc chắn, đồng thời thỏa mãn điều kiện sau:</w:t>
      </w:r>
    </w:p>
    <w:p w:rsidR="00441FC8" w:rsidRPr="008F1506" w:rsidRDefault="00441FC8" w:rsidP="00441FC8">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Doanh thu bán hàng được ghi nhận khi những rủi ro đáng kể và quyền sở hữu về sản phẩm đã được chuyển giao cho người mua và không còn khả năng đáng kể nào làm thay đổi quyết định của hai bên về giá bán hoặc khả năng trả lại hàng.</w:t>
      </w:r>
    </w:p>
    <w:p w:rsidR="00441FC8" w:rsidRPr="008F1506" w:rsidRDefault="00441FC8" w:rsidP="00441FC8">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Doanh thu cung cấp dịch vụ được ghi nhận khi đã hoàn thành dịch vụ. Trường hợp dịch vụ được thực hiện trong nhiều kỳ kế toán thì việc xác định doanh thu trong từng kỳ được thực hiện căn cứ vào tỷ lệ hoàn thành dịch vụ tại ngày kết thúc năm tài chính.</w:t>
      </w:r>
    </w:p>
    <w:p w:rsidR="00441FC8" w:rsidRPr="008F1506" w:rsidRDefault="00441FC8" w:rsidP="00441FC8">
      <w:pPr>
        <w:pStyle w:val="BodyText"/>
        <w:numPr>
          <w:ilvl w:val="0"/>
          <w:numId w:val="8"/>
        </w:numPr>
        <w:tabs>
          <w:tab w:val="clear" w:pos="990"/>
          <w:tab w:val="num" w:pos="738"/>
        </w:tabs>
        <w:spacing w:before="120"/>
        <w:ind w:left="738" w:hanging="378"/>
        <w:rPr>
          <w:rFonts w:ascii="Times New Roman" w:hAnsi="Times New Roman"/>
          <w:sz w:val="22"/>
          <w:szCs w:val="22"/>
        </w:rPr>
      </w:pPr>
      <w:r w:rsidRPr="008F1506">
        <w:rPr>
          <w:rFonts w:ascii="Times New Roman" w:hAnsi="Times New Roman"/>
          <w:sz w:val="22"/>
          <w:szCs w:val="22"/>
        </w:rPr>
        <w:t>Doanh thu hoạt động tài chính được ghi nhận khi doanh thu được xác định tương đối chắc chắn và có khả năng thu được lợi ích kinh tế từ giao dịch đó.</w:t>
      </w:r>
    </w:p>
    <w:p w:rsidR="00441FC8" w:rsidRPr="008F1506" w:rsidRDefault="00441FC8" w:rsidP="00441FC8">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Tiền lãi được ghi nhận trên cơ sở thời gian và lãi suất thực tế.</w:t>
      </w:r>
    </w:p>
    <w:p w:rsidR="00441FC8" w:rsidRPr="008F1506" w:rsidRDefault="00441FC8" w:rsidP="00441FC8">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lang w:val="vi-VN"/>
        </w:rPr>
        <w:t>Cổ tức và lợi nhuận được chia được ghi nhận khi Công ty được quyền nhận cổ tức hoặc được quyền nhận lợi nhuận từ việc góp vốn.</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 xml:space="preserve"> Thuế thu nhập doanh nghiệp</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thuế thu nhập doanh nghiệp trong kỳ bao gồm thuế thu nhập hiện hành và thuế thu nhập hoãn lại.</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Thuế thu nhập hiện hành là khoản thuế được tính dựa trên thu nhập chịu thuế trong kỳ với thuế suất có hiệu lực tại ngày kết thúc niên độ kế toán. Thu nhập chịu thuế chênh lệch so với lợi nhuận kế toán là do điều chỉnh các khoản chênh lệch tạm thời giữa thuế và kế toán cũng như điều chỉnh các khoản thu nhập và chi phí không phải chịu thuế hay không được khấu trừ.</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Thuế thu nhập hoãn lại được xác định cho các khoản chênh lệch tạm thời tại ngày kết thúc kỳ kế toán giữa cơ sở tính thuế thu nhập của các tài sản và nợ phải trả và giá trị ghi sổ của chúng cho mục đích báo cáo tài chính. Thuế thu nhập hoãn lại phải trả được ghi nhận cho tất cả các khoản chênh lệch tạm thời. Tài sản thuế thu nhập hoãn lại chỉ được ghi nhận khi chắc chắn trong tương lai sẽ có lợi nhuận tính thuế để sử dụng những chênh lệch tạm thời được khấu trừ này. Giá trị của thuế thu nhập hoãn lại được tính theo thuế suất dự tính sẽ áp dụng cho năm tài sản được thu hồi hay nợ phải trả được thanh toán dựa trên các mức thuế suất có hiệu lực tại ngày kết thúc niên độ kế toán.</w:t>
      </w:r>
    </w:p>
    <w:p w:rsidR="00441FC8" w:rsidRPr="008F1506" w:rsidRDefault="00441FC8" w:rsidP="00441FC8">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Giá trị ghi sổ của tài sản thuế thu nhập doanh nghiệp hoãn lại phải được xem xét lại vào ngày kết thúc niên độ kế toán và phải giảm giá trị ghi sổ của tài sản thuế thu nhập hoãn lại đến mức đảm bảo chắc chắn có đủ lợi nhuận tính thuế cho phép lợi ích của một phần hoặc toàn bộ tài sản thuế thu nhập hoãn lại được sử dụng.</w:t>
      </w: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 xml:space="preserve"> Thuế suất và các lệ phí nộp Ngân sách mà Công ty đang áp dụng</w:t>
      </w:r>
    </w:p>
    <w:p w:rsidR="00441FC8" w:rsidRDefault="00441FC8" w:rsidP="00441FC8">
      <w:pPr>
        <w:pStyle w:val="BodyText"/>
        <w:numPr>
          <w:ilvl w:val="0"/>
          <w:numId w:val="4"/>
        </w:numPr>
        <w:tabs>
          <w:tab w:val="clear" w:pos="720"/>
          <w:tab w:val="num" w:pos="900"/>
        </w:tabs>
        <w:spacing w:before="120"/>
        <w:ind w:left="900"/>
        <w:rPr>
          <w:rFonts w:ascii="Times New Roman" w:hAnsi="Times New Roman"/>
          <w:sz w:val="22"/>
          <w:szCs w:val="22"/>
        </w:rPr>
      </w:pPr>
      <w:r>
        <w:rPr>
          <w:rFonts w:ascii="Times New Roman" w:hAnsi="Times New Roman"/>
          <w:sz w:val="22"/>
          <w:szCs w:val="22"/>
        </w:rPr>
        <w:t>Thuế giá trị gia tăng</w:t>
      </w:r>
      <w:r w:rsidRPr="009414F4">
        <w:rPr>
          <w:rFonts w:ascii="Times New Roman" w:hAnsi="Times New Roman"/>
          <w:sz w:val="22"/>
          <w:szCs w:val="22"/>
        </w:rPr>
        <w:t xml:space="preserve">: </w:t>
      </w:r>
    </w:p>
    <w:p w:rsidR="00441FC8" w:rsidRDefault="00441FC8" w:rsidP="00441FC8">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Pr>
          <w:rFonts w:ascii="Times New Roman" w:hAnsi="Times New Roman"/>
          <w:sz w:val="22"/>
          <w:szCs w:val="22"/>
        </w:rPr>
        <w:t>Đối với hoạt động bán nẹp treo bản đồ: Áp dụng thuế suất 10%;</w:t>
      </w:r>
    </w:p>
    <w:p w:rsidR="00441FC8" w:rsidRPr="008502A1" w:rsidRDefault="00441FC8" w:rsidP="00441FC8">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sidRPr="008502A1">
        <w:rPr>
          <w:rFonts w:ascii="Times New Roman" w:hAnsi="Times New Roman"/>
          <w:sz w:val="22"/>
          <w:szCs w:val="22"/>
        </w:rPr>
        <w:t>Đố</w:t>
      </w:r>
      <w:r>
        <w:rPr>
          <w:rFonts w:ascii="Times New Roman" w:hAnsi="Times New Roman"/>
          <w:sz w:val="22"/>
          <w:szCs w:val="22"/>
        </w:rPr>
        <w:t xml:space="preserve">i với hoạt động bán sách tranh </w:t>
      </w:r>
      <w:r w:rsidRPr="008502A1">
        <w:rPr>
          <w:rFonts w:ascii="Times New Roman" w:hAnsi="Times New Roman"/>
          <w:sz w:val="22"/>
          <w:szCs w:val="22"/>
        </w:rPr>
        <w:t xml:space="preserve">và thiết bị giáo dục: </w:t>
      </w:r>
      <w:r>
        <w:rPr>
          <w:rFonts w:ascii="Times New Roman" w:hAnsi="Times New Roman"/>
          <w:sz w:val="22"/>
          <w:szCs w:val="22"/>
        </w:rPr>
        <w:t>Áp dụng mức thuế suất 5%;</w:t>
      </w:r>
    </w:p>
    <w:p w:rsidR="00441FC8" w:rsidRPr="009414F4" w:rsidRDefault="00441FC8" w:rsidP="00441FC8">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sidRPr="008502A1">
        <w:rPr>
          <w:rFonts w:ascii="Times New Roman" w:hAnsi="Times New Roman"/>
          <w:sz w:val="22"/>
          <w:szCs w:val="22"/>
        </w:rPr>
        <w:lastRenderedPageBreak/>
        <w:t>Đối với hoạt động bán bản đồ, atlat, tranh ảnh giáo dục, đĩa CD-Rom</w:t>
      </w:r>
      <w:r>
        <w:rPr>
          <w:rFonts w:ascii="Times New Roman" w:hAnsi="Times New Roman"/>
          <w:sz w:val="22"/>
          <w:szCs w:val="22"/>
        </w:rPr>
        <w:t xml:space="preserve"> ph</w:t>
      </w:r>
      <w:r w:rsidRPr="00AC5398">
        <w:rPr>
          <w:rFonts w:ascii="Times New Roman" w:hAnsi="Times New Roman"/>
          <w:sz w:val="22"/>
          <w:szCs w:val="22"/>
        </w:rPr>
        <w:t>ụ</w:t>
      </w:r>
      <w:r>
        <w:rPr>
          <w:rFonts w:ascii="Times New Roman" w:hAnsi="Times New Roman"/>
          <w:sz w:val="22"/>
          <w:szCs w:val="22"/>
        </w:rPr>
        <w:t>c v</w:t>
      </w:r>
      <w:r w:rsidRPr="00AC5398">
        <w:rPr>
          <w:rFonts w:ascii="Times New Roman" w:hAnsi="Times New Roman"/>
          <w:sz w:val="22"/>
          <w:szCs w:val="22"/>
        </w:rPr>
        <w:t>ụ</w:t>
      </w:r>
      <w:r>
        <w:rPr>
          <w:rFonts w:ascii="Times New Roman" w:hAnsi="Times New Roman"/>
          <w:sz w:val="22"/>
          <w:szCs w:val="22"/>
        </w:rPr>
        <w:t xml:space="preserve"> cho gi</w:t>
      </w:r>
      <w:r w:rsidRPr="00AC5398">
        <w:rPr>
          <w:rFonts w:ascii="Times New Roman" w:hAnsi="Times New Roman"/>
          <w:sz w:val="22"/>
          <w:szCs w:val="22"/>
        </w:rPr>
        <w:t>áo</w:t>
      </w:r>
      <w:r>
        <w:rPr>
          <w:rFonts w:ascii="Times New Roman" w:hAnsi="Times New Roman"/>
          <w:sz w:val="22"/>
          <w:szCs w:val="22"/>
        </w:rPr>
        <w:t xml:space="preserve"> d</w:t>
      </w:r>
      <w:r w:rsidRPr="00AC5398">
        <w:rPr>
          <w:rFonts w:ascii="Times New Roman" w:hAnsi="Times New Roman"/>
          <w:sz w:val="22"/>
          <w:szCs w:val="22"/>
        </w:rPr>
        <w:t>ụ</w:t>
      </w:r>
      <w:r>
        <w:rPr>
          <w:rFonts w:ascii="Times New Roman" w:hAnsi="Times New Roman"/>
          <w:sz w:val="22"/>
          <w:szCs w:val="22"/>
        </w:rPr>
        <w:t>c</w:t>
      </w:r>
      <w:r w:rsidRPr="008502A1">
        <w:rPr>
          <w:rFonts w:ascii="Times New Roman" w:hAnsi="Times New Roman"/>
          <w:sz w:val="22"/>
          <w:szCs w:val="22"/>
        </w:rPr>
        <w:t xml:space="preserve">: </w:t>
      </w:r>
      <w:r>
        <w:rPr>
          <w:rFonts w:ascii="Times New Roman" w:hAnsi="Times New Roman"/>
          <w:sz w:val="22"/>
          <w:szCs w:val="22"/>
        </w:rPr>
        <w:t>T</w:t>
      </w:r>
      <w:r w:rsidRPr="008502A1">
        <w:rPr>
          <w:rFonts w:ascii="Times New Roman" w:hAnsi="Times New Roman"/>
          <w:sz w:val="22"/>
          <w:szCs w:val="22"/>
        </w:rPr>
        <w:t>huộc đối tượng không chịu thuế</w:t>
      </w:r>
      <w:r w:rsidRPr="009414F4">
        <w:rPr>
          <w:rFonts w:ascii="Times New Roman" w:hAnsi="Times New Roman"/>
          <w:sz w:val="22"/>
          <w:szCs w:val="22"/>
        </w:rPr>
        <w:t xml:space="preserve">. </w:t>
      </w:r>
    </w:p>
    <w:p w:rsidR="00441FC8" w:rsidRPr="003021EB" w:rsidRDefault="00441FC8" w:rsidP="00441FC8">
      <w:pPr>
        <w:pStyle w:val="BodyText"/>
        <w:numPr>
          <w:ilvl w:val="0"/>
          <w:numId w:val="4"/>
        </w:numPr>
        <w:tabs>
          <w:tab w:val="clear" w:pos="720"/>
          <w:tab w:val="num" w:pos="900"/>
        </w:tabs>
        <w:spacing w:before="120"/>
        <w:ind w:left="900"/>
        <w:rPr>
          <w:rFonts w:ascii="Times New Roman" w:hAnsi="Times New Roman"/>
          <w:sz w:val="22"/>
          <w:szCs w:val="22"/>
          <w:lang w:val="vi-VN"/>
        </w:rPr>
      </w:pPr>
      <w:r w:rsidRPr="006F05F0">
        <w:rPr>
          <w:rFonts w:ascii="Times New Roman" w:hAnsi="Times New Roman"/>
          <w:sz w:val="22"/>
          <w:szCs w:val="22"/>
        </w:rPr>
        <w:t>Thuế</w:t>
      </w:r>
      <w:r w:rsidRPr="006F05F0">
        <w:rPr>
          <w:rFonts w:ascii="Times New Roman" w:hAnsi="Times New Roman"/>
          <w:sz w:val="22"/>
          <w:szCs w:val="22"/>
          <w:lang w:val="vi-VN"/>
        </w:rPr>
        <w:t xml:space="preserve"> </w:t>
      </w:r>
      <w:r w:rsidRPr="006F05F0">
        <w:rPr>
          <w:rFonts w:ascii="Times New Roman" w:hAnsi="Times New Roman"/>
          <w:sz w:val="22"/>
          <w:szCs w:val="22"/>
        </w:rPr>
        <w:t>t</w:t>
      </w:r>
      <w:r w:rsidRPr="006F05F0">
        <w:rPr>
          <w:rFonts w:ascii="Times New Roman" w:hAnsi="Times New Roman"/>
          <w:sz w:val="22"/>
          <w:szCs w:val="22"/>
          <w:lang w:val="vi-VN"/>
        </w:rPr>
        <w:t xml:space="preserve">hu nhập doanh </w:t>
      </w:r>
      <w:r>
        <w:rPr>
          <w:rFonts w:ascii="Times New Roman" w:hAnsi="Times New Roman"/>
          <w:sz w:val="22"/>
          <w:szCs w:val="22"/>
          <w:lang w:val="vi-VN"/>
        </w:rPr>
        <w:t>nghiệp:</w:t>
      </w:r>
      <w:r>
        <w:rPr>
          <w:rFonts w:ascii="Times New Roman" w:hAnsi="Times New Roman"/>
          <w:sz w:val="22"/>
          <w:szCs w:val="22"/>
        </w:rPr>
        <w:t xml:space="preserve"> </w:t>
      </w:r>
      <w:r w:rsidRPr="003021EB">
        <w:rPr>
          <w:rFonts w:ascii="Times New Roman" w:hAnsi="Times New Roman"/>
          <w:sz w:val="22"/>
          <w:szCs w:val="22"/>
          <w:lang w:val="vi-VN"/>
        </w:rPr>
        <w:t xml:space="preserve">Áp dụng mức thuế suất thuế </w:t>
      </w:r>
      <w:r w:rsidRPr="003021EB">
        <w:rPr>
          <w:rFonts w:ascii="Times New Roman" w:hAnsi="Times New Roman"/>
          <w:sz w:val="22"/>
          <w:szCs w:val="22"/>
        </w:rPr>
        <w:t>t</w:t>
      </w:r>
      <w:r w:rsidRPr="003021EB">
        <w:rPr>
          <w:rFonts w:ascii="Times New Roman" w:hAnsi="Times New Roman"/>
          <w:sz w:val="22"/>
          <w:szCs w:val="22"/>
          <w:lang w:val="vi-VN"/>
        </w:rPr>
        <w:t>hu nhập doanh nghiệp là 10% đối với hoạt động xuất bản sách tham khảo, tranh ảnh, bản đồ; các hoạt động khác áp d</w:t>
      </w:r>
      <w:r>
        <w:rPr>
          <w:rFonts w:ascii="Times New Roman" w:hAnsi="Times New Roman"/>
          <w:sz w:val="22"/>
          <w:szCs w:val="22"/>
          <w:lang w:val="vi-VN"/>
        </w:rPr>
        <w:t>ụng mức thuế suất theo</w:t>
      </w:r>
      <w:r w:rsidRPr="003021EB">
        <w:rPr>
          <w:rFonts w:ascii="Times New Roman" w:hAnsi="Times New Roman"/>
          <w:sz w:val="22"/>
          <w:szCs w:val="22"/>
          <w:lang w:val="vi-VN"/>
        </w:rPr>
        <w:t xml:space="preserve"> qui định hiện hành.</w:t>
      </w:r>
    </w:p>
    <w:p w:rsidR="00441FC8" w:rsidRPr="003021EB" w:rsidRDefault="00441FC8" w:rsidP="00441FC8">
      <w:pPr>
        <w:pStyle w:val="BodyText"/>
        <w:spacing w:before="120"/>
        <w:ind w:left="900"/>
        <w:rPr>
          <w:rFonts w:ascii="Times New Roman" w:hAnsi="Times New Roman"/>
          <w:sz w:val="22"/>
          <w:szCs w:val="22"/>
          <w:lang w:val="vi-VN"/>
        </w:rPr>
      </w:pPr>
      <w:r w:rsidRPr="00EE2139">
        <w:rPr>
          <w:rFonts w:ascii="Times New Roman" w:hAnsi="Times New Roman"/>
          <w:sz w:val="22"/>
          <w:szCs w:val="22"/>
          <w:lang w:val="vi-VN"/>
        </w:rPr>
        <w:t>Cơ sở áp dụng thuế s</w:t>
      </w:r>
      <w:r>
        <w:rPr>
          <w:rFonts w:ascii="Times New Roman" w:hAnsi="Times New Roman"/>
          <w:sz w:val="22"/>
          <w:szCs w:val="22"/>
          <w:lang w:val="vi-VN"/>
        </w:rPr>
        <w:t>uất 10%</w:t>
      </w:r>
      <w:r w:rsidRPr="00751393">
        <w:rPr>
          <w:rFonts w:ascii="Times New Roman" w:hAnsi="Times New Roman"/>
          <w:sz w:val="22"/>
          <w:szCs w:val="22"/>
          <w:lang w:val="vi-VN"/>
        </w:rPr>
        <w:t xml:space="preserve">: </w:t>
      </w:r>
      <w:r w:rsidRPr="00095C7E">
        <w:rPr>
          <w:rFonts w:ascii="Times New Roman" w:hAnsi="Times New Roman"/>
          <w:bCs/>
          <w:sz w:val="22"/>
          <w:szCs w:val="22"/>
        </w:rPr>
        <w:t>Thông tư số 123/2012/TT-BTC ngày 27/07/2012 của B</w:t>
      </w:r>
      <w:r>
        <w:rPr>
          <w:rFonts w:ascii="Times New Roman" w:hAnsi="Times New Roman"/>
          <w:bCs/>
          <w:sz w:val="22"/>
          <w:szCs w:val="22"/>
        </w:rPr>
        <w:t xml:space="preserve">ộ Tài chính, </w:t>
      </w:r>
      <w:r>
        <w:rPr>
          <w:rFonts w:ascii="Times New Roman" w:hAnsi="Times New Roman"/>
          <w:sz w:val="22"/>
          <w:szCs w:val="22"/>
          <w:lang w:val="vi-VN"/>
        </w:rPr>
        <w:t>Luật Xuất bản,</w:t>
      </w:r>
      <w:r w:rsidRPr="00751393">
        <w:rPr>
          <w:rFonts w:ascii="Times New Roman" w:hAnsi="Times New Roman"/>
          <w:sz w:val="22"/>
          <w:szCs w:val="22"/>
          <w:lang w:val="vi-VN"/>
        </w:rPr>
        <w:t xml:space="preserve"> và C</w:t>
      </w:r>
      <w:r w:rsidRPr="00EE2139">
        <w:rPr>
          <w:rFonts w:ascii="Times New Roman" w:hAnsi="Times New Roman"/>
          <w:sz w:val="22"/>
          <w:szCs w:val="22"/>
          <w:lang w:val="vi-VN"/>
        </w:rPr>
        <w:t>ông văn số 1895/CV-NXBGDVN ngày 08/12/2012 của Nhà Xuất bản Giáo dục Việt Nam gởi Vụ chính sách thuế Bộ Tài chính và Công văn trả lời số 6833/BTC-CST ngày 29/05/2013 của Vụ chính sách thuế- Bộ Tài chính.</w:t>
      </w:r>
    </w:p>
    <w:p w:rsidR="00441FC8" w:rsidRPr="008C6B14" w:rsidRDefault="00441FC8" w:rsidP="00441FC8">
      <w:pPr>
        <w:pStyle w:val="BodyText"/>
        <w:numPr>
          <w:ilvl w:val="0"/>
          <w:numId w:val="4"/>
        </w:numPr>
        <w:tabs>
          <w:tab w:val="clear" w:pos="720"/>
          <w:tab w:val="num" w:pos="900"/>
        </w:tabs>
        <w:spacing w:before="120"/>
        <w:ind w:left="900"/>
        <w:rPr>
          <w:rFonts w:ascii="Times New Roman" w:hAnsi="Times New Roman"/>
          <w:sz w:val="22"/>
          <w:szCs w:val="22"/>
          <w:lang w:val="vi-VN"/>
        </w:rPr>
      </w:pPr>
      <w:r w:rsidRPr="006F05F0">
        <w:rPr>
          <w:rFonts w:ascii="Times New Roman" w:hAnsi="Times New Roman"/>
          <w:sz w:val="22"/>
          <w:szCs w:val="22"/>
          <w:lang w:val="vi-VN"/>
        </w:rPr>
        <w:t>Các loại Thuế khác và Lệ phí nộp theo quy định hiện hành.</w:t>
      </w:r>
    </w:p>
    <w:p w:rsidR="00441FC8" w:rsidRDefault="00441FC8" w:rsidP="00441FC8">
      <w:pPr>
        <w:pStyle w:val="BodyText"/>
        <w:numPr>
          <w:ilvl w:val="1"/>
          <w:numId w:val="7"/>
        </w:numPr>
        <w:spacing w:before="240" w:after="120"/>
        <w:ind w:left="418" w:hanging="418"/>
        <w:rPr>
          <w:rFonts w:ascii="Times New Roman" w:hAnsi="Times New Roman"/>
          <w:b/>
          <w:i/>
          <w:sz w:val="22"/>
          <w:szCs w:val="22"/>
        </w:rPr>
      </w:pPr>
      <w:r>
        <w:rPr>
          <w:rFonts w:ascii="Times New Roman" w:hAnsi="Times New Roman"/>
          <w:b/>
          <w:i/>
          <w:sz w:val="22"/>
          <w:szCs w:val="22"/>
        </w:rPr>
        <w:t xml:space="preserve"> Công cụ tài chính</w:t>
      </w:r>
    </w:p>
    <w:p w:rsidR="00441FC8" w:rsidRPr="00B907EC" w:rsidRDefault="00441FC8" w:rsidP="00441FC8">
      <w:pPr>
        <w:pStyle w:val="BodyText"/>
        <w:tabs>
          <w:tab w:val="left" w:pos="720"/>
        </w:tabs>
        <w:spacing w:before="0" w:after="120"/>
        <w:ind w:left="418"/>
        <w:rPr>
          <w:rFonts w:ascii="Times New Roman" w:hAnsi="Times New Roman"/>
          <w:b/>
          <w:sz w:val="22"/>
          <w:szCs w:val="22"/>
        </w:rPr>
      </w:pPr>
      <w:r w:rsidRPr="00B907EC">
        <w:rPr>
          <w:rFonts w:ascii="Times New Roman" w:hAnsi="Times New Roman"/>
          <w:b/>
          <w:sz w:val="22"/>
          <w:szCs w:val="22"/>
        </w:rPr>
        <w:t>Ghi nhận ban đầu</w:t>
      </w:r>
    </w:p>
    <w:p w:rsidR="00441FC8" w:rsidRPr="00B907EC" w:rsidRDefault="00441FC8" w:rsidP="00441FC8">
      <w:pPr>
        <w:pStyle w:val="BodyText"/>
        <w:tabs>
          <w:tab w:val="left" w:pos="720"/>
        </w:tabs>
        <w:spacing w:before="0"/>
        <w:ind w:left="418"/>
        <w:rPr>
          <w:rFonts w:ascii="Times New Roman" w:hAnsi="Times New Roman"/>
          <w:i/>
          <w:sz w:val="22"/>
          <w:szCs w:val="22"/>
        </w:rPr>
      </w:pPr>
      <w:r w:rsidRPr="00B907EC">
        <w:rPr>
          <w:rFonts w:ascii="Times New Roman" w:hAnsi="Times New Roman"/>
          <w:i/>
          <w:sz w:val="22"/>
          <w:szCs w:val="22"/>
        </w:rPr>
        <w:t>Tài sản tài chính</w:t>
      </w:r>
    </w:p>
    <w:p w:rsidR="00441FC8" w:rsidRPr="00B907EC" w:rsidRDefault="00441FC8" w:rsidP="00441FC8">
      <w:pPr>
        <w:pStyle w:val="BodyText"/>
        <w:tabs>
          <w:tab w:val="left" w:pos="720"/>
        </w:tabs>
        <w:spacing w:before="120"/>
        <w:ind w:left="420"/>
        <w:rPr>
          <w:rFonts w:ascii="Times New Roman" w:hAnsi="Times New Roman"/>
          <w:sz w:val="22"/>
          <w:szCs w:val="22"/>
        </w:rPr>
      </w:pPr>
      <w:r w:rsidRPr="00B907EC">
        <w:rPr>
          <w:rFonts w:ascii="Times New Roman" w:hAnsi="Times New Roman"/>
          <w:sz w:val="22"/>
          <w:szCs w:val="22"/>
        </w:rPr>
        <w:t>Tại ngày ghi nhận ban đầu, tài sản tài chính được ghi nhận theo giá gốc cộng các chi phí giao dịch có liên quan trực tiếp đến việc mua sắm tài sản tài chính đó. Tài sản tài chính của Công ty bao gồm: tiền mặt, tiền gởi ngắn hạn, c</w:t>
      </w:r>
      <w:r>
        <w:rPr>
          <w:rFonts w:ascii="Times New Roman" w:hAnsi="Times New Roman"/>
          <w:sz w:val="22"/>
          <w:szCs w:val="22"/>
        </w:rPr>
        <w:t xml:space="preserve">ác khoản phải thu khách hàng, </w:t>
      </w:r>
      <w:r w:rsidRPr="00B907EC">
        <w:rPr>
          <w:rFonts w:ascii="Times New Roman" w:hAnsi="Times New Roman"/>
          <w:sz w:val="22"/>
          <w:szCs w:val="22"/>
        </w:rPr>
        <w:t>các khoản phải thu khác</w:t>
      </w:r>
      <w:r>
        <w:rPr>
          <w:rFonts w:ascii="Times New Roman" w:hAnsi="Times New Roman"/>
          <w:sz w:val="22"/>
          <w:szCs w:val="22"/>
        </w:rPr>
        <w:t xml:space="preserve"> và tài sản tài chính khác</w:t>
      </w:r>
      <w:r w:rsidRPr="00B907EC">
        <w:rPr>
          <w:rFonts w:ascii="Times New Roman" w:hAnsi="Times New Roman"/>
          <w:sz w:val="22"/>
          <w:szCs w:val="22"/>
        </w:rPr>
        <w:t>.</w:t>
      </w:r>
    </w:p>
    <w:p w:rsidR="00441FC8" w:rsidRPr="00B907EC" w:rsidRDefault="00441FC8" w:rsidP="00441FC8">
      <w:pPr>
        <w:pStyle w:val="BodyText"/>
        <w:tabs>
          <w:tab w:val="left" w:pos="720"/>
        </w:tabs>
        <w:spacing w:before="120"/>
        <w:ind w:left="420"/>
        <w:rPr>
          <w:rFonts w:ascii="Times New Roman" w:hAnsi="Times New Roman"/>
          <w:i/>
          <w:sz w:val="22"/>
          <w:szCs w:val="22"/>
        </w:rPr>
      </w:pPr>
      <w:r>
        <w:rPr>
          <w:rFonts w:ascii="Times New Roman" w:hAnsi="Times New Roman"/>
          <w:i/>
          <w:sz w:val="22"/>
          <w:szCs w:val="22"/>
        </w:rPr>
        <w:t>Nợ phải trả</w:t>
      </w:r>
      <w:r w:rsidRPr="00B907EC">
        <w:rPr>
          <w:rFonts w:ascii="Times New Roman" w:hAnsi="Times New Roman"/>
          <w:i/>
          <w:sz w:val="22"/>
          <w:szCs w:val="22"/>
        </w:rPr>
        <w:t xml:space="preserve"> tài chính</w:t>
      </w:r>
    </w:p>
    <w:p w:rsidR="00441FC8" w:rsidRDefault="00441FC8" w:rsidP="00441FC8">
      <w:pPr>
        <w:pStyle w:val="BodyText"/>
        <w:tabs>
          <w:tab w:val="left" w:pos="720"/>
        </w:tabs>
        <w:spacing w:before="120"/>
        <w:ind w:left="420"/>
        <w:rPr>
          <w:rFonts w:ascii="Times New Roman" w:hAnsi="Times New Roman"/>
          <w:sz w:val="22"/>
          <w:szCs w:val="22"/>
        </w:rPr>
      </w:pPr>
      <w:r w:rsidRPr="00B907EC">
        <w:rPr>
          <w:rFonts w:ascii="Times New Roman" w:hAnsi="Times New Roman"/>
          <w:sz w:val="22"/>
          <w:szCs w:val="22"/>
        </w:rPr>
        <w:t xml:space="preserve">Tại ngày ghi nhận ban đầu, </w:t>
      </w:r>
      <w:r>
        <w:rPr>
          <w:rFonts w:ascii="Times New Roman" w:hAnsi="Times New Roman"/>
          <w:sz w:val="22"/>
          <w:szCs w:val="22"/>
        </w:rPr>
        <w:t>nợ phải trả</w:t>
      </w:r>
      <w:r w:rsidRPr="00B907EC">
        <w:rPr>
          <w:rFonts w:ascii="Times New Roman" w:hAnsi="Times New Roman"/>
          <w:sz w:val="22"/>
          <w:szCs w:val="22"/>
        </w:rPr>
        <w:t xml:space="preserve"> tài chính đ</w:t>
      </w:r>
      <w:r>
        <w:rPr>
          <w:rFonts w:ascii="Times New Roman" w:hAnsi="Times New Roman"/>
          <w:sz w:val="22"/>
          <w:szCs w:val="22"/>
        </w:rPr>
        <w:t>ược ghi nhận theo giá gốc cộng</w:t>
      </w:r>
      <w:r w:rsidRPr="00B907EC">
        <w:rPr>
          <w:rFonts w:ascii="Times New Roman" w:hAnsi="Times New Roman"/>
          <w:sz w:val="22"/>
          <w:szCs w:val="22"/>
        </w:rPr>
        <w:t xml:space="preserve"> các chi phí giao dịch có liên quan trực tiếp đến việc phát hành nợ</w:t>
      </w:r>
      <w:r>
        <w:rPr>
          <w:rFonts w:ascii="Times New Roman" w:hAnsi="Times New Roman"/>
          <w:sz w:val="22"/>
          <w:szCs w:val="22"/>
        </w:rPr>
        <w:t xml:space="preserve"> phải trả</w:t>
      </w:r>
      <w:r w:rsidRPr="00B907EC">
        <w:rPr>
          <w:rFonts w:ascii="Times New Roman" w:hAnsi="Times New Roman"/>
          <w:sz w:val="22"/>
          <w:szCs w:val="22"/>
        </w:rPr>
        <w:t xml:space="preserve"> tài chính đó. </w:t>
      </w:r>
      <w:r>
        <w:rPr>
          <w:rFonts w:ascii="Times New Roman" w:hAnsi="Times New Roman"/>
          <w:sz w:val="22"/>
          <w:szCs w:val="22"/>
        </w:rPr>
        <w:t>Nợ phải trả</w:t>
      </w:r>
      <w:r w:rsidRPr="00B907EC">
        <w:rPr>
          <w:rFonts w:ascii="Times New Roman" w:hAnsi="Times New Roman"/>
          <w:sz w:val="22"/>
          <w:szCs w:val="22"/>
        </w:rPr>
        <w:t xml:space="preserve"> tài chính của Công ty bao gồm các </w:t>
      </w:r>
      <w:r>
        <w:rPr>
          <w:rFonts w:ascii="Times New Roman" w:hAnsi="Times New Roman"/>
          <w:sz w:val="22"/>
          <w:szCs w:val="22"/>
        </w:rPr>
        <w:t xml:space="preserve">khoản </w:t>
      </w:r>
      <w:r w:rsidRPr="00B907EC">
        <w:rPr>
          <w:rFonts w:ascii="Times New Roman" w:hAnsi="Times New Roman"/>
          <w:sz w:val="22"/>
          <w:szCs w:val="22"/>
        </w:rPr>
        <w:t xml:space="preserve">phải </w:t>
      </w:r>
      <w:r>
        <w:rPr>
          <w:rFonts w:ascii="Times New Roman" w:hAnsi="Times New Roman"/>
          <w:sz w:val="22"/>
          <w:szCs w:val="22"/>
        </w:rPr>
        <w:t xml:space="preserve">trả người bán </w:t>
      </w:r>
      <w:r w:rsidRPr="00B907EC">
        <w:rPr>
          <w:rFonts w:ascii="Times New Roman" w:hAnsi="Times New Roman"/>
          <w:sz w:val="22"/>
          <w:szCs w:val="22"/>
        </w:rPr>
        <w:t>và phải trả khác.</w:t>
      </w:r>
    </w:p>
    <w:p w:rsidR="00441FC8" w:rsidRPr="00B907EC" w:rsidRDefault="00441FC8" w:rsidP="00441FC8">
      <w:pPr>
        <w:pStyle w:val="BodyText"/>
        <w:tabs>
          <w:tab w:val="left" w:pos="720"/>
        </w:tabs>
        <w:spacing w:before="240" w:after="120"/>
        <w:ind w:left="418"/>
        <w:rPr>
          <w:rFonts w:ascii="Times New Roman" w:hAnsi="Times New Roman"/>
          <w:b/>
          <w:sz w:val="22"/>
          <w:szCs w:val="22"/>
        </w:rPr>
      </w:pPr>
      <w:r w:rsidRPr="00B907EC">
        <w:rPr>
          <w:rFonts w:ascii="Times New Roman" w:hAnsi="Times New Roman"/>
          <w:b/>
          <w:sz w:val="22"/>
          <w:szCs w:val="22"/>
        </w:rPr>
        <w:t>Đánh giá lại sau lần ghi nhận ban đầu</w:t>
      </w:r>
    </w:p>
    <w:p w:rsidR="00441FC8" w:rsidRDefault="00441FC8" w:rsidP="00441FC8">
      <w:pPr>
        <w:pStyle w:val="BodyText"/>
        <w:tabs>
          <w:tab w:val="left" w:pos="720"/>
        </w:tabs>
        <w:spacing w:before="0"/>
        <w:ind w:left="418"/>
        <w:rPr>
          <w:rFonts w:ascii="Times New Roman" w:hAnsi="Times New Roman"/>
          <w:sz w:val="22"/>
          <w:szCs w:val="22"/>
        </w:rPr>
      </w:pPr>
      <w:r w:rsidRPr="00B907EC">
        <w:rPr>
          <w:rFonts w:ascii="Times New Roman" w:hAnsi="Times New Roman"/>
          <w:sz w:val="22"/>
          <w:szCs w:val="22"/>
        </w:rPr>
        <w:t>Hiện tại, chưa có quy định về đánh giá lại công cụ tài chính sau ghi nhận ban đầu</w:t>
      </w:r>
      <w:r>
        <w:rPr>
          <w:rFonts w:ascii="Times New Roman" w:hAnsi="Times New Roman"/>
          <w:sz w:val="22"/>
          <w:szCs w:val="22"/>
        </w:rPr>
        <w:t>.</w:t>
      </w:r>
    </w:p>
    <w:p w:rsidR="00441FC8" w:rsidRDefault="00441FC8" w:rsidP="00441FC8">
      <w:pPr>
        <w:pStyle w:val="BodyText"/>
        <w:tabs>
          <w:tab w:val="left" w:pos="720"/>
        </w:tabs>
        <w:spacing w:before="0"/>
        <w:ind w:left="418"/>
        <w:rPr>
          <w:rFonts w:ascii="Times New Roman" w:hAnsi="Times New Roman"/>
          <w:sz w:val="22"/>
          <w:szCs w:val="22"/>
        </w:rPr>
      </w:pPr>
    </w:p>
    <w:p w:rsidR="00441FC8" w:rsidRPr="00D76FF1" w:rsidRDefault="00441FC8" w:rsidP="00441FC8">
      <w:pPr>
        <w:pStyle w:val="BodyText"/>
        <w:tabs>
          <w:tab w:val="left" w:pos="720"/>
        </w:tabs>
        <w:spacing w:before="0"/>
        <w:ind w:left="418"/>
        <w:rPr>
          <w:rFonts w:ascii="Times New Roman" w:hAnsi="Times New Roman"/>
          <w:sz w:val="22"/>
          <w:szCs w:val="22"/>
        </w:rPr>
      </w:pPr>
    </w:p>
    <w:p w:rsidR="00441FC8" w:rsidRPr="008F1506" w:rsidRDefault="00441FC8" w:rsidP="00441FC8">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sz w:val="22"/>
          <w:szCs w:val="22"/>
          <w:lang w:val="vi-VN"/>
        </w:rPr>
        <w:t xml:space="preserve"> </w:t>
      </w:r>
      <w:r w:rsidRPr="008F1506">
        <w:rPr>
          <w:rFonts w:ascii="Times New Roman" w:hAnsi="Times New Roman"/>
          <w:b/>
          <w:i/>
          <w:sz w:val="22"/>
          <w:szCs w:val="22"/>
        </w:rPr>
        <w:t>Các bên liên quan</w:t>
      </w:r>
    </w:p>
    <w:p w:rsidR="00441FC8" w:rsidRPr="008020CD" w:rsidRDefault="00441FC8" w:rsidP="00441FC8">
      <w:pPr>
        <w:pStyle w:val="BodyText"/>
        <w:widowControl w:val="0"/>
        <w:spacing w:before="120"/>
        <w:ind w:left="418"/>
        <w:outlineLvl w:val="1"/>
        <w:rPr>
          <w:rFonts w:ascii="Times New Roman" w:hAnsi="Times New Roman"/>
          <w:bCs/>
          <w:sz w:val="22"/>
          <w:szCs w:val="22"/>
        </w:rPr>
      </w:pPr>
      <w:r w:rsidRPr="008F1506">
        <w:rPr>
          <w:rFonts w:ascii="Times New Roman" w:hAnsi="Times New Roman"/>
          <w:bCs/>
          <w:sz w:val="22"/>
          <w:szCs w:val="22"/>
        </w:rPr>
        <w:t>Các bên được coi là liên quan nếu một bên có khả năng kiểm soát hoặc có ảnh hưởng đáng kể đối với bên kia trong việc ra quyết định về các chính sách tài chính và hoạt động.</w:t>
      </w:r>
    </w:p>
    <w:p w:rsidR="00441FC8" w:rsidRPr="00095C7E" w:rsidRDefault="00441FC8" w:rsidP="00441FC8">
      <w:pPr>
        <w:pStyle w:val="BodyText"/>
        <w:widowControl w:val="0"/>
        <w:numPr>
          <w:ilvl w:val="0"/>
          <w:numId w:val="5"/>
        </w:numPr>
        <w:tabs>
          <w:tab w:val="clear" w:pos="1620"/>
          <w:tab w:val="num" w:pos="360"/>
        </w:tabs>
        <w:spacing w:before="360"/>
        <w:ind w:left="360"/>
        <w:outlineLvl w:val="1"/>
        <w:rPr>
          <w:rFonts w:ascii="Times New Roman" w:hAnsi="Times New Roman"/>
          <w:b/>
          <w:snapToGrid w:val="0"/>
          <w:sz w:val="21"/>
          <w:szCs w:val="21"/>
        </w:rPr>
      </w:pPr>
      <w:r>
        <w:rPr>
          <w:rFonts w:ascii="Times New Roman" w:hAnsi="Times New Roman"/>
          <w:b/>
          <w:snapToGrid w:val="0"/>
          <w:sz w:val="21"/>
          <w:szCs w:val="21"/>
        </w:rPr>
        <w:t>Điều chỉnh hồi tố</w:t>
      </w:r>
    </w:p>
    <w:p w:rsidR="00441FC8" w:rsidRPr="00095C7E" w:rsidRDefault="006840A4" w:rsidP="00441FC8">
      <w:pPr>
        <w:pStyle w:val="BodyText"/>
        <w:widowControl w:val="0"/>
        <w:spacing w:before="36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1!hoi to!R3C1:R20C4"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475" w:dyaOrig="4583">
          <v:shape id="_x0000_i1030" type="#_x0000_t75" style="width:474pt;height:219pt">
            <v:imagedata r:id="rId15" o:title=""/>
          </v:shape>
        </w:object>
      </w:r>
      <w:r>
        <w:rPr>
          <w:rFonts w:ascii="Times New Roman" w:hAnsi="Times New Roman"/>
          <w:b/>
          <w:snapToGrid w:val="0"/>
          <w:sz w:val="21"/>
          <w:szCs w:val="21"/>
        </w:rPr>
        <w:fldChar w:fldCharType="end"/>
      </w:r>
    </w:p>
    <w:p w:rsidR="00441FC8" w:rsidRDefault="00441FC8" w:rsidP="00441FC8">
      <w:pPr>
        <w:pStyle w:val="BodyText"/>
        <w:widowControl w:val="0"/>
        <w:spacing w:before="0"/>
        <w:outlineLvl w:val="1"/>
        <w:rPr>
          <w:rFonts w:ascii="Times New Roman" w:hAnsi="Times New Roman"/>
          <w:sz w:val="22"/>
          <w:szCs w:val="22"/>
        </w:rPr>
      </w:pPr>
    </w:p>
    <w:p w:rsidR="00441FC8" w:rsidRPr="00095C7E" w:rsidRDefault="00441FC8" w:rsidP="00441FC8">
      <w:pPr>
        <w:pStyle w:val="BodyText"/>
        <w:widowControl w:val="0"/>
        <w:spacing w:before="0"/>
        <w:outlineLvl w:val="1"/>
        <w:rPr>
          <w:rFonts w:ascii="Times New Roman" w:hAnsi="Times New Roman"/>
          <w:bCs/>
          <w:sz w:val="22"/>
          <w:szCs w:val="22"/>
        </w:rPr>
      </w:pPr>
      <w:r w:rsidRPr="00095C7E">
        <w:rPr>
          <w:rFonts w:ascii="Times New Roman" w:hAnsi="Times New Roman"/>
          <w:bCs/>
          <w:sz w:val="22"/>
          <w:szCs w:val="22"/>
        </w:rPr>
        <w:t>Công ty đã điều chỉnh lại chi phí thuế TNDN năm 2012 do điều chỉnh mức thuế suất thuế TNDN đối với thu nhập từ hoạt động xuất bản (từ mức thuế suất 25% về mức thuế suất 10%) theo quy định tại Thông tư số 123/2012/TT-BTC ngày 27/07/2012 của Bộ Tài chính về hướng dẫn thi hành một số điều của Luật thuế thu nhập doanh nghiệp</w:t>
      </w:r>
      <w:r>
        <w:rPr>
          <w:rFonts w:ascii="Times New Roman" w:hAnsi="Times New Roman"/>
          <w:bCs/>
          <w:sz w:val="22"/>
          <w:szCs w:val="22"/>
        </w:rPr>
        <w:t xml:space="preserve"> và Công văn số 6833/BTC-CS ngày 29/05/2013 của Bộ Tài chính</w:t>
      </w:r>
      <w:r w:rsidRPr="00095C7E">
        <w:rPr>
          <w:rFonts w:ascii="Times New Roman" w:hAnsi="Times New Roman"/>
          <w:bCs/>
          <w:sz w:val="22"/>
          <w:szCs w:val="22"/>
        </w:rPr>
        <w:t xml:space="preserve">. Ảnh hưởng của việc điều chỉnh hồi tố này làm chi phí thuế thu nhập doanh nghiệp </w:t>
      </w:r>
      <w:r>
        <w:rPr>
          <w:rFonts w:ascii="Times New Roman" w:hAnsi="Times New Roman"/>
          <w:bCs/>
          <w:sz w:val="22"/>
          <w:szCs w:val="22"/>
        </w:rPr>
        <w:t xml:space="preserve">năm 2012 giảm </w:t>
      </w:r>
      <w:r w:rsidRPr="00095C7E">
        <w:rPr>
          <w:rFonts w:ascii="Times New Roman" w:hAnsi="Times New Roman"/>
          <w:bCs/>
          <w:sz w:val="22"/>
          <w:szCs w:val="22"/>
        </w:rPr>
        <w:t xml:space="preserve">465.034.689 đồng. Theo đó khoản mục “Lợi nhuận sau thuế chưa phân phối” tăng 465.034.689  đồng và các khoản mục thuế giảm tương ứng. </w:t>
      </w:r>
    </w:p>
    <w:p w:rsidR="00441FC8" w:rsidRPr="00BB53A8" w:rsidRDefault="00441FC8" w:rsidP="00441FC8">
      <w:pPr>
        <w:pStyle w:val="BodyText"/>
        <w:widowControl w:val="0"/>
        <w:spacing w:before="360"/>
        <w:outlineLvl w:val="1"/>
        <w:rPr>
          <w:rFonts w:ascii="Times New Roman" w:hAnsi="Times New Roman"/>
          <w:b/>
          <w:snapToGrid w:val="0"/>
          <w:sz w:val="21"/>
          <w:szCs w:val="21"/>
        </w:rPr>
      </w:pPr>
    </w:p>
    <w:p w:rsidR="00441FC8" w:rsidRPr="008F1506" w:rsidRDefault="00441FC8" w:rsidP="00441FC8">
      <w:pPr>
        <w:pStyle w:val="BodyText"/>
        <w:widowControl w:val="0"/>
        <w:numPr>
          <w:ilvl w:val="0"/>
          <w:numId w:val="5"/>
        </w:numPr>
        <w:tabs>
          <w:tab w:val="clear" w:pos="1620"/>
          <w:tab w:val="num" w:pos="360"/>
        </w:tabs>
        <w:spacing w:before="360"/>
        <w:ind w:left="360"/>
        <w:outlineLvl w:val="1"/>
        <w:rPr>
          <w:rFonts w:ascii="Times New Roman" w:hAnsi="Times New Roman"/>
          <w:b/>
          <w:snapToGrid w:val="0"/>
          <w:sz w:val="21"/>
          <w:szCs w:val="21"/>
        </w:rPr>
      </w:pPr>
      <w:r w:rsidRPr="008F1506">
        <w:rPr>
          <w:rFonts w:ascii="Times New Roman" w:hAnsi="Times New Roman"/>
          <w:b/>
          <w:snapToGrid w:val="0"/>
          <w:sz w:val="21"/>
          <w:szCs w:val="21"/>
        </w:rPr>
        <w:t xml:space="preserve">Tiền </w:t>
      </w:r>
      <w:r>
        <w:rPr>
          <w:rFonts w:ascii="Times New Roman" w:hAnsi="Times New Roman"/>
          <w:b/>
          <w:snapToGrid w:val="0"/>
          <w:sz w:val="21"/>
          <w:szCs w:val="21"/>
        </w:rPr>
        <w:t>và khoản tương đương tiền</w:t>
      </w:r>
    </w:p>
    <w:p w:rsidR="00441FC8" w:rsidRDefault="006840A4" w:rsidP="00441FC8">
      <w:pPr>
        <w:pStyle w:val="BodyText"/>
        <w:widowControl w:val="0"/>
        <w:spacing w:before="120"/>
        <w:outlineLvl w:val="1"/>
        <w:rPr>
          <w:rFonts w:ascii="Times New Roman" w:hAnsi="Times New Roman"/>
          <w:snapToGrid w:val="0"/>
          <w:sz w:val="22"/>
          <w:szCs w:val="22"/>
        </w:rPr>
      </w:pPr>
      <w:r>
        <w:rPr>
          <w:rFonts w:ascii="Times New Roman" w:hAnsi="Times New Roman"/>
          <w:snapToGrid w:val="0"/>
          <w:sz w:val="22"/>
          <w:szCs w:val="22"/>
        </w:rPr>
        <w:fldChar w:fldCharType="begin"/>
      </w:r>
      <w:r>
        <w:rPr>
          <w:rFonts w:ascii="Times New Roman" w:hAnsi="Times New Roman"/>
          <w:snapToGrid w:val="0"/>
          <w:sz w:val="22"/>
          <w:szCs w:val="22"/>
        </w:rPr>
        <w:instrText xml:space="preserve"> LINK Excel.Sheet.8 "D:\\AS2\\CAB\\CAB1\\F9788F75CD0E4E579DD5475B405914EC\\6C97829436D048D494531630399CC085.AS2\\Embedding 1!TM 1!R7C1:R15C4" "" \a \p </w:instrText>
      </w:r>
      <w:r>
        <w:rPr>
          <w:rFonts w:ascii="Times New Roman" w:hAnsi="Times New Roman"/>
          <w:snapToGrid w:val="0"/>
          <w:sz w:val="22"/>
          <w:szCs w:val="22"/>
        </w:rPr>
        <w:fldChar w:fldCharType="separate"/>
      </w:r>
      <w:r w:rsidRPr="006840A4">
        <w:rPr>
          <w:rFonts w:ascii="Times New Roman" w:hAnsi="Times New Roman"/>
          <w:snapToGrid w:val="0"/>
          <w:sz w:val="22"/>
          <w:szCs w:val="22"/>
        </w:rPr>
        <w:object w:dxaOrig="9534" w:dyaOrig="2229">
          <v:shape id="_x0000_i1031" type="#_x0000_t75" style="width:477pt;height:111.75pt">
            <v:imagedata r:id="rId16" o:title=""/>
          </v:shape>
        </w:object>
      </w:r>
      <w:r>
        <w:rPr>
          <w:rFonts w:ascii="Times New Roman" w:hAnsi="Times New Roman"/>
          <w:snapToGrid w:val="0"/>
          <w:sz w:val="22"/>
          <w:szCs w:val="22"/>
        </w:rPr>
        <w:fldChar w:fldCharType="end"/>
      </w:r>
    </w:p>
    <w:p w:rsidR="00441FC8" w:rsidRPr="00B141E8" w:rsidRDefault="00441FC8" w:rsidP="00441FC8">
      <w:pPr>
        <w:pStyle w:val="BodyText"/>
        <w:widowControl w:val="0"/>
        <w:spacing w:before="120"/>
        <w:outlineLvl w:val="1"/>
        <w:rPr>
          <w:rFonts w:ascii="Times New Roman" w:hAnsi="Times New Roman"/>
          <w:snapToGrid w:val="0"/>
          <w:sz w:val="22"/>
          <w:szCs w:val="22"/>
        </w:rPr>
      </w:pPr>
    </w:p>
    <w:p w:rsidR="00441FC8" w:rsidRPr="008F1506" w:rsidRDefault="00441FC8" w:rsidP="00441FC8">
      <w:pPr>
        <w:pStyle w:val="BodyText"/>
        <w:widowControl w:val="0"/>
        <w:numPr>
          <w:ilvl w:val="0"/>
          <w:numId w:val="5"/>
        </w:numPr>
        <w:tabs>
          <w:tab w:val="clear" w:pos="1620"/>
          <w:tab w:val="num" w:pos="360"/>
        </w:tabs>
        <w:spacing w:before="360"/>
        <w:ind w:left="360"/>
        <w:outlineLvl w:val="1"/>
        <w:rPr>
          <w:rFonts w:ascii="Times New Roman" w:hAnsi="Times New Roman"/>
          <w:b/>
          <w:bCs/>
          <w:sz w:val="21"/>
          <w:szCs w:val="21"/>
        </w:rPr>
      </w:pPr>
      <w:r w:rsidRPr="008F1506">
        <w:rPr>
          <w:rFonts w:ascii="Times New Roman" w:hAnsi="Times New Roman"/>
          <w:b/>
          <w:bCs/>
          <w:sz w:val="21"/>
          <w:szCs w:val="21"/>
        </w:rPr>
        <w:t>Các khoản phải thu khác</w:t>
      </w:r>
    </w:p>
    <w:p w:rsidR="00441FC8" w:rsidRDefault="006840A4" w:rsidP="00441FC8">
      <w:pPr>
        <w:pStyle w:val="BodyText"/>
        <w:widowControl w:val="0"/>
        <w:spacing w:before="0"/>
        <w:outlineLvl w:val="1"/>
        <w:rPr>
          <w:rFonts w:ascii="Times New Roman" w:hAnsi="Times New Roman"/>
          <w:b/>
          <w:bCs/>
          <w:sz w:val="21"/>
          <w:szCs w:val="21"/>
        </w:rPr>
      </w:pPr>
      <w:r>
        <w:rPr>
          <w:rFonts w:ascii="Times New Roman" w:hAnsi="Times New Roman"/>
          <w:b/>
          <w:bCs/>
          <w:sz w:val="21"/>
          <w:szCs w:val="21"/>
        </w:rPr>
        <w:fldChar w:fldCharType="begin"/>
      </w:r>
      <w:r>
        <w:rPr>
          <w:rFonts w:ascii="Times New Roman" w:hAnsi="Times New Roman"/>
          <w:b/>
          <w:bCs/>
          <w:sz w:val="21"/>
          <w:szCs w:val="21"/>
        </w:rPr>
        <w:instrText xml:space="preserve"> LINK Excel.Sheet.8 "D:\\AS2\\CAB\\CAB1\\F9788F75CD0E4E579DD5475B405914EC\\6C97829436D048D494531630399CC085.AS2\\Embedding 1!TM 1!R49C1:R63C4" "" \a \p </w:instrText>
      </w:r>
      <w:r>
        <w:rPr>
          <w:rFonts w:ascii="Times New Roman" w:hAnsi="Times New Roman"/>
          <w:b/>
          <w:bCs/>
          <w:sz w:val="21"/>
          <w:szCs w:val="21"/>
        </w:rPr>
        <w:fldChar w:fldCharType="separate"/>
      </w:r>
      <w:r w:rsidRPr="006840A4">
        <w:rPr>
          <w:rFonts w:ascii="Times New Roman" w:hAnsi="Times New Roman"/>
          <w:b/>
          <w:bCs/>
          <w:sz w:val="21"/>
          <w:szCs w:val="21"/>
        </w:rPr>
        <w:object w:dxaOrig="10039" w:dyaOrig="2185">
          <v:shape id="_x0000_i1032" type="#_x0000_t75" style="width:478.5pt;height:109.5pt">
            <v:imagedata r:id="rId17" o:title=""/>
          </v:shape>
        </w:object>
      </w:r>
      <w:r>
        <w:rPr>
          <w:rFonts w:ascii="Times New Roman" w:hAnsi="Times New Roman"/>
          <w:b/>
          <w:bCs/>
          <w:sz w:val="21"/>
          <w:szCs w:val="21"/>
        </w:rPr>
        <w:fldChar w:fldCharType="end"/>
      </w:r>
    </w:p>
    <w:p w:rsidR="00441FC8" w:rsidRPr="006F05F0" w:rsidRDefault="00441FC8" w:rsidP="00441FC8">
      <w:pPr>
        <w:pStyle w:val="BodyText"/>
        <w:widowControl w:val="0"/>
        <w:spacing w:before="0"/>
        <w:outlineLvl w:val="1"/>
        <w:rPr>
          <w:rFonts w:ascii="Times New Roman" w:hAnsi="Times New Roman"/>
          <w:b/>
          <w:bCs/>
          <w:sz w:val="21"/>
          <w:szCs w:val="21"/>
        </w:rPr>
      </w:pPr>
    </w:p>
    <w:p w:rsidR="00441FC8" w:rsidRPr="008F1506" w:rsidRDefault="00441FC8" w:rsidP="00441FC8">
      <w:pPr>
        <w:pStyle w:val="BodyText"/>
        <w:widowControl w:val="0"/>
        <w:numPr>
          <w:ilvl w:val="0"/>
          <w:numId w:val="5"/>
        </w:numPr>
        <w:tabs>
          <w:tab w:val="clear" w:pos="1620"/>
          <w:tab w:val="num" w:pos="360"/>
        </w:tabs>
        <w:spacing w:before="120"/>
        <w:ind w:left="360"/>
        <w:outlineLvl w:val="1"/>
        <w:rPr>
          <w:rFonts w:ascii="Times New Roman" w:hAnsi="Times New Roman"/>
          <w:b/>
          <w:bCs/>
          <w:sz w:val="21"/>
          <w:szCs w:val="21"/>
        </w:rPr>
      </w:pPr>
      <w:r w:rsidRPr="008F1506">
        <w:rPr>
          <w:rFonts w:ascii="Times New Roman" w:hAnsi="Times New Roman"/>
          <w:b/>
          <w:bCs/>
          <w:sz w:val="21"/>
          <w:szCs w:val="21"/>
        </w:rPr>
        <w:t>Dự phòng phải thu ngắn hạn khó đòi</w:t>
      </w:r>
    </w:p>
    <w:p w:rsidR="00441FC8" w:rsidRPr="008F1506" w:rsidRDefault="006840A4" w:rsidP="00441FC8">
      <w:pPr>
        <w:pStyle w:val="BodyText"/>
        <w:widowControl w:val="0"/>
        <w:spacing w:before="120"/>
        <w:outlineLvl w:val="1"/>
        <w:rPr>
          <w:rFonts w:ascii="Times New Roman" w:hAnsi="Times New Roman"/>
          <w:b/>
          <w:bCs/>
          <w:sz w:val="21"/>
          <w:szCs w:val="21"/>
        </w:rPr>
      </w:pPr>
      <w:r w:rsidRPr="00A376D8">
        <w:rPr>
          <w:rFonts w:ascii="Times New Roman" w:hAnsi="Times New Roman"/>
          <w:b/>
          <w:bCs/>
          <w:sz w:val="21"/>
          <w:szCs w:val="21"/>
        </w:rPr>
        <w:fldChar w:fldCharType="begin"/>
      </w:r>
      <w:r w:rsidRPr="00A376D8">
        <w:rPr>
          <w:rFonts w:ascii="Times New Roman" w:hAnsi="Times New Roman"/>
          <w:b/>
          <w:bCs/>
          <w:sz w:val="21"/>
          <w:szCs w:val="21"/>
        </w:rPr>
        <w:instrText xml:space="preserve"> LINK Excel.Sheet.8 "D:\\AS2\\CAB\\CAB1\\F9788F75CD0E4E579DD5475B405914EC\\6C97829436D048D494531630399CC085.AS2\\Embedding 1!TM 1!R68C1:R77C4" "" \a \p </w:instrText>
      </w:r>
      <w:r w:rsidRPr="00A376D8">
        <w:rPr>
          <w:rFonts w:ascii="Times New Roman" w:hAnsi="Times New Roman"/>
          <w:b/>
          <w:bCs/>
          <w:sz w:val="21"/>
          <w:szCs w:val="21"/>
        </w:rPr>
        <w:fldChar w:fldCharType="separate"/>
      </w:r>
      <w:r w:rsidRPr="006840A4">
        <w:rPr>
          <w:rFonts w:ascii="Times New Roman" w:hAnsi="Times New Roman"/>
          <w:b/>
          <w:bCs/>
          <w:sz w:val="21"/>
          <w:szCs w:val="21"/>
        </w:rPr>
        <w:object w:dxaOrig="9693" w:dyaOrig="2533">
          <v:shape id="_x0000_i1033" type="#_x0000_t75" style="width:474.75pt;height:126.75pt">
            <v:imagedata r:id="rId18" o:title=""/>
          </v:shape>
        </w:object>
      </w:r>
      <w:r w:rsidRPr="00A376D8">
        <w:rPr>
          <w:rFonts w:ascii="Times New Roman" w:hAnsi="Times New Roman"/>
          <w:b/>
          <w:bCs/>
          <w:sz w:val="21"/>
          <w:szCs w:val="21"/>
        </w:rPr>
        <w:fldChar w:fldCharType="end"/>
      </w:r>
    </w:p>
    <w:p w:rsidR="00441FC8" w:rsidRPr="008F1506" w:rsidRDefault="00441FC8" w:rsidP="00441FC8">
      <w:pPr>
        <w:pStyle w:val="BodyText"/>
        <w:widowControl w:val="0"/>
        <w:numPr>
          <w:ilvl w:val="0"/>
          <w:numId w:val="5"/>
        </w:numPr>
        <w:tabs>
          <w:tab w:val="clear" w:pos="1620"/>
          <w:tab w:val="num" w:pos="360"/>
        </w:tabs>
        <w:spacing w:before="480"/>
        <w:ind w:left="360"/>
        <w:outlineLvl w:val="1"/>
        <w:rPr>
          <w:rFonts w:ascii="Times New Roman" w:hAnsi="Times New Roman"/>
          <w:b/>
          <w:bCs/>
          <w:sz w:val="21"/>
          <w:szCs w:val="21"/>
        </w:rPr>
      </w:pPr>
      <w:r w:rsidRPr="008F1506">
        <w:rPr>
          <w:rFonts w:ascii="Times New Roman" w:hAnsi="Times New Roman"/>
          <w:b/>
          <w:bCs/>
          <w:sz w:val="21"/>
          <w:szCs w:val="21"/>
        </w:rPr>
        <w:t>Hàng tồn kho</w:t>
      </w:r>
    </w:p>
    <w:p w:rsidR="00441FC8" w:rsidRPr="00D76FF1" w:rsidRDefault="006840A4" w:rsidP="00441FC8">
      <w:pPr>
        <w:pStyle w:val="BodyText"/>
        <w:widowControl w:val="0"/>
        <w:spacing w:before="120"/>
        <w:outlineLvl w:val="1"/>
        <w:rPr>
          <w:rFonts w:ascii="Times New Roman" w:hAnsi="Times New Roman"/>
          <w:b/>
          <w:bCs/>
          <w:sz w:val="22"/>
          <w:szCs w:val="22"/>
        </w:rPr>
      </w:pPr>
      <w:r>
        <w:rPr>
          <w:rFonts w:ascii="Times New Roman" w:hAnsi="Times New Roman"/>
          <w:b/>
          <w:bCs/>
          <w:sz w:val="22"/>
          <w:szCs w:val="22"/>
        </w:rPr>
        <w:lastRenderedPageBreak/>
        <w:fldChar w:fldCharType="begin"/>
      </w:r>
      <w:r>
        <w:rPr>
          <w:rFonts w:ascii="Times New Roman" w:hAnsi="Times New Roman"/>
          <w:b/>
          <w:bCs/>
          <w:sz w:val="22"/>
          <w:szCs w:val="22"/>
        </w:rPr>
        <w:instrText xml:space="preserve"> LINK Excel.Sheet.8 "D:\\AS2\\CAB\\CAB1\\F9788F75CD0E4E579DD5475B405914EC\\6C97829436D048D494531630399CC085.AS2\\Embedding 1!TM 1!R82C1:R96C4" "" \a \p </w:instrText>
      </w:r>
      <w:r>
        <w:rPr>
          <w:rFonts w:ascii="Times New Roman" w:hAnsi="Times New Roman"/>
          <w:b/>
          <w:bCs/>
          <w:sz w:val="22"/>
          <w:szCs w:val="22"/>
        </w:rPr>
        <w:fldChar w:fldCharType="separate"/>
      </w:r>
      <w:r w:rsidRPr="006840A4">
        <w:rPr>
          <w:rFonts w:ascii="Times New Roman" w:hAnsi="Times New Roman"/>
          <w:b/>
          <w:bCs/>
          <w:sz w:val="22"/>
          <w:szCs w:val="22"/>
        </w:rPr>
        <w:object w:dxaOrig="9534" w:dyaOrig="2504">
          <v:shape id="_x0000_i1034" type="#_x0000_t75" style="width:477pt;height:108.75pt">
            <v:imagedata r:id="rId19" o:title=""/>
          </v:shape>
        </w:object>
      </w:r>
      <w:r>
        <w:rPr>
          <w:rFonts w:ascii="Times New Roman" w:hAnsi="Times New Roman"/>
          <w:b/>
          <w:bCs/>
          <w:sz w:val="22"/>
          <w:szCs w:val="22"/>
        </w:rPr>
        <w:fldChar w:fldCharType="end"/>
      </w:r>
    </w:p>
    <w:p w:rsidR="00441FC8" w:rsidRPr="008F7361" w:rsidRDefault="00441FC8" w:rsidP="00441FC8">
      <w:pPr>
        <w:pStyle w:val="BodyText"/>
        <w:widowControl w:val="0"/>
        <w:numPr>
          <w:ilvl w:val="0"/>
          <w:numId w:val="5"/>
        </w:numPr>
        <w:tabs>
          <w:tab w:val="clear" w:pos="1620"/>
          <w:tab w:val="num" w:pos="360"/>
        </w:tabs>
        <w:spacing w:before="480"/>
        <w:ind w:left="360"/>
        <w:outlineLvl w:val="1"/>
        <w:rPr>
          <w:rFonts w:ascii="Times New Roman" w:hAnsi="Times New Roman"/>
          <w:b/>
          <w:bCs/>
          <w:sz w:val="21"/>
          <w:szCs w:val="21"/>
        </w:rPr>
      </w:pPr>
      <w:r w:rsidRPr="008F7361">
        <w:rPr>
          <w:rFonts w:ascii="Times New Roman" w:hAnsi="Times New Roman"/>
          <w:b/>
          <w:bCs/>
          <w:sz w:val="21"/>
          <w:szCs w:val="21"/>
        </w:rPr>
        <w:t>Tài sản ngắn hạn khác</w:t>
      </w:r>
    </w:p>
    <w:p w:rsidR="00441FC8" w:rsidRDefault="006840A4" w:rsidP="00441FC8">
      <w:pPr>
        <w:pStyle w:val="BodyText"/>
        <w:widowControl w:val="0"/>
        <w:spacing w:before="0"/>
        <w:outlineLvl w:val="1"/>
        <w:rPr>
          <w:rFonts w:ascii="Times New Roman" w:hAnsi="Times New Roman"/>
          <w:b/>
          <w:bCs/>
          <w:sz w:val="21"/>
          <w:szCs w:val="21"/>
        </w:rPr>
      </w:pPr>
      <w:r>
        <w:rPr>
          <w:rFonts w:ascii="Times New Roman" w:hAnsi="Times New Roman"/>
          <w:b/>
          <w:bCs/>
          <w:sz w:val="21"/>
          <w:szCs w:val="21"/>
        </w:rPr>
        <w:fldChar w:fldCharType="begin"/>
      </w:r>
      <w:r>
        <w:rPr>
          <w:rFonts w:ascii="Times New Roman" w:hAnsi="Times New Roman"/>
          <w:b/>
          <w:bCs/>
          <w:sz w:val="21"/>
          <w:szCs w:val="21"/>
        </w:rPr>
        <w:instrText xml:space="preserve"> LINK Excel.Sheet.8 "D:\\AS2\\CAB\\CAB1\\F9788F75CD0E4E579DD5475B405914EC\\6C97829436D048D494531630399CC085.AS2\\Embedding 1!TM 1!R140C1:R147C4" "" \a \p </w:instrText>
      </w:r>
      <w:r>
        <w:rPr>
          <w:rFonts w:ascii="Times New Roman" w:hAnsi="Times New Roman"/>
          <w:b/>
          <w:bCs/>
          <w:sz w:val="21"/>
          <w:szCs w:val="21"/>
        </w:rPr>
        <w:fldChar w:fldCharType="separate"/>
      </w:r>
      <w:r w:rsidRPr="006840A4">
        <w:rPr>
          <w:rFonts w:ascii="Times New Roman" w:hAnsi="Times New Roman"/>
          <w:b/>
          <w:bCs/>
          <w:sz w:val="21"/>
          <w:szCs w:val="21"/>
        </w:rPr>
        <w:object w:dxaOrig="9534" w:dyaOrig="2025">
          <v:shape id="_x0000_i1035" type="#_x0000_t75" style="width:477pt;height:100.5pt">
            <v:imagedata r:id="rId20" o:title=""/>
          </v:shape>
        </w:object>
      </w:r>
      <w:r>
        <w:rPr>
          <w:rFonts w:ascii="Times New Roman" w:hAnsi="Times New Roman"/>
          <w:b/>
          <w:bCs/>
          <w:sz w:val="21"/>
          <w:szCs w:val="21"/>
        </w:rPr>
        <w:fldChar w:fldCharType="end"/>
      </w:r>
    </w:p>
    <w:p w:rsidR="00441FC8" w:rsidRPr="00B141E8" w:rsidRDefault="00441FC8" w:rsidP="00441FC8">
      <w:pPr>
        <w:pStyle w:val="BodyText"/>
        <w:widowControl w:val="0"/>
        <w:spacing w:before="0"/>
        <w:outlineLvl w:val="1"/>
        <w:rPr>
          <w:rFonts w:ascii="Times New Roman" w:hAnsi="Times New Roman"/>
          <w:b/>
          <w:bCs/>
          <w:sz w:val="21"/>
          <w:szCs w:val="21"/>
        </w:rPr>
      </w:pPr>
    </w:p>
    <w:p w:rsidR="00441FC8" w:rsidRPr="00D26404" w:rsidRDefault="00441FC8" w:rsidP="00441FC8">
      <w:pPr>
        <w:pStyle w:val="BodyText"/>
        <w:widowControl w:val="0"/>
        <w:spacing w:before="0"/>
        <w:ind w:left="357"/>
        <w:outlineLvl w:val="1"/>
        <w:rPr>
          <w:rFonts w:ascii="Times New Roman" w:hAnsi="Times New Roman"/>
          <w:b/>
          <w:bCs/>
          <w:sz w:val="21"/>
          <w:szCs w:val="21"/>
        </w:rPr>
      </w:pPr>
    </w:p>
    <w:p w:rsidR="00441FC8" w:rsidRPr="008F1506" w:rsidRDefault="00441FC8" w:rsidP="00441FC8">
      <w:pPr>
        <w:pStyle w:val="BodyText"/>
        <w:widowControl w:val="0"/>
        <w:numPr>
          <w:ilvl w:val="0"/>
          <w:numId w:val="5"/>
        </w:numPr>
        <w:tabs>
          <w:tab w:val="clear" w:pos="1620"/>
          <w:tab w:val="num" w:pos="360"/>
        </w:tabs>
        <w:spacing w:before="0"/>
        <w:ind w:left="357" w:hanging="357"/>
        <w:outlineLvl w:val="1"/>
        <w:rPr>
          <w:rFonts w:ascii="Times New Roman" w:hAnsi="Times New Roman"/>
          <w:b/>
          <w:bCs/>
          <w:sz w:val="21"/>
          <w:szCs w:val="21"/>
        </w:rPr>
      </w:pPr>
      <w:r w:rsidRPr="008F1506">
        <w:rPr>
          <w:rFonts w:ascii="Times New Roman" w:hAnsi="Times New Roman"/>
          <w:b/>
          <w:bCs/>
          <w:sz w:val="21"/>
          <w:szCs w:val="21"/>
        </w:rPr>
        <w:t>Tài sản cố định hữu hình</w:t>
      </w:r>
    </w:p>
    <w:p w:rsidR="00441FC8" w:rsidRPr="00B141E8" w:rsidRDefault="006840A4" w:rsidP="00441FC8">
      <w:pPr>
        <w:pStyle w:val="BodyText"/>
        <w:widowControl w:val="0"/>
        <w:spacing w:before="120"/>
        <w:outlineLvl w:val="1"/>
        <w:rPr>
          <w:rFonts w:ascii="Times New Roman" w:hAnsi="Times New Roman"/>
          <w:b/>
          <w:bCs/>
          <w:sz w:val="21"/>
          <w:szCs w:val="21"/>
        </w:rPr>
      </w:pPr>
      <w:r w:rsidRPr="008F1506">
        <w:rPr>
          <w:rFonts w:ascii="Times New Roman" w:hAnsi="Times New Roman"/>
          <w:b/>
          <w:bCs/>
          <w:sz w:val="21"/>
          <w:szCs w:val="21"/>
        </w:rPr>
        <w:fldChar w:fldCharType="begin"/>
      </w:r>
      <w:r w:rsidRPr="008F1506">
        <w:rPr>
          <w:rFonts w:ascii="Times New Roman" w:hAnsi="Times New Roman"/>
          <w:b/>
          <w:bCs/>
          <w:sz w:val="21"/>
          <w:szCs w:val="21"/>
        </w:rPr>
        <w:instrText xml:space="preserve"> LINK Excel.Sheet.8 "D:\\AS2\\CAB\\CAB1\\F9788F75CD0E4E579DD5475B405914EC\\6C97829436D048D494531630399CC085.AS2\\Embedding 1!TSCD HH!R6C1:R31C12" "" \a \p \* MERGEFORMAT </w:instrText>
      </w:r>
      <w:r w:rsidRPr="008F1506">
        <w:rPr>
          <w:rFonts w:ascii="Times New Roman" w:hAnsi="Times New Roman"/>
          <w:b/>
          <w:bCs/>
          <w:sz w:val="21"/>
          <w:szCs w:val="21"/>
        </w:rPr>
        <w:fldChar w:fldCharType="separate"/>
      </w:r>
      <w:r w:rsidR="003178FE" w:rsidRPr="006840A4">
        <w:rPr>
          <w:rFonts w:ascii="Times New Roman" w:hAnsi="Times New Roman"/>
          <w:b/>
          <w:bCs/>
          <w:sz w:val="21"/>
          <w:szCs w:val="21"/>
        </w:rPr>
        <w:object w:dxaOrig="9455" w:dyaOrig="5207">
          <v:shape id="_x0000_i1036" type="#_x0000_t75" style="width:479.25pt;height:240pt">
            <v:imagedata r:id="rId21" o:title=""/>
          </v:shape>
        </w:object>
      </w:r>
      <w:r w:rsidRPr="008F1506">
        <w:rPr>
          <w:rFonts w:ascii="Times New Roman" w:hAnsi="Times New Roman"/>
          <w:b/>
          <w:bCs/>
          <w:sz w:val="21"/>
          <w:szCs w:val="21"/>
        </w:rPr>
        <w:fldChar w:fldCharType="end"/>
      </w:r>
    </w:p>
    <w:p w:rsidR="00441FC8" w:rsidRPr="00120DBD" w:rsidRDefault="00441FC8" w:rsidP="00441FC8">
      <w:pPr>
        <w:pStyle w:val="BodyText"/>
        <w:widowControl w:val="0"/>
        <w:spacing w:before="120"/>
        <w:outlineLvl w:val="1"/>
        <w:rPr>
          <w:rFonts w:ascii="Times New Roman" w:hAnsi="Times New Roman"/>
          <w:bCs/>
          <w:sz w:val="22"/>
          <w:szCs w:val="22"/>
        </w:rPr>
      </w:pPr>
      <w:r w:rsidRPr="00120DBD">
        <w:rPr>
          <w:rFonts w:ascii="Times New Roman" w:hAnsi="Times New Roman"/>
          <w:bCs/>
          <w:sz w:val="22"/>
          <w:szCs w:val="22"/>
        </w:rPr>
        <w:t xml:space="preserve">Nguyên giá TSCĐ </w:t>
      </w:r>
      <w:r w:rsidRPr="00120DBD">
        <w:rPr>
          <w:rFonts w:ascii="Times New Roman" w:hAnsi="Times New Roman" w:hint="eastAsia"/>
          <w:bCs/>
          <w:sz w:val="22"/>
          <w:szCs w:val="22"/>
        </w:rPr>
        <w:t>đ</w:t>
      </w:r>
      <w:r w:rsidRPr="00120DBD">
        <w:rPr>
          <w:rFonts w:ascii="Times New Roman" w:hAnsi="Times New Roman"/>
          <w:bCs/>
          <w:sz w:val="22"/>
          <w:szCs w:val="22"/>
        </w:rPr>
        <w:t>ã khấu hao hết nh</w:t>
      </w:r>
      <w:r w:rsidRPr="00120DBD">
        <w:rPr>
          <w:rFonts w:ascii="Times New Roman" w:hAnsi="Times New Roman" w:hint="eastAsia"/>
          <w:bCs/>
          <w:sz w:val="22"/>
          <w:szCs w:val="22"/>
        </w:rPr>
        <w:t>ư</w:t>
      </w:r>
      <w:r w:rsidRPr="00120DBD">
        <w:rPr>
          <w:rFonts w:ascii="Times New Roman" w:hAnsi="Times New Roman"/>
          <w:bCs/>
          <w:sz w:val="22"/>
          <w:szCs w:val="22"/>
        </w:rPr>
        <w:t xml:space="preserve">ng vẫn còn sử dụng tại ngày 31/12/2013: </w:t>
      </w:r>
      <w:r>
        <w:rPr>
          <w:rFonts w:ascii="Times New Roman" w:hAnsi="Times New Roman"/>
          <w:bCs/>
          <w:sz w:val="22"/>
          <w:szCs w:val="22"/>
        </w:rPr>
        <w:t>1.245.859.051</w:t>
      </w:r>
      <w:r w:rsidRPr="00120DBD">
        <w:rPr>
          <w:rFonts w:ascii="Times New Roman" w:hAnsi="Times New Roman"/>
          <w:bCs/>
          <w:sz w:val="22"/>
          <w:szCs w:val="22"/>
        </w:rPr>
        <w:t xml:space="preserve"> </w:t>
      </w:r>
      <w:r w:rsidRPr="00120DBD">
        <w:rPr>
          <w:rFonts w:ascii="Times New Roman" w:hAnsi="Times New Roman" w:hint="eastAsia"/>
          <w:bCs/>
          <w:sz w:val="22"/>
          <w:szCs w:val="22"/>
        </w:rPr>
        <w:t>đ</w:t>
      </w:r>
      <w:r w:rsidRPr="00120DBD">
        <w:rPr>
          <w:rFonts w:ascii="Times New Roman" w:hAnsi="Times New Roman"/>
          <w:bCs/>
          <w:sz w:val="22"/>
          <w:szCs w:val="22"/>
        </w:rPr>
        <w:t>ồng.</w:t>
      </w:r>
    </w:p>
    <w:p w:rsidR="00441FC8" w:rsidRPr="00120DBD" w:rsidRDefault="00441FC8" w:rsidP="00441FC8">
      <w:pPr>
        <w:pStyle w:val="BodyText"/>
        <w:widowControl w:val="0"/>
        <w:spacing w:before="120"/>
        <w:outlineLvl w:val="1"/>
        <w:rPr>
          <w:rFonts w:ascii="Times New Roman" w:hAnsi="Times New Roman"/>
          <w:bCs/>
          <w:sz w:val="22"/>
          <w:szCs w:val="22"/>
        </w:rPr>
      </w:pPr>
      <w:r w:rsidRPr="00120DBD">
        <w:rPr>
          <w:rFonts w:ascii="Times New Roman" w:hAnsi="Times New Roman"/>
          <w:bCs/>
          <w:sz w:val="22"/>
          <w:szCs w:val="22"/>
        </w:rPr>
        <w:t>Nguyên giá TSCĐ không cần sử dụng, cuối năm chờ thanh lý tại ngày 31/12/2013:</w:t>
      </w:r>
      <w:r>
        <w:rPr>
          <w:rFonts w:ascii="Times New Roman" w:hAnsi="Times New Roman"/>
          <w:bCs/>
          <w:sz w:val="22"/>
          <w:szCs w:val="22"/>
        </w:rPr>
        <w:t xml:space="preserve"> 381.926.472</w:t>
      </w:r>
      <w:r w:rsidRPr="00120DBD">
        <w:rPr>
          <w:rFonts w:ascii="Times New Roman" w:hAnsi="Times New Roman"/>
          <w:bCs/>
          <w:sz w:val="22"/>
          <w:szCs w:val="22"/>
        </w:rPr>
        <w:t xml:space="preserve"> đồng.</w:t>
      </w:r>
    </w:p>
    <w:p w:rsidR="00441FC8" w:rsidRPr="00F61AF0" w:rsidRDefault="00441FC8" w:rsidP="00441FC8">
      <w:pPr>
        <w:pStyle w:val="BodyText"/>
        <w:widowControl w:val="0"/>
        <w:spacing w:before="120"/>
        <w:outlineLvl w:val="1"/>
        <w:rPr>
          <w:rFonts w:ascii="Times New Roman" w:hAnsi="Times New Roman"/>
          <w:bCs/>
          <w:sz w:val="22"/>
          <w:szCs w:val="22"/>
        </w:rPr>
      </w:pPr>
      <w:r w:rsidRPr="00120DBD">
        <w:rPr>
          <w:rFonts w:ascii="Times New Roman" w:hAnsi="Times New Roman"/>
          <w:bCs/>
          <w:sz w:val="22"/>
          <w:szCs w:val="22"/>
        </w:rPr>
        <w:t>Không có tài sản cố định mang cầm cố thế chấp tại ngày 31/12/2013</w:t>
      </w:r>
    </w:p>
    <w:p w:rsidR="00441FC8" w:rsidRPr="00463CB6" w:rsidRDefault="00441FC8" w:rsidP="00441FC8">
      <w:pPr>
        <w:pStyle w:val="BodyText"/>
        <w:widowControl w:val="0"/>
        <w:numPr>
          <w:ilvl w:val="0"/>
          <w:numId w:val="5"/>
        </w:numPr>
        <w:tabs>
          <w:tab w:val="clear" w:pos="1620"/>
          <w:tab w:val="num" w:pos="360"/>
        </w:tabs>
        <w:spacing w:before="240" w:after="120"/>
        <w:ind w:left="360"/>
        <w:outlineLvl w:val="1"/>
        <w:rPr>
          <w:rFonts w:ascii="Times New Roman" w:hAnsi="Times New Roman"/>
          <w:b/>
          <w:bCs/>
          <w:sz w:val="21"/>
          <w:szCs w:val="21"/>
        </w:rPr>
      </w:pPr>
      <w:r>
        <w:rPr>
          <w:rFonts w:ascii="Times New Roman" w:hAnsi="Times New Roman"/>
          <w:b/>
          <w:bCs/>
          <w:sz w:val="21"/>
          <w:szCs w:val="21"/>
        </w:rPr>
        <w:t>Chi phí trả trước dài hạn</w:t>
      </w:r>
    </w:p>
    <w:p w:rsidR="00441FC8" w:rsidRPr="00B141E8" w:rsidRDefault="006840A4" w:rsidP="00441FC8">
      <w:pPr>
        <w:pStyle w:val="BodyText"/>
        <w:widowControl w:val="0"/>
        <w:spacing w:before="240" w:after="120"/>
        <w:outlineLvl w:val="1"/>
        <w:rPr>
          <w:rFonts w:ascii="Times New Roman" w:hAnsi="Times New Roman"/>
          <w:b/>
          <w:bCs/>
          <w:sz w:val="21"/>
          <w:szCs w:val="21"/>
        </w:rPr>
      </w:pPr>
      <w:r>
        <w:rPr>
          <w:rFonts w:ascii="Times New Roman" w:hAnsi="Times New Roman"/>
          <w:b/>
          <w:bCs/>
          <w:sz w:val="21"/>
          <w:szCs w:val="21"/>
        </w:rPr>
        <w:lastRenderedPageBreak/>
        <w:fldChar w:fldCharType="begin"/>
      </w:r>
      <w:r>
        <w:rPr>
          <w:rFonts w:ascii="Times New Roman" w:hAnsi="Times New Roman"/>
          <w:b/>
          <w:bCs/>
          <w:sz w:val="21"/>
          <w:szCs w:val="21"/>
        </w:rPr>
        <w:instrText xml:space="preserve"> LINK Excel.Sheet.8 "D:\\AS2\\CAB\\CAB1\\F9788F75CD0E4E579DD5475B405914EC\\6C97829436D048D494531630399CC085.AS2\\Embedding 1!TM 1!R246C1:R252C4" "" \a \p </w:instrText>
      </w:r>
      <w:r>
        <w:rPr>
          <w:rFonts w:ascii="Times New Roman" w:hAnsi="Times New Roman"/>
          <w:b/>
          <w:bCs/>
          <w:sz w:val="21"/>
          <w:szCs w:val="21"/>
        </w:rPr>
        <w:fldChar w:fldCharType="separate"/>
      </w:r>
      <w:r w:rsidRPr="006840A4">
        <w:rPr>
          <w:rFonts w:ascii="Times New Roman" w:hAnsi="Times New Roman"/>
          <w:b/>
          <w:bCs/>
          <w:sz w:val="21"/>
          <w:szCs w:val="21"/>
        </w:rPr>
        <w:object w:dxaOrig="9534" w:dyaOrig="1777">
          <v:shape id="_x0000_i1037" type="#_x0000_t75" style="width:477pt;height:101.25pt">
            <v:imagedata r:id="rId22" o:title=""/>
          </v:shape>
        </w:object>
      </w:r>
      <w:r>
        <w:rPr>
          <w:rFonts w:ascii="Times New Roman" w:hAnsi="Times New Roman"/>
          <w:b/>
          <w:bCs/>
          <w:sz w:val="21"/>
          <w:szCs w:val="21"/>
        </w:rPr>
        <w:fldChar w:fldCharType="end"/>
      </w:r>
    </w:p>
    <w:p w:rsidR="00441FC8" w:rsidRPr="008F1506" w:rsidRDefault="00441FC8" w:rsidP="00441FC8">
      <w:pPr>
        <w:pStyle w:val="BodyText"/>
        <w:widowControl w:val="0"/>
        <w:numPr>
          <w:ilvl w:val="0"/>
          <w:numId w:val="5"/>
        </w:numPr>
        <w:tabs>
          <w:tab w:val="clear" w:pos="1620"/>
          <w:tab w:val="num" w:pos="360"/>
        </w:tabs>
        <w:spacing w:before="240" w:after="120"/>
        <w:ind w:left="360"/>
        <w:outlineLvl w:val="1"/>
        <w:rPr>
          <w:rFonts w:ascii="Times New Roman" w:hAnsi="Times New Roman"/>
          <w:b/>
          <w:bCs/>
          <w:sz w:val="21"/>
          <w:szCs w:val="21"/>
        </w:rPr>
      </w:pPr>
      <w:r w:rsidRPr="008F1506">
        <w:rPr>
          <w:rFonts w:ascii="Times New Roman" w:hAnsi="Times New Roman"/>
          <w:b/>
          <w:bCs/>
          <w:sz w:val="21"/>
          <w:szCs w:val="21"/>
        </w:rPr>
        <w:t>Thuế và các khoản phải nộp Nhà n</w:t>
      </w:r>
      <w:r w:rsidRPr="008F1506">
        <w:rPr>
          <w:rFonts w:ascii="Times New Roman" w:hAnsi="Times New Roman" w:hint="eastAsia"/>
          <w:b/>
          <w:bCs/>
          <w:sz w:val="21"/>
          <w:szCs w:val="21"/>
        </w:rPr>
        <w:t>ư</w:t>
      </w:r>
      <w:r w:rsidRPr="008F1506">
        <w:rPr>
          <w:rFonts w:ascii="Times New Roman" w:hAnsi="Times New Roman"/>
          <w:b/>
          <w:bCs/>
          <w:sz w:val="21"/>
          <w:szCs w:val="21"/>
        </w:rPr>
        <w:t>ớc</w:t>
      </w:r>
    </w:p>
    <w:p w:rsidR="00441FC8" w:rsidRPr="008F1506" w:rsidRDefault="006840A4" w:rsidP="00441FC8">
      <w:pPr>
        <w:pStyle w:val="BodyText"/>
        <w:widowControl w:val="0"/>
        <w:spacing w:before="0"/>
        <w:outlineLvl w:val="1"/>
        <w:rPr>
          <w:rFonts w:ascii="Times New Roman" w:hAnsi="Times New Roman"/>
          <w:snapToGrid w:val="0"/>
          <w:sz w:val="22"/>
          <w:szCs w:val="22"/>
        </w:rPr>
      </w:pPr>
      <w:r>
        <w:rPr>
          <w:rFonts w:ascii="Times New Roman" w:hAnsi="Times New Roman"/>
          <w:snapToGrid w:val="0"/>
          <w:sz w:val="22"/>
          <w:szCs w:val="22"/>
        </w:rPr>
        <w:fldChar w:fldCharType="begin"/>
      </w:r>
      <w:r>
        <w:rPr>
          <w:rFonts w:ascii="Times New Roman" w:hAnsi="Times New Roman"/>
          <w:snapToGrid w:val="0"/>
          <w:sz w:val="22"/>
          <w:szCs w:val="22"/>
        </w:rPr>
        <w:instrText xml:space="preserve"> LINK Excel.Sheet.8 "D:\\AS2\\CAB\\CAB1\\F9788F75CD0E4E579DD5475B405914EC\\6C97829436D048D494531630399CC085.AS2\\Embedding 1!TM 1!R280C1:R294C4" "" \a \p </w:instrText>
      </w:r>
      <w:r>
        <w:rPr>
          <w:rFonts w:ascii="Times New Roman" w:hAnsi="Times New Roman"/>
          <w:snapToGrid w:val="0"/>
          <w:sz w:val="22"/>
          <w:szCs w:val="22"/>
        </w:rPr>
        <w:fldChar w:fldCharType="separate"/>
      </w:r>
      <w:r w:rsidRPr="006840A4">
        <w:rPr>
          <w:rFonts w:ascii="Times New Roman" w:hAnsi="Times New Roman"/>
          <w:snapToGrid w:val="0"/>
          <w:sz w:val="22"/>
          <w:szCs w:val="22"/>
        </w:rPr>
        <w:object w:dxaOrig="9534" w:dyaOrig="2068">
          <v:shape id="_x0000_i1038" type="#_x0000_t75" style="width:477pt;height:107.25pt">
            <v:imagedata r:id="rId23" o:title=""/>
          </v:shape>
        </w:object>
      </w:r>
      <w:r>
        <w:rPr>
          <w:rFonts w:ascii="Times New Roman" w:hAnsi="Times New Roman"/>
          <w:snapToGrid w:val="0"/>
          <w:sz w:val="22"/>
          <w:szCs w:val="22"/>
        </w:rPr>
        <w:fldChar w:fldCharType="end"/>
      </w:r>
    </w:p>
    <w:p w:rsidR="00441FC8" w:rsidRPr="00463CB6" w:rsidRDefault="00441FC8" w:rsidP="00441FC8">
      <w:pPr>
        <w:pStyle w:val="BodyText"/>
        <w:widowControl w:val="0"/>
        <w:spacing w:before="0"/>
        <w:outlineLvl w:val="1"/>
        <w:rPr>
          <w:rFonts w:ascii="Times New Roman" w:hAnsi="Times New Roman"/>
          <w:snapToGrid w:val="0"/>
          <w:sz w:val="22"/>
          <w:szCs w:val="22"/>
        </w:rPr>
      </w:pPr>
      <w:r w:rsidRPr="008F1506">
        <w:rPr>
          <w:rFonts w:ascii="Times New Roman" w:hAnsi="Times New Roman"/>
          <w:snapToGrid w:val="0"/>
          <w:sz w:val="22"/>
          <w:szCs w:val="22"/>
        </w:rPr>
        <w:t>Các báo cáo thuế của Công ty sẽ chịu sự kiểm tra của Cơ quan thuế, số thuế được trình bày trên các báo cáo tài chính này có thể sẽ thay đổi theo quyết định của Cơ quan thuế.</w:t>
      </w:r>
    </w:p>
    <w:p w:rsidR="00441FC8" w:rsidRPr="008F1506" w:rsidRDefault="00441FC8" w:rsidP="00441FC8">
      <w:pPr>
        <w:pStyle w:val="BodyText"/>
        <w:widowControl w:val="0"/>
        <w:numPr>
          <w:ilvl w:val="0"/>
          <w:numId w:val="5"/>
        </w:numPr>
        <w:tabs>
          <w:tab w:val="clear" w:pos="1620"/>
          <w:tab w:val="num" w:pos="360"/>
        </w:tabs>
        <w:spacing w:before="240"/>
        <w:ind w:left="360"/>
        <w:outlineLvl w:val="1"/>
        <w:rPr>
          <w:rFonts w:ascii="Times New Roman" w:hAnsi="Times New Roman"/>
          <w:b/>
          <w:bCs/>
          <w:sz w:val="21"/>
          <w:szCs w:val="21"/>
        </w:rPr>
      </w:pPr>
      <w:r w:rsidRPr="008F1506">
        <w:rPr>
          <w:rFonts w:ascii="Times New Roman" w:hAnsi="Times New Roman"/>
          <w:b/>
          <w:bCs/>
          <w:sz w:val="21"/>
          <w:szCs w:val="21"/>
        </w:rPr>
        <w:t>Các khoản phải trả, phải nộp ngắn hạn khác</w:t>
      </w:r>
    </w:p>
    <w:p w:rsidR="00441FC8" w:rsidRDefault="00441FC8" w:rsidP="00441FC8">
      <w:pPr>
        <w:pStyle w:val="BodyText"/>
        <w:widowControl w:val="0"/>
        <w:spacing w:before="120"/>
        <w:outlineLvl w:val="1"/>
        <w:rPr>
          <w:rFonts w:ascii="Times New Roman" w:hAnsi="Times New Roman"/>
          <w:b/>
          <w:bCs/>
          <w:sz w:val="21"/>
          <w:szCs w:val="21"/>
        </w:rPr>
      </w:pPr>
    </w:p>
    <w:p w:rsidR="00441FC8" w:rsidRPr="00F61AF0" w:rsidRDefault="006840A4" w:rsidP="00441FC8">
      <w:pPr>
        <w:pStyle w:val="BodyText"/>
        <w:widowControl w:val="0"/>
        <w:spacing w:before="120"/>
        <w:outlineLvl w:val="1"/>
        <w:rPr>
          <w:rFonts w:ascii="Times New Roman" w:hAnsi="Times New Roman"/>
          <w:b/>
          <w:bCs/>
          <w:sz w:val="21"/>
          <w:szCs w:val="21"/>
        </w:rPr>
      </w:pPr>
      <w:r>
        <w:rPr>
          <w:rFonts w:ascii="Times New Roman" w:hAnsi="Times New Roman"/>
          <w:b/>
          <w:bCs/>
          <w:sz w:val="21"/>
          <w:szCs w:val="21"/>
        </w:rPr>
        <w:fldChar w:fldCharType="begin"/>
      </w:r>
      <w:r>
        <w:rPr>
          <w:rFonts w:ascii="Times New Roman" w:hAnsi="Times New Roman"/>
          <w:b/>
          <w:bCs/>
          <w:sz w:val="21"/>
          <w:szCs w:val="21"/>
        </w:rPr>
        <w:instrText xml:space="preserve"> LINK Excel.Sheet.8 "D:\\AS2\\CAB\\CAB1\\F9788F75CD0E4E579DD5475B405914EC\\6C97829436D048D494531630399CC085.AS2\\Embedding 1!TM 1!R330C1:R348C4" "" \a \p </w:instrText>
      </w:r>
      <w:r>
        <w:rPr>
          <w:rFonts w:ascii="Times New Roman" w:hAnsi="Times New Roman"/>
          <w:b/>
          <w:bCs/>
          <w:sz w:val="21"/>
          <w:szCs w:val="21"/>
        </w:rPr>
        <w:fldChar w:fldCharType="separate"/>
      </w:r>
      <w:r w:rsidRPr="006840A4">
        <w:rPr>
          <w:rFonts w:ascii="Times New Roman" w:hAnsi="Times New Roman"/>
          <w:b/>
          <w:bCs/>
          <w:sz w:val="21"/>
          <w:szCs w:val="21"/>
        </w:rPr>
        <w:object w:dxaOrig="9534" w:dyaOrig="3128">
          <v:shape id="_x0000_i1039" type="#_x0000_t75" style="width:477pt;height:140.25pt">
            <v:imagedata r:id="rId24" o:title=""/>
          </v:shape>
        </w:object>
      </w:r>
      <w:r>
        <w:rPr>
          <w:rFonts w:ascii="Times New Roman" w:hAnsi="Times New Roman"/>
          <w:b/>
          <w:bCs/>
          <w:sz w:val="21"/>
          <w:szCs w:val="21"/>
        </w:rPr>
        <w:fldChar w:fldCharType="end"/>
      </w:r>
    </w:p>
    <w:p w:rsidR="00441FC8" w:rsidRPr="008F1506" w:rsidRDefault="00441FC8" w:rsidP="00441FC8">
      <w:pPr>
        <w:pStyle w:val="BodyText"/>
        <w:widowControl w:val="0"/>
        <w:numPr>
          <w:ilvl w:val="0"/>
          <w:numId w:val="5"/>
        </w:numPr>
        <w:tabs>
          <w:tab w:val="clear" w:pos="1620"/>
          <w:tab w:val="num" w:pos="360"/>
          <w:tab w:val="num" w:pos="426"/>
        </w:tabs>
        <w:spacing w:before="240"/>
        <w:ind w:left="360"/>
        <w:outlineLvl w:val="1"/>
        <w:rPr>
          <w:rFonts w:ascii="Times New Roman" w:hAnsi="Times New Roman"/>
          <w:b/>
          <w:snapToGrid w:val="0"/>
          <w:sz w:val="21"/>
          <w:szCs w:val="21"/>
        </w:rPr>
      </w:pPr>
      <w:r w:rsidRPr="008F1506">
        <w:rPr>
          <w:rFonts w:ascii="Times New Roman" w:hAnsi="Times New Roman"/>
          <w:b/>
          <w:snapToGrid w:val="0"/>
          <w:sz w:val="21"/>
          <w:szCs w:val="21"/>
        </w:rPr>
        <w:t>Vốn chủ sở hữu</w:t>
      </w:r>
    </w:p>
    <w:p w:rsidR="00441FC8" w:rsidRPr="008020CD" w:rsidRDefault="00441FC8" w:rsidP="00441FC8">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8F1506">
        <w:rPr>
          <w:rFonts w:ascii="Times New Roman" w:hAnsi="Times New Roman"/>
          <w:b/>
          <w:snapToGrid w:val="0"/>
          <w:sz w:val="21"/>
          <w:szCs w:val="21"/>
        </w:rPr>
        <w:t xml:space="preserve">Bảng </w:t>
      </w:r>
      <w:r w:rsidRPr="008F1506">
        <w:rPr>
          <w:rFonts w:ascii="Times New Roman" w:hAnsi="Times New Roman" w:hint="eastAsia"/>
          <w:b/>
          <w:snapToGrid w:val="0"/>
          <w:sz w:val="21"/>
          <w:szCs w:val="21"/>
        </w:rPr>
        <w:t>đ</w:t>
      </w:r>
      <w:r w:rsidRPr="008F1506">
        <w:rPr>
          <w:rFonts w:ascii="Times New Roman" w:hAnsi="Times New Roman"/>
          <w:b/>
          <w:snapToGrid w:val="0"/>
          <w:sz w:val="21"/>
          <w:szCs w:val="21"/>
        </w:rPr>
        <w:t xml:space="preserve">ối chiếu biến </w:t>
      </w:r>
      <w:r w:rsidRPr="008F1506">
        <w:rPr>
          <w:rFonts w:ascii="Times New Roman" w:hAnsi="Times New Roman" w:hint="eastAsia"/>
          <w:b/>
          <w:snapToGrid w:val="0"/>
          <w:sz w:val="21"/>
          <w:szCs w:val="21"/>
        </w:rPr>
        <w:t>đ</w:t>
      </w:r>
      <w:r w:rsidRPr="008F1506">
        <w:rPr>
          <w:rFonts w:ascii="Times New Roman" w:hAnsi="Times New Roman"/>
          <w:b/>
          <w:snapToGrid w:val="0"/>
          <w:sz w:val="21"/>
          <w:szCs w:val="21"/>
        </w:rPr>
        <w:t>ộng của Vốn chủ sở hữu</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1!Von CSH!R9C1:R22C13"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10894" w:dyaOrig="3669">
          <v:shape id="_x0000_i1040" type="#_x0000_t75" style="width:477pt;height:179.25pt">
            <v:imagedata r:id="rId25" o:title=""/>
          </v:shape>
        </w:object>
      </w:r>
      <w:r>
        <w:rPr>
          <w:rFonts w:ascii="Times New Roman" w:hAnsi="Times New Roman"/>
          <w:b/>
          <w:snapToGrid w:val="0"/>
          <w:sz w:val="21"/>
          <w:szCs w:val="21"/>
        </w:rPr>
        <w:fldChar w:fldCharType="end"/>
      </w:r>
    </w:p>
    <w:p w:rsidR="00441FC8" w:rsidRPr="008F1506" w:rsidRDefault="00441FC8" w:rsidP="00441FC8">
      <w:pPr>
        <w:pStyle w:val="BodyText"/>
        <w:widowControl w:val="0"/>
        <w:numPr>
          <w:ilvl w:val="1"/>
          <w:numId w:val="5"/>
        </w:numPr>
        <w:tabs>
          <w:tab w:val="clear" w:pos="1440"/>
          <w:tab w:val="num" w:pos="360"/>
        </w:tabs>
        <w:spacing w:before="0"/>
        <w:ind w:left="360"/>
        <w:outlineLvl w:val="1"/>
        <w:rPr>
          <w:rFonts w:ascii="Times New Roman" w:hAnsi="Times New Roman"/>
          <w:b/>
          <w:snapToGrid w:val="0"/>
          <w:sz w:val="21"/>
          <w:szCs w:val="21"/>
        </w:rPr>
      </w:pPr>
      <w:r w:rsidRPr="008F1506">
        <w:rPr>
          <w:rFonts w:ascii="Times New Roman" w:hAnsi="Times New Roman"/>
          <w:b/>
          <w:snapToGrid w:val="0"/>
          <w:sz w:val="21"/>
          <w:szCs w:val="21"/>
        </w:rPr>
        <w:lastRenderedPageBreak/>
        <w:t>Cổ phiếu</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1!R438C1:R451C4"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3683">
          <v:shape id="_x0000_i1041" type="#_x0000_t75" style="width:477pt;height:184.5pt">
            <v:imagedata r:id="rId7" o:title=""/>
          </v:shape>
        </w:object>
      </w:r>
      <w:r>
        <w:rPr>
          <w:rFonts w:ascii="Times New Roman" w:hAnsi="Times New Roman"/>
          <w:b/>
          <w:snapToGrid w:val="0"/>
          <w:sz w:val="21"/>
          <w:szCs w:val="21"/>
        </w:rPr>
        <w:fldChar w:fldCharType="end"/>
      </w:r>
    </w:p>
    <w:p w:rsidR="00441FC8" w:rsidRPr="00F61AF0" w:rsidRDefault="00441FC8" w:rsidP="00441FC8">
      <w:pPr>
        <w:pStyle w:val="BodyText"/>
        <w:widowControl w:val="0"/>
        <w:spacing w:before="120"/>
        <w:outlineLvl w:val="1"/>
        <w:rPr>
          <w:rFonts w:ascii="Times New Roman" w:hAnsi="Times New Roman"/>
          <w:b/>
          <w:snapToGrid w:val="0"/>
          <w:sz w:val="21"/>
          <w:szCs w:val="21"/>
        </w:rPr>
      </w:pPr>
    </w:p>
    <w:p w:rsidR="00441FC8" w:rsidRPr="008F1506" w:rsidRDefault="00441FC8" w:rsidP="00441FC8">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8F1506">
        <w:rPr>
          <w:rFonts w:ascii="Times New Roman" w:hAnsi="Times New Roman"/>
          <w:b/>
          <w:snapToGrid w:val="0"/>
          <w:sz w:val="21"/>
          <w:szCs w:val="21"/>
        </w:rPr>
        <w:t>Lợi nhuận sau thuế chưa phân phối</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1!R454C1:R473C4"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4046">
          <v:shape id="_x0000_i1042" type="#_x0000_t75" style="width:477pt;height:192pt">
            <v:imagedata r:id="rId26" o:title=""/>
          </v:shape>
        </w:object>
      </w:r>
      <w:r>
        <w:rPr>
          <w:rFonts w:ascii="Times New Roman" w:hAnsi="Times New Roman"/>
          <w:b/>
          <w:snapToGrid w:val="0"/>
          <w:sz w:val="21"/>
          <w:szCs w:val="21"/>
        </w:rPr>
        <w:fldChar w:fldCharType="end"/>
      </w:r>
    </w:p>
    <w:p w:rsidR="00441FC8" w:rsidRDefault="00441FC8" w:rsidP="00441FC8">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Pr>
          <w:rFonts w:ascii="Times New Roman" w:hAnsi="Times New Roman"/>
          <w:b/>
          <w:snapToGrid w:val="0"/>
          <w:sz w:val="21"/>
          <w:szCs w:val="21"/>
        </w:rPr>
        <w:t>Cổ tức</w:t>
      </w:r>
    </w:p>
    <w:p w:rsidR="00441FC8" w:rsidRPr="00213BBA" w:rsidRDefault="00441FC8" w:rsidP="00441FC8">
      <w:pPr>
        <w:pStyle w:val="BodyText"/>
        <w:widowControl w:val="0"/>
        <w:spacing w:before="240"/>
        <w:ind w:left="360"/>
        <w:outlineLvl w:val="1"/>
        <w:rPr>
          <w:rFonts w:ascii="Times New Roman" w:hAnsi="Times New Roman"/>
          <w:sz w:val="22"/>
          <w:szCs w:val="22"/>
          <w:highlight w:val="yellow"/>
        </w:rPr>
      </w:pPr>
      <w:r>
        <w:rPr>
          <w:rFonts w:ascii="Times New Roman" w:hAnsi="Times New Roman"/>
          <w:sz w:val="22"/>
          <w:szCs w:val="22"/>
        </w:rPr>
        <w:t>- Đ</w:t>
      </w:r>
      <w:r w:rsidRPr="009414F4">
        <w:rPr>
          <w:rFonts w:ascii="Times New Roman" w:hAnsi="Times New Roman"/>
          <w:sz w:val="22"/>
          <w:szCs w:val="22"/>
        </w:rPr>
        <w:t xml:space="preserve">ại hội đồng cổ đông thường niên </w:t>
      </w:r>
      <w:r>
        <w:rPr>
          <w:rFonts w:ascii="Times New Roman" w:hAnsi="Times New Roman"/>
          <w:sz w:val="22"/>
          <w:szCs w:val="22"/>
        </w:rPr>
        <w:t>năm 2013 của Công ty vào ngày 23/04/2013 đã quyết định chia cổ tức từ lợi nhuận sau thuế năm 2012 bằng tiền với tỷ lệ 13% vốn điều lệ, tương ứng 2.288.000.000 đồng. Theo đó, việc thanh toán cổ tức chia làm hai đợt.</w:t>
      </w:r>
    </w:p>
    <w:p w:rsidR="00441FC8" w:rsidRPr="00213BBA" w:rsidRDefault="00441FC8" w:rsidP="00441FC8">
      <w:pPr>
        <w:pStyle w:val="BodyText"/>
        <w:widowControl w:val="0"/>
        <w:spacing w:before="120"/>
        <w:ind w:left="360"/>
        <w:outlineLvl w:val="1"/>
        <w:rPr>
          <w:rFonts w:ascii="Times New Roman" w:hAnsi="Times New Roman"/>
          <w:sz w:val="22"/>
          <w:szCs w:val="22"/>
        </w:rPr>
      </w:pPr>
      <w:r>
        <w:rPr>
          <w:rFonts w:ascii="Times New Roman" w:hAnsi="Times New Roman"/>
          <w:sz w:val="22"/>
          <w:szCs w:val="22"/>
        </w:rPr>
        <w:t>+</w:t>
      </w:r>
      <w:r w:rsidRPr="00213BBA">
        <w:rPr>
          <w:rFonts w:ascii="Times New Roman" w:hAnsi="Times New Roman"/>
          <w:sz w:val="22"/>
          <w:szCs w:val="22"/>
        </w:rPr>
        <w:t xml:space="preserve"> Đợt 1:</w:t>
      </w:r>
      <w:r>
        <w:rPr>
          <w:rFonts w:ascii="Times New Roman" w:hAnsi="Times New Roman"/>
          <w:sz w:val="22"/>
          <w:szCs w:val="22"/>
        </w:rPr>
        <w:t xml:space="preserve"> Tạm ứng</w:t>
      </w:r>
      <w:r w:rsidRPr="00213BBA">
        <w:rPr>
          <w:rFonts w:ascii="Times New Roman" w:hAnsi="Times New Roman"/>
          <w:sz w:val="22"/>
          <w:szCs w:val="22"/>
        </w:rPr>
        <w:t xml:space="preserve"> 7% vốn điều lệ, ngày chốt danh sách cổ đông 14/11/2012</w:t>
      </w:r>
    </w:p>
    <w:p w:rsidR="00441FC8" w:rsidRDefault="00441FC8" w:rsidP="00441FC8">
      <w:pPr>
        <w:pStyle w:val="BodyText"/>
        <w:widowControl w:val="0"/>
        <w:spacing w:before="120"/>
        <w:ind w:left="360"/>
        <w:outlineLvl w:val="1"/>
        <w:rPr>
          <w:rFonts w:ascii="Times New Roman" w:hAnsi="Times New Roman"/>
          <w:sz w:val="22"/>
          <w:szCs w:val="22"/>
        </w:rPr>
      </w:pPr>
      <w:r>
        <w:rPr>
          <w:rFonts w:ascii="Times New Roman" w:hAnsi="Times New Roman"/>
          <w:sz w:val="22"/>
          <w:szCs w:val="22"/>
        </w:rPr>
        <w:t>+</w:t>
      </w:r>
      <w:r w:rsidRPr="00213BBA">
        <w:rPr>
          <w:rFonts w:ascii="Times New Roman" w:hAnsi="Times New Roman"/>
          <w:sz w:val="22"/>
          <w:szCs w:val="22"/>
        </w:rPr>
        <w:t xml:space="preserve"> Đợt 2: 6% vốn điều lệ, ngày chốt danh sách cổ đông 05/04/2013</w:t>
      </w:r>
    </w:p>
    <w:p w:rsidR="00441FC8" w:rsidRPr="00213BBA" w:rsidRDefault="00441FC8" w:rsidP="00441FC8">
      <w:pPr>
        <w:pStyle w:val="BodyText"/>
        <w:widowControl w:val="0"/>
        <w:spacing w:before="120"/>
        <w:ind w:left="360"/>
        <w:outlineLvl w:val="1"/>
        <w:rPr>
          <w:rFonts w:ascii="Times New Roman" w:hAnsi="Times New Roman"/>
          <w:sz w:val="22"/>
          <w:szCs w:val="22"/>
        </w:rPr>
      </w:pPr>
      <w:r>
        <w:rPr>
          <w:rFonts w:ascii="Times New Roman" w:hAnsi="Times New Roman"/>
          <w:sz w:val="22"/>
          <w:szCs w:val="22"/>
        </w:rPr>
        <w:t>- Ngày 22/10/2013 Công ty đã chốt danh sách cổ đông để tạm ứng cổ tức đợt 1 năm 2013 với tỷ lệ cổ tức 7%. Thời gian chi trả cổ tức vào ngày 5/11/2013.</w:t>
      </w:r>
    </w:p>
    <w:p w:rsidR="00441FC8" w:rsidRDefault="00441FC8" w:rsidP="00441FC8">
      <w:pPr>
        <w:pStyle w:val="BodyText"/>
        <w:widowControl w:val="0"/>
        <w:spacing w:before="120"/>
        <w:outlineLvl w:val="1"/>
        <w:rPr>
          <w:rFonts w:ascii="Times New Roman" w:hAnsi="Times New Roman"/>
          <w:b/>
          <w:snapToGrid w:val="0"/>
          <w:sz w:val="21"/>
          <w:szCs w:val="21"/>
        </w:rPr>
      </w:pPr>
    </w:p>
    <w:p w:rsidR="00441FC8" w:rsidRPr="00BB53A8" w:rsidRDefault="00441FC8" w:rsidP="00441FC8">
      <w:pPr>
        <w:pStyle w:val="BodyText"/>
        <w:widowControl w:val="0"/>
        <w:spacing w:before="120"/>
        <w:outlineLvl w:val="1"/>
        <w:rPr>
          <w:rFonts w:ascii="Times New Roman" w:hAnsi="Times New Roman"/>
          <w:b/>
          <w:snapToGrid w:val="0"/>
          <w:sz w:val="21"/>
          <w:szCs w:val="21"/>
        </w:rPr>
      </w:pPr>
    </w:p>
    <w:p w:rsidR="00441FC8" w:rsidRDefault="00441FC8" w:rsidP="00441FC8">
      <w:pPr>
        <w:pStyle w:val="BodyText"/>
        <w:widowControl w:val="0"/>
        <w:numPr>
          <w:ilvl w:val="0"/>
          <w:numId w:val="5"/>
        </w:numPr>
        <w:tabs>
          <w:tab w:val="clear" w:pos="1620"/>
          <w:tab w:val="num" w:pos="360"/>
          <w:tab w:val="num" w:pos="426"/>
        </w:tabs>
        <w:spacing w:before="0"/>
        <w:ind w:left="360"/>
        <w:outlineLvl w:val="1"/>
        <w:rPr>
          <w:rFonts w:ascii="Times New Roman" w:hAnsi="Times New Roman"/>
          <w:b/>
          <w:snapToGrid w:val="0"/>
          <w:sz w:val="21"/>
          <w:szCs w:val="21"/>
        </w:rPr>
      </w:pPr>
      <w:r w:rsidRPr="008F1506">
        <w:rPr>
          <w:rFonts w:ascii="Times New Roman" w:hAnsi="Times New Roman"/>
          <w:b/>
          <w:snapToGrid w:val="0"/>
          <w:sz w:val="21"/>
          <w:szCs w:val="21"/>
        </w:rPr>
        <w:t>Doanh thu</w:t>
      </w:r>
    </w:p>
    <w:p w:rsidR="00441FC8" w:rsidRDefault="006840A4" w:rsidP="00441FC8">
      <w:pPr>
        <w:pStyle w:val="BodyText"/>
        <w:widowControl w:val="0"/>
        <w:tabs>
          <w:tab w:val="num" w:pos="1620"/>
        </w:tabs>
        <w:spacing w:before="120"/>
        <w:outlineLvl w:val="1"/>
        <w:rPr>
          <w:rFonts w:ascii="Times New Roman" w:hAnsi="Times New Roman"/>
          <w:b/>
          <w:snapToGrid w:val="0"/>
          <w:sz w:val="21"/>
          <w:szCs w:val="21"/>
        </w:rPr>
      </w:pPr>
      <w:r>
        <w:rPr>
          <w:rFonts w:ascii="Times New Roman" w:hAnsi="Times New Roman"/>
          <w:b/>
          <w:snapToGrid w:val="0"/>
          <w:sz w:val="21"/>
          <w:szCs w:val="21"/>
        </w:rPr>
        <w:lastRenderedPageBreak/>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1!R481C1:R502C4"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3508">
          <v:shape id="_x0000_i1043" type="#_x0000_t75" style="width:477pt;height:165.75pt">
            <v:imagedata r:id="rId27" o:title=""/>
          </v:shape>
        </w:object>
      </w:r>
      <w:r>
        <w:rPr>
          <w:rFonts w:ascii="Times New Roman" w:hAnsi="Times New Roman"/>
          <w:b/>
          <w:snapToGrid w:val="0"/>
          <w:sz w:val="21"/>
          <w:szCs w:val="21"/>
        </w:rPr>
        <w:fldChar w:fldCharType="end"/>
      </w:r>
    </w:p>
    <w:p w:rsidR="00441FC8" w:rsidRPr="00BB53A8" w:rsidRDefault="00441FC8" w:rsidP="00441FC8">
      <w:pPr>
        <w:pStyle w:val="BodyText"/>
        <w:widowControl w:val="0"/>
        <w:tabs>
          <w:tab w:val="num" w:pos="1620"/>
        </w:tabs>
        <w:spacing w:before="120"/>
        <w:outlineLvl w:val="1"/>
        <w:rPr>
          <w:rFonts w:ascii="Times New Roman" w:hAnsi="Times New Roman"/>
          <w:b/>
          <w:snapToGrid w:val="0"/>
          <w:sz w:val="21"/>
          <w:szCs w:val="21"/>
        </w:rPr>
      </w:pPr>
    </w:p>
    <w:p w:rsidR="00441FC8" w:rsidRPr="001961CF" w:rsidRDefault="00441FC8" w:rsidP="00441FC8">
      <w:pPr>
        <w:pStyle w:val="BodyText"/>
        <w:widowControl w:val="0"/>
        <w:numPr>
          <w:ilvl w:val="0"/>
          <w:numId w:val="5"/>
        </w:numPr>
        <w:tabs>
          <w:tab w:val="clear" w:pos="1620"/>
          <w:tab w:val="num" w:pos="360"/>
          <w:tab w:val="num" w:pos="426"/>
        </w:tabs>
        <w:spacing w:before="0"/>
        <w:ind w:left="360"/>
        <w:outlineLvl w:val="1"/>
        <w:rPr>
          <w:rFonts w:ascii="Times New Roman" w:hAnsi="Times New Roman"/>
          <w:b/>
          <w:snapToGrid w:val="0"/>
          <w:sz w:val="21"/>
          <w:szCs w:val="21"/>
        </w:rPr>
      </w:pPr>
      <w:r w:rsidRPr="001961CF">
        <w:rPr>
          <w:rFonts w:ascii="Times New Roman" w:hAnsi="Times New Roman"/>
          <w:b/>
          <w:snapToGrid w:val="0"/>
          <w:sz w:val="21"/>
          <w:szCs w:val="21"/>
        </w:rPr>
        <w:t>Giá vốn hàng bán</w:t>
      </w:r>
    </w:p>
    <w:p w:rsidR="00441FC8" w:rsidRPr="00BB53A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1!R513C1:R527C4"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3085">
          <v:shape id="_x0000_i1044" type="#_x0000_t75" style="width:477pt;height:147pt">
            <v:imagedata r:id="rId28" o:title=""/>
          </v:shape>
        </w:object>
      </w:r>
      <w:r>
        <w:rPr>
          <w:rFonts w:ascii="Times New Roman" w:hAnsi="Times New Roman"/>
          <w:b/>
          <w:snapToGrid w:val="0"/>
          <w:sz w:val="21"/>
          <w:szCs w:val="21"/>
        </w:rPr>
        <w:fldChar w:fldCharType="end"/>
      </w:r>
    </w:p>
    <w:p w:rsidR="00441FC8" w:rsidRPr="008F1506" w:rsidRDefault="00441FC8" w:rsidP="00441FC8">
      <w:pPr>
        <w:pStyle w:val="BodyText"/>
        <w:widowControl w:val="0"/>
        <w:numPr>
          <w:ilvl w:val="0"/>
          <w:numId w:val="5"/>
        </w:numPr>
        <w:tabs>
          <w:tab w:val="clear" w:pos="1620"/>
          <w:tab w:val="num" w:pos="360"/>
          <w:tab w:val="num" w:pos="426"/>
        </w:tabs>
        <w:spacing w:before="240"/>
        <w:ind w:left="360"/>
        <w:outlineLvl w:val="1"/>
        <w:rPr>
          <w:rFonts w:ascii="Times New Roman" w:hAnsi="Times New Roman"/>
          <w:b/>
          <w:snapToGrid w:val="0"/>
          <w:sz w:val="21"/>
          <w:szCs w:val="21"/>
        </w:rPr>
      </w:pPr>
      <w:r w:rsidRPr="008F1506">
        <w:rPr>
          <w:rFonts w:ascii="Times New Roman" w:hAnsi="Times New Roman"/>
          <w:b/>
          <w:snapToGrid w:val="0"/>
          <w:sz w:val="21"/>
          <w:szCs w:val="21"/>
        </w:rPr>
        <w:t>Doanh thu hoạt động tài chính</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1!R537C1:R551C4"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1823">
          <v:shape id="_x0000_i1045" type="#_x0000_t75" style="width:477pt;height:96.75pt">
            <v:imagedata r:id="rId29" o:title=""/>
          </v:shape>
        </w:object>
      </w:r>
      <w:r>
        <w:rPr>
          <w:rFonts w:ascii="Times New Roman" w:hAnsi="Times New Roman"/>
          <w:b/>
          <w:snapToGrid w:val="0"/>
          <w:sz w:val="21"/>
          <w:szCs w:val="21"/>
        </w:rPr>
        <w:fldChar w:fldCharType="end"/>
      </w:r>
    </w:p>
    <w:p w:rsidR="00441FC8" w:rsidRPr="00BB53A8" w:rsidRDefault="00441FC8" w:rsidP="00441FC8">
      <w:pPr>
        <w:pStyle w:val="BodyText"/>
        <w:widowControl w:val="0"/>
        <w:spacing w:before="120"/>
        <w:outlineLvl w:val="1"/>
        <w:rPr>
          <w:rFonts w:ascii="Times New Roman" w:hAnsi="Times New Roman"/>
          <w:b/>
          <w:snapToGrid w:val="0"/>
          <w:sz w:val="21"/>
          <w:szCs w:val="21"/>
        </w:rPr>
      </w:pPr>
    </w:p>
    <w:p w:rsidR="00441FC8" w:rsidRPr="008F1506" w:rsidRDefault="00441FC8" w:rsidP="00441FC8">
      <w:pPr>
        <w:pStyle w:val="BodyText"/>
        <w:widowControl w:val="0"/>
        <w:numPr>
          <w:ilvl w:val="0"/>
          <w:numId w:val="5"/>
        </w:numPr>
        <w:tabs>
          <w:tab w:val="clear" w:pos="1620"/>
          <w:tab w:val="num" w:pos="360"/>
          <w:tab w:val="num" w:pos="426"/>
        </w:tabs>
        <w:spacing w:before="0"/>
        <w:ind w:left="360"/>
        <w:outlineLvl w:val="1"/>
        <w:rPr>
          <w:rFonts w:ascii="Times New Roman" w:hAnsi="Times New Roman"/>
          <w:b/>
          <w:snapToGrid w:val="0"/>
          <w:sz w:val="21"/>
          <w:szCs w:val="21"/>
        </w:rPr>
      </w:pPr>
      <w:r w:rsidRPr="008F1506">
        <w:rPr>
          <w:rFonts w:ascii="Times New Roman" w:hAnsi="Times New Roman"/>
          <w:b/>
          <w:snapToGrid w:val="0"/>
          <w:sz w:val="21"/>
          <w:szCs w:val="21"/>
        </w:rPr>
        <w:t>Thu nhập khác</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1!R576C1:R586C4"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2576">
          <v:shape id="_x0000_i1046" type="#_x0000_t75" style="width:477pt;height:124.5pt">
            <v:imagedata r:id="rId30" o:title=""/>
          </v:shape>
        </w:object>
      </w:r>
      <w:r>
        <w:rPr>
          <w:rFonts w:ascii="Times New Roman" w:hAnsi="Times New Roman"/>
          <w:b/>
          <w:snapToGrid w:val="0"/>
          <w:sz w:val="21"/>
          <w:szCs w:val="21"/>
        </w:rPr>
        <w:fldChar w:fldCharType="end"/>
      </w:r>
    </w:p>
    <w:p w:rsidR="003178FE" w:rsidRDefault="003178FE" w:rsidP="00441FC8">
      <w:pPr>
        <w:pStyle w:val="BodyText"/>
        <w:widowControl w:val="0"/>
        <w:spacing w:before="120"/>
        <w:outlineLvl w:val="1"/>
        <w:rPr>
          <w:rFonts w:ascii="Times New Roman" w:hAnsi="Times New Roman"/>
          <w:b/>
          <w:snapToGrid w:val="0"/>
          <w:sz w:val="21"/>
          <w:szCs w:val="21"/>
        </w:rPr>
      </w:pPr>
    </w:p>
    <w:p w:rsidR="003178FE" w:rsidRPr="00BB53A8" w:rsidRDefault="003178FE" w:rsidP="00441FC8">
      <w:pPr>
        <w:pStyle w:val="BodyText"/>
        <w:widowControl w:val="0"/>
        <w:spacing w:before="120"/>
        <w:outlineLvl w:val="1"/>
        <w:rPr>
          <w:rFonts w:ascii="Times New Roman" w:hAnsi="Times New Roman"/>
          <w:b/>
          <w:snapToGrid w:val="0"/>
          <w:sz w:val="21"/>
          <w:szCs w:val="21"/>
        </w:rPr>
      </w:pPr>
    </w:p>
    <w:p w:rsidR="00441FC8" w:rsidRPr="008F1506" w:rsidRDefault="00441FC8" w:rsidP="00441FC8">
      <w:pPr>
        <w:pStyle w:val="BodyText"/>
        <w:widowControl w:val="0"/>
        <w:numPr>
          <w:ilvl w:val="0"/>
          <w:numId w:val="5"/>
        </w:numPr>
        <w:tabs>
          <w:tab w:val="clear" w:pos="1620"/>
          <w:tab w:val="num" w:pos="360"/>
          <w:tab w:val="num" w:pos="426"/>
        </w:tabs>
        <w:spacing w:before="0"/>
        <w:ind w:left="360"/>
        <w:outlineLvl w:val="1"/>
        <w:rPr>
          <w:rFonts w:ascii="Times New Roman" w:hAnsi="Times New Roman"/>
          <w:b/>
          <w:snapToGrid w:val="0"/>
          <w:sz w:val="21"/>
          <w:szCs w:val="21"/>
        </w:rPr>
      </w:pPr>
      <w:r w:rsidRPr="008F1506">
        <w:rPr>
          <w:rFonts w:ascii="Times New Roman" w:hAnsi="Times New Roman"/>
          <w:b/>
          <w:snapToGrid w:val="0"/>
          <w:sz w:val="21"/>
          <w:szCs w:val="21"/>
        </w:rPr>
        <w:lastRenderedPageBreak/>
        <w:t>Chi phí khác</w:t>
      </w:r>
    </w:p>
    <w:p w:rsidR="00441FC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1!R592C1:R606C4"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2533">
          <v:shape id="_x0000_i1047" type="#_x0000_t75" style="width:477pt;height:126.75pt">
            <v:imagedata r:id="rId31" o:title=""/>
          </v:shape>
        </w:object>
      </w:r>
      <w:r>
        <w:rPr>
          <w:rFonts w:ascii="Times New Roman" w:hAnsi="Times New Roman"/>
          <w:b/>
          <w:snapToGrid w:val="0"/>
          <w:sz w:val="21"/>
          <w:szCs w:val="21"/>
        </w:rPr>
        <w:fldChar w:fldCharType="end"/>
      </w:r>
    </w:p>
    <w:p w:rsidR="00441FC8" w:rsidRPr="00BB53A8" w:rsidRDefault="00441FC8" w:rsidP="00441FC8">
      <w:pPr>
        <w:pStyle w:val="BodyText"/>
        <w:widowControl w:val="0"/>
        <w:spacing w:before="120"/>
        <w:outlineLvl w:val="1"/>
        <w:rPr>
          <w:rFonts w:ascii="Times New Roman" w:hAnsi="Times New Roman"/>
          <w:b/>
          <w:snapToGrid w:val="0"/>
          <w:sz w:val="21"/>
          <w:szCs w:val="21"/>
        </w:rPr>
      </w:pPr>
    </w:p>
    <w:p w:rsidR="00441FC8" w:rsidRPr="008F1506" w:rsidRDefault="00441FC8" w:rsidP="00441FC8">
      <w:pPr>
        <w:pStyle w:val="BodyText"/>
        <w:widowControl w:val="0"/>
        <w:numPr>
          <w:ilvl w:val="0"/>
          <w:numId w:val="5"/>
        </w:numPr>
        <w:tabs>
          <w:tab w:val="clear" w:pos="1620"/>
          <w:tab w:val="num" w:pos="360"/>
          <w:tab w:val="num" w:pos="426"/>
        </w:tabs>
        <w:spacing w:before="0"/>
        <w:ind w:left="360"/>
        <w:outlineLvl w:val="1"/>
        <w:rPr>
          <w:rFonts w:ascii="Times New Roman" w:hAnsi="Times New Roman"/>
          <w:b/>
          <w:snapToGrid w:val="0"/>
          <w:sz w:val="16"/>
          <w:szCs w:val="16"/>
        </w:rPr>
      </w:pPr>
      <w:r w:rsidRPr="008F1506">
        <w:rPr>
          <w:rFonts w:ascii="Times New Roman" w:hAnsi="Times New Roman"/>
          <w:b/>
          <w:snapToGrid w:val="0"/>
          <w:sz w:val="21"/>
          <w:szCs w:val="21"/>
        </w:rPr>
        <w:t>Chi phí thuế TNDN hiện hành và lợi nhuận sau thuế trong năm</w:t>
      </w:r>
    </w:p>
    <w:p w:rsidR="00441FC8" w:rsidRPr="00B141E8" w:rsidRDefault="006840A4"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1!R608C1:R632C4"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928" w:dyaOrig="5875">
          <v:shape id="_x0000_i1048" type="#_x0000_t75" style="width:478.5pt;height:286.5pt">
            <v:imagedata r:id="rId32" o:title=""/>
          </v:shape>
        </w:object>
      </w:r>
      <w:r>
        <w:rPr>
          <w:rFonts w:ascii="Times New Roman" w:hAnsi="Times New Roman"/>
          <w:b/>
          <w:snapToGrid w:val="0"/>
          <w:sz w:val="21"/>
          <w:szCs w:val="21"/>
        </w:rPr>
        <w:fldChar w:fldCharType="end"/>
      </w:r>
    </w:p>
    <w:p w:rsidR="00441FC8" w:rsidRPr="008F1506" w:rsidRDefault="00441FC8" w:rsidP="00441FC8">
      <w:pPr>
        <w:pStyle w:val="BodyText"/>
        <w:widowControl w:val="0"/>
        <w:numPr>
          <w:ilvl w:val="0"/>
          <w:numId w:val="5"/>
        </w:numPr>
        <w:tabs>
          <w:tab w:val="clear" w:pos="1620"/>
          <w:tab w:val="num" w:pos="360"/>
          <w:tab w:val="num" w:pos="426"/>
        </w:tabs>
        <w:spacing w:before="120"/>
        <w:ind w:left="360"/>
        <w:outlineLvl w:val="1"/>
        <w:rPr>
          <w:rFonts w:ascii="Times New Roman" w:hAnsi="Times New Roman"/>
          <w:b/>
          <w:snapToGrid w:val="0"/>
          <w:sz w:val="16"/>
          <w:szCs w:val="16"/>
        </w:rPr>
      </w:pPr>
      <w:r w:rsidRPr="008F1506">
        <w:rPr>
          <w:rFonts w:ascii="Times New Roman" w:hAnsi="Times New Roman"/>
          <w:b/>
          <w:snapToGrid w:val="0"/>
          <w:sz w:val="21"/>
          <w:szCs w:val="21"/>
        </w:rPr>
        <w:t>Lãi cơ bản trên cổ phiếu</w:t>
      </w:r>
    </w:p>
    <w:p w:rsidR="00441FC8" w:rsidRDefault="006840A4" w:rsidP="00441FC8">
      <w:pPr>
        <w:pStyle w:val="BodyText"/>
        <w:widowControl w:val="0"/>
        <w:spacing w:before="120"/>
        <w:outlineLvl w:val="1"/>
        <w:rPr>
          <w:rFonts w:ascii="Times New Roman" w:hAnsi="Times New Roman"/>
          <w:b/>
          <w:snapToGrid w:val="0"/>
          <w:sz w:val="16"/>
          <w:szCs w:val="16"/>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1!R641C1:R653C4"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534" w:dyaOrig="3042">
          <v:shape id="_x0000_i1049" type="#_x0000_t75" style="width:477pt;height:2in">
            <v:imagedata r:id="rId33" o:title=""/>
          </v:shape>
        </w:object>
      </w:r>
      <w:r>
        <w:rPr>
          <w:rFonts w:ascii="Times New Roman" w:hAnsi="Times New Roman"/>
          <w:b/>
          <w:snapToGrid w:val="0"/>
          <w:sz w:val="21"/>
          <w:szCs w:val="21"/>
        </w:rPr>
        <w:fldChar w:fldCharType="end"/>
      </w:r>
    </w:p>
    <w:p w:rsidR="00441FC8" w:rsidRPr="00A76680" w:rsidRDefault="00441FC8" w:rsidP="00441FC8">
      <w:pPr>
        <w:pStyle w:val="BodyText"/>
        <w:widowControl w:val="0"/>
        <w:numPr>
          <w:ilvl w:val="0"/>
          <w:numId w:val="5"/>
        </w:numPr>
        <w:tabs>
          <w:tab w:val="clear" w:pos="1620"/>
          <w:tab w:val="num" w:pos="360"/>
          <w:tab w:val="num" w:pos="426"/>
        </w:tabs>
        <w:spacing w:before="120"/>
        <w:ind w:left="360"/>
        <w:outlineLvl w:val="1"/>
        <w:rPr>
          <w:rFonts w:ascii="Times New Roman" w:hAnsi="Times New Roman"/>
          <w:b/>
          <w:snapToGrid w:val="0"/>
          <w:sz w:val="21"/>
          <w:szCs w:val="21"/>
        </w:rPr>
      </w:pPr>
      <w:r w:rsidRPr="00A76680">
        <w:rPr>
          <w:rFonts w:ascii="Times New Roman" w:hAnsi="Times New Roman"/>
          <w:b/>
          <w:snapToGrid w:val="0"/>
          <w:sz w:val="21"/>
          <w:szCs w:val="21"/>
        </w:rPr>
        <w:t>Chi phí sản xuất kinh doanh theo yếu tố</w:t>
      </w:r>
    </w:p>
    <w:p w:rsidR="00441FC8" w:rsidRPr="00A76680" w:rsidRDefault="006840A4" w:rsidP="00441FC8">
      <w:pPr>
        <w:pStyle w:val="BodyText"/>
        <w:widowControl w:val="0"/>
        <w:tabs>
          <w:tab w:val="num" w:pos="426"/>
        </w:tabs>
        <w:spacing w:before="120"/>
        <w:outlineLvl w:val="1"/>
        <w:rPr>
          <w:rFonts w:ascii="Times New Roman" w:hAnsi="Times New Roman"/>
          <w:b/>
          <w:snapToGrid w:val="0"/>
          <w:sz w:val="21"/>
          <w:szCs w:val="21"/>
        </w:rPr>
      </w:pPr>
      <w:r>
        <w:rPr>
          <w:rFonts w:ascii="Times New Roman" w:hAnsi="Times New Roman"/>
          <w:b/>
          <w:snapToGrid w:val="0"/>
          <w:sz w:val="21"/>
          <w:szCs w:val="21"/>
        </w:rPr>
        <w:lastRenderedPageBreak/>
        <w:fldChar w:fldCharType="begin"/>
      </w:r>
      <w:r>
        <w:rPr>
          <w:rFonts w:ascii="Times New Roman" w:hAnsi="Times New Roman"/>
          <w:b/>
          <w:snapToGrid w:val="0"/>
          <w:sz w:val="21"/>
          <w:szCs w:val="21"/>
        </w:rPr>
        <w:instrText xml:space="preserve"> LINK Excel.Sheet.8 "D:\\AS2\\CAB\\CAB1\\F9788F75CD0E4E579DD5475B405914EC\\6C97829436D048D494531630399CC085.AS2\\Embedding 1!TM 1!R655C1:R666C4"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928" w:dyaOrig="2780">
          <v:shape id="_x0000_i1050" type="#_x0000_t75" style="width:477pt;height:139.5pt">
            <v:imagedata r:id="rId34" o:title=""/>
          </v:shape>
        </w:object>
      </w:r>
      <w:r>
        <w:rPr>
          <w:rFonts w:ascii="Times New Roman" w:hAnsi="Times New Roman"/>
          <w:b/>
          <w:snapToGrid w:val="0"/>
          <w:sz w:val="21"/>
          <w:szCs w:val="21"/>
        </w:rPr>
        <w:fldChar w:fldCharType="end"/>
      </w:r>
    </w:p>
    <w:p w:rsidR="00441FC8" w:rsidRPr="003845B6" w:rsidRDefault="00441FC8" w:rsidP="00441FC8">
      <w:pPr>
        <w:pStyle w:val="BodyText"/>
        <w:widowControl w:val="0"/>
        <w:numPr>
          <w:ilvl w:val="0"/>
          <w:numId w:val="5"/>
        </w:numPr>
        <w:tabs>
          <w:tab w:val="clear" w:pos="1620"/>
          <w:tab w:val="num" w:pos="360"/>
          <w:tab w:val="num" w:pos="426"/>
        </w:tabs>
        <w:spacing w:before="120"/>
        <w:ind w:left="360"/>
        <w:outlineLvl w:val="1"/>
        <w:rPr>
          <w:rFonts w:ascii="Times New Roman" w:hAnsi="Times New Roman"/>
          <w:b/>
          <w:snapToGrid w:val="0"/>
          <w:sz w:val="16"/>
          <w:szCs w:val="16"/>
        </w:rPr>
      </w:pPr>
      <w:r w:rsidRPr="003845B6">
        <w:rPr>
          <w:rFonts w:ascii="Times New Roman" w:hAnsi="Times New Roman"/>
          <w:b/>
          <w:snapToGrid w:val="0"/>
          <w:sz w:val="21"/>
          <w:szCs w:val="21"/>
        </w:rPr>
        <w:t>Công cụ tài chinh</w:t>
      </w:r>
    </w:p>
    <w:p w:rsidR="00441FC8" w:rsidRPr="003422A0" w:rsidRDefault="00441FC8" w:rsidP="00441FC8">
      <w:pPr>
        <w:numPr>
          <w:ilvl w:val="1"/>
          <w:numId w:val="5"/>
        </w:numPr>
        <w:tabs>
          <w:tab w:val="clear" w:pos="1440"/>
          <w:tab w:val="num" w:pos="360"/>
        </w:tabs>
        <w:spacing w:before="120" w:after="120"/>
        <w:ind w:hanging="1440"/>
        <w:jc w:val="both"/>
        <w:rPr>
          <w:b/>
          <w:sz w:val="22"/>
          <w:szCs w:val="22"/>
        </w:rPr>
      </w:pPr>
      <w:r w:rsidRPr="003422A0">
        <w:rPr>
          <w:b/>
          <w:sz w:val="22"/>
          <w:szCs w:val="22"/>
        </w:rPr>
        <w:t>Quản lý rủi ro vốn</w:t>
      </w:r>
    </w:p>
    <w:p w:rsidR="00441FC8" w:rsidRPr="00B141E8" w:rsidRDefault="00441FC8" w:rsidP="00441FC8">
      <w:pPr>
        <w:pStyle w:val="BodyText"/>
        <w:widowControl w:val="0"/>
        <w:spacing w:before="0"/>
        <w:ind w:left="357"/>
        <w:outlineLvl w:val="1"/>
        <w:rPr>
          <w:rFonts w:ascii="Times New Roman" w:hAnsi="Times New Roman"/>
          <w:sz w:val="22"/>
          <w:szCs w:val="22"/>
        </w:rPr>
      </w:pPr>
      <w:r w:rsidRPr="003422A0">
        <w:rPr>
          <w:rFonts w:ascii="Times New Roman" w:hAnsi="Times New Roman"/>
          <w:sz w:val="22"/>
          <w:szCs w:val="22"/>
        </w:rPr>
        <w:t>Thông qua công tác quản trị nguồn vốn, Công ty xem xét, quyết định duy trì số dư nguồn vốn và nợ phải trả thích hợp trong từng thời kỳ để vừa đảm bảo hoạt động liên tục vừa tối đa hóa lợi ích của các cổ đông.</w:t>
      </w:r>
    </w:p>
    <w:p w:rsidR="00441FC8" w:rsidRPr="003422A0" w:rsidRDefault="00441FC8" w:rsidP="00441FC8">
      <w:pPr>
        <w:numPr>
          <w:ilvl w:val="1"/>
          <w:numId w:val="5"/>
        </w:numPr>
        <w:tabs>
          <w:tab w:val="clear" w:pos="1440"/>
          <w:tab w:val="num" w:pos="360"/>
        </w:tabs>
        <w:spacing w:before="120" w:after="120"/>
        <w:ind w:hanging="1440"/>
        <w:jc w:val="both"/>
        <w:rPr>
          <w:b/>
          <w:sz w:val="22"/>
          <w:szCs w:val="22"/>
        </w:rPr>
      </w:pPr>
      <w:r w:rsidRPr="003422A0">
        <w:rPr>
          <w:b/>
          <w:sz w:val="22"/>
          <w:szCs w:val="22"/>
        </w:rPr>
        <w:t>Quản lý rủi ro tài chính</w:t>
      </w:r>
    </w:p>
    <w:p w:rsidR="00441FC8" w:rsidRPr="003422A0" w:rsidRDefault="00441FC8" w:rsidP="00441FC8">
      <w:pPr>
        <w:pStyle w:val="BodyText"/>
        <w:widowControl w:val="0"/>
        <w:spacing w:before="0"/>
        <w:ind w:left="357"/>
        <w:outlineLvl w:val="1"/>
        <w:rPr>
          <w:rFonts w:ascii="Times New Roman" w:hAnsi="Times New Roman"/>
          <w:sz w:val="22"/>
          <w:szCs w:val="22"/>
        </w:rPr>
      </w:pPr>
      <w:r w:rsidRPr="003422A0">
        <w:rPr>
          <w:rFonts w:ascii="Times New Roman" w:hAnsi="Times New Roman"/>
          <w:sz w:val="22"/>
          <w:szCs w:val="22"/>
        </w:rPr>
        <w:t>Rủi ro tài c</w:t>
      </w:r>
      <w:r>
        <w:rPr>
          <w:rFonts w:ascii="Times New Roman" w:hAnsi="Times New Roman"/>
          <w:sz w:val="22"/>
          <w:szCs w:val="22"/>
        </w:rPr>
        <w:t>hính bao gồm rủi ro thị trường về giá hàng hóa</w:t>
      </w:r>
      <w:r w:rsidRPr="003422A0">
        <w:rPr>
          <w:rFonts w:ascii="Times New Roman" w:hAnsi="Times New Roman"/>
          <w:sz w:val="22"/>
          <w:szCs w:val="22"/>
        </w:rPr>
        <w:t xml:space="preserve">, rủi ro tín </w:t>
      </w:r>
      <w:r>
        <w:rPr>
          <w:rFonts w:ascii="Times New Roman" w:hAnsi="Times New Roman"/>
          <w:sz w:val="22"/>
          <w:szCs w:val="22"/>
        </w:rPr>
        <w:t>dụng và rủi ro thanh khoản.</w:t>
      </w:r>
    </w:p>
    <w:p w:rsidR="00441FC8" w:rsidRDefault="00441FC8" w:rsidP="00441FC8">
      <w:pPr>
        <w:spacing w:before="120"/>
        <w:ind w:left="357"/>
        <w:rPr>
          <w:sz w:val="22"/>
          <w:szCs w:val="22"/>
        </w:rPr>
      </w:pPr>
      <w:r w:rsidRPr="00463CB6">
        <w:rPr>
          <w:b/>
          <w:i/>
          <w:sz w:val="22"/>
          <w:szCs w:val="22"/>
        </w:rPr>
        <w:t>Quản lý rủi ro thị trường</w:t>
      </w:r>
      <w:r w:rsidRPr="003422A0">
        <w:rPr>
          <w:b/>
          <w:sz w:val="22"/>
          <w:szCs w:val="22"/>
        </w:rPr>
        <w:t xml:space="preserve">: </w:t>
      </w:r>
      <w:r w:rsidRPr="003422A0">
        <w:rPr>
          <w:sz w:val="22"/>
          <w:szCs w:val="22"/>
        </w:rPr>
        <w:t>Hoạt động kinh doanh của Công ty sẽ chủ yếu chịu rủi ro khi có sự bi</w:t>
      </w:r>
      <w:r>
        <w:rPr>
          <w:sz w:val="22"/>
          <w:szCs w:val="22"/>
        </w:rPr>
        <w:t>ến động lớn giá.</w:t>
      </w:r>
    </w:p>
    <w:p w:rsidR="00441FC8" w:rsidRPr="003422A0" w:rsidRDefault="00441FC8" w:rsidP="00441FC8">
      <w:pPr>
        <w:spacing w:before="120"/>
        <w:ind w:left="357"/>
        <w:rPr>
          <w:i/>
          <w:sz w:val="22"/>
          <w:szCs w:val="22"/>
        </w:rPr>
      </w:pPr>
      <w:r w:rsidRPr="003422A0">
        <w:rPr>
          <w:i/>
          <w:sz w:val="22"/>
          <w:szCs w:val="22"/>
        </w:rPr>
        <w:t xml:space="preserve">Quản lý rủi ro về giá </w:t>
      </w:r>
    </w:p>
    <w:p w:rsidR="00441FC8" w:rsidRPr="003422A0" w:rsidRDefault="00441FC8" w:rsidP="00441FC8">
      <w:pPr>
        <w:spacing w:before="120"/>
        <w:ind w:left="357"/>
        <w:rPr>
          <w:sz w:val="22"/>
          <w:szCs w:val="22"/>
        </w:rPr>
      </w:pPr>
      <w:r w:rsidRPr="00B141E8">
        <w:rPr>
          <w:sz w:val="22"/>
          <w:szCs w:val="22"/>
        </w:rPr>
        <w:t>Chi phí in ấn chiếm phần lớn trong</w:t>
      </w:r>
      <w:r w:rsidRPr="00C7607D">
        <w:rPr>
          <w:sz w:val="22"/>
          <w:szCs w:val="22"/>
        </w:rPr>
        <w:t xml:space="preserve"> giá vốn </w:t>
      </w:r>
      <w:r>
        <w:rPr>
          <w:sz w:val="22"/>
          <w:szCs w:val="22"/>
        </w:rPr>
        <w:t>thành phẩm</w:t>
      </w:r>
      <w:r w:rsidRPr="00C7607D">
        <w:rPr>
          <w:sz w:val="22"/>
          <w:szCs w:val="22"/>
        </w:rPr>
        <w:t xml:space="preserve"> nên Công ty chịu rủi ro về giá phí in ấn. Công ty quản lý rủi ro này thông qua việc tìm kiếm </w:t>
      </w:r>
      <w:r>
        <w:rPr>
          <w:sz w:val="22"/>
          <w:szCs w:val="22"/>
        </w:rPr>
        <w:t>nhà</w:t>
      </w:r>
      <w:r w:rsidRPr="00C7607D">
        <w:rPr>
          <w:sz w:val="22"/>
          <w:szCs w:val="22"/>
        </w:rPr>
        <w:t xml:space="preserve"> cung cấp với phí dịch vụ thấp nhất, tập trung số lượng in lớn trên bản in </w:t>
      </w:r>
      <w:r>
        <w:rPr>
          <w:sz w:val="22"/>
          <w:szCs w:val="22"/>
        </w:rPr>
        <w:t xml:space="preserve">và ký hợp đồng nguyên tắc từ đầu năm </w:t>
      </w:r>
      <w:r w:rsidRPr="00C7607D">
        <w:rPr>
          <w:sz w:val="22"/>
          <w:szCs w:val="22"/>
        </w:rPr>
        <w:t>để giảm chi phí.</w:t>
      </w:r>
    </w:p>
    <w:p w:rsidR="00441FC8" w:rsidRPr="003422A0" w:rsidRDefault="00441FC8" w:rsidP="00441FC8">
      <w:pPr>
        <w:spacing w:before="120" w:after="120"/>
        <w:ind w:left="357"/>
        <w:rPr>
          <w:b/>
          <w:i/>
          <w:sz w:val="22"/>
          <w:szCs w:val="22"/>
        </w:rPr>
      </w:pPr>
      <w:r w:rsidRPr="003422A0">
        <w:rPr>
          <w:b/>
          <w:i/>
          <w:sz w:val="22"/>
          <w:szCs w:val="22"/>
        </w:rPr>
        <w:t>Quản lý rủi ro tín dụng</w:t>
      </w:r>
    </w:p>
    <w:p w:rsidR="00441FC8" w:rsidRPr="003422A0" w:rsidRDefault="00441FC8" w:rsidP="00441FC8">
      <w:pPr>
        <w:ind w:left="357"/>
        <w:rPr>
          <w:sz w:val="22"/>
          <w:szCs w:val="22"/>
        </w:rPr>
      </w:pPr>
      <w:r w:rsidRPr="003422A0">
        <w:rPr>
          <w:sz w:val="22"/>
          <w:szCs w:val="22"/>
        </w:rPr>
        <w:t>Khách hàng</w:t>
      </w:r>
      <w:r>
        <w:rPr>
          <w:sz w:val="22"/>
          <w:szCs w:val="22"/>
        </w:rPr>
        <w:t xml:space="preserve"> chủ yếu</w:t>
      </w:r>
      <w:r w:rsidRPr="003422A0">
        <w:rPr>
          <w:sz w:val="22"/>
          <w:szCs w:val="22"/>
        </w:rPr>
        <w:t xml:space="preserve"> của Công ty là </w:t>
      </w:r>
      <w:r>
        <w:rPr>
          <w:sz w:val="22"/>
          <w:szCs w:val="22"/>
        </w:rPr>
        <w:t>các công ty sách, các trường học, các Sở, phòng giáo dục đào tạo, các đơn vị thuộc Nhà Xuất bản Giáo dục Việt Nam. Đây là các khách hàng truyền thống, phát sinh giao dịch thường xuyên, thanh toán công nợ kịp thời nên Ban</w:t>
      </w:r>
      <w:r w:rsidRPr="003422A0">
        <w:rPr>
          <w:sz w:val="22"/>
          <w:szCs w:val="22"/>
        </w:rPr>
        <w:t xml:space="preserve"> Giám đốc Công ty cho rằng Công ty không có rủi ro tín dụng trọng yếu với</w:t>
      </w:r>
      <w:r>
        <w:rPr>
          <w:sz w:val="22"/>
          <w:szCs w:val="22"/>
        </w:rPr>
        <w:t xml:space="preserve"> những</w:t>
      </w:r>
      <w:r w:rsidRPr="003422A0">
        <w:rPr>
          <w:sz w:val="22"/>
          <w:szCs w:val="22"/>
        </w:rPr>
        <w:t xml:space="preserve"> khách hàng</w:t>
      </w:r>
      <w:r>
        <w:rPr>
          <w:sz w:val="22"/>
          <w:szCs w:val="22"/>
        </w:rPr>
        <w:t xml:space="preserve"> trên</w:t>
      </w:r>
      <w:r w:rsidRPr="003422A0">
        <w:rPr>
          <w:sz w:val="22"/>
          <w:szCs w:val="22"/>
        </w:rPr>
        <w:t xml:space="preserve">. </w:t>
      </w:r>
    </w:p>
    <w:p w:rsidR="00441FC8" w:rsidRPr="003422A0" w:rsidRDefault="00441FC8" w:rsidP="00441FC8">
      <w:pPr>
        <w:spacing w:before="120" w:after="120"/>
        <w:ind w:left="357"/>
        <w:rPr>
          <w:b/>
          <w:i/>
          <w:sz w:val="22"/>
          <w:szCs w:val="22"/>
        </w:rPr>
      </w:pPr>
      <w:r w:rsidRPr="003422A0">
        <w:rPr>
          <w:b/>
          <w:i/>
          <w:sz w:val="22"/>
          <w:szCs w:val="22"/>
        </w:rPr>
        <w:t>Quản lý rủi ro thanh khoản</w:t>
      </w:r>
    </w:p>
    <w:p w:rsidR="00441FC8" w:rsidRDefault="00441FC8" w:rsidP="00441FC8">
      <w:pPr>
        <w:ind w:left="357"/>
        <w:rPr>
          <w:sz w:val="22"/>
          <w:szCs w:val="22"/>
        </w:rPr>
      </w:pPr>
      <w:r w:rsidRPr="003422A0">
        <w:rPr>
          <w:sz w:val="22"/>
          <w:szCs w:val="22"/>
        </w:rPr>
        <w:t xml:space="preserve">Để quản lý rủi ro thanh khoản, đáp ứng các nhu cầu về vốn, nghĩa vụ tài chính hiện tại và trong tương lai, Công ty thường xuyên theo dõi và duy trì đủ mức dự phòng tiền, tối ưu hóa các dòng tiền nhàn rỗi, tận dụng được tín dụng từ khách hàng và đối tác, chủ động kiểm soát các khoản nợ đến hạn, sắp đến hạn trong sự tương quan với tài sản đến hạn và nguồn thu có thể tạo ra trong thời kỳ đó,… </w:t>
      </w:r>
    </w:p>
    <w:p w:rsidR="00441FC8" w:rsidRPr="003422A0" w:rsidRDefault="00441FC8" w:rsidP="00441FC8">
      <w:pPr>
        <w:spacing w:before="120"/>
        <w:ind w:left="360"/>
        <w:rPr>
          <w:sz w:val="22"/>
          <w:szCs w:val="22"/>
        </w:rPr>
      </w:pPr>
      <w:r w:rsidRPr="003422A0">
        <w:rPr>
          <w:sz w:val="22"/>
          <w:szCs w:val="22"/>
        </w:rPr>
        <w:t xml:space="preserve">Tổng hợp các khoản nợ </w:t>
      </w:r>
      <w:r>
        <w:rPr>
          <w:sz w:val="22"/>
          <w:szCs w:val="22"/>
        </w:rPr>
        <w:t xml:space="preserve">phải trả </w:t>
      </w:r>
      <w:r w:rsidRPr="003422A0">
        <w:rPr>
          <w:sz w:val="22"/>
          <w:szCs w:val="22"/>
        </w:rPr>
        <w:t>tài chính của Công ty theo thời hạn thanh toán như sau:</w:t>
      </w:r>
    </w:p>
    <w:p w:rsidR="00441FC8" w:rsidRDefault="006840A4" w:rsidP="00441FC8">
      <w:pPr>
        <w:tabs>
          <w:tab w:val="left" w:pos="1800"/>
        </w:tabs>
        <w:spacing w:before="120"/>
        <w:rPr>
          <w:sz w:val="22"/>
          <w:szCs w:val="22"/>
        </w:rPr>
      </w:pPr>
      <w:r>
        <w:rPr>
          <w:sz w:val="22"/>
          <w:szCs w:val="22"/>
        </w:rPr>
        <w:fldChar w:fldCharType="begin"/>
      </w:r>
      <w:r>
        <w:rPr>
          <w:sz w:val="22"/>
          <w:szCs w:val="22"/>
        </w:rPr>
        <w:instrText xml:space="preserve"> LINK Excel.Sheet.8 "D:\\AS2\\CAB\\CAB1\\F9788F75CD0E4E579DD5475B405914EC\\6C97829436D048D494531630399CC085.AS2\\Embedding 1!cong cu tai chinh!R1C1:R10C6" "" \a \p </w:instrText>
      </w:r>
      <w:r>
        <w:rPr>
          <w:sz w:val="22"/>
          <w:szCs w:val="22"/>
        </w:rPr>
        <w:fldChar w:fldCharType="separate"/>
      </w:r>
      <w:r w:rsidRPr="006840A4">
        <w:rPr>
          <w:sz w:val="22"/>
          <w:szCs w:val="22"/>
        </w:rPr>
        <w:object w:dxaOrig="9753" w:dyaOrig="2255">
          <v:shape id="_x0000_i1051" type="#_x0000_t75" style="width:471.75pt;height:108.75pt">
            <v:imagedata r:id="rId35" o:title=""/>
          </v:shape>
        </w:object>
      </w:r>
      <w:r>
        <w:rPr>
          <w:sz w:val="22"/>
          <w:szCs w:val="22"/>
        </w:rPr>
        <w:fldChar w:fldCharType="end"/>
      </w:r>
    </w:p>
    <w:p w:rsidR="00441FC8" w:rsidRDefault="00441FC8" w:rsidP="00441FC8">
      <w:pPr>
        <w:tabs>
          <w:tab w:val="left" w:pos="1800"/>
        </w:tabs>
        <w:spacing w:before="120"/>
        <w:rPr>
          <w:sz w:val="22"/>
          <w:szCs w:val="22"/>
        </w:rPr>
      </w:pPr>
    </w:p>
    <w:p w:rsidR="00441FC8" w:rsidRDefault="006840A4" w:rsidP="00441FC8">
      <w:pPr>
        <w:tabs>
          <w:tab w:val="left" w:pos="1800"/>
        </w:tabs>
        <w:spacing w:before="120"/>
        <w:rPr>
          <w:sz w:val="22"/>
          <w:szCs w:val="22"/>
        </w:rPr>
      </w:pPr>
      <w:r>
        <w:rPr>
          <w:sz w:val="22"/>
          <w:szCs w:val="22"/>
        </w:rPr>
        <w:lastRenderedPageBreak/>
        <w:fldChar w:fldCharType="begin"/>
      </w:r>
      <w:r>
        <w:rPr>
          <w:sz w:val="22"/>
          <w:szCs w:val="22"/>
        </w:rPr>
        <w:instrText xml:space="preserve"> LINK Excel.Sheet.8 "D:\\AS2\\CAB\\CAB1\\F9788F75CD0E4E579DD5475B405914EC\\6C97829436D048D494531630399CC085.AS2\\Embedding 1!cong cu tai chinh!R12C1:R20C6" "" \a \p </w:instrText>
      </w:r>
      <w:r>
        <w:rPr>
          <w:sz w:val="22"/>
          <w:szCs w:val="22"/>
        </w:rPr>
        <w:fldChar w:fldCharType="separate"/>
      </w:r>
      <w:r w:rsidRPr="006840A4">
        <w:rPr>
          <w:sz w:val="22"/>
          <w:szCs w:val="22"/>
        </w:rPr>
        <w:object w:dxaOrig="9753" w:dyaOrig="1734">
          <v:shape id="_x0000_i1052" type="#_x0000_t75" style="width:475.5pt;height:86.25pt">
            <v:imagedata r:id="rId36" o:title=""/>
          </v:shape>
        </w:object>
      </w:r>
      <w:r>
        <w:rPr>
          <w:sz w:val="22"/>
          <w:szCs w:val="22"/>
        </w:rPr>
        <w:fldChar w:fldCharType="end"/>
      </w:r>
    </w:p>
    <w:p w:rsidR="00441FC8" w:rsidRDefault="00441FC8" w:rsidP="00441FC8">
      <w:pPr>
        <w:spacing w:before="120"/>
        <w:ind w:left="360" w:hanging="360"/>
        <w:rPr>
          <w:sz w:val="22"/>
          <w:szCs w:val="22"/>
        </w:rPr>
      </w:pPr>
    </w:p>
    <w:p w:rsidR="00441FC8" w:rsidRDefault="00441FC8" w:rsidP="00441FC8">
      <w:pPr>
        <w:spacing w:before="120"/>
        <w:ind w:left="360" w:hanging="360"/>
        <w:rPr>
          <w:sz w:val="22"/>
          <w:szCs w:val="22"/>
        </w:rPr>
      </w:pPr>
    </w:p>
    <w:p w:rsidR="00441FC8" w:rsidRPr="003422A0" w:rsidRDefault="00441FC8" w:rsidP="00441FC8">
      <w:pPr>
        <w:spacing w:before="120"/>
        <w:ind w:left="360" w:hanging="360"/>
        <w:rPr>
          <w:sz w:val="22"/>
          <w:szCs w:val="22"/>
        </w:rPr>
      </w:pPr>
      <w:r w:rsidRPr="003422A0">
        <w:rPr>
          <w:sz w:val="22"/>
          <w:szCs w:val="22"/>
        </w:rPr>
        <w:t xml:space="preserve">Tổng hợp các </w:t>
      </w:r>
      <w:r>
        <w:rPr>
          <w:sz w:val="22"/>
          <w:szCs w:val="22"/>
        </w:rPr>
        <w:t xml:space="preserve">tài sản </w:t>
      </w:r>
      <w:r w:rsidRPr="003422A0">
        <w:rPr>
          <w:sz w:val="22"/>
          <w:szCs w:val="22"/>
        </w:rPr>
        <w:t>tài chính của Công ty theo thời hạn thanh toán như sau:</w:t>
      </w:r>
    </w:p>
    <w:p w:rsidR="00441FC8" w:rsidRDefault="00441FC8" w:rsidP="00441FC8">
      <w:pPr>
        <w:pStyle w:val="BodyText"/>
        <w:widowControl w:val="0"/>
        <w:tabs>
          <w:tab w:val="num" w:pos="426"/>
        </w:tabs>
        <w:spacing w:before="120"/>
        <w:outlineLvl w:val="1"/>
        <w:rPr>
          <w:rFonts w:ascii="Times New Roman" w:hAnsi="Times New Roman"/>
          <w:b/>
          <w:snapToGrid w:val="0"/>
          <w:sz w:val="16"/>
          <w:szCs w:val="16"/>
        </w:rPr>
      </w:pPr>
      <w:r>
        <w:rPr>
          <w:rFonts w:ascii="Times New Roman" w:hAnsi="Times New Roman"/>
          <w:b/>
          <w:snapToGrid w:val="0"/>
          <w:sz w:val="16"/>
          <w:szCs w:val="16"/>
        </w:rPr>
        <w:tab/>
      </w:r>
    </w:p>
    <w:p w:rsidR="00441FC8" w:rsidRDefault="006840A4" w:rsidP="00441FC8">
      <w:pPr>
        <w:pStyle w:val="BodyText"/>
        <w:widowControl w:val="0"/>
        <w:tabs>
          <w:tab w:val="num" w:pos="426"/>
        </w:tabs>
        <w:spacing w:before="120"/>
        <w:outlineLvl w:val="1"/>
        <w:rPr>
          <w:rFonts w:ascii="Times New Roman" w:hAnsi="Times New Roman"/>
          <w:b/>
          <w:snapToGrid w:val="0"/>
          <w:sz w:val="16"/>
          <w:szCs w:val="16"/>
        </w:rPr>
      </w:pPr>
      <w:r>
        <w:rPr>
          <w:rFonts w:ascii="Times New Roman" w:hAnsi="Times New Roman"/>
          <w:b/>
          <w:snapToGrid w:val="0"/>
          <w:sz w:val="16"/>
          <w:szCs w:val="16"/>
        </w:rPr>
        <w:fldChar w:fldCharType="begin"/>
      </w:r>
      <w:r>
        <w:rPr>
          <w:rFonts w:ascii="Times New Roman" w:hAnsi="Times New Roman"/>
          <w:b/>
          <w:snapToGrid w:val="0"/>
          <w:sz w:val="16"/>
          <w:szCs w:val="16"/>
        </w:rPr>
        <w:instrText xml:space="preserve"> LINK Excel.Sheet.8 "D:\\AS2\\CAB\\CAB1\\F9788F75CD0E4E579DD5475B405914EC\\6C97829436D048D494531630399CC085.AS2\\Embedding 1!cong cu tai chinh!R23C1:R32C6" "" \a \p </w:instrText>
      </w:r>
      <w:r>
        <w:rPr>
          <w:rFonts w:ascii="Times New Roman" w:hAnsi="Times New Roman"/>
          <w:b/>
          <w:snapToGrid w:val="0"/>
          <w:sz w:val="16"/>
          <w:szCs w:val="16"/>
        </w:rPr>
        <w:fldChar w:fldCharType="separate"/>
      </w:r>
      <w:r w:rsidRPr="006840A4">
        <w:rPr>
          <w:rFonts w:ascii="Times New Roman" w:hAnsi="Times New Roman"/>
          <w:b/>
          <w:snapToGrid w:val="0"/>
          <w:sz w:val="16"/>
          <w:szCs w:val="16"/>
        </w:rPr>
        <w:object w:dxaOrig="9753" w:dyaOrig="2404">
          <v:shape id="_x0000_i1053" type="#_x0000_t75" style="width:475.5pt;height:120.75pt">
            <v:imagedata r:id="rId37" o:title=""/>
          </v:shape>
        </w:object>
      </w:r>
      <w:r>
        <w:rPr>
          <w:rFonts w:ascii="Times New Roman" w:hAnsi="Times New Roman"/>
          <w:b/>
          <w:snapToGrid w:val="0"/>
          <w:sz w:val="16"/>
          <w:szCs w:val="16"/>
        </w:rPr>
        <w:fldChar w:fldCharType="end"/>
      </w:r>
    </w:p>
    <w:p w:rsidR="00441FC8" w:rsidRPr="0001594A" w:rsidRDefault="006840A4" w:rsidP="00441FC8">
      <w:pPr>
        <w:pStyle w:val="BodyText"/>
        <w:widowControl w:val="0"/>
        <w:tabs>
          <w:tab w:val="num" w:pos="426"/>
        </w:tabs>
        <w:spacing w:before="120"/>
        <w:outlineLvl w:val="1"/>
        <w:rPr>
          <w:rFonts w:ascii="Times New Roman" w:hAnsi="Times New Roman"/>
          <w:b/>
          <w:snapToGrid w:val="0"/>
          <w:sz w:val="16"/>
          <w:szCs w:val="16"/>
        </w:rPr>
      </w:pPr>
      <w:r>
        <w:rPr>
          <w:rFonts w:ascii="Times New Roman" w:hAnsi="Times New Roman"/>
          <w:b/>
          <w:snapToGrid w:val="0"/>
          <w:sz w:val="16"/>
          <w:szCs w:val="16"/>
        </w:rPr>
        <w:fldChar w:fldCharType="begin"/>
      </w:r>
      <w:r>
        <w:rPr>
          <w:rFonts w:ascii="Times New Roman" w:hAnsi="Times New Roman"/>
          <w:b/>
          <w:snapToGrid w:val="0"/>
          <w:sz w:val="16"/>
          <w:szCs w:val="16"/>
        </w:rPr>
        <w:instrText xml:space="preserve"> LINK Excel.Sheet.8 "D:\\AS2\\CAB\\CAB1\\F9788F75CD0E4E579DD5475B405914EC\\6C97829436D048D494531630399CC085.AS2\\Embedding 1!cong cu tai chinh!R34C1:R43C6" "" \a \p </w:instrText>
      </w:r>
      <w:r>
        <w:rPr>
          <w:rFonts w:ascii="Times New Roman" w:hAnsi="Times New Roman"/>
          <w:b/>
          <w:snapToGrid w:val="0"/>
          <w:sz w:val="16"/>
          <w:szCs w:val="16"/>
        </w:rPr>
        <w:fldChar w:fldCharType="separate"/>
      </w:r>
      <w:r w:rsidRPr="006840A4">
        <w:rPr>
          <w:rFonts w:ascii="Times New Roman" w:hAnsi="Times New Roman"/>
          <w:b/>
          <w:snapToGrid w:val="0"/>
          <w:sz w:val="16"/>
          <w:szCs w:val="16"/>
        </w:rPr>
        <w:object w:dxaOrig="9753" w:dyaOrig="2404">
          <v:shape id="_x0000_i1054" type="#_x0000_t75" style="width:477pt;height:120.75pt">
            <v:imagedata r:id="rId38" o:title=""/>
          </v:shape>
        </w:object>
      </w:r>
      <w:r>
        <w:rPr>
          <w:rFonts w:ascii="Times New Roman" w:hAnsi="Times New Roman"/>
          <w:b/>
          <w:snapToGrid w:val="0"/>
          <w:sz w:val="16"/>
          <w:szCs w:val="16"/>
        </w:rPr>
        <w:fldChar w:fldCharType="end"/>
      </w:r>
    </w:p>
    <w:p w:rsidR="00441FC8" w:rsidRDefault="00441FC8" w:rsidP="00441FC8">
      <w:pPr>
        <w:pStyle w:val="BodyText"/>
        <w:widowControl w:val="0"/>
        <w:tabs>
          <w:tab w:val="num" w:pos="426"/>
        </w:tabs>
        <w:spacing w:before="120"/>
        <w:outlineLvl w:val="1"/>
        <w:rPr>
          <w:rFonts w:ascii="Times New Roman" w:hAnsi="Times New Roman"/>
          <w:snapToGrid w:val="0"/>
          <w:sz w:val="22"/>
          <w:szCs w:val="22"/>
        </w:rPr>
      </w:pPr>
      <w:r w:rsidRPr="00F220E4">
        <w:rPr>
          <w:rFonts w:ascii="Times New Roman" w:hAnsi="Times New Roman"/>
          <w:snapToGrid w:val="0"/>
          <w:sz w:val="22"/>
          <w:szCs w:val="22"/>
        </w:rPr>
        <w:t>Ban Giám đốc cho rằng Công ty h</w:t>
      </w:r>
      <w:r>
        <w:rPr>
          <w:rFonts w:ascii="Times New Roman" w:hAnsi="Times New Roman"/>
          <w:snapToGrid w:val="0"/>
          <w:sz w:val="22"/>
          <w:szCs w:val="22"/>
        </w:rPr>
        <w:t>ầ</w:t>
      </w:r>
      <w:r w:rsidRPr="00F220E4">
        <w:rPr>
          <w:rFonts w:ascii="Times New Roman" w:hAnsi="Times New Roman"/>
          <w:snapToGrid w:val="0"/>
          <w:sz w:val="22"/>
          <w:szCs w:val="22"/>
        </w:rPr>
        <w:t>u như không có rủi ro thanh toán và tin tưởng rằng công ty có thể tạo ra</w:t>
      </w:r>
      <w:r w:rsidRPr="008020CD">
        <w:rPr>
          <w:rFonts w:ascii="Times New Roman" w:hAnsi="Times New Roman"/>
          <w:b/>
          <w:snapToGrid w:val="0"/>
          <w:sz w:val="22"/>
          <w:szCs w:val="22"/>
        </w:rPr>
        <w:t xml:space="preserve"> </w:t>
      </w:r>
      <w:r w:rsidRPr="00F220E4">
        <w:rPr>
          <w:rFonts w:ascii="Times New Roman" w:hAnsi="Times New Roman"/>
          <w:snapToGrid w:val="0"/>
          <w:sz w:val="22"/>
          <w:szCs w:val="22"/>
        </w:rPr>
        <w:t>đủ nguồn tiền để đáp ứng các nghĩa vụ tài chính khi đến hạn.</w:t>
      </w:r>
    </w:p>
    <w:p w:rsidR="00441FC8" w:rsidRPr="00F220E4" w:rsidRDefault="00441FC8" w:rsidP="00441FC8">
      <w:pPr>
        <w:pStyle w:val="BodyText"/>
        <w:widowControl w:val="0"/>
        <w:tabs>
          <w:tab w:val="num" w:pos="426"/>
        </w:tabs>
        <w:spacing w:before="120"/>
        <w:outlineLvl w:val="1"/>
        <w:rPr>
          <w:rFonts w:ascii="Times New Roman" w:hAnsi="Times New Roman"/>
          <w:snapToGrid w:val="0"/>
          <w:sz w:val="22"/>
          <w:szCs w:val="22"/>
        </w:rPr>
      </w:pPr>
    </w:p>
    <w:p w:rsidR="00441FC8" w:rsidRDefault="00441FC8" w:rsidP="00441FC8">
      <w:pPr>
        <w:pStyle w:val="BodyText"/>
        <w:widowControl w:val="0"/>
        <w:numPr>
          <w:ilvl w:val="0"/>
          <w:numId w:val="5"/>
        </w:numPr>
        <w:tabs>
          <w:tab w:val="clear" w:pos="1620"/>
          <w:tab w:val="num" w:pos="360"/>
          <w:tab w:val="num" w:pos="426"/>
        </w:tabs>
        <w:spacing w:before="120"/>
        <w:ind w:left="360"/>
        <w:outlineLvl w:val="1"/>
        <w:rPr>
          <w:rFonts w:ascii="Times New Roman" w:hAnsi="Times New Roman"/>
          <w:b/>
          <w:snapToGrid w:val="0"/>
          <w:sz w:val="21"/>
          <w:szCs w:val="21"/>
        </w:rPr>
      </w:pPr>
      <w:r w:rsidRPr="003845B6">
        <w:rPr>
          <w:rFonts w:ascii="Times New Roman" w:hAnsi="Times New Roman"/>
          <w:b/>
          <w:snapToGrid w:val="0"/>
          <w:sz w:val="21"/>
          <w:szCs w:val="21"/>
        </w:rPr>
        <w:t>Báo cáo bộ phận</w:t>
      </w:r>
    </w:p>
    <w:p w:rsidR="00441FC8" w:rsidRPr="003C04D2" w:rsidRDefault="00441FC8" w:rsidP="00441FC8">
      <w:pPr>
        <w:spacing w:before="240"/>
        <w:ind w:left="360"/>
        <w:rPr>
          <w:sz w:val="22"/>
          <w:szCs w:val="22"/>
        </w:rPr>
      </w:pPr>
      <w:r w:rsidRPr="003C04D2">
        <w:rPr>
          <w:sz w:val="22"/>
          <w:szCs w:val="22"/>
        </w:rPr>
        <w:t xml:space="preserve">Theo quy định của Chuẩn mực kế toán số 28 và Thông tư hướng dẫn Chuẩn mực này thì Công ty cần lập báo cáo bộ phận. Theo đó, bộ phận là một phần có thể xác định riêng biệt của Công ty tham gia vào việc cung cấp các sản phẩm hoặc dịch vụ liên quan (bộ phận theo lĩnh vực kinh doanh) hoặc cung cấp sản phẩm hoặc dịch vụ trong một môi trường kinh tế cụ thể (bộ phận theo khu vực địa lý), mỗi bộ phận này chịu rủi ro và thu được lợi ích kinh tế khác với các bộ phận khác. </w:t>
      </w:r>
    </w:p>
    <w:p w:rsidR="00441FC8" w:rsidRPr="00B141E8" w:rsidRDefault="00441FC8" w:rsidP="003178FE">
      <w:pPr>
        <w:spacing w:before="120"/>
        <w:ind w:left="360"/>
        <w:rPr>
          <w:sz w:val="22"/>
          <w:szCs w:val="22"/>
        </w:rPr>
      </w:pPr>
      <w:r w:rsidRPr="003C04D2">
        <w:rPr>
          <w:sz w:val="22"/>
          <w:szCs w:val="22"/>
        </w:rPr>
        <w:t xml:space="preserve">Căn cứ vào thực tế hoạt động tại Công ty, Ban Giám đốc đánh giá rằng các lĩnh vực kinh doanh cũng như các môi trường kinh tế cụ thể theo khu vực địa lý không có sự khác biệt trong việc gánh chịu rủi ro và lợi ích kinh tế. Vì vậy, Công ty hoạt động trong một bộ phận kinh doanh duy nhất là </w:t>
      </w:r>
      <w:r>
        <w:rPr>
          <w:sz w:val="22"/>
          <w:szCs w:val="22"/>
        </w:rPr>
        <w:t xml:space="preserve">sản xuất và kinh doanh tranh ảnh bản đồ, </w:t>
      </w:r>
      <w:r w:rsidRPr="003C04D2">
        <w:rPr>
          <w:sz w:val="22"/>
          <w:szCs w:val="22"/>
        </w:rPr>
        <w:t xml:space="preserve">thiết bị trường học và một bộ phận địa lý chính là Việt </w:t>
      </w:r>
      <w:smartTag w:uri="urn:schemas-microsoft-com:office:smarttags" w:element="place">
        <w:smartTag w:uri="urn:schemas-microsoft-com:office:smarttags" w:element="country-region">
          <w:r w:rsidRPr="003C04D2">
            <w:rPr>
              <w:sz w:val="22"/>
              <w:szCs w:val="22"/>
            </w:rPr>
            <w:t>Nam</w:t>
          </w:r>
        </w:smartTag>
      </w:smartTag>
      <w:r w:rsidRPr="003C04D2">
        <w:rPr>
          <w:sz w:val="22"/>
          <w:szCs w:val="22"/>
        </w:rPr>
        <w:t>.</w:t>
      </w:r>
    </w:p>
    <w:p w:rsidR="00441FC8" w:rsidRPr="008F1506" w:rsidRDefault="00441FC8" w:rsidP="00441FC8">
      <w:pPr>
        <w:pStyle w:val="BodyText"/>
        <w:widowControl w:val="0"/>
        <w:numPr>
          <w:ilvl w:val="0"/>
          <w:numId w:val="5"/>
        </w:numPr>
        <w:tabs>
          <w:tab w:val="clear" w:pos="1620"/>
          <w:tab w:val="num" w:pos="360"/>
          <w:tab w:val="num" w:pos="426"/>
          <w:tab w:val="num" w:pos="644"/>
        </w:tabs>
        <w:spacing w:before="480"/>
        <w:ind w:left="360"/>
        <w:outlineLvl w:val="1"/>
        <w:rPr>
          <w:rFonts w:ascii="Times New Roman" w:hAnsi="Times New Roman"/>
          <w:b/>
          <w:snapToGrid w:val="0"/>
          <w:sz w:val="21"/>
          <w:szCs w:val="21"/>
        </w:rPr>
      </w:pPr>
      <w:r w:rsidRPr="008F1506">
        <w:rPr>
          <w:rFonts w:ascii="Times New Roman" w:hAnsi="Times New Roman"/>
          <w:b/>
          <w:snapToGrid w:val="0"/>
          <w:sz w:val="21"/>
          <w:szCs w:val="21"/>
        </w:rPr>
        <w:t>Các bên liên quan</w:t>
      </w:r>
    </w:p>
    <w:p w:rsidR="00441FC8" w:rsidRPr="008F1506" w:rsidRDefault="00441FC8" w:rsidP="00441FC8">
      <w:pPr>
        <w:pStyle w:val="BodyText"/>
        <w:widowControl w:val="0"/>
        <w:numPr>
          <w:ilvl w:val="1"/>
          <w:numId w:val="5"/>
        </w:numPr>
        <w:tabs>
          <w:tab w:val="clear" w:pos="1440"/>
          <w:tab w:val="num" w:pos="360"/>
        </w:tabs>
        <w:spacing w:before="240"/>
        <w:ind w:left="360"/>
        <w:outlineLvl w:val="1"/>
        <w:rPr>
          <w:rFonts w:ascii="Times New Roman" w:hAnsi="Times New Roman"/>
          <w:b/>
          <w:snapToGrid w:val="0"/>
          <w:sz w:val="21"/>
          <w:szCs w:val="21"/>
        </w:rPr>
      </w:pPr>
      <w:r w:rsidRPr="008F1506">
        <w:rPr>
          <w:rFonts w:ascii="Times New Roman" w:hAnsi="Times New Roman"/>
          <w:b/>
          <w:snapToGrid w:val="0"/>
          <w:sz w:val="21"/>
          <w:szCs w:val="21"/>
        </w:rPr>
        <w:t>Thông tin các bên liên quan</w:t>
      </w:r>
    </w:p>
    <w:p w:rsidR="00441FC8" w:rsidRPr="00261815" w:rsidRDefault="006840A4" w:rsidP="003178FE">
      <w:pPr>
        <w:pStyle w:val="BodyText"/>
        <w:widowControl w:val="0"/>
        <w:spacing w:before="120"/>
        <w:ind w:left="426" w:hanging="426"/>
        <w:outlineLvl w:val="1"/>
        <w:rPr>
          <w:rFonts w:ascii="Times New Roman" w:hAnsi="Times New Roman"/>
          <w:b/>
          <w:snapToGrid w:val="0"/>
          <w:sz w:val="21"/>
          <w:szCs w:val="21"/>
        </w:rPr>
      </w:pPr>
      <w:r>
        <w:rPr>
          <w:rFonts w:ascii="Times New Roman" w:hAnsi="Times New Roman"/>
          <w:b/>
          <w:snapToGrid w:val="0"/>
          <w:sz w:val="21"/>
          <w:szCs w:val="21"/>
        </w:rPr>
        <w:lastRenderedPageBreak/>
        <w:fldChar w:fldCharType="begin"/>
      </w:r>
      <w:r>
        <w:rPr>
          <w:rFonts w:ascii="Times New Roman" w:hAnsi="Times New Roman"/>
          <w:b/>
          <w:snapToGrid w:val="0"/>
          <w:sz w:val="21"/>
          <w:szCs w:val="21"/>
        </w:rPr>
        <w:instrText xml:space="preserve"> LINK Excel.Sheet.8 "D:\\AS2\\CAB\\CAB1\\F9788F75CD0E4E579DD5475B405914EC\\674708DC9CB9495D801F8A57E981D533.AS2\\Embedding 1!Cac ben lien quan!R3C1:R16C5"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475" w:dyaOrig="3683">
          <v:shape id="_x0000_i1055" type="#_x0000_t75" style="width:474pt;height:159.75pt">
            <v:imagedata r:id="rId39" o:title=""/>
          </v:shape>
        </w:object>
      </w:r>
      <w:r>
        <w:rPr>
          <w:rFonts w:ascii="Times New Roman" w:hAnsi="Times New Roman"/>
          <w:b/>
          <w:snapToGrid w:val="0"/>
          <w:sz w:val="21"/>
          <w:szCs w:val="21"/>
        </w:rPr>
        <w:fldChar w:fldCharType="end"/>
      </w:r>
    </w:p>
    <w:p w:rsidR="00441FC8" w:rsidRPr="007B7B29" w:rsidRDefault="00441FC8" w:rsidP="00441FC8">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8F1506">
        <w:rPr>
          <w:rFonts w:ascii="Times New Roman" w:hAnsi="Times New Roman"/>
          <w:b/>
          <w:snapToGrid w:val="0"/>
          <w:sz w:val="21"/>
          <w:szCs w:val="21"/>
        </w:rPr>
        <w:t>Những giao dịch trọng yếu của Công ty với các bên liên quan trong n</w:t>
      </w:r>
      <w:r w:rsidRPr="008F1506">
        <w:rPr>
          <w:rFonts w:ascii="Times New Roman" w:hAnsi="Times New Roman" w:hint="eastAsia"/>
          <w:b/>
          <w:snapToGrid w:val="0"/>
          <w:sz w:val="21"/>
          <w:szCs w:val="21"/>
        </w:rPr>
        <w:t>ă</w:t>
      </w:r>
      <w:r w:rsidRPr="008F1506">
        <w:rPr>
          <w:rFonts w:ascii="Times New Roman" w:hAnsi="Times New Roman"/>
          <w:b/>
          <w:snapToGrid w:val="0"/>
          <w:sz w:val="21"/>
          <w:szCs w:val="21"/>
        </w:rPr>
        <w:t>m</w:t>
      </w:r>
    </w:p>
    <w:p w:rsidR="00441FC8" w:rsidRPr="008F1506" w:rsidRDefault="00441FC8" w:rsidP="00441FC8">
      <w:pPr>
        <w:pStyle w:val="BodyText"/>
        <w:widowControl w:val="0"/>
        <w:spacing w:before="0"/>
        <w:ind w:left="360"/>
        <w:outlineLvl w:val="1"/>
        <w:rPr>
          <w:rFonts w:ascii="Times New Roman" w:hAnsi="Times New Roman"/>
          <w:b/>
          <w:snapToGrid w:val="0"/>
          <w:sz w:val="21"/>
          <w:szCs w:val="21"/>
        </w:rPr>
      </w:pPr>
    </w:p>
    <w:p w:rsidR="00441FC8" w:rsidRDefault="006840A4" w:rsidP="00441FC8">
      <w:pPr>
        <w:pStyle w:val="BodyText"/>
        <w:widowControl w:val="0"/>
        <w:spacing w:before="120"/>
        <w:ind w:left="90" w:hanging="90"/>
        <w:outlineLvl w:val="1"/>
        <w:rPr>
          <w:rFonts w:ascii="Times New Roman" w:hAnsi="Times New Roman"/>
          <w:b/>
          <w:snapToGrid w:val="0"/>
          <w:sz w:val="21"/>
          <w:szCs w:val="21"/>
        </w:rPr>
      </w:pPr>
      <w:r>
        <w:rPr>
          <w:rFonts w:ascii="Times New Roman" w:hAnsi="Times New Roman"/>
          <w:b/>
          <w:snapToGrid w:val="0"/>
          <w:sz w:val="21"/>
          <w:szCs w:val="21"/>
        </w:rPr>
        <w:fldChar w:fldCharType="begin"/>
      </w:r>
      <w:r>
        <w:rPr>
          <w:rFonts w:ascii="Times New Roman" w:hAnsi="Times New Roman"/>
          <w:b/>
          <w:snapToGrid w:val="0"/>
          <w:sz w:val="21"/>
          <w:szCs w:val="21"/>
        </w:rPr>
        <w:instrText xml:space="preserve"> LINK Excel.Sheet.8 "D:\\AS2\\CAB\\CAB1\\F9788F75CD0E4E579DD5475B405914EC\\674708DC9CB9495D801F8A57E981D533.AS2\\Embedding 1!Giao dich voi cac ben lien quan!R2C1:R20C7" "" \a \p </w:instrText>
      </w:r>
      <w:r>
        <w:rPr>
          <w:rFonts w:ascii="Times New Roman" w:hAnsi="Times New Roman"/>
          <w:b/>
          <w:snapToGrid w:val="0"/>
          <w:sz w:val="21"/>
          <w:szCs w:val="21"/>
        </w:rPr>
        <w:fldChar w:fldCharType="separate"/>
      </w:r>
      <w:r w:rsidRPr="006840A4">
        <w:rPr>
          <w:rFonts w:ascii="Times New Roman" w:hAnsi="Times New Roman"/>
          <w:b/>
          <w:snapToGrid w:val="0"/>
          <w:sz w:val="21"/>
          <w:szCs w:val="21"/>
        </w:rPr>
        <w:object w:dxaOrig="9996" w:dyaOrig="4989">
          <v:shape id="_x0000_i1056" type="#_x0000_t75" style="width:475.5pt;height:234.75pt">
            <v:imagedata r:id="rId40" o:title=""/>
          </v:shape>
        </w:object>
      </w:r>
      <w:r>
        <w:rPr>
          <w:rFonts w:ascii="Times New Roman" w:hAnsi="Times New Roman"/>
          <w:b/>
          <w:snapToGrid w:val="0"/>
          <w:sz w:val="21"/>
          <w:szCs w:val="21"/>
        </w:rPr>
        <w:fldChar w:fldCharType="end"/>
      </w:r>
    </w:p>
    <w:p w:rsidR="00441FC8" w:rsidRPr="00207752" w:rsidRDefault="00441FC8" w:rsidP="00441FC8">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br w:type="page"/>
      </w:r>
    </w:p>
    <w:p w:rsidR="00441FC8" w:rsidRPr="0000506F" w:rsidRDefault="00441FC8" w:rsidP="00441FC8">
      <w:pPr>
        <w:pStyle w:val="BodyText"/>
        <w:widowControl w:val="0"/>
        <w:numPr>
          <w:ilvl w:val="1"/>
          <w:numId w:val="5"/>
        </w:numPr>
        <w:tabs>
          <w:tab w:val="clear" w:pos="1440"/>
          <w:tab w:val="num" w:pos="360"/>
        </w:tabs>
        <w:spacing w:before="120" w:after="120"/>
        <w:ind w:left="360"/>
        <w:outlineLvl w:val="1"/>
        <w:rPr>
          <w:rFonts w:ascii="Times New Roman" w:hAnsi="Times New Roman"/>
          <w:b/>
          <w:snapToGrid w:val="0"/>
          <w:sz w:val="21"/>
          <w:szCs w:val="21"/>
        </w:rPr>
      </w:pPr>
      <w:r w:rsidRPr="008F1506">
        <w:rPr>
          <w:rFonts w:ascii="Times New Roman" w:hAnsi="Times New Roman"/>
          <w:b/>
          <w:snapToGrid w:val="0"/>
          <w:sz w:val="21"/>
          <w:szCs w:val="21"/>
        </w:rPr>
        <w:lastRenderedPageBreak/>
        <w:t>Số dư các khoản phải thu, phải trả v</w:t>
      </w:r>
      <w:r>
        <w:rPr>
          <w:rFonts w:ascii="Times New Roman" w:hAnsi="Times New Roman"/>
          <w:b/>
          <w:snapToGrid w:val="0"/>
          <w:sz w:val="21"/>
          <w:szCs w:val="21"/>
        </w:rPr>
        <w:t>ới các bên liên quan</w:t>
      </w:r>
    </w:p>
    <w:tbl>
      <w:tblPr>
        <w:tblW w:w="0" w:type="auto"/>
        <w:tblInd w:w="108" w:type="dxa"/>
        <w:tblLook w:val="04A0"/>
      </w:tblPr>
      <w:tblGrid>
        <w:gridCol w:w="3969"/>
        <w:gridCol w:w="2129"/>
        <w:gridCol w:w="1533"/>
        <w:gridCol w:w="1549"/>
      </w:tblGrid>
      <w:tr w:rsidR="00441FC8" w:rsidRPr="00A575EF" w:rsidTr="003178FE">
        <w:tc>
          <w:tcPr>
            <w:tcW w:w="3969" w:type="dxa"/>
            <w:tcBorders>
              <w:bottom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Công ty liên quan</w:t>
            </w:r>
          </w:p>
        </w:tc>
        <w:tc>
          <w:tcPr>
            <w:tcW w:w="2129" w:type="dxa"/>
            <w:tcBorders>
              <w:bottom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Nội dung</w:t>
            </w:r>
          </w:p>
        </w:tc>
        <w:tc>
          <w:tcPr>
            <w:tcW w:w="1533" w:type="dxa"/>
            <w:tcBorders>
              <w:bottom w:val="single" w:sz="4" w:space="0" w:color="000000"/>
            </w:tcBorders>
          </w:tcPr>
          <w:p w:rsidR="00441FC8" w:rsidRPr="00A575EF" w:rsidRDefault="00441FC8" w:rsidP="00114EB2">
            <w:pPr>
              <w:pStyle w:val="BodyText"/>
              <w:widowControl w:val="0"/>
              <w:spacing w:before="120"/>
              <w:jc w:val="right"/>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31/12/2013</w:t>
            </w:r>
          </w:p>
          <w:p w:rsidR="00441FC8" w:rsidRPr="00A575EF" w:rsidRDefault="00441FC8" w:rsidP="00114EB2">
            <w:pPr>
              <w:pStyle w:val="BodyText"/>
              <w:widowControl w:val="0"/>
              <w:spacing w:before="120"/>
              <w:jc w:val="right"/>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VNĐ</w:t>
            </w:r>
          </w:p>
        </w:tc>
        <w:tc>
          <w:tcPr>
            <w:tcW w:w="1549" w:type="dxa"/>
            <w:tcBorders>
              <w:bottom w:val="single" w:sz="4" w:space="0" w:color="000000"/>
            </w:tcBorders>
          </w:tcPr>
          <w:p w:rsidR="00441FC8" w:rsidRPr="00A575EF" w:rsidRDefault="00441FC8" w:rsidP="00114EB2">
            <w:pPr>
              <w:pStyle w:val="BodyText"/>
              <w:widowControl w:val="0"/>
              <w:spacing w:before="120"/>
              <w:jc w:val="right"/>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31/12/2012</w:t>
            </w:r>
          </w:p>
          <w:p w:rsidR="00441FC8" w:rsidRPr="00A575EF" w:rsidRDefault="00441FC8" w:rsidP="00114EB2">
            <w:pPr>
              <w:pStyle w:val="BodyText"/>
              <w:widowControl w:val="0"/>
              <w:spacing w:before="120"/>
              <w:jc w:val="right"/>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VNĐ</w:t>
            </w:r>
          </w:p>
        </w:tc>
      </w:tr>
      <w:tr w:rsidR="00441FC8" w:rsidRPr="00A575EF" w:rsidTr="003178FE">
        <w:tc>
          <w:tcPr>
            <w:tcW w:w="3969" w:type="dxa"/>
            <w:tcBorders>
              <w:top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Nợ phải thu</w:t>
            </w:r>
          </w:p>
        </w:tc>
        <w:tc>
          <w:tcPr>
            <w:tcW w:w="2129" w:type="dxa"/>
            <w:tcBorders>
              <w:top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rPr>
            </w:pPr>
          </w:p>
        </w:tc>
        <w:tc>
          <w:tcPr>
            <w:tcW w:w="1533" w:type="dxa"/>
            <w:tcBorders>
              <w:top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rPr>
            </w:pPr>
          </w:p>
        </w:tc>
        <w:tc>
          <w:tcPr>
            <w:tcW w:w="1549" w:type="dxa"/>
            <w:tcBorders>
              <w:top w:val="single" w:sz="4" w:space="0" w:color="000000"/>
            </w:tcBorders>
          </w:tcPr>
          <w:p w:rsidR="00441FC8" w:rsidRPr="00A575EF" w:rsidRDefault="00441FC8" w:rsidP="00114EB2">
            <w:pPr>
              <w:pStyle w:val="BodyText"/>
              <w:widowControl w:val="0"/>
              <w:spacing w:before="120"/>
              <w:outlineLvl w:val="1"/>
              <w:rPr>
                <w:rFonts w:ascii="Times New Roman" w:hAnsi="Times New Roman"/>
                <w:b/>
                <w:snapToGrid w:val="0"/>
                <w:sz w:val="21"/>
                <w:szCs w:val="21"/>
              </w:rPr>
            </w:pP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TNHH MTV Nhà xuất bản GD Việt Nam</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thu khách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CP Sách giáo dục tại TP. Hồ Chí Minh</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thu khách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279.180.960</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571.972.731</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CP Học liệu</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thu khách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100.056.915</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145.898.155</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Chi nhánh NXBGD tại TP. Cần Thơ</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thu khách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400.000.000</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491.700.272</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CP Sách và TBGD Miền Trung</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thu khách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282.916.177</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50.223.068</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b/>
                <w:snapToGrid w:val="0"/>
                <w:sz w:val="21"/>
                <w:szCs w:val="21"/>
                <w:lang w:val="vi-VN"/>
              </w:rPr>
            </w:pPr>
            <w:r w:rsidRPr="00A575EF">
              <w:rPr>
                <w:rFonts w:ascii="Times New Roman" w:hAnsi="Times New Roman"/>
                <w:b/>
                <w:snapToGrid w:val="0"/>
                <w:sz w:val="21"/>
                <w:szCs w:val="21"/>
                <w:lang w:val="vi-VN"/>
              </w:rPr>
              <w:t>Nợ phải trả</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rPr>
            </w:pP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rPr>
            </w:pP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TNHH MTV Nhà xuất bản GD Việt Nam</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Phải trả tiền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64.152.900</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93.728.900</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CP Sách và TBTH TP. Hồ Chí Minh</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r w:rsidRPr="00A575EF">
              <w:rPr>
                <w:rFonts w:ascii="Times New Roman" w:hAnsi="Times New Roman"/>
                <w:snapToGrid w:val="0"/>
                <w:sz w:val="21"/>
                <w:szCs w:val="21"/>
                <w:lang w:val="vi-VN"/>
              </w:rPr>
              <w:t>Phải trả tiền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578.212.288</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1.065.678.462</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Nhà xuất bản Giáo dục tại Hà Nội</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r w:rsidRPr="00A575EF">
              <w:rPr>
                <w:rFonts w:ascii="Times New Roman" w:hAnsi="Times New Roman"/>
                <w:snapToGrid w:val="0"/>
                <w:sz w:val="21"/>
                <w:szCs w:val="21"/>
                <w:lang w:val="vi-VN"/>
              </w:rPr>
              <w:t>Phải trả tiền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85.996.650</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139.215.000</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r w:rsidRPr="00A575EF">
              <w:rPr>
                <w:rFonts w:ascii="Times New Roman" w:hAnsi="Times New Roman"/>
                <w:snapToGrid w:val="0"/>
                <w:sz w:val="21"/>
                <w:szCs w:val="21"/>
                <w:lang w:val="vi-VN"/>
              </w:rPr>
              <w:t>Nhà xuất bản Giáo dục tại Đà Nẵng</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r w:rsidRPr="00A575EF">
              <w:rPr>
                <w:rFonts w:ascii="Times New Roman" w:hAnsi="Times New Roman"/>
                <w:snapToGrid w:val="0"/>
                <w:sz w:val="21"/>
                <w:szCs w:val="21"/>
                <w:lang w:val="vi-VN"/>
              </w:rPr>
              <w:t>Phải trả tiền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20.000.000</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37.595.500</w:t>
            </w:r>
          </w:p>
        </w:tc>
      </w:tr>
      <w:tr w:rsidR="00441FC8" w:rsidRPr="00A575EF" w:rsidTr="003178FE">
        <w:tc>
          <w:tcPr>
            <w:tcW w:w="3969" w:type="dxa"/>
          </w:tcPr>
          <w:p w:rsidR="00441FC8" w:rsidRPr="00A575EF" w:rsidRDefault="00441FC8" w:rsidP="00114EB2">
            <w:pPr>
              <w:pStyle w:val="BodyText"/>
              <w:widowControl w:val="0"/>
              <w:spacing w:before="120"/>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Công ty CP Mĩ thuật và Truyền thông</w:t>
            </w:r>
          </w:p>
        </w:tc>
        <w:tc>
          <w:tcPr>
            <w:tcW w:w="2129" w:type="dxa"/>
          </w:tcPr>
          <w:p w:rsidR="00441FC8" w:rsidRPr="00A575EF" w:rsidRDefault="00441FC8" w:rsidP="00114EB2">
            <w:pPr>
              <w:pStyle w:val="BodyText"/>
              <w:widowControl w:val="0"/>
              <w:spacing w:before="120"/>
              <w:outlineLvl w:val="1"/>
              <w:rPr>
                <w:rFonts w:ascii="Times New Roman" w:hAnsi="Times New Roman"/>
                <w:snapToGrid w:val="0"/>
                <w:sz w:val="21"/>
                <w:szCs w:val="21"/>
              </w:rPr>
            </w:pPr>
            <w:r w:rsidRPr="00A575EF">
              <w:rPr>
                <w:rFonts w:ascii="Times New Roman" w:hAnsi="Times New Roman"/>
                <w:snapToGrid w:val="0"/>
                <w:sz w:val="21"/>
                <w:szCs w:val="21"/>
                <w:lang w:val="vi-VN"/>
              </w:rPr>
              <w:t>Phải trả tiền hàng</w:t>
            </w:r>
          </w:p>
        </w:tc>
        <w:tc>
          <w:tcPr>
            <w:tcW w:w="1533"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155.781.012</w:t>
            </w:r>
          </w:p>
        </w:tc>
        <w:tc>
          <w:tcPr>
            <w:tcW w:w="1549" w:type="dxa"/>
          </w:tcPr>
          <w:p w:rsidR="00441FC8" w:rsidRPr="00A575EF" w:rsidRDefault="00441FC8" w:rsidP="00114EB2">
            <w:pPr>
              <w:pStyle w:val="BodyText"/>
              <w:widowControl w:val="0"/>
              <w:spacing w:before="120"/>
              <w:jc w:val="right"/>
              <w:outlineLvl w:val="1"/>
              <w:rPr>
                <w:rFonts w:ascii="Times New Roman" w:hAnsi="Times New Roman"/>
                <w:snapToGrid w:val="0"/>
                <w:sz w:val="21"/>
                <w:szCs w:val="21"/>
                <w:lang w:val="vi-VN"/>
              </w:rPr>
            </w:pPr>
            <w:r w:rsidRPr="00A575EF">
              <w:rPr>
                <w:rFonts w:ascii="Times New Roman" w:hAnsi="Times New Roman"/>
                <w:snapToGrid w:val="0"/>
                <w:sz w:val="21"/>
                <w:szCs w:val="21"/>
                <w:lang w:val="vi-VN"/>
              </w:rPr>
              <w:t>189.104.952</w:t>
            </w:r>
          </w:p>
        </w:tc>
      </w:tr>
    </w:tbl>
    <w:p w:rsidR="00441FC8" w:rsidRPr="00306406" w:rsidRDefault="00441FC8" w:rsidP="00441FC8">
      <w:pPr>
        <w:pStyle w:val="BodyText"/>
        <w:widowControl w:val="0"/>
        <w:spacing w:before="120"/>
        <w:outlineLvl w:val="1"/>
        <w:rPr>
          <w:rFonts w:ascii="Times New Roman" w:hAnsi="Times New Roman"/>
          <w:sz w:val="22"/>
          <w:szCs w:val="22"/>
          <w:lang w:val="vi-VN"/>
        </w:rPr>
      </w:pPr>
    </w:p>
    <w:p w:rsidR="00441FC8" w:rsidRPr="008F1506" w:rsidRDefault="00441FC8" w:rsidP="00441FC8">
      <w:pPr>
        <w:pStyle w:val="BodyText"/>
        <w:widowControl w:val="0"/>
        <w:numPr>
          <w:ilvl w:val="0"/>
          <w:numId w:val="5"/>
        </w:numPr>
        <w:tabs>
          <w:tab w:val="clear" w:pos="1620"/>
          <w:tab w:val="num" w:pos="360"/>
          <w:tab w:val="num" w:pos="426"/>
        </w:tabs>
        <w:spacing w:before="240"/>
        <w:ind w:left="360"/>
        <w:outlineLvl w:val="1"/>
        <w:rPr>
          <w:rFonts w:ascii="Times New Roman" w:hAnsi="Times New Roman"/>
          <w:b/>
          <w:snapToGrid w:val="0"/>
          <w:sz w:val="21"/>
          <w:szCs w:val="21"/>
        </w:rPr>
      </w:pPr>
      <w:r w:rsidRPr="008F1506">
        <w:rPr>
          <w:rFonts w:ascii="Times New Roman" w:hAnsi="Times New Roman"/>
          <w:b/>
          <w:snapToGrid w:val="0"/>
          <w:sz w:val="21"/>
          <w:szCs w:val="21"/>
        </w:rPr>
        <w:t xml:space="preserve">Sự kiện phát sinh sau ngày </w:t>
      </w:r>
      <w:r>
        <w:rPr>
          <w:rFonts w:ascii="Times New Roman" w:hAnsi="Times New Roman"/>
          <w:b/>
          <w:snapToGrid w:val="0"/>
          <w:sz w:val="21"/>
          <w:szCs w:val="21"/>
        </w:rPr>
        <w:t>kết thúc niên độ kế toán</w:t>
      </w:r>
    </w:p>
    <w:p w:rsidR="00441FC8" w:rsidRPr="008F1506" w:rsidRDefault="00441FC8" w:rsidP="00441FC8">
      <w:pPr>
        <w:pStyle w:val="BodyText"/>
        <w:widowControl w:val="0"/>
        <w:spacing w:before="240"/>
        <w:ind w:left="360"/>
        <w:outlineLvl w:val="1"/>
        <w:rPr>
          <w:rFonts w:ascii="Times New Roman" w:hAnsi="Times New Roman"/>
          <w:sz w:val="22"/>
          <w:szCs w:val="22"/>
        </w:rPr>
      </w:pPr>
      <w:r w:rsidRPr="008F1506">
        <w:rPr>
          <w:rFonts w:ascii="Times New Roman" w:hAnsi="Times New Roman"/>
          <w:sz w:val="22"/>
          <w:szCs w:val="22"/>
        </w:rPr>
        <w:t xml:space="preserve">Không </w:t>
      </w:r>
      <w:r>
        <w:rPr>
          <w:rFonts w:ascii="Times New Roman" w:hAnsi="Times New Roman"/>
          <w:sz w:val="22"/>
          <w:szCs w:val="22"/>
        </w:rPr>
        <w:t>có sự kiện quan trọng nào</w:t>
      </w:r>
      <w:r w:rsidRPr="008F1506">
        <w:rPr>
          <w:rFonts w:ascii="Times New Roman" w:hAnsi="Times New Roman"/>
          <w:sz w:val="22"/>
          <w:szCs w:val="22"/>
        </w:rPr>
        <w:t xml:space="preserve"> xảy ra sau ngày kết thúc niên độ kế toán yêu cầu phải </w:t>
      </w:r>
      <w:r w:rsidRPr="008F1506">
        <w:rPr>
          <w:rFonts w:ascii="Times New Roman" w:hAnsi="Times New Roman" w:hint="eastAsia"/>
          <w:sz w:val="22"/>
          <w:szCs w:val="22"/>
        </w:rPr>
        <w:t>đ</w:t>
      </w:r>
      <w:r w:rsidRPr="008F1506">
        <w:rPr>
          <w:rFonts w:ascii="Times New Roman" w:hAnsi="Times New Roman"/>
          <w:sz w:val="22"/>
          <w:szCs w:val="22"/>
        </w:rPr>
        <w:t>iều chỉnh hoặc công bố trong các Báo cáo tài chính.</w:t>
      </w:r>
    </w:p>
    <w:p w:rsidR="00441FC8" w:rsidRDefault="00441FC8" w:rsidP="00441FC8">
      <w:pPr>
        <w:pStyle w:val="BodyText"/>
        <w:widowControl w:val="0"/>
        <w:tabs>
          <w:tab w:val="num" w:pos="426"/>
        </w:tabs>
        <w:spacing w:before="0" w:after="120"/>
        <w:ind w:left="360"/>
        <w:outlineLvl w:val="1"/>
        <w:rPr>
          <w:rFonts w:ascii="Times New Roman" w:hAnsi="Times New Roman"/>
          <w:b/>
          <w:snapToGrid w:val="0"/>
          <w:sz w:val="21"/>
          <w:szCs w:val="21"/>
        </w:rPr>
      </w:pPr>
    </w:p>
    <w:p w:rsidR="00441FC8" w:rsidRPr="008F1506" w:rsidRDefault="00441FC8" w:rsidP="00441FC8">
      <w:pPr>
        <w:pStyle w:val="BodyText"/>
        <w:widowControl w:val="0"/>
        <w:numPr>
          <w:ilvl w:val="0"/>
          <w:numId w:val="5"/>
        </w:numPr>
        <w:tabs>
          <w:tab w:val="clear" w:pos="1620"/>
          <w:tab w:val="num" w:pos="360"/>
          <w:tab w:val="num" w:pos="426"/>
        </w:tabs>
        <w:spacing w:before="0" w:after="120"/>
        <w:ind w:left="360"/>
        <w:outlineLvl w:val="1"/>
        <w:rPr>
          <w:rFonts w:ascii="Times New Roman" w:hAnsi="Times New Roman"/>
          <w:b/>
          <w:snapToGrid w:val="0"/>
          <w:sz w:val="21"/>
          <w:szCs w:val="21"/>
        </w:rPr>
      </w:pPr>
      <w:r w:rsidRPr="008F1506">
        <w:rPr>
          <w:rFonts w:ascii="Times New Roman" w:hAnsi="Times New Roman"/>
          <w:b/>
          <w:snapToGrid w:val="0"/>
          <w:sz w:val="21"/>
          <w:szCs w:val="21"/>
        </w:rPr>
        <w:t>Số liệu so sánh</w:t>
      </w:r>
    </w:p>
    <w:p w:rsidR="00441FC8" w:rsidRPr="00441FC8" w:rsidRDefault="00441FC8" w:rsidP="00441FC8">
      <w:pPr>
        <w:pStyle w:val="BodyTextIndent2"/>
        <w:rPr>
          <w:rFonts w:ascii="Times New Roman" w:hAnsi="Times New Roman"/>
          <w:color w:val="auto"/>
          <w:sz w:val="22"/>
          <w:szCs w:val="22"/>
        </w:rPr>
      </w:pPr>
      <w:r w:rsidRPr="00441FC8">
        <w:rPr>
          <w:rFonts w:ascii="Times New Roman" w:hAnsi="Times New Roman"/>
          <w:color w:val="auto"/>
          <w:sz w:val="22"/>
          <w:szCs w:val="22"/>
        </w:rPr>
        <w:t>Là số liệu trong báo cáo tài chính của năm tài chính kết thúc ngày 31/12/2012 đã được kiểm toán bởi AAC.</w:t>
      </w:r>
    </w:p>
    <w:p w:rsidR="00FC15AF" w:rsidRPr="00441FC8" w:rsidRDefault="008F0F9E" w:rsidP="00023599">
      <w:pPr>
        <w:spacing w:before="120"/>
        <w:jc w:val="right"/>
        <w:rPr>
          <w:i/>
          <w:sz w:val="26"/>
          <w:szCs w:val="26"/>
          <w:lang w:val="vi-VN"/>
        </w:rPr>
      </w:pPr>
      <w:r w:rsidRPr="003121E6">
        <w:rPr>
          <w:i/>
          <w:sz w:val="26"/>
          <w:szCs w:val="26"/>
        </w:rPr>
        <w:t xml:space="preserve">Hà Nội, ngày </w:t>
      </w:r>
      <w:r w:rsidR="00441FC8">
        <w:rPr>
          <w:i/>
          <w:sz w:val="26"/>
          <w:szCs w:val="26"/>
          <w:lang w:val="vi-VN"/>
        </w:rPr>
        <w:t>14</w:t>
      </w:r>
      <w:r w:rsidRPr="003121E6">
        <w:rPr>
          <w:i/>
          <w:sz w:val="26"/>
          <w:szCs w:val="26"/>
        </w:rPr>
        <w:t xml:space="preserve"> tháng 3 năm 201</w:t>
      </w:r>
      <w:r w:rsidR="00441FC8">
        <w:rPr>
          <w:i/>
          <w:sz w:val="26"/>
          <w:szCs w:val="26"/>
          <w:lang w:val="vi-VN"/>
        </w:rPr>
        <w:t>4</w:t>
      </w:r>
    </w:p>
    <w:p w:rsidR="008F0F9E" w:rsidRDefault="003121E6" w:rsidP="00023599">
      <w:pPr>
        <w:ind w:left="4320" w:firstLine="720"/>
        <w:jc w:val="center"/>
        <w:rPr>
          <w:b/>
          <w:sz w:val="26"/>
          <w:szCs w:val="26"/>
        </w:rPr>
      </w:pPr>
      <w:r>
        <w:rPr>
          <w:b/>
          <w:sz w:val="26"/>
          <w:szCs w:val="26"/>
        </w:rPr>
        <w:t xml:space="preserve">  </w:t>
      </w:r>
      <w:r w:rsidR="008F0F9E">
        <w:rPr>
          <w:b/>
          <w:sz w:val="26"/>
          <w:szCs w:val="26"/>
        </w:rPr>
        <w:t>TM. H</w:t>
      </w:r>
      <w:r w:rsidR="008F0F9E" w:rsidRPr="008F0F9E">
        <w:rPr>
          <w:b/>
          <w:sz w:val="26"/>
          <w:szCs w:val="26"/>
        </w:rPr>
        <w:t>ỘI</w:t>
      </w:r>
      <w:r w:rsidR="008F0F9E">
        <w:rPr>
          <w:b/>
          <w:sz w:val="26"/>
          <w:szCs w:val="26"/>
        </w:rPr>
        <w:t xml:space="preserve"> </w:t>
      </w:r>
      <w:r w:rsidR="008F0F9E" w:rsidRPr="008F0F9E">
        <w:rPr>
          <w:b/>
          <w:sz w:val="26"/>
          <w:szCs w:val="26"/>
        </w:rPr>
        <w:t>ĐỒNG</w:t>
      </w:r>
      <w:r w:rsidR="008F0F9E">
        <w:rPr>
          <w:b/>
          <w:sz w:val="26"/>
          <w:szCs w:val="26"/>
        </w:rPr>
        <w:t xml:space="preserve"> QU</w:t>
      </w:r>
      <w:r w:rsidR="008F0F9E" w:rsidRPr="008F0F9E">
        <w:rPr>
          <w:b/>
          <w:sz w:val="26"/>
          <w:szCs w:val="26"/>
        </w:rPr>
        <w:t>ẢN</w:t>
      </w:r>
      <w:r w:rsidR="008F0F9E">
        <w:rPr>
          <w:b/>
          <w:sz w:val="26"/>
          <w:szCs w:val="26"/>
        </w:rPr>
        <w:t xml:space="preserve"> TR</w:t>
      </w:r>
      <w:r w:rsidR="008F0F9E" w:rsidRPr="008F0F9E">
        <w:rPr>
          <w:b/>
          <w:sz w:val="26"/>
          <w:szCs w:val="26"/>
        </w:rPr>
        <w:t>Ị</w:t>
      </w:r>
    </w:p>
    <w:p w:rsidR="008F0F9E" w:rsidRDefault="003121E6" w:rsidP="00023599">
      <w:pPr>
        <w:ind w:left="4320" w:firstLine="720"/>
        <w:jc w:val="center"/>
        <w:rPr>
          <w:b/>
          <w:sz w:val="26"/>
          <w:szCs w:val="26"/>
        </w:rPr>
      </w:pPr>
      <w:r>
        <w:rPr>
          <w:b/>
          <w:sz w:val="26"/>
          <w:szCs w:val="26"/>
        </w:rPr>
        <w:t xml:space="preserve"> </w:t>
      </w:r>
      <w:r w:rsidR="008F0F9E">
        <w:rPr>
          <w:b/>
          <w:sz w:val="26"/>
          <w:szCs w:val="26"/>
        </w:rPr>
        <w:t>CH</w:t>
      </w:r>
      <w:r w:rsidR="008F0F9E" w:rsidRPr="008F0F9E">
        <w:rPr>
          <w:b/>
          <w:sz w:val="26"/>
          <w:szCs w:val="26"/>
        </w:rPr>
        <w:t>Ủ</w:t>
      </w:r>
      <w:r w:rsidR="008F0F9E">
        <w:rPr>
          <w:b/>
          <w:sz w:val="26"/>
          <w:szCs w:val="26"/>
        </w:rPr>
        <w:t xml:space="preserve"> T</w:t>
      </w:r>
      <w:r w:rsidR="008F0F9E" w:rsidRPr="008F0F9E">
        <w:rPr>
          <w:b/>
          <w:sz w:val="26"/>
          <w:szCs w:val="26"/>
        </w:rPr>
        <w:t>ỊCH</w:t>
      </w: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8F0F9E" w:rsidRPr="008F0F9E" w:rsidRDefault="008F0F9E" w:rsidP="00023599">
      <w:pPr>
        <w:ind w:left="4320" w:firstLine="720"/>
        <w:jc w:val="center"/>
        <w:rPr>
          <w:b/>
          <w:sz w:val="26"/>
          <w:szCs w:val="26"/>
        </w:rPr>
      </w:pPr>
      <w:r>
        <w:rPr>
          <w:b/>
          <w:sz w:val="26"/>
          <w:szCs w:val="26"/>
        </w:rPr>
        <w:t>Nguy</w:t>
      </w:r>
      <w:r w:rsidRPr="008F0F9E">
        <w:rPr>
          <w:b/>
          <w:sz w:val="26"/>
          <w:szCs w:val="26"/>
        </w:rPr>
        <w:t>ễn</w:t>
      </w:r>
      <w:r>
        <w:rPr>
          <w:b/>
          <w:sz w:val="26"/>
          <w:szCs w:val="26"/>
        </w:rPr>
        <w:t xml:space="preserve"> Th</w:t>
      </w:r>
      <w:r w:rsidRPr="008F0F9E">
        <w:rPr>
          <w:b/>
          <w:sz w:val="26"/>
          <w:szCs w:val="26"/>
        </w:rPr>
        <w:t>ị</w:t>
      </w:r>
      <w:r>
        <w:rPr>
          <w:b/>
          <w:sz w:val="26"/>
          <w:szCs w:val="26"/>
        </w:rPr>
        <w:t xml:space="preserve"> H</w:t>
      </w:r>
      <w:r w:rsidRPr="008F0F9E">
        <w:rPr>
          <w:b/>
          <w:sz w:val="26"/>
          <w:szCs w:val="26"/>
        </w:rPr>
        <w:t>ồng</w:t>
      </w:r>
      <w:r>
        <w:rPr>
          <w:b/>
          <w:sz w:val="26"/>
          <w:szCs w:val="26"/>
        </w:rPr>
        <w:t xml:space="preserve"> Loan</w:t>
      </w:r>
    </w:p>
    <w:p w:rsidR="00FC15AF" w:rsidRPr="00FC15AF" w:rsidRDefault="00FC15AF" w:rsidP="00FC15AF">
      <w:pPr>
        <w:rPr>
          <w:sz w:val="26"/>
          <w:szCs w:val="26"/>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Default="0053096C" w:rsidP="0053096C">
      <w:pPr>
        <w:spacing w:line="360" w:lineRule="exact"/>
        <w:ind w:firstLine="720"/>
        <w:jc w:val="both"/>
        <w:rPr>
          <w:sz w:val="26"/>
          <w:szCs w:val="26"/>
          <w:lang w:val="vi-VN"/>
        </w:rPr>
      </w:pPr>
      <w:r>
        <w:rPr>
          <w:sz w:val="26"/>
          <w:szCs w:val="26"/>
          <w:lang w:val="vi-VN"/>
        </w:rPr>
        <w:t xml:space="preserve">   234.313.580</w:t>
      </w:r>
      <w:r>
        <w:rPr>
          <w:sz w:val="26"/>
          <w:szCs w:val="26"/>
          <w:lang w:val="vi-VN"/>
        </w:rPr>
        <w:tab/>
        <w:t xml:space="preserve">     72.280.000</w:t>
      </w:r>
    </w:p>
    <w:p w:rsidR="0053096C" w:rsidRDefault="0053096C" w:rsidP="0053096C">
      <w:pPr>
        <w:spacing w:line="360" w:lineRule="exact"/>
        <w:ind w:firstLine="720"/>
        <w:jc w:val="both"/>
        <w:rPr>
          <w:sz w:val="26"/>
          <w:szCs w:val="26"/>
          <w:lang w:val="vi-VN"/>
        </w:rPr>
      </w:pPr>
      <w:r>
        <w:rPr>
          <w:sz w:val="26"/>
          <w:szCs w:val="26"/>
          <w:lang w:val="vi-VN"/>
        </w:rPr>
        <w:t>1.022.224.000</w:t>
      </w:r>
      <w:r>
        <w:rPr>
          <w:sz w:val="26"/>
          <w:szCs w:val="26"/>
          <w:lang w:val="vi-VN"/>
        </w:rPr>
        <w:tab/>
        <w:t xml:space="preserve">   192.450.000</w:t>
      </w:r>
    </w:p>
    <w:p w:rsidR="0053096C" w:rsidRDefault="0053096C" w:rsidP="0053096C">
      <w:pPr>
        <w:spacing w:line="360" w:lineRule="exact"/>
        <w:ind w:firstLine="720"/>
        <w:jc w:val="both"/>
        <w:rPr>
          <w:sz w:val="26"/>
          <w:szCs w:val="26"/>
          <w:lang w:val="vi-VN"/>
        </w:rPr>
      </w:pPr>
      <w:r>
        <w:rPr>
          <w:sz w:val="26"/>
          <w:szCs w:val="26"/>
          <w:lang w:val="vi-VN"/>
        </w:rPr>
        <w:t>5.920.331.151</w:t>
      </w:r>
      <w:r>
        <w:rPr>
          <w:sz w:val="26"/>
          <w:szCs w:val="26"/>
          <w:lang w:val="vi-VN"/>
        </w:rPr>
        <w:tab/>
        <w:t>5.264.804.648</w:t>
      </w:r>
    </w:p>
    <w:p w:rsidR="0053096C" w:rsidRDefault="0053096C" w:rsidP="0053096C">
      <w:pPr>
        <w:spacing w:line="360" w:lineRule="exact"/>
        <w:ind w:firstLine="720"/>
        <w:jc w:val="both"/>
        <w:rPr>
          <w:sz w:val="26"/>
          <w:szCs w:val="26"/>
          <w:lang w:val="vi-VN"/>
        </w:rPr>
      </w:pPr>
      <w:r>
        <w:rPr>
          <w:sz w:val="26"/>
          <w:szCs w:val="26"/>
          <w:lang w:val="vi-VN"/>
        </w:rPr>
        <w:t>3.705.748.154</w:t>
      </w:r>
      <w:r>
        <w:rPr>
          <w:sz w:val="26"/>
          <w:szCs w:val="26"/>
          <w:lang w:val="vi-VN"/>
        </w:rPr>
        <w:tab/>
        <w:t>3.150.023.213</w:t>
      </w:r>
    </w:p>
    <w:p w:rsidR="0053096C" w:rsidRDefault="0053096C" w:rsidP="0053096C">
      <w:pPr>
        <w:spacing w:line="360" w:lineRule="exact"/>
        <w:ind w:firstLine="720"/>
        <w:jc w:val="both"/>
        <w:rPr>
          <w:sz w:val="26"/>
          <w:szCs w:val="26"/>
          <w:lang w:val="vi-VN"/>
        </w:rPr>
      </w:pPr>
      <w:r>
        <w:rPr>
          <w:sz w:val="26"/>
          <w:szCs w:val="26"/>
          <w:lang w:val="vi-VN"/>
        </w:rPr>
        <w:t xml:space="preserve">   985.911.500</w:t>
      </w:r>
      <w:r>
        <w:rPr>
          <w:sz w:val="26"/>
          <w:szCs w:val="26"/>
          <w:lang w:val="vi-VN"/>
        </w:rPr>
        <w:tab/>
        <w:t xml:space="preserve">   551.484.000</w:t>
      </w:r>
    </w:p>
    <w:p w:rsidR="0053096C" w:rsidRDefault="0053096C" w:rsidP="0053096C">
      <w:pPr>
        <w:spacing w:line="360" w:lineRule="exact"/>
        <w:ind w:firstLine="720"/>
        <w:jc w:val="both"/>
        <w:rPr>
          <w:sz w:val="26"/>
          <w:szCs w:val="26"/>
          <w:lang w:val="vi-VN"/>
        </w:rPr>
      </w:pPr>
    </w:p>
    <w:p w:rsidR="0053096C" w:rsidRDefault="0053096C" w:rsidP="0053096C">
      <w:pPr>
        <w:spacing w:line="360" w:lineRule="exact"/>
        <w:ind w:firstLine="720"/>
        <w:jc w:val="both"/>
        <w:rPr>
          <w:sz w:val="26"/>
          <w:szCs w:val="26"/>
          <w:lang w:val="vi-VN"/>
        </w:rPr>
      </w:pPr>
      <w:r>
        <w:rPr>
          <w:sz w:val="26"/>
          <w:szCs w:val="26"/>
          <w:lang w:val="vi-VN"/>
        </w:rPr>
        <w:t>3.447.512.448</w:t>
      </w:r>
      <w:r>
        <w:rPr>
          <w:sz w:val="26"/>
          <w:szCs w:val="26"/>
          <w:lang w:val="vi-VN"/>
        </w:rPr>
        <w:tab/>
        <w:t>4.526.977.376</w:t>
      </w:r>
    </w:p>
    <w:p w:rsidR="0053096C" w:rsidRDefault="0053096C" w:rsidP="0053096C">
      <w:pPr>
        <w:spacing w:line="360" w:lineRule="exact"/>
        <w:ind w:firstLine="720"/>
        <w:jc w:val="both"/>
        <w:rPr>
          <w:sz w:val="26"/>
          <w:szCs w:val="26"/>
          <w:lang w:val="vi-VN"/>
        </w:rPr>
      </w:pPr>
      <w:r>
        <w:rPr>
          <w:sz w:val="26"/>
          <w:szCs w:val="26"/>
          <w:lang w:val="vi-VN"/>
        </w:rPr>
        <w:t>3.746.475.968</w:t>
      </w:r>
      <w:r>
        <w:rPr>
          <w:sz w:val="26"/>
          <w:szCs w:val="26"/>
          <w:lang w:val="vi-VN"/>
        </w:rPr>
        <w:tab/>
        <w:t>3.722.656.896</w:t>
      </w:r>
    </w:p>
    <w:p w:rsidR="0053096C" w:rsidRDefault="0053096C" w:rsidP="0053096C">
      <w:pPr>
        <w:spacing w:line="360" w:lineRule="exact"/>
        <w:ind w:firstLine="720"/>
        <w:jc w:val="both"/>
        <w:rPr>
          <w:sz w:val="26"/>
          <w:szCs w:val="26"/>
          <w:lang w:val="vi-VN"/>
        </w:rPr>
      </w:pPr>
      <w:r>
        <w:rPr>
          <w:sz w:val="26"/>
          <w:szCs w:val="26"/>
          <w:lang w:val="vi-VN"/>
        </w:rPr>
        <w:t xml:space="preserve">   485.023.540</w:t>
      </w:r>
      <w:r>
        <w:rPr>
          <w:sz w:val="26"/>
          <w:szCs w:val="26"/>
          <w:lang w:val="vi-VN"/>
        </w:rPr>
        <w:tab/>
        <w:t>3.042.127.228</w:t>
      </w:r>
    </w:p>
    <w:p w:rsidR="0053096C" w:rsidRDefault="0053096C" w:rsidP="0053096C">
      <w:pPr>
        <w:spacing w:line="360" w:lineRule="exact"/>
        <w:ind w:firstLine="720"/>
        <w:jc w:val="both"/>
        <w:rPr>
          <w:sz w:val="26"/>
          <w:szCs w:val="26"/>
          <w:lang w:val="vi-VN"/>
        </w:rPr>
      </w:pPr>
      <w:r>
        <w:rPr>
          <w:sz w:val="26"/>
          <w:szCs w:val="26"/>
          <w:lang w:val="vi-VN"/>
        </w:rPr>
        <w:t xml:space="preserve">   402.338.000</w:t>
      </w:r>
      <w:r>
        <w:rPr>
          <w:sz w:val="26"/>
          <w:szCs w:val="26"/>
          <w:lang w:val="vi-VN"/>
        </w:rPr>
        <w:tab/>
        <w:t xml:space="preserve">   232.900.100</w:t>
      </w:r>
    </w:p>
    <w:p w:rsidR="0053096C" w:rsidRPr="0053096C" w:rsidRDefault="0053096C" w:rsidP="0053096C">
      <w:pPr>
        <w:spacing w:line="360" w:lineRule="exact"/>
        <w:ind w:firstLine="720"/>
        <w:jc w:val="both"/>
        <w:rPr>
          <w:sz w:val="26"/>
          <w:szCs w:val="26"/>
          <w:lang w:val="vi-VN"/>
        </w:rPr>
      </w:pPr>
      <w:r>
        <w:rPr>
          <w:sz w:val="26"/>
          <w:szCs w:val="26"/>
          <w:lang w:val="vi-VN"/>
        </w:rPr>
        <w:t>4.949.251.680</w:t>
      </w:r>
      <w:r>
        <w:rPr>
          <w:sz w:val="26"/>
          <w:szCs w:val="26"/>
          <w:lang w:val="vi-VN"/>
        </w:rPr>
        <w:tab/>
        <w:t>1.493.930.560</w:t>
      </w: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BF754C" w:rsidRPr="00237C1D" w:rsidRDefault="00BF754C" w:rsidP="008F0F9E">
      <w:pPr>
        <w:spacing w:before="120"/>
        <w:ind w:firstLine="720"/>
        <w:jc w:val="both"/>
        <w:rPr>
          <w:sz w:val="27"/>
          <w:szCs w:val="27"/>
        </w:rPr>
      </w:pPr>
      <w:r w:rsidRPr="00FC15AF">
        <w:t xml:space="preserve"> </w:t>
      </w:r>
    </w:p>
    <w:sectPr w:rsidR="00BF754C" w:rsidRPr="00237C1D" w:rsidSect="009F7BC6">
      <w:headerReference w:type="default" r:id="rId41"/>
      <w:footerReference w:type="default" r:id="rId42"/>
      <w:pgSz w:w="11907" w:h="16840" w:code="9"/>
      <w:pgMar w:top="1077" w:right="1134" w:bottom="1134" w:left="1701" w:header="539"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F6" w:rsidRDefault="000433F6">
      <w:r>
        <w:separator/>
      </w:r>
    </w:p>
  </w:endnote>
  <w:endnote w:type="continuationSeparator" w:id="1">
    <w:p w:rsidR="000433F6" w:rsidRDefault="0004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3" w:rsidRPr="000D62C9" w:rsidRDefault="00F84183">
    <w:pPr>
      <w:pStyle w:val="Footer"/>
      <w:rPr>
        <w:sz w:val="24"/>
        <w:szCs w:val="24"/>
      </w:rPr>
    </w:pPr>
    <w:r>
      <w:tab/>
    </w:r>
    <w:r w:rsidRPr="000D62C9">
      <w:rPr>
        <w:sz w:val="24"/>
        <w:szCs w:val="24"/>
      </w:rPr>
      <w:t xml:space="preserve">- </w:t>
    </w:r>
    <w:r w:rsidR="006840A4" w:rsidRPr="000D62C9">
      <w:rPr>
        <w:sz w:val="24"/>
        <w:szCs w:val="24"/>
      </w:rPr>
      <w:fldChar w:fldCharType="begin"/>
    </w:r>
    <w:r w:rsidRPr="000D62C9">
      <w:rPr>
        <w:sz w:val="24"/>
        <w:szCs w:val="24"/>
      </w:rPr>
      <w:instrText xml:space="preserve"> PAGE </w:instrText>
    </w:r>
    <w:r w:rsidR="006840A4" w:rsidRPr="000D62C9">
      <w:rPr>
        <w:sz w:val="24"/>
        <w:szCs w:val="24"/>
      </w:rPr>
      <w:fldChar w:fldCharType="separate"/>
    </w:r>
    <w:r w:rsidR="003178FE">
      <w:rPr>
        <w:noProof/>
        <w:sz w:val="24"/>
        <w:szCs w:val="24"/>
      </w:rPr>
      <w:t>45</w:t>
    </w:r>
    <w:r w:rsidR="006840A4" w:rsidRPr="000D62C9">
      <w:rPr>
        <w:sz w:val="24"/>
        <w:szCs w:val="24"/>
      </w:rPr>
      <w:fldChar w:fldCharType="end"/>
    </w:r>
    <w:r w:rsidRPr="000D62C9">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F6" w:rsidRDefault="000433F6">
      <w:r>
        <w:separator/>
      </w:r>
    </w:p>
  </w:footnote>
  <w:footnote w:type="continuationSeparator" w:id="1">
    <w:p w:rsidR="000433F6" w:rsidRDefault="0004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3" w:rsidRPr="008D68F4" w:rsidRDefault="00F84183" w:rsidP="00735367">
    <w:pPr>
      <w:pStyle w:val="Header"/>
      <w:jc w:val="right"/>
      <w:rPr>
        <w:rFonts w:ascii=".VnAristote" w:hAnsi=".VnAristote"/>
      </w:rPr>
    </w:pPr>
    <w:r>
      <w:rPr>
        <w:rFonts w:ascii=".VnAristote" w:hAnsi=".VnAristote"/>
      </w:rPr>
      <w:t xml:space="preserve">B¸o c¸o th­êng niªn n¨m </w:t>
    </w:r>
    <w:r w:rsidRPr="00BF3387">
      <w:rPr>
        <w:rFonts w:ascii=".VnAristote" w:hAnsi=".VnAristote"/>
      </w:rPr>
      <w:t>201</w:t>
    </w:r>
    <w:r w:rsidR="008D68F4">
      <w:rPr>
        <w:rFonts w:ascii=".VnAristote" w:hAnsi=".VnAristot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9FD"/>
    <w:multiLevelType w:val="hybridMultilevel"/>
    <w:tmpl w:val="DBBC706E"/>
    <w:lvl w:ilvl="0" w:tplc="E996AE3E">
      <w:start w:val="1"/>
      <w:numFmt w:val="upperRoman"/>
      <w:lvlText w:val="%1."/>
      <w:lvlJc w:val="right"/>
      <w:pPr>
        <w:tabs>
          <w:tab w:val="num" w:pos="720"/>
        </w:tabs>
        <w:ind w:left="720" w:hanging="18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E689328">
      <w:start w:val="1"/>
      <w:numFmt w:val="decimal"/>
      <w:lvlText w:val="%4."/>
      <w:lvlJc w:val="left"/>
      <w:pPr>
        <w:tabs>
          <w:tab w:val="num" w:pos="1800"/>
        </w:tabs>
        <w:ind w:left="1800" w:hanging="360"/>
      </w:pPr>
      <w:rPr>
        <w:rFonts w:hint="default"/>
        <w:b/>
        <w:sz w:val="26"/>
        <w:szCs w:val="26"/>
      </w:rPr>
    </w:lvl>
    <w:lvl w:ilvl="4" w:tplc="1ABE40D6">
      <w:start w:val="1"/>
      <w:numFmt w:val="decimal"/>
      <w:lvlText w:val="%5."/>
      <w:lvlJc w:val="left"/>
      <w:pPr>
        <w:tabs>
          <w:tab w:val="num" w:pos="3600"/>
        </w:tabs>
        <w:ind w:left="3600" w:hanging="360"/>
      </w:pPr>
      <w:rPr>
        <w:rFonts w:hint="default"/>
        <w:sz w:val="26"/>
        <w:szCs w:val="26"/>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sz w:val="26"/>
        <w:szCs w:val="26"/>
      </w:rPr>
    </w:lvl>
    <w:lvl w:ilvl="7" w:tplc="D4404B80">
      <w:start w:val="1"/>
      <w:numFmt w:val="lowerLetter"/>
      <w:lvlText w:val="%8."/>
      <w:lvlJc w:val="left"/>
      <w:pPr>
        <w:tabs>
          <w:tab w:val="num" w:pos="5760"/>
        </w:tabs>
        <w:ind w:left="5760" w:hanging="360"/>
      </w:pPr>
      <w:rPr>
        <w:rFonts w:hint="default"/>
        <w:sz w:val="26"/>
        <w:szCs w:val="26"/>
      </w:rPr>
    </w:lvl>
    <w:lvl w:ilvl="8" w:tplc="0409001B" w:tentative="1">
      <w:start w:val="1"/>
      <w:numFmt w:val="lowerRoman"/>
      <w:lvlText w:val="%9."/>
      <w:lvlJc w:val="right"/>
      <w:pPr>
        <w:tabs>
          <w:tab w:val="num" w:pos="6480"/>
        </w:tabs>
        <w:ind w:left="6480" w:hanging="180"/>
      </w:pPr>
    </w:lvl>
  </w:abstractNum>
  <w:abstractNum w:abstractNumId="1">
    <w:nsid w:val="03AC09E3"/>
    <w:multiLevelType w:val="hybridMultilevel"/>
    <w:tmpl w:val="0A247A8E"/>
    <w:lvl w:ilvl="0" w:tplc="04090001">
      <w:start w:val="1"/>
      <w:numFmt w:val="bullet"/>
      <w:lvlText w:val=""/>
      <w:lvlJc w:val="left"/>
      <w:pPr>
        <w:tabs>
          <w:tab w:val="num" w:pos="990"/>
        </w:tabs>
        <w:ind w:left="990" w:hanging="360"/>
      </w:pPr>
      <w:rPr>
        <w:rFonts w:ascii="Symbol" w:hAnsi="Symbol" w:hint="default"/>
      </w:rPr>
    </w:lvl>
    <w:lvl w:ilvl="1" w:tplc="0E0E8512">
      <w:start w:val="1"/>
      <w:numFmt w:val="bullet"/>
      <w:lvlText w:val="o"/>
      <w:lvlJc w:val="left"/>
      <w:pPr>
        <w:tabs>
          <w:tab w:val="num" w:pos="1710"/>
        </w:tabs>
        <w:ind w:left="1710" w:hanging="360"/>
      </w:pPr>
      <w:rPr>
        <w:rFonts w:ascii="Courier New" w:hAnsi="Courier New" w:cs="Courier New" w:hint="default"/>
        <w:b/>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05C17F0D"/>
    <w:multiLevelType w:val="multilevel"/>
    <w:tmpl w:val="C6BE14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3">
    <w:nsid w:val="087C34D3"/>
    <w:multiLevelType w:val="hybridMultilevel"/>
    <w:tmpl w:val="93C8EE60"/>
    <w:lvl w:ilvl="0" w:tplc="0409000D">
      <w:start w:val="1"/>
      <w:numFmt w:val="bullet"/>
      <w:lvlText w:val=""/>
      <w:lvlJc w:val="left"/>
      <w:pPr>
        <w:tabs>
          <w:tab w:val="num" w:pos="1080"/>
        </w:tabs>
        <w:ind w:left="1080" w:hanging="360"/>
      </w:pPr>
      <w:rPr>
        <w:rFonts w:ascii="Wingdings" w:hAnsi="Wingdings" w:hint="default"/>
      </w:rPr>
    </w:lvl>
    <w:lvl w:ilvl="1" w:tplc="2250DD0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93E0348"/>
    <w:multiLevelType w:val="hybridMultilevel"/>
    <w:tmpl w:val="0FBAB228"/>
    <w:lvl w:ilvl="0" w:tplc="2B5CCCAE">
      <w:start w:val="1"/>
      <w:numFmt w:val="lowerLetter"/>
      <w:lvlText w:val="%1)"/>
      <w:lvlJc w:val="left"/>
      <w:pPr>
        <w:ind w:left="92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4435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2DA53C2B"/>
    <w:multiLevelType w:val="multilevel"/>
    <w:tmpl w:val="B36E30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DA357C"/>
    <w:multiLevelType w:val="multilevel"/>
    <w:tmpl w:val="632648A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322A2EEF"/>
    <w:multiLevelType w:val="hybridMultilevel"/>
    <w:tmpl w:val="310E452A"/>
    <w:lvl w:ilvl="0" w:tplc="A7BA1034">
      <w:start w:val="1"/>
      <w:numFmt w:val="decimal"/>
      <w:lvlText w:val="%1."/>
      <w:lvlJc w:val="left"/>
      <w:pPr>
        <w:ind w:left="4471" w:hanging="360"/>
      </w:pPr>
      <w:rPr>
        <w:b w:val="0"/>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2">
    <w:nsid w:val="34BC59EB"/>
    <w:multiLevelType w:val="hybridMultilevel"/>
    <w:tmpl w:val="98D0D83A"/>
    <w:lvl w:ilvl="0" w:tplc="EC900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A27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445B1C83"/>
    <w:multiLevelType w:val="hybridMultilevel"/>
    <w:tmpl w:val="0F4A0622"/>
    <w:lvl w:ilvl="0" w:tplc="8580F4AE">
      <w:start w:val="1"/>
      <w:numFmt w:val="decimal"/>
      <w:lvlText w:val="%1."/>
      <w:lvlJc w:val="left"/>
      <w:pPr>
        <w:tabs>
          <w:tab w:val="num" w:pos="1620"/>
        </w:tabs>
        <w:ind w:left="1620" w:hanging="360"/>
      </w:pPr>
      <w:rPr>
        <w:rFonts w:hint="default"/>
        <w:b/>
        <w:sz w:val="21"/>
        <w:szCs w:val="21"/>
      </w:rPr>
    </w:lvl>
    <w:lvl w:ilvl="1" w:tplc="651E9792">
      <w:start w:val="1"/>
      <w:numFmt w:val="lowerLetter"/>
      <w:lvlText w:val="%2."/>
      <w:lvlJc w:val="left"/>
      <w:pPr>
        <w:tabs>
          <w:tab w:val="num" w:pos="1440"/>
        </w:tabs>
        <w:ind w:left="1440" w:hanging="360"/>
      </w:pPr>
      <w:rPr>
        <w:rFonts w:hint="default"/>
        <w:b/>
      </w:rPr>
    </w:lvl>
    <w:lvl w:ilvl="2" w:tplc="737CF2AA">
      <w:start w:val="1"/>
      <w:numFmt w:val="decimal"/>
      <w:lvlText w:val="46.%3."/>
      <w:lvlJc w:val="left"/>
      <w:pPr>
        <w:tabs>
          <w:tab w:val="num" w:pos="2340"/>
        </w:tabs>
        <w:ind w:left="2340" w:hanging="360"/>
      </w:pPr>
      <w:rPr>
        <w:rFonts w:hint="default"/>
        <w:b/>
        <w:i w:val="0"/>
      </w:rPr>
    </w:lvl>
    <w:lvl w:ilvl="3" w:tplc="0409000F">
      <w:start w:val="1"/>
      <w:numFmt w:val="decimal"/>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E200CF"/>
    <w:multiLevelType w:val="hybridMultilevel"/>
    <w:tmpl w:val="D2A20964"/>
    <w:lvl w:ilvl="0" w:tplc="04090001">
      <w:start w:val="1"/>
      <w:numFmt w:val="bullet"/>
      <w:lvlText w:val=""/>
      <w:lvlJc w:val="left"/>
      <w:pPr>
        <w:tabs>
          <w:tab w:val="num" w:pos="720"/>
        </w:tabs>
        <w:ind w:left="720" w:hanging="360"/>
      </w:pPr>
      <w:rPr>
        <w:rFonts w:ascii="Symbol" w:hAnsi="Symbol" w:hint="default"/>
      </w:rPr>
    </w:lvl>
    <w:lvl w:ilvl="1" w:tplc="C2E8C4F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64695D7E"/>
    <w:multiLevelType w:val="multilevel"/>
    <w:tmpl w:val="0BEE1DC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6C15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D6ED2"/>
    <w:multiLevelType w:val="hybridMultilevel"/>
    <w:tmpl w:val="9DB46D96"/>
    <w:lvl w:ilvl="0" w:tplc="B92441CC">
      <w:start w:val="5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36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F56644"/>
    <w:multiLevelType w:val="hybridMultilevel"/>
    <w:tmpl w:val="35BCBBF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77B0C3C"/>
    <w:multiLevelType w:val="hybridMultilevel"/>
    <w:tmpl w:val="B6B0E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FD7E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A957407"/>
    <w:multiLevelType w:val="hybridMultilevel"/>
    <w:tmpl w:val="27C88FD0"/>
    <w:lvl w:ilvl="0" w:tplc="0409000B">
      <w:start w:val="1"/>
      <w:numFmt w:val="bullet"/>
      <w:lvlText w:val=""/>
      <w:lvlJc w:val="left"/>
      <w:pPr>
        <w:tabs>
          <w:tab w:val="num" w:pos="994"/>
        </w:tabs>
        <w:ind w:left="994" w:hanging="360"/>
      </w:pPr>
      <w:rPr>
        <w:rFonts w:ascii="Wingdings" w:hAnsi="Wingdings" w:hint="default"/>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31">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7FF52ED7"/>
    <w:multiLevelType w:val="multilevel"/>
    <w:tmpl w:val="6308AE82"/>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num w:numId="1">
    <w:abstractNumId w:val="0"/>
  </w:num>
  <w:num w:numId="2">
    <w:abstractNumId w:val="2"/>
  </w:num>
  <w:num w:numId="3">
    <w:abstractNumId w:val="27"/>
  </w:num>
  <w:num w:numId="4">
    <w:abstractNumId w:val="16"/>
  </w:num>
  <w:num w:numId="5">
    <w:abstractNumId w:val="15"/>
  </w:num>
  <w:num w:numId="6">
    <w:abstractNumId w:val="28"/>
  </w:num>
  <w:num w:numId="7">
    <w:abstractNumId w:val="10"/>
  </w:num>
  <w:num w:numId="8">
    <w:abstractNumId w:val="1"/>
  </w:num>
  <w:num w:numId="9">
    <w:abstractNumId w:val="3"/>
  </w:num>
  <w:num w:numId="10">
    <w:abstractNumId w:val="30"/>
  </w:num>
  <w:num w:numId="11">
    <w:abstractNumId w:val="4"/>
  </w:num>
  <w:num w:numId="12">
    <w:abstractNumId w:val="33"/>
  </w:num>
  <w:num w:numId="13">
    <w:abstractNumId w:val="5"/>
  </w:num>
  <w:num w:numId="14">
    <w:abstractNumId w:val="8"/>
  </w:num>
  <w:num w:numId="15">
    <w:abstractNumId w:val="17"/>
  </w:num>
  <w:num w:numId="16">
    <w:abstractNumId w:val="14"/>
  </w:num>
  <w:num w:numId="17">
    <w:abstractNumId w:val="19"/>
  </w:num>
  <w:num w:numId="18">
    <w:abstractNumId w:val="32"/>
  </w:num>
  <w:num w:numId="19">
    <w:abstractNumId w:val="21"/>
  </w:num>
  <w:num w:numId="20">
    <w:abstractNumId w:val="18"/>
  </w:num>
  <w:num w:numId="21">
    <w:abstractNumId w:val="6"/>
  </w:num>
  <w:num w:numId="22">
    <w:abstractNumId w:val="11"/>
  </w:num>
  <w:num w:numId="23">
    <w:abstractNumId w:val="24"/>
  </w:num>
  <w:num w:numId="24">
    <w:abstractNumId w:val="20"/>
  </w:num>
  <w:num w:numId="25">
    <w:abstractNumId w:val="31"/>
  </w:num>
  <w:num w:numId="26">
    <w:abstractNumId w:val="22"/>
  </w:num>
  <w:num w:numId="27">
    <w:abstractNumId w:val="34"/>
  </w:num>
  <w:num w:numId="28">
    <w:abstractNumId w:val="25"/>
  </w:num>
  <w:num w:numId="29">
    <w:abstractNumId w:val="9"/>
  </w:num>
  <w:num w:numId="30">
    <w:abstractNumId w:val="12"/>
  </w:num>
  <w:num w:numId="31">
    <w:abstractNumId w:val="26"/>
  </w:num>
  <w:num w:numId="32">
    <w:abstractNumId w:val="13"/>
  </w:num>
  <w:num w:numId="33">
    <w:abstractNumId w:val="23"/>
  </w:num>
  <w:num w:numId="34">
    <w:abstractNumId w:val="29"/>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BF754C"/>
    <w:rsid w:val="00006979"/>
    <w:rsid w:val="000122E3"/>
    <w:rsid w:val="00023599"/>
    <w:rsid w:val="00025E6A"/>
    <w:rsid w:val="00035A83"/>
    <w:rsid w:val="000433F6"/>
    <w:rsid w:val="00043D69"/>
    <w:rsid w:val="00053C6F"/>
    <w:rsid w:val="00072217"/>
    <w:rsid w:val="00075702"/>
    <w:rsid w:val="00081970"/>
    <w:rsid w:val="0009726F"/>
    <w:rsid w:val="000B127C"/>
    <w:rsid w:val="000B1E48"/>
    <w:rsid w:val="000D0166"/>
    <w:rsid w:val="000D19E9"/>
    <w:rsid w:val="000D62C9"/>
    <w:rsid w:val="000E1C8B"/>
    <w:rsid w:val="000E7204"/>
    <w:rsid w:val="000F55C6"/>
    <w:rsid w:val="000F7FF7"/>
    <w:rsid w:val="00103CEB"/>
    <w:rsid w:val="001049B1"/>
    <w:rsid w:val="00151718"/>
    <w:rsid w:val="00177D7E"/>
    <w:rsid w:val="00192801"/>
    <w:rsid w:val="001951EA"/>
    <w:rsid w:val="00196B60"/>
    <w:rsid w:val="001B0DA4"/>
    <w:rsid w:val="001B1D72"/>
    <w:rsid w:val="001C33E3"/>
    <w:rsid w:val="001E28D3"/>
    <w:rsid w:val="001E42F8"/>
    <w:rsid w:val="00204AFD"/>
    <w:rsid w:val="00212AC8"/>
    <w:rsid w:val="00221236"/>
    <w:rsid w:val="002334BB"/>
    <w:rsid w:val="00244C87"/>
    <w:rsid w:val="00252B3B"/>
    <w:rsid w:val="00255FB9"/>
    <w:rsid w:val="00301AD2"/>
    <w:rsid w:val="00311F89"/>
    <w:rsid w:val="003121E6"/>
    <w:rsid w:val="003178FE"/>
    <w:rsid w:val="003202AB"/>
    <w:rsid w:val="00322635"/>
    <w:rsid w:val="00332524"/>
    <w:rsid w:val="00332613"/>
    <w:rsid w:val="00347557"/>
    <w:rsid w:val="00352B74"/>
    <w:rsid w:val="00376131"/>
    <w:rsid w:val="0038295C"/>
    <w:rsid w:val="00383334"/>
    <w:rsid w:val="00383AAF"/>
    <w:rsid w:val="003C74F3"/>
    <w:rsid w:val="003F4BDA"/>
    <w:rsid w:val="00401481"/>
    <w:rsid w:val="0040253A"/>
    <w:rsid w:val="00415F2F"/>
    <w:rsid w:val="00424C57"/>
    <w:rsid w:val="00441FC8"/>
    <w:rsid w:val="00463374"/>
    <w:rsid w:val="00463B10"/>
    <w:rsid w:val="00474AA5"/>
    <w:rsid w:val="004804EC"/>
    <w:rsid w:val="0048343B"/>
    <w:rsid w:val="0048630F"/>
    <w:rsid w:val="00492BBE"/>
    <w:rsid w:val="004C1FBD"/>
    <w:rsid w:val="004C5958"/>
    <w:rsid w:val="004E021F"/>
    <w:rsid w:val="004E25CC"/>
    <w:rsid w:val="0050117D"/>
    <w:rsid w:val="0052119C"/>
    <w:rsid w:val="00521897"/>
    <w:rsid w:val="005232D3"/>
    <w:rsid w:val="0053096C"/>
    <w:rsid w:val="00530C9C"/>
    <w:rsid w:val="00552DAB"/>
    <w:rsid w:val="005542B5"/>
    <w:rsid w:val="00585CDA"/>
    <w:rsid w:val="00592FFA"/>
    <w:rsid w:val="00595B38"/>
    <w:rsid w:val="005A3038"/>
    <w:rsid w:val="005B4060"/>
    <w:rsid w:val="005B7D7E"/>
    <w:rsid w:val="005D2B70"/>
    <w:rsid w:val="005F434B"/>
    <w:rsid w:val="005F7AD3"/>
    <w:rsid w:val="00604885"/>
    <w:rsid w:val="0061363E"/>
    <w:rsid w:val="00614C20"/>
    <w:rsid w:val="00645E55"/>
    <w:rsid w:val="00650E9C"/>
    <w:rsid w:val="00676744"/>
    <w:rsid w:val="006836C3"/>
    <w:rsid w:val="006840A4"/>
    <w:rsid w:val="0068661A"/>
    <w:rsid w:val="006B4BB5"/>
    <w:rsid w:val="006D2402"/>
    <w:rsid w:val="006D6BB1"/>
    <w:rsid w:val="00703604"/>
    <w:rsid w:val="007118E3"/>
    <w:rsid w:val="007210BF"/>
    <w:rsid w:val="0073453D"/>
    <w:rsid w:val="00735367"/>
    <w:rsid w:val="00762EF7"/>
    <w:rsid w:val="0077036A"/>
    <w:rsid w:val="0077446A"/>
    <w:rsid w:val="007B24FC"/>
    <w:rsid w:val="007B577C"/>
    <w:rsid w:val="007C3F45"/>
    <w:rsid w:val="007D0B24"/>
    <w:rsid w:val="007E4A15"/>
    <w:rsid w:val="00814C53"/>
    <w:rsid w:val="00824616"/>
    <w:rsid w:val="00831B9D"/>
    <w:rsid w:val="0084380C"/>
    <w:rsid w:val="00844432"/>
    <w:rsid w:val="008555A6"/>
    <w:rsid w:val="008709F3"/>
    <w:rsid w:val="00877CE6"/>
    <w:rsid w:val="00881BF5"/>
    <w:rsid w:val="008A3724"/>
    <w:rsid w:val="008A4E46"/>
    <w:rsid w:val="008D68F4"/>
    <w:rsid w:val="008E5A83"/>
    <w:rsid w:val="008F0F60"/>
    <w:rsid w:val="008F0F9E"/>
    <w:rsid w:val="008F4B2E"/>
    <w:rsid w:val="009209EF"/>
    <w:rsid w:val="0092142B"/>
    <w:rsid w:val="009251AC"/>
    <w:rsid w:val="009354CF"/>
    <w:rsid w:val="009376BE"/>
    <w:rsid w:val="00965139"/>
    <w:rsid w:val="0097389D"/>
    <w:rsid w:val="009A035C"/>
    <w:rsid w:val="009D0705"/>
    <w:rsid w:val="009E4A58"/>
    <w:rsid w:val="009F3C11"/>
    <w:rsid w:val="009F7BC6"/>
    <w:rsid w:val="009F7CDF"/>
    <w:rsid w:val="00A01693"/>
    <w:rsid w:val="00A016F7"/>
    <w:rsid w:val="00A371BB"/>
    <w:rsid w:val="00A37212"/>
    <w:rsid w:val="00A43677"/>
    <w:rsid w:val="00A662A1"/>
    <w:rsid w:val="00A86672"/>
    <w:rsid w:val="00A94B51"/>
    <w:rsid w:val="00A94EBF"/>
    <w:rsid w:val="00AA164B"/>
    <w:rsid w:val="00AB2DDB"/>
    <w:rsid w:val="00AB3513"/>
    <w:rsid w:val="00AC3FE9"/>
    <w:rsid w:val="00AE56F4"/>
    <w:rsid w:val="00AF408F"/>
    <w:rsid w:val="00B2017A"/>
    <w:rsid w:val="00B556A0"/>
    <w:rsid w:val="00B65582"/>
    <w:rsid w:val="00B7130C"/>
    <w:rsid w:val="00B83783"/>
    <w:rsid w:val="00B87595"/>
    <w:rsid w:val="00B93D6F"/>
    <w:rsid w:val="00B952CE"/>
    <w:rsid w:val="00BA1359"/>
    <w:rsid w:val="00BA2285"/>
    <w:rsid w:val="00BA2E38"/>
    <w:rsid w:val="00BA3571"/>
    <w:rsid w:val="00BB7A54"/>
    <w:rsid w:val="00BF3387"/>
    <w:rsid w:val="00BF754C"/>
    <w:rsid w:val="00C012CF"/>
    <w:rsid w:val="00C23C1F"/>
    <w:rsid w:val="00C4089E"/>
    <w:rsid w:val="00C40913"/>
    <w:rsid w:val="00C56887"/>
    <w:rsid w:val="00C662A4"/>
    <w:rsid w:val="00C76B61"/>
    <w:rsid w:val="00C923E5"/>
    <w:rsid w:val="00CA7041"/>
    <w:rsid w:val="00CD3C4C"/>
    <w:rsid w:val="00CD578E"/>
    <w:rsid w:val="00CE0AFF"/>
    <w:rsid w:val="00CE4412"/>
    <w:rsid w:val="00CF5CDD"/>
    <w:rsid w:val="00D12358"/>
    <w:rsid w:val="00D226B1"/>
    <w:rsid w:val="00D238F8"/>
    <w:rsid w:val="00D258D1"/>
    <w:rsid w:val="00D33649"/>
    <w:rsid w:val="00D351AF"/>
    <w:rsid w:val="00D4682A"/>
    <w:rsid w:val="00D65F1C"/>
    <w:rsid w:val="00D95184"/>
    <w:rsid w:val="00D978A1"/>
    <w:rsid w:val="00DC00CF"/>
    <w:rsid w:val="00DF26B6"/>
    <w:rsid w:val="00DF72FF"/>
    <w:rsid w:val="00E035C8"/>
    <w:rsid w:val="00E06530"/>
    <w:rsid w:val="00E2424A"/>
    <w:rsid w:val="00E40C9E"/>
    <w:rsid w:val="00E51403"/>
    <w:rsid w:val="00E556DA"/>
    <w:rsid w:val="00E64333"/>
    <w:rsid w:val="00E825AE"/>
    <w:rsid w:val="00E962D7"/>
    <w:rsid w:val="00E97A5B"/>
    <w:rsid w:val="00EA671D"/>
    <w:rsid w:val="00EC5D4C"/>
    <w:rsid w:val="00ED60B4"/>
    <w:rsid w:val="00EF7EA9"/>
    <w:rsid w:val="00F067FA"/>
    <w:rsid w:val="00F237D7"/>
    <w:rsid w:val="00F27EFB"/>
    <w:rsid w:val="00F31477"/>
    <w:rsid w:val="00F45251"/>
    <w:rsid w:val="00F47083"/>
    <w:rsid w:val="00F751A1"/>
    <w:rsid w:val="00F84183"/>
    <w:rsid w:val="00F870C4"/>
    <w:rsid w:val="00FA6BBF"/>
    <w:rsid w:val="00FC15AF"/>
    <w:rsid w:val="00FC15DC"/>
    <w:rsid w:val="00FC5172"/>
    <w:rsid w:val="00FD2C5D"/>
    <w:rsid w:val="00FF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rules v:ext="edit">
        <o:r id="V:Rule3" type="connector" idref="#_x0000_s1115"/>
        <o:r id="V:Rule4"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A4"/>
    <w:rPr>
      <w:sz w:val="24"/>
      <w:szCs w:val="24"/>
    </w:rPr>
  </w:style>
  <w:style w:type="paragraph" w:styleId="Heading1">
    <w:name w:val="heading 1"/>
    <w:basedOn w:val="Normal"/>
    <w:next w:val="Normal"/>
    <w:link w:val="Heading1Char"/>
    <w:qFormat/>
    <w:rsid w:val="00BF754C"/>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BF754C"/>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FC15AF"/>
    <w:pPr>
      <w:keepNext/>
      <w:jc w:val="both"/>
      <w:outlineLvl w:val="2"/>
    </w:pPr>
    <w:rPr>
      <w:rFonts w:ascii="VNarial" w:hAnsi="VNarial"/>
      <w:i/>
      <w:color w:val="0000FF"/>
      <w:kern w:val="16"/>
      <w:position w:val="6"/>
      <w:sz w:val="22"/>
      <w:szCs w:val="20"/>
    </w:rPr>
  </w:style>
  <w:style w:type="paragraph" w:styleId="Heading4">
    <w:name w:val="heading 4"/>
    <w:basedOn w:val="Normal"/>
    <w:next w:val="Normal"/>
    <w:link w:val="Heading4Char"/>
    <w:qFormat/>
    <w:rsid w:val="00BF754C"/>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FC15AF"/>
    <w:pPr>
      <w:keepNext/>
      <w:tabs>
        <w:tab w:val="left" w:pos="4680"/>
      </w:tabs>
      <w:spacing w:before="240" w:line="220" w:lineRule="atLeast"/>
      <w:jc w:val="both"/>
      <w:outlineLvl w:val="4"/>
    </w:pPr>
    <w:rPr>
      <w:b/>
      <w:color w:val="0000FF"/>
      <w:kern w:val="16"/>
      <w:position w:val="6"/>
      <w:szCs w:val="20"/>
      <w:lang w:val="fr-FR"/>
    </w:rPr>
  </w:style>
  <w:style w:type="paragraph" w:styleId="Heading6">
    <w:name w:val="heading 6"/>
    <w:basedOn w:val="Normal"/>
    <w:next w:val="Normal"/>
    <w:qFormat/>
    <w:rsid w:val="0084380C"/>
    <w:pPr>
      <w:keepNext/>
      <w:tabs>
        <w:tab w:val="center" w:pos="-1890"/>
        <w:tab w:val="center" w:pos="11160"/>
      </w:tabs>
      <w:spacing w:before="40"/>
      <w:jc w:val="both"/>
      <w:outlineLvl w:val="5"/>
    </w:pPr>
    <w:rPr>
      <w:rFonts w:ascii="VNarial" w:hAnsi="VNarial"/>
      <w:b/>
      <w:sz w:val="20"/>
      <w:szCs w:val="20"/>
    </w:rPr>
  </w:style>
  <w:style w:type="paragraph" w:styleId="Heading8">
    <w:name w:val="heading 8"/>
    <w:basedOn w:val="Normal"/>
    <w:next w:val="Normal"/>
    <w:link w:val="Heading8Char"/>
    <w:qFormat/>
    <w:rsid w:val="00BF754C"/>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54C"/>
    <w:rPr>
      <w:rFonts w:ascii=".VnTimeH" w:hAnsi=".VnTimeH"/>
      <w:b/>
      <w:snapToGrid w:val="0"/>
      <w:sz w:val="24"/>
      <w:lang w:val="en-US" w:eastAsia="en-US" w:bidi="ar-SA"/>
    </w:rPr>
  </w:style>
  <w:style w:type="character" w:customStyle="1" w:styleId="Heading2Char">
    <w:name w:val="Heading 2 Char"/>
    <w:basedOn w:val="DefaultParagraphFont"/>
    <w:link w:val="Heading2"/>
    <w:rsid w:val="00BF754C"/>
    <w:rPr>
      <w:rFonts w:ascii=".VnTimeH" w:hAnsi=".VnTimeH"/>
      <w:b/>
      <w:sz w:val="28"/>
      <w:szCs w:val="24"/>
      <w:lang w:val="en-US" w:eastAsia="en-US" w:bidi="ar-SA"/>
    </w:rPr>
  </w:style>
  <w:style w:type="character" w:customStyle="1" w:styleId="Heading4Char">
    <w:name w:val="Heading 4 Char"/>
    <w:basedOn w:val="DefaultParagraphFont"/>
    <w:link w:val="Heading4"/>
    <w:rsid w:val="00BF754C"/>
    <w:rPr>
      <w:rFonts w:ascii=".VnTimeH" w:hAnsi=".VnTimeH"/>
      <w:snapToGrid w:val="0"/>
      <w:sz w:val="28"/>
      <w:lang w:val="en-US" w:eastAsia="en-US" w:bidi="ar-SA"/>
    </w:rPr>
  </w:style>
  <w:style w:type="character" w:customStyle="1" w:styleId="Heading8Char">
    <w:name w:val="Heading 8 Char"/>
    <w:basedOn w:val="DefaultParagraphFont"/>
    <w:link w:val="Heading8"/>
    <w:rsid w:val="00BF754C"/>
    <w:rPr>
      <w:rFonts w:ascii=".VnTime" w:hAnsi=".VnTime"/>
      <w:b/>
      <w:bCs/>
      <w:sz w:val="28"/>
      <w:szCs w:val="24"/>
      <w:lang w:val="en-US" w:eastAsia="en-US" w:bidi="ar-SA"/>
    </w:rPr>
  </w:style>
  <w:style w:type="paragraph" w:styleId="BodyTextIndent">
    <w:name w:val="Body Text Indent"/>
    <w:basedOn w:val="Normal"/>
    <w:link w:val="BodyTextIndentChar"/>
    <w:rsid w:val="00BF754C"/>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BF754C"/>
    <w:rPr>
      <w:rFonts w:ascii=".VnTime" w:hAnsi=".VnTime"/>
      <w:snapToGrid w:val="0"/>
      <w:sz w:val="26"/>
      <w:lang w:val="en-US" w:eastAsia="en-US" w:bidi="ar-SA"/>
    </w:rPr>
  </w:style>
  <w:style w:type="paragraph" w:styleId="BodyTextIndent2">
    <w:name w:val="Body Text Indent 2"/>
    <w:basedOn w:val="Normal"/>
    <w:link w:val="BodyTextIndent2Char"/>
    <w:rsid w:val="00BF754C"/>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BF754C"/>
    <w:rPr>
      <w:rFonts w:ascii=".VnTime" w:hAnsi=".VnTime"/>
      <w:snapToGrid w:val="0"/>
      <w:color w:val="000000"/>
      <w:sz w:val="28"/>
      <w:lang w:val="en-US" w:eastAsia="en-US" w:bidi="ar-SA"/>
    </w:rPr>
  </w:style>
  <w:style w:type="paragraph" w:styleId="Footer">
    <w:name w:val="footer"/>
    <w:aliases w:val="Footer -p1"/>
    <w:basedOn w:val="Normal"/>
    <w:link w:val="FooterChar"/>
    <w:rsid w:val="00BF754C"/>
    <w:pPr>
      <w:tabs>
        <w:tab w:val="center" w:pos="4320"/>
        <w:tab w:val="right" w:pos="8640"/>
      </w:tabs>
    </w:pPr>
    <w:rPr>
      <w:snapToGrid w:val="0"/>
      <w:sz w:val="20"/>
      <w:szCs w:val="20"/>
    </w:rPr>
  </w:style>
  <w:style w:type="character" w:customStyle="1" w:styleId="FooterChar">
    <w:name w:val="Footer Char"/>
    <w:aliases w:val="Footer -p1 Char"/>
    <w:basedOn w:val="DefaultParagraphFont"/>
    <w:link w:val="Footer"/>
    <w:rsid w:val="00BF754C"/>
    <w:rPr>
      <w:snapToGrid w:val="0"/>
      <w:lang w:val="en-US" w:eastAsia="en-US" w:bidi="ar-SA"/>
    </w:rPr>
  </w:style>
  <w:style w:type="paragraph" w:styleId="Title">
    <w:name w:val="Title"/>
    <w:basedOn w:val="Normal"/>
    <w:link w:val="TitleChar"/>
    <w:qFormat/>
    <w:rsid w:val="00BF754C"/>
    <w:pPr>
      <w:jc w:val="center"/>
    </w:pPr>
    <w:rPr>
      <w:rFonts w:ascii=".VnTimeH" w:hAnsi=".VnTimeH"/>
      <w:b/>
      <w:snapToGrid w:val="0"/>
      <w:szCs w:val="20"/>
    </w:rPr>
  </w:style>
  <w:style w:type="character" w:customStyle="1" w:styleId="TitleChar">
    <w:name w:val="Title Char"/>
    <w:basedOn w:val="DefaultParagraphFont"/>
    <w:link w:val="Title"/>
    <w:rsid w:val="00BF754C"/>
    <w:rPr>
      <w:rFonts w:ascii=".VnTimeH" w:hAnsi=".VnTimeH"/>
      <w:b/>
      <w:snapToGrid w:val="0"/>
      <w:sz w:val="24"/>
      <w:lang w:val="en-US" w:eastAsia="en-US" w:bidi="ar-SA"/>
    </w:rPr>
  </w:style>
  <w:style w:type="paragraph" w:styleId="Subtitle">
    <w:name w:val="Subtitle"/>
    <w:basedOn w:val="Normal"/>
    <w:link w:val="SubtitleChar"/>
    <w:qFormat/>
    <w:rsid w:val="00BF754C"/>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BF754C"/>
    <w:rPr>
      <w:rFonts w:ascii=".VnTime" w:hAnsi=".VnTime"/>
      <w:b/>
      <w:sz w:val="28"/>
      <w:szCs w:val="24"/>
      <w:lang w:val="en-US" w:eastAsia="en-US" w:bidi="ar-SA"/>
    </w:rPr>
  </w:style>
  <w:style w:type="paragraph" w:styleId="Header">
    <w:name w:val="header"/>
    <w:aliases w:val="Header -p1"/>
    <w:basedOn w:val="Normal"/>
    <w:rsid w:val="00C40913"/>
    <w:pPr>
      <w:tabs>
        <w:tab w:val="center" w:pos="4320"/>
        <w:tab w:val="right" w:pos="8640"/>
      </w:tabs>
    </w:pPr>
  </w:style>
  <w:style w:type="table" w:styleId="TableGrid">
    <w:name w:val="Table Grid"/>
    <w:basedOn w:val="TableNormal"/>
    <w:rsid w:val="00C40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Char">
    <w:name w:val="Level 2 Char"/>
    <w:basedOn w:val="Normal"/>
    <w:link w:val="Level2CharChar"/>
    <w:rsid w:val="00C40913"/>
    <w:pPr>
      <w:tabs>
        <w:tab w:val="num" w:pos="1800"/>
      </w:tabs>
      <w:ind w:left="1800" w:hanging="360"/>
    </w:pPr>
    <w:rPr>
      <w:b/>
      <w:sz w:val="26"/>
      <w:szCs w:val="26"/>
    </w:rPr>
  </w:style>
  <w:style w:type="character" w:customStyle="1" w:styleId="Level2CharChar">
    <w:name w:val="Level 2 Char Char"/>
    <w:basedOn w:val="DefaultParagraphFont"/>
    <w:link w:val="Level2Char"/>
    <w:rsid w:val="00C40913"/>
    <w:rPr>
      <w:b/>
      <w:sz w:val="26"/>
      <w:szCs w:val="26"/>
    </w:rPr>
  </w:style>
  <w:style w:type="paragraph" w:customStyle="1" w:styleId="Level3">
    <w:name w:val="Level 3"/>
    <w:basedOn w:val="Normal"/>
    <w:rsid w:val="00C40913"/>
    <w:pPr>
      <w:tabs>
        <w:tab w:val="num" w:pos="720"/>
      </w:tabs>
      <w:ind w:left="720" w:hanging="720"/>
    </w:pPr>
    <w:rPr>
      <w:b/>
      <w:i/>
      <w:sz w:val="26"/>
    </w:rPr>
  </w:style>
  <w:style w:type="character" w:styleId="Hyperlink">
    <w:name w:val="Hyperlink"/>
    <w:basedOn w:val="DefaultParagraphFont"/>
    <w:rsid w:val="00C40913"/>
    <w:rPr>
      <w:color w:val="0000FF"/>
      <w:u w:val="single"/>
    </w:rPr>
  </w:style>
  <w:style w:type="paragraph" w:styleId="BodyText">
    <w:name w:val="Body Text"/>
    <w:aliases w:val="Body Text -p1,Body Text Hn02"/>
    <w:basedOn w:val="Normal"/>
    <w:link w:val="BodyTextChar"/>
    <w:rsid w:val="000E1C8B"/>
    <w:pPr>
      <w:spacing w:before="130"/>
      <w:jc w:val="both"/>
    </w:pPr>
    <w:rPr>
      <w:rFonts w:ascii="VNarial" w:hAnsi="VNarial"/>
      <w:sz w:val="20"/>
      <w:szCs w:val="20"/>
    </w:rPr>
  </w:style>
  <w:style w:type="character" w:customStyle="1" w:styleId="CharChar">
    <w:name w:val="Char Char"/>
    <w:basedOn w:val="DefaultParagraphFont"/>
    <w:rsid w:val="000E1C8B"/>
    <w:rPr>
      <w:color w:val="0000FF"/>
      <w:sz w:val="24"/>
      <w:lang w:val="en-US" w:eastAsia="en-US" w:bidi="ar-SA"/>
    </w:rPr>
  </w:style>
  <w:style w:type="paragraph" w:styleId="BodyText3">
    <w:name w:val="Body Text 3"/>
    <w:basedOn w:val="Normal"/>
    <w:rsid w:val="00FC15AF"/>
    <w:pPr>
      <w:jc w:val="both"/>
    </w:pPr>
    <w:rPr>
      <w:rFonts w:ascii="VNbook-Antiqua" w:hAnsi="VNbook-Antiqua"/>
      <w:color w:val="0000FF"/>
      <w:kern w:val="16"/>
      <w:position w:val="6"/>
      <w:sz w:val="22"/>
      <w:szCs w:val="20"/>
    </w:rPr>
  </w:style>
  <w:style w:type="character" w:customStyle="1" w:styleId="Footer-p1CharChar">
    <w:name w:val="Footer -p1 Char Char"/>
    <w:basedOn w:val="DefaultParagraphFont"/>
    <w:rsid w:val="0084380C"/>
    <w:rPr>
      <w:rFonts w:ascii="VNarial" w:hAnsi="VNarial"/>
    </w:rPr>
  </w:style>
  <w:style w:type="character" w:customStyle="1" w:styleId="BodyTextChar">
    <w:name w:val="Body Text Char"/>
    <w:aliases w:val="Body Text -p1 Char,Body Text Hn02 Char"/>
    <w:basedOn w:val="DefaultParagraphFont"/>
    <w:link w:val="BodyText"/>
    <w:rsid w:val="00A016F7"/>
    <w:rPr>
      <w:rFonts w:ascii="VNarial" w:hAnsi="VNarial"/>
      <w:lang w:val="en-US" w:eastAsia="en-US" w:bidi="ar-SA"/>
    </w:rPr>
  </w:style>
  <w:style w:type="paragraph" w:styleId="BodyText2">
    <w:name w:val="Body Text 2"/>
    <w:basedOn w:val="Normal"/>
    <w:link w:val="BodyText2Char"/>
    <w:rsid w:val="00814C53"/>
    <w:pPr>
      <w:spacing w:after="120" w:line="480" w:lineRule="auto"/>
    </w:pPr>
  </w:style>
  <w:style w:type="character" w:customStyle="1" w:styleId="BodyText2Char">
    <w:name w:val="Body Text 2 Char"/>
    <w:basedOn w:val="DefaultParagraphFont"/>
    <w:link w:val="BodyText2"/>
    <w:rsid w:val="00814C53"/>
    <w:rPr>
      <w:sz w:val="24"/>
      <w:szCs w:val="24"/>
    </w:rPr>
  </w:style>
  <w:style w:type="paragraph" w:customStyle="1" w:styleId="nomal">
    <w:name w:val="nomal"/>
    <w:basedOn w:val="BodyText"/>
    <w:rsid w:val="00415F2F"/>
    <w:pPr>
      <w:spacing w:before="120"/>
    </w:pPr>
    <w:rPr>
      <w:rFonts w:ascii="Times New Roman" w:hAnsi="Times New Roman"/>
      <w:color w:val="0000FF"/>
      <w:sz w:val="24"/>
    </w:rPr>
  </w:style>
  <w:style w:type="paragraph" w:styleId="NormalWeb">
    <w:name w:val="Normal (Web)"/>
    <w:basedOn w:val="Normal"/>
    <w:rsid w:val="00F067FA"/>
    <w:pPr>
      <w:spacing w:before="100" w:beforeAutospacing="1" w:after="100" w:afterAutospacing="1"/>
    </w:pPr>
  </w:style>
  <w:style w:type="character" w:customStyle="1" w:styleId="Heading5Char">
    <w:name w:val="Heading 5 Char"/>
    <w:link w:val="Heading5"/>
    <w:rsid w:val="00D4682A"/>
    <w:rPr>
      <w:b/>
      <w:color w:val="0000FF"/>
      <w:kern w:val="16"/>
      <w:position w:val="6"/>
      <w:sz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hyperlink" Target="mailto:aac@dng.vnn.vn" TargetMode="External"/><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c.com.vn"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45</Pages>
  <Words>10272</Words>
  <Characters>58551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BÁO CÁO THƯỜNG NIÊN</vt:lpstr>
    </vt:vector>
  </TitlesOfParts>
  <Company>HOME</Company>
  <LinksUpToDate>false</LinksUpToDate>
  <CharactersWithSpaces>68686</CharactersWithSpaces>
  <SharedDoc>false</SharedDoc>
  <HLinks>
    <vt:vector size="12" baseType="variant">
      <vt:variant>
        <vt:i4>852075</vt:i4>
      </vt:variant>
      <vt:variant>
        <vt:i4>6</vt:i4>
      </vt:variant>
      <vt:variant>
        <vt:i4>0</vt:i4>
      </vt:variant>
      <vt:variant>
        <vt:i4>5</vt:i4>
      </vt:variant>
      <vt:variant>
        <vt:lpwstr>mailto:aac@dng.vnn.vn</vt:lpwstr>
      </vt:variant>
      <vt:variant>
        <vt:lpwstr/>
      </vt:variant>
      <vt:variant>
        <vt:i4>8257584</vt:i4>
      </vt:variant>
      <vt:variant>
        <vt:i4>3</vt:i4>
      </vt:variant>
      <vt:variant>
        <vt:i4>0</vt:i4>
      </vt:variant>
      <vt:variant>
        <vt:i4>5</vt:i4>
      </vt:variant>
      <vt:variant>
        <vt:lpwstr>http://www.aac.com.vn/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creator>User</dc:creator>
  <cp:lastModifiedBy>USER</cp:lastModifiedBy>
  <cp:revision>10</cp:revision>
  <cp:lastPrinted>2013-03-27T07:20:00Z</cp:lastPrinted>
  <dcterms:created xsi:type="dcterms:W3CDTF">2013-03-25T04:25:00Z</dcterms:created>
  <dcterms:modified xsi:type="dcterms:W3CDTF">2014-03-13T09:19:00Z</dcterms:modified>
</cp:coreProperties>
</file>