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C2" w:rsidRDefault="00CC2DC2" w:rsidP="00CC2DC2"/>
    <w:tbl>
      <w:tblPr>
        <w:tblW w:w="10974" w:type="dxa"/>
        <w:tblInd w:w="-861" w:type="dxa"/>
        <w:tblLook w:val="01E0"/>
      </w:tblPr>
      <w:tblGrid>
        <w:gridCol w:w="5415"/>
        <w:gridCol w:w="5559"/>
      </w:tblGrid>
      <w:tr w:rsidR="00CC2DC2" w:rsidRPr="00CF1145" w:rsidTr="00CF1145">
        <w:tc>
          <w:tcPr>
            <w:tcW w:w="5415" w:type="dxa"/>
          </w:tcPr>
          <w:p w:rsidR="00CC2DC2" w:rsidRPr="00CF1145" w:rsidRDefault="00CC2DC2" w:rsidP="00CF1145">
            <w:pPr>
              <w:jc w:val="center"/>
              <w:rPr>
                <w:rFonts w:ascii=".VnTime" w:hAnsi=".VnTime"/>
                <w:b/>
                <w:sz w:val="26"/>
              </w:rPr>
            </w:pPr>
            <w:r w:rsidRPr="00CF1145">
              <w:rPr>
                <w:rFonts w:ascii=".VnTimeH" w:hAnsi=".VnTimeH"/>
                <w:b/>
                <w:sz w:val="26"/>
              </w:rPr>
              <w:t>c«</w:t>
            </w:r>
            <w:r w:rsidRPr="00CF1145">
              <w:rPr>
                <w:rFonts w:ascii=".VnTime" w:hAnsi=".VnTime"/>
                <w:b/>
                <w:sz w:val="26"/>
              </w:rPr>
              <w:t xml:space="preserve">NG TY </w:t>
            </w:r>
            <w:r w:rsidRPr="00CF1145">
              <w:rPr>
                <w:rFonts w:ascii=".VnTime" w:hAnsi=".VnTime"/>
                <w:b/>
                <w:sz w:val="26"/>
                <w:u w:val="single"/>
              </w:rPr>
              <w:t>CP SÁCH – TBTH</w:t>
            </w:r>
            <w:r w:rsidRPr="00CF1145">
              <w:rPr>
                <w:rFonts w:ascii=".VnTime" w:hAnsi=".VnTime"/>
                <w:b/>
                <w:sz w:val="26"/>
              </w:rPr>
              <w:t xml:space="preserve"> HÀ T</w:t>
            </w:r>
            <w:r w:rsidRPr="00CF1145">
              <w:rPr>
                <w:b/>
                <w:sz w:val="26"/>
              </w:rPr>
              <w:t>Ĩ</w:t>
            </w:r>
            <w:r w:rsidRPr="00CF1145">
              <w:rPr>
                <w:rFonts w:ascii=".VnTime" w:hAnsi=".VnTime"/>
                <w:b/>
                <w:sz w:val="26"/>
              </w:rPr>
              <w:t>NH</w:t>
            </w:r>
          </w:p>
          <w:p w:rsidR="00CC2DC2" w:rsidRPr="00CF1145" w:rsidRDefault="00CC2DC2" w:rsidP="00CF1145">
            <w:pPr>
              <w:jc w:val="center"/>
              <w:rPr>
                <w:rFonts w:ascii=".VnTime" w:hAnsi=".VnTime"/>
                <w:sz w:val="26"/>
              </w:rPr>
            </w:pPr>
            <w:r w:rsidRPr="00CF1145">
              <w:rPr>
                <w:rFonts w:ascii=".VnTime" w:hAnsi=".VnTime"/>
                <w:sz w:val="26"/>
              </w:rPr>
              <w:t>S</w:t>
            </w:r>
            <w:r w:rsidRPr="00CF1145">
              <w:rPr>
                <w:sz w:val="26"/>
              </w:rPr>
              <w:t>ố</w:t>
            </w:r>
            <w:r w:rsidR="00903B6D">
              <w:rPr>
                <w:rFonts w:ascii=".VnTime" w:hAnsi=".VnTime"/>
                <w:sz w:val="26"/>
              </w:rPr>
              <w:t xml:space="preserve">: 33 </w:t>
            </w:r>
            <w:r w:rsidRPr="00CF1145">
              <w:rPr>
                <w:rFonts w:ascii=".VnTime" w:hAnsi=".VnTime"/>
                <w:sz w:val="26"/>
              </w:rPr>
              <w:t>/CV- CT</w:t>
            </w:r>
          </w:p>
          <w:p w:rsidR="00CC2DC2" w:rsidRPr="00CF1145" w:rsidRDefault="00CC2DC2" w:rsidP="00CF1145">
            <w:pPr>
              <w:ind w:left="-108" w:right="-108"/>
              <w:jc w:val="center"/>
              <w:rPr>
                <w:rFonts w:ascii=".VnTime" w:hAnsi=".VnTime"/>
                <w:b/>
                <w:i/>
                <w:sz w:val="24"/>
              </w:rPr>
            </w:pPr>
            <w:r w:rsidRPr="00CF1145">
              <w:rPr>
                <w:rFonts w:ascii=".VnTime" w:hAnsi=".VnTime"/>
                <w:b/>
                <w:i/>
                <w:sz w:val="24"/>
              </w:rPr>
              <w:t>V/v gi¶</w:t>
            </w:r>
            <w:r w:rsidR="00AA3A23" w:rsidRPr="00CF1145">
              <w:rPr>
                <w:rFonts w:ascii=".VnTime" w:hAnsi=".VnTime"/>
                <w:b/>
                <w:i/>
                <w:sz w:val="24"/>
              </w:rPr>
              <w:t>i  tr×nh C«ng v¨n sè 547/SGDHN-QLNY</w:t>
            </w:r>
          </w:p>
          <w:p w:rsidR="00CC2DC2" w:rsidRPr="00CF1145" w:rsidRDefault="00CC2DC2" w:rsidP="00CF1145">
            <w:pPr>
              <w:ind w:left="-108" w:right="-108"/>
              <w:jc w:val="center"/>
              <w:rPr>
                <w:rFonts w:ascii=".VnTime" w:hAnsi=".VnTime"/>
                <w:b/>
                <w:i/>
                <w:sz w:val="24"/>
              </w:rPr>
            </w:pPr>
            <w:r w:rsidRPr="00CF1145">
              <w:rPr>
                <w:rFonts w:ascii=".VnTime" w:hAnsi=".VnTime"/>
                <w:b/>
                <w:i/>
                <w:sz w:val="24"/>
              </w:rPr>
              <w:t xml:space="preserve"> </w:t>
            </w:r>
          </w:p>
        </w:tc>
        <w:tc>
          <w:tcPr>
            <w:tcW w:w="5559" w:type="dxa"/>
          </w:tcPr>
          <w:p w:rsidR="00CC2DC2" w:rsidRPr="00CF1145" w:rsidRDefault="00CC2DC2" w:rsidP="00CF1145">
            <w:pPr>
              <w:jc w:val="center"/>
              <w:rPr>
                <w:rFonts w:ascii=".VnTime" w:hAnsi=".VnTime"/>
                <w:sz w:val="26"/>
              </w:rPr>
            </w:pPr>
            <w:r w:rsidRPr="00CF1145">
              <w:rPr>
                <w:rFonts w:ascii=".VnTime" w:hAnsi=".VnTime"/>
                <w:sz w:val="26"/>
              </w:rPr>
              <w:t>C</w:t>
            </w:r>
            <w:r w:rsidRPr="00CF1145">
              <w:rPr>
                <w:sz w:val="26"/>
              </w:rPr>
              <w:t>Ộ</w:t>
            </w:r>
            <w:r w:rsidRPr="00CF1145">
              <w:rPr>
                <w:rFonts w:ascii=".VnTime" w:hAnsi=".VnTime"/>
                <w:sz w:val="26"/>
              </w:rPr>
              <w:t>NG HOÀ XÃ H</w:t>
            </w:r>
            <w:r w:rsidRPr="00CF1145">
              <w:rPr>
                <w:sz w:val="26"/>
              </w:rPr>
              <w:t>Ộ</w:t>
            </w:r>
            <w:r w:rsidRPr="00CF1145">
              <w:rPr>
                <w:rFonts w:ascii=".VnTime" w:hAnsi=".VnTime"/>
                <w:sz w:val="26"/>
              </w:rPr>
              <w:t>I CH</w:t>
            </w:r>
            <w:r w:rsidRPr="00CF1145">
              <w:rPr>
                <w:sz w:val="26"/>
              </w:rPr>
              <w:t>Ủ</w:t>
            </w:r>
            <w:r w:rsidRPr="00CF1145">
              <w:rPr>
                <w:rFonts w:ascii=".VnTime" w:hAnsi=".VnTime"/>
                <w:sz w:val="26"/>
              </w:rPr>
              <w:t xml:space="preserve"> NGH</w:t>
            </w:r>
            <w:r w:rsidRPr="00CF1145">
              <w:rPr>
                <w:sz w:val="26"/>
              </w:rPr>
              <w:t>Ĩ</w:t>
            </w:r>
            <w:r w:rsidRPr="00CF1145">
              <w:rPr>
                <w:rFonts w:ascii=".VnTime" w:hAnsi=".VnTime"/>
                <w:sz w:val="26"/>
              </w:rPr>
              <w:t>A VI</w:t>
            </w:r>
            <w:r w:rsidRPr="00CF1145">
              <w:rPr>
                <w:sz w:val="26"/>
              </w:rPr>
              <w:t>Ệ</w:t>
            </w:r>
            <w:r w:rsidRPr="00CF1145">
              <w:rPr>
                <w:rFonts w:ascii=".VnTime" w:hAnsi=".VnTime"/>
                <w:sz w:val="26"/>
              </w:rPr>
              <w:t xml:space="preserve">T </w:t>
            </w:r>
            <w:smartTag w:uri="urn:schemas-microsoft-com:office:smarttags" w:element="place">
              <w:smartTag w:uri="urn:schemas-microsoft-com:office:smarttags" w:element="country-region">
                <w:r w:rsidRPr="00CF1145">
                  <w:rPr>
                    <w:rFonts w:ascii=".VnTime" w:hAnsi=".VnTime"/>
                    <w:sz w:val="26"/>
                  </w:rPr>
                  <w:t>NAM</w:t>
                </w:r>
              </w:smartTag>
            </w:smartTag>
          </w:p>
          <w:p w:rsidR="00CC2DC2" w:rsidRPr="00CF1145" w:rsidRDefault="00CC2DC2" w:rsidP="00CF1145">
            <w:pPr>
              <w:jc w:val="center"/>
              <w:rPr>
                <w:rFonts w:ascii=".VnTime" w:hAnsi=".VnTime"/>
                <w:b/>
                <w:szCs w:val="26"/>
                <w:u w:val="single"/>
              </w:rPr>
            </w:pPr>
            <w:r w:rsidRPr="00CF1145">
              <w:rPr>
                <w:b/>
                <w:szCs w:val="26"/>
                <w:u w:val="single"/>
              </w:rPr>
              <w:t>Độ</w:t>
            </w:r>
            <w:r w:rsidRPr="00CF1145">
              <w:rPr>
                <w:rFonts w:ascii=".VnTime" w:hAnsi=".VnTime"/>
                <w:b/>
                <w:szCs w:val="26"/>
                <w:u w:val="single"/>
              </w:rPr>
              <w:t>c l</w:t>
            </w:r>
            <w:r w:rsidRPr="00CF1145">
              <w:rPr>
                <w:b/>
                <w:szCs w:val="26"/>
                <w:u w:val="single"/>
              </w:rPr>
              <w:t>ậ</w:t>
            </w:r>
            <w:r w:rsidRPr="00CF1145">
              <w:rPr>
                <w:rFonts w:ascii=".VnTime" w:hAnsi=".VnTime"/>
                <w:b/>
                <w:szCs w:val="26"/>
                <w:u w:val="single"/>
              </w:rPr>
              <w:t>p - T</w:t>
            </w:r>
            <w:r w:rsidRPr="00CF1145">
              <w:rPr>
                <w:b/>
                <w:szCs w:val="26"/>
                <w:u w:val="single"/>
              </w:rPr>
              <w:t>ự</w:t>
            </w:r>
            <w:r w:rsidRPr="00CF1145">
              <w:rPr>
                <w:rFonts w:ascii=".VnTime" w:hAnsi=".VnTime"/>
                <w:b/>
                <w:szCs w:val="26"/>
                <w:u w:val="single"/>
              </w:rPr>
              <w:t xml:space="preserve"> do - H</w:t>
            </w:r>
            <w:r w:rsidRPr="00CF1145">
              <w:rPr>
                <w:b/>
                <w:szCs w:val="26"/>
                <w:u w:val="single"/>
              </w:rPr>
              <w:t>ạ</w:t>
            </w:r>
            <w:r w:rsidRPr="00CF1145">
              <w:rPr>
                <w:rFonts w:ascii=".VnTime" w:hAnsi=".VnTime"/>
                <w:b/>
                <w:szCs w:val="26"/>
                <w:u w:val="single"/>
              </w:rPr>
              <w:t>nh phóc</w:t>
            </w:r>
          </w:p>
          <w:p w:rsidR="00CC2DC2" w:rsidRPr="00CF1145" w:rsidRDefault="00CC2DC2" w:rsidP="00CF1145">
            <w:pPr>
              <w:jc w:val="center"/>
              <w:rPr>
                <w:rFonts w:ascii=".VnTime" w:hAnsi=".VnTime"/>
                <w:i/>
                <w:sz w:val="22"/>
                <w:szCs w:val="26"/>
              </w:rPr>
            </w:pPr>
          </w:p>
          <w:p w:rsidR="00CC2DC2" w:rsidRPr="00CF1145" w:rsidRDefault="00CC2DC2" w:rsidP="00CF1145">
            <w:pPr>
              <w:jc w:val="center"/>
              <w:rPr>
                <w:rFonts w:ascii=".VnTime" w:hAnsi=".VnTime"/>
                <w:i/>
                <w:szCs w:val="26"/>
              </w:rPr>
            </w:pPr>
            <w:r w:rsidRPr="00CF1145">
              <w:rPr>
                <w:rFonts w:ascii=".VnTime" w:hAnsi=".VnTime"/>
                <w:i/>
                <w:szCs w:val="26"/>
              </w:rPr>
              <w:t>Hà T</w:t>
            </w:r>
            <w:r w:rsidRPr="00CF1145">
              <w:rPr>
                <w:i/>
                <w:szCs w:val="26"/>
              </w:rPr>
              <w:t>ĩ</w:t>
            </w:r>
            <w:r w:rsidR="009C58B2">
              <w:rPr>
                <w:rFonts w:ascii=".VnTime" w:hAnsi=".VnTime"/>
                <w:i/>
                <w:szCs w:val="26"/>
              </w:rPr>
              <w:t>nh, ngày 06</w:t>
            </w:r>
            <w:r w:rsidRPr="00CF1145">
              <w:rPr>
                <w:rFonts w:ascii=".VnTime" w:hAnsi=".VnTime"/>
                <w:i/>
                <w:szCs w:val="26"/>
              </w:rPr>
              <w:t xml:space="preserve"> th¸ng 04 n</w:t>
            </w:r>
            <w:r w:rsidRPr="00CF1145">
              <w:rPr>
                <w:i/>
                <w:szCs w:val="26"/>
              </w:rPr>
              <w:t>ă</w:t>
            </w:r>
            <w:r w:rsidRPr="00CF1145">
              <w:rPr>
                <w:rFonts w:ascii=".VnTime" w:hAnsi=".VnTime"/>
                <w:i/>
                <w:szCs w:val="26"/>
              </w:rPr>
              <w:t>m 201</w:t>
            </w:r>
            <w:r w:rsidR="00AA3A23" w:rsidRPr="00CF1145">
              <w:rPr>
                <w:rFonts w:ascii=".VnTime" w:hAnsi=".VnTime"/>
                <w:i/>
                <w:szCs w:val="26"/>
              </w:rPr>
              <w:t>5</w:t>
            </w:r>
          </w:p>
        </w:tc>
      </w:tr>
    </w:tbl>
    <w:p w:rsidR="00CC2DC2" w:rsidRPr="00007667" w:rsidRDefault="00CC2DC2" w:rsidP="00CC2DC2">
      <w:pPr>
        <w:rPr>
          <w:rFonts w:ascii=".VnTime" w:hAnsi=".VnTime"/>
        </w:rPr>
      </w:pPr>
    </w:p>
    <w:p w:rsidR="00CC2DC2" w:rsidRPr="00007667" w:rsidRDefault="00CC2DC2" w:rsidP="00CC2DC2">
      <w:pPr>
        <w:rPr>
          <w:rFonts w:ascii=".VnTime" w:hAnsi=".VnTime"/>
        </w:rPr>
      </w:pPr>
    </w:p>
    <w:tbl>
      <w:tblPr>
        <w:tblW w:w="9558" w:type="dxa"/>
        <w:tblInd w:w="288" w:type="dxa"/>
        <w:tblLook w:val="04A0"/>
      </w:tblPr>
      <w:tblGrid>
        <w:gridCol w:w="1638"/>
        <w:gridCol w:w="7920"/>
      </w:tblGrid>
      <w:tr w:rsidR="00CC2DC2" w:rsidRPr="00007667" w:rsidTr="00CC2DC2">
        <w:tc>
          <w:tcPr>
            <w:tcW w:w="1638" w:type="dxa"/>
          </w:tcPr>
          <w:p w:rsidR="00CC2DC2" w:rsidRPr="00007667" w:rsidRDefault="00CC2DC2" w:rsidP="00CC2DC2">
            <w:pPr>
              <w:spacing w:line="360" w:lineRule="auto"/>
              <w:jc w:val="both"/>
              <w:rPr>
                <w:rFonts w:ascii=".VnTimeH" w:hAnsi=".VnTimeH"/>
                <w:b/>
                <w:i/>
                <w:u w:val="single"/>
              </w:rPr>
            </w:pPr>
            <w:r w:rsidRPr="00A84EB5">
              <w:rPr>
                <w:rFonts w:ascii=".VnTime" w:hAnsi=".VnTime"/>
                <w:b/>
                <w:i/>
                <w:u w:val="single"/>
              </w:rPr>
              <w:t>KÝnh g</w:t>
            </w:r>
            <w:r w:rsidRPr="00A84EB5">
              <w:rPr>
                <w:b/>
                <w:i/>
                <w:u w:val="single"/>
              </w:rPr>
              <w:t>ử</w:t>
            </w:r>
            <w:r w:rsidRPr="00A84EB5">
              <w:rPr>
                <w:rFonts w:ascii=".VnTime" w:hAnsi=".VnTime"/>
                <w:b/>
                <w:i/>
                <w:u w:val="single"/>
              </w:rPr>
              <w:t>i</w:t>
            </w:r>
            <w:r w:rsidRPr="00007667">
              <w:rPr>
                <w:rFonts w:ascii=".VnTimeH" w:hAnsi=".VnTimeH"/>
                <w:b/>
                <w:i/>
                <w:u w:val="single"/>
              </w:rPr>
              <w:t>:</w:t>
            </w:r>
          </w:p>
        </w:tc>
        <w:tc>
          <w:tcPr>
            <w:tcW w:w="7920" w:type="dxa"/>
          </w:tcPr>
          <w:p w:rsidR="00CC2DC2" w:rsidRPr="004738C5" w:rsidRDefault="00CC2DC2" w:rsidP="00CC2DC2">
            <w:pPr>
              <w:ind w:left="360"/>
              <w:jc w:val="both"/>
              <w:rPr>
                <w:rFonts w:ascii="Arial" w:hAnsi="Arial" w:cs="Arial"/>
              </w:rPr>
            </w:pPr>
            <w:r>
              <w:rPr>
                <w:rFonts w:ascii=".VnTimeH" w:hAnsi=".VnTimeH"/>
              </w:rPr>
              <w:t xml:space="preserve"> - Uû BAN CHøNG KHO¸N NHµ N¦íC</w:t>
            </w:r>
          </w:p>
          <w:p w:rsidR="00CC2DC2" w:rsidRPr="00007667" w:rsidRDefault="00CC2DC2" w:rsidP="00CC2DC2">
            <w:pPr>
              <w:ind w:left="360"/>
              <w:jc w:val="both"/>
              <w:rPr>
                <w:rFonts w:ascii=".VnTimeH" w:hAnsi=".VnTimeH"/>
              </w:rPr>
            </w:pPr>
            <w:r>
              <w:rPr>
                <w:rFonts w:ascii=".VnTimeH" w:hAnsi=".VnTimeH"/>
              </w:rPr>
              <w:t xml:space="preserve"> - Së giao dÞch </w:t>
            </w:r>
            <w:r w:rsidRPr="00007667">
              <w:rPr>
                <w:rFonts w:ascii=".VnTimeH" w:hAnsi=".VnTimeH"/>
              </w:rPr>
              <w:t xml:space="preserve">chøng </w:t>
            </w:r>
            <w:r>
              <w:rPr>
                <w:rFonts w:ascii=".VnTimeH" w:hAnsi=".VnTimeH"/>
              </w:rPr>
              <w:t>kho¸n hµ néi</w:t>
            </w:r>
          </w:p>
        </w:tc>
      </w:tr>
    </w:tbl>
    <w:p w:rsidR="00CC2DC2" w:rsidRDefault="00CC2DC2" w:rsidP="00CC2DC2"/>
    <w:p w:rsidR="00CC2DC2" w:rsidRDefault="00CC2DC2" w:rsidP="00CC2DC2"/>
    <w:p w:rsidR="000A40FA" w:rsidRDefault="00CC2DC2" w:rsidP="00CC2DC2">
      <w:pPr>
        <w:spacing w:line="400" w:lineRule="exact"/>
        <w:ind w:firstLine="720"/>
        <w:jc w:val="both"/>
        <w:rPr>
          <w:rFonts w:ascii=".VnTime" w:hAnsi=".VnTime"/>
        </w:rPr>
      </w:pPr>
      <w:r w:rsidRPr="002A1A1C">
        <w:rPr>
          <w:rFonts w:ascii=".VnTime" w:hAnsi=".VnTime"/>
        </w:rPr>
        <w:t xml:space="preserve">C«ng ty cp S¸ch – ThiÕt bÞ tr­êng häc </w:t>
      </w:r>
      <w:r>
        <w:rPr>
          <w:rFonts w:ascii=".VnTime" w:hAnsi=".VnTime"/>
        </w:rPr>
        <w:t xml:space="preserve">Hµ TÜnh </w:t>
      </w:r>
      <w:r w:rsidRPr="002A1A1C">
        <w:rPr>
          <w:rFonts w:ascii=".VnTime" w:hAnsi=".VnTime"/>
        </w:rPr>
        <w:t xml:space="preserve">xin gi¶i tr×nh </w:t>
      </w:r>
      <w:r w:rsidR="000A40FA">
        <w:rPr>
          <w:rFonts w:ascii=".VnTime" w:hAnsi=".VnTime"/>
        </w:rPr>
        <w:t xml:space="preserve">theo néi dung </w:t>
      </w:r>
      <w:r w:rsidR="00A64FE2">
        <w:rPr>
          <w:rFonts w:ascii=".VnTime" w:hAnsi=".VnTime"/>
        </w:rPr>
        <w:t xml:space="preserve">theo </w:t>
      </w:r>
      <w:r w:rsidR="000A40FA">
        <w:rPr>
          <w:rFonts w:ascii=".VnTime" w:hAnsi=".VnTime"/>
        </w:rPr>
        <w:t xml:space="preserve">c«ng v¨n sè 547/SGDHN-QLNY ngµy 01/04/2015. </w:t>
      </w:r>
    </w:p>
    <w:p w:rsidR="000A40FA" w:rsidRDefault="000A40FA" w:rsidP="00CC2DC2">
      <w:pPr>
        <w:spacing w:line="400" w:lineRule="exact"/>
        <w:ind w:firstLine="720"/>
        <w:jc w:val="both"/>
        <w:rPr>
          <w:rFonts w:ascii=".VnTime" w:hAnsi=".VnTime"/>
        </w:rPr>
      </w:pPr>
      <w:r>
        <w:rPr>
          <w:rFonts w:ascii=".VnTime" w:hAnsi=".VnTime"/>
        </w:rPr>
        <w:t>+ Gi¶i tr×nh nguyª</w:t>
      </w:r>
      <w:r w:rsidR="00A64FE2">
        <w:rPr>
          <w:rFonts w:ascii=".VnTime" w:hAnsi=".VnTime"/>
        </w:rPr>
        <w:t>n nh©n chËm c«ng bè th«ng tin vÒ B¸o c¸o kiÓm to¸n cã ý kiÕn ngo¹i trõ cña ®¬n vÞ kiÓm to¸n ®èi víi BCTC. Do s¬ suÊt trong c«ng t¸c b¸o c¸o, c¸n bé ®­îc ph©n c«ng, c«ng bè th«ng tin nhÇm lÉn ch­a c«ng bè th«ng tin gi¶i tr×nh vÒ B¸o c¸o kiÓm to¸n cã ý kiÕn ngo¹i trõ cña ®¬n vÞ kiÓm to¸n ®èi víi BCTC n¨m 2014. C«ng ty xin rót kinh nghiÖm vµ kh¾c phôc.</w:t>
      </w:r>
    </w:p>
    <w:p w:rsidR="00F822F8" w:rsidRDefault="00BC1CD9" w:rsidP="00F822F8">
      <w:pPr>
        <w:spacing w:line="360" w:lineRule="exact"/>
        <w:jc w:val="both"/>
        <w:rPr>
          <w:szCs w:val="28"/>
        </w:rPr>
      </w:pPr>
      <w:r>
        <w:rPr>
          <w:rFonts w:ascii=".VnTime" w:hAnsi=".VnTime"/>
        </w:rPr>
        <w:tab/>
      </w:r>
      <w:r w:rsidR="000A40FA">
        <w:rPr>
          <w:rFonts w:ascii=".VnTime" w:hAnsi=".VnTime"/>
        </w:rPr>
        <w:t xml:space="preserve">+ Gi¶i tr×nh ý kiÕn ngo¹i trõ cña ®¬n vÞ kiÓm to¸n ®èi víi BCTC cña c«ng ty: </w:t>
      </w:r>
      <w:r w:rsidR="00A93CE3" w:rsidRPr="00A31E9D">
        <w:rPr>
          <w:szCs w:val="28"/>
        </w:rPr>
        <w:t>Tại b</w:t>
      </w:r>
      <w:r w:rsidR="00A93CE3">
        <w:rPr>
          <w:szCs w:val="28"/>
        </w:rPr>
        <w:t>áo cáo kiểm toán số 316/2015/BCKT-AAC ngày 20/3/2015</w:t>
      </w:r>
      <w:r w:rsidR="00A93CE3" w:rsidRPr="00A31E9D">
        <w:rPr>
          <w:szCs w:val="28"/>
        </w:rPr>
        <w:t xml:space="preserve"> về báo cáo tài chính năm 201</w:t>
      </w:r>
      <w:r w:rsidR="00A93CE3">
        <w:rPr>
          <w:szCs w:val="28"/>
        </w:rPr>
        <w:t xml:space="preserve">4: </w:t>
      </w:r>
      <w:r w:rsidR="00A93CE3" w:rsidRPr="00A31E9D">
        <w:rPr>
          <w:szCs w:val="28"/>
        </w:rPr>
        <w:t xml:space="preserve"> </w:t>
      </w:r>
      <w:r w:rsidR="00F822F8" w:rsidRPr="00F822F8">
        <w:rPr>
          <w:szCs w:val="28"/>
        </w:rPr>
        <w:t xml:space="preserve">Một số khoản nợ phải thu 1.352.198.056 đồng </w:t>
      </w:r>
      <w:r w:rsidR="00B63098">
        <w:rPr>
          <w:szCs w:val="28"/>
        </w:rPr>
        <w:t>v</w:t>
      </w:r>
      <w:r w:rsidR="00B63098" w:rsidRPr="00B63098">
        <w:rPr>
          <w:szCs w:val="28"/>
        </w:rPr>
        <w:t>à</w:t>
      </w:r>
      <w:r w:rsidR="00B63098">
        <w:rPr>
          <w:szCs w:val="28"/>
        </w:rPr>
        <w:t xml:space="preserve"> n</w:t>
      </w:r>
      <w:r w:rsidR="00B63098" w:rsidRPr="00B63098">
        <w:rPr>
          <w:szCs w:val="28"/>
        </w:rPr>
        <w:t>ợ</w:t>
      </w:r>
      <w:r w:rsidR="00B63098">
        <w:rPr>
          <w:szCs w:val="28"/>
        </w:rPr>
        <w:t xml:space="preserve"> ph</w:t>
      </w:r>
      <w:r w:rsidR="00B63098" w:rsidRPr="00B63098">
        <w:rPr>
          <w:szCs w:val="28"/>
        </w:rPr>
        <w:t>ả</w:t>
      </w:r>
      <w:r w:rsidR="00B63098">
        <w:rPr>
          <w:szCs w:val="28"/>
        </w:rPr>
        <w:t>i tr</w:t>
      </w:r>
      <w:r w:rsidR="00B63098" w:rsidRPr="00B63098">
        <w:rPr>
          <w:szCs w:val="28"/>
        </w:rPr>
        <w:t>ả</w:t>
      </w:r>
      <w:r w:rsidR="00B63098">
        <w:rPr>
          <w:szCs w:val="28"/>
        </w:rPr>
        <w:t xml:space="preserve"> 741.060.177 </w:t>
      </w:r>
      <w:r w:rsidR="00B63098" w:rsidRPr="00B63098">
        <w:rPr>
          <w:szCs w:val="28"/>
        </w:rPr>
        <w:t>đồng</w:t>
      </w:r>
      <w:r w:rsidR="00B63098">
        <w:rPr>
          <w:szCs w:val="28"/>
        </w:rPr>
        <w:t xml:space="preserve"> </w:t>
      </w:r>
      <w:r w:rsidR="00F822F8" w:rsidRPr="00F822F8">
        <w:rPr>
          <w:szCs w:val="28"/>
        </w:rPr>
        <w:t>chưa được đối chiếu, xác nhận</w:t>
      </w:r>
      <w:r w:rsidR="00415F3A">
        <w:rPr>
          <w:szCs w:val="28"/>
        </w:rPr>
        <w:t xml:space="preserve"> tại thời điểm 31/12/2014</w:t>
      </w:r>
      <w:r w:rsidR="00F822F8" w:rsidRPr="00F822F8">
        <w:rPr>
          <w:szCs w:val="28"/>
        </w:rPr>
        <w:t>. Chúng tôi đang thực hiện thủ tục đối chiếu xác nhận công nợ nhưng do các khách hàng nợ ở xa, thay đổi địa điểm làm việc nên đối chiếu xác nhận chưa đầy đủ. Đến thời điểm hiện tại chúng tôi cũng đã xác nhận, đối chiếu bổ sung được một số khách hàng và đang còn tiếp tục bổ sung.</w:t>
      </w:r>
    </w:p>
    <w:p w:rsidR="00DA009B" w:rsidRPr="00A31E9D" w:rsidRDefault="003E6828" w:rsidP="00DA009B">
      <w:pPr>
        <w:spacing w:line="360" w:lineRule="exact"/>
        <w:jc w:val="both"/>
        <w:rPr>
          <w:szCs w:val="28"/>
        </w:rPr>
      </w:pPr>
      <w:r w:rsidRPr="00A31E9D">
        <w:rPr>
          <w:szCs w:val="28"/>
        </w:rPr>
        <w:tab/>
      </w:r>
      <w:r w:rsidR="002058C7">
        <w:rPr>
          <w:szCs w:val="28"/>
        </w:rPr>
        <w:t>T</w:t>
      </w:r>
      <w:r w:rsidR="002058C7" w:rsidRPr="002058C7">
        <w:rPr>
          <w:szCs w:val="28"/>
        </w:rPr>
        <w:t>ại</w:t>
      </w:r>
      <w:r w:rsidR="002058C7">
        <w:rPr>
          <w:szCs w:val="28"/>
        </w:rPr>
        <w:t xml:space="preserve"> m</w:t>
      </w:r>
      <w:r w:rsidR="002058C7" w:rsidRPr="002058C7">
        <w:rPr>
          <w:szCs w:val="28"/>
        </w:rPr>
        <w:t>ục</w:t>
      </w:r>
      <w:r w:rsidR="002058C7">
        <w:rPr>
          <w:szCs w:val="28"/>
        </w:rPr>
        <w:t xml:space="preserve"> </w:t>
      </w:r>
      <w:r w:rsidR="00BF752B">
        <w:rPr>
          <w:szCs w:val="28"/>
        </w:rPr>
        <w:t>(</w:t>
      </w:r>
      <w:r w:rsidR="002058C7">
        <w:rPr>
          <w:szCs w:val="28"/>
        </w:rPr>
        <w:t>ii</w:t>
      </w:r>
      <w:r w:rsidR="00BF752B">
        <w:rPr>
          <w:szCs w:val="28"/>
        </w:rPr>
        <w:t>)</w:t>
      </w:r>
      <w:r w:rsidR="002058C7">
        <w:rPr>
          <w:szCs w:val="28"/>
        </w:rPr>
        <w:t xml:space="preserve"> c</w:t>
      </w:r>
      <w:r w:rsidR="002058C7" w:rsidRPr="002058C7">
        <w:rPr>
          <w:szCs w:val="28"/>
        </w:rPr>
        <w:t>ủa</w:t>
      </w:r>
      <w:r w:rsidR="002058C7">
        <w:rPr>
          <w:szCs w:val="28"/>
        </w:rPr>
        <w:t xml:space="preserve"> thuy</w:t>
      </w:r>
      <w:r w:rsidR="002058C7" w:rsidRPr="002058C7">
        <w:rPr>
          <w:szCs w:val="28"/>
        </w:rPr>
        <w:t>ết</w:t>
      </w:r>
      <w:r w:rsidR="002058C7">
        <w:rPr>
          <w:szCs w:val="28"/>
        </w:rPr>
        <w:t xml:space="preserve"> minh s</w:t>
      </w:r>
      <w:r w:rsidR="002058C7" w:rsidRPr="002058C7">
        <w:rPr>
          <w:szCs w:val="28"/>
        </w:rPr>
        <w:t>ố</w:t>
      </w:r>
      <w:r w:rsidR="002058C7">
        <w:rPr>
          <w:szCs w:val="28"/>
        </w:rPr>
        <w:t xml:space="preserve"> 16, kho</w:t>
      </w:r>
      <w:r w:rsidR="002058C7" w:rsidRPr="002058C7">
        <w:rPr>
          <w:szCs w:val="28"/>
        </w:rPr>
        <w:t>ả</w:t>
      </w:r>
      <w:r w:rsidR="002058C7">
        <w:rPr>
          <w:szCs w:val="28"/>
        </w:rPr>
        <w:t>n h</w:t>
      </w:r>
      <w:r w:rsidR="00BF752B">
        <w:rPr>
          <w:szCs w:val="28"/>
        </w:rPr>
        <w:t>ỗ</w:t>
      </w:r>
      <w:r w:rsidR="002058C7">
        <w:rPr>
          <w:szCs w:val="28"/>
        </w:rPr>
        <w:t xml:space="preserve"> tr</w:t>
      </w:r>
      <w:r w:rsidR="002058C7" w:rsidRPr="002058C7">
        <w:rPr>
          <w:szCs w:val="28"/>
        </w:rPr>
        <w:t>ợ</w:t>
      </w:r>
      <w:r w:rsidR="002058C7">
        <w:rPr>
          <w:szCs w:val="28"/>
        </w:rPr>
        <w:t xml:space="preserve"> l</w:t>
      </w:r>
      <w:r w:rsidR="002058C7" w:rsidRPr="002058C7">
        <w:rPr>
          <w:szCs w:val="28"/>
        </w:rPr>
        <w:t>ã</w:t>
      </w:r>
      <w:r w:rsidR="002058C7">
        <w:rPr>
          <w:szCs w:val="28"/>
        </w:rPr>
        <w:t>i su</w:t>
      </w:r>
      <w:r w:rsidR="002058C7" w:rsidRPr="002058C7">
        <w:rPr>
          <w:szCs w:val="28"/>
        </w:rPr>
        <w:t>ấ</w:t>
      </w:r>
      <w:r w:rsidR="002058C7">
        <w:rPr>
          <w:szCs w:val="28"/>
        </w:rPr>
        <w:t xml:space="preserve">t sau </w:t>
      </w:r>
      <w:r w:rsidR="002058C7" w:rsidRPr="002058C7">
        <w:rPr>
          <w:szCs w:val="28"/>
        </w:rPr>
        <w:t>đầ</w:t>
      </w:r>
      <w:r w:rsidR="002058C7">
        <w:rPr>
          <w:szCs w:val="28"/>
        </w:rPr>
        <w:t>u t</w:t>
      </w:r>
      <w:r w:rsidR="002058C7" w:rsidRPr="002058C7">
        <w:rPr>
          <w:szCs w:val="28"/>
        </w:rPr>
        <w:t>ư</w:t>
      </w:r>
      <w:r w:rsidR="002058C7">
        <w:rPr>
          <w:szCs w:val="28"/>
        </w:rPr>
        <w:t xml:space="preserve"> x</w:t>
      </w:r>
      <w:r w:rsidR="002058C7" w:rsidRPr="002058C7">
        <w:rPr>
          <w:szCs w:val="28"/>
        </w:rPr>
        <w:t>â</w:t>
      </w:r>
      <w:r w:rsidR="002058C7">
        <w:rPr>
          <w:szCs w:val="28"/>
        </w:rPr>
        <w:t>y d</w:t>
      </w:r>
      <w:r w:rsidR="00BF752B" w:rsidRPr="00BF752B">
        <w:rPr>
          <w:szCs w:val="28"/>
        </w:rPr>
        <w:t>ự</w:t>
      </w:r>
      <w:r w:rsidR="002058C7" w:rsidRPr="002058C7">
        <w:rPr>
          <w:szCs w:val="28"/>
        </w:rPr>
        <w:t>ng</w:t>
      </w:r>
      <w:r w:rsidR="002058C7">
        <w:rPr>
          <w:szCs w:val="28"/>
        </w:rPr>
        <w:t xml:space="preserve"> tr</w:t>
      </w:r>
      <w:r w:rsidR="002058C7" w:rsidRPr="002058C7">
        <w:rPr>
          <w:szCs w:val="28"/>
        </w:rPr>
        <w:t>ường</w:t>
      </w:r>
      <w:r w:rsidR="002058C7">
        <w:rPr>
          <w:szCs w:val="28"/>
        </w:rPr>
        <w:t xml:space="preserve"> M</w:t>
      </w:r>
      <w:r w:rsidR="002058C7" w:rsidRPr="002058C7">
        <w:rPr>
          <w:szCs w:val="28"/>
        </w:rPr>
        <w:t>ầ</w:t>
      </w:r>
      <w:r w:rsidR="002058C7">
        <w:rPr>
          <w:szCs w:val="28"/>
        </w:rPr>
        <w:t>m non Hoa Sen c</w:t>
      </w:r>
      <w:r w:rsidR="00BF752B">
        <w:rPr>
          <w:szCs w:val="28"/>
        </w:rPr>
        <w:t>h</w:t>
      </w:r>
      <w:r w:rsidR="002058C7" w:rsidRPr="002058C7">
        <w:rPr>
          <w:szCs w:val="28"/>
        </w:rPr>
        <w:t>ờ</w:t>
      </w:r>
      <w:r w:rsidR="002058C7">
        <w:rPr>
          <w:szCs w:val="28"/>
        </w:rPr>
        <w:t xml:space="preserve"> UBND t</w:t>
      </w:r>
      <w:r w:rsidR="002058C7" w:rsidRPr="002058C7">
        <w:rPr>
          <w:szCs w:val="28"/>
        </w:rPr>
        <w:t>ĩnh</w:t>
      </w:r>
      <w:r w:rsidR="002058C7">
        <w:rPr>
          <w:szCs w:val="28"/>
        </w:rPr>
        <w:t xml:space="preserve"> h</w:t>
      </w:r>
      <w:r w:rsidR="002058C7" w:rsidRPr="002058C7">
        <w:rPr>
          <w:szCs w:val="28"/>
        </w:rPr>
        <w:t>ỗ</w:t>
      </w:r>
      <w:r w:rsidR="002058C7">
        <w:rPr>
          <w:szCs w:val="28"/>
        </w:rPr>
        <w:t xml:space="preserve"> tr</w:t>
      </w:r>
      <w:r w:rsidR="002058C7" w:rsidRPr="002058C7">
        <w:rPr>
          <w:szCs w:val="28"/>
        </w:rPr>
        <w:t>ợ</w:t>
      </w:r>
      <w:r w:rsidR="002058C7">
        <w:rPr>
          <w:szCs w:val="28"/>
        </w:rPr>
        <w:t xml:space="preserve">(1.143.771.827 </w:t>
      </w:r>
      <w:r w:rsidR="002058C7" w:rsidRPr="002058C7">
        <w:rPr>
          <w:szCs w:val="28"/>
        </w:rPr>
        <w:t>đồng</w:t>
      </w:r>
      <w:r w:rsidR="002058C7">
        <w:rPr>
          <w:szCs w:val="28"/>
        </w:rPr>
        <w:t>) l</w:t>
      </w:r>
      <w:r w:rsidR="002058C7" w:rsidRPr="002058C7">
        <w:rPr>
          <w:szCs w:val="28"/>
        </w:rPr>
        <w:t>à</w:t>
      </w:r>
      <w:r w:rsidR="002058C7">
        <w:rPr>
          <w:szCs w:val="28"/>
        </w:rPr>
        <w:t xml:space="preserve"> kho</w:t>
      </w:r>
      <w:r w:rsidR="002058C7" w:rsidRPr="002058C7">
        <w:rPr>
          <w:szCs w:val="28"/>
        </w:rPr>
        <w:t>ả</w:t>
      </w:r>
      <w:r w:rsidR="002058C7">
        <w:rPr>
          <w:szCs w:val="28"/>
        </w:rPr>
        <w:t>n kh</w:t>
      </w:r>
      <w:r w:rsidR="002058C7" w:rsidRPr="002058C7">
        <w:rPr>
          <w:szCs w:val="28"/>
        </w:rPr>
        <w:t>ô</w:t>
      </w:r>
      <w:r w:rsidR="002058C7">
        <w:rPr>
          <w:szCs w:val="28"/>
        </w:rPr>
        <w:t>ng ch</w:t>
      </w:r>
      <w:r w:rsidR="002058C7" w:rsidRPr="002058C7">
        <w:rPr>
          <w:szCs w:val="28"/>
        </w:rPr>
        <w:t>ắ</w:t>
      </w:r>
      <w:r w:rsidR="002058C7">
        <w:rPr>
          <w:szCs w:val="28"/>
        </w:rPr>
        <w:t>c ch</w:t>
      </w:r>
      <w:r w:rsidR="002058C7" w:rsidRPr="002058C7">
        <w:rPr>
          <w:szCs w:val="28"/>
        </w:rPr>
        <w:t>ắ</w:t>
      </w:r>
      <w:r w:rsidR="002058C7">
        <w:rPr>
          <w:szCs w:val="28"/>
        </w:rPr>
        <w:t>n v</w:t>
      </w:r>
      <w:r w:rsidR="002058C7" w:rsidRPr="002058C7">
        <w:rPr>
          <w:szCs w:val="28"/>
        </w:rPr>
        <w:t>ề</w:t>
      </w:r>
      <w:r w:rsidR="002058C7">
        <w:rPr>
          <w:szCs w:val="28"/>
        </w:rPr>
        <w:t xml:space="preserve"> kh</w:t>
      </w:r>
      <w:r w:rsidR="002058C7" w:rsidRPr="002058C7">
        <w:rPr>
          <w:szCs w:val="28"/>
        </w:rPr>
        <w:t>ả</w:t>
      </w:r>
      <w:r w:rsidR="002058C7">
        <w:rPr>
          <w:szCs w:val="28"/>
        </w:rPr>
        <w:t xml:space="preserve"> n</w:t>
      </w:r>
      <w:r w:rsidR="002058C7" w:rsidRPr="002058C7">
        <w:rPr>
          <w:szCs w:val="28"/>
        </w:rPr>
        <w:t>ă</w:t>
      </w:r>
      <w:r w:rsidR="002058C7">
        <w:rPr>
          <w:szCs w:val="28"/>
        </w:rPr>
        <w:t>ng thu h</w:t>
      </w:r>
      <w:r w:rsidR="002058C7" w:rsidRPr="002058C7">
        <w:rPr>
          <w:szCs w:val="28"/>
        </w:rPr>
        <w:t>ồi</w:t>
      </w:r>
      <w:r w:rsidR="002058C7">
        <w:rPr>
          <w:szCs w:val="28"/>
        </w:rPr>
        <w:t>, C</w:t>
      </w:r>
      <w:r w:rsidR="002058C7" w:rsidRPr="002058C7">
        <w:rPr>
          <w:szCs w:val="28"/>
        </w:rPr>
        <w:t>ô</w:t>
      </w:r>
      <w:r w:rsidR="002058C7">
        <w:rPr>
          <w:szCs w:val="28"/>
        </w:rPr>
        <w:t xml:space="preserve">ng ty </w:t>
      </w:r>
      <w:r w:rsidR="002058C7" w:rsidRPr="002058C7">
        <w:rPr>
          <w:szCs w:val="28"/>
        </w:rPr>
        <w:t>đã</w:t>
      </w:r>
      <w:r w:rsidR="002058C7">
        <w:rPr>
          <w:szCs w:val="28"/>
        </w:rPr>
        <w:t xml:space="preserve"> ph</w:t>
      </w:r>
      <w:r w:rsidR="002058C7" w:rsidRPr="002058C7">
        <w:rPr>
          <w:szCs w:val="28"/>
        </w:rPr>
        <w:t>â</w:t>
      </w:r>
      <w:r w:rsidR="002058C7">
        <w:rPr>
          <w:szCs w:val="28"/>
        </w:rPr>
        <w:t>n b</w:t>
      </w:r>
      <w:r w:rsidR="002058C7" w:rsidRPr="002058C7">
        <w:rPr>
          <w:szCs w:val="28"/>
        </w:rPr>
        <w:t>ổ</w:t>
      </w:r>
      <w:r w:rsidR="002058C7">
        <w:rPr>
          <w:szCs w:val="28"/>
        </w:rPr>
        <w:t xml:space="preserve"> v</w:t>
      </w:r>
      <w:r w:rsidR="002058C7" w:rsidRPr="002058C7">
        <w:rPr>
          <w:szCs w:val="28"/>
        </w:rPr>
        <w:t>à</w:t>
      </w:r>
      <w:r w:rsidR="002058C7">
        <w:rPr>
          <w:szCs w:val="28"/>
        </w:rPr>
        <w:t>o chi ph</w:t>
      </w:r>
      <w:r w:rsidR="002058C7" w:rsidRPr="002058C7">
        <w:rPr>
          <w:szCs w:val="28"/>
        </w:rPr>
        <w:t>í</w:t>
      </w:r>
      <w:r w:rsidR="002058C7">
        <w:rPr>
          <w:szCs w:val="28"/>
        </w:rPr>
        <w:t xml:space="preserve"> n</w:t>
      </w:r>
      <w:r w:rsidR="002058C7" w:rsidRPr="002058C7">
        <w:rPr>
          <w:szCs w:val="28"/>
        </w:rPr>
        <w:t>ă</w:t>
      </w:r>
      <w:r w:rsidR="002058C7">
        <w:rPr>
          <w:szCs w:val="28"/>
        </w:rPr>
        <w:t>m 2012,2013 s</w:t>
      </w:r>
      <w:r w:rsidR="002058C7" w:rsidRPr="002058C7">
        <w:rPr>
          <w:szCs w:val="28"/>
        </w:rPr>
        <w:t>ố</w:t>
      </w:r>
      <w:r w:rsidR="002058C7">
        <w:rPr>
          <w:szCs w:val="28"/>
        </w:rPr>
        <w:t xml:space="preserve"> ti</w:t>
      </w:r>
      <w:r w:rsidR="002058C7" w:rsidRPr="002058C7">
        <w:rPr>
          <w:szCs w:val="28"/>
        </w:rPr>
        <w:t>ề</w:t>
      </w:r>
      <w:r w:rsidR="002058C7">
        <w:rPr>
          <w:szCs w:val="28"/>
        </w:rPr>
        <w:t xml:space="preserve">n 571.825.919 </w:t>
      </w:r>
      <w:r w:rsidR="002058C7" w:rsidRPr="002058C7">
        <w:rPr>
          <w:szCs w:val="28"/>
        </w:rPr>
        <w:t>đồng</w:t>
      </w:r>
      <w:r w:rsidR="002058C7">
        <w:rPr>
          <w:szCs w:val="28"/>
        </w:rPr>
        <w:t>, ph</w:t>
      </w:r>
      <w:r w:rsidR="002058C7" w:rsidRPr="002058C7">
        <w:rPr>
          <w:szCs w:val="28"/>
        </w:rPr>
        <w:t>ầ</w:t>
      </w:r>
      <w:r w:rsidR="002058C7">
        <w:rPr>
          <w:szCs w:val="28"/>
        </w:rPr>
        <w:t>n c</w:t>
      </w:r>
      <w:r w:rsidR="002058C7" w:rsidRPr="002058C7">
        <w:rPr>
          <w:szCs w:val="28"/>
        </w:rPr>
        <w:t>ò</w:t>
      </w:r>
      <w:r w:rsidR="002058C7">
        <w:rPr>
          <w:szCs w:val="28"/>
        </w:rPr>
        <w:t>n l</w:t>
      </w:r>
      <w:r w:rsidR="002058C7" w:rsidRPr="002058C7">
        <w:rPr>
          <w:szCs w:val="28"/>
        </w:rPr>
        <w:t>ại</w:t>
      </w:r>
      <w:r w:rsidR="002058C7">
        <w:rPr>
          <w:szCs w:val="28"/>
        </w:rPr>
        <w:t xml:space="preserve"> 571.945.908 </w:t>
      </w:r>
      <w:r w:rsidR="002058C7" w:rsidRPr="002058C7">
        <w:rPr>
          <w:szCs w:val="28"/>
        </w:rPr>
        <w:t>đồng</w:t>
      </w:r>
      <w:r w:rsidR="002058C7">
        <w:rPr>
          <w:szCs w:val="28"/>
        </w:rPr>
        <w:t xml:space="preserve"> </w:t>
      </w:r>
      <w:r w:rsidR="002058C7" w:rsidRPr="002058C7">
        <w:rPr>
          <w:szCs w:val="28"/>
        </w:rPr>
        <w:t>được</w:t>
      </w:r>
      <w:r w:rsidR="002058C7">
        <w:rPr>
          <w:szCs w:val="28"/>
        </w:rPr>
        <w:t xml:space="preserve"> ghi nh</w:t>
      </w:r>
      <w:r w:rsidR="002058C7" w:rsidRPr="002058C7">
        <w:rPr>
          <w:szCs w:val="28"/>
        </w:rPr>
        <w:t>ận</w:t>
      </w:r>
      <w:r w:rsidR="002058C7">
        <w:rPr>
          <w:szCs w:val="28"/>
        </w:rPr>
        <w:t xml:space="preserve"> v</w:t>
      </w:r>
      <w:r w:rsidR="002058C7" w:rsidRPr="002058C7">
        <w:rPr>
          <w:szCs w:val="28"/>
        </w:rPr>
        <w:t>à</w:t>
      </w:r>
      <w:r w:rsidR="002058C7">
        <w:rPr>
          <w:szCs w:val="28"/>
        </w:rPr>
        <w:t>o k</w:t>
      </w:r>
      <w:r w:rsidR="002058C7" w:rsidRPr="002058C7">
        <w:rPr>
          <w:szCs w:val="28"/>
        </w:rPr>
        <w:t>ết</w:t>
      </w:r>
      <w:r w:rsidR="002058C7">
        <w:rPr>
          <w:szCs w:val="28"/>
        </w:rPr>
        <w:t xml:space="preserve"> qu</w:t>
      </w:r>
      <w:r w:rsidR="002058C7" w:rsidRPr="002058C7">
        <w:rPr>
          <w:szCs w:val="28"/>
        </w:rPr>
        <w:t>ả</w:t>
      </w:r>
      <w:r w:rsidR="002058C7">
        <w:rPr>
          <w:szCs w:val="28"/>
        </w:rPr>
        <w:t xml:space="preserve"> kinh doanh n</w:t>
      </w:r>
      <w:r w:rsidR="002058C7" w:rsidRPr="002058C7">
        <w:rPr>
          <w:szCs w:val="28"/>
        </w:rPr>
        <w:t>ă</w:t>
      </w:r>
      <w:r w:rsidR="002058C7">
        <w:rPr>
          <w:szCs w:val="28"/>
        </w:rPr>
        <w:t>m 2014</w:t>
      </w:r>
      <w:r w:rsidR="00DA009B" w:rsidRPr="00A31E9D">
        <w:rPr>
          <w:szCs w:val="28"/>
        </w:rPr>
        <w:t>. Như đã</w:t>
      </w:r>
      <w:r w:rsidR="00BF752B">
        <w:rPr>
          <w:szCs w:val="28"/>
        </w:rPr>
        <w:t xml:space="preserve"> giải trình ở các báo cáo trước</w:t>
      </w:r>
      <w:r w:rsidR="00DA009B" w:rsidRPr="00A31E9D">
        <w:rPr>
          <w:szCs w:val="28"/>
        </w:rPr>
        <w:t xml:space="preserve">, khoản hỗ trợ lãi suất đầu tư vào dự án xây dựng" Trường mầm non Hoa Sen" từ ngân sách UBND tỉnh Hà Tĩnh chưa được hỗ trợ, do ngân sách tỉnh khó khăn. Để đảm bảo nguyên tắc thận trọng, Ban lãnh đạo Công ty quyết định ghi nhận vào khoản mục "chi phí trả trước dài hạn" và kết chuyển dần vào kết </w:t>
      </w:r>
      <w:r w:rsidR="00BF752B">
        <w:rPr>
          <w:szCs w:val="28"/>
        </w:rPr>
        <w:t>quả kinh doanh hàng năm.</w:t>
      </w:r>
      <w:r w:rsidR="00DA009B" w:rsidRPr="00A31E9D">
        <w:rPr>
          <w:szCs w:val="28"/>
        </w:rPr>
        <w:t xml:space="preserve"> </w:t>
      </w:r>
    </w:p>
    <w:p w:rsidR="003E6828" w:rsidRPr="00B76DEA" w:rsidRDefault="00BC1CD9" w:rsidP="00F822F8">
      <w:pPr>
        <w:spacing w:line="360" w:lineRule="exact"/>
        <w:jc w:val="both"/>
        <w:rPr>
          <w:szCs w:val="28"/>
        </w:rPr>
      </w:pPr>
      <w:r>
        <w:rPr>
          <w:szCs w:val="28"/>
        </w:rPr>
        <w:tab/>
      </w:r>
      <w:r w:rsidR="003E3718">
        <w:rPr>
          <w:szCs w:val="28"/>
        </w:rPr>
        <w:t xml:space="preserve">+ </w:t>
      </w:r>
      <w:r w:rsidR="00B76DEA">
        <w:rPr>
          <w:szCs w:val="28"/>
        </w:rPr>
        <w:t>Gi</w:t>
      </w:r>
      <w:r w:rsidR="00B76DEA" w:rsidRPr="00B76DEA">
        <w:rPr>
          <w:szCs w:val="28"/>
        </w:rPr>
        <w:t>ả</w:t>
      </w:r>
      <w:r w:rsidR="00B76DEA">
        <w:rPr>
          <w:szCs w:val="28"/>
        </w:rPr>
        <w:t>i tr</w:t>
      </w:r>
      <w:r w:rsidR="00B76DEA" w:rsidRPr="00B76DEA">
        <w:rPr>
          <w:szCs w:val="28"/>
        </w:rPr>
        <w:t>ình</w:t>
      </w:r>
      <w:r w:rsidR="00B76DEA">
        <w:rPr>
          <w:szCs w:val="28"/>
        </w:rPr>
        <w:t xml:space="preserve"> li</w:t>
      </w:r>
      <w:r w:rsidR="00B76DEA" w:rsidRPr="00B76DEA">
        <w:rPr>
          <w:szCs w:val="28"/>
        </w:rPr>
        <w:t>ê</w:t>
      </w:r>
      <w:r w:rsidR="00B76DEA">
        <w:rPr>
          <w:szCs w:val="28"/>
        </w:rPr>
        <w:t xml:space="preserve">n quan </w:t>
      </w:r>
      <w:r w:rsidR="00B76DEA" w:rsidRPr="00B76DEA">
        <w:rPr>
          <w:szCs w:val="28"/>
        </w:rPr>
        <w:t>đế</w:t>
      </w:r>
      <w:r w:rsidR="00B76DEA">
        <w:rPr>
          <w:szCs w:val="28"/>
        </w:rPr>
        <w:t>n c</w:t>
      </w:r>
      <w:r w:rsidR="00B76DEA" w:rsidRPr="00B76DEA">
        <w:rPr>
          <w:szCs w:val="28"/>
        </w:rPr>
        <w:t>á</w:t>
      </w:r>
      <w:r w:rsidR="00B76DEA">
        <w:rPr>
          <w:szCs w:val="28"/>
        </w:rPr>
        <w:t>c s</w:t>
      </w:r>
      <w:r w:rsidR="00B76DEA" w:rsidRPr="00B76DEA">
        <w:rPr>
          <w:szCs w:val="28"/>
        </w:rPr>
        <w:t>ố</w:t>
      </w:r>
      <w:r w:rsidR="00B76DEA">
        <w:rPr>
          <w:szCs w:val="28"/>
        </w:rPr>
        <w:t xml:space="preserve"> li</w:t>
      </w:r>
      <w:r w:rsidR="00B76DEA" w:rsidRPr="00B76DEA">
        <w:rPr>
          <w:szCs w:val="28"/>
        </w:rPr>
        <w:t>ệu</w:t>
      </w:r>
      <w:r w:rsidR="00B76DEA">
        <w:rPr>
          <w:szCs w:val="28"/>
        </w:rPr>
        <w:t xml:space="preserve"> t</w:t>
      </w:r>
      <w:r w:rsidR="00B76DEA" w:rsidRPr="00B76DEA">
        <w:rPr>
          <w:szCs w:val="28"/>
        </w:rPr>
        <w:t>à</w:t>
      </w:r>
      <w:r w:rsidR="00B76DEA">
        <w:rPr>
          <w:szCs w:val="28"/>
        </w:rPr>
        <w:t>i ch</w:t>
      </w:r>
      <w:r w:rsidR="00B76DEA" w:rsidRPr="00B76DEA">
        <w:rPr>
          <w:szCs w:val="28"/>
        </w:rPr>
        <w:t>ính</w:t>
      </w:r>
      <w:r w:rsidR="00B76DEA">
        <w:rPr>
          <w:szCs w:val="28"/>
        </w:rPr>
        <w:t xml:space="preserve"> t</w:t>
      </w:r>
      <w:r w:rsidR="00B76DEA" w:rsidRPr="00B76DEA">
        <w:rPr>
          <w:szCs w:val="28"/>
        </w:rPr>
        <w:t>ại</w:t>
      </w:r>
      <w:r w:rsidR="00B76DEA">
        <w:rPr>
          <w:szCs w:val="28"/>
        </w:rPr>
        <w:t xml:space="preserve"> BCTC m</w:t>
      </w:r>
      <w:r w:rsidR="00B76DEA" w:rsidRPr="00B76DEA">
        <w:rPr>
          <w:szCs w:val="28"/>
        </w:rPr>
        <w:t>ẹ</w:t>
      </w:r>
      <w:r w:rsidR="00B76DEA">
        <w:rPr>
          <w:szCs w:val="28"/>
        </w:rPr>
        <w:t xml:space="preserve"> v</w:t>
      </w:r>
      <w:r w:rsidR="00B76DEA" w:rsidRPr="00B76DEA">
        <w:rPr>
          <w:szCs w:val="28"/>
        </w:rPr>
        <w:t>à</w:t>
      </w:r>
      <w:r w:rsidR="00B76DEA">
        <w:rPr>
          <w:szCs w:val="28"/>
        </w:rPr>
        <w:t xml:space="preserve"> h</w:t>
      </w:r>
      <w:r w:rsidR="00B76DEA" w:rsidRPr="00B76DEA">
        <w:rPr>
          <w:szCs w:val="28"/>
        </w:rPr>
        <w:t>ợp</w:t>
      </w:r>
      <w:r w:rsidR="00B76DEA">
        <w:rPr>
          <w:szCs w:val="28"/>
        </w:rPr>
        <w:t xml:space="preserve"> nh</w:t>
      </w:r>
      <w:r w:rsidR="00B76DEA" w:rsidRPr="00B76DEA">
        <w:rPr>
          <w:szCs w:val="28"/>
        </w:rPr>
        <w:t>ấ</w:t>
      </w:r>
      <w:r w:rsidR="00B76DEA">
        <w:rPr>
          <w:szCs w:val="28"/>
        </w:rPr>
        <w:t>t qu</w:t>
      </w:r>
      <w:r w:rsidR="00B76DEA" w:rsidRPr="00B76DEA">
        <w:rPr>
          <w:szCs w:val="28"/>
        </w:rPr>
        <w:t>ý</w:t>
      </w:r>
      <w:r w:rsidR="00B76DEA">
        <w:rPr>
          <w:szCs w:val="28"/>
        </w:rPr>
        <w:t xml:space="preserve"> 4/2014 do C</w:t>
      </w:r>
      <w:r w:rsidR="00B76DEA" w:rsidRPr="00B76DEA">
        <w:rPr>
          <w:szCs w:val="28"/>
        </w:rPr>
        <w:t>ô</w:t>
      </w:r>
      <w:r w:rsidR="00B76DEA">
        <w:rPr>
          <w:szCs w:val="28"/>
        </w:rPr>
        <w:t>ng ty l</w:t>
      </w:r>
      <w:r w:rsidR="00B76DEA" w:rsidRPr="00B76DEA">
        <w:rPr>
          <w:szCs w:val="28"/>
        </w:rPr>
        <w:t>ập</w:t>
      </w:r>
      <w:r w:rsidR="00B76DEA">
        <w:rPr>
          <w:szCs w:val="28"/>
        </w:rPr>
        <w:t xml:space="preserve"> kh</w:t>
      </w:r>
      <w:r w:rsidR="00B76DEA" w:rsidRPr="00B76DEA">
        <w:rPr>
          <w:szCs w:val="28"/>
        </w:rPr>
        <w:t>ác</w:t>
      </w:r>
      <w:r w:rsidR="00B76DEA">
        <w:rPr>
          <w:szCs w:val="28"/>
        </w:rPr>
        <w:t xml:space="preserve"> so v</w:t>
      </w:r>
      <w:r w:rsidR="00B76DEA" w:rsidRPr="00B76DEA">
        <w:rPr>
          <w:szCs w:val="28"/>
        </w:rPr>
        <w:t>ới</w:t>
      </w:r>
      <w:r w:rsidR="00B76DEA">
        <w:rPr>
          <w:szCs w:val="28"/>
        </w:rPr>
        <w:t xml:space="preserve"> s</w:t>
      </w:r>
      <w:r w:rsidR="00B76DEA" w:rsidRPr="00B76DEA">
        <w:rPr>
          <w:szCs w:val="28"/>
        </w:rPr>
        <w:t>ố</w:t>
      </w:r>
      <w:r w:rsidR="00B76DEA">
        <w:rPr>
          <w:szCs w:val="28"/>
        </w:rPr>
        <w:t xml:space="preserve"> li</w:t>
      </w:r>
      <w:r w:rsidR="00B76DEA" w:rsidRPr="00B76DEA">
        <w:rPr>
          <w:szCs w:val="28"/>
        </w:rPr>
        <w:t>ệu</w:t>
      </w:r>
      <w:r w:rsidR="00B76DEA">
        <w:rPr>
          <w:szCs w:val="28"/>
        </w:rPr>
        <w:t xml:space="preserve"> t</w:t>
      </w:r>
      <w:r w:rsidR="00B76DEA" w:rsidRPr="00B76DEA">
        <w:rPr>
          <w:szCs w:val="28"/>
        </w:rPr>
        <w:t>à</w:t>
      </w:r>
      <w:r w:rsidR="00B76DEA">
        <w:rPr>
          <w:szCs w:val="28"/>
        </w:rPr>
        <w:t>i ch</w:t>
      </w:r>
      <w:r w:rsidR="00B76DEA" w:rsidRPr="00B76DEA">
        <w:rPr>
          <w:szCs w:val="28"/>
        </w:rPr>
        <w:t>ính</w:t>
      </w:r>
      <w:r w:rsidR="00B76DEA">
        <w:rPr>
          <w:szCs w:val="28"/>
        </w:rPr>
        <w:t xml:space="preserve"> BCTC m</w:t>
      </w:r>
      <w:r w:rsidR="00B76DEA" w:rsidRPr="00B76DEA">
        <w:rPr>
          <w:szCs w:val="28"/>
        </w:rPr>
        <w:t>ẹ</w:t>
      </w:r>
      <w:r w:rsidR="00B76DEA">
        <w:rPr>
          <w:szCs w:val="28"/>
        </w:rPr>
        <w:t xml:space="preserve"> v</w:t>
      </w:r>
      <w:r w:rsidR="00B76DEA" w:rsidRPr="00B76DEA">
        <w:rPr>
          <w:szCs w:val="28"/>
        </w:rPr>
        <w:t>à</w:t>
      </w:r>
      <w:r w:rsidR="00B76DEA">
        <w:rPr>
          <w:szCs w:val="28"/>
        </w:rPr>
        <w:t xml:space="preserve"> h</w:t>
      </w:r>
      <w:r w:rsidR="00B76DEA" w:rsidRPr="00B76DEA">
        <w:rPr>
          <w:szCs w:val="28"/>
        </w:rPr>
        <w:t>ợp</w:t>
      </w:r>
      <w:r w:rsidR="00B76DEA">
        <w:rPr>
          <w:szCs w:val="28"/>
        </w:rPr>
        <w:t xml:space="preserve"> nh</w:t>
      </w:r>
      <w:r w:rsidR="00B76DEA" w:rsidRPr="00B76DEA">
        <w:rPr>
          <w:szCs w:val="28"/>
        </w:rPr>
        <w:t>ất</w:t>
      </w:r>
      <w:r w:rsidR="00B76DEA">
        <w:rPr>
          <w:szCs w:val="28"/>
        </w:rPr>
        <w:t xml:space="preserve"> ki</w:t>
      </w:r>
      <w:r w:rsidR="00B76DEA" w:rsidRPr="00B76DEA">
        <w:rPr>
          <w:szCs w:val="28"/>
        </w:rPr>
        <w:t>ể</w:t>
      </w:r>
      <w:r w:rsidR="00B76DEA">
        <w:rPr>
          <w:szCs w:val="28"/>
        </w:rPr>
        <w:t>m to</w:t>
      </w:r>
      <w:r w:rsidR="00B76DEA" w:rsidRPr="00B76DEA">
        <w:rPr>
          <w:szCs w:val="28"/>
        </w:rPr>
        <w:t>á</w:t>
      </w:r>
      <w:r w:rsidR="00B76DEA">
        <w:rPr>
          <w:szCs w:val="28"/>
        </w:rPr>
        <w:t>n n</w:t>
      </w:r>
      <w:r w:rsidR="00B76DEA" w:rsidRPr="00B76DEA">
        <w:rPr>
          <w:szCs w:val="28"/>
        </w:rPr>
        <w:t>ă</w:t>
      </w:r>
      <w:r w:rsidR="00B76DEA">
        <w:rPr>
          <w:szCs w:val="28"/>
        </w:rPr>
        <w:t>m 2014.</w:t>
      </w:r>
    </w:p>
    <w:p w:rsidR="00B63098" w:rsidRPr="0017111C" w:rsidRDefault="00B63098" w:rsidP="00F822F8">
      <w:pPr>
        <w:spacing w:line="360" w:lineRule="exact"/>
        <w:jc w:val="both"/>
        <w:rPr>
          <w:szCs w:val="28"/>
        </w:rPr>
      </w:pPr>
      <w:r>
        <w:rPr>
          <w:szCs w:val="28"/>
        </w:rPr>
        <w:lastRenderedPageBreak/>
        <w:t xml:space="preserve">          </w:t>
      </w:r>
      <w:r w:rsidR="002B5C7A">
        <w:rPr>
          <w:szCs w:val="28"/>
        </w:rPr>
        <w:t xml:space="preserve">* </w:t>
      </w:r>
      <w:r w:rsidR="006474FA" w:rsidRPr="006474FA">
        <w:rPr>
          <w:szCs w:val="28"/>
        </w:rPr>
        <w:t>Đối</w:t>
      </w:r>
      <w:r w:rsidR="006474FA">
        <w:rPr>
          <w:szCs w:val="28"/>
        </w:rPr>
        <w:t xml:space="preserve"> v</w:t>
      </w:r>
      <w:r w:rsidR="006474FA" w:rsidRPr="006474FA">
        <w:rPr>
          <w:szCs w:val="28"/>
        </w:rPr>
        <w:t>ới</w:t>
      </w:r>
      <w:r w:rsidR="006474FA">
        <w:rPr>
          <w:szCs w:val="28"/>
        </w:rPr>
        <w:t xml:space="preserve"> C</w:t>
      </w:r>
      <w:r w:rsidR="006474FA" w:rsidRPr="006474FA">
        <w:rPr>
          <w:szCs w:val="28"/>
        </w:rPr>
        <w:t>ô</w:t>
      </w:r>
      <w:r w:rsidR="006474FA">
        <w:rPr>
          <w:szCs w:val="28"/>
        </w:rPr>
        <w:t>ng ty m</w:t>
      </w:r>
      <w:r w:rsidR="006474FA" w:rsidRPr="006474FA">
        <w:rPr>
          <w:szCs w:val="28"/>
        </w:rPr>
        <w:t>ẹ</w:t>
      </w:r>
      <w:r w:rsidR="006474FA">
        <w:rPr>
          <w:szCs w:val="28"/>
        </w:rPr>
        <w:t xml:space="preserve">: </w:t>
      </w:r>
      <w:r w:rsidR="009F2822">
        <w:rPr>
          <w:szCs w:val="28"/>
        </w:rPr>
        <w:t>Khi b</w:t>
      </w:r>
      <w:r w:rsidR="009F2822" w:rsidRPr="009F2822">
        <w:rPr>
          <w:szCs w:val="28"/>
        </w:rPr>
        <w:t>á</w:t>
      </w:r>
      <w:r w:rsidR="009F2822">
        <w:rPr>
          <w:szCs w:val="28"/>
        </w:rPr>
        <w:t>o c</w:t>
      </w:r>
      <w:r w:rsidR="009F2822" w:rsidRPr="009F2822">
        <w:rPr>
          <w:szCs w:val="28"/>
        </w:rPr>
        <w:t>á</w:t>
      </w:r>
      <w:r w:rsidR="009F2822">
        <w:rPr>
          <w:szCs w:val="28"/>
        </w:rPr>
        <w:t>o C</w:t>
      </w:r>
      <w:r w:rsidR="009F2822" w:rsidRPr="009F2822">
        <w:rPr>
          <w:szCs w:val="28"/>
        </w:rPr>
        <w:t>ô</w:t>
      </w:r>
      <w:r w:rsidR="009F2822">
        <w:rPr>
          <w:szCs w:val="28"/>
        </w:rPr>
        <w:t>ng ty l</w:t>
      </w:r>
      <w:r w:rsidR="009F2822" w:rsidRPr="009F2822">
        <w:rPr>
          <w:szCs w:val="28"/>
        </w:rPr>
        <w:t>ập</w:t>
      </w:r>
      <w:r w:rsidR="009F2822">
        <w:rPr>
          <w:szCs w:val="28"/>
        </w:rPr>
        <w:t xml:space="preserve"> ch</w:t>
      </w:r>
      <w:r w:rsidR="009F2822" w:rsidRPr="009F2822">
        <w:rPr>
          <w:szCs w:val="28"/>
        </w:rPr>
        <w:t>ư</w:t>
      </w:r>
      <w:r w:rsidR="009F2822">
        <w:rPr>
          <w:szCs w:val="28"/>
        </w:rPr>
        <w:t>a l</w:t>
      </w:r>
      <w:r w:rsidR="009F2822" w:rsidRPr="009F2822">
        <w:rPr>
          <w:szCs w:val="28"/>
        </w:rPr>
        <w:t>ập</w:t>
      </w:r>
      <w:r w:rsidR="009F2822">
        <w:rPr>
          <w:szCs w:val="28"/>
        </w:rPr>
        <w:t xml:space="preserve"> d</w:t>
      </w:r>
      <w:r w:rsidR="009F2822" w:rsidRPr="009F2822">
        <w:rPr>
          <w:szCs w:val="28"/>
        </w:rPr>
        <w:t>ự</w:t>
      </w:r>
      <w:r w:rsidR="009F2822">
        <w:rPr>
          <w:szCs w:val="28"/>
        </w:rPr>
        <w:t xml:space="preserve"> ph</w:t>
      </w:r>
      <w:r w:rsidR="009F2822" w:rsidRPr="009F2822">
        <w:rPr>
          <w:szCs w:val="28"/>
        </w:rPr>
        <w:t>òng</w:t>
      </w:r>
      <w:r w:rsidR="009F2822">
        <w:rPr>
          <w:szCs w:val="28"/>
        </w:rPr>
        <w:t xml:space="preserve"> l</w:t>
      </w:r>
      <w:r w:rsidR="009F2822" w:rsidRPr="009F2822">
        <w:rPr>
          <w:szCs w:val="28"/>
        </w:rPr>
        <w:t>ỗ</w:t>
      </w:r>
      <w:r w:rsidR="009F2822">
        <w:rPr>
          <w:szCs w:val="28"/>
        </w:rPr>
        <w:t xml:space="preserve"> t</w:t>
      </w:r>
      <w:r w:rsidR="009F2822" w:rsidRPr="009F2822">
        <w:rPr>
          <w:szCs w:val="28"/>
        </w:rPr>
        <w:t>ại</w:t>
      </w:r>
      <w:r w:rsidR="009F2822">
        <w:rPr>
          <w:szCs w:val="28"/>
        </w:rPr>
        <w:t xml:space="preserve"> c</w:t>
      </w:r>
      <w:r w:rsidR="009F2822" w:rsidRPr="009F2822">
        <w:rPr>
          <w:szCs w:val="28"/>
        </w:rPr>
        <w:t>á</w:t>
      </w:r>
      <w:r w:rsidR="009F2822">
        <w:rPr>
          <w:szCs w:val="28"/>
        </w:rPr>
        <w:t>c C</w:t>
      </w:r>
      <w:r w:rsidR="009F2822" w:rsidRPr="009F2822">
        <w:rPr>
          <w:szCs w:val="28"/>
        </w:rPr>
        <w:t>ô</w:t>
      </w:r>
      <w:r w:rsidR="009F2822">
        <w:rPr>
          <w:szCs w:val="28"/>
        </w:rPr>
        <w:t>ng ty con</w:t>
      </w:r>
      <w:r w:rsidR="0017111C">
        <w:rPr>
          <w:szCs w:val="28"/>
        </w:rPr>
        <w:t>( C</w:t>
      </w:r>
      <w:r w:rsidR="0017111C" w:rsidRPr="0017111C">
        <w:rPr>
          <w:szCs w:val="28"/>
        </w:rPr>
        <w:t>ô</w:t>
      </w:r>
      <w:r w:rsidR="0017111C">
        <w:rPr>
          <w:szCs w:val="28"/>
        </w:rPr>
        <w:t>ng ty TNHH MTV Th</w:t>
      </w:r>
      <w:r w:rsidR="0017111C" w:rsidRPr="0017111C">
        <w:rPr>
          <w:szCs w:val="28"/>
        </w:rPr>
        <w:t>ươ</w:t>
      </w:r>
      <w:r w:rsidR="0017111C">
        <w:rPr>
          <w:szCs w:val="28"/>
        </w:rPr>
        <w:t>ng m</w:t>
      </w:r>
      <w:r w:rsidR="0017111C" w:rsidRPr="0017111C">
        <w:rPr>
          <w:szCs w:val="28"/>
        </w:rPr>
        <w:t>ại</w:t>
      </w:r>
      <w:r w:rsidR="0017111C">
        <w:rPr>
          <w:szCs w:val="28"/>
        </w:rPr>
        <w:t xml:space="preserve"> HBE)</w:t>
      </w:r>
      <w:r w:rsidR="009F2822">
        <w:rPr>
          <w:szCs w:val="28"/>
        </w:rPr>
        <w:t xml:space="preserve"> n</w:t>
      </w:r>
      <w:r w:rsidR="009F2822" w:rsidRPr="009F2822">
        <w:rPr>
          <w:szCs w:val="28"/>
        </w:rPr>
        <w:t>ê</w:t>
      </w:r>
      <w:r w:rsidR="009F2822">
        <w:rPr>
          <w:szCs w:val="28"/>
        </w:rPr>
        <w:t>n k</w:t>
      </w:r>
      <w:r w:rsidR="009F2822" w:rsidRPr="009F2822">
        <w:rPr>
          <w:szCs w:val="28"/>
        </w:rPr>
        <w:t>ết</w:t>
      </w:r>
      <w:r w:rsidR="009F2822">
        <w:rPr>
          <w:szCs w:val="28"/>
        </w:rPr>
        <w:t xml:space="preserve"> qu</w:t>
      </w:r>
      <w:r w:rsidR="009F2822" w:rsidRPr="009F2822">
        <w:rPr>
          <w:szCs w:val="28"/>
        </w:rPr>
        <w:t>ả</w:t>
      </w:r>
      <w:r w:rsidR="009F2822">
        <w:rPr>
          <w:szCs w:val="28"/>
        </w:rPr>
        <w:t xml:space="preserve"> kinh doanh b</w:t>
      </w:r>
      <w:r w:rsidR="009F2822" w:rsidRPr="009F2822">
        <w:rPr>
          <w:szCs w:val="28"/>
        </w:rPr>
        <w:t>ị</w:t>
      </w:r>
      <w:r w:rsidR="009F2822">
        <w:rPr>
          <w:szCs w:val="28"/>
        </w:rPr>
        <w:t xml:space="preserve"> </w:t>
      </w:r>
      <w:r w:rsidR="00944CBC">
        <w:rPr>
          <w:szCs w:val="28"/>
        </w:rPr>
        <w:t>ch</w:t>
      </w:r>
      <w:r w:rsidR="00944CBC" w:rsidRPr="00944CBC">
        <w:rPr>
          <w:szCs w:val="28"/>
        </w:rPr>
        <w:t>ê</w:t>
      </w:r>
      <w:r w:rsidR="00944CBC">
        <w:rPr>
          <w:szCs w:val="28"/>
        </w:rPr>
        <w:t xml:space="preserve">nh </w:t>
      </w:r>
      <w:r w:rsidR="009F2822">
        <w:rPr>
          <w:szCs w:val="28"/>
        </w:rPr>
        <w:t>l</w:t>
      </w:r>
      <w:r w:rsidR="009F2822" w:rsidRPr="009F2822">
        <w:rPr>
          <w:szCs w:val="28"/>
        </w:rPr>
        <w:t>ệch</w:t>
      </w:r>
      <w:r w:rsidR="009F2822">
        <w:rPr>
          <w:szCs w:val="28"/>
        </w:rPr>
        <w:t xml:space="preserve"> </w:t>
      </w:r>
      <w:r w:rsidR="0017111C">
        <w:rPr>
          <w:szCs w:val="28"/>
        </w:rPr>
        <w:t xml:space="preserve">459.145.984 </w:t>
      </w:r>
      <w:r w:rsidR="0017111C" w:rsidRPr="0017111C">
        <w:rPr>
          <w:szCs w:val="28"/>
        </w:rPr>
        <w:t>đ</w:t>
      </w:r>
      <w:r w:rsidR="0017111C">
        <w:rPr>
          <w:szCs w:val="28"/>
        </w:rPr>
        <w:t xml:space="preserve"> </w:t>
      </w:r>
    </w:p>
    <w:p w:rsidR="008A061E" w:rsidRDefault="000577A3" w:rsidP="0079349C">
      <w:pPr>
        <w:spacing w:line="400" w:lineRule="exact"/>
        <w:ind w:firstLine="720"/>
        <w:jc w:val="both"/>
        <w:rPr>
          <w:szCs w:val="28"/>
        </w:rPr>
      </w:pPr>
      <w:r w:rsidRPr="000577A3">
        <w:rPr>
          <w:szCs w:val="28"/>
        </w:rPr>
        <w:t>* Đối</w:t>
      </w:r>
      <w:r>
        <w:rPr>
          <w:szCs w:val="28"/>
        </w:rPr>
        <w:t xml:space="preserve"> v</w:t>
      </w:r>
      <w:r w:rsidRPr="000577A3">
        <w:rPr>
          <w:szCs w:val="28"/>
        </w:rPr>
        <w:t>ới</w:t>
      </w:r>
      <w:r>
        <w:rPr>
          <w:szCs w:val="28"/>
        </w:rPr>
        <w:t xml:space="preserve"> b</w:t>
      </w:r>
      <w:r w:rsidRPr="000577A3">
        <w:rPr>
          <w:szCs w:val="28"/>
        </w:rPr>
        <w:t>á</w:t>
      </w:r>
      <w:r>
        <w:rPr>
          <w:szCs w:val="28"/>
        </w:rPr>
        <w:t>o c</w:t>
      </w:r>
      <w:r w:rsidRPr="000577A3">
        <w:rPr>
          <w:szCs w:val="28"/>
        </w:rPr>
        <w:t>á</w:t>
      </w:r>
      <w:r>
        <w:rPr>
          <w:szCs w:val="28"/>
        </w:rPr>
        <w:t>o h</w:t>
      </w:r>
      <w:r w:rsidRPr="000577A3">
        <w:rPr>
          <w:szCs w:val="28"/>
        </w:rPr>
        <w:t>ợp</w:t>
      </w:r>
      <w:r>
        <w:rPr>
          <w:szCs w:val="28"/>
        </w:rPr>
        <w:t xml:space="preserve"> nh</w:t>
      </w:r>
      <w:r w:rsidRPr="000577A3">
        <w:rPr>
          <w:szCs w:val="28"/>
        </w:rPr>
        <w:t>ấ</w:t>
      </w:r>
      <w:r>
        <w:rPr>
          <w:szCs w:val="28"/>
        </w:rPr>
        <w:t xml:space="preserve">t: </w:t>
      </w:r>
      <w:r w:rsidR="000902BA">
        <w:rPr>
          <w:szCs w:val="28"/>
        </w:rPr>
        <w:t>Ki</w:t>
      </w:r>
      <w:r w:rsidR="000902BA" w:rsidRPr="000902BA">
        <w:rPr>
          <w:szCs w:val="28"/>
        </w:rPr>
        <w:t>ể</w:t>
      </w:r>
      <w:r w:rsidR="000902BA">
        <w:rPr>
          <w:szCs w:val="28"/>
        </w:rPr>
        <w:t>m to</w:t>
      </w:r>
      <w:r w:rsidR="000902BA" w:rsidRPr="000902BA">
        <w:rPr>
          <w:szCs w:val="28"/>
        </w:rPr>
        <w:t>á</w:t>
      </w:r>
      <w:r w:rsidR="000902BA">
        <w:rPr>
          <w:szCs w:val="28"/>
        </w:rPr>
        <w:t>n c</w:t>
      </w:r>
      <w:r w:rsidR="000902BA" w:rsidRPr="000902BA">
        <w:rPr>
          <w:szCs w:val="28"/>
        </w:rPr>
        <w:t>ó</w:t>
      </w:r>
      <w:r w:rsidR="000902BA">
        <w:rPr>
          <w:szCs w:val="28"/>
        </w:rPr>
        <w:t xml:space="preserve"> </w:t>
      </w:r>
      <w:r w:rsidR="000902BA" w:rsidRPr="000902BA">
        <w:rPr>
          <w:szCs w:val="28"/>
        </w:rPr>
        <w:t>đ</w:t>
      </w:r>
      <w:r w:rsidR="000902BA">
        <w:rPr>
          <w:szCs w:val="28"/>
        </w:rPr>
        <w:t>i</w:t>
      </w:r>
      <w:r w:rsidR="000902BA" w:rsidRPr="000902BA">
        <w:rPr>
          <w:szCs w:val="28"/>
        </w:rPr>
        <w:t>ề</w:t>
      </w:r>
      <w:r w:rsidR="000902BA">
        <w:rPr>
          <w:szCs w:val="28"/>
        </w:rPr>
        <w:t>u ch</w:t>
      </w:r>
      <w:r w:rsidR="000902BA" w:rsidRPr="000902BA">
        <w:rPr>
          <w:szCs w:val="28"/>
        </w:rPr>
        <w:t>ỉnh</w:t>
      </w:r>
      <w:r w:rsidR="000902BA">
        <w:rPr>
          <w:szCs w:val="28"/>
        </w:rPr>
        <w:t xml:space="preserve"> m</w:t>
      </w:r>
      <w:r w:rsidR="000902BA" w:rsidRPr="000902BA">
        <w:rPr>
          <w:szCs w:val="28"/>
        </w:rPr>
        <w:t>ột</w:t>
      </w:r>
      <w:r w:rsidR="000902BA">
        <w:rPr>
          <w:szCs w:val="28"/>
        </w:rPr>
        <w:t xml:space="preserve"> s</w:t>
      </w:r>
      <w:r w:rsidR="000902BA" w:rsidRPr="000902BA">
        <w:rPr>
          <w:szCs w:val="28"/>
        </w:rPr>
        <w:t>ố</w:t>
      </w:r>
      <w:r w:rsidR="000902BA">
        <w:rPr>
          <w:szCs w:val="28"/>
        </w:rPr>
        <w:t xml:space="preserve"> </w:t>
      </w:r>
      <w:r w:rsidR="00993C20">
        <w:rPr>
          <w:szCs w:val="28"/>
        </w:rPr>
        <w:t>b</w:t>
      </w:r>
      <w:r w:rsidR="00993C20" w:rsidRPr="00993C20">
        <w:rPr>
          <w:szCs w:val="28"/>
        </w:rPr>
        <w:t>út</w:t>
      </w:r>
      <w:r w:rsidR="00993C20">
        <w:rPr>
          <w:szCs w:val="28"/>
        </w:rPr>
        <w:t xml:space="preserve"> to</w:t>
      </w:r>
      <w:r w:rsidR="00993C20" w:rsidRPr="00993C20">
        <w:rPr>
          <w:szCs w:val="28"/>
        </w:rPr>
        <w:t>á</w:t>
      </w:r>
      <w:r w:rsidR="00993C20">
        <w:rPr>
          <w:szCs w:val="28"/>
        </w:rPr>
        <w:t>n tr</w:t>
      </w:r>
      <w:r w:rsidR="00993C20" w:rsidRPr="00993C20">
        <w:rPr>
          <w:szCs w:val="28"/>
        </w:rPr>
        <w:t>ê</w:t>
      </w:r>
      <w:r w:rsidR="00993C20">
        <w:rPr>
          <w:szCs w:val="28"/>
        </w:rPr>
        <w:t>n b</w:t>
      </w:r>
      <w:r w:rsidR="00993C20" w:rsidRPr="00993C20">
        <w:rPr>
          <w:szCs w:val="28"/>
        </w:rPr>
        <w:t>á</w:t>
      </w:r>
      <w:r w:rsidR="00993C20">
        <w:rPr>
          <w:szCs w:val="28"/>
        </w:rPr>
        <w:t>o c</w:t>
      </w:r>
      <w:r w:rsidR="00993C20" w:rsidRPr="00993C20">
        <w:rPr>
          <w:szCs w:val="28"/>
        </w:rPr>
        <w:t>á</w:t>
      </w:r>
      <w:r w:rsidR="00993C20">
        <w:rPr>
          <w:szCs w:val="28"/>
        </w:rPr>
        <w:t>o t</w:t>
      </w:r>
      <w:r w:rsidR="00993C20" w:rsidRPr="00993C20">
        <w:rPr>
          <w:szCs w:val="28"/>
        </w:rPr>
        <w:t>à</w:t>
      </w:r>
      <w:r w:rsidR="00993C20">
        <w:rPr>
          <w:szCs w:val="28"/>
        </w:rPr>
        <w:t>i ch</w:t>
      </w:r>
      <w:r w:rsidR="00993C20" w:rsidRPr="00993C20">
        <w:rPr>
          <w:szCs w:val="28"/>
        </w:rPr>
        <w:t>ính</w:t>
      </w:r>
      <w:r w:rsidR="00993C20">
        <w:rPr>
          <w:szCs w:val="28"/>
        </w:rPr>
        <w:t xml:space="preserve"> t</w:t>
      </w:r>
      <w:r w:rsidR="00993C20" w:rsidRPr="00993C20">
        <w:rPr>
          <w:szCs w:val="28"/>
        </w:rPr>
        <w:t>ại</w:t>
      </w:r>
      <w:r w:rsidR="00993C20">
        <w:rPr>
          <w:szCs w:val="28"/>
        </w:rPr>
        <w:t xml:space="preserve"> c</w:t>
      </w:r>
      <w:r w:rsidR="00993C20" w:rsidRPr="00993C20">
        <w:rPr>
          <w:szCs w:val="28"/>
        </w:rPr>
        <w:t>á</w:t>
      </w:r>
      <w:r w:rsidR="00993C20">
        <w:rPr>
          <w:szCs w:val="28"/>
        </w:rPr>
        <w:t>c C</w:t>
      </w:r>
      <w:r w:rsidR="00993C20" w:rsidRPr="00993C20">
        <w:rPr>
          <w:szCs w:val="28"/>
        </w:rPr>
        <w:t>ô</w:t>
      </w:r>
      <w:r w:rsidR="00993C20">
        <w:rPr>
          <w:szCs w:val="28"/>
        </w:rPr>
        <w:t>ng ty con n</w:t>
      </w:r>
      <w:r w:rsidR="00993C20" w:rsidRPr="00993C20">
        <w:rPr>
          <w:szCs w:val="28"/>
        </w:rPr>
        <w:t>ê</w:t>
      </w:r>
      <w:r w:rsidR="00993C20">
        <w:rPr>
          <w:szCs w:val="28"/>
        </w:rPr>
        <w:t>n khi l</w:t>
      </w:r>
      <w:r w:rsidR="00993C20" w:rsidRPr="00993C20">
        <w:rPr>
          <w:szCs w:val="28"/>
        </w:rPr>
        <w:t>ê</w:t>
      </w:r>
      <w:r w:rsidR="00993C20">
        <w:rPr>
          <w:szCs w:val="28"/>
        </w:rPr>
        <w:t>n b</w:t>
      </w:r>
      <w:r w:rsidR="00993C20" w:rsidRPr="00993C20">
        <w:rPr>
          <w:szCs w:val="28"/>
        </w:rPr>
        <w:t>á</w:t>
      </w:r>
      <w:r w:rsidR="00993C20">
        <w:rPr>
          <w:szCs w:val="28"/>
        </w:rPr>
        <w:t>o c</w:t>
      </w:r>
      <w:r w:rsidR="00993C20" w:rsidRPr="00993C20">
        <w:rPr>
          <w:szCs w:val="28"/>
        </w:rPr>
        <w:t>á</w:t>
      </w:r>
      <w:r w:rsidR="00993C20">
        <w:rPr>
          <w:szCs w:val="28"/>
        </w:rPr>
        <w:t>o t</w:t>
      </w:r>
      <w:r w:rsidR="00993C20" w:rsidRPr="00993C20">
        <w:rPr>
          <w:szCs w:val="28"/>
        </w:rPr>
        <w:t>à</w:t>
      </w:r>
      <w:r w:rsidR="00993C20">
        <w:rPr>
          <w:szCs w:val="28"/>
        </w:rPr>
        <w:t>i ch</w:t>
      </w:r>
      <w:r w:rsidR="00993C20" w:rsidRPr="00993C20">
        <w:rPr>
          <w:szCs w:val="28"/>
        </w:rPr>
        <w:t>ín</w:t>
      </w:r>
      <w:r w:rsidR="00993C20">
        <w:rPr>
          <w:szCs w:val="28"/>
        </w:rPr>
        <w:t>h h</w:t>
      </w:r>
      <w:r w:rsidR="00993C20" w:rsidRPr="00993C20">
        <w:rPr>
          <w:szCs w:val="28"/>
        </w:rPr>
        <w:t>ợp</w:t>
      </w:r>
      <w:r w:rsidR="00993C20">
        <w:rPr>
          <w:szCs w:val="28"/>
        </w:rPr>
        <w:t xml:space="preserve"> nh</w:t>
      </w:r>
      <w:r w:rsidR="00993C20" w:rsidRPr="00993C20">
        <w:rPr>
          <w:szCs w:val="28"/>
        </w:rPr>
        <w:t>ấ</w:t>
      </w:r>
      <w:r w:rsidR="00993C20">
        <w:rPr>
          <w:szCs w:val="28"/>
        </w:rPr>
        <w:t>t m</w:t>
      </w:r>
      <w:r w:rsidR="00993C20" w:rsidRPr="00993C20">
        <w:rPr>
          <w:szCs w:val="28"/>
        </w:rPr>
        <w:t>ột</w:t>
      </w:r>
      <w:r w:rsidR="00993C20">
        <w:rPr>
          <w:szCs w:val="28"/>
        </w:rPr>
        <w:t xml:space="preserve"> s</w:t>
      </w:r>
      <w:r w:rsidR="00993C20" w:rsidRPr="00993C20">
        <w:rPr>
          <w:szCs w:val="28"/>
        </w:rPr>
        <w:t>ố</w:t>
      </w:r>
      <w:r w:rsidR="00993C20">
        <w:rPr>
          <w:szCs w:val="28"/>
        </w:rPr>
        <w:t xml:space="preserve"> ch</w:t>
      </w:r>
      <w:r w:rsidR="00993C20" w:rsidRPr="00993C20">
        <w:rPr>
          <w:szCs w:val="28"/>
        </w:rPr>
        <w:t>ỉ</w:t>
      </w:r>
      <w:r w:rsidR="00993C20">
        <w:rPr>
          <w:szCs w:val="28"/>
        </w:rPr>
        <w:t xml:space="preserve"> ti</w:t>
      </w:r>
      <w:r w:rsidR="00993C20" w:rsidRPr="00993C20">
        <w:rPr>
          <w:szCs w:val="28"/>
        </w:rPr>
        <w:t>ê</w:t>
      </w:r>
      <w:r w:rsidR="00993C20">
        <w:rPr>
          <w:szCs w:val="28"/>
        </w:rPr>
        <w:t>u b</w:t>
      </w:r>
      <w:r w:rsidR="00993C20" w:rsidRPr="00993C20">
        <w:rPr>
          <w:szCs w:val="28"/>
        </w:rPr>
        <w:t>ị</w:t>
      </w:r>
      <w:r w:rsidR="00993C20">
        <w:rPr>
          <w:szCs w:val="28"/>
        </w:rPr>
        <w:t xml:space="preserve"> ch</w:t>
      </w:r>
      <w:r w:rsidR="00993C20" w:rsidRPr="00993C20">
        <w:rPr>
          <w:szCs w:val="28"/>
        </w:rPr>
        <w:t>ê</w:t>
      </w:r>
      <w:r w:rsidR="00993C20">
        <w:rPr>
          <w:szCs w:val="28"/>
        </w:rPr>
        <w:t>nh l</w:t>
      </w:r>
      <w:r w:rsidR="00993C20" w:rsidRPr="00993C20">
        <w:rPr>
          <w:szCs w:val="28"/>
        </w:rPr>
        <w:t>ệch</w:t>
      </w:r>
      <w:r w:rsidR="00993C20">
        <w:rPr>
          <w:szCs w:val="28"/>
        </w:rPr>
        <w:t>.( Xem chi ti</w:t>
      </w:r>
      <w:r w:rsidR="00993C20" w:rsidRPr="00993C20">
        <w:rPr>
          <w:szCs w:val="28"/>
        </w:rPr>
        <w:t>ết</w:t>
      </w:r>
      <w:r w:rsidR="00993C20">
        <w:rPr>
          <w:szCs w:val="28"/>
        </w:rPr>
        <w:t xml:space="preserve"> t</w:t>
      </w:r>
      <w:r w:rsidR="00993C20" w:rsidRPr="00993C20">
        <w:rPr>
          <w:szCs w:val="28"/>
        </w:rPr>
        <w:t>ại</w:t>
      </w:r>
      <w:r w:rsidR="00993C20">
        <w:rPr>
          <w:szCs w:val="28"/>
        </w:rPr>
        <w:t xml:space="preserve"> ph</w:t>
      </w:r>
      <w:r w:rsidR="00993C20" w:rsidRPr="00993C20">
        <w:rPr>
          <w:szCs w:val="28"/>
        </w:rPr>
        <w:t>ụ</w:t>
      </w:r>
      <w:r w:rsidR="00993C20">
        <w:rPr>
          <w:szCs w:val="28"/>
        </w:rPr>
        <w:t xml:space="preserve"> l</w:t>
      </w:r>
      <w:r w:rsidR="00993C20" w:rsidRPr="00993C20">
        <w:rPr>
          <w:szCs w:val="28"/>
        </w:rPr>
        <w:t>ục</w:t>
      </w:r>
      <w:r w:rsidR="00993C20">
        <w:rPr>
          <w:szCs w:val="28"/>
        </w:rPr>
        <w:t xml:space="preserve"> </w:t>
      </w:r>
      <w:r w:rsidR="00993C20" w:rsidRPr="00993C20">
        <w:rPr>
          <w:szCs w:val="28"/>
        </w:rPr>
        <w:t>đính</w:t>
      </w:r>
      <w:r w:rsidR="00993C20">
        <w:rPr>
          <w:szCs w:val="28"/>
        </w:rPr>
        <w:t xml:space="preserve"> k</w:t>
      </w:r>
      <w:r w:rsidR="00993C20" w:rsidRPr="00993C20">
        <w:rPr>
          <w:szCs w:val="28"/>
        </w:rPr>
        <w:t>è</w:t>
      </w:r>
      <w:r w:rsidR="00993C20">
        <w:rPr>
          <w:szCs w:val="28"/>
        </w:rPr>
        <w:t>m c</w:t>
      </w:r>
      <w:r w:rsidR="00993C20" w:rsidRPr="00993C20">
        <w:rPr>
          <w:szCs w:val="28"/>
        </w:rPr>
        <w:t>ô</w:t>
      </w:r>
      <w:r w:rsidR="00993C20">
        <w:rPr>
          <w:szCs w:val="28"/>
        </w:rPr>
        <w:t>ng v</w:t>
      </w:r>
      <w:r w:rsidR="00993C20" w:rsidRPr="00993C20">
        <w:rPr>
          <w:szCs w:val="28"/>
        </w:rPr>
        <w:t>ă</w:t>
      </w:r>
      <w:r w:rsidR="00993C20">
        <w:rPr>
          <w:szCs w:val="28"/>
        </w:rPr>
        <w:t>n n</w:t>
      </w:r>
      <w:r w:rsidR="00993C20" w:rsidRPr="00993C20">
        <w:rPr>
          <w:szCs w:val="28"/>
        </w:rPr>
        <w:t>à</w:t>
      </w:r>
      <w:r w:rsidR="00993C20">
        <w:rPr>
          <w:szCs w:val="28"/>
        </w:rPr>
        <w:t>y).</w:t>
      </w:r>
    </w:p>
    <w:p w:rsidR="0079349C" w:rsidRDefault="00BC1CD9" w:rsidP="008A061E">
      <w:pPr>
        <w:spacing w:line="400" w:lineRule="exact"/>
        <w:jc w:val="both"/>
        <w:rPr>
          <w:szCs w:val="28"/>
        </w:rPr>
      </w:pPr>
      <w:r>
        <w:rPr>
          <w:szCs w:val="28"/>
        </w:rPr>
        <w:tab/>
      </w:r>
      <w:r w:rsidR="008A061E">
        <w:rPr>
          <w:szCs w:val="28"/>
        </w:rPr>
        <w:t xml:space="preserve">+ </w:t>
      </w:r>
      <w:r w:rsidR="0079349C">
        <w:rPr>
          <w:szCs w:val="28"/>
        </w:rPr>
        <w:t>Gi</w:t>
      </w:r>
      <w:r w:rsidR="0079349C" w:rsidRPr="0079349C">
        <w:rPr>
          <w:szCs w:val="28"/>
        </w:rPr>
        <w:t>ả</w:t>
      </w:r>
      <w:r w:rsidR="0079349C">
        <w:rPr>
          <w:szCs w:val="28"/>
        </w:rPr>
        <w:t>i tr</w:t>
      </w:r>
      <w:r w:rsidR="0079349C" w:rsidRPr="0079349C">
        <w:rPr>
          <w:szCs w:val="28"/>
        </w:rPr>
        <w:t>ình</w:t>
      </w:r>
      <w:r w:rsidR="0079349C">
        <w:rPr>
          <w:szCs w:val="28"/>
        </w:rPr>
        <w:t xml:space="preserve"> v</w:t>
      </w:r>
      <w:r w:rsidR="0079349C" w:rsidRPr="0079349C">
        <w:rPr>
          <w:szCs w:val="28"/>
        </w:rPr>
        <w:t>ề</w:t>
      </w:r>
      <w:r w:rsidR="0079349C">
        <w:rPr>
          <w:szCs w:val="28"/>
        </w:rPr>
        <w:t xml:space="preserve"> nguy</w:t>
      </w:r>
      <w:r w:rsidR="0079349C" w:rsidRPr="0079349C">
        <w:rPr>
          <w:szCs w:val="28"/>
        </w:rPr>
        <w:t>ê</w:t>
      </w:r>
      <w:r w:rsidR="0079349C">
        <w:rPr>
          <w:szCs w:val="28"/>
        </w:rPr>
        <w:t>n nh</w:t>
      </w:r>
      <w:r w:rsidR="0079349C" w:rsidRPr="0079349C">
        <w:rPr>
          <w:szCs w:val="28"/>
        </w:rPr>
        <w:t>â</w:t>
      </w:r>
      <w:r w:rsidR="0079349C">
        <w:rPr>
          <w:szCs w:val="28"/>
        </w:rPr>
        <w:t xml:space="preserve">n </w:t>
      </w:r>
      <w:r w:rsidR="0079349C" w:rsidRPr="0079349C">
        <w:rPr>
          <w:szCs w:val="28"/>
        </w:rPr>
        <w:t>đư</w:t>
      </w:r>
      <w:r w:rsidR="0079349C">
        <w:rPr>
          <w:szCs w:val="28"/>
        </w:rPr>
        <w:t>a ra ph</w:t>
      </w:r>
      <w:r w:rsidR="0079349C" w:rsidRPr="0079349C">
        <w:rPr>
          <w:szCs w:val="28"/>
        </w:rPr>
        <w:t>ươ</w:t>
      </w:r>
      <w:r w:rsidR="0079349C">
        <w:rPr>
          <w:szCs w:val="28"/>
        </w:rPr>
        <w:t xml:space="preserve">ng </w:t>
      </w:r>
      <w:r w:rsidR="0079349C" w:rsidRPr="0079349C">
        <w:rPr>
          <w:szCs w:val="28"/>
        </w:rPr>
        <w:t>á</w:t>
      </w:r>
      <w:r w:rsidR="0079349C">
        <w:rPr>
          <w:szCs w:val="28"/>
        </w:rPr>
        <w:t>n kh</w:t>
      </w:r>
      <w:r w:rsidR="0079349C" w:rsidRPr="0079349C">
        <w:rPr>
          <w:szCs w:val="28"/>
        </w:rPr>
        <w:t>ắ</w:t>
      </w:r>
      <w:r w:rsidR="0079349C">
        <w:rPr>
          <w:szCs w:val="28"/>
        </w:rPr>
        <w:t>c ph</w:t>
      </w:r>
      <w:r w:rsidR="0079349C" w:rsidRPr="0079349C">
        <w:rPr>
          <w:szCs w:val="28"/>
        </w:rPr>
        <w:t>ục</w:t>
      </w:r>
      <w:r w:rsidR="0079349C">
        <w:rPr>
          <w:szCs w:val="28"/>
        </w:rPr>
        <w:t xml:space="preserve"> t</w:t>
      </w:r>
      <w:r w:rsidR="0079349C" w:rsidRPr="0079349C">
        <w:rPr>
          <w:szCs w:val="28"/>
        </w:rPr>
        <w:t>ình</w:t>
      </w:r>
      <w:r w:rsidR="0079349C">
        <w:rPr>
          <w:szCs w:val="28"/>
        </w:rPr>
        <w:t xml:space="preserve"> tr</w:t>
      </w:r>
      <w:r w:rsidR="0079349C" w:rsidRPr="0079349C">
        <w:rPr>
          <w:szCs w:val="28"/>
        </w:rPr>
        <w:t>ạng</w:t>
      </w:r>
      <w:r w:rsidR="0079349C">
        <w:rPr>
          <w:szCs w:val="28"/>
        </w:rPr>
        <w:t xml:space="preserve"> ch</w:t>
      </w:r>
      <w:r w:rsidR="0079349C" w:rsidRPr="0079349C">
        <w:rPr>
          <w:szCs w:val="28"/>
        </w:rPr>
        <w:t>ứ</w:t>
      </w:r>
      <w:r w:rsidR="0079349C">
        <w:rPr>
          <w:szCs w:val="28"/>
        </w:rPr>
        <w:t>ng kho</w:t>
      </w:r>
      <w:r w:rsidR="0079349C" w:rsidRPr="0079349C">
        <w:rPr>
          <w:szCs w:val="28"/>
        </w:rPr>
        <w:t>á</w:t>
      </w:r>
      <w:r w:rsidR="0079349C">
        <w:rPr>
          <w:szCs w:val="28"/>
        </w:rPr>
        <w:t>n b</w:t>
      </w:r>
      <w:r w:rsidR="0079349C" w:rsidRPr="0079349C">
        <w:rPr>
          <w:szCs w:val="28"/>
        </w:rPr>
        <w:t>ị</w:t>
      </w:r>
      <w:r w:rsidR="0079349C">
        <w:rPr>
          <w:szCs w:val="28"/>
        </w:rPr>
        <w:t xml:space="preserve"> ki</w:t>
      </w:r>
      <w:r w:rsidR="0079349C" w:rsidRPr="0079349C">
        <w:rPr>
          <w:szCs w:val="28"/>
        </w:rPr>
        <w:t>ể</w:t>
      </w:r>
      <w:r w:rsidR="0079349C">
        <w:rPr>
          <w:szCs w:val="28"/>
        </w:rPr>
        <w:t>m so</w:t>
      </w:r>
      <w:r w:rsidR="0079349C" w:rsidRPr="0079349C">
        <w:rPr>
          <w:szCs w:val="28"/>
        </w:rPr>
        <w:t>á</w:t>
      </w:r>
      <w:r w:rsidR="0079349C">
        <w:rPr>
          <w:szCs w:val="28"/>
        </w:rPr>
        <w:t>t.</w:t>
      </w:r>
    </w:p>
    <w:p w:rsidR="00222CBD" w:rsidRDefault="00877385" w:rsidP="00222CBD">
      <w:pPr>
        <w:spacing w:line="400" w:lineRule="exact"/>
        <w:ind w:firstLine="720"/>
        <w:jc w:val="both"/>
        <w:rPr>
          <w:rFonts w:ascii=".VnTime" w:hAnsi=".VnTime"/>
        </w:rPr>
      </w:pPr>
      <w:r>
        <w:rPr>
          <w:rFonts w:ascii=".VnTime" w:hAnsi=".VnTime"/>
        </w:rPr>
        <w:t>Nguyªn nh©n: N¨m 2014</w:t>
      </w:r>
      <w:r w:rsidR="00222CBD">
        <w:rPr>
          <w:rFonts w:ascii=".VnTime" w:hAnsi=".VnTime"/>
        </w:rPr>
        <w:t xml:space="preserve"> lµ n¨m khã kh¨n</w:t>
      </w:r>
      <w:r>
        <w:rPr>
          <w:rFonts w:ascii=".VnTime" w:hAnsi=".VnTime"/>
        </w:rPr>
        <w:t xml:space="preserve"> nhÊt</w:t>
      </w:r>
      <w:r w:rsidR="00222CBD">
        <w:rPr>
          <w:rFonts w:ascii=".VnTime" w:hAnsi=".VnTime"/>
        </w:rPr>
        <w:t xml:space="preserve"> ®èi víi C«ng ty cp S¸ch - ThiÕt bÞ tr­êng häc Hµ TÜnh. </w:t>
      </w:r>
      <w:r w:rsidR="00365ECB">
        <w:rPr>
          <w:rFonts w:ascii=".VnTime" w:hAnsi=".VnTime"/>
        </w:rPr>
        <w:t xml:space="preserve">Do kh«ng æn ®Þnh bé m¸y tæ chøc, doanh sè gi¶m 15%, </w:t>
      </w:r>
      <w:r w:rsidR="00BB0C49">
        <w:rPr>
          <w:rFonts w:ascii=".VnTime" w:hAnsi=".VnTime"/>
        </w:rPr>
        <w:t xml:space="preserve">c«ng </w:t>
      </w:r>
      <w:r w:rsidR="00365ECB">
        <w:rPr>
          <w:rFonts w:ascii=".VnTime" w:hAnsi=".VnTime"/>
        </w:rPr>
        <w:t xml:space="preserve">nî </w:t>
      </w:r>
      <w:r w:rsidR="00BB0C49">
        <w:rPr>
          <w:rFonts w:ascii=".VnTime" w:hAnsi=".VnTime"/>
        </w:rPr>
        <w:t xml:space="preserve">b¸n hµng </w:t>
      </w:r>
      <w:r w:rsidR="00536B48">
        <w:rPr>
          <w:rFonts w:ascii=".VnTime" w:hAnsi=".VnTime"/>
        </w:rPr>
        <w:t>vµ nî cho vay kh«ng thu håi ®­îc</w:t>
      </w:r>
      <w:r w:rsidR="00E95FE0">
        <w:rPr>
          <w:rFonts w:ascii=".VnTime" w:hAnsi=".VnTime"/>
        </w:rPr>
        <w:t>, hµng ho¸ kÐm phÈm thanh lý nhiÒu..</w:t>
      </w:r>
      <w:r w:rsidR="00222CBD">
        <w:rPr>
          <w:rFonts w:ascii=".VnTime" w:hAnsi=".VnTime"/>
        </w:rPr>
        <w:t xml:space="preserve"> dÉn</w:t>
      </w:r>
      <w:r w:rsidR="00536B48">
        <w:rPr>
          <w:rFonts w:ascii=".VnTime" w:hAnsi=".VnTime"/>
        </w:rPr>
        <w:t xml:space="preserve"> ®Õn lîi nhuËn sau thuÕ n¨m 2014</w:t>
      </w:r>
      <w:r w:rsidR="00222CBD">
        <w:rPr>
          <w:rFonts w:ascii=".VnTime" w:hAnsi=".VnTime"/>
        </w:rPr>
        <w:t xml:space="preserve"> bÞ ©m.</w:t>
      </w:r>
    </w:p>
    <w:p w:rsidR="00222CBD" w:rsidRDefault="00222CBD" w:rsidP="00222CBD">
      <w:pPr>
        <w:spacing w:line="400" w:lineRule="exact"/>
        <w:ind w:firstLine="720"/>
        <w:jc w:val="both"/>
        <w:rPr>
          <w:rFonts w:ascii=".VnTime" w:hAnsi=".VnTime"/>
        </w:rPr>
      </w:pPr>
      <w:r>
        <w:rPr>
          <w:rFonts w:ascii=".VnTime" w:hAnsi=".VnTime"/>
        </w:rPr>
        <w:t xml:space="preserve">Ph­¬ng ¸n kh¾c phôc : </w:t>
      </w:r>
      <w:r w:rsidR="00381651">
        <w:rPr>
          <w:rFonts w:ascii=".VnTime" w:hAnsi=".VnTime"/>
        </w:rPr>
        <w:t>æn ®Þnh tæ chøc, t</w:t>
      </w:r>
      <w:r>
        <w:rPr>
          <w:rFonts w:ascii=".VnTime" w:hAnsi=".VnTime"/>
        </w:rPr>
        <w:t>¨ng c­</w:t>
      </w:r>
      <w:r w:rsidR="00381651">
        <w:rPr>
          <w:rFonts w:ascii=".VnTime" w:hAnsi=".VnTime"/>
        </w:rPr>
        <w:t>êng c«ng t¸c khai th¸c doanh sè</w:t>
      </w:r>
      <w:r>
        <w:rPr>
          <w:rFonts w:ascii=".VnTime" w:hAnsi=".VnTime"/>
        </w:rPr>
        <w:t>, ph¸t tr</w:t>
      </w:r>
      <w:r w:rsidR="00381651">
        <w:rPr>
          <w:rFonts w:ascii=".VnTime" w:hAnsi=".VnTime"/>
        </w:rPr>
        <w:t>iÓn thÞ tr­êng, g</w:t>
      </w:r>
      <w:r>
        <w:rPr>
          <w:rFonts w:ascii=".VnTime" w:hAnsi=".VnTime"/>
        </w:rPr>
        <w:t>i¶m chi phÝ tèi ®a, t¨</w:t>
      </w:r>
      <w:r w:rsidR="00381651">
        <w:rPr>
          <w:rFonts w:ascii=".VnTime" w:hAnsi=".VnTime"/>
        </w:rPr>
        <w:t>ng c­êng c«ng t¸c</w:t>
      </w:r>
      <w:r w:rsidR="00137D1C">
        <w:rPr>
          <w:rFonts w:ascii=".VnTime" w:hAnsi=".VnTime"/>
        </w:rPr>
        <w:t xml:space="preserve"> thu håi c«ng nî, c«ng t¸c</w:t>
      </w:r>
      <w:r w:rsidR="00381651">
        <w:rPr>
          <w:rFonts w:ascii=".VnTime" w:hAnsi=".VnTime"/>
        </w:rPr>
        <w:t xml:space="preserve"> b¸n lÏ t¹i </w:t>
      </w:r>
      <w:r>
        <w:rPr>
          <w:rFonts w:ascii=".VnTime" w:hAnsi=".VnTime"/>
        </w:rPr>
        <w:t xml:space="preserve"> cöa hµng ®Ó t¨ng lîi nhuËn.</w:t>
      </w:r>
    </w:p>
    <w:p w:rsidR="000A40FA" w:rsidRDefault="00222CBD" w:rsidP="00EE4E4A">
      <w:pPr>
        <w:spacing w:line="400" w:lineRule="exact"/>
        <w:jc w:val="both"/>
        <w:rPr>
          <w:rFonts w:ascii=".VnTime" w:hAnsi=".VnTime"/>
        </w:rPr>
      </w:pPr>
      <w:r>
        <w:rPr>
          <w:rFonts w:ascii=".VnTime" w:hAnsi=".VnTime"/>
        </w:rPr>
        <w:t xml:space="preserve">      </w:t>
      </w:r>
      <w:r w:rsidR="00381651">
        <w:rPr>
          <w:rFonts w:ascii=".VnTime" w:hAnsi=".VnTime"/>
        </w:rPr>
        <w:t xml:space="preserve">   C«ng ty tr©n träng b¸o c¸o./</w:t>
      </w:r>
      <w:r w:rsidR="00EE4E4A">
        <w:rPr>
          <w:rFonts w:ascii=".VnTime" w:hAnsi=".VnTime"/>
        </w:rPr>
        <w:t>.</w:t>
      </w:r>
    </w:p>
    <w:p w:rsidR="00CC2DC2" w:rsidRDefault="00CC2DC2" w:rsidP="00CC2DC2">
      <w:pPr>
        <w:spacing w:line="400" w:lineRule="exact"/>
        <w:ind w:firstLine="720"/>
        <w:jc w:val="both"/>
        <w:rPr>
          <w:rFonts w:ascii=".VnTime" w:hAnsi=".VnTime"/>
        </w:rPr>
      </w:pPr>
      <w:r>
        <w:rPr>
          <w:rFonts w:ascii=".VnTime" w:hAnsi=".VnTime"/>
        </w:rPr>
        <w:t xml:space="preserve">                                         </w:t>
      </w:r>
    </w:p>
    <w:tbl>
      <w:tblPr>
        <w:tblW w:w="0" w:type="auto"/>
        <w:tblInd w:w="108" w:type="dxa"/>
        <w:tblLook w:val="01E0"/>
      </w:tblPr>
      <w:tblGrid>
        <w:gridCol w:w="4500"/>
        <w:gridCol w:w="4445"/>
      </w:tblGrid>
      <w:tr w:rsidR="00CC2DC2" w:rsidRPr="00CF1145" w:rsidTr="00CF1145">
        <w:tc>
          <w:tcPr>
            <w:tcW w:w="4500" w:type="dxa"/>
          </w:tcPr>
          <w:p w:rsidR="00CC2DC2" w:rsidRPr="00CF1145" w:rsidRDefault="00CC2DC2" w:rsidP="00CF1145">
            <w:pPr>
              <w:jc w:val="both"/>
              <w:rPr>
                <w:rFonts w:ascii=".VnTime" w:hAnsi=".VnTime"/>
                <w:b/>
              </w:rPr>
            </w:pPr>
            <w:r w:rsidRPr="00CF1145">
              <w:rPr>
                <w:rFonts w:ascii=".VnTime" w:hAnsi=".VnTime"/>
                <w:b/>
                <w:u w:val="single"/>
              </w:rPr>
              <w:t>N</w:t>
            </w:r>
            <w:r w:rsidRPr="00CF1145">
              <w:rPr>
                <w:b/>
                <w:u w:val="single"/>
              </w:rPr>
              <w:t>ơ</w:t>
            </w:r>
            <w:r w:rsidRPr="00CF1145">
              <w:rPr>
                <w:rFonts w:ascii=".VnTime" w:hAnsi=".VnTime"/>
                <w:b/>
                <w:u w:val="single"/>
              </w:rPr>
              <w:t>i nh</w:t>
            </w:r>
            <w:r w:rsidRPr="00CF1145">
              <w:rPr>
                <w:b/>
                <w:u w:val="single"/>
              </w:rPr>
              <w:t>ậ</w:t>
            </w:r>
            <w:r w:rsidRPr="00CF1145">
              <w:rPr>
                <w:rFonts w:ascii=".VnTime" w:hAnsi=".VnTime"/>
                <w:b/>
                <w:u w:val="single"/>
              </w:rPr>
              <w:t>n</w:t>
            </w:r>
            <w:r w:rsidRPr="00CF1145">
              <w:rPr>
                <w:rFonts w:ascii=".VnTime" w:hAnsi=".VnTime"/>
                <w:b/>
              </w:rPr>
              <w:t>:</w:t>
            </w:r>
          </w:p>
          <w:p w:rsidR="00CC2DC2" w:rsidRPr="00CF1145" w:rsidRDefault="00CC2DC2" w:rsidP="00CF1145">
            <w:pPr>
              <w:jc w:val="both"/>
              <w:rPr>
                <w:rFonts w:ascii=".VnTime" w:hAnsi=".VnTime"/>
                <w:sz w:val="24"/>
              </w:rPr>
            </w:pPr>
            <w:r w:rsidRPr="00CF1145">
              <w:rPr>
                <w:rFonts w:ascii=".VnTime" w:hAnsi=".VnTime"/>
                <w:sz w:val="24"/>
              </w:rPr>
              <w:t>- Nh</w:t>
            </w:r>
            <w:r w:rsidRPr="00CF1145">
              <w:rPr>
                <w:sz w:val="24"/>
              </w:rPr>
              <w:t>ư</w:t>
            </w:r>
            <w:r w:rsidRPr="00CF1145">
              <w:rPr>
                <w:rFonts w:ascii=".VnTime" w:hAnsi=".VnTime"/>
                <w:sz w:val="24"/>
              </w:rPr>
              <w:t xml:space="preserve"> kÝnh g</w:t>
            </w:r>
            <w:r w:rsidRPr="00CF1145">
              <w:rPr>
                <w:sz w:val="24"/>
              </w:rPr>
              <w:t>ử</w:t>
            </w:r>
            <w:r w:rsidRPr="00CF1145">
              <w:rPr>
                <w:rFonts w:ascii=".VnTime" w:hAnsi=".VnTime"/>
                <w:sz w:val="24"/>
              </w:rPr>
              <w:t>i;</w:t>
            </w:r>
          </w:p>
          <w:p w:rsidR="00CC2DC2" w:rsidRPr="00CF1145" w:rsidRDefault="00CC2DC2" w:rsidP="00CF1145">
            <w:pPr>
              <w:jc w:val="both"/>
              <w:rPr>
                <w:rFonts w:ascii=".VnTime" w:hAnsi=".VnTime"/>
              </w:rPr>
            </w:pPr>
            <w:r w:rsidRPr="00CF1145">
              <w:rPr>
                <w:rFonts w:ascii=".VnTime" w:hAnsi=".VnTime"/>
                <w:sz w:val="24"/>
              </w:rPr>
              <w:t>- L</w:t>
            </w:r>
            <w:r w:rsidRPr="00CF1145">
              <w:rPr>
                <w:sz w:val="24"/>
              </w:rPr>
              <w:t>ư</w:t>
            </w:r>
            <w:r w:rsidRPr="00CF1145">
              <w:rPr>
                <w:rFonts w:ascii=".VnTime" w:hAnsi=".VnTime"/>
                <w:sz w:val="24"/>
              </w:rPr>
              <w:t>u VPCT.</w:t>
            </w:r>
          </w:p>
        </w:tc>
        <w:tc>
          <w:tcPr>
            <w:tcW w:w="4445" w:type="dxa"/>
          </w:tcPr>
          <w:p w:rsidR="00CC2DC2" w:rsidRPr="00CF1145" w:rsidRDefault="00CC2DC2" w:rsidP="00CF1145">
            <w:pPr>
              <w:jc w:val="center"/>
              <w:rPr>
                <w:rFonts w:ascii=".VnTime" w:hAnsi=".VnTime"/>
                <w:b/>
                <w:sz w:val="26"/>
              </w:rPr>
            </w:pPr>
            <w:r w:rsidRPr="00CF1145">
              <w:rPr>
                <w:rFonts w:ascii=".VnTime" w:hAnsi=".VnTime"/>
                <w:b/>
                <w:sz w:val="26"/>
              </w:rPr>
              <w:t xml:space="preserve">     </w:t>
            </w:r>
            <w:r w:rsidR="00EE4E4A" w:rsidRPr="00CF1145">
              <w:rPr>
                <w:rFonts w:ascii=".VnTime" w:hAnsi=".VnTime"/>
                <w:b/>
                <w:sz w:val="26"/>
              </w:rPr>
              <w:t>Q.</w:t>
            </w:r>
            <w:r w:rsidRPr="00CF1145">
              <w:rPr>
                <w:rFonts w:ascii=".VnTime" w:hAnsi=".VnTime"/>
                <w:b/>
                <w:sz w:val="26"/>
              </w:rPr>
              <w:t xml:space="preserve"> T</w:t>
            </w:r>
            <w:r w:rsidRPr="00CF1145">
              <w:rPr>
                <w:b/>
                <w:sz w:val="26"/>
              </w:rPr>
              <w:t>Ổ</w:t>
            </w:r>
            <w:r w:rsidRPr="00CF1145">
              <w:rPr>
                <w:rFonts w:ascii=".VnTime" w:hAnsi=".VnTime"/>
                <w:b/>
                <w:sz w:val="26"/>
              </w:rPr>
              <w:t xml:space="preserve">NG GIÁM </w:t>
            </w:r>
            <w:r w:rsidRPr="00CF1145">
              <w:rPr>
                <w:b/>
                <w:sz w:val="26"/>
              </w:rPr>
              <w:t>ĐỐ</w:t>
            </w:r>
            <w:r w:rsidRPr="00CF1145">
              <w:rPr>
                <w:rFonts w:ascii=".VnTime" w:hAnsi=".VnTime"/>
                <w:b/>
                <w:sz w:val="26"/>
              </w:rPr>
              <w:t>C</w:t>
            </w:r>
          </w:p>
          <w:p w:rsidR="00CC2DC2" w:rsidRPr="00CF1145" w:rsidRDefault="00CC2DC2" w:rsidP="00CF1145">
            <w:pPr>
              <w:jc w:val="center"/>
              <w:rPr>
                <w:rFonts w:ascii=".VnTime" w:hAnsi=".VnTime"/>
                <w:b/>
                <w:sz w:val="26"/>
              </w:rPr>
            </w:pPr>
          </w:p>
          <w:p w:rsidR="00CC2DC2" w:rsidRPr="00CF1145" w:rsidRDefault="00CC2DC2" w:rsidP="00CF1145">
            <w:pPr>
              <w:jc w:val="center"/>
              <w:rPr>
                <w:rFonts w:ascii=".VnTime" w:hAnsi=".VnTime"/>
                <w:b/>
                <w:sz w:val="26"/>
              </w:rPr>
            </w:pPr>
          </w:p>
          <w:p w:rsidR="00CC2DC2" w:rsidRPr="00CF1145" w:rsidRDefault="00CC2DC2" w:rsidP="00CF1145">
            <w:pPr>
              <w:jc w:val="center"/>
              <w:rPr>
                <w:rFonts w:ascii=".VnTime" w:hAnsi=".VnTime"/>
                <w:b/>
                <w:sz w:val="26"/>
              </w:rPr>
            </w:pPr>
          </w:p>
          <w:p w:rsidR="00CC2DC2" w:rsidRPr="00CF1145" w:rsidRDefault="00CC2DC2" w:rsidP="00CF1145">
            <w:pPr>
              <w:jc w:val="center"/>
              <w:rPr>
                <w:rFonts w:ascii=".VnTime" w:hAnsi=".VnTime"/>
                <w:b/>
                <w:sz w:val="26"/>
              </w:rPr>
            </w:pPr>
          </w:p>
          <w:p w:rsidR="00CC2DC2" w:rsidRPr="00CF1145" w:rsidRDefault="00EE4E4A" w:rsidP="00CF1145">
            <w:pPr>
              <w:jc w:val="center"/>
              <w:rPr>
                <w:rFonts w:ascii=".VnTime" w:hAnsi=".VnTime"/>
                <w:b/>
              </w:rPr>
            </w:pPr>
            <w:r w:rsidRPr="00CF1145">
              <w:rPr>
                <w:rFonts w:ascii=".VnTime" w:hAnsi=".VnTime"/>
                <w:b/>
              </w:rPr>
              <w:t xml:space="preserve">             TrÇn ThÞ Thu Hµ</w:t>
            </w:r>
          </w:p>
        </w:tc>
      </w:tr>
    </w:tbl>
    <w:p w:rsidR="00CC2DC2" w:rsidRDefault="00CC2DC2" w:rsidP="00CC2DC2">
      <w:pPr>
        <w:spacing w:line="400" w:lineRule="exact"/>
        <w:jc w:val="both"/>
        <w:rPr>
          <w:rFonts w:ascii=".VnTime" w:hAnsi=".VnTime"/>
        </w:rPr>
      </w:pPr>
    </w:p>
    <w:p w:rsidR="00CC2DC2" w:rsidRDefault="00CC2DC2" w:rsidP="00CC2DC2">
      <w:pPr>
        <w:jc w:val="both"/>
        <w:rPr>
          <w:rFonts w:ascii=".VnTime" w:hAnsi=".VnTime"/>
        </w:rPr>
      </w:pPr>
      <w:r>
        <w:rPr>
          <w:rFonts w:ascii=".VnTime" w:hAnsi=".VnTime"/>
        </w:rPr>
        <w:t xml:space="preserve">                                                                                             </w:t>
      </w:r>
    </w:p>
    <w:p w:rsidR="00CC2DC2" w:rsidRDefault="00CC2DC2" w:rsidP="00CC2DC2"/>
    <w:p w:rsidR="00CC2DC2" w:rsidRDefault="00CC2DC2" w:rsidP="00CC2DC2"/>
    <w:p w:rsidR="00CC2DC2" w:rsidRDefault="00CC2DC2" w:rsidP="00CC2DC2"/>
    <w:p w:rsidR="00CC2DC2" w:rsidRDefault="00CC2DC2" w:rsidP="00CC2DC2"/>
    <w:p w:rsidR="00CC2DC2" w:rsidRDefault="00CC2DC2" w:rsidP="00CC2DC2"/>
    <w:p w:rsidR="00CC2DC2" w:rsidRDefault="00CC2DC2" w:rsidP="00CC2DC2"/>
    <w:p w:rsidR="00CC2DC2" w:rsidRDefault="00CC2DC2" w:rsidP="00CC2DC2"/>
    <w:p w:rsidR="00CC2DC2" w:rsidRDefault="00CC2DC2" w:rsidP="00CC2DC2"/>
    <w:p w:rsidR="00CC2DC2" w:rsidRDefault="00CC2DC2" w:rsidP="00CC2DC2"/>
    <w:p w:rsidR="00CC2DC2" w:rsidRPr="00007667" w:rsidRDefault="00CC2DC2" w:rsidP="00CC2DC2">
      <w:pPr>
        <w:rPr>
          <w:rFonts w:ascii=".VnTime" w:hAnsi=".VnTime"/>
        </w:rPr>
      </w:pPr>
    </w:p>
    <w:p w:rsidR="008F7495" w:rsidRDefault="008F7495"/>
    <w:sectPr w:rsidR="008F7495" w:rsidSect="00E07C67">
      <w:pgSz w:w="11907" w:h="16840" w:code="9"/>
      <w:pgMar w:top="1134" w:right="1021" w:bottom="1134"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9"/>
  <w:displayHorizontalDrawingGridEvery w:val="2"/>
  <w:displayVerticalDrawingGridEvery w:val="2"/>
  <w:characterSpacingControl w:val="doNotCompress"/>
  <w:compat/>
  <w:rsids>
    <w:rsidRoot w:val="00CC2DC2"/>
    <w:rsid w:val="000577A3"/>
    <w:rsid w:val="000902BA"/>
    <w:rsid w:val="000A40FA"/>
    <w:rsid w:val="00137D1C"/>
    <w:rsid w:val="0017111C"/>
    <w:rsid w:val="002058C7"/>
    <w:rsid w:val="00222CBD"/>
    <w:rsid w:val="002B5C7A"/>
    <w:rsid w:val="00365ECB"/>
    <w:rsid w:val="00381651"/>
    <w:rsid w:val="003E3718"/>
    <w:rsid w:val="003E6828"/>
    <w:rsid w:val="00415F3A"/>
    <w:rsid w:val="00536B48"/>
    <w:rsid w:val="006474FA"/>
    <w:rsid w:val="0079349C"/>
    <w:rsid w:val="00856E67"/>
    <w:rsid w:val="00874382"/>
    <w:rsid w:val="00877385"/>
    <w:rsid w:val="008A061E"/>
    <w:rsid w:val="008F7495"/>
    <w:rsid w:val="00903B6D"/>
    <w:rsid w:val="00944CBC"/>
    <w:rsid w:val="0095377B"/>
    <w:rsid w:val="00993C20"/>
    <w:rsid w:val="009B6E76"/>
    <w:rsid w:val="009C58B2"/>
    <w:rsid w:val="009F2822"/>
    <w:rsid w:val="00A31E9D"/>
    <w:rsid w:val="00A64FE2"/>
    <w:rsid w:val="00A93CE3"/>
    <w:rsid w:val="00AA3A23"/>
    <w:rsid w:val="00B108C0"/>
    <w:rsid w:val="00B63098"/>
    <w:rsid w:val="00B76DEA"/>
    <w:rsid w:val="00BB0C49"/>
    <w:rsid w:val="00BC1CD9"/>
    <w:rsid w:val="00BF752B"/>
    <w:rsid w:val="00C77071"/>
    <w:rsid w:val="00CC2DC2"/>
    <w:rsid w:val="00CF1145"/>
    <w:rsid w:val="00DA009B"/>
    <w:rsid w:val="00DE044B"/>
    <w:rsid w:val="00E07C67"/>
    <w:rsid w:val="00E50A43"/>
    <w:rsid w:val="00E95FE0"/>
    <w:rsid w:val="00EE4E4A"/>
    <w:rsid w:val="00F213EA"/>
    <w:rsid w:val="00F82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C2D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2y0tw8S0zlwoFPqShsLfEHKeNtM=</DigestValue>
    </Reference>
    <Reference URI="#idOfficeObject" Type="http://www.w3.org/2000/09/xmldsig#Object">
      <DigestMethod Algorithm="http://www.w3.org/2000/09/xmldsig#sha1"/>
      <DigestValue>KihhHgxaeTO79IgznjCXAjF34xo=</DigestValue>
    </Reference>
  </SignedInfo>
  <SignatureValue>
    ga+0M8l4QhQtwzlbqhroOwma9P6wUrgpocp8F2/5pRoYq63oMRIJGVvU4S9aNBRw5hVtkBrv
    VjwLJ8MP27edOxVClymcLucCJnSGOhwBYTSn+hJ3d3qwaloCaQpcFStI0xsPInnHYPvrCZGj
    ogB1umV1SNUE1zKBWA+H5ikIxEg=
  </SignatureValue>
  <KeyInfo>
    <KeyValue>
      <RSAKeyValue>
        <Modulus>
            nsQ7ViBiD6p0xwphVqqnd8uBUhHHS/vVjWLs3J3iLnPNCfmTvuiZRYOWjNCELbdHhzAmlAFA
            clTgetcEnDDU5+OrJ5x2A9LpM39oxS19AMfTC/AgU3C/NO5VfBm4vs/cNHC53qxnWeNJYbNT
            +iRccbL1gQbbERKygOnRMf3f/9s=
          </Modulus>
        <Exponent>AQAB</Exponent>
      </RSAKeyValue>
    </KeyValue>
    <X509Data>
      <X509Certificate>
          MIICDjCCAXugAwIBAgIQZKTZEXZNuoVKA5uTF2V9QDAJBgUrDgMCHQUAMEExKzApBgNVBAMe
          IgBDAEIAVABUACAAMgA0AGgAIABjHucAYQAgAEgBEABRAFQxEjAQBgNVBAoTCUdyaXpsaTc3
          NzAeFw0xNTAyMDUwODMwNTdaFw0xNjAyMDUxNDMwNTdaMEExKzApBgNVBAMeIgBDAEIAVABU
          ACAAMgA0AGgAIABjHucAYQAgAEgBEABRAFQxEjAQBgNVBAoTCUdyaXpsaTc3NzCBnzANBgkq
          hkiG9w0BAQEFAAOBjQAwgYkCgYEAnsQ7ViBiD6p0xwphVqqnd8uBUhHHS/vVjWLs3J3iLnPN
          CfmTvuiZRYOWjNCELbdHhzAmlAFAclTgetcEnDDU5+OrJ5x2A9LpM39oxS19AMfTC/AgU3C/
          NO5VfBm4vs/cNHC53qxnWeNJYbNT+iRccbL1gQbbERKygOnRMf3f/9sCAwEAAaMPMA0wCwYD
          VR0PBAQDAgbAMAkGBSsOAwIdBQADgYEAQ5opvy8kzeR6NJoxmtrYbzDj6P9fHyRVECHrznT9
          hvesKzR1+xFQHUKC4lXJGMxi/J6SVWc+5sJJ2/xUQJnR7QpNGYN+LaIe7Kf0NsKfFiKWXhH1
          AK45BNOwnjOJAMPpaYu6sSz2ZWW500kI3yGqBm0YWPpTKQZAQZQe07CBJZA=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h+8NeHWU7ISa+RPccJa09UlhwWU=</DigestValue>
      </Reference>
      <Reference URI="/word/fontTable.xml?ContentType=application/vnd.openxmlformats-officedocument.wordprocessingml.fontTable+xml">
        <DigestMethod Algorithm="http://www.w3.org/2000/09/xmldsig#sha1"/>
        <DigestValue>UEiyJWFnn/imVc9Nyw58hn12oEw=</DigestValue>
      </Reference>
      <Reference URI="/word/settings.xml?ContentType=application/vnd.openxmlformats-officedocument.wordprocessingml.settings+xml">
        <DigestMethod Algorithm="http://www.w3.org/2000/09/xmldsig#sha1"/>
        <DigestValue>8z3eRnIT1zEUPIWXREIBMW2u7vs=</DigestValue>
      </Reference>
      <Reference URI="/word/styles.xml?ContentType=application/vnd.openxmlformats-officedocument.wordprocessingml.styles+xml">
        <DigestMethod Algorithm="http://www.w3.org/2000/09/xmldsig#sha1"/>
        <DigestValue>vKIlEesx/3rCsIpGZ6YEQTLH9EA=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2015-04-10T02:43:37Z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Giải trình Công văn số 547/SGDHN - QLNY</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c«NG TY CP SÁCH – TBTH HÀ TĨNH</vt:lpstr>
    </vt:vector>
  </TitlesOfParts>
  <Company>Skamylove</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CP SÁCH – TBTH HÀ TĨNH</dc:title>
  <dc:subject/>
  <dc:creator>Admin</dc:creator>
  <cp:keywords/>
  <dc:description/>
  <cp:lastModifiedBy>Admin</cp:lastModifiedBy>
  <cp:revision>2</cp:revision>
  <dcterms:created xsi:type="dcterms:W3CDTF">2015-04-10T02:43:00Z</dcterms:created>
  <dcterms:modified xsi:type="dcterms:W3CDTF">2015-04-10T02:43:00Z</dcterms:modified>
</cp:coreProperties>
</file>