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6" w:rsidRDefault="000A0A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SJM</w:t>
      </w:r>
      <w:r w:rsidR="00551C86" w:rsidRPr="00797D92">
        <w:rPr>
          <w:rFonts w:ascii="Arial" w:hAnsi="Arial" w:cs="Arial"/>
          <w:b/>
          <w:sz w:val="20"/>
          <w:szCs w:val="20"/>
        </w:rPr>
        <w:t>:</w:t>
      </w:r>
      <w:r w:rsidR="00004128" w:rsidRPr="00797D92">
        <w:rPr>
          <w:rFonts w:ascii="Arial" w:hAnsi="Arial" w:cs="Arial"/>
          <w:b/>
          <w:sz w:val="20"/>
          <w:szCs w:val="20"/>
        </w:rPr>
        <w:t xml:space="preserve"> </w:t>
      </w:r>
      <w:r w:rsidR="00797D92" w:rsidRPr="00797D92">
        <w:rPr>
          <w:rFonts w:ascii="Arial" w:hAnsi="Arial" w:cs="Arial"/>
          <w:b/>
          <w:sz w:val="20"/>
          <w:szCs w:val="20"/>
        </w:rPr>
        <w:t>Corporate Governa</w:t>
      </w:r>
      <w:r w:rsidR="00B42F29">
        <w:rPr>
          <w:rFonts w:ascii="Arial" w:hAnsi="Arial" w:cs="Arial"/>
          <w:b/>
          <w:sz w:val="20"/>
          <w:szCs w:val="20"/>
        </w:rPr>
        <w:t>n</w:t>
      </w:r>
      <w:r w:rsidR="00B54287">
        <w:rPr>
          <w:rFonts w:ascii="Arial" w:hAnsi="Arial" w:cs="Arial"/>
          <w:b/>
          <w:sz w:val="20"/>
          <w:szCs w:val="20"/>
        </w:rPr>
        <w:t>ce r</w:t>
      </w:r>
      <w:r w:rsidR="00797D92" w:rsidRPr="00797D92">
        <w:rPr>
          <w:rFonts w:ascii="Arial" w:hAnsi="Arial" w:cs="Arial"/>
          <w:b/>
          <w:sz w:val="20"/>
          <w:szCs w:val="20"/>
        </w:rPr>
        <w:t xml:space="preserve">eport </w:t>
      </w:r>
      <w:r w:rsidR="003946F3" w:rsidRPr="00797D92">
        <w:rPr>
          <w:rFonts w:ascii="Arial" w:hAnsi="Arial" w:cs="Arial"/>
          <w:b/>
          <w:sz w:val="20"/>
          <w:szCs w:val="20"/>
        </w:rPr>
        <w:t>(</w:t>
      </w:r>
      <w:r w:rsidR="003031F9">
        <w:rPr>
          <w:rFonts w:ascii="Arial" w:hAnsi="Arial" w:cs="Arial"/>
          <w:b/>
          <w:sz w:val="20"/>
          <w:szCs w:val="20"/>
        </w:rPr>
        <w:t>2014</w:t>
      </w:r>
      <w:r w:rsidR="003946F3" w:rsidRPr="00797D92">
        <w:rPr>
          <w:rFonts w:ascii="Arial" w:hAnsi="Arial" w:cs="Arial"/>
          <w:b/>
          <w:sz w:val="20"/>
          <w:szCs w:val="20"/>
        </w:rPr>
        <w:t>)</w:t>
      </w:r>
    </w:p>
    <w:p w:rsidR="0077356D" w:rsidRPr="00797D92" w:rsidRDefault="0077356D">
      <w:pPr>
        <w:rPr>
          <w:rFonts w:ascii="Arial" w:hAnsi="Arial" w:cs="Arial"/>
          <w:b/>
          <w:sz w:val="20"/>
          <w:szCs w:val="20"/>
        </w:rPr>
      </w:pPr>
    </w:p>
    <w:p w:rsidR="00797D92" w:rsidRPr="00797D92" w:rsidRDefault="00797D92">
      <w:pPr>
        <w:rPr>
          <w:rFonts w:ascii="Arial" w:hAnsi="Arial" w:cs="Arial"/>
          <w:b/>
          <w:sz w:val="20"/>
          <w:szCs w:val="20"/>
        </w:rPr>
      </w:pPr>
    </w:p>
    <w:p w:rsidR="00797D92" w:rsidRPr="00797D92" w:rsidRDefault="00797D92" w:rsidP="00797D92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>CORPORATE GOVERNANCE</w:t>
      </w:r>
    </w:p>
    <w:p w:rsidR="00797D92" w:rsidRDefault="003946F3" w:rsidP="00797D92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 xml:space="preserve"> (</w:t>
      </w:r>
      <w:r w:rsidR="003031F9">
        <w:rPr>
          <w:rFonts w:ascii="Arial" w:hAnsi="Arial" w:cs="Arial"/>
          <w:b/>
          <w:sz w:val="20"/>
          <w:szCs w:val="20"/>
        </w:rPr>
        <w:t>2014</w:t>
      </w:r>
      <w:r w:rsidR="00797D92" w:rsidRPr="00797D92">
        <w:rPr>
          <w:rFonts w:ascii="Arial" w:hAnsi="Arial" w:cs="Arial"/>
          <w:b/>
          <w:sz w:val="20"/>
          <w:szCs w:val="20"/>
        </w:rPr>
        <w:t>)</w:t>
      </w:r>
    </w:p>
    <w:p w:rsidR="008B13AA" w:rsidRPr="00797D92" w:rsidRDefault="008B13AA" w:rsidP="00797D92">
      <w:pPr>
        <w:jc w:val="center"/>
        <w:rPr>
          <w:rFonts w:ascii="Arial" w:hAnsi="Arial" w:cs="Arial"/>
          <w:b/>
          <w:sz w:val="20"/>
          <w:szCs w:val="20"/>
        </w:rPr>
      </w:pPr>
    </w:p>
    <w:p w:rsidR="00797D92" w:rsidRDefault="00797D92" w:rsidP="00797D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B13AA" w:rsidRPr="00CA568B" w:rsidRDefault="008B13AA" w:rsidP="00CA568B">
      <w:pPr>
        <w:spacing w:line="360" w:lineRule="auto"/>
        <w:rPr>
          <w:rFonts w:ascii="Arial" w:hAnsi="Arial" w:cs="Arial"/>
          <w:sz w:val="20"/>
          <w:szCs w:val="20"/>
        </w:rPr>
      </w:pPr>
      <w:r w:rsidRPr="00CA568B">
        <w:rPr>
          <w:rFonts w:ascii="Arial" w:hAnsi="Arial" w:cs="Arial"/>
          <w:sz w:val="20"/>
          <w:szCs w:val="20"/>
        </w:rPr>
        <w:t xml:space="preserve">Name of Company: </w:t>
      </w:r>
      <w:r w:rsidRPr="00CA568B">
        <w:rPr>
          <w:rFonts w:ascii="Arial" w:hAnsi="Arial" w:cs="Arial"/>
          <w:sz w:val="20"/>
          <w:szCs w:val="20"/>
        </w:rPr>
        <w:tab/>
      </w:r>
      <w:r w:rsidR="000A0AB6">
        <w:rPr>
          <w:rFonts w:ascii="Arial" w:hAnsi="Arial" w:cs="Arial"/>
          <w:sz w:val="20"/>
          <w:szCs w:val="20"/>
        </w:rPr>
        <w:t>Song Da 19 Joint Stock Company</w:t>
      </w:r>
      <w:r w:rsidR="003031F9">
        <w:rPr>
          <w:rFonts w:ascii="Arial" w:hAnsi="Arial" w:cs="Arial"/>
          <w:sz w:val="20"/>
          <w:szCs w:val="20"/>
        </w:rPr>
        <w:t xml:space="preserve"> </w:t>
      </w:r>
    </w:p>
    <w:p w:rsidR="008B13AA" w:rsidRPr="00CA568B" w:rsidRDefault="008B13AA" w:rsidP="00CA568B">
      <w:pPr>
        <w:spacing w:line="360" w:lineRule="auto"/>
        <w:rPr>
          <w:rFonts w:ascii="Arial" w:hAnsi="Arial" w:cs="Arial"/>
          <w:sz w:val="20"/>
          <w:szCs w:val="20"/>
        </w:rPr>
      </w:pPr>
      <w:r w:rsidRPr="00CA568B">
        <w:rPr>
          <w:rFonts w:ascii="Arial" w:hAnsi="Arial" w:cs="Arial"/>
          <w:sz w:val="20"/>
          <w:szCs w:val="20"/>
        </w:rPr>
        <w:t xml:space="preserve">Head Office address: </w:t>
      </w:r>
      <w:r w:rsidRPr="00CA568B">
        <w:rPr>
          <w:rFonts w:ascii="Arial" w:hAnsi="Arial" w:cs="Arial"/>
          <w:sz w:val="20"/>
          <w:szCs w:val="20"/>
        </w:rPr>
        <w:tab/>
      </w:r>
      <w:r w:rsidR="000A0AB6">
        <w:rPr>
          <w:rFonts w:ascii="Arial" w:hAnsi="Arial" w:cs="Arial"/>
          <w:sz w:val="20"/>
          <w:szCs w:val="20"/>
        </w:rPr>
        <w:t xml:space="preserve">TT9, B78, Van </w:t>
      </w:r>
      <w:proofErr w:type="spellStart"/>
      <w:r w:rsidR="000A0AB6">
        <w:rPr>
          <w:rFonts w:ascii="Arial" w:hAnsi="Arial" w:cs="Arial"/>
          <w:sz w:val="20"/>
          <w:szCs w:val="20"/>
        </w:rPr>
        <w:t>Quan</w:t>
      </w:r>
      <w:proofErr w:type="spellEnd"/>
      <w:r w:rsidR="000A0AB6">
        <w:rPr>
          <w:rFonts w:ascii="Arial" w:hAnsi="Arial" w:cs="Arial"/>
          <w:sz w:val="20"/>
          <w:szCs w:val="20"/>
        </w:rPr>
        <w:t xml:space="preserve"> urban zone, Van </w:t>
      </w:r>
      <w:proofErr w:type="spellStart"/>
      <w:r w:rsidR="000A0AB6">
        <w:rPr>
          <w:rFonts w:ascii="Arial" w:hAnsi="Arial" w:cs="Arial"/>
          <w:sz w:val="20"/>
          <w:szCs w:val="20"/>
        </w:rPr>
        <w:t>Quan</w:t>
      </w:r>
      <w:proofErr w:type="spellEnd"/>
      <w:r w:rsidR="000A0AB6">
        <w:rPr>
          <w:rFonts w:ascii="Arial" w:hAnsi="Arial" w:cs="Arial"/>
          <w:sz w:val="20"/>
          <w:szCs w:val="20"/>
        </w:rPr>
        <w:t xml:space="preserve"> Ward, Ha Dong, Hanoi</w:t>
      </w:r>
      <w:r w:rsidR="00244254">
        <w:rPr>
          <w:rFonts w:ascii="Arial" w:hAnsi="Arial" w:cs="Arial"/>
          <w:sz w:val="20"/>
          <w:szCs w:val="20"/>
        </w:rPr>
        <w:t xml:space="preserve"> </w:t>
      </w:r>
    </w:p>
    <w:p w:rsidR="008B13AA" w:rsidRDefault="008B13AA" w:rsidP="00CA568B">
      <w:pPr>
        <w:spacing w:line="360" w:lineRule="auto"/>
        <w:rPr>
          <w:rFonts w:ascii="Arial" w:hAnsi="Arial" w:cs="Arial"/>
          <w:sz w:val="20"/>
          <w:szCs w:val="20"/>
        </w:rPr>
      </w:pPr>
      <w:r w:rsidRPr="00CA568B">
        <w:rPr>
          <w:rFonts w:ascii="Arial" w:hAnsi="Arial" w:cs="Arial"/>
          <w:sz w:val="20"/>
          <w:szCs w:val="20"/>
        </w:rPr>
        <w:t xml:space="preserve">Tel: </w:t>
      </w:r>
      <w:r w:rsidRPr="00CA568B">
        <w:rPr>
          <w:rFonts w:ascii="Arial" w:hAnsi="Arial" w:cs="Arial"/>
          <w:sz w:val="20"/>
          <w:szCs w:val="20"/>
        </w:rPr>
        <w:tab/>
      </w:r>
      <w:r w:rsidRPr="00CA568B">
        <w:rPr>
          <w:rFonts w:ascii="Arial" w:hAnsi="Arial" w:cs="Arial"/>
          <w:sz w:val="20"/>
          <w:szCs w:val="20"/>
        </w:rPr>
        <w:tab/>
      </w:r>
      <w:r w:rsidRPr="00CA568B">
        <w:rPr>
          <w:rFonts w:ascii="Arial" w:hAnsi="Arial" w:cs="Arial"/>
          <w:sz w:val="20"/>
          <w:szCs w:val="20"/>
        </w:rPr>
        <w:tab/>
      </w:r>
      <w:r w:rsidR="00244254">
        <w:rPr>
          <w:rFonts w:ascii="Arial" w:hAnsi="Arial" w:cs="Arial"/>
          <w:sz w:val="20"/>
          <w:szCs w:val="20"/>
        </w:rPr>
        <w:t xml:space="preserve">043 </w:t>
      </w:r>
      <w:r w:rsidR="000A0AB6">
        <w:rPr>
          <w:rFonts w:ascii="Arial" w:hAnsi="Arial" w:cs="Arial"/>
          <w:sz w:val="20"/>
          <w:szCs w:val="20"/>
        </w:rPr>
        <w:t>7876 376/ 043 3120 721</w:t>
      </w:r>
      <w:r w:rsidRPr="00CA568B">
        <w:rPr>
          <w:rFonts w:ascii="Arial" w:hAnsi="Arial" w:cs="Arial"/>
          <w:sz w:val="20"/>
          <w:szCs w:val="20"/>
        </w:rPr>
        <w:tab/>
      </w:r>
      <w:r w:rsidRPr="00CA568B">
        <w:rPr>
          <w:rFonts w:ascii="Arial" w:hAnsi="Arial" w:cs="Arial"/>
          <w:sz w:val="20"/>
          <w:szCs w:val="20"/>
        </w:rPr>
        <w:tab/>
        <w:t xml:space="preserve">Fax: </w:t>
      </w:r>
      <w:r w:rsidR="00244254">
        <w:rPr>
          <w:rFonts w:ascii="Arial" w:hAnsi="Arial" w:cs="Arial"/>
          <w:sz w:val="20"/>
          <w:szCs w:val="20"/>
        </w:rPr>
        <w:t xml:space="preserve">043 </w:t>
      </w:r>
      <w:r w:rsidR="000A0AB6">
        <w:rPr>
          <w:rFonts w:ascii="Arial" w:hAnsi="Arial" w:cs="Arial"/>
          <w:sz w:val="20"/>
          <w:szCs w:val="20"/>
        </w:rPr>
        <w:t>7876 375</w:t>
      </w:r>
    </w:p>
    <w:p w:rsidR="000A0AB6" w:rsidRPr="00CA568B" w:rsidRDefault="000A0AB6" w:rsidP="00CA56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Pr="00E2688C">
          <w:rPr>
            <w:rStyle w:val="Hyperlink"/>
            <w:rFonts w:ascii="Arial" w:hAnsi="Arial" w:cs="Arial"/>
            <w:sz w:val="20"/>
            <w:szCs w:val="20"/>
          </w:rPr>
          <w:t>tcktsd@gmail.com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6" w:history="1">
        <w:r w:rsidRPr="00E2688C">
          <w:rPr>
            <w:rStyle w:val="Hyperlink"/>
            <w:rFonts w:ascii="Arial" w:hAnsi="Arial" w:cs="Arial"/>
            <w:sz w:val="20"/>
            <w:szCs w:val="20"/>
          </w:rPr>
          <w:t>ketoansd19@gmail.com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13AA" w:rsidRPr="00CA568B" w:rsidRDefault="008B13AA" w:rsidP="00CA568B">
      <w:pPr>
        <w:spacing w:line="360" w:lineRule="auto"/>
        <w:rPr>
          <w:rFonts w:ascii="Arial" w:hAnsi="Arial" w:cs="Arial"/>
          <w:sz w:val="20"/>
          <w:szCs w:val="20"/>
        </w:rPr>
      </w:pPr>
      <w:r w:rsidRPr="00CA568B">
        <w:rPr>
          <w:rFonts w:ascii="Arial" w:hAnsi="Arial" w:cs="Arial"/>
          <w:sz w:val="20"/>
          <w:szCs w:val="20"/>
        </w:rPr>
        <w:t xml:space="preserve">Charter capital: </w:t>
      </w:r>
      <w:r w:rsidRPr="00CA568B">
        <w:rPr>
          <w:rFonts w:ascii="Arial" w:hAnsi="Arial" w:cs="Arial"/>
          <w:sz w:val="20"/>
          <w:szCs w:val="20"/>
        </w:rPr>
        <w:tab/>
      </w:r>
      <w:r w:rsidR="00CA568B">
        <w:rPr>
          <w:rFonts w:ascii="Arial" w:hAnsi="Arial" w:cs="Arial"/>
          <w:sz w:val="20"/>
          <w:szCs w:val="20"/>
        </w:rPr>
        <w:tab/>
      </w:r>
      <w:r w:rsidR="007A7C3E">
        <w:rPr>
          <w:rFonts w:ascii="Arial" w:hAnsi="Arial" w:cs="Arial"/>
          <w:sz w:val="20"/>
          <w:szCs w:val="20"/>
        </w:rPr>
        <w:t xml:space="preserve">VND </w:t>
      </w:r>
      <w:r w:rsidR="000A0AB6">
        <w:rPr>
          <w:rFonts w:ascii="Arial" w:hAnsi="Arial" w:cs="Arial"/>
          <w:sz w:val="20"/>
          <w:szCs w:val="20"/>
        </w:rPr>
        <w:t>50</w:t>
      </w:r>
      <w:r w:rsidR="0023017A">
        <w:rPr>
          <w:rFonts w:ascii="Arial" w:hAnsi="Arial" w:cs="Arial"/>
          <w:sz w:val="20"/>
          <w:szCs w:val="20"/>
        </w:rPr>
        <w:t>,000,000,000</w:t>
      </w:r>
      <w:r w:rsidRPr="00CA568B">
        <w:rPr>
          <w:rFonts w:ascii="Arial" w:hAnsi="Arial" w:cs="Arial"/>
          <w:sz w:val="20"/>
          <w:szCs w:val="20"/>
        </w:rPr>
        <w:t xml:space="preserve"> </w:t>
      </w:r>
    </w:p>
    <w:p w:rsidR="001359D3" w:rsidRPr="00CA568B" w:rsidRDefault="00A429DA" w:rsidP="00CA568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0AB6">
        <w:rPr>
          <w:rFonts w:ascii="Arial" w:hAnsi="Arial" w:cs="Arial"/>
          <w:sz w:val="20"/>
          <w:szCs w:val="20"/>
        </w:rPr>
        <w:t>SJM</w:t>
      </w:r>
    </w:p>
    <w:p w:rsidR="008B13AA" w:rsidRPr="002233CF" w:rsidRDefault="008B13AA" w:rsidP="008B13AA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59D3" w:rsidRPr="002233CF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3CF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1359D3" w:rsidRPr="00CA568B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568B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66"/>
        <w:gridCol w:w="1938"/>
        <w:gridCol w:w="1306"/>
        <w:gridCol w:w="1131"/>
        <w:gridCol w:w="2741"/>
      </w:tblGrid>
      <w:tr w:rsidR="001359D3" w:rsidRPr="00CA568B" w:rsidTr="005B0D9F">
        <w:tc>
          <w:tcPr>
            <w:tcW w:w="674" w:type="dxa"/>
          </w:tcPr>
          <w:p w:rsidR="001359D3" w:rsidRPr="00A4329B" w:rsidRDefault="001359D3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66" w:type="dxa"/>
          </w:tcPr>
          <w:p w:rsidR="001359D3" w:rsidRPr="00A4329B" w:rsidRDefault="001359D3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938" w:type="dxa"/>
          </w:tcPr>
          <w:p w:rsidR="001359D3" w:rsidRPr="00A4329B" w:rsidRDefault="001359D3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1359D3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131" w:type="dxa"/>
          </w:tcPr>
          <w:p w:rsidR="001359D3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 w:rsidR="00954CEB" w:rsidRPr="00A4329B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741" w:type="dxa"/>
          </w:tcPr>
          <w:p w:rsidR="001359D3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1359D3" w:rsidRPr="004343BA" w:rsidTr="005B0D9F">
        <w:tc>
          <w:tcPr>
            <w:tcW w:w="674" w:type="dxa"/>
          </w:tcPr>
          <w:p w:rsidR="001359D3" w:rsidRPr="007A7C3E" w:rsidRDefault="001359D3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1359D3" w:rsidRPr="004343BA" w:rsidRDefault="000A0AB6" w:rsidP="000A0AB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938" w:type="dxa"/>
          </w:tcPr>
          <w:p w:rsidR="001359D3" w:rsidRPr="002233CF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1359D3" w:rsidRPr="004343BA" w:rsidRDefault="000A0AB6" w:rsidP="004F5A4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1359D3" w:rsidRPr="004343BA" w:rsidRDefault="00157DDC" w:rsidP="004F5A4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1" w:type="dxa"/>
          </w:tcPr>
          <w:p w:rsidR="001359D3" w:rsidRPr="004343BA" w:rsidRDefault="001359D3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DDC" w:rsidRPr="004343BA" w:rsidTr="005B0D9F">
        <w:tc>
          <w:tcPr>
            <w:tcW w:w="674" w:type="dxa"/>
          </w:tcPr>
          <w:p w:rsidR="00157DDC" w:rsidRPr="004343BA" w:rsidRDefault="00157DDC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157DDC" w:rsidRPr="004343BA" w:rsidRDefault="000A0AB6" w:rsidP="000A0AB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Kim Long</w:t>
            </w:r>
          </w:p>
        </w:tc>
        <w:tc>
          <w:tcPr>
            <w:tcW w:w="1938" w:type="dxa"/>
          </w:tcPr>
          <w:p w:rsidR="00157DDC" w:rsidRPr="004343BA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157DDC" w:rsidRPr="004343BA" w:rsidRDefault="000A0AB6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157DDC" w:rsidRPr="004343BA" w:rsidRDefault="00157DDC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1" w:type="dxa"/>
          </w:tcPr>
          <w:p w:rsidR="00157DDC" w:rsidRPr="004343BA" w:rsidRDefault="00157DDC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8E7" w:rsidRPr="004343BA" w:rsidTr="005B0D9F">
        <w:tc>
          <w:tcPr>
            <w:tcW w:w="674" w:type="dxa"/>
          </w:tcPr>
          <w:p w:rsidR="00F548E7" w:rsidRPr="004343BA" w:rsidRDefault="003031F9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F548E7" w:rsidRPr="00AB7774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Vu Trung Truc</w:t>
            </w:r>
          </w:p>
        </w:tc>
        <w:tc>
          <w:tcPr>
            <w:tcW w:w="1938" w:type="dxa"/>
          </w:tcPr>
          <w:p w:rsidR="00F548E7" w:rsidRDefault="000A0AB6">
            <w:r>
              <w:rPr>
                <w:rFonts w:ascii="Arial" w:hAnsi="Arial" w:cs="Arial"/>
                <w:sz w:val="20"/>
                <w:szCs w:val="20"/>
              </w:rPr>
              <w:t>6, 3</w:t>
            </w:r>
          </w:p>
        </w:tc>
        <w:tc>
          <w:tcPr>
            <w:tcW w:w="1306" w:type="dxa"/>
          </w:tcPr>
          <w:p w:rsidR="00F548E7" w:rsidRPr="004343BA" w:rsidRDefault="000A0AB6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548E7" w:rsidRPr="004343BA" w:rsidRDefault="00F548E7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1" w:type="dxa"/>
          </w:tcPr>
          <w:p w:rsidR="00F548E7" w:rsidRPr="004343BA" w:rsidRDefault="00F548E7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8E7" w:rsidRPr="004343BA" w:rsidTr="005B0D9F">
        <w:tc>
          <w:tcPr>
            <w:tcW w:w="674" w:type="dxa"/>
          </w:tcPr>
          <w:p w:rsidR="00F548E7" w:rsidRPr="004343BA" w:rsidRDefault="003031F9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548E7" w:rsidRPr="004343BA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938" w:type="dxa"/>
          </w:tcPr>
          <w:p w:rsidR="00F548E7" w:rsidRDefault="000A0AB6">
            <w:r>
              <w:rPr>
                <w:rFonts w:ascii="Arial" w:hAnsi="Arial" w:cs="Arial"/>
                <w:sz w:val="20"/>
                <w:szCs w:val="20"/>
              </w:rPr>
              <w:t>7, 3</w:t>
            </w:r>
          </w:p>
        </w:tc>
        <w:tc>
          <w:tcPr>
            <w:tcW w:w="1306" w:type="dxa"/>
          </w:tcPr>
          <w:p w:rsidR="00F548E7" w:rsidRPr="004343BA" w:rsidRDefault="000A0AB6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548E7" w:rsidRPr="004343BA" w:rsidRDefault="00F548E7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1" w:type="dxa"/>
          </w:tcPr>
          <w:p w:rsidR="00F548E7" w:rsidRPr="004343BA" w:rsidRDefault="00F548E7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8E7" w:rsidRPr="004343BA" w:rsidTr="005B0D9F">
        <w:tc>
          <w:tcPr>
            <w:tcW w:w="674" w:type="dxa"/>
          </w:tcPr>
          <w:p w:rsidR="00F548E7" w:rsidRPr="004343BA" w:rsidRDefault="003031F9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F548E7" w:rsidRPr="004343BA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938" w:type="dxa"/>
          </w:tcPr>
          <w:p w:rsidR="00F548E7" w:rsidRDefault="000A0AB6"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F548E7" w:rsidRPr="004343BA" w:rsidRDefault="000A0AB6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F548E7" w:rsidRPr="004343BA" w:rsidRDefault="00F548E7" w:rsidP="00947C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1" w:type="dxa"/>
          </w:tcPr>
          <w:p w:rsidR="00F548E7" w:rsidRPr="004343BA" w:rsidRDefault="00F548E7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D3" w:rsidRPr="004343BA" w:rsidRDefault="001359D3" w:rsidP="004F5A45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D92" w:rsidRPr="00A95279" w:rsidRDefault="008E006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5279"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08"/>
        <w:gridCol w:w="1276"/>
        <w:gridCol w:w="6433"/>
      </w:tblGrid>
      <w:tr w:rsidR="00533E66" w:rsidRPr="004343BA" w:rsidTr="00A93375">
        <w:tc>
          <w:tcPr>
            <w:tcW w:w="539" w:type="dxa"/>
          </w:tcPr>
          <w:p w:rsidR="008E006F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8" w:type="dxa"/>
          </w:tcPr>
          <w:p w:rsidR="008E006F" w:rsidRPr="00A4329B" w:rsidRDefault="008E006F" w:rsidP="004F5A4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 xml:space="preserve"> Board Resolution No.</w:t>
            </w:r>
          </w:p>
        </w:tc>
        <w:tc>
          <w:tcPr>
            <w:tcW w:w="1276" w:type="dxa"/>
          </w:tcPr>
          <w:p w:rsidR="008E006F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433" w:type="dxa"/>
          </w:tcPr>
          <w:p w:rsidR="008E006F" w:rsidRPr="00A4329B" w:rsidRDefault="008E006F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329B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533E66" w:rsidRPr="002233CF" w:rsidTr="00A93375">
        <w:tc>
          <w:tcPr>
            <w:tcW w:w="539" w:type="dxa"/>
          </w:tcPr>
          <w:p w:rsidR="00A93375" w:rsidRPr="004343BA" w:rsidRDefault="00A93375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A93375" w:rsidRPr="00A93375" w:rsidRDefault="000A0AB6" w:rsidP="003031F9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01/NQ-SD19-DHDCD</w:t>
            </w:r>
          </w:p>
        </w:tc>
        <w:tc>
          <w:tcPr>
            <w:tcW w:w="1276" w:type="dxa"/>
            <w:vAlign w:val="center"/>
          </w:tcPr>
          <w:p w:rsidR="00A93375" w:rsidRPr="00A93375" w:rsidRDefault="000A0AB6" w:rsidP="004F5A45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25/04/2014</w:t>
            </w:r>
          </w:p>
        </w:tc>
        <w:tc>
          <w:tcPr>
            <w:tcW w:w="6433" w:type="dxa"/>
          </w:tcPr>
          <w:p w:rsidR="00A93375" w:rsidRPr="002233CF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organization of Annual General Meeting of Shareholders 2014</w:t>
            </w:r>
          </w:p>
        </w:tc>
      </w:tr>
      <w:tr w:rsidR="00964D36" w:rsidRPr="002233CF" w:rsidTr="00A93375">
        <w:tc>
          <w:tcPr>
            <w:tcW w:w="539" w:type="dxa"/>
          </w:tcPr>
          <w:p w:rsidR="00964D36" w:rsidRPr="003E32D8" w:rsidRDefault="00964D3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2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964D36" w:rsidRPr="00A93375" w:rsidRDefault="000A0AB6" w:rsidP="003031F9">
            <w:pPr>
              <w:pStyle w:val="BodyText"/>
              <w:spacing w:line="360" w:lineRule="auto"/>
              <w:ind w:firstLine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08/2014/NQ-HDQT</w:t>
            </w:r>
          </w:p>
        </w:tc>
        <w:tc>
          <w:tcPr>
            <w:tcW w:w="1276" w:type="dxa"/>
            <w:vAlign w:val="center"/>
          </w:tcPr>
          <w:p w:rsidR="00964D36" w:rsidRPr="00A93375" w:rsidRDefault="000A0AB6" w:rsidP="004F5A45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26/05/2014</w:t>
            </w:r>
          </w:p>
        </w:tc>
        <w:tc>
          <w:tcPr>
            <w:tcW w:w="6433" w:type="dxa"/>
          </w:tcPr>
          <w:p w:rsidR="00964D36" w:rsidRPr="002233CF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resolution on adjustment of total investment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Lay hydroelectric project</w:t>
            </w:r>
          </w:p>
        </w:tc>
      </w:tr>
      <w:tr w:rsidR="000A0AB6" w:rsidRPr="002233CF" w:rsidTr="00A93375">
        <w:tc>
          <w:tcPr>
            <w:tcW w:w="539" w:type="dxa"/>
          </w:tcPr>
          <w:p w:rsidR="000A0AB6" w:rsidRPr="003E32D8" w:rsidRDefault="000A0AB6" w:rsidP="004F5A4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0A0AB6" w:rsidRDefault="000A0AB6" w:rsidP="003031F9">
            <w:pPr>
              <w:pStyle w:val="BodyText"/>
              <w:spacing w:line="360" w:lineRule="auto"/>
              <w:ind w:firstLine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07/2014/NQ-HDQT</w:t>
            </w:r>
          </w:p>
        </w:tc>
        <w:tc>
          <w:tcPr>
            <w:tcW w:w="1276" w:type="dxa"/>
            <w:vAlign w:val="center"/>
          </w:tcPr>
          <w:p w:rsidR="000A0AB6" w:rsidRDefault="000A0AB6" w:rsidP="004F5A45">
            <w:pPr>
              <w:pStyle w:val="BodyText"/>
              <w:spacing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11/06/2014</w:t>
            </w:r>
          </w:p>
        </w:tc>
        <w:tc>
          <w:tcPr>
            <w:tcW w:w="6433" w:type="dxa"/>
          </w:tcPr>
          <w:p w:rsidR="000A0AB6" w:rsidRDefault="000A0AB6" w:rsidP="000A0AB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resolution on increase of charter capital, Song Da 19 contributes one part of registered capital and agrees Mr. Chau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contribute the rest of Song Da 19 Joint Stock Company and carry out other relevant procedures.</w:t>
            </w:r>
          </w:p>
        </w:tc>
      </w:tr>
    </w:tbl>
    <w:p w:rsidR="008E006F" w:rsidRPr="005D75F4" w:rsidRDefault="008E006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693" w:rsidRDefault="00EA158C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3CF">
        <w:rPr>
          <w:rFonts w:ascii="Arial" w:hAnsi="Arial" w:cs="Arial"/>
          <w:b/>
          <w:sz w:val="20"/>
          <w:szCs w:val="20"/>
        </w:rPr>
        <w:t xml:space="preserve">III. Change in </w:t>
      </w:r>
      <w:r w:rsidR="00D1271B">
        <w:rPr>
          <w:rFonts w:ascii="Arial" w:hAnsi="Arial" w:cs="Arial"/>
          <w:b/>
          <w:sz w:val="20"/>
          <w:szCs w:val="20"/>
        </w:rPr>
        <w:t>related</w:t>
      </w:r>
      <w:r w:rsidR="00895B4D" w:rsidRPr="002233CF">
        <w:rPr>
          <w:rFonts w:ascii="Arial" w:hAnsi="Arial" w:cs="Arial"/>
          <w:b/>
          <w:sz w:val="20"/>
          <w:szCs w:val="20"/>
        </w:rPr>
        <w:t xml:space="preserve"> persons/ institutions</w:t>
      </w:r>
      <w:r w:rsidR="000A0AB6">
        <w:rPr>
          <w:rFonts w:ascii="Arial" w:hAnsi="Arial" w:cs="Arial"/>
          <w:b/>
          <w:sz w:val="20"/>
          <w:szCs w:val="20"/>
        </w:rPr>
        <w:t>: No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1727"/>
        <w:gridCol w:w="1522"/>
        <w:gridCol w:w="1523"/>
        <w:gridCol w:w="1523"/>
      </w:tblGrid>
      <w:tr w:rsidR="008C484C" w:rsidRPr="0018489A" w:rsidTr="00947C56">
        <w:tc>
          <w:tcPr>
            <w:tcW w:w="534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418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>Trading account (if any</w:t>
            </w:r>
          </w:p>
        </w:tc>
        <w:tc>
          <w:tcPr>
            <w:tcW w:w="1727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522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Start date to be connected person</w:t>
            </w:r>
          </w:p>
        </w:tc>
        <w:tc>
          <w:tcPr>
            <w:tcW w:w="1523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End date to be connected person</w:t>
            </w:r>
          </w:p>
        </w:tc>
        <w:tc>
          <w:tcPr>
            <w:tcW w:w="1523" w:type="dxa"/>
          </w:tcPr>
          <w:p w:rsidR="008C484C" w:rsidRPr="00476BC0" w:rsidRDefault="008C484C" w:rsidP="00947C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DE1BED" w:rsidRPr="009E06D9" w:rsidTr="00DE1BED">
        <w:tc>
          <w:tcPr>
            <w:tcW w:w="534" w:type="dxa"/>
            <w:vAlign w:val="center"/>
          </w:tcPr>
          <w:p w:rsidR="00DE1BED" w:rsidRPr="0018489A" w:rsidRDefault="00DE1BED" w:rsidP="00DE1B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DE1BED" w:rsidRPr="002233CF" w:rsidRDefault="00DE1BED" w:rsidP="00DE1BE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1BED" w:rsidRPr="002233CF" w:rsidRDefault="00DE1BED" w:rsidP="00DE1B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E1BED" w:rsidRPr="002233CF" w:rsidRDefault="00DE1BED" w:rsidP="00DE1B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E1BED" w:rsidRPr="009E06D9" w:rsidRDefault="00DE1BED" w:rsidP="00DE1BE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E1BED" w:rsidRPr="00DE1BED" w:rsidRDefault="00DE1BED" w:rsidP="00DE1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E1BED" w:rsidRPr="00DE1BED" w:rsidRDefault="00DE1BED" w:rsidP="00DE1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57F" w:rsidRPr="002233CF" w:rsidRDefault="006E457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158C" w:rsidRPr="002233CF" w:rsidRDefault="00F27520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3CF">
        <w:rPr>
          <w:rFonts w:ascii="Arial" w:hAnsi="Arial" w:cs="Arial"/>
          <w:b/>
          <w:sz w:val="20"/>
          <w:szCs w:val="20"/>
        </w:rPr>
        <w:t>IV. Tra</w:t>
      </w:r>
      <w:r w:rsidR="00D31E72">
        <w:rPr>
          <w:rFonts w:ascii="Arial" w:hAnsi="Arial" w:cs="Arial"/>
          <w:b/>
          <w:sz w:val="20"/>
          <w:szCs w:val="20"/>
        </w:rPr>
        <w:t>nsactions of PDMRs and related</w:t>
      </w:r>
      <w:r w:rsidRPr="002233CF">
        <w:rPr>
          <w:rFonts w:ascii="Arial" w:hAnsi="Arial" w:cs="Arial"/>
          <w:b/>
          <w:sz w:val="20"/>
          <w:szCs w:val="20"/>
        </w:rPr>
        <w:t xml:space="preserve"> persons</w:t>
      </w:r>
      <w:r w:rsidR="00895B4D" w:rsidRPr="002233CF">
        <w:rPr>
          <w:rFonts w:ascii="Arial" w:hAnsi="Arial" w:cs="Arial"/>
          <w:b/>
          <w:sz w:val="20"/>
          <w:szCs w:val="20"/>
        </w:rPr>
        <w:t>/ institutions</w:t>
      </w:r>
    </w:p>
    <w:p w:rsidR="00857551" w:rsidRDefault="00A93078" w:rsidP="006E457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of PDMRs and related</w:t>
      </w:r>
      <w:r w:rsidR="00E100B5" w:rsidRPr="002233CF">
        <w:rPr>
          <w:rFonts w:ascii="Arial" w:hAnsi="Arial" w:cs="Arial"/>
          <w:sz w:val="20"/>
          <w:szCs w:val="20"/>
        </w:rPr>
        <w:t xml:space="preserve"> persons</w:t>
      </w:r>
      <w:r w:rsidR="00713AF0">
        <w:rPr>
          <w:rFonts w:ascii="Arial" w:hAnsi="Arial" w:cs="Arial"/>
          <w:sz w:val="20"/>
          <w:szCs w:val="20"/>
        </w:rPr>
        <w:t xml:space="preserve"> (attached)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1727"/>
        <w:gridCol w:w="1522"/>
        <w:gridCol w:w="1523"/>
        <w:gridCol w:w="1523"/>
      </w:tblGrid>
      <w:tr w:rsidR="006E457F" w:rsidRPr="0018489A" w:rsidTr="00947C56">
        <w:tc>
          <w:tcPr>
            <w:tcW w:w="534" w:type="dxa"/>
          </w:tcPr>
          <w:p w:rsidR="006E457F" w:rsidRPr="00947C56" w:rsidRDefault="000A0AB6" w:rsidP="000A0A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9" w:type="dxa"/>
          </w:tcPr>
          <w:p w:rsidR="006E457F" w:rsidRPr="00947C56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C5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6E457F" w:rsidRPr="00DF0913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47C56">
              <w:rPr>
                <w:rFonts w:ascii="Arial" w:hAnsi="Arial" w:cs="Arial"/>
                <w:b/>
                <w:sz w:val="20"/>
                <w:szCs w:val="20"/>
              </w:rPr>
              <w:t xml:space="preserve">Trading </w:t>
            </w:r>
            <w:r w:rsidRPr="00DF091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account </w:t>
            </w:r>
          </w:p>
        </w:tc>
        <w:tc>
          <w:tcPr>
            <w:tcW w:w="1727" w:type="dxa"/>
          </w:tcPr>
          <w:p w:rsidR="006E457F" w:rsidRPr="00DF0913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22" w:type="dxa"/>
          </w:tcPr>
          <w:p w:rsidR="006E457F" w:rsidRPr="00DF0913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</w:tcPr>
          <w:p w:rsidR="006E457F" w:rsidRPr="00DF0913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</w:tcPr>
          <w:p w:rsidR="006E457F" w:rsidRPr="00DF0913" w:rsidRDefault="006E457F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DF0913"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6733C9" w:rsidRPr="009E06D9" w:rsidTr="0030778D">
        <w:tc>
          <w:tcPr>
            <w:tcW w:w="534" w:type="dxa"/>
          </w:tcPr>
          <w:p w:rsidR="006733C9" w:rsidRPr="00FC2D2A" w:rsidRDefault="006733C9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C2D2A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9" w:type="dxa"/>
            <w:vAlign w:val="center"/>
          </w:tcPr>
          <w:p w:rsidR="006733C9" w:rsidRPr="00FC2D2A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D2A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r w:rsidR="00FC2D2A" w:rsidRPr="00FC2D2A">
              <w:rPr>
                <w:rFonts w:ascii="Arial" w:hAnsi="Arial" w:cs="Arial"/>
                <w:b/>
                <w:sz w:val="20"/>
                <w:szCs w:val="20"/>
              </w:rPr>
              <w:t>Kim Long</w:t>
            </w:r>
          </w:p>
        </w:tc>
        <w:tc>
          <w:tcPr>
            <w:tcW w:w="1418" w:type="dxa"/>
            <w:vAlign w:val="center"/>
          </w:tcPr>
          <w:p w:rsidR="006733C9" w:rsidRPr="00FC2D2A" w:rsidRDefault="006733C9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FC2D2A" w:rsidRDefault="00FC2D2A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</w:tcPr>
          <w:p w:rsidR="006733C9" w:rsidRPr="00FC2D2A" w:rsidRDefault="00FC2D2A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9,414</w:t>
            </w:r>
          </w:p>
        </w:tc>
        <w:tc>
          <w:tcPr>
            <w:tcW w:w="1523" w:type="dxa"/>
            <w:vAlign w:val="center"/>
          </w:tcPr>
          <w:p w:rsidR="006733C9" w:rsidRPr="00FC2D2A" w:rsidRDefault="00FC2D2A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0.18%</w:t>
            </w:r>
          </w:p>
        </w:tc>
        <w:tc>
          <w:tcPr>
            <w:tcW w:w="1523" w:type="dxa"/>
            <w:vAlign w:val="center"/>
          </w:tcPr>
          <w:p w:rsidR="006733C9" w:rsidRPr="00FC2D2A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Default="006733C9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9" w:type="dxa"/>
            <w:vAlign w:val="center"/>
          </w:tcPr>
          <w:p w:rsidR="006733C9" w:rsidRPr="002233CF" w:rsidRDefault="000A0AB6" w:rsidP="003077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r w:rsidR="00FC2D2A">
              <w:rPr>
                <w:rFonts w:ascii="Arial" w:hAnsi="Arial" w:cs="Arial"/>
                <w:sz w:val="20"/>
                <w:szCs w:val="20"/>
              </w:rPr>
              <w:t>Van 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Tiep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Ha</w:t>
            </w:r>
          </w:p>
        </w:tc>
        <w:tc>
          <w:tcPr>
            <w:tcW w:w="1418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9" w:type="dxa"/>
            <w:vAlign w:val="center"/>
          </w:tcPr>
          <w:p w:rsidR="006733C9" w:rsidRPr="002233CF" w:rsidRDefault="000A0AB6" w:rsidP="003077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Van</w:t>
            </w:r>
          </w:p>
        </w:tc>
        <w:tc>
          <w:tcPr>
            <w:tcW w:w="1418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Le Tien Dung</w:t>
            </w:r>
          </w:p>
        </w:tc>
        <w:tc>
          <w:tcPr>
            <w:tcW w:w="1418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Pr="000A0AB6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2409" w:type="dxa"/>
            <w:vAlign w:val="center"/>
          </w:tcPr>
          <w:p w:rsidR="006733C9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Manh</w:t>
            </w:r>
            <w:proofErr w:type="spellEnd"/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418" w:type="dxa"/>
            <w:vAlign w:val="center"/>
          </w:tcPr>
          <w:p w:rsidR="006733C9" w:rsidRPr="000A0AB6" w:rsidRDefault="006733C9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 w:rsidR="006733C9" w:rsidRPr="000A0AB6" w:rsidRDefault="00FC2D2A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25,954</w:t>
            </w:r>
          </w:p>
        </w:tc>
        <w:tc>
          <w:tcPr>
            <w:tcW w:w="1523" w:type="dxa"/>
            <w:vAlign w:val="center"/>
          </w:tcPr>
          <w:p w:rsidR="006733C9" w:rsidRPr="000A0AB6" w:rsidRDefault="00FC2D2A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0.51%</w:t>
            </w:r>
          </w:p>
        </w:tc>
        <w:tc>
          <w:tcPr>
            <w:tcW w:w="1523" w:type="dxa"/>
            <w:vAlign w:val="center"/>
          </w:tcPr>
          <w:p w:rsidR="006733C9" w:rsidRPr="000A0AB6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9" w:type="dxa"/>
            <w:vAlign w:val="center"/>
          </w:tcPr>
          <w:p w:rsidR="006733C9" w:rsidRPr="0030778D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418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Pr="000A0AB6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2409" w:type="dxa"/>
            <w:vAlign w:val="center"/>
          </w:tcPr>
          <w:p w:rsidR="003031F9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0A0AB6" w:rsidRDefault="00AE437E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050C007096</w:t>
            </w:r>
          </w:p>
        </w:tc>
        <w:tc>
          <w:tcPr>
            <w:tcW w:w="1727" w:type="dxa"/>
            <w:vAlign w:val="center"/>
          </w:tcPr>
          <w:p w:rsidR="003031F9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6, 3</w:t>
            </w:r>
          </w:p>
        </w:tc>
        <w:tc>
          <w:tcPr>
            <w:tcW w:w="1522" w:type="dxa"/>
            <w:vAlign w:val="center"/>
          </w:tcPr>
          <w:p w:rsidR="003031F9" w:rsidRPr="000A0AB6" w:rsidRDefault="000A0AB6" w:rsidP="0030778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523" w:type="dxa"/>
            <w:vAlign w:val="center"/>
          </w:tcPr>
          <w:p w:rsidR="003031F9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0.02%</w:t>
            </w:r>
          </w:p>
        </w:tc>
        <w:tc>
          <w:tcPr>
            <w:tcW w:w="1523" w:type="dxa"/>
            <w:vAlign w:val="center"/>
          </w:tcPr>
          <w:p w:rsidR="003031F9" w:rsidRPr="000A0AB6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Luyen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Pr="000A0AB6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14</w:t>
            </w:r>
          </w:p>
        </w:tc>
        <w:tc>
          <w:tcPr>
            <w:tcW w:w="2409" w:type="dxa"/>
            <w:vAlign w:val="center"/>
          </w:tcPr>
          <w:p w:rsidR="006733C9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Bui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Khac</w:t>
            </w:r>
            <w:proofErr w:type="spellEnd"/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418" w:type="dxa"/>
            <w:vAlign w:val="center"/>
          </w:tcPr>
          <w:p w:rsidR="006733C9" w:rsidRPr="000A0AB6" w:rsidRDefault="00AE437E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062C003553</w:t>
            </w:r>
          </w:p>
        </w:tc>
        <w:tc>
          <w:tcPr>
            <w:tcW w:w="1727" w:type="dxa"/>
            <w:vAlign w:val="center"/>
          </w:tcPr>
          <w:p w:rsidR="006733C9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7, 3</w:t>
            </w:r>
          </w:p>
        </w:tc>
        <w:tc>
          <w:tcPr>
            <w:tcW w:w="1522" w:type="dxa"/>
            <w:vAlign w:val="center"/>
          </w:tcPr>
          <w:p w:rsidR="006733C9" w:rsidRPr="000A0AB6" w:rsidRDefault="006733C9" w:rsidP="0030778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0A0AB6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0A0AB6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Ai Phuong</w:t>
            </w:r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1F9" w:rsidRPr="009E06D9" w:rsidTr="0030778D">
        <w:tc>
          <w:tcPr>
            <w:tcW w:w="534" w:type="dxa"/>
          </w:tcPr>
          <w:p w:rsidR="003031F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409" w:type="dxa"/>
            <w:vAlign w:val="center"/>
          </w:tcPr>
          <w:p w:rsidR="003031F9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</w:t>
            </w:r>
          </w:p>
        </w:tc>
        <w:tc>
          <w:tcPr>
            <w:tcW w:w="1418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031F9" w:rsidRPr="002233CF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031F9" w:rsidRPr="0030778D" w:rsidRDefault="003031F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031F9" w:rsidRPr="009E06D9" w:rsidRDefault="003031F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Pr="000A0AB6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20</w:t>
            </w:r>
          </w:p>
        </w:tc>
        <w:tc>
          <w:tcPr>
            <w:tcW w:w="2409" w:type="dxa"/>
            <w:vAlign w:val="center"/>
          </w:tcPr>
          <w:p w:rsidR="00A36797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Quang</w:t>
            </w:r>
            <w:proofErr w:type="spellEnd"/>
            <w:r w:rsidRPr="000A0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0AB6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0A0AB6" w:rsidRDefault="00AE437E" w:rsidP="00AE43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058C526968</w:t>
            </w:r>
          </w:p>
        </w:tc>
        <w:tc>
          <w:tcPr>
            <w:tcW w:w="1727" w:type="dxa"/>
            <w:vAlign w:val="center"/>
          </w:tcPr>
          <w:p w:rsidR="00A36797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</w:tcPr>
          <w:p w:rsidR="00A36797" w:rsidRPr="000A0AB6" w:rsidRDefault="000A0AB6" w:rsidP="0030778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355,000</w:t>
            </w:r>
          </w:p>
        </w:tc>
        <w:tc>
          <w:tcPr>
            <w:tcW w:w="1523" w:type="dxa"/>
            <w:vAlign w:val="center"/>
          </w:tcPr>
          <w:p w:rsidR="00A36797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7.1%</w:t>
            </w:r>
          </w:p>
        </w:tc>
        <w:tc>
          <w:tcPr>
            <w:tcW w:w="1523" w:type="dxa"/>
            <w:vAlign w:val="center"/>
          </w:tcPr>
          <w:p w:rsidR="00A36797" w:rsidRPr="000A0AB6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Chiem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Theu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23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Hoi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Xuan Thu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27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9E06D9" w:rsidTr="0030778D">
        <w:tc>
          <w:tcPr>
            <w:tcW w:w="534" w:type="dxa"/>
          </w:tcPr>
          <w:p w:rsidR="006733C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</w:t>
            </w:r>
          </w:p>
        </w:tc>
        <w:tc>
          <w:tcPr>
            <w:tcW w:w="2409" w:type="dxa"/>
            <w:vAlign w:val="center"/>
          </w:tcPr>
          <w:p w:rsidR="006733C9" w:rsidRPr="0030778D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1418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2233CF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9E06D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Duong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97" w:rsidRPr="009E06D9" w:rsidTr="0030778D">
        <w:tc>
          <w:tcPr>
            <w:tcW w:w="534" w:type="dxa"/>
          </w:tcPr>
          <w:p w:rsidR="00A36797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31</w:t>
            </w:r>
          </w:p>
        </w:tc>
        <w:tc>
          <w:tcPr>
            <w:tcW w:w="2409" w:type="dxa"/>
            <w:vAlign w:val="center"/>
          </w:tcPr>
          <w:p w:rsidR="00A36797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Mai Hue</w:t>
            </w:r>
          </w:p>
        </w:tc>
        <w:tc>
          <w:tcPr>
            <w:tcW w:w="1418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36797" w:rsidRPr="002233CF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A36797" w:rsidRPr="0030778D" w:rsidRDefault="00A36797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36797" w:rsidRPr="009E06D9" w:rsidRDefault="00A36797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C9" w:rsidRPr="006733C9" w:rsidTr="0030778D">
        <w:tc>
          <w:tcPr>
            <w:tcW w:w="534" w:type="dxa"/>
          </w:tcPr>
          <w:p w:rsidR="006733C9" w:rsidRDefault="00A36797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32</w:t>
            </w:r>
          </w:p>
        </w:tc>
        <w:tc>
          <w:tcPr>
            <w:tcW w:w="2409" w:type="dxa"/>
            <w:vAlign w:val="center"/>
          </w:tcPr>
          <w:p w:rsidR="006733C9" w:rsidRPr="0030778D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Duong</w:t>
            </w:r>
          </w:p>
        </w:tc>
        <w:tc>
          <w:tcPr>
            <w:tcW w:w="1418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33C9" w:rsidRPr="0030778D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733C9" w:rsidRPr="0030778D" w:rsidRDefault="006733C9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733C9" w:rsidRPr="006733C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6733C9" w:rsidRPr="006733C9" w:rsidRDefault="006733C9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33</w:t>
            </w:r>
          </w:p>
        </w:tc>
        <w:tc>
          <w:tcPr>
            <w:tcW w:w="2409" w:type="dxa"/>
            <w:vAlign w:val="center"/>
          </w:tcPr>
          <w:p w:rsidR="000A0AB6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</w:rPr>
              <w:t>Bui Tuan Dung</w:t>
            </w:r>
          </w:p>
        </w:tc>
        <w:tc>
          <w:tcPr>
            <w:tcW w:w="1418" w:type="dxa"/>
            <w:vAlign w:val="center"/>
          </w:tcPr>
          <w:p w:rsidR="000A0AB6" w:rsidRPr="000A0AB6" w:rsidRDefault="000A0AB6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0A0AB6" w:rsidRPr="000A0AB6" w:rsidRDefault="000A0AB6" w:rsidP="0030778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34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Tuan The</w:t>
            </w:r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35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36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37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38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2409" w:type="dxa"/>
            <w:vAlign w:val="center"/>
          </w:tcPr>
          <w:p w:rsidR="000A0AB6" w:rsidRPr="000A0AB6" w:rsidRDefault="000A0AB6" w:rsidP="003077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AB6">
              <w:rPr>
                <w:rFonts w:ascii="Arial" w:hAnsi="Arial" w:cs="Arial"/>
                <w:b/>
                <w:sz w:val="20"/>
                <w:szCs w:val="20"/>
              </w:rPr>
              <w:t>Nguyen Viet Dung</w:t>
            </w:r>
          </w:p>
        </w:tc>
        <w:tc>
          <w:tcPr>
            <w:tcW w:w="1418" w:type="dxa"/>
            <w:vAlign w:val="center"/>
          </w:tcPr>
          <w:p w:rsidR="000A0AB6" w:rsidRPr="000A0AB6" w:rsidRDefault="00AE437E" w:rsidP="003077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058C579888</w:t>
            </w:r>
          </w:p>
        </w:tc>
        <w:tc>
          <w:tcPr>
            <w:tcW w:w="1727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0A0AB6" w:rsidRPr="000A0AB6" w:rsidRDefault="000A0AB6" w:rsidP="0030778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0A0AB6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40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41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42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A0AB6" w:rsidRPr="006733C9" w:rsidTr="0030778D">
        <w:tc>
          <w:tcPr>
            <w:tcW w:w="534" w:type="dxa"/>
          </w:tcPr>
          <w:p w:rsidR="000A0AB6" w:rsidRDefault="000A0AB6" w:rsidP="0030778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43</w:t>
            </w:r>
          </w:p>
        </w:tc>
        <w:tc>
          <w:tcPr>
            <w:tcW w:w="2409" w:type="dxa"/>
            <w:vAlign w:val="center"/>
          </w:tcPr>
          <w:p w:rsidR="000A0AB6" w:rsidRDefault="000A0AB6" w:rsidP="003077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1418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A0AB6" w:rsidRPr="0030778D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A0AB6" w:rsidRPr="0030778D" w:rsidRDefault="000A0AB6" w:rsidP="003077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0AB6" w:rsidRPr="006733C9" w:rsidRDefault="000A0AB6" w:rsidP="0030778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6E457F" w:rsidRPr="006733C9" w:rsidRDefault="006E457F" w:rsidP="006E457F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C58F8" w:rsidRDefault="00AD570C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04EC1">
        <w:rPr>
          <w:rFonts w:ascii="Arial" w:hAnsi="Arial" w:cs="Arial"/>
          <w:sz w:val="20"/>
          <w:szCs w:val="20"/>
        </w:rPr>
        <w:t>. Stock</w:t>
      </w:r>
      <w:r w:rsidR="00895B4D" w:rsidRPr="00C8394A">
        <w:rPr>
          <w:rFonts w:ascii="Arial" w:hAnsi="Arial" w:cs="Arial"/>
          <w:sz w:val="20"/>
          <w:szCs w:val="20"/>
        </w:rPr>
        <w:t xml:space="preserve"> transactions</w:t>
      </w:r>
      <w:r w:rsidR="004D5948">
        <w:rPr>
          <w:rFonts w:ascii="Arial" w:hAnsi="Arial" w:cs="Arial"/>
          <w:sz w:val="20"/>
          <w:szCs w:val="20"/>
        </w:rPr>
        <w:t xml:space="preserve">: </w:t>
      </w:r>
      <w:r w:rsidR="00FC2D2A">
        <w:rPr>
          <w:rFonts w:ascii="Arial" w:hAnsi="Arial" w:cs="Arial"/>
          <w:sz w:val="20"/>
          <w:szCs w:val="20"/>
        </w:rPr>
        <w:t>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61"/>
        <w:gridCol w:w="1285"/>
        <w:gridCol w:w="1146"/>
        <w:gridCol w:w="1133"/>
        <w:gridCol w:w="1133"/>
        <w:gridCol w:w="1133"/>
        <w:gridCol w:w="2325"/>
      </w:tblGrid>
      <w:tr w:rsidR="00EA0E49" w:rsidRPr="00AD570C" w:rsidTr="007E03E5">
        <w:tc>
          <w:tcPr>
            <w:tcW w:w="540" w:type="dxa"/>
            <w:vMerge w:val="restart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325" w:type="dxa"/>
            <w:shd w:val="clear" w:color="auto" w:fill="auto"/>
          </w:tcPr>
          <w:p w:rsidR="00EA0E49" w:rsidRPr="00476BC0" w:rsidRDefault="00EA0E49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BC0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A56CF3" w:rsidRPr="00AD570C" w:rsidTr="007E03E5">
        <w:tc>
          <w:tcPr>
            <w:tcW w:w="540" w:type="dxa"/>
            <w:vMerge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0C"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3" w:type="dxa"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0C">
              <w:rPr>
                <w:rFonts w:ascii="Arial" w:hAnsi="Arial" w:cs="Arial"/>
                <w:sz w:val="20"/>
                <w:szCs w:val="20"/>
              </w:rPr>
              <w:t>Ratio</w:t>
            </w:r>
            <w:r w:rsidR="00B84AA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133" w:type="dxa"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0C"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3" w:type="dxa"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70C">
              <w:rPr>
                <w:rFonts w:ascii="Arial" w:hAnsi="Arial" w:cs="Arial"/>
                <w:sz w:val="20"/>
                <w:szCs w:val="20"/>
              </w:rPr>
              <w:t>Ratio</w:t>
            </w:r>
            <w:r w:rsidR="00B84AA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325" w:type="dxa"/>
            <w:shd w:val="clear" w:color="auto" w:fill="auto"/>
          </w:tcPr>
          <w:p w:rsidR="00A56CF3" w:rsidRPr="00AD570C" w:rsidRDefault="00A56CF3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9EA" w:rsidRPr="00AD570C" w:rsidTr="007E03E5">
        <w:tc>
          <w:tcPr>
            <w:tcW w:w="540" w:type="dxa"/>
            <w:shd w:val="clear" w:color="auto" w:fill="auto"/>
          </w:tcPr>
          <w:p w:rsidR="00CE19EA" w:rsidRPr="00AD570C" w:rsidRDefault="00CE19EA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CE19EA" w:rsidRPr="00AD570C" w:rsidRDefault="00CE19EA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CE19EA" w:rsidRPr="00AD570C" w:rsidRDefault="00CE19EA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19EA" w:rsidRPr="00CE19EA" w:rsidRDefault="00CE19EA" w:rsidP="00947C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E19EA" w:rsidRPr="00CE19EA" w:rsidRDefault="00CE19EA" w:rsidP="00947C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E19EA" w:rsidRPr="00CE19EA" w:rsidRDefault="00CE19EA" w:rsidP="00947C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E19EA" w:rsidRPr="00CE19EA" w:rsidRDefault="00CE19EA" w:rsidP="00947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CE19EA" w:rsidRPr="00AD570C" w:rsidRDefault="00CE19EA" w:rsidP="00AD570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948" w:rsidRDefault="004D5948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4EC1" w:rsidRDefault="00AD570C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04EC1">
        <w:rPr>
          <w:rFonts w:ascii="Arial" w:hAnsi="Arial" w:cs="Arial"/>
          <w:sz w:val="20"/>
          <w:szCs w:val="20"/>
        </w:rPr>
        <w:t xml:space="preserve">. </w:t>
      </w:r>
      <w:r w:rsidR="00B04EC1" w:rsidRPr="00C8394A">
        <w:rPr>
          <w:rFonts w:ascii="Arial" w:hAnsi="Arial" w:cs="Arial"/>
          <w:sz w:val="20"/>
          <w:szCs w:val="20"/>
        </w:rPr>
        <w:t>Other transactions</w:t>
      </w:r>
      <w:r w:rsidR="00B04EC1">
        <w:rPr>
          <w:rFonts w:ascii="Arial" w:hAnsi="Arial" w:cs="Arial"/>
          <w:sz w:val="20"/>
          <w:szCs w:val="20"/>
        </w:rPr>
        <w:t>: None</w:t>
      </w:r>
    </w:p>
    <w:p w:rsidR="00E100B5" w:rsidRDefault="004C58F8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3CF">
        <w:rPr>
          <w:rFonts w:ascii="Arial" w:hAnsi="Arial" w:cs="Arial"/>
          <w:b/>
          <w:sz w:val="20"/>
          <w:szCs w:val="20"/>
        </w:rPr>
        <w:t xml:space="preserve">IV. </w:t>
      </w:r>
      <w:r>
        <w:rPr>
          <w:rFonts w:ascii="Arial" w:hAnsi="Arial" w:cs="Arial"/>
          <w:b/>
          <w:sz w:val="20"/>
          <w:szCs w:val="20"/>
        </w:rPr>
        <w:t>Other</w:t>
      </w:r>
      <w:r w:rsidR="00895B4D" w:rsidRPr="00C8394A">
        <w:rPr>
          <w:rFonts w:ascii="Arial" w:hAnsi="Arial" w:cs="Arial"/>
          <w:sz w:val="20"/>
          <w:szCs w:val="20"/>
        </w:rPr>
        <w:t xml:space="preserve"> </w:t>
      </w:r>
      <w:r w:rsidR="00B140DB" w:rsidRPr="00B140DB">
        <w:rPr>
          <w:rFonts w:ascii="Arial" w:hAnsi="Arial" w:cs="Arial"/>
          <w:b/>
          <w:sz w:val="20"/>
          <w:szCs w:val="20"/>
        </w:rPr>
        <w:t>notes</w:t>
      </w:r>
      <w:r w:rsidR="00B30FC9">
        <w:rPr>
          <w:rFonts w:ascii="Arial" w:hAnsi="Arial" w:cs="Arial"/>
          <w:b/>
          <w:sz w:val="20"/>
          <w:szCs w:val="20"/>
        </w:rPr>
        <w:t>: None</w:t>
      </w:r>
    </w:p>
    <w:p w:rsidR="00B30FC9" w:rsidRPr="00235E73" w:rsidRDefault="00235E73" w:rsidP="00B30FC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08D4" w:rsidRPr="00235E73" w:rsidRDefault="005108D4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108D4" w:rsidRPr="00235E73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E0A8F"/>
    <w:multiLevelType w:val="hybridMultilevel"/>
    <w:tmpl w:val="6A42D3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1E7E"/>
    <w:multiLevelType w:val="hybridMultilevel"/>
    <w:tmpl w:val="CF08F9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characterSpacingControl w:val="doNotCompress"/>
  <w:compat/>
  <w:rsids>
    <w:rsidRoot w:val="00551C86"/>
    <w:rsid w:val="000004F3"/>
    <w:rsid w:val="00001FE7"/>
    <w:rsid w:val="000028AC"/>
    <w:rsid w:val="00002CFE"/>
    <w:rsid w:val="0000329D"/>
    <w:rsid w:val="00003AA7"/>
    <w:rsid w:val="00003C9C"/>
    <w:rsid w:val="00004128"/>
    <w:rsid w:val="0000533F"/>
    <w:rsid w:val="000063A7"/>
    <w:rsid w:val="00006458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F54"/>
    <w:rsid w:val="00026404"/>
    <w:rsid w:val="00027618"/>
    <w:rsid w:val="00030107"/>
    <w:rsid w:val="00030F80"/>
    <w:rsid w:val="00031051"/>
    <w:rsid w:val="000311C1"/>
    <w:rsid w:val="00031E54"/>
    <w:rsid w:val="00032523"/>
    <w:rsid w:val="0003259D"/>
    <w:rsid w:val="00032608"/>
    <w:rsid w:val="000326F3"/>
    <w:rsid w:val="00033100"/>
    <w:rsid w:val="000332FA"/>
    <w:rsid w:val="00033591"/>
    <w:rsid w:val="00033739"/>
    <w:rsid w:val="000342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1B2"/>
    <w:rsid w:val="00041865"/>
    <w:rsid w:val="00042137"/>
    <w:rsid w:val="000439F1"/>
    <w:rsid w:val="000448B8"/>
    <w:rsid w:val="00044B1F"/>
    <w:rsid w:val="00044B6D"/>
    <w:rsid w:val="00044E61"/>
    <w:rsid w:val="0004579E"/>
    <w:rsid w:val="00047846"/>
    <w:rsid w:val="00047D82"/>
    <w:rsid w:val="000500E6"/>
    <w:rsid w:val="00051535"/>
    <w:rsid w:val="000519DE"/>
    <w:rsid w:val="0005207B"/>
    <w:rsid w:val="0005252D"/>
    <w:rsid w:val="00052BEC"/>
    <w:rsid w:val="00052DE2"/>
    <w:rsid w:val="00053A63"/>
    <w:rsid w:val="00053B6C"/>
    <w:rsid w:val="00054004"/>
    <w:rsid w:val="000545FD"/>
    <w:rsid w:val="00055852"/>
    <w:rsid w:val="000559B2"/>
    <w:rsid w:val="00055FDC"/>
    <w:rsid w:val="00056171"/>
    <w:rsid w:val="000573AA"/>
    <w:rsid w:val="0006008D"/>
    <w:rsid w:val="000603F9"/>
    <w:rsid w:val="00060946"/>
    <w:rsid w:val="00061387"/>
    <w:rsid w:val="00061526"/>
    <w:rsid w:val="0006246D"/>
    <w:rsid w:val="000633B1"/>
    <w:rsid w:val="00063839"/>
    <w:rsid w:val="000638AE"/>
    <w:rsid w:val="00064A39"/>
    <w:rsid w:val="00064E20"/>
    <w:rsid w:val="00064FCD"/>
    <w:rsid w:val="00066693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4C51"/>
    <w:rsid w:val="000753FA"/>
    <w:rsid w:val="0007555C"/>
    <w:rsid w:val="00075FBB"/>
    <w:rsid w:val="00076430"/>
    <w:rsid w:val="00076723"/>
    <w:rsid w:val="00077586"/>
    <w:rsid w:val="00080AB4"/>
    <w:rsid w:val="00080F04"/>
    <w:rsid w:val="000810C9"/>
    <w:rsid w:val="000810D7"/>
    <w:rsid w:val="00081EAF"/>
    <w:rsid w:val="0008264A"/>
    <w:rsid w:val="00083333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42C"/>
    <w:rsid w:val="0009250E"/>
    <w:rsid w:val="0009284D"/>
    <w:rsid w:val="000929D3"/>
    <w:rsid w:val="0009369D"/>
    <w:rsid w:val="00093719"/>
    <w:rsid w:val="00093E00"/>
    <w:rsid w:val="0009402E"/>
    <w:rsid w:val="00095301"/>
    <w:rsid w:val="00095D26"/>
    <w:rsid w:val="000969A0"/>
    <w:rsid w:val="00096ABB"/>
    <w:rsid w:val="00097041"/>
    <w:rsid w:val="00097989"/>
    <w:rsid w:val="00097CB8"/>
    <w:rsid w:val="000A0503"/>
    <w:rsid w:val="000A0930"/>
    <w:rsid w:val="000A0AB6"/>
    <w:rsid w:val="000A1044"/>
    <w:rsid w:val="000A15E4"/>
    <w:rsid w:val="000A1B41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5B86"/>
    <w:rsid w:val="000C5C64"/>
    <w:rsid w:val="000C5F05"/>
    <w:rsid w:val="000C62F4"/>
    <w:rsid w:val="000C6FF7"/>
    <w:rsid w:val="000C70FE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CAD"/>
    <w:rsid w:val="000E52CA"/>
    <w:rsid w:val="000E55DD"/>
    <w:rsid w:val="000E5BEE"/>
    <w:rsid w:val="000E719F"/>
    <w:rsid w:val="000E7379"/>
    <w:rsid w:val="000E79FC"/>
    <w:rsid w:val="000E7C30"/>
    <w:rsid w:val="000F0989"/>
    <w:rsid w:val="000F0AB1"/>
    <w:rsid w:val="000F0B4E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ADA"/>
    <w:rsid w:val="00112C3C"/>
    <w:rsid w:val="001130A9"/>
    <w:rsid w:val="00115050"/>
    <w:rsid w:val="00115D17"/>
    <w:rsid w:val="00117266"/>
    <w:rsid w:val="0011785B"/>
    <w:rsid w:val="00120432"/>
    <w:rsid w:val="001205C8"/>
    <w:rsid w:val="00120D07"/>
    <w:rsid w:val="00121F2C"/>
    <w:rsid w:val="001226D1"/>
    <w:rsid w:val="00122A1B"/>
    <w:rsid w:val="00122B36"/>
    <w:rsid w:val="00123F69"/>
    <w:rsid w:val="0012436A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77E"/>
    <w:rsid w:val="001359D3"/>
    <w:rsid w:val="00137AD7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4F2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57DDC"/>
    <w:rsid w:val="001600BF"/>
    <w:rsid w:val="00160E43"/>
    <w:rsid w:val="00162382"/>
    <w:rsid w:val="0016304C"/>
    <w:rsid w:val="0016416C"/>
    <w:rsid w:val="001648C5"/>
    <w:rsid w:val="00164BB1"/>
    <w:rsid w:val="00164C7C"/>
    <w:rsid w:val="0016539D"/>
    <w:rsid w:val="00166B3B"/>
    <w:rsid w:val="00166BE3"/>
    <w:rsid w:val="00166F1C"/>
    <w:rsid w:val="00167DDD"/>
    <w:rsid w:val="00170A70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4C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675"/>
    <w:rsid w:val="00184782"/>
    <w:rsid w:val="0018489A"/>
    <w:rsid w:val="0018523F"/>
    <w:rsid w:val="0018693D"/>
    <w:rsid w:val="00186A82"/>
    <w:rsid w:val="00187446"/>
    <w:rsid w:val="0018746D"/>
    <w:rsid w:val="00187675"/>
    <w:rsid w:val="00187736"/>
    <w:rsid w:val="00187BE4"/>
    <w:rsid w:val="00187FCE"/>
    <w:rsid w:val="001918AC"/>
    <w:rsid w:val="001936CB"/>
    <w:rsid w:val="00193EE5"/>
    <w:rsid w:val="0019507A"/>
    <w:rsid w:val="00195AE7"/>
    <w:rsid w:val="001A09DD"/>
    <w:rsid w:val="001A1E52"/>
    <w:rsid w:val="001A3411"/>
    <w:rsid w:val="001A3573"/>
    <w:rsid w:val="001A3A1A"/>
    <w:rsid w:val="001A4747"/>
    <w:rsid w:val="001A53B6"/>
    <w:rsid w:val="001A5DEF"/>
    <w:rsid w:val="001A637F"/>
    <w:rsid w:val="001A66B6"/>
    <w:rsid w:val="001A70B5"/>
    <w:rsid w:val="001B0592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2BC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C7B6C"/>
    <w:rsid w:val="001D01A0"/>
    <w:rsid w:val="001D18A8"/>
    <w:rsid w:val="001D30DA"/>
    <w:rsid w:val="001D326D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215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411"/>
    <w:rsid w:val="00200B44"/>
    <w:rsid w:val="0020105A"/>
    <w:rsid w:val="00201428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13B"/>
    <w:rsid w:val="00206CE4"/>
    <w:rsid w:val="00207066"/>
    <w:rsid w:val="00207C34"/>
    <w:rsid w:val="002102ED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008"/>
    <w:rsid w:val="0022176A"/>
    <w:rsid w:val="002233CF"/>
    <w:rsid w:val="002236C8"/>
    <w:rsid w:val="00224499"/>
    <w:rsid w:val="00225B1F"/>
    <w:rsid w:val="00226226"/>
    <w:rsid w:val="00226B0D"/>
    <w:rsid w:val="0023017A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73"/>
    <w:rsid w:val="00235EFD"/>
    <w:rsid w:val="00236068"/>
    <w:rsid w:val="00240260"/>
    <w:rsid w:val="00240801"/>
    <w:rsid w:val="00240C1A"/>
    <w:rsid w:val="00240C37"/>
    <w:rsid w:val="00241E01"/>
    <w:rsid w:val="0024226F"/>
    <w:rsid w:val="00242B0A"/>
    <w:rsid w:val="0024372E"/>
    <w:rsid w:val="00243AF6"/>
    <w:rsid w:val="00244254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1F2"/>
    <w:rsid w:val="00254ED6"/>
    <w:rsid w:val="00255538"/>
    <w:rsid w:val="00255793"/>
    <w:rsid w:val="0025731F"/>
    <w:rsid w:val="00260030"/>
    <w:rsid w:val="00260B0B"/>
    <w:rsid w:val="00260E6D"/>
    <w:rsid w:val="00260FA6"/>
    <w:rsid w:val="00261002"/>
    <w:rsid w:val="0026305C"/>
    <w:rsid w:val="0026334A"/>
    <w:rsid w:val="0026441D"/>
    <w:rsid w:val="002656CE"/>
    <w:rsid w:val="00265D41"/>
    <w:rsid w:val="00266047"/>
    <w:rsid w:val="0026731B"/>
    <w:rsid w:val="00267740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4DD5"/>
    <w:rsid w:val="0027520A"/>
    <w:rsid w:val="002752AC"/>
    <w:rsid w:val="0027563E"/>
    <w:rsid w:val="0027571F"/>
    <w:rsid w:val="0027618B"/>
    <w:rsid w:val="0027717F"/>
    <w:rsid w:val="0027757C"/>
    <w:rsid w:val="0028031D"/>
    <w:rsid w:val="00280DF4"/>
    <w:rsid w:val="00280E29"/>
    <w:rsid w:val="0028170E"/>
    <w:rsid w:val="0028177B"/>
    <w:rsid w:val="00282AA1"/>
    <w:rsid w:val="00282F35"/>
    <w:rsid w:val="00283302"/>
    <w:rsid w:val="00283EC0"/>
    <w:rsid w:val="00284314"/>
    <w:rsid w:val="00284551"/>
    <w:rsid w:val="002846DF"/>
    <w:rsid w:val="0028484E"/>
    <w:rsid w:val="002849A8"/>
    <w:rsid w:val="00284CCF"/>
    <w:rsid w:val="0028526E"/>
    <w:rsid w:val="00285479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08D"/>
    <w:rsid w:val="002A02E9"/>
    <w:rsid w:val="002A0589"/>
    <w:rsid w:val="002A0C0F"/>
    <w:rsid w:val="002A0DDD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2AE6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637"/>
    <w:rsid w:val="002B793B"/>
    <w:rsid w:val="002B7C41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6ED3"/>
    <w:rsid w:val="002C7486"/>
    <w:rsid w:val="002C7690"/>
    <w:rsid w:val="002D0A5F"/>
    <w:rsid w:val="002D0DC2"/>
    <w:rsid w:val="002D19BD"/>
    <w:rsid w:val="002D285C"/>
    <w:rsid w:val="002D2B94"/>
    <w:rsid w:val="002D2F77"/>
    <w:rsid w:val="002D333B"/>
    <w:rsid w:val="002D3B20"/>
    <w:rsid w:val="002D3FC9"/>
    <w:rsid w:val="002D5212"/>
    <w:rsid w:val="002D58F6"/>
    <w:rsid w:val="002D74B6"/>
    <w:rsid w:val="002E085F"/>
    <w:rsid w:val="002E0CFF"/>
    <w:rsid w:val="002E12F4"/>
    <w:rsid w:val="002E1F48"/>
    <w:rsid w:val="002E486A"/>
    <w:rsid w:val="002E4BB8"/>
    <w:rsid w:val="002E5074"/>
    <w:rsid w:val="002E53F9"/>
    <w:rsid w:val="002E587B"/>
    <w:rsid w:val="002E7A27"/>
    <w:rsid w:val="002F06B3"/>
    <w:rsid w:val="002F094C"/>
    <w:rsid w:val="002F2734"/>
    <w:rsid w:val="002F2BA4"/>
    <w:rsid w:val="002F36FD"/>
    <w:rsid w:val="002F41EC"/>
    <w:rsid w:val="002F526A"/>
    <w:rsid w:val="002F584A"/>
    <w:rsid w:val="002F7E1D"/>
    <w:rsid w:val="002F7E99"/>
    <w:rsid w:val="0030002D"/>
    <w:rsid w:val="0030163C"/>
    <w:rsid w:val="003031F9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78D"/>
    <w:rsid w:val="003078EA"/>
    <w:rsid w:val="00307CB2"/>
    <w:rsid w:val="00310242"/>
    <w:rsid w:val="00310A78"/>
    <w:rsid w:val="00310F4F"/>
    <w:rsid w:val="00310FC6"/>
    <w:rsid w:val="00311194"/>
    <w:rsid w:val="00312552"/>
    <w:rsid w:val="00312B69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6EC9"/>
    <w:rsid w:val="00317580"/>
    <w:rsid w:val="003177FE"/>
    <w:rsid w:val="00320EDA"/>
    <w:rsid w:val="0032128B"/>
    <w:rsid w:val="0032135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2ED2"/>
    <w:rsid w:val="00323575"/>
    <w:rsid w:val="00323781"/>
    <w:rsid w:val="003239AB"/>
    <w:rsid w:val="00323F17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CC0"/>
    <w:rsid w:val="003343B0"/>
    <w:rsid w:val="00334D3A"/>
    <w:rsid w:val="00335731"/>
    <w:rsid w:val="00336041"/>
    <w:rsid w:val="0033645D"/>
    <w:rsid w:val="003364A6"/>
    <w:rsid w:val="0033678A"/>
    <w:rsid w:val="00336D4E"/>
    <w:rsid w:val="00337351"/>
    <w:rsid w:val="00337D13"/>
    <w:rsid w:val="0034166D"/>
    <w:rsid w:val="0034203F"/>
    <w:rsid w:val="0034263A"/>
    <w:rsid w:val="00343F2F"/>
    <w:rsid w:val="003440BD"/>
    <w:rsid w:val="00344D2F"/>
    <w:rsid w:val="0034615C"/>
    <w:rsid w:val="003468EE"/>
    <w:rsid w:val="003471FB"/>
    <w:rsid w:val="00347C80"/>
    <w:rsid w:val="00347EF6"/>
    <w:rsid w:val="00350014"/>
    <w:rsid w:val="00351CD8"/>
    <w:rsid w:val="00352394"/>
    <w:rsid w:val="00352BBE"/>
    <w:rsid w:val="003531FF"/>
    <w:rsid w:val="00353A9B"/>
    <w:rsid w:val="0035442D"/>
    <w:rsid w:val="00355253"/>
    <w:rsid w:val="0035595C"/>
    <w:rsid w:val="00356219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752"/>
    <w:rsid w:val="003707C2"/>
    <w:rsid w:val="00370C6D"/>
    <w:rsid w:val="00372B41"/>
    <w:rsid w:val="00372BB9"/>
    <w:rsid w:val="00373F3F"/>
    <w:rsid w:val="00374AAD"/>
    <w:rsid w:val="00375CDB"/>
    <w:rsid w:val="0037689E"/>
    <w:rsid w:val="00376CBC"/>
    <w:rsid w:val="00376E1A"/>
    <w:rsid w:val="00377A50"/>
    <w:rsid w:val="00377A8D"/>
    <w:rsid w:val="0038053C"/>
    <w:rsid w:val="003806CD"/>
    <w:rsid w:val="003809E4"/>
    <w:rsid w:val="00381065"/>
    <w:rsid w:val="003826D5"/>
    <w:rsid w:val="00383D83"/>
    <w:rsid w:val="00384D13"/>
    <w:rsid w:val="00385376"/>
    <w:rsid w:val="0038629E"/>
    <w:rsid w:val="00386875"/>
    <w:rsid w:val="00386D9B"/>
    <w:rsid w:val="0038773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46F3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5B2A"/>
    <w:rsid w:val="003A6040"/>
    <w:rsid w:val="003A6F8B"/>
    <w:rsid w:val="003A7C07"/>
    <w:rsid w:val="003B101C"/>
    <w:rsid w:val="003B24CF"/>
    <w:rsid w:val="003B2F6F"/>
    <w:rsid w:val="003B3C36"/>
    <w:rsid w:val="003B50CF"/>
    <w:rsid w:val="003B6616"/>
    <w:rsid w:val="003B74A6"/>
    <w:rsid w:val="003B7AA0"/>
    <w:rsid w:val="003C03C6"/>
    <w:rsid w:val="003C04F2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2D8"/>
    <w:rsid w:val="003E351A"/>
    <w:rsid w:val="003E3863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E765C"/>
    <w:rsid w:val="003F05F9"/>
    <w:rsid w:val="003F09FE"/>
    <w:rsid w:val="003F0D61"/>
    <w:rsid w:val="003F1E99"/>
    <w:rsid w:val="003F28EE"/>
    <w:rsid w:val="003F3ABB"/>
    <w:rsid w:val="003F4998"/>
    <w:rsid w:val="003F5BD0"/>
    <w:rsid w:val="003F5C70"/>
    <w:rsid w:val="003F6D49"/>
    <w:rsid w:val="003F6D92"/>
    <w:rsid w:val="003F7A81"/>
    <w:rsid w:val="003F7BDF"/>
    <w:rsid w:val="003F7CAF"/>
    <w:rsid w:val="0040070B"/>
    <w:rsid w:val="004027D6"/>
    <w:rsid w:val="00402DA2"/>
    <w:rsid w:val="00402DD3"/>
    <w:rsid w:val="004032EC"/>
    <w:rsid w:val="004038D3"/>
    <w:rsid w:val="00405057"/>
    <w:rsid w:val="004051BE"/>
    <w:rsid w:val="00405957"/>
    <w:rsid w:val="00406579"/>
    <w:rsid w:val="00406904"/>
    <w:rsid w:val="00406947"/>
    <w:rsid w:val="00406AF0"/>
    <w:rsid w:val="00406CFF"/>
    <w:rsid w:val="00407143"/>
    <w:rsid w:val="00410531"/>
    <w:rsid w:val="0041095E"/>
    <w:rsid w:val="00410D62"/>
    <w:rsid w:val="00410D96"/>
    <w:rsid w:val="00410E96"/>
    <w:rsid w:val="004117C3"/>
    <w:rsid w:val="00411940"/>
    <w:rsid w:val="00411EE8"/>
    <w:rsid w:val="0041295B"/>
    <w:rsid w:val="00412EB1"/>
    <w:rsid w:val="00413D9C"/>
    <w:rsid w:val="00414172"/>
    <w:rsid w:val="004149BA"/>
    <w:rsid w:val="00415A60"/>
    <w:rsid w:val="00415C0F"/>
    <w:rsid w:val="004163CD"/>
    <w:rsid w:val="004178EA"/>
    <w:rsid w:val="00417A98"/>
    <w:rsid w:val="004204EF"/>
    <w:rsid w:val="0042069C"/>
    <w:rsid w:val="00420BBD"/>
    <w:rsid w:val="00420CF6"/>
    <w:rsid w:val="00420D9E"/>
    <w:rsid w:val="0042287A"/>
    <w:rsid w:val="004232F9"/>
    <w:rsid w:val="004236ED"/>
    <w:rsid w:val="0042373F"/>
    <w:rsid w:val="00423E55"/>
    <w:rsid w:val="00425A2D"/>
    <w:rsid w:val="0043026F"/>
    <w:rsid w:val="004327F2"/>
    <w:rsid w:val="00432E96"/>
    <w:rsid w:val="0043328A"/>
    <w:rsid w:val="004343BA"/>
    <w:rsid w:val="0043490B"/>
    <w:rsid w:val="00434988"/>
    <w:rsid w:val="004352DD"/>
    <w:rsid w:val="004371BD"/>
    <w:rsid w:val="00437DBA"/>
    <w:rsid w:val="00437F2C"/>
    <w:rsid w:val="004404E8"/>
    <w:rsid w:val="00441AC5"/>
    <w:rsid w:val="00442FA3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1A52"/>
    <w:rsid w:val="00472C6E"/>
    <w:rsid w:val="00472C7E"/>
    <w:rsid w:val="00474690"/>
    <w:rsid w:val="0047572F"/>
    <w:rsid w:val="00476BC0"/>
    <w:rsid w:val="00477272"/>
    <w:rsid w:val="00477C1E"/>
    <w:rsid w:val="00477F62"/>
    <w:rsid w:val="00480635"/>
    <w:rsid w:val="00480E87"/>
    <w:rsid w:val="004813CD"/>
    <w:rsid w:val="00482007"/>
    <w:rsid w:val="004828AF"/>
    <w:rsid w:val="0048328A"/>
    <w:rsid w:val="0048358E"/>
    <w:rsid w:val="00484309"/>
    <w:rsid w:val="0048504A"/>
    <w:rsid w:val="00487D83"/>
    <w:rsid w:val="00490B8C"/>
    <w:rsid w:val="00491ECE"/>
    <w:rsid w:val="00492C49"/>
    <w:rsid w:val="0049359D"/>
    <w:rsid w:val="00493A5E"/>
    <w:rsid w:val="00494046"/>
    <w:rsid w:val="00494406"/>
    <w:rsid w:val="00494B77"/>
    <w:rsid w:val="00494EA9"/>
    <w:rsid w:val="00495301"/>
    <w:rsid w:val="00495FA6"/>
    <w:rsid w:val="00496261"/>
    <w:rsid w:val="004965F7"/>
    <w:rsid w:val="004967EE"/>
    <w:rsid w:val="004975CA"/>
    <w:rsid w:val="00497C7C"/>
    <w:rsid w:val="004A0233"/>
    <w:rsid w:val="004A06A8"/>
    <w:rsid w:val="004A1E44"/>
    <w:rsid w:val="004A2042"/>
    <w:rsid w:val="004A2546"/>
    <w:rsid w:val="004A2E44"/>
    <w:rsid w:val="004A332D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340"/>
    <w:rsid w:val="004B3C3B"/>
    <w:rsid w:val="004B47D4"/>
    <w:rsid w:val="004B5C2B"/>
    <w:rsid w:val="004B6621"/>
    <w:rsid w:val="004B6AA9"/>
    <w:rsid w:val="004C1E9D"/>
    <w:rsid w:val="004C246F"/>
    <w:rsid w:val="004C2532"/>
    <w:rsid w:val="004C3C44"/>
    <w:rsid w:val="004C48B7"/>
    <w:rsid w:val="004C4F3A"/>
    <w:rsid w:val="004C50BC"/>
    <w:rsid w:val="004C5566"/>
    <w:rsid w:val="004C58F8"/>
    <w:rsid w:val="004C5A37"/>
    <w:rsid w:val="004C5DFF"/>
    <w:rsid w:val="004C60B9"/>
    <w:rsid w:val="004C6436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4E6B"/>
    <w:rsid w:val="004D5354"/>
    <w:rsid w:val="004D5948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12E"/>
    <w:rsid w:val="004E335F"/>
    <w:rsid w:val="004E39B1"/>
    <w:rsid w:val="004E43A6"/>
    <w:rsid w:val="004E4D50"/>
    <w:rsid w:val="004E4F33"/>
    <w:rsid w:val="004E5A4C"/>
    <w:rsid w:val="004E6077"/>
    <w:rsid w:val="004E6F68"/>
    <w:rsid w:val="004E78CE"/>
    <w:rsid w:val="004E7B04"/>
    <w:rsid w:val="004F0423"/>
    <w:rsid w:val="004F13D7"/>
    <w:rsid w:val="004F156A"/>
    <w:rsid w:val="004F18AC"/>
    <w:rsid w:val="004F1A04"/>
    <w:rsid w:val="004F26CC"/>
    <w:rsid w:val="004F31F4"/>
    <w:rsid w:val="004F336E"/>
    <w:rsid w:val="004F437F"/>
    <w:rsid w:val="004F4B0B"/>
    <w:rsid w:val="004F5036"/>
    <w:rsid w:val="004F5788"/>
    <w:rsid w:val="004F5A45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07ED1"/>
    <w:rsid w:val="00510715"/>
    <w:rsid w:val="005108D4"/>
    <w:rsid w:val="00510A45"/>
    <w:rsid w:val="00510F61"/>
    <w:rsid w:val="00512A17"/>
    <w:rsid w:val="0051417F"/>
    <w:rsid w:val="00514517"/>
    <w:rsid w:val="00514DDA"/>
    <w:rsid w:val="00514EBD"/>
    <w:rsid w:val="00514EDE"/>
    <w:rsid w:val="005150BA"/>
    <w:rsid w:val="005162D9"/>
    <w:rsid w:val="0051632B"/>
    <w:rsid w:val="005164F8"/>
    <w:rsid w:val="0051689A"/>
    <w:rsid w:val="00516C7E"/>
    <w:rsid w:val="00517915"/>
    <w:rsid w:val="005201B2"/>
    <w:rsid w:val="00521343"/>
    <w:rsid w:val="00521CE0"/>
    <w:rsid w:val="00522914"/>
    <w:rsid w:val="00522B3E"/>
    <w:rsid w:val="00523B4F"/>
    <w:rsid w:val="00524B37"/>
    <w:rsid w:val="00524B94"/>
    <w:rsid w:val="00524E6E"/>
    <w:rsid w:val="0052541B"/>
    <w:rsid w:val="00525B76"/>
    <w:rsid w:val="00526712"/>
    <w:rsid w:val="00530970"/>
    <w:rsid w:val="005315A3"/>
    <w:rsid w:val="00531C39"/>
    <w:rsid w:val="005326BA"/>
    <w:rsid w:val="005326BF"/>
    <w:rsid w:val="00532D8D"/>
    <w:rsid w:val="005331BD"/>
    <w:rsid w:val="00533E66"/>
    <w:rsid w:val="00533F56"/>
    <w:rsid w:val="005347E8"/>
    <w:rsid w:val="00535279"/>
    <w:rsid w:val="0053555A"/>
    <w:rsid w:val="00535C09"/>
    <w:rsid w:val="005367D1"/>
    <w:rsid w:val="00536CC0"/>
    <w:rsid w:val="00536E6C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32F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10"/>
    <w:rsid w:val="00564FEE"/>
    <w:rsid w:val="00565300"/>
    <w:rsid w:val="00565D45"/>
    <w:rsid w:val="00566233"/>
    <w:rsid w:val="005666C0"/>
    <w:rsid w:val="00566C67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802"/>
    <w:rsid w:val="00583A70"/>
    <w:rsid w:val="00583AD3"/>
    <w:rsid w:val="00583E10"/>
    <w:rsid w:val="005840CE"/>
    <w:rsid w:val="00584916"/>
    <w:rsid w:val="00584C7A"/>
    <w:rsid w:val="005858F1"/>
    <w:rsid w:val="00585AF3"/>
    <w:rsid w:val="005863BD"/>
    <w:rsid w:val="00586448"/>
    <w:rsid w:val="005869DA"/>
    <w:rsid w:val="00586AFA"/>
    <w:rsid w:val="005870FC"/>
    <w:rsid w:val="005873D4"/>
    <w:rsid w:val="00587B38"/>
    <w:rsid w:val="00587CC9"/>
    <w:rsid w:val="00590501"/>
    <w:rsid w:val="00590770"/>
    <w:rsid w:val="0059101D"/>
    <w:rsid w:val="00591410"/>
    <w:rsid w:val="005928C9"/>
    <w:rsid w:val="00592ADC"/>
    <w:rsid w:val="00593A90"/>
    <w:rsid w:val="00593AFB"/>
    <w:rsid w:val="00593F0A"/>
    <w:rsid w:val="00594D93"/>
    <w:rsid w:val="005952FB"/>
    <w:rsid w:val="005955E5"/>
    <w:rsid w:val="0059699E"/>
    <w:rsid w:val="00596BB1"/>
    <w:rsid w:val="0059715B"/>
    <w:rsid w:val="005974FA"/>
    <w:rsid w:val="005A0559"/>
    <w:rsid w:val="005A0600"/>
    <w:rsid w:val="005A1A29"/>
    <w:rsid w:val="005A1D47"/>
    <w:rsid w:val="005A1E9C"/>
    <w:rsid w:val="005A20EE"/>
    <w:rsid w:val="005A2271"/>
    <w:rsid w:val="005A2516"/>
    <w:rsid w:val="005A2858"/>
    <w:rsid w:val="005A2B68"/>
    <w:rsid w:val="005A2DD5"/>
    <w:rsid w:val="005A3082"/>
    <w:rsid w:val="005A35FD"/>
    <w:rsid w:val="005A3E68"/>
    <w:rsid w:val="005A4050"/>
    <w:rsid w:val="005A4955"/>
    <w:rsid w:val="005A4FDD"/>
    <w:rsid w:val="005A50C7"/>
    <w:rsid w:val="005A6A60"/>
    <w:rsid w:val="005A78C9"/>
    <w:rsid w:val="005A7956"/>
    <w:rsid w:val="005B0204"/>
    <w:rsid w:val="005B04D6"/>
    <w:rsid w:val="005B0D9F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232F"/>
    <w:rsid w:val="005C30A2"/>
    <w:rsid w:val="005C40A3"/>
    <w:rsid w:val="005C41C0"/>
    <w:rsid w:val="005C4286"/>
    <w:rsid w:val="005C460B"/>
    <w:rsid w:val="005C4732"/>
    <w:rsid w:val="005C493A"/>
    <w:rsid w:val="005C4B65"/>
    <w:rsid w:val="005C4CA2"/>
    <w:rsid w:val="005C5069"/>
    <w:rsid w:val="005C5339"/>
    <w:rsid w:val="005C587B"/>
    <w:rsid w:val="005C60E0"/>
    <w:rsid w:val="005C6687"/>
    <w:rsid w:val="005D0C24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5F4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DB"/>
    <w:rsid w:val="00601757"/>
    <w:rsid w:val="006024E1"/>
    <w:rsid w:val="0060283C"/>
    <w:rsid w:val="006030DE"/>
    <w:rsid w:val="00604551"/>
    <w:rsid w:val="00605207"/>
    <w:rsid w:val="00607667"/>
    <w:rsid w:val="00607EBE"/>
    <w:rsid w:val="00607F7D"/>
    <w:rsid w:val="00610ECF"/>
    <w:rsid w:val="00612AEE"/>
    <w:rsid w:val="0061351A"/>
    <w:rsid w:val="00614038"/>
    <w:rsid w:val="00614093"/>
    <w:rsid w:val="00614EB7"/>
    <w:rsid w:val="00615197"/>
    <w:rsid w:val="006154AB"/>
    <w:rsid w:val="0061594E"/>
    <w:rsid w:val="00616A3B"/>
    <w:rsid w:val="00620A52"/>
    <w:rsid w:val="00621067"/>
    <w:rsid w:val="0062123B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2ED"/>
    <w:rsid w:val="00643E35"/>
    <w:rsid w:val="00643F73"/>
    <w:rsid w:val="0064438E"/>
    <w:rsid w:val="00645B11"/>
    <w:rsid w:val="006466D4"/>
    <w:rsid w:val="00646B55"/>
    <w:rsid w:val="00647824"/>
    <w:rsid w:val="00650F35"/>
    <w:rsid w:val="00651769"/>
    <w:rsid w:val="00651F68"/>
    <w:rsid w:val="0065380C"/>
    <w:rsid w:val="006538C5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101"/>
    <w:rsid w:val="00663266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3C9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B1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87E9F"/>
    <w:rsid w:val="006908F3"/>
    <w:rsid w:val="00690C39"/>
    <w:rsid w:val="00692300"/>
    <w:rsid w:val="00692481"/>
    <w:rsid w:val="00692A61"/>
    <w:rsid w:val="00692C4C"/>
    <w:rsid w:val="00692D96"/>
    <w:rsid w:val="00692E04"/>
    <w:rsid w:val="006931DB"/>
    <w:rsid w:val="00693926"/>
    <w:rsid w:val="00693B2B"/>
    <w:rsid w:val="00693F4D"/>
    <w:rsid w:val="006942EC"/>
    <w:rsid w:val="006946D9"/>
    <w:rsid w:val="006955A3"/>
    <w:rsid w:val="006957AA"/>
    <w:rsid w:val="00696A87"/>
    <w:rsid w:val="00697623"/>
    <w:rsid w:val="006976F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4F0"/>
    <w:rsid w:val="006A5D88"/>
    <w:rsid w:val="006A5EC2"/>
    <w:rsid w:val="006A684E"/>
    <w:rsid w:val="006A7691"/>
    <w:rsid w:val="006B21D7"/>
    <w:rsid w:val="006B3126"/>
    <w:rsid w:val="006B3326"/>
    <w:rsid w:val="006B4521"/>
    <w:rsid w:val="006B54DA"/>
    <w:rsid w:val="006B601A"/>
    <w:rsid w:val="006B6080"/>
    <w:rsid w:val="006B62A4"/>
    <w:rsid w:val="006B6309"/>
    <w:rsid w:val="006B66F9"/>
    <w:rsid w:val="006B6AF7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51C5"/>
    <w:rsid w:val="006D6B97"/>
    <w:rsid w:val="006D6D18"/>
    <w:rsid w:val="006D7F06"/>
    <w:rsid w:val="006E075F"/>
    <w:rsid w:val="006E11E3"/>
    <w:rsid w:val="006E151B"/>
    <w:rsid w:val="006E1FC7"/>
    <w:rsid w:val="006E238A"/>
    <w:rsid w:val="006E2845"/>
    <w:rsid w:val="006E297E"/>
    <w:rsid w:val="006E305A"/>
    <w:rsid w:val="006E3C07"/>
    <w:rsid w:val="006E4495"/>
    <w:rsid w:val="006E44FB"/>
    <w:rsid w:val="006E457F"/>
    <w:rsid w:val="006E47D9"/>
    <w:rsid w:val="006E4C4D"/>
    <w:rsid w:val="006E4D1B"/>
    <w:rsid w:val="006E5BB6"/>
    <w:rsid w:val="006E6D5E"/>
    <w:rsid w:val="006E73DB"/>
    <w:rsid w:val="006E7E54"/>
    <w:rsid w:val="006E7E6E"/>
    <w:rsid w:val="006F000F"/>
    <w:rsid w:val="006F162B"/>
    <w:rsid w:val="006F1678"/>
    <w:rsid w:val="006F2F6B"/>
    <w:rsid w:val="006F32B9"/>
    <w:rsid w:val="006F3DEC"/>
    <w:rsid w:val="006F546F"/>
    <w:rsid w:val="006F5488"/>
    <w:rsid w:val="006F62EA"/>
    <w:rsid w:val="006F791B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AE8"/>
    <w:rsid w:val="00703CB3"/>
    <w:rsid w:val="007046DA"/>
    <w:rsid w:val="007052EA"/>
    <w:rsid w:val="00706C51"/>
    <w:rsid w:val="007074DE"/>
    <w:rsid w:val="00707526"/>
    <w:rsid w:val="00707A0F"/>
    <w:rsid w:val="00707CAF"/>
    <w:rsid w:val="0071023A"/>
    <w:rsid w:val="00711678"/>
    <w:rsid w:val="007119DF"/>
    <w:rsid w:val="00711B48"/>
    <w:rsid w:val="007123F8"/>
    <w:rsid w:val="00712C14"/>
    <w:rsid w:val="0071302E"/>
    <w:rsid w:val="00713049"/>
    <w:rsid w:val="0071337D"/>
    <w:rsid w:val="00713AF0"/>
    <w:rsid w:val="00714F6A"/>
    <w:rsid w:val="00715252"/>
    <w:rsid w:val="007154E2"/>
    <w:rsid w:val="007157E2"/>
    <w:rsid w:val="00715AA1"/>
    <w:rsid w:val="00715B78"/>
    <w:rsid w:val="00715D09"/>
    <w:rsid w:val="00716978"/>
    <w:rsid w:val="00717606"/>
    <w:rsid w:val="007200B6"/>
    <w:rsid w:val="007204D3"/>
    <w:rsid w:val="00720FED"/>
    <w:rsid w:val="007211DD"/>
    <w:rsid w:val="0072239F"/>
    <w:rsid w:val="00724F1A"/>
    <w:rsid w:val="00725251"/>
    <w:rsid w:val="00725569"/>
    <w:rsid w:val="00725B4E"/>
    <w:rsid w:val="0072666F"/>
    <w:rsid w:val="007277E8"/>
    <w:rsid w:val="00727DA5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125"/>
    <w:rsid w:val="0074463E"/>
    <w:rsid w:val="00744CC5"/>
    <w:rsid w:val="00745198"/>
    <w:rsid w:val="007454D6"/>
    <w:rsid w:val="00747039"/>
    <w:rsid w:val="007471F6"/>
    <w:rsid w:val="007474A5"/>
    <w:rsid w:val="007474BF"/>
    <w:rsid w:val="007475B0"/>
    <w:rsid w:val="00747820"/>
    <w:rsid w:val="00747D1E"/>
    <w:rsid w:val="00750128"/>
    <w:rsid w:val="00750974"/>
    <w:rsid w:val="00750E01"/>
    <w:rsid w:val="00750FB1"/>
    <w:rsid w:val="0075146D"/>
    <w:rsid w:val="007520AA"/>
    <w:rsid w:val="00752DF1"/>
    <w:rsid w:val="00753D2E"/>
    <w:rsid w:val="00753FAE"/>
    <w:rsid w:val="00755016"/>
    <w:rsid w:val="00756608"/>
    <w:rsid w:val="00757013"/>
    <w:rsid w:val="00757FAE"/>
    <w:rsid w:val="007608EC"/>
    <w:rsid w:val="00760E7C"/>
    <w:rsid w:val="00761486"/>
    <w:rsid w:val="00762439"/>
    <w:rsid w:val="00763993"/>
    <w:rsid w:val="00763B7B"/>
    <w:rsid w:val="00763FAE"/>
    <w:rsid w:val="00764284"/>
    <w:rsid w:val="00764727"/>
    <w:rsid w:val="00764D95"/>
    <w:rsid w:val="007650B7"/>
    <w:rsid w:val="007651C0"/>
    <w:rsid w:val="00765312"/>
    <w:rsid w:val="00765B41"/>
    <w:rsid w:val="00765D82"/>
    <w:rsid w:val="007669CF"/>
    <w:rsid w:val="007674F3"/>
    <w:rsid w:val="00767889"/>
    <w:rsid w:val="007700AA"/>
    <w:rsid w:val="0077035C"/>
    <w:rsid w:val="00770AAA"/>
    <w:rsid w:val="00770DFB"/>
    <w:rsid w:val="00771452"/>
    <w:rsid w:val="00773466"/>
    <w:rsid w:val="0077356D"/>
    <w:rsid w:val="0077385E"/>
    <w:rsid w:val="007750A0"/>
    <w:rsid w:val="007754BB"/>
    <w:rsid w:val="00776492"/>
    <w:rsid w:val="00776646"/>
    <w:rsid w:val="00776756"/>
    <w:rsid w:val="00776975"/>
    <w:rsid w:val="00777606"/>
    <w:rsid w:val="0077795A"/>
    <w:rsid w:val="0078104E"/>
    <w:rsid w:val="00781B1B"/>
    <w:rsid w:val="0078300D"/>
    <w:rsid w:val="007830FB"/>
    <w:rsid w:val="00783240"/>
    <w:rsid w:val="0078368A"/>
    <w:rsid w:val="00784264"/>
    <w:rsid w:val="00784D25"/>
    <w:rsid w:val="0078588C"/>
    <w:rsid w:val="00786FB3"/>
    <w:rsid w:val="0078714E"/>
    <w:rsid w:val="0078720B"/>
    <w:rsid w:val="00787DD5"/>
    <w:rsid w:val="00790280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1BA4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A7C3E"/>
    <w:rsid w:val="007B009C"/>
    <w:rsid w:val="007B0212"/>
    <w:rsid w:val="007B0FB7"/>
    <w:rsid w:val="007B18D1"/>
    <w:rsid w:val="007B24E1"/>
    <w:rsid w:val="007B2D39"/>
    <w:rsid w:val="007B35C0"/>
    <w:rsid w:val="007B3813"/>
    <w:rsid w:val="007B40DC"/>
    <w:rsid w:val="007B544E"/>
    <w:rsid w:val="007B58DB"/>
    <w:rsid w:val="007B60DD"/>
    <w:rsid w:val="007B6185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5D8A"/>
    <w:rsid w:val="007C60F8"/>
    <w:rsid w:val="007C64C6"/>
    <w:rsid w:val="007C6A30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4498"/>
    <w:rsid w:val="007D5015"/>
    <w:rsid w:val="007D51CE"/>
    <w:rsid w:val="007D59C7"/>
    <w:rsid w:val="007D77BC"/>
    <w:rsid w:val="007D7A10"/>
    <w:rsid w:val="007E0233"/>
    <w:rsid w:val="007E03E5"/>
    <w:rsid w:val="007E0832"/>
    <w:rsid w:val="007E1057"/>
    <w:rsid w:val="007E122B"/>
    <w:rsid w:val="007E162B"/>
    <w:rsid w:val="007E21BC"/>
    <w:rsid w:val="007E2310"/>
    <w:rsid w:val="007E2B02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7ED"/>
    <w:rsid w:val="007F1D51"/>
    <w:rsid w:val="007F26A2"/>
    <w:rsid w:val="007F49DA"/>
    <w:rsid w:val="007F4D63"/>
    <w:rsid w:val="007F5A9B"/>
    <w:rsid w:val="007F5EA4"/>
    <w:rsid w:val="007F6B5E"/>
    <w:rsid w:val="007F7109"/>
    <w:rsid w:val="007F7BCC"/>
    <w:rsid w:val="007F7ED5"/>
    <w:rsid w:val="00800501"/>
    <w:rsid w:val="0080157E"/>
    <w:rsid w:val="00801CFB"/>
    <w:rsid w:val="00801D94"/>
    <w:rsid w:val="00801F59"/>
    <w:rsid w:val="00802209"/>
    <w:rsid w:val="008024D0"/>
    <w:rsid w:val="00803365"/>
    <w:rsid w:val="0080348D"/>
    <w:rsid w:val="00803A66"/>
    <w:rsid w:val="008044D5"/>
    <w:rsid w:val="0080672A"/>
    <w:rsid w:val="00807DC8"/>
    <w:rsid w:val="008107A9"/>
    <w:rsid w:val="00810A1C"/>
    <w:rsid w:val="00811995"/>
    <w:rsid w:val="00811AA3"/>
    <w:rsid w:val="00811ADD"/>
    <w:rsid w:val="00811AEB"/>
    <w:rsid w:val="00812AA1"/>
    <w:rsid w:val="00812F93"/>
    <w:rsid w:val="008134E9"/>
    <w:rsid w:val="008142F8"/>
    <w:rsid w:val="008144D2"/>
    <w:rsid w:val="00820B83"/>
    <w:rsid w:val="00820C6B"/>
    <w:rsid w:val="00821263"/>
    <w:rsid w:val="0082178E"/>
    <w:rsid w:val="0082224F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97A"/>
    <w:rsid w:val="008311B7"/>
    <w:rsid w:val="008315E1"/>
    <w:rsid w:val="00831C5E"/>
    <w:rsid w:val="008325BE"/>
    <w:rsid w:val="008331E5"/>
    <w:rsid w:val="008337C9"/>
    <w:rsid w:val="00834AE7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017"/>
    <w:rsid w:val="008411C5"/>
    <w:rsid w:val="00842627"/>
    <w:rsid w:val="0084324E"/>
    <w:rsid w:val="008461C6"/>
    <w:rsid w:val="00850061"/>
    <w:rsid w:val="00850DAE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551"/>
    <w:rsid w:val="00857888"/>
    <w:rsid w:val="00857BAC"/>
    <w:rsid w:val="0086035C"/>
    <w:rsid w:val="00862C11"/>
    <w:rsid w:val="008647E2"/>
    <w:rsid w:val="00864AF2"/>
    <w:rsid w:val="00864C58"/>
    <w:rsid w:val="00867907"/>
    <w:rsid w:val="00867F93"/>
    <w:rsid w:val="0087011A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443"/>
    <w:rsid w:val="008821E8"/>
    <w:rsid w:val="0088325A"/>
    <w:rsid w:val="008842A9"/>
    <w:rsid w:val="0088464A"/>
    <w:rsid w:val="008849E6"/>
    <w:rsid w:val="008855C0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BAF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A7A67"/>
    <w:rsid w:val="008B04E7"/>
    <w:rsid w:val="008B05CF"/>
    <w:rsid w:val="008B13AA"/>
    <w:rsid w:val="008B1EBD"/>
    <w:rsid w:val="008B1FFC"/>
    <w:rsid w:val="008B20CE"/>
    <w:rsid w:val="008B2527"/>
    <w:rsid w:val="008B2E9C"/>
    <w:rsid w:val="008B3739"/>
    <w:rsid w:val="008B4C51"/>
    <w:rsid w:val="008B5324"/>
    <w:rsid w:val="008B5845"/>
    <w:rsid w:val="008B5F39"/>
    <w:rsid w:val="008B5F5B"/>
    <w:rsid w:val="008B65FB"/>
    <w:rsid w:val="008B799E"/>
    <w:rsid w:val="008C0C5D"/>
    <w:rsid w:val="008C2DB1"/>
    <w:rsid w:val="008C3648"/>
    <w:rsid w:val="008C3B89"/>
    <w:rsid w:val="008C4796"/>
    <w:rsid w:val="008C484C"/>
    <w:rsid w:val="008C4D76"/>
    <w:rsid w:val="008C5302"/>
    <w:rsid w:val="008C6062"/>
    <w:rsid w:val="008C6157"/>
    <w:rsid w:val="008C7CF3"/>
    <w:rsid w:val="008D0485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32D"/>
    <w:rsid w:val="008D7455"/>
    <w:rsid w:val="008E006F"/>
    <w:rsid w:val="008E048A"/>
    <w:rsid w:val="008E2637"/>
    <w:rsid w:val="008E2EB6"/>
    <w:rsid w:val="008E361C"/>
    <w:rsid w:val="008E4001"/>
    <w:rsid w:val="008E6DFF"/>
    <w:rsid w:val="008E7328"/>
    <w:rsid w:val="008E7A8E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123"/>
    <w:rsid w:val="009044A9"/>
    <w:rsid w:val="00904A36"/>
    <w:rsid w:val="00905227"/>
    <w:rsid w:val="00905599"/>
    <w:rsid w:val="00905F97"/>
    <w:rsid w:val="009064F6"/>
    <w:rsid w:val="00906923"/>
    <w:rsid w:val="00906D73"/>
    <w:rsid w:val="0090701E"/>
    <w:rsid w:val="00907356"/>
    <w:rsid w:val="0090791D"/>
    <w:rsid w:val="00912F85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480A"/>
    <w:rsid w:val="009270EF"/>
    <w:rsid w:val="0092767D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C8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47C56"/>
    <w:rsid w:val="00950489"/>
    <w:rsid w:val="0095220B"/>
    <w:rsid w:val="00952753"/>
    <w:rsid w:val="00952B16"/>
    <w:rsid w:val="00952BEB"/>
    <w:rsid w:val="009531ED"/>
    <w:rsid w:val="00953863"/>
    <w:rsid w:val="009539E9"/>
    <w:rsid w:val="00953E29"/>
    <w:rsid w:val="009546FA"/>
    <w:rsid w:val="00954CEB"/>
    <w:rsid w:val="00957006"/>
    <w:rsid w:val="009579A4"/>
    <w:rsid w:val="00960297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4D36"/>
    <w:rsid w:val="00964F1C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6D7B"/>
    <w:rsid w:val="00977356"/>
    <w:rsid w:val="00980595"/>
    <w:rsid w:val="00980656"/>
    <w:rsid w:val="00980822"/>
    <w:rsid w:val="00980D7A"/>
    <w:rsid w:val="00980F6F"/>
    <w:rsid w:val="00981209"/>
    <w:rsid w:val="00982324"/>
    <w:rsid w:val="00982A66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13FC"/>
    <w:rsid w:val="009921FB"/>
    <w:rsid w:val="0099274C"/>
    <w:rsid w:val="009934D0"/>
    <w:rsid w:val="009936DA"/>
    <w:rsid w:val="009941C3"/>
    <w:rsid w:val="00995020"/>
    <w:rsid w:val="009955D2"/>
    <w:rsid w:val="009961AB"/>
    <w:rsid w:val="009963C3"/>
    <w:rsid w:val="009A22BA"/>
    <w:rsid w:val="009A2736"/>
    <w:rsid w:val="009A279D"/>
    <w:rsid w:val="009A2960"/>
    <w:rsid w:val="009A2EA5"/>
    <w:rsid w:val="009A3616"/>
    <w:rsid w:val="009A363A"/>
    <w:rsid w:val="009A37C9"/>
    <w:rsid w:val="009A3D06"/>
    <w:rsid w:val="009A4EFE"/>
    <w:rsid w:val="009A5385"/>
    <w:rsid w:val="009A5CED"/>
    <w:rsid w:val="009A5F2E"/>
    <w:rsid w:val="009A66C0"/>
    <w:rsid w:val="009A67A9"/>
    <w:rsid w:val="009A755F"/>
    <w:rsid w:val="009A756F"/>
    <w:rsid w:val="009B0457"/>
    <w:rsid w:val="009B07C7"/>
    <w:rsid w:val="009B0FC2"/>
    <w:rsid w:val="009B13C8"/>
    <w:rsid w:val="009B16F2"/>
    <w:rsid w:val="009B1E56"/>
    <w:rsid w:val="009B20FE"/>
    <w:rsid w:val="009B282F"/>
    <w:rsid w:val="009B2A40"/>
    <w:rsid w:val="009B2D58"/>
    <w:rsid w:val="009B3385"/>
    <w:rsid w:val="009B3C93"/>
    <w:rsid w:val="009B4470"/>
    <w:rsid w:val="009B6638"/>
    <w:rsid w:val="009B664E"/>
    <w:rsid w:val="009B6F78"/>
    <w:rsid w:val="009B7482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300"/>
    <w:rsid w:val="009D157B"/>
    <w:rsid w:val="009D24A4"/>
    <w:rsid w:val="009D40A7"/>
    <w:rsid w:val="009D47A5"/>
    <w:rsid w:val="009D7930"/>
    <w:rsid w:val="009E0527"/>
    <w:rsid w:val="009E06D9"/>
    <w:rsid w:val="009E215C"/>
    <w:rsid w:val="009E24A2"/>
    <w:rsid w:val="009E2812"/>
    <w:rsid w:val="009E3891"/>
    <w:rsid w:val="009E508E"/>
    <w:rsid w:val="009E5D6B"/>
    <w:rsid w:val="009E7240"/>
    <w:rsid w:val="009E738C"/>
    <w:rsid w:val="009E74A4"/>
    <w:rsid w:val="009F0106"/>
    <w:rsid w:val="009F18A0"/>
    <w:rsid w:val="009F2C50"/>
    <w:rsid w:val="009F423A"/>
    <w:rsid w:val="009F4725"/>
    <w:rsid w:val="009F7255"/>
    <w:rsid w:val="00A003BF"/>
    <w:rsid w:val="00A010ED"/>
    <w:rsid w:val="00A0191A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ABC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5E37"/>
    <w:rsid w:val="00A26298"/>
    <w:rsid w:val="00A262C6"/>
    <w:rsid w:val="00A3194B"/>
    <w:rsid w:val="00A31CBD"/>
    <w:rsid w:val="00A329ED"/>
    <w:rsid w:val="00A33035"/>
    <w:rsid w:val="00A33CF2"/>
    <w:rsid w:val="00A340AD"/>
    <w:rsid w:val="00A34186"/>
    <w:rsid w:val="00A345FB"/>
    <w:rsid w:val="00A35DF0"/>
    <w:rsid w:val="00A362CC"/>
    <w:rsid w:val="00A3668C"/>
    <w:rsid w:val="00A36797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29DA"/>
    <w:rsid w:val="00A4329B"/>
    <w:rsid w:val="00A4342E"/>
    <w:rsid w:val="00A44262"/>
    <w:rsid w:val="00A448CE"/>
    <w:rsid w:val="00A451B0"/>
    <w:rsid w:val="00A454AE"/>
    <w:rsid w:val="00A50D08"/>
    <w:rsid w:val="00A512FC"/>
    <w:rsid w:val="00A5139D"/>
    <w:rsid w:val="00A52804"/>
    <w:rsid w:val="00A53FA4"/>
    <w:rsid w:val="00A548B0"/>
    <w:rsid w:val="00A551F6"/>
    <w:rsid w:val="00A56CF3"/>
    <w:rsid w:val="00A571E0"/>
    <w:rsid w:val="00A576BC"/>
    <w:rsid w:val="00A57A27"/>
    <w:rsid w:val="00A60F89"/>
    <w:rsid w:val="00A61DEB"/>
    <w:rsid w:val="00A6335D"/>
    <w:rsid w:val="00A63DE3"/>
    <w:rsid w:val="00A640D2"/>
    <w:rsid w:val="00A642B1"/>
    <w:rsid w:val="00A6555B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811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1F90"/>
    <w:rsid w:val="00A8245C"/>
    <w:rsid w:val="00A83055"/>
    <w:rsid w:val="00A835D7"/>
    <w:rsid w:val="00A850BF"/>
    <w:rsid w:val="00A8659E"/>
    <w:rsid w:val="00A87512"/>
    <w:rsid w:val="00A87BC4"/>
    <w:rsid w:val="00A9055E"/>
    <w:rsid w:val="00A90F26"/>
    <w:rsid w:val="00A90FEC"/>
    <w:rsid w:val="00A91123"/>
    <w:rsid w:val="00A9260E"/>
    <w:rsid w:val="00A92728"/>
    <w:rsid w:val="00A93078"/>
    <w:rsid w:val="00A93375"/>
    <w:rsid w:val="00A94B43"/>
    <w:rsid w:val="00A95279"/>
    <w:rsid w:val="00A95532"/>
    <w:rsid w:val="00A97FD2"/>
    <w:rsid w:val="00AA22F1"/>
    <w:rsid w:val="00AA248D"/>
    <w:rsid w:val="00AA4359"/>
    <w:rsid w:val="00AA4E6F"/>
    <w:rsid w:val="00AA586D"/>
    <w:rsid w:val="00AA61B7"/>
    <w:rsid w:val="00AA65B5"/>
    <w:rsid w:val="00AA65D2"/>
    <w:rsid w:val="00AA6699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DE4"/>
    <w:rsid w:val="00AB6E56"/>
    <w:rsid w:val="00AB7774"/>
    <w:rsid w:val="00AB7F97"/>
    <w:rsid w:val="00AC0104"/>
    <w:rsid w:val="00AC028F"/>
    <w:rsid w:val="00AC040B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D570C"/>
    <w:rsid w:val="00AE0411"/>
    <w:rsid w:val="00AE1CEC"/>
    <w:rsid w:val="00AE2561"/>
    <w:rsid w:val="00AE3696"/>
    <w:rsid w:val="00AE382B"/>
    <w:rsid w:val="00AE3D5F"/>
    <w:rsid w:val="00AE3FF6"/>
    <w:rsid w:val="00AE437E"/>
    <w:rsid w:val="00AE4BA2"/>
    <w:rsid w:val="00AE4D8C"/>
    <w:rsid w:val="00AE4DB2"/>
    <w:rsid w:val="00AE5450"/>
    <w:rsid w:val="00AE57D7"/>
    <w:rsid w:val="00AE6E25"/>
    <w:rsid w:val="00AE7349"/>
    <w:rsid w:val="00AE751D"/>
    <w:rsid w:val="00AF175D"/>
    <w:rsid w:val="00AF1C06"/>
    <w:rsid w:val="00AF1D20"/>
    <w:rsid w:val="00AF226E"/>
    <w:rsid w:val="00AF33BA"/>
    <w:rsid w:val="00AF3801"/>
    <w:rsid w:val="00AF3B61"/>
    <w:rsid w:val="00AF411A"/>
    <w:rsid w:val="00AF459C"/>
    <w:rsid w:val="00AF561A"/>
    <w:rsid w:val="00AF5955"/>
    <w:rsid w:val="00AF5EBE"/>
    <w:rsid w:val="00AF6581"/>
    <w:rsid w:val="00AF6675"/>
    <w:rsid w:val="00AF6D73"/>
    <w:rsid w:val="00AF7C5B"/>
    <w:rsid w:val="00AF7CC0"/>
    <w:rsid w:val="00B00044"/>
    <w:rsid w:val="00B007A4"/>
    <w:rsid w:val="00B01EF1"/>
    <w:rsid w:val="00B0212F"/>
    <w:rsid w:val="00B028F0"/>
    <w:rsid w:val="00B03097"/>
    <w:rsid w:val="00B035EC"/>
    <w:rsid w:val="00B0398D"/>
    <w:rsid w:val="00B03B64"/>
    <w:rsid w:val="00B03FD3"/>
    <w:rsid w:val="00B04AEC"/>
    <w:rsid w:val="00B04EC1"/>
    <w:rsid w:val="00B051CD"/>
    <w:rsid w:val="00B052F8"/>
    <w:rsid w:val="00B05325"/>
    <w:rsid w:val="00B05488"/>
    <w:rsid w:val="00B0571B"/>
    <w:rsid w:val="00B05926"/>
    <w:rsid w:val="00B06CC6"/>
    <w:rsid w:val="00B078EC"/>
    <w:rsid w:val="00B103D2"/>
    <w:rsid w:val="00B10DAA"/>
    <w:rsid w:val="00B10E79"/>
    <w:rsid w:val="00B10F28"/>
    <w:rsid w:val="00B1189C"/>
    <w:rsid w:val="00B11C11"/>
    <w:rsid w:val="00B11DD8"/>
    <w:rsid w:val="00B12B3F"/>
    <w:rsid w:val="00B1363F"/>
    <w:rsid w:val="00B140DB"/>
    <w:rsid w:val="00B14BFC"/>
    <w:rsid w:val="00B15DB7"/>
    <w:rsid w:val="00B16251"/>
    <w:rsid w:val="00B1664A"/>
    <w:rsid w:val="00B16774"/>
    <w:rsid w:val="00B16950"/>
    <w:rsid w:val="00B16CD1"/>
    <w:rsid w:val="00B20355"/>
    <w:rsid w:val="00B208DA"/>
    <w:rsid w:val="00B213B1"/>
    <w:rsid w:val="00B2225D"/>
    <w:rsid w:val="00B222D1"/>
    <w:rsid w:val="00B2275A"/>
    <w:rsid w:val="00B229B2"/>
    <w:rsid w:val="00B23333"/>
    <w:rsid w:val="00B23733"/>
    <w:rsid w:val="00B23D21"/>
    <w:rsid w:val="00B23F7E"/>
    <w:rsid w:val="00B24E53"/>
    <w:rsid w:val="00B2514C"/>
    <w:rsid w:val="00B25760"/>
    <w:rsid w:val="00B2728C"/>
    <w:rsid w:val="00B27421"/>
    <w:rsid w:val="00B27876"/>
    <w:rsid w:val="00B27FE1"/>
    <w:rsid w:val="00B30289"/>
    <w:rsid w:val="00B30769"/>
    <w:rsid w:val="00B30FC9"/>
    <w:rsid w:val="00B31C35"/>
    <w:rsid w:val="00B33DDD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2F29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4287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E0E"/>
    <w:rsid w:val="00B804BC"/>
    <w:rsid w:val="00B816AC"/>
    <w:rsid w:val="00B820C0"/>
    <w:rsid w:val="00B82B63"/>
    <w:rsid w:val="00B82CBC"/>
    <w:rsid w:val="00B82D02"/>
    <w:rsid w:val="00B82EC6"/>
    <w:rsid w:val="00B8317C"/>
    <w:rsid w:val="00B8330D"/>
    <w:rsid w:val="00B833BE"/>
    <w:rsid w:val="00B83847"/>
    <w:rsid w:val="00B84AAC"/>
    <w:rsid w:val="00B8511C"/>
    <w:rsid w:val="00B85972"/>
    <w:rsid w:val="00B87DDA"/>
    <w:rsid w:val="00B90489"/>
    <w:rsid w:val="00B90890"/>
    <w:rsid w:val="00B91361"/>
    <w:rsid w:val="00B92381"/>
    <w:rsid w:val="00B925A2"/>
    <w:rsid w:val="00B92E52"/>
    <w:rsid w:val="00B9301D"/>
    <w:rsid w:val="00B93F6A"/>
    <w:rsid w:val="00B944A6"/>
    <w:rsid w:val="00B95DEB"/>
    <w:rsid w:val="00B960CE"/>
    <w:rsid w:val="00B962A7"/>
    <w:rsid w:val="00B96323"/>
    <w:rsid w:val="00B964B7"/>
    <w:rsid w:val="00BA1611"/>
    <w:rsid w:val="00BA2431"/>
    <w:rsid w:val="00BA29F3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A7D82"/>
    <w:rsid w:val="00BB16D2"/>
    <w:rsid w:val="00BB179F"/>
    <w:rsid w:val="00BB1988"/>
    <w:rsid w:val="00BB1D97"/>
    <w:rsid w:val="00BB2F1E"/>
    <w:rsid w:val="00BB3211"/>
    <w:rsid w:val="00BB3F15"/>
    <w:rsid w:val="00BB6A23"/>
    <w:rsid w:val="00BB70E5"/>
    <w:rsid w:val="00BB73E0"/>
    <w:rsid w:val="00BC08AA"/>
    <w:rsid w:val="00BC1269"/>
    <w:rsid w:val="00BC1548"/>
    <w:rsid w:val="00BC1D59"/>
    <w:rsid w:val="00BC3E77"/>
    <w:rsid w:val="00BC6778"/>
    <w:rsid w:val="00BC6E3F"/>
    <w:rsid w:val="00BC7A66"/>
    <w:rsid w:val="00BC7DC9"/>
    <w:rsid w:val="00BD065C"/>
    <w:rsid w:val="00BD1332"/>
    <w:rsid w:val="00BD1922"/>
    <w:rsid w:val="00BD1D87"/>
    <w:rsid w:val="00BD23AD"/>
    <w:rsid w:val="00BD2C07"/>
    <w:rsid w:val="00BD2ED0"/>
    <w:rsid w:val="00BD31F9"/>
    <w:rsid w:val="00BD3C1D"/>
    <w:rsid w:val="00BD4055"/>
    <w:rsid w:val="00BD4280"/>
    <w:rsid w:val="00BD6B55"/>
    <w:rsid w:val="00BD6BE4"/>
    <w:rsid w:val="00BD77E6"/>
    <w:rsid w:val="00BE06C8"/>
    <w:rsid w:val="00BE1647"/>
    <w:rsid w:val="00BE2390"/>
    <w:rsid w:val="00BE2819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E98"/>
    <w:rsid w:val="00BF507D"/>
    <w:rsid w:val="00BF5119"/>
    <w:rsid w:val="00BF5151"/>
    <w:rsid w:val="00BF5562"/>
    <w:rsid w:val="00BF6692"/>
    <w:rsid w:val="00BF67B5"/>
    <w:rsid w:val="00BF6CA8"/>
    <w:rsid w:val="00BF7956"/>
    <w:rsid w:val="00BF7F79"/>
    <w:rsid w:val="00C00B59"/>
    <w:rsid w:val="00C0176F"/>
    <w:rsid w:val="00C01989"/>
    <w:rsid w:val="00C01FF8"/>
    <w:rsid w:val="00C0274E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1209"/>
    <w:rsid w:val="00C2145C"/>
    <w:rsid w:val="00C21658"/>
    <w:rsid w:val="00C21834"/>
    <w:rsid w:val="00C21C29"/>
    <w:rsid w:val="00C225AC"/>
    <w:rsid w:val="00C23363"/>
    <w:rsid w:val="00C23BA8"/>
    <w:rsid w:val="00C246AD"/>
    <w:rsid w:val="00C250FF"/>
    <w:rsid w:val="00C25842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6BF6"/>
    <w:rsid w:val="00C37195"/>
    <w:rsid w:val="00C37653"/>
    <w:rsid w:val="00C37F4F"/>
    <w:rsid w:val="00C402C7"/>
    <w:rsid w:val="00C40A28"/>
    <w:rsid w:val="00C40EC6"/>
    <w:rsid w:val="00C415A1"/>
    <w:rsid w:val="00C41C36"/>
    <w:rsid w:val="00C41FC6"/>
    <w:rsid w:val="00C427E1"/>
    <w:rsid w:val="00C430B3"/>
    <w:rsid w:val="00C4316F"/>
    <w:rsid w:val="00C432A9"/>
    <w:rsid w:val="00C43332"/>
    <w:rsid w:val="00C435B2"/>
    <w:rsid w:val="00C435F4"/>
    <w:rsid w:val="00C43873"/>
    <w:rsid w:val="00C44D47"/>
    <w:rsid w:val="00C45185"/>
    <w:rsid w:val="00C45643"/>
    <w:rsid w:val="00C456E0"/>
    <w:rsid w:val="00C468AA"/>
    <w:rsid w:val="00C469B7"/>
    <w:rsid w:val="00C46E0E"/>
    <w:rsid w:val="00C46E50"/>
    <w:rsid w:val="00C47663"/>
    <w:rsid w:val="00C47E3C"/>
    <w:rsid w:val="00C47EC9"/>
    <w:rsid w:val="00C47F4C"/>
    <w:rsid w:val="00C508C7"/>
    <w:rsid w:val="00C512D7"/>
    <w:rsid w:val="00C51615"/>
    <w:rsid w:val="00C52499"/>
    <w:rsid w:val="00C540CB"/>
    <w:rsid w:val="00C55C52"/>
    <w:rsid w:val="00C56081"/>
    <w:rsid w:val="00C5694F"/>
    <w:rsid w:val="00C57ACD"/>
    <w:rsid w:val="00C6065B"/>
    <w:rsid w:val="00C61A12"/>
    <w:rsid w:val="00C62259"/>
    <w:rsid w:val="00C63530"/>
    <w:rsid w:val="00C63BBC"/>
    <w:rsid w:val="00C64584"/>
    <w:rsid w:val="00C64CE4"/>
    <w:rsid w:val="00C6646B"/>
    <w:rsid w:val="00C66A07"/>
    <w:rsid w:val="00C672D8"/>
    <w:rsid w:val="00C67315"/>
    <w:rsid w:val="00C674F9"/>
    <w:rsid w:val="00C67DE4"/>
    <w:rsid w:val="00C67EB1"/>
    <w:rsid w:val="00C71C01"/>
    <w:rsid w:val="00C72111"/>
    <w:rsid w:val="00C725CE"/>
    <w:rsid w:val="00C726F8"/>
    <w:rsid w:val="00C7369C"/>
    <w:rsid w:val="00C73EA3"/>
    <w:rsid w:val="00C7529C"/>
    <w:rsid w:val="00C755E7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4AD"/>
    <w:rsid w:val="00C827D3"/>
    <w:rsid w:val="00C82B17"/>
    <w:rsid w:val="00C8394A"/>
    <w:rsid w:val="00C84113"/>
    <w:rsid w:val="00C851A9"/>
    <w:rsid w:val="00C85CE9"/>
    <w:rsid w:val="00C86571"/>
    <w:rsid w:val="00C8751C"/>
    <w:rsid w:val="00C879F4"/>
    <w:rsid w:val="00C87FE8"/>
    <w:rsid w:val="00C90DCC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0EF4"/>
    <w:rsid w:val="00CA26AC"/>
    <w:rsid w:val="00CA2D45"/>
    <w:rsid w:val="00CA3F6D"/>
    <w:rsid w:val="00CA42CB"/>
    <w:rsid w:val="00CA4EDB"/>
    <w:rsid w:val="00CA50D5"/>
    <w:rsid w:val="00CA55AF"/>
    <w:rsid w:val="00CA568B"/>
    <w:rsid w:val="00CA767F"/>
    <w:rsid w:val="00CA7805"/>
    <w:rsid w:val="00CA7EE1"/>
    <w:rsid w:val="00CB1727"/>
    <w:rsid w:val="00CB1EAE"/>
    <w:rsid w:val="00CB35FA"/>
    <w:rsid w:val="00CB499F"/>
    <w:rsid w:val="00CB4F14"/>
    <w:rsid w:val="00CB5CDA"/>
    <w:rsid w:val="00CB625C"/>
    <w:rsid w:val="00CB6786"/>
    <w:rsid w:val="00CB79D2"/>
    <w:rsid w:val="00CB7A23"/>
    <w:rsid w:val="00CC033D"/>
    <w:rsid w:val="00CC0E47"/>
    <w:rsid w:val="00CC13E4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0AA9"/>
    <w:rsid w:val="00CD0DEC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B4E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9EA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F033F"/>
    <w:rsid w:val="00CF0408"/>
    <w:rsid w:val="00CF06C6"/>
    <w:rsid w:val="00CF12DB"/>
    <w:rsid w:val="00CF13A3"/>
    <w:rsid w:val="00CF14E5"/>
    <w:rsid w:val="00CF1855"/>
    <w:rsid w:val="00CF1DCF"/>
    <w:rsid w:val="00CF29A4"/>
    <w:rsid w:val="00CF2CA3"/>
    <w:rsid w:val="00CF3AF5"/>
    <w:rsid w:val="00CF40C4"/>
    <w:rsid w:val="00CF42BD"/>
    <w:rsid w:val="00CF4873"/>
    <w:rsid w:val="00CF4BC9"/>
    <w:rsid w:val="00CF4C33"/>
    <w:rsid w:val="00CF574B"/>
    <w:rsid w:val="00CF659B"/>
    <w:rsid w:val="00D00468"/>
    <w:rsid w:val="00D004D2"/>
    <w:rsid w:val="00D009E8"/>
    <w:rsid w:val="00D01046"/>
    <w:rsid w:val="00D01EFF"/>
    <w:rsid w:val="00D020A5"/>
    <w:rsid w:val="00D022A7"/>
    <w:rsid w:val="00D03591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71B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648"/>
    <w:rsid w:val="00D20CDF"/>
    <w:rsid w:val="00D2204B"/>
    <w:rsid w:val="00D22D3D"/>
    <w:rsid w:val="00D22FEA"/>
    <w:rsid w:val="00D240B7"/>
    <w:rsid w:val="00D24AA7"/>
    <w:rsid w:val="00D24D4D"/>
    <w:rsid w:val="00D2510D"/>
    <w:rsid w:val="00D25B03"/>
    <w:rsid w:val="00D26078"/>
    <w:rsid w:val="00D2641C"/>
    <w:rsid w:val="00D2729D"/>
    <w:rsid w:val="00D27402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1E72"/>
    <w:rsid w:val="00D32F45"/>
    <w:rsid w:val="00D338C9"/>
    <w:rsid w:val="00D33EE6"/>
    <w:rsid w:val="00D33F3C"/>
    <w:rsid w:val="00D33F9D"/>
    <w:rsid w:val="00D343EC"/>
    <w:rsid w:val="00D34DFB"/>
    <w:rsid w:val="00D34FC2"/>
    <w:rsid w:val="00D35571"/>
    <w:rsid w:val="00D35A8B"/>
    <w:rsid w:val="00D364DB"/>
    <w:rsid w:val="00D36D82"/>
    <w:rsid w:val="00D40AC4"/>
    <w:rsid w:val="00D40BD6"/>
    <w:rsid w:val="00D420D9"/>
    <w:rsid w:val="00D4236C"/>
    <w:rsid w:val="00D42C5C"/>
    <w:rsid w:val="00D4381C"/>
    <w:rsid w:val="00D43E38"/>
    <w:rsid w:val="00D44308"/>
    <w:rsid w:val="00D443F1"/>
    <w:rsid w:val="00D444BB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2F87"/>
    <w:rsid w:val="00D5375D"/>
    <w:rsid w:val="00D53AC2"/>
    <w:rsid w:val="00D540C1"/>
    <w:rsid w:val="00D5533C"/>
    <w:rsid w:val="00D5563B"/>
    <w:rsid w:val="00D56256"/>
    <w:rsid w:val="00D5625C"/>
    <w:rsid w:val="00D60E98"/>
    <w:rsid w:val="00D614D4"/>
    <w:rsid w:val="00D62EDB"/>
    <w:rsid w:val="00D634F2"/>
    <w:rsid w:val="00D63752"/>
    <w:rsid w:val="00D637B2"/>
    <w:rsid w:val="00D64DA9"/>
    <w:rsid w:val="00D66BED"/>
    <w:rsid w:val="00D67D75"/>
    <w:rsid w:val="00D70701"/>
    <w:rsid w:val="00D71AD8"/>
    <w:rsid w:val="00D724F1"/>
    <w:rsid w:val="00D72857"/>
    <w:rsid w:val="00D72C0F"/>
    <w:rsid w:val="00D72C5E"/>
    <w:rsid w:val="00D733B0"/>
    <w:rsid w:val="00D74813"/>
    <w:rsid w:val="00D74CF1"/>
    <w:rsid w:val="00D74F45"/>
    <w:rsid w:val="00D7596A"/>
    <w:rsid w:val="00D75DDA"/>
    <w:rsid w:val="00D75E74"/>
    <w:rsid w:val="00D75FB2"/>
    <w:rsid w:val="00D76418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50E"/>
    <w:rsid w:val="00D83843"/>
    <w:rsid w:val="00D845B1"/>
    <w:rsid w:val="00D84937"/>
    <w:rsid w:val="00D85364"/>
    <w:rsid w:val="00D85F4A"/>
    <w:rsid w:val="00D8601F"/>
    <w:rsid w:val="00D86E9A"/>
    <w:rsid w:val="00D87AF2"/>
    <w:rsid w:val="00D91BAD"/>
    <w:rsid w:val="00D91CF9"/>
    <w:rsid w:val="00D91E40"/>
    <w:rsid w:val="00D9257B"/>
    <w:rsid w:val="00D93781"/>
    <w:rsid w:val="00D93B4C"/>
    <w:rsid w:val="00D93EA3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05F"/>
    <w:rsid w:val="00DA6A90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B81"/>
    <w:rsid w:val="00DC2CDA"/>
    <w:rsid w:val="00DC3C1F"/>
    <w:rsid w:val="00DC3C3C"/>
    <w:rsid w:val="00DC40B8"/>
    <w:rsid w:val="00DC43D6"/>
    <w:rsid w:val="00DC5326"/>
    <w:rsid w:val="00DC575E"/>
    <w:rsid w:val="00DC674B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133B"/>
    <w:rsid w:val="00DE1784"/>
    <w:rsid w:val="00DE17A3"/>
    <w:rsid w:val="00DE1BED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89B"/>
    <w:rsid w:val="00DF66DD"/>
    <w:rsid w:val="00DF786A"/>
    <w:rsid w:val="00E000DD"/>
    <w:rsid w:val="00E00273"/>
    <w:rsid w:val="00E00547"/>
    <w:rsid w:val="00E005C9"/>
    <w:rsid w:val="00E006A1"/>
    <w:rsid w:val="00E016A6"/>
    <w:rsid w:val="00E031D8"/>
    <w:rsid w:val="00E0344E"/>
    <w:rsid w:val="00E03CE5"/>
    <w:rsid w:val="00E03D22"/>
    <w:rsid w:val="00E04AE0"/>
    <w:rsid w:val="00E054B9"/>
    <w:rsid w:val="00E05DD0"/>
    <w:rsid w:val="00E066CD"/>
    <w:rsid w:val="00E066E1"/>
    <w:rsid w:val="00E100B5"/>
    <w:rsid w:val="00E10F5A"/>
    <w:rsid w:val="00E1119C"/>
    <w:rsid w:val="00E12630"/>
    <w:rsid w:val="00E12663"/>
    <w:rsid w:val="00E127A4"/>
    <w:rsid w:val="00E129B6"/>
    <w:rsid w:val="00E141A5"/>
    <w:rsid w:val="00E153E8"/>
    <w:rsid w:val="00E15E8A"/>
    <w:rsid w:val="00E16862"/>
    <w:rsid w:val="00E16E28"/>
    <w:rsid w:val="00E173D3"/>
    <w:rsid w:val="00E1742A"/>
    <w:rsid w:val="00E1742F"/>
    <w:rsid w:val="00E208F0"/>
    <w:rsid w:val="00E20D70"/>
    <w:rsid w:val="00E2133E"/>
    <w:rsid w:val="00E21D61"/>
    <w:rsid w:val="00E21DDA"/>
    <w:rsid w:val="00E22196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AF4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80B"/>
    <w:rsid w:val="00E43ED8"/>
    <w:rsid w:val="00E445ED"/>
    <w:rsid w:val="00E4480C"/>
    <w:rsid w:val="00E44BF4"/>
    <w:rsid w:val="00E44C74"/>
    <w:rsid w:val="00E4681E"/>
    <w:rsid w:val="00E47A89"/>
    <w:rsid w:val="00E47B39"/>
    <w:rsid w:val="00E47BB8"/>
    <w:rsid w:val="00E50A27"/>
    <w:rsid w:val="00E5128E"/>
    <w:rsid w:val="00E5165F"/>
    <w:rsid w:val="00E520B9"/>
    <w:rsid w:val="00E520E4"/>
    <w:rsid w:val="00E531FB"/>
    <w:rsid w:val="00E548E6"/>
    <w:rsid w:val="00E54E52"/>
    <w:rsid w:val="00E568BA"/>
    <w:rsid w:val="00E60258"/>
    <w:rsid w:val="00E60882"/>
    <w:rsid w:val="00E613EC"/>
    <w:rsid w:val="00E61453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71C8E"/>
    <w:rsid w:val="00E737FF"/>
    <w:rsid w:val="00E73CD0"/>
    <w:rsid w:val="00E74771"/>
    <w:rsid w:val="00E74A05"/>
    <w:rsid w:val="00E7583B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87BD1"/>
    <w:rsid w:val="00E907ED"/>
    <w:rsid w:val="00E90C98"/>
    <w:rsid w:val="00E915DA"/>
    <w:rsid w:val="00E917CB"/>
    <w:rsid w:val="00E929F5"/>
    <w:rsid w:val="00E947CF"/>
    <w:rsid w:val="00E96901"/>
    <w:rsid w:val="00E96E54"/>
    <w:rsid w:val="00EA0139"/>
    <w:rsid w:val="00EA0E49"/>
    <w:rsid w:val="00EA158C"/>
    <w:rsid w:val="00EA3451"/>
    <w:rsid w:val="00EA4C6B"/>
    <w:rsid w:val="00EA5569"/>
    <w:rsid w:val="00EA6359"/>
    <w:rsid w:val="00EA6EC3"/>
    <w:rsid w:val="00EB0825"/>
    <w:rsid w:val="00EB1098"/>
    <w:rsid w:val="00EB1209"/>
    <w:rsid w:val="00EB13F0"/>
    <w:rsid w:val="00EB1F3C"/>
    <w:rsid w:val="00EB2675"/>
    <w:rsid w:val="00EB2E94"/>
    <w:rsid w:val="00EB2F0A"/>
    <w:rsid w:val="00EB4AE9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422A"/>
    <w:rsid w:val="00EC424C"/>
    <w:rsid w:val="00EC4523"/>
    <w:rsid w:val="00EC45A4"/>
    <w:rsid w:val="00EC4E67"/>
    <w:rsid w:val="00EC53A0"/>
    <w:rsid w:val="00EC5491"/>
    <w:rsid w:val="00EC57EB"/>
    <w:rsid w:val="00EC5BE4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08C0"/>
    <w:rsid w:val="00ED174A"/>
    <w:rsid w:val="00ED1839"/>
    <w:rsid w:val="00ED2189"/>
    <w:rsid w:val="00ED4523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0E54"/>
    <w:rsid w:val="00EF1F6B"/>
    <w:rsid w:val="00EF2FAC"/>
    <w:rsid w:val="00EF38CC"/>
    <w:rsid w:val="00EF39B1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2E3E"/>
    <w:rsid w:val="00F034B9"/>
    <w:rsid w:val="00F04190"/>
    <w:rsid w:val="00F045A4"/>
    <w:rsid w:val="00F069C6"/>
    <w:rsid w:val="00F077C7"/>
    <w:rsid w:val="00F12521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B61"/>
    <w:rsid w:val="00F20E29"/>
    <w:rsid w:val="00F20EA2"/>
    <w:rsid w:val="00F2157C"/>
    <w:rsid w:val="00F215FD"/>
    <w:rsid w:val="00F21F1D"/>
    <w:rsid w:val="00F22254"/>
    <w:rsid w:val="00F22C33"/>
    <w:rsid w:val="00F22ED9"/>
    <w:rsid w:val="00F246AC"/>
    <w:rsid w:val="00F24C79"/>
    <w:rsid w:val="00F24DE7"/>
    <w:rsid w:val="00F2547F"/>
    <w:rsid w:val="00F254DD"/>
    <w:rsid w:val="00F25F4B"/>
    <w:rsid w:val="00F26429"/>
    <w:rsid w:val="00F26575"/>
    <w:rsid w:val="00F265FB"/>
    <w:rsid w:val="00F26621"/>
    <w:rsid w:val="00F26ABA"/>
    <w:rsid w:val="00F27021"/>
    <w:rsid w:val="00F271ED"/>
    <w:rsid w:val="00F27520"/>
    <w:rsid w:val="00F300A4"/>
    <w:rsid w:val="00F3026D"/>
    <w:rsid w:val="00F31269"/>
    <w:rsid w:val="00F32169"/>
    <w:rsid w:val="00F33208"/>
    <w:rsid w:val="00F33EB3"/>
    <w:rsid w:val="00F33F59"/>
    <w:rsid w:val="00F34A6C"/>
    <w:rsid w:val="00F34F29"/>
    <w:rsid w:val="00F35C4E"/>
    <w:rsid w:val="00F369D7"/>
    <w:rsid w:val="00F36A6E"/>
    <w:rsid w:val="00F36BAF"/>
    <w:rsid w:val="00F371D8"/>
    <w:rsid w:val="00F37881"/>
    <w:rsid w:val="00F41266"/>
    <w:rsid w:val="00F413E0"/>
    <w:rsid w:val="00F41843"/>
    <w:rsid w:val="00F42706"/>
    <w:rsid w:val="00F42CCE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187E"/>
    <w:rsid w:val="00F52A66"/>
    <w:rsid w:val="00F537B2"/>
    <w:rsid w:val="00F53E4F"/>
    <w:rsid w:val="00F547D1"/>
    <w:rsid w:val="00F548E7"/>
    <w:rsid w:val="00F55DB5"/>
    <w:rsid w:val="00F567A2"/>
    <w:rsid w:val="00F569E6"/>
    <w:rsid w:val="00F60AC5"/>
    <w:rsid w:val="00F60D61"/>
    <w:rsid w:val="00F60DBA"/>
    <w:rsid w:val="00F61096"/>
    <w:rsid w:val="00F62FA4"/>
    <w:rsid w:val="00F6312A"/>
    <w:rsid w:val="00F646E8"/>
    <w:rsid w:val="00F6564B"/>
    <w:rsid w:val="00F65796"/>
    <w:rsid w:val="00F66E08"/>
    <w:rsid w:val="00F678E1"/>
    <w:rsid w:val="00F70B12"/>
    <w:rsid w:val="00F72185"/>
    <w:rsid w:val="00F72975"/>
    <w:rsid w:val="00F72D4E"/>
    <w:rsid w:val="00F73421"/>
    <w:rsid w:val="00F74653"/>
    <w:rsid w:val="00F74877"/>
    <w:rsid w:val="00F74C47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4CD7"/>
    <w:rsid w:val="00F8540C"/>
    <w:rsid w:val="00F86BBA"/>
    <w:rsid w:val="00F872B5"/>
    <w:rsid w:val="00F87308"/>
    <w:rsid w:val="00F90092"/>
    <w:rsid w:val="00F901F1"/>
    <w:rsid w:val="00F90A30"/>
    <w:rsid w:val="00F91554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5B39"/>
    <w:rsid w:val="00F97719"/>
    <w:rsid w:val="00F97AB2"/>
    <w:rsid w:val="00F97BE0"/>
    <w:rsid w:val="00FA0D90"/>
    <w:rsid w:val="00FA0E60"/>
    <w:rsid w:val="00FA5601"/>
    <w:rsid w:val="00FA5813"/>
    <w:rsid w:val="00FA7730"/>
    <w:rsid w:val="00FA7A9D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BAA"/>
    <w:rsid w:val="00FB7BCC"/>
    <w:rsid w:val="00FB7EFA"/>
    <w:rsid w:val="00FC0A50"/>
    <w:rsid w:val="00FC18CA"/>
    <w:rsid w:val="00FC2D2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466C"/>
    <w:rsid w:val="00FD487F"/>
    <w:rsid w:val="00FD73BD"/>
    <w:rsid w:val="00FD7786"/>
    <w:rsid w:val="00FD7F89"/>
    <w:rsid w:val="00FE0A90"/>
    <w:rsid w:val="00FE122B"/>
    <w:rsid w:val="00FE3513"/>
    <w:rsid w:val="00FE3F49"/>
    <w:rsid w:val="00FE5987"/>
    <w:rsid w:val="00FE607D"/>
    <w:rsid w:val="00FE61C5"/>
    <w:rsid w:val="00FE666C"/>
    <w:rsid w:val="00FE6719"/>
    <w:rsid w:val="00FE756B"/>
    <w:rsid w:val="00FE7802"/>
    <w:rsid w:val="00FE790F"/>
    <w:rsid w:val="00FF0536"/>
    <w:rsid w:val="00FF09F6"/>
    <w:rsid w:val="00FF0D48"/>
    <w:rsid w:val="00FF0E26"/>
    <w:rsid w:val="00FF115E"/>
    <w:rsid w:val="00FF1842"/>
    <w:rsid w:val="00FF22EB"/>
    <w:rsid w:val="00FF27BB"/>
    <w:rsid w:val="00FF33AC"/>
    <w:rsid w:val="00FF39F7"/>
    <w:rsid w:val="00FF3A3C"/>
    <w:rsid w:val="00FF4149"/>
    <w:rsid w:val="00FF4D66"/>
    <w:rsid w:val="00FF6254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46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46F3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link w:val="BodyText"/>
    <w:rsid w:val="003946F3"/>
    <w:rPr>
      <w:rFonts w:ascii=".VnTimeH" w:hAnsi=".VnTimeH"/>
      <w:snapToGrid w:val="0"/>
      <w:sz w:val="28"/>
    </w:rPr>
  </w:style>
  <w:style w:type="character" w:customStyle="1" w:styleId="Heading3Char">
    <w:name w:val="Heading 3 Char"/>
    <w:link w:val="Heading3"/>
    <w:uiPriority w:val="9"/>
    <w:rsid w:val="003946F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946F3"/>
    <w:rPr>
      <w:color w:val="0000FF"/>
      <w:u w:val="single"/>
    </w:rPr>
  </w:style>
  <w:style w:type="character" w:styleId="Emphasis">
    <w:name w:val="Emphasis"/>
    <w:uiPriority w:val="20"/>
    <w:qFormat/>
    <w:rsid w:val="00394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ansd19@gmail.com" TargetMode="External"/><Relationship Id="rId5" Type="http://schemas.openxmlformats.org/officeDocument/2006/relationships/hyperlink" Target="mailto:tckt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3088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mailto:ketoansd19@gmail.com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mailto:tcktsd@gmail.com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User</cp:lastModifiedBy>
  <cp:revision>2</cp:revision>
  <dcterms:created xsi:type="dcterms:W3CDTF">2015-02-06T09:35:00Z</dcterms:created>
  <dcterms:modified xsi:type="dcterms:W3CDTF">2015-02-06T09:35:00Z</dcterms:modified>
</cp:coreProperties>
</file>