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F6" w:rsidRPr="000540D7" w:rsidRDefault="003F77F6" w:rsidP="003F77F6">
      <w:pPr>
        <w:rPr>
          <w:b/>
        </w:rPr>
      </w:pPr>
      <w:r w:rsidRPr="000540D7">
        <w:rPr>
          <w:b/>
        </w:rPr>
        <w:t>TNY: Corporate Governance report (</w:t>
      </w:r>
      <w:r w:rsidR="007873B8" w:rsidRPr="000540D7">
        <w:rPr>
          <w:b/>
        </w:rPr>
        <w:t>2014</w:t>
      </w:r>
      <w:r w:rsidRPr="000540D7">
        <w:rPr>
          <w:b/>
        </w:rPr>
        <w:t>)</w:t>
      </w:r>
    </w:p>
    <w:p w:rsidR="003F77F6" w:rsidRPr="000540D7" w:rsidRDefault="003F77F6" w:rsidP="003F77F6">
      <w:pPr>
        <w:rPr>
          <w:b/>
        </w:rPr>
      </w:pPr>
    </w:p>
    <w:p w:rsidR="003F77F6" w:rsidRPr="000540D7" w:rsidRDefault="003F77F6" w:rsidP="003F77F6">
      <w:pPr>
        <w:jc w:val="center"/>
        <w:rPr>
          <w:b/>
        </w:rPr>
      </w:pPr>
      <w:r w:rsidRPr="000540D7">
        <w:rPr>
          <w:b/>
        </w:rPr>
        <w:t>CORPORATE GOVERNANCE</w:t>
      </w:r>
      <w:r w:rsidR="005F34E8">
        <w:rPr>
          <w:rFonts w:cs="Arial"/>
          <w:b/>
        </w:rPr>
        <w:t xml:space="preserve"> REPORT</w:t>
      </w:r>
    </w:p>
    <w:p w:rsidR="003F77F6" w:rsidRPr="000540D7" w:rsidRDefault="003F77F6" w:rsidP="003F77F6">
      <w:pPr>
        <w:jc w:val="center"/>
        <w:rPr>
          <w:b/>
        </w:rPr>
      </w:pPr>
      <w:r w:rsidRPr="000540D7">
        <w:rPr>
          <w:b/>
        </w:rPr>
        <w:t>(2014)</w:t>
      </w:r>
    </w:p>
    <w:p w:rsidR="003F77F6" w:rsidRPr="000540D7" w:rsidRDefault="003F77F6" w:rsidP="003F77F6">
      <w:pPr>
        <w:rPr>
          <w:b/>
        </w:rPr>
      </w:pPr>
      <w:r w:rsidRPr="000540D7">
        <w:rPr>
          <w:b/>
        </w:rPr>
        <w:tab/>
      </w:r>
      <w:r w:rsidRPr="000540D7">
        <w:rPr>
          <w:b/>
        </w:rPr>
        <w:tab/>
      </w:r>
    </w:p>
    <w:p w:rsidR="003F77F6" w:rsidRPr="000540D7" w:rsidRDefault="003F77F6" w:rsidP="003F77F6">
      <w:pPr>
        <w:rPr>
          <w:lang w:val="nl-NL"/>
        </w:rPr>
      </w:pPr>
      <w:r w:rsidRPr="000540D7">
        <w:rPr>
          <w:b/>
        </w:rPr>
        <w:tab/>
      </w:r>
      <w:r w:rsidRPr="000540D7">
        <w:rPr>
          <w:lang w:val="nl-NL"/>
        </w:rPr>
        <w:t>Company:</w:t>
      </w:r>
      <w:r w:rsidRPr="000540D7">
        <w:t xml:space="preserve"> </w:t>
      </w:r>
      <w:r w:rsidRPr="000540D7">
        <w:tab/>
      </w:r>
      <w:r w:rsidRPr="000540D7">
        <w:tab/>
        <w:t>Youth Investment Construction Corporation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ab/>
        <w:t>Address:</w:t>
      </w:r>
      <w:r w:rsidRPr="000540D7">
        <w:rPr>
          <w:lang w:val="nl-NL"/>
        </w:rPr>
        <w:tab/>
      </w:r>
      <w:r w:rsidRPr="000540D7">
        <w:rPr>
          <w:lang w:val="nl-NL"/>
        </w:rPr>
        <w:tab/>
      </w:r>
      <w:r w:rsidRPr="000540D7">
        <w:t xml:space="preserve">128 Phan </w:t>
      </w:r>
      <w:proofErr w:type="spellStart"/>
      <w:r w:rsidRPr="000540D7">
        <w:t>Xich</w:t>
      </w:r>
      <w:proofErr w:type="spellEnd"/>
      <w:r w:rsidRPr="000540D7">
        <w:t xml:space="preserve"> Long, Ward 2, </w:t>
      </w:r>
      <w:proofErr w:type="spellStart"/>
      <w:r w:rsidRPr="000540D7">
        <w:t>Phu</w:t>
      </w:r>
      <w:proofErr w:type="spellEnd"/>
      <w:r w:rsidRPr="000540D7">
        <w:t xml:space="preserve"> </w:t>
      </w:r>
      <w:proofErr w:type="spellStart"/>
      <w:r w:rsidRPr="000540D7">
        <w:t>Nhuan</w:t>
      </w:r>
      <w:proofErr w:type="spellEnd"/>
      <w:r w:rsidRPr="000540D7">
        <w:t xml:space="preserve"> district, </w:t>
      </w:r>
      <w:proofErr w:type="spellStart"/>
      <w:r w:rsidRPr="000540D7">
        <w:t>Hochiminh</w:t>
      </w:r>
      <w:proofErr w:type="spellEnd"/>
      <w:r w:rsidRPr="000540D7">
        <w:t xml:space="preserve"> city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ab/>
        <w:t>Tel.:</w:t>
      </w:r>
      <w:r w:rsidRPr="000540D7">
        <w:rPr>
          <w:lang w:val="nl-NL"/>
        </w:rPr>
        <w:tab/>
      </w:r>
      <w:r w:rsidRPr="000540D7">
        <w:rPr>
          <w:lang w:val="nl-NL"/>
        </w:rPr>
        <w:tab/>
      </w:r>
      <w:r w:rsidRPr="000540D7">
        <w:rPr>
          <w:lang w:val="nl-NL"/>
        </w:rPr>
        <w:tab/>
        <w:t>08 3991 0959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ab/>
        <w:t>Fax:</w:t>
      </w:r>
      <w:r w:rsidRPr="000540D7">
        <w:rPr>
          <w:lang w:val="nl-NL"/>
        </w:rPr>
        <w:tab/>
      </w:r>
      <w:r w:rsidRPr="000540D7">
        <w:rPr>
          <w:lang w:val="nl-NL"/>
        </w:rPr>
        <w:tab/>
      </w:r>
      <w:r w:rsidRPr="000540D7">
        <w:rPr>
          <w:lang w:val="nl-NL"/>
        </w:rPr>
        <w:tab/>
        <w:t>08 3991 0960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ab/>
        <w:t xml:space="preserve">Email: </w:t>
      </w:r>
      <w:r w:rsidRPr="000540D7">
        <w:rPr>
          <w:lang w:val="nl-NL"/>
        </w:rPr>
        <w:tab/>
      </w:r>
      <w:r w:rsidRPr="000540D7">
        <w:rPr>
          <w:lang w:val="nl-NL"/>
        </w:rPr>
        <w:tab/>
      </w:r>
      <w:r w:rsidRPr="000540D7">
        <w:rPr>
          <w:lang w:val="nl-NL"/>
        </w:rPr>
        <w:tab/>
      </w:r>
      <w:hyperlink r:id="rId4" w:history="1">
        <w:r w:rsidRPr="000540D7">
          <w:rPr>
            <w:rStyle w:val="Hyperlink"/>
            <w:lang w:val="nl-NL"/>
          </w:rPr>
          <w:t>ctyxdtn@hcm.fpt.vn</w:t>
        </w:r>
      </w:hyperlink>
      <w:r w:rsidRPr="000540D7">
        <w:rPr>
          <w:lang w:val="nl-NL"/>
        </w:rPr>
        <w:t xml:space="preserve"> 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ab/>
        <w:t xml:space="preserve">Charter capital: </w:t>
      </w:r>
      <w:r w:rsidRPr="000540D7">
        <w:rPr>
          <w:lang w:val="nl-NL"/>
        </w:rPr>
        <w:tab/>
      </w:r>
      <w:r w:rsidRPr="000540D7">
        <w:rPr>
          <w:lang w:val="nl-NL"/>
        </w:rPr>
        <w:tab/>
        <w:t>VND 18,000,000,000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ab/>
        <w:t xml:space="preserve">Stock code: </w:t>
      </w:r>
      <w:r w:rsidRPr="000540D7">
        <w:rPr>
          <w:lang w:val="nl-NL"/>
        </w:rPr>
        <w:tab/>
      </w:r>
      <w:r w:rsidRPr="000540D7">
        <w:rPr>
          <w:lang w:val="nl-NL"/>
        </w:rPr>
        <w:tab/>
        <w:t>TNY</w:t>
      </w:r>
    </w:p>
    <w:p w:rsidR="003F77F6" w:rsidRPr="000540D7" w:rsidRDefault="003F77F6" w:rsidP="003F77F6">
      <w:pPr>
        <w:rPr>
          <w:b/>
          <w:lang w:val="nl-NL"/>
        </w:rPr>
      </w:pPr>
      <w:r w:rsidRPr="000540D7">
        <w:rPr>
          <w:b/>
          <w:lang w:val="nl-NL"/>
        </w:rPr>
        <w:t>I. BOD Activities (2014)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77"/>
        <w:gridCol w:w="2085"/>
        <w:gridCol w:w="1467"/>
        <w:gridCol w:w="801"/>
        <w:gridCol w:w="2751"/>
      </w:tblGrid>
      <w:tr w:rsidR="003F77F6" w:rsidRPr="000540D7" w:rsidTr="002C12BB"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No.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Members of BOD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Title</w:t>
            </w:r>
          </w:p>
        </w:tc>
        <w:tc>
          <w:tcPr>
            <w:tcW w:w="146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Attendance</w:t>
            </w:r>
          </w:p>
        </w:tc>
        <w:tc>
          <w:tcPr>
            <w:tcW w:w="80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Rate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Reasons for not attending</w:t>
            </w:r>
          </w:p>
        </w:tc>
      </w:tr>
      <w:tr w:rsidR="007873B8" w:rsidRPr="000540D7" w:rsidTr="002C12BB">
        <w:tc>
          <w:tcPr>
            <w:tcW w:w="675" w:type="dxa"/>
            <w:vMerge w:val="restart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1</w:t>
            </w:r>
          </w:p>
        </w:tc>
        <w:tc>
          <w:tcPr>
            <w:tcW w:w="2877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Truong Tuan Anh</w:t>
            </w:r>
          </w:p>
        </w:tc>
        <w:tc>
          <w:tcPr>
            <w:tcW w:w="2085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Chair of BOD from January/2014 to October/2014</w:t>
            </w:r>
          </w:p>
        </w:tc>
        <w:tc>
          <w:tcPr>
            <w:tcW w:w="1467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9</w:t>
            </w:r>
          </w:p>
        </w:tc>
        <w:tc>
          <w:tcPr>
            <w:tcW w:w="801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</w:p>
        </w:tc>
      </w:tr>
      <w:tr w:rsidR="007873B8" w:rsidRPr="000540D7" w:rsidTr="002C12BB">
        <w:tc>
          <w:tcPr>
            <w:tcW w:w="675" w:type="dxa"/>
            <w:vMerge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</w:p>
        </w:tc>
        <w:tc>
          <w:tcPr>
            <w:tcW w:w="2877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Nguyen Xuan Dien</w:t>
            </w:r>
          </w:p>
        </w:tc>
        <w:tc>
          <w:tcPr>
            <w:tcW w:w="2085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Chair of Board from November/2014 </w:t>
            </w:r>
          </w:p>
        </w:tc>
        <w:tc>
          <w:tcPr>
            <w:tcW w:w="1467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2</w:t>
            </w:r>
          </w:p>
        </w:tc>
        <w:tc>
          <w:tcPr>
            <w:tcW w:w="801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100%</w:t>
            </w:r>
          </w:p>
        </w:tc>
        <w:tc>
          <w:tcPr>
            <w:tcW w:w="2751" w:type="dxa"/>
            <w:vAlign w:val="center"/>
          </w:tcPr>
          <w:p w:rsidR="007873B8" w:rsidRPr="000540D7" w:rsidRDefault="007873B8" w:rsidP="003F77F6">
            <w:pPr>
              <w:rPr>
                <w:lang w:val="nl-NL"/>
              </w:rPr>
            </w:pPr>
          </w:p>
        </w:tc>
      </w:tr>
      <w:tr w:rsidR="003F77F6" w:rsidRPr="000540D7" w:rsidTr="002C12BB"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2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7873B8">
            <w:pPr>
              <w:rPr>
                <w:lang w:val="nl-NL"/>
              </w:rPr>
            </w:pPr>
            <w:r w:rsidRPr="000540D7">
              <w:rPr>
                <w:lang w:val="nl-NL"/>
              </w:rPr>
              <w:t>Mr. Nguyen Tan T</w:t>
            </w:r>
            <w:r w:rsidR="007873B8" w:rsidRPr="000540D7">
              <w:rPr>
                <w:lang w:val="nl-NL"/>
              </w:rPr>
              <w:t>h</w:t>
            </w:r>
            <w:r w:rsidRPr="000540D7">
              <w:rPr>
                <w:lang w:val="nl-NL"/>
              </w:rPr>
              <w:t>uong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Deputy Chair of BOD</w:t>
            </w:r>
          </w:p>
        </w:tc>
        <w:tc>
          <w:tcPr>
            <w:tcW w:w="1467" w:type="dxa"/>
            <w:vAlign w:val="center"/>
          </w:tcPr>
          <w:p w:rsidR="003F77F6" w:rsidRPr="000540D7" w:rsidRDefault="007873B8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11</w:t>
            </w:r>
          </w:p>
        </w:tc>
        <w:tc>
          <w:tcPr>
            <w:tcW w:w="801" w:type="dxa"/>
            <w:vAlign w:val="center"/>
          </w:tcPr>
          <w:p w:rsidR="003F77F6" w:rsidRPr="000540D7" w:rsidRDefault="003F77F6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</w:tr>
      <w:tr w:rsidR="003F77F6" w:rsidRPr="000540D7" w:rsidTr="002C12BB"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3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Mr. Le Thanh Nhon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2C12BB">
            <w:r w:rsidRPr="000540D7">
              <w:t>Member of BOD</w:t>
            </w:r>
          </w:p>
        </w:tc>
        <w:tc>
          <w:tcPr>
            <w:tcW w:w="1467" w:type="dxa"/>
            <w:vAlign w:val="center"/>
          </w:tcPr>
          <w:p w:rsidR="003F77F6" w:rsidRPr="000540D7" w:rsidRDefault="007873B8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11</w:t>
            </w:r>
          </w:p>
        </w:tc>
        <w:tc>
          <w:tcPr>
            <w:tcW w:w="801" w:type="dxa"/>
            <w:vAlign w:val="center"/>
          </w:tcPr>
          <w:p w:rsidR="003F77F6" w:rsidRPr="000540D7" w:rsidRDefault="003F77F6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</w:tr>
      <w:tr w:rsidR="003F77F6" w:rsidRPr="000540D7" w:rsidTr="002C12BB">
        <w:trPr>
          <w:trHeight w:val="383"/>
        </w:trPr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4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Mr. Pham Tuan Thuc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2C12BB">
            <w:r w:rsidRPr="000540D7">
              <w:t>Member of BOD</w:t>
            </w:r>
          </w:p>
        </w:tc>
        <w:tc>
          <w:tcPr>
            <w:tcW w:w="1467" w:type="dxa"/>
            <w:vAlign w:val="center"/>
          </w:tcPr>
          <w:p w:rsidR="003F77F6" w:rsidRPr="000540D7" w:rsidRDefault="007873B8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11</w:t>
            </w:r>
          </w:p>
        </w:tc>
        <w:tc>
          <w:tcPr>
            <w:tcW w:w="801" w:type="dxa"/>
            <w:vAlign w:val="center"/>
          </w:tcPr>
          <w:p w:rsidR="003F77F6" w:rsidRPr="000540D7" w:rsidRDefault="003F77F6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</w:tr>
      <w:tr w:rsidR="003F77F6" w:rsidRPr="000540D7" w:rsidTr="002C12BB"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5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Mr. Le Dinh Loc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2C12BB">
            <w:r w:rsidRPr="000540D7">
              <w:t>Member of BOD</w:t>
            </w:r>
          </w:p>
        </w:tc>
        <w:tc>
          <w:tcPr>
            <w:tcW w:w="1467" w:type="dxa"/>
            <w:vAlign w:val="center"/>
          </w:tcPr>
          <w:p w:rsidR="003F77F6" w:rsidRPr="000540D7" w:rsidRDefault="007873B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8</w:t>
            </w:r>
          </w:p>
        </w:tc>
        <w:tc>
          <w:tcPr>
            <w:tcW w:w="801" w:type="dxa"/>
            <w:vAlign w:val="center"/>
          </w:tcPr>
          <w:p w:rsidR="003F77F6" w:rsidRPr="000540D7" w:rsidRDefault="007873B8" w:rsidP="007873B8">
            <w:r w:rsidRPr="000540D7">
              <w:rPr>
                <w:lang w:val="nl-NL"/>
              </w:rPr>
              <w:t>73</w:t>
            </w:r>
            <w:r w:rsidR="003F77F6" w:rsidRPr="000540D7">
              <w:rPr>
                <w:lang w:val="nl-NL"/>
              </w:rPr>
              <w:t xml:space="preserve"> %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Business trips</w:t>
            </w:r>
          </w:p>
        </w:tc>
      </w:tr>
      <w:tr w:rsidR="003F77F6" w:rsidRPr="000540D7" w:rsidTr="002C12BB"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6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Mr. Nguyen Tan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2C12BB">
            <w:r w:rsidRPr="000540D7">
              <w:t>Member of BOD</w:t>
            </w:r>
          </w:p>
        </w:tc>
        <w:tc>
          <w:tcPr>
            <w:tcW w:w="1467" w:type="dxa"/>
            <w:vAlign w:val="center"/>
          </w:tcPr>
          <w:p w:rsidR="003F77F6" w:rsidRPr="000540D7" w:rsidRDefault="007873B8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11</w:t>
            </w:r>
          </w:p>
        </w:tc>
        <w:tc>
          <w:tcPr>
            <w:tcW w:w="801" w:type="dxa"/>
            <w:vAlign w:val="center"/>
          </w:tcPr>
          <w:p w:rsidR="003F77F6" w:rsidRPr="000540D7" w:rsidRDefault="003F77F6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</w:tr>
      <w:tr w:rsidR="003F77F6" w:rsidRPr="000540D7" w:rsidTr="002C12BB">
        <w:tc>
          <w:tcPr>
            <w:tcW w:w="6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7</w:t>
            </w:r>
          </w:p>
        </w:tc>
        <w:tc>
          <w:tcPr>
            <w:tcW w:w="287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Mr. Nguyen Tien Hiep</w:t>
            </w:r>
          </w:p>
        </w:tc>
        <w:tc>
          <w:tcPr>
            <w:tcW w:w="2085" w:type="dxa"/>
            <w:vAlign w:val="center"/>
          </w:tcPr>
          <w:p w:rsidR="003F77F6" w:rsidRPr="000540D7" w:rsidRDefault="003F77F6" w:rsidP="003F77F6">
            <w:r w:rsidRPr="000540D7">
              <w:t>Member of BOD</w:t>
            </w:r>
          </w:p>
        </w:tc>
        <w:tc>
          <w:tcPr>
            <w:tcW w:w="1467" w:type="dxa"/>
            <w:vAlign w:val="center"/>
          </w:tcPr>
          <w:p w:rsidR="003F77F6" w:rsidRPr="000540D7" w:rsidRDefault="007873B8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11</w:t>
            </w:r>
          </w:p>
        </w:tc>
        <w:tc>
          <w:tcPr>
            <w:tcW w:w="801" w:type="dxa"/>
            <w:vAlign w:val="center"/>
          </w:tcPr>
          <w:p w:rsidR="003F77F6" w:rsidRPr="000540D7" w:rsidRDefault="003F77F6" w:rsidP="002C12BB">
            <w:pPr>
              <w:rPr>
                <w:lang w:val="nl-NL"/>
              </w:rPr>
            </w:pPr>
            <w:r w:rsidRPr="000540D7"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</w:tr>
    </w:tbl>
    <w:p w:rsidR="003F77F6" w:rsidRPr="000540D7" w:rsidRDefault="003F77F6" w:rsidP="003F77F6">
      <w:pPr>
        <w:rPr>
          <w:lang w:val="nl-NL"/>
        </w:rPr>
      </w:pPr>
    </w:p>
    <w:p w:rsidR="003F77F6" w:rsidRPr="000540D7" w:rsidRDefault="003F77F6" w:rsidP="003F77F6">
      <w:pPr>
        <w:rPr>
          <w:b/>
          <w:lang w:val="nl-NL"/>
        </w:rPr>
      </w:pPr>
      <w:r w:rsidRPr="000540D7">
        <w:rPr>
          <w:b/>
          <w:lang w:val="nl-NL"/>
        </w:rPr>
        <w:t>II. Board Resolutions (2014)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1559"/>
        <w:gridCol w:w="6012"/>
      </w:tblGrid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No.</w:t>
            </w:r>
          </w:p>
        </w:tc>
        <w:tc>
          <w:tcPr>
            <w:tcW w:w="2551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Board Resolution No.</w:t>
            </w:r>
          </w:p>
        </w:tc>
        <w:tc>
          <w:tcPr>
            <w:tcW w:w="1559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Date</w:t>
            </w:r>
          </w:p>
        </w:tc>
        <w:tc>
          <w:tcPr>
            <w:tcW w:w="6012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Content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01/NQ-HDQT/2014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10/01/2014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Revoke the Capital Contribution Contract of Mrs. Van Thi Hoa </w:t>
            </w:r>
            <w:r w:rsidRPr="000540D7">
              <w:rPr>
                <w:lang w:val="nl-NL"/>
              </w:rPr>
              <w:lastRenderedPageBreak/>
              <w:t>and return the paid-up capital to compensate for the Capital Contribution Contract of Mrs. Dang Thi Thuy Linh</w:t>
            </w:r>
          </w:p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Temporarily extract to bonus fund of 2013 for Administrative Board  </w:t>
            </w:r>
          </w:p>
        </w:tc>
      </w:tr>
      <w:tr w:rsidR="003F77F6" w:rsidRPr="000540D7" w:rsidTr="0017096C">
        <w:trPr>
          <w:trHeight w:val="2420"/>
        </w:trPr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02/NQ-HDQT/2014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14/01/2014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other issue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3</w:t>
            </w:r>
          </w:p>
        </w:tc>
        <w:tc>
          <w:tcPr>
            <w:tcW w:w="2551" w:type="dxa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02a/NQ-HDQT/2014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20/01/2014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Borrow capital for construction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4</w:t>
            </w:r>
          </w:p>
        </w:tc>
        <w:tc>
          <w:tcPr>
            <w:tcW w:w="2551" w:type="dxa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03/NQ-HDQT/2014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23/01/2014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Borrow short-term loan to implement the constructions under the City’s Budget </w:t>
            </w:r>
            <w:r w:rsidRPr="000540D7">
              <w:rPr>
                <w:rStyle w:val="hps"/>
              </w:rPr>
              <w:t>Disbursement Plan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5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04/NQ-HDQT/2014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23/01/2014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technical design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6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05/NQ-HDQT/2014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05/03/2014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Close the list of BOD on 25/03/2014, </w:t>
            </w:r>
          </w:p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Annual General Meeting of Sharholders on 25/04/2014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7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06/NQ-HDQT/2014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10/03/2014</w:t>
            </w:r>
          </w:p>
        </w:tc>
        <w:tc>
          <w:tcPr>
            <w:tcW w:w="6012" w:type="dxa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Bid the</w:t>
            </w:r>
            <w:r w:rsidR="002C12BB" w:rsidRPr="000540D7">
              <w:rPr>
                <w:lang w:val="nl-NL"/>
              </w:rPr>
              <w:t xml:space="preserve"> Phuoc Kien High School Constructions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8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07/NQ-HDQT/2014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12/03/2014</w:t>
            </w:r>
          </w:p>
        </w:tc>
        <w:tc>
          <w:tcPr>
            <w:tcW w:w="6012" w:type="dxa"/>
          </w:tcPr>
          <w:p w:rsidR="003F77F6" w:rsidRPr="000540D7" w:rsidRDefault="002C12B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</w:t>
            </w:r>
            <w:r w:rsidR="00671334" w:rsidRPr="000540D7">
              <w:rPr>
                <w:lang w:val="nl-NL"/>
              </w:rPr>
              <w:t xml:space="preserve">Approve Dividend payment rate is 17% and the revenue is VND 450 billion </w:t>
            </w:r>
          </w:p>
          <w:p w:rsidR="00671334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 ethe operating expense of 2014</w:t>
            </w:r>
          </w:p>
          <w:p w:rsidR="00671334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Approve the use of the expense for the projects in 2014 </w:t>
            </w:r>
          </w:p>
          <w:p w:rsidR="00671334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other issue</w:t>
            </w:r>
          </w:p>
          <w:p w:rsidR="00671334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resignation allowance for Mr. Tran Manh Toan and account it into the Company’s expense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9</w:t>
            </w:r>
          </w:p>
        </w:tc>
        <w:tc>
          <w:tcPr>
            <w:tcW w:w="2551" w:type="dxa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08/NQ-HDQT/2014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01/04/2014</w:t>
            </w:r>
          </w:p>
        </w:tc>
        <w:tc>
          <w:tcPr>
            <w:tcW w:w="6012" w:type="dxa"/>
          </w:tcPr>
          <w:p w:rsidR="003F77F6" w:rsidRPr="000540D7" w:rsidRDefault="00671334" w:rsidP="00671334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Bid the Lu Gia Junior High School Construction 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10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09/NQ-HDQT/2014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02/04/2014</w:t>
            </w:r>
          </w:p>
        </w:tc>
        <w:tc>
          <w:tcPr>
            <w:tcW w:w="6012" w:type="dxa"/>
          </w:tcPr>
          <w:p w:rsidR="00671334" w:rsidRPr="000540D7" w:rsidRDefault="00671334" w:rsidP="00671334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contents of AGM 2014</w:t>
            </w:r>
          </w:p>
          <w:p w:rsidR="00671334" w:rsidRPr="000540D7" w:rsidRDefault="00671334" w:rsidP="00671334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management expense of 2013 and the expesne reserve of 2014</w:t>
            </w:r>
          </w:p>
          <w:p w:rsidR="00671334" w:rsidRPr="000540D7" w:rsidRDefault="00671334" w:rsidP="00671334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operating expense of 2013 and expense reserve for 2014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11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10/NQ-HDQT/2014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16/04/2014</w:t>
            </w:r>
          </w:p>
        </w:tc>
        <w:tc>
          <w:tcPr>
            <w:tcW w:w="6012" w:type="dxa"/>
          </w:tcPr>
          <w:p w:rsidR="003F77F6" w:rsidRPr="000540D7" w:rsidRDefault="00671334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projects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12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11/NQ-HDQT/2014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22/04/2014</w:t>
            </w:r>
          </w:p>
        </w:tc>
        <w:tc>
          <w:tcPr>
            <w:tcW w:w="6012" w:type="dxa"/>
          </w:tcPr>
          <w:p w:rsidR="003F77F6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Borrow captial from Cho Lon BIDV</w:t>
            </w:r>
          </w:p>
          <w:p w:rsidR="00671334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Borrow capital from SDG2 BIDV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lastRenderedPageBreak/>
              <w:t>13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12/NQ-HDQT/2014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28/04/2014</w:t>
            </w:r>
          </w:p>
        </w:tc>
        <w:tc>
          <w:tcPr>
            <w:tcW w:w="6012" w:type="dxa"/>
          </w:tcPr>
          <w:p w:rsidR="003F77F6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Last stage of the dividend payment of 2013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14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13/NQ-HDQT/2014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29/04/2014</w:t>
            </w:r>
          </w:p>
        </w:tc>
        <w:tc>
          <w:tcPr>
            <w:tcW w:w="6012" w:type="dxa"/>
          </w:tcPr>
          <w:p w:rsidR="003F77F6" w:rsidRPr="000540D7" w:rsidRDefault="00671334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Joint venture with Electrical Construction Company 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15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14/NQ-HDQT/2014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12/05/2014</w:t>
            </w:r>
          </w:p>
        </w:tc>
        <w:tc>
          <w:tcPr>
            <w:tcW w:w="6012" w:type="dxa"/>
          </w:tcPr>
          <w:p w:rsidR="00E60FCC" w:rsidRPr="000540D7" w:rsidRDefault="00E60FC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Bid the Phuoc Kien 4 Junior School Construction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16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15/NQ-HDQT/2014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22/05/2014</w:t>
            </w:r>
          </w:p>
        </w:tc>
        <w:tc>
          <w:tcPr>
            <w:tcW w:w="6012" w:type="dxa"/>
          </w:tcPr>
          <w:p w:rsidR="003F77F6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>- Supplement and approve projects</w:t>
            </w:r>
          </w:p>
        </w:tc>
      </w:tr>
      <w:tr w:rsidR="003F77F6" w:rsidRPr="000540D7" w:rsidTr="0017096C">
        <w:tc>
          <w:tcPr>
            <w:tcW w:w="534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17</w:t>
            </w:r>
          </w:p>
        </w:tc>
        <w:tc>
          <w:tcPr>
            <w:tcW w:w="2551" w:type="dxa"/>
            <w:vAlign w:val="center"/>
          </w:tcPr>
          <w:p w:rsidR="003F77F6" w:rsidRPr="000540D7" w:rsidRDefault="003F77F6">
            <w:pPr>
              <w:spacing w:before="60" w:after="60"/>
              <w:jc w:val="center"/>
            </w:pPr>
            <w:r w:rsidRPr="000540D7">
              <w:t>16/NQ-HDQT/2014</w:t>
            </w:r>
          </w:p>
        </w:tc>
        <w:tc>
          <w:tcPr>
            <w:tcW w:w="1559" w:type="dxa"/>
            <w:vAlign w:val="center"/>
          </w:tcPr>
          <w:p w:rsidR="003F77F6" w:rsidRPr="000540D7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06/06/2014</w:t>
            </w:r>
          </w:p>
        </w:tc>
        <w:tc>
          <w:tcPr>
            <w:tcW w:w="6012" w:type="dxa"/>
          </w:tcPr>
          <w:p w:rsidR="003F77F6" w:rsidRPr="000540D7" w:rsidRDefault="00E60FC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operating result of QII.2014</w:t>
            </w:r>
          </w:p>
          <w:p w:rsidR="00E60FCC" w:rsidRPr="000540D7" w:rsidRDefault="00E60FC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other issue</w:t>
            </w:r>
          </w:p>
          <w:p w:rsidR="00E60FCC" w:rsidRPr="000540D7" w:rsidRDefault="00E60FC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Disovle team XL3, 12, 19, XLTN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report on establishing Unbaked Tile Factory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Approve handling liabilities 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other issue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allowance for Mrs. Nguyen Thi Lan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Approve the process of projects of the first 05 months of 2014 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>- Do not approve Mrs. Thuy Quynh, Mong Quynh, Bich Nga to keep the terms of the old contract</w:t>
            </w:r>
          </w:p>
          <w:p w:rsidR="00E60FCC" w:rsidRPr="000540D7" w:rsidRDefault="00E60FCC" w:rsidP="00E60FCC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Other issue 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18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17/NQ-HĐQT/2014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01/07/2014</w:t>
            </w:r>
          </w:p>
        </w:tc>
        <w:tc>
          <w:tcPr>
            <w:tcW w:w="6012" w:type="dxa"/>
          </w:tcPr>
          <w:p w:rsidR="007873B8" w:rsidRPr="000540D7" w:rsidRDefault="007873B8" w:rsidP="007873B8">
            <w:pPr>
              <w:rPr>
                <w:lang w:val="nl-NL"/>
              </w:rPr>
            </w:pPr>
            <w:r w:rsidRPr="000540D7">
              <w:rPr>
                <w:lang w:val="nl-NL"/>
              </w:rPr>
              <w:t>- Adding arising of embankment</w:t>
            </w:r>
          </w:p>
          <w:p w:rsidR="007873B8" w:rsidRPr="000540D7" w:rsidRDefault="007873B8" w:rsidP="0017096C">
            <w:pPr>
              <w:rPr>
                <w:lang w:val="nl-NL"/>
              </w:rPr>
            </w:pPr>
            <w:r w:rsidRPr="000540D7">
              <w:rPr>
                <w:lang w:val="nl-NL"/>
              </w:rPr>
              <w:t>-</w:t>
            </w:r>
            <w:r w:rsidR="0017096C" w:rsidRPr="000540D7">
              <w:rPr>
                <w:lang w:val="nl-NL"/>
              </w:rPr>
              <w:t xml:space="preserve"> Approve the policy of bidding the article “backfilling” (addition)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19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18/NQ-HĐQT/2014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15/07/2014</w:t>
            </w:r>
          </w:p>
        </w:tc>
        <w:tc>
          <w:tcPr>
            <w:tcW w:w="6012" w:type="dxa"/>
          </w:tcPr>
          <w:p w:rsidR="007873B8" w:rsidRPr="000540D7" w:rsidRDefault="0017096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Bid the District 9 Phu Huu Primary school construction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20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7873B8">
            <w:pPr>
              <w:jc w:val="center"/>
            </w:pPr>
            <w:r w:rsidRPr="000540D7">
              <w:t>18A/NQ-HĐQT/2014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22/07/2014</w:t>
            </w:r>
          </w:p>
        </w:tc>
        <w:tc>
          <w:tcPr>
            <w:tcW w:w="6012" w:type="dxa"/>
          </w:tcPr>
          <w:p w:rsidR="007873B8" w:rsidRPr="000540D7" w:rsidRDefault="0017096C" w:rsidP="008A1328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Borrow capital of </w:t>
            </w:r>
            <w:r w:rsidR="008A1328">
              <w:rPr>
                <w:lang w:val="nl-NL"/>
              </w:rPr>
              <w:t>Union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21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19/NQ-HĐQT/2014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01/08/2014</w:t>
            </w:r>
          </w:p>
        </w:tc>
        <w:tc>
          <w:tcPr>
            <w:tcW w:w="6012" w:type="dxa"/>
          </w:tcPr>
          <w:p w:rsidR="007873B8" w:rsidRPr="000540D7" w:rsidRDefault="0017096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Hire OCD as wage consulting unit</w:t>
            </w:r>
          </w:p>
          <w:p w:rsidR="0017096C" w:rsidRPr="000540D7" w:rsidRDefault="0017096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answer the petition of Mr Pham Dinh Viet</w:t>
            </w:r>
          </w:p>
          <w:p w:rsidR="0017096C" w:rsidRPr="000540D7" w:rsidRDefault="0017096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Establish XL29 team</w:t>
            </w:r>
          </w:p>
          <w:p w:rsidR="0017096C" w:rsidRPr="000540D7" w:rsidRDefault="0017096C" w:rsidP="0017096C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technical disign - estimated cost of article :waste-water treatment system.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22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20/NQ-HĐQT/2014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08/08/2014</w:t>
            </w:r>
          </w:p>
        </w:tc>
        <w:tc>
          <w:tcPr>
            <w:tcW w:w="6012" w:type="dxa"/>
          </w:tcPr>
          <w:p w:rsidR="007873B8" w:rsidRPr="000540D7" w:rsidRDefault="0017096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Get assets of Mrs Duong Thi Thuan Hoa to be collateral for credit contract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23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21/NQ-HĐQT/2014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13/08/2014</w:t>
            </w:r>
          </w:p>
        </w:tc>
        <w:tc>
          <w:tcPr>
            <w:tcW w:w="6012" w:type="dxa"/>
          </w:tcPr>
          <w:p w:rsidR="007873B8" w:rsidRPr="000540D7" w:rsidRDefault="0017096C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Borrow capital of Le Quang Loc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24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22/NQ-HĐQT/2014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14/08/2014</w:t>
            </w:r>
          </w:p>
        </w:tc>
        <w:tc>
          <w:tcPr>
            <w:tcW w:w="6012" w:type="dxa"/>
          </w:tcPr>
          <w:p w:rsidR="007873B8" w:rsidRPr="000540D7" w:rsidRDefault="0017096C" w:rsidP="00A83F9B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Bid the construction of installation </w:t>
            </w:r>
            <w:r w:rsidR="00A83F9B" w:rsidRPr="000540D7">
              <w:rPr>
                <w:lang w:val="nl-NL"/>
              </w:rPr>
              <w:t xml:space="preserve">and supplying- installing equipment  of resettlement infrastructure project </w:t>
            </w:r>
            <w:r w:rsidRPr="000540D7">
              <w:rPr>
                <w:lang w:val="nl-NL"/>
              </w:rPr>
              <w:t xml:space="preserve"> serving </w:t>
            </w:r>
            <w:r w:rsidR="00A83F9B" w:rsidRPr="000540D7">
              <w:rPr>
                <w:lang w:val="nl-NL"/>
              </w:rPr>
              <w:t>the project of building SaiGon Safari</w:t>
            </w:r>
            <w:r w:rsidRPr="000540D7">
              <w:rPr>
                <w:lang w:val="nl-NL"/>
              </w:rPr>
              <w:t xml:space="preserve"> park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25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23/NQ-HĐQT/2014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05/09/2014</w:t>
            </w:r>
          </w:p>
        </w:tc>
        <w:tc>
          <w:tcPr>
            <w:tcW w:w="6012" w:type="dxa"/>
          </w:tcPr>
          <w:p w:rsidR="007873B8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Approve the cost of hiring OCD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lastRenderedPageBreak/>
              <w:t>26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24/NQ-HĐQT/2014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26/09/2014</w:t>
            </w:r>
          </w:p>
        </w:tc>
        <w:tc>
          <w:tcPr>
            <w:tcW w:w="6012" w:type="dxa"/>
          </w:tcPr>
          <w:p w:rsidR="007873B8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regulations of establishing and dismissing team</w:t>
            </w:r>
          </w:p>
          <w:p w:rsidR="00A83F9B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report of first 6 months of SB</w:t>
            </w:r>
          </w:p>
          <w:p w:rsidR="00A83F9B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report of first 9 months of Company; approve the demand for loans from the Bank for projects PL-NB</w:t>
            </w:r>
          </w:p>
          <w:p w:rsidR="00A83F9B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Assign Board of executive setup plan to hold Abnormal general meeting of shareholders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27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25/NQ-HĐQT/2014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26/09/2014</w:t>
            </w:r>
          </w:p>
        </w:tc>
        <w:tc>
          <w:tcPr>
            <w:tcW w:w="6012" w:type="dxa"/>
          </w:tcPr>
          <w:p w:rsidR="007873B8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hold Abnormal general meeting of shareholders on 04/11/2014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28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26/NQ-HĐQT/2014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22/10/2014</w:t>
            </w:r>
          </w:p>
        </w:tc>
        <w:tc>
          <w:tcPr>
            <w:tcW w:w="6012" w:type="dxa"/>
          </w:tcPr>
          <w:p w:rsidR="007873B8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technical design of construction and estimated cost of article</w:t>
            </w:r>
            <w:r w:rsidRPr="000540D7">
              <w:t xml:space="preserve"> </w:t>
            </w:r>
            <w:r w:rsidRPr="000540D7">
              <w:rPr>
                <w:lang w:val="nl-NL"/>
              </w:rPr>
              <w:t>West Coast Road.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29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27/NQ-HĐQT/2014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03/11/2014</w:t>
            </w:r>
          </w:p>
        </w:tc>
        <w:tc>
          <w:tcPr>
            <w:tcW w:w="6012" w:type="dxa"/>
          </w:tcPr>
          <w:p w:rsidR="007873B8" w:rsidRPr="000540D7" w:rsidRDefault="00A83F9B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Joint venture with Govap District public service Company to participate in bidding the No.5 Nursery school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30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28/NQ-HĐQT/2014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04/11/2014</w:t>
            </w:r>
          </w:p>
        </w:tc>
        <w:tc>
          <w:tcPr>
            <w:tcW w:w="6012" w:type="dxa"/>
          </w:tcPr>
          <w:p w:rsidR="007873B8" w:rsidRPr="000540D7" w:rsidRDefault="00A83F9B" w:rsidP="00A83F9B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Elect Mr. Nguyen Xua Dien </w:t>
            </w:r>
            <w:r w:rsidR="006753D1" w:rsidRPr="000540D7">
              <w:rPr>
                <w:lang w:val="nl-NL"/>
              </w:rPr>
              <w:t>as Chairman of Board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31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29/NQ-HĐQT/2014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04/12/2014</w:t>
            </w:r>
          </w:p>
        </w:tc>
        <w:tc>
          <w:tcPr>
            <w:tcW w:w="6012" w:type="dxa"/>
          </w:tcPr>
          <w:p w:rsidR="007873B8" w:rsidRPr="000540D7" w:rsidRDefault="006753D1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Assign Buu Thanh Consulting Building Trading Service Co., Ltd. to be consulting unit to make bidding documents, evaluate the bidding documents of West Coast Road.</w:t>
            </w:r>
          </w:p>
          <w:p w:rsidR="006753D1" w:rsidRPr="000540D7" w:rsidRDefault="006753D1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Approve buying construction ensurance of BIDV Ensurance Company for completed articles of project “Thanh Nien housing”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32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30/NQ-HĐQT/2014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12/12/2014</w:t>
            </w:r>
          </w:p>
        </w:tc>
        <w:tc>
          <w:tcPr>
            <w:tcW w:w="6012" w:type="dxa"/>
          </w:tcPr>
          <w:p w:rsidR="007873B8" w:rsidRPr="000540D7" w:rsidRDefault="006753D1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Bid the Phong Phu primary school construction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33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31/NQ-HĐQT/2014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26/12/2014</w:t>
            </w:r>
          </w:p>
        </w:tc>
        <w:tc>
          <w:tcPr>
            <w:tcW w:w="6012" w:type="dxa"/>
          </w:tcPr>
          <w:p w:rsidR="007873B8" w:rsidRPr="000540D7" w:rsidRDefault="006753D1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Advance dividends term 1 of 2014</w:t>
            </w:r>
          </w:p>
        </w:tc>
      </w:tr>
      <w:tr w:rsidR="007873B8" w:rsidRPr="000540D7" w:rsidTr="0017096C">
        <w:tc>
          <w:tcPr>
            <w:tcW w:w="534" w:type="dxa"/>
            <w:vAlign w:val="center"/>
          </w:tcPr>
          <w:p w:rsidR="007873B8" w:rsidRPr="000540D7" w:rsidRDefault="007873B8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34</w:t>
            </w:r>
          </w:p>
        </w:tc>
        <w:tc>
          <w:tcPr>
            <w:tcW w:w="2551" w:type="dxa"/>
            <w:vAlign w:val="center"/>
          </w:tcPr>
          <w:p w:rsidR="007873B8" w:rsidRPr="000540D7" w:rsidRDefault="007873B8" w:rsidP="00A41D9E">
            <w:pPr>
              <w:jc w:val="center"/>
            </w:pPr>
            <w:r w:rsidRPr="000540D7">
              <w:t>32/NQ-HĐQT/2014</w:t>
            </w:r>
          </w:p>
        </w:tc>
        <w:tc>
          <w:tcPr>
            <w:tcW w:w="1559" w:type="dxa"/>
            <w:vAlign w:val="center"/>
          </w:tcPr>
          <w:p w:rsidR="007873B8" w:rsidRPr="000540D7" w:rsidRDefault="007873B8" w:rsidP="00A41D9E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  <w:r w:rsidRPr="000540D7">
              <w:t>26/12/2014</w:t>
            </w:r>
          </w:p>
        </w:tc>
        <w:tc>
          <w:tcPr>
            <w:tcW w:w="6012" w:type="dxa"/>
          </w:tcPr>
          <w:p w:rsidR="006753D1" w:rsidRPr="000540D7" w:rsidRDefault="006753D1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reportt on operation result in 2014, additional spending half a month's salary for VPCTy block.</w:t>
            </w:r>
          </w:p>
          <w:p w:rsidR="007873B8" w:rsidRPr="000540D7" w:rsidRDefault="006753D1" w:rsidP="006753D1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Approve reports of groups,pay attention to the debt. </w:t>
            </w:r>
          </w:p>
          <w:p w:rsidR="006753D1" w:rsidRPr="000540D7" w:rsidRDefault="006753D1" w:rsidP="000540D7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- Reduce the load extracted for the construction of </w:t>
            </w:r>
            <w:r w:rsidR="000540D7" w:rsidRPr="000540D7">
              <w:rPr>
                <w:lang w:val="nl-NL"/>
              </w:rPr>
              <w:t>nursery pedagogy</w:t>
            </w:r>
            <w:r w:rsidRPr="000540D7">
              <w:rPr>
                <w:lang w:val="nl-NL"/>
              </w:rPr>
              <w:t xml:space="preserve"> </w:t>
            </w:r>
            <w:r w:rsidR="000540D7" w:rsidRPr="000540D7">
              <w:rPr>
                <w:lang w:val="nl-NL"/>
              </w:rPr>
              <w:t>secondary school</w:t>
            </w:r>
            <w:r w:rsidRPr="000540D7">
              <w:rPr>
                <w:lang w:val="nl-NL"/>
              </w:rPr>
              <w:t xml:space="preserve"> </w:t>
            </w:r>
            <w:r w:rsidR="000540D7" w:rsidRPr="000540D7">
              <w:rPr>
                <w:lang w:val="nl-NL"/>
              </w:rPr>
              <w:t xml:space="preserve">constructed </w:t>
            </w:r>
            <w:r w:rsidRPr="000540D7">
              <w:rPr>
                <w:lang w:val="nl-NL"/>
              </w:rPr>
              <w:t>by 15 teams.</w:t>
            </w:r>
          </w:p>
          <w:p w:rsidR="000540D7" w:rsidRPr="000540D7" w:rsidRDefault="000540D7" w:rsidP="000540D7">
            <w:pPr>
              <w:rPr>
                <w:lang w:val="nl-NL"/>
              </w:rPr>
            </w:pPr>
            <w:r w:rsidRPr="000540D7">
              <w:rPr>
                <w:lang w:val="nl-NL"/>
              </w:rPr>
              <w:t>- Approve the report of projects in 2014, key duties in 2015</w:t>
            </w:r>
          </w:p>
          <w:p w:rsidR="000540D7" w:rsidRPr="000540D7" w:rsidRDefault="000540D7" w:rsidP="000540D7">
            <w:pPr>
              <w:rPr>
                <w:lang w:val="nl-NL"/>
              </w:rPr>
            </w:pPr>
            <w:r w:rsidRPr="000540D7">
              <w:rPr>
                <w:lang w:val="nl-NL"/>
              </w:rPr>
              <w:t>- review implementing the AGM resolutions and duties of BOD in 2014 and operation programs of BOD in 2015</w:t>
            </w:r>
          </w:p>
          <w:p w:rsidR="000540D7" w:rsidRPr="000540D7" w:rsidRDefault="000540D7" w:rsidP="000540D7">
            <w:pPr>
              <w:rPr>
                <w:lang w:val="nl-NL"/>
              </w:rPr>
            </w:pPr>
            <w:r w:rsidRPr="000540D7">
              <w:rPr>
                <w:lang w:val="nl-NL"/>
              </w:rPr>
              <w:t>- Considering the competitive title in 2014 of Board of Executive</w:t>
            </w:r>
          </w:p>
        </w:tc>
      </w:tr>
    </w:tbl>
    <w:p w:rsidR="003F77F6" w:rsidRPr="000540D7" w:rsidRDefault="003F77F6" w:rsidP="003F77F6">
      <w:pPr>
        <w:rPr>
          <w:lang w:val="nl-NL"/>
        </w:rPr>
      </w:pPr>
    </w:p>
    <w:p w:rsidR="003F77F6" w:rsidRPr="000540D7" w:rsidRDefault="000540D7" w:rsidP="003F77F6">
      <w:pPr>
        <w:rPr>
          <w:b/>
          <w:lang w:val="nl-NL"/>
        </w:rPr>
      </w:pPr>
      <w:r>
        <w:rPr>
          <w:b/>
          <w:lang w:val="nl-NL"/>
        </w:rPr>
        <w:br w:type="page"/>
      </w:r>
      <w:r w:rsidR="003F77F6" w:rsidRPr="000540D7">
        <w:rPr>
          <w:b/>
          <w:lang w:val="nl-NL"/>
        </w:rPr>
        <w:lastRenderedPageBreak/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992"/>
        <w:gridCol w:w="1559"/>
        <w:gridCol w:w="1418"/>
        <w:gridCol w:w="1275"/>
        <w:gridCol w:w="2610"/>
      </w:tblGrid>
      <w:tr w:rsidR="003F77F6" w:rsidRPr="000540D7" w:rsidTr="000540D7">
        <w:tc>
          <w:tcPr>
            <w:tcW w:w="534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No.</w:t>
            </w:r>
          </w:p>
        </w:tc>
        <w:tc>
          <w:tcPr>
            <w:tcW w:w="2268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Name of connected persons/institutions</w:t>
            </w:r>
          </w:p>
        </w:tc>
        <w:tc>
          <w:tcPr>
            <w:tcW w:w="992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Trading account (if any)</w:t>
            </w:r>
          </w:p>
        </w:tc>
        <w:tc>
          <w:tcPr>
            <w:tcW w:w="1559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Position of PDMR at the company (if any)</w:t>
            </w:r>
          </w:p>
        </w:tc>
        <w:tc>
          <w:tcPr>
            <w:tcW w:w="1418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Date to become connected persons/ institutions</w:t>
            </w:r>
          </w:p>
        </w:tc>
        <w:tc>
          <w:tcPr>
            <w:tcW w:w="1275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Date no longer connected persons/ institutions</w:t>
            </w:r>
          </w:p>
        </w:tc>
        <w:tc>
          <w:tcPr>
            <w:tcW w:w="2610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Reasons</w:t>
            </w:r>
          </w:p>
        </w:tc>
      </w:tr>
      <w:tr w:rsidR="000540D7" w:rsidRPr="000540D7" w:rsidTr="000540D7">
        <w:tc>
          <w:tcPr>
            <w:tcW w:w="534" w:type="dxa"/>
            <w:vAlign w:val="center"/>
          </w:tcPr>
          <w:p w:rsidR="000540D7" w:rsidRPr="000540D7" w:rsidRDefault="000540D7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1</w:t>
            </w:r>
          </w:p>
        </w:tc>
        <w:tc>
          <w:tcPr>
            <w:tcW w:w="2268" w:type="dxa"/>
            <w:vAlign w:val="bottom"/>
          </w:tcPr>
          <w:p w:rsidR="000540D7" w:rsidRPr="000540D7" w:rsidRDefault="000540D7">
            <w:pPr>
              <w:rPr>
                <w:color w:val="000000"/>
              </w:rPr>
            </w:pPr>
            <w:r w:rsidRPr="000540D7">
              <w:rPr>
                <w:color w:val="000000"/>
              </w:rPr>
              <w:t>Truong Tuan Anh</w:t>
            </w:r>
          </w:p>
        </w:tc>
        <w:tc>
          <w:tcPr>
            <w:tcW w:w="992" w:type="dxa"/>
          </w:tcPr>
          <w:p w:rsidR="000540D7" w:rsidRPr="000540D7" w:rsidRDefault="000540D7" w:rsidP="003F77F6">
            <w:pPr>
              <w:rPr>
                <w:lang w:val="nl-NL"/>
              </w:rPr>
            </w:pPr>
          </w:p>
        </w:tc>
        <w:tc>
          <w:tcPr>
            <w:tcW w:w="1559" w:type="dxa"/>
          </w:tcPr>
          <w:p w:rsidR="000540D7" w:rsidRPr="000540D7" w:rsidRDefault="000540D7" w:rsidP="003F77F6">
            <w:pPr>
              <w:rPr>
                <w:lang w:val="nl-NL"/>
              </w:rPr>
            </w:pPr>
            <w:r>
              <w:rPr>
                <w:lang w:val="nl-NL"/>
              </w:rPr>
              <w:t>Chair of Board</w:t>
            </w:r>
          </w:p>
        </w:tc>
        <w:tc>
          <w:tcPr>
            <w:tcW w:w="1418" w:type="dxa"/>
          </w:tcPr>
          <w:p w:rsidR="000540D7" w:rsidRPr="00357303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540D7" w:rsidRPr="00357303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11/04</w:t>
            </w:r>
            <w:r w:rsidRPr="00357303">
              <w:rPr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2610" w:type="dxa"/>
          </w:tcPr>
          <w:p w:rsidR="000540D7" w:rsidRPr="000540D7" w:rsidRDefault="000540D7" w:rsidP="000540D7">
            <w:pPr>
              <w:rPr>
                <w:lang w:val="nl-NL"/>
              </w:rPr>
            </w:pPr>
            <w:r>
              <w:rPr>
                <w:lang w:val="nl-NL"/>
              </w:rPr>
              <w:t>Resigned as member of BOD</w:t>
            </w:r>
          </w:p>
        </w:tc>
      </w:tr>
      <w:tr w:rsidR="000540D7" w:rsidRPr="000540D7" w:rsidTr="000540D7">
        <w:tc>
          <w:tcPr>
            <w:tcW w:w="534" w:type="dxa"/>
            <w:vAlign w:val="center"/>
          </w:tcPr>
          <w:p w:rsidR="000540D7" w:rsidRPr="000540D7" w:rsidRDefault="000540D7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2</w:t>
            </w:r>
          </w:p>
        </w:tc>
        <w:tc>
          <w:tcPr>
            <w:tcW w:w="2268" w:type="dxa"/>
            <w:vAlign w:val="bottom"/>
          </w:tcPr>
          <w:p w:rsidR="000540D7" w:rsidRPr="000540D7" w:rsidRDefault="000540D7">
            <w:pPr>
              <w:rPr>
                <w:color w:val="000000"/>
              </w:rPr>
            </w:pPr>
            <w:r>
              <w:rPr>
                <w:color w:val="000000"/>
              </w:rPr>
              <w:t xml:space="preserve">Nguyen </w:t>
            </w:r>
            <w:proofErr w:type="spellStart"/>
            <w:r>
              <w:rPr>
                <w:color w:val="000000"/>
              </w:rPr>
              <w:t>Xuan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Dien</w:t>
            </w:r>
            <w:proofErr w:type="spellEnd"/>
          </w:p>
        </w:tc>
        <w:tc>
          <w:tcPr>
            <w:tcW w:w="992" w:type="dxa"/>
          </w:tcPr>
          <w:p w:rsidR="000540D7" w:rsidRPr="000540D7" w:rsidRDefault="000540D7" w:rsidP="003F77F6">
            <w:pPr>
              <w:rPr>
                <w:lang w:val="nl-NL"/>
              </w:rPr>
            </w:pPr>
          </w:p>
        </w:tc>
        <w:tc>
          <w:tcPr>
            <w:tcW w:w="1559" w:type="dxa"/>
          </w:tcPr>
          <w:p w:rsidR="000540D7" w:rsidRPr="000540D7" w:rsidRDefault="000540D7" w:rsidP="003F77F6">
            <w:pPr>
              <w:rPr>
                <w:lang w:val="nl-NL"/>
              </w:rPr>
            </w:pPr>
            <w:r>
              <w:rPr>
                <w:lang w:val="nl-NL"/>
              </w:rPr>
              <w:t>Chair of Board</w:t>
            </w:r>
          </w:p>
        </w:tc>
        <w:tc>
          <w:tcPr>
            <w:tcW w:w="1418" w:type="dxa"/>
          </w:tcPr>
          <w:p w:rsidR="000540D7" w:rsidRPr="00357303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04/11</w:t>
            </w:r>
            <w:r w:rsidRPr="00357303">
              <w:rPr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1275" w:type="dxa"/>
          </w:tcPr>
          <w:p w:rsidR="000540D7" w:rsidRPr="00357303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0540D7" w:rsidRPr="000540D7" w:rsidRDefault="000540D7" w:rsidP="003F77F6">
            <w:pPr>
              <w:rPr>
                <w:lang w:val="nl-NL"/>
              </w:rPr>
            </w:pPr>
            <w:r>
              <w:rPr>
                <w:lang w:val="nl-NL"/>
              </w:rPr>
              <w:t>Elected as Chair of Board</w:t>
            </w:r>
          </w:p>
        </w:tc>
      </w:tr>
      <w:tr w:rsidR="000540D7" w:rsidRPr="000540D7" w:rsidTr="000540D7">
        <w:tc>
          <w:tcPr>
            <w:tcW w:w="534" w:type="dxa"/>
            <w:vAlign w:val="center"/>
          </w:tcPr>
          <w:p w:rsidR="000540D7" w:rsidRPr="000540D7" w:rsidRDefault="000540D7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3</w:t>
            </w:r>
          </w:p>
        </w:tc>
        <w:tc>
          <w:tcPr>
            <w:tcW w:w="2268" w:type="dxa"/>
            <w:vAlign w:val="bottom"/>
          </w:tcPr>
          <w:p w:rsidR="000540D7" w:rsidRPr="000540D7" w:rsidRDefault="000540D7">
            <w:pPr>
              <w:rPr>
                <w:color w:val="000000"/>
              </w:rPr>
            </w:pPr>
            <w:r>
              <w:rPr>
                <w:color w:val="000000"/>
              </w:rPr>
              <w:t xml:space="preserve">Nguyen Nu Kim </w:t>
            </w:r>
            <w:proofErr w:type="spellStart"/>
            <w:r>
              <w:rPr>
                <w:color w:val="000000"/>
              </w:rPr>
              <w:t>Duyen</w:t>
            </w:r>
            <w:proofErr w:type="spellEnd"/>
          </w:p>
        </w:tc>
        <w:tc>
          <w:tcPr>
            <w:tcW w:w="992" w:type="dxa"/>
          </w:tcPr>
          <w:p w:rsidR="000540D7" w:rsidRPr="000540D7" w:rsidRDefault="000540D7" w:rsidP="003F77F6">
            <w:pPr>
              <w:rPr>
                <w:lang w:val="nl-NL"/>
              </w:rPr>
            </w:pPr>
          </w:p>
        </w:tc>
        <w:tc>
          <w:tcPr>
            <w:tcW w:w="1559" w:type="dxa"/>
          </w:tcPr>
          <w:p w:rsidR="000540D7" w:rsidRPr="000540D7" w:rsidRDefault="000540D7" w:rsidP="003F77F6">
            <w:pPr>
              <w:rPr>
                <w:lang w:val="nl-NL"/>
              </w:rPr>
            </w:pPr>
          </w:p>
        </w:tc>
        <w:tc>
          <w:tcPr>
            <w:tcW w:w="1418" w:type="dxa"/>
          </w:tcPr>
          <w:p w:rsidR="000540D7" w:rsidRPr="008A2B64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540D7" w:rsidRPr="008A2B64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12/11/2014</w:t>
            </w:r>
          </w:p>
        </w:tc>
        <w:tc>
          <w:tcPr>
            <w:tcW w:w="2610" w:type="dxa"/>
          </w:tcPr>
          <w:p w:rsidR="000540D7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Transfer all the shares</w:t>
            </w:r>
          </w:p>
        </w:tc>
      </w:tr>
      <w:tr w:rsidR="000540D7" w:rsidRPr="000540D7" w:rsidTr="000540D7">
        <w:tc>
          <w:tcPr>
            <w:tcW w:w="534" w:type="dxa"/>
            <w:vAlign w:val="center"/>
          </w:tcPr>
          <w:p w:rsidR="000540D7" w:rsidRPr="000540D7" w:rsidRDefault="000540D7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4</w:t>
            </w:r>
          </w:p>
        </w:tc>
        <w:tc>
          <w:tcPr>
            <w:tcW w:w="2268" w:type="dxa"/>
            <w:vAlign w:val="bottom"/>
          </w:tcPr>
          <w:p w:rsidR="000540D7" w:rsidRPr="000540D7" w:rsidRDefault="000540D7" w:rsidP="000540D7">
            <w:pPr>
              <w:rPr>
                <w:color w:val="000000"/>
              </w:rPr>
            </w:pPr>
            <w:r w:rsidRPr="000540D7">
              <w:rPr>
                <w:color w:val="000000"/>
              </w:rPr>
              <w:t>Nguyen Hong Commercial Production Construction Design Consulting Co., Ltd.</w:t>
            </w:r>
          </w:p>
        </w:tc>
        <w:tc>
          <w:tcPr>
            <w:tcW w:w="992" w:type="dxa"/>
          </w:tcPr>
          <w:p w:rsidR="000540D7" w:rsidRPr="000540D7" w:rsidRDefault="000540D7" w:rsidP="003F77F6">
            <w:pPr>
              <w:rPr>
                <w:lang w:val="nl-NL"/>
              </w:rPr>
            </w:pPr>
          </w:p>
        </w:tc>
        <w:tc>
          <w:tcPr>
            <w:tcW w:w="1559" w:type="dxa"/>
          </w:tcPr>
          <w:p w:rsidR="000540D7" w:rsidRPr="000540D7" w:rsidRDefault="000540D7" w:rsidP="003F77F6">
            <w:pPr>
              <w:rPr>
                <w:lang w:val="nl-NL"/>
              </w:rPr>
            </w:pPr>
          </w:p>
        </w:tc>
        <w:tc>
          <w:tcPr>
            <w:tcW w:w="1418" w:type="dxa"/>
          </w:tcPr>
          <w:p w:rsidR="000540D7" w:rsidRPr="008A2B64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540D7" w:rsidRPr="008A2B64" w:rsidRDefault="000540D7" w:rsidP="00A41D9E">
            <w:pPr>
              <w:pStyle w:val="BodyText"/>
              <w:ind w:left="-18" w:right="-20" w:firstLine="3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18/11/2014</w:t>
            </w:r>
          </w:p>
        </w:tc>
        <w:tc>
          <w:tcPr>
            <w:tcW w:w="2610" w:type="dxa"/>
          </w:tcPr>
          <w:p w:rsidR="000540D7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Transfer all the shares</w:t>
            </w:r>
          </w:p>
        </w:tc>
      </w:tr>
    </w:tbl>
    <w:p w:rsidR="003F77F6" w:rsidRPr="000540D7" w:rsidRDefault="003F77F6" w:rsidP="003F77F6">
      <w:pPr>
        <w:rPr>
          <w:lang w:val="nl-NL"/>
        </w:rPr>
      </w:pPr>
    </w:p>
    <w:p w:rsidR="003F77F6" w:rsidRPr="000540D7" w:rsidRDefault="003F77F6" w:rsidP="003F77F6">
      <w:pPr>
        <w:rPr>
          <w:b/>
          <w:lang w:val="nl-NL"/>
        </w:rPr>
      </w:pPr>
      <w:r w:rsidRPr="000540D7">
        <w:rPr>
          <w:b/>
          <w:lang w:val="nl-NL"/>
        </w:rPr>
        <w:t>IV. Transactions of PDMRs and connected persons/ institutions</w:t>
      </w: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10"/>
        <w:gridCol w:w="1522"/>
        <w:gridCol w:w="1522"/>
        <w:gridCol w:w="1522"/>
        <w:gridCol w:w="1523"/>
        <w:gridCol w:w="1523"/>
      </w:tblGrid>
      <w:tr w:rsidR="003F77F6" w:rsidRPr="000540D7" w:rsidTr="00F71EF0">
        <w:tc>
          <w:tcPr>
            <w:tcW w:w="534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No.</w:t>
            </w:r>
          </w:p>
        </w:tc>
        <w:tc>
          <w:tcPr>
            <w:tcW w:w="2510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Name</w:t>
            </w:r>
          </w:p>
        </w:tc>
        <w:tc>
          <w:tcPr>
            <w:tcW w:w="1522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Shareholding at the end of the term</w:t>
            </w:r>
          </w:p>
        </w:tc>
        <w:tc>
          <w:tcPr>
            <w:tcW w:w="1523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Shareholding percentage at the end of the term</w:t>
            </w:r>
            <w:r w:rsidR="008A1328">
              <w:rPr>
                <w:lang w:val="nl-NL"/>
              </w:rPr>
              <w:t xml:space="preserve"> (%)</w:t>
            </w:r>
          </w:p>
        </w:tc>
        <w:tc>
          <w:tcPr>
            <w:tcW w:w="1523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Note</w:t>
            </w: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>
              <w:rPr>
                <w:color w:val="000000"/>
              </w:rPr>
              <w:t xml:space="preserve">Nguyen </w:t>
            </w:r>
            <w:proofErr w:type="spellStart"/>
            <w:r>
              <w:rPr>
                <w:color w:val="000000"/>
              </w:rPr>
              <w:t>Xuan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Dien</w:t>
            </w:r>
            <w:proofErr w:type="spellEnd"/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Chair of BOD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A41D9E">
            <w:pPr>
              <w:jc w:val="right"/>
            </w:pPr>
            <w:r w:rsidRPr="002573E9">
              <w:t> 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A41D9E">
            <w:pPr>
              <w:jc w:val="center"/>
            </w:pPr>
            <w:r w:rsidRPr="002573E9">
              <w:t> 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2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Le Thanh </w:t>
            </w:r>
            <w:proofErr w:type="spellStart"/>
            <w:r w:rsidRPr="000540D7">
              <w:rPr>
                <w:color w:val="000000"/>
              </w:rPr>
              <w:t>Nhon</w:t>
            </w:r>
            <w:proofErr w:type="spellEnd"/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General Manager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 xml:space="preserve">      74,</w:t>
            </w:r>
            <w:r w:rsidRPr="002573E9">
              <w:t xml:space="preserve">647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>4</w:t>
            </w:r>
            <w:r>
              <w:t>.</w:t>
            </w:r>
            <w:r w:rsidRPr="002573E9">
              <w:t>15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3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Pham Tuan </w:t>
            </w:r>
            <w:proofErr w:type="spellStart"/>
            <w:r w:rsidRPr="000540D7">
              <w:rPr>
                <w:color w:val="000000"/>
              </w:rPr>
              <w:t>Thuc</w:t>
            </w:r>
            <w:proofErr w:type="spellEnd"/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Deputy General Manager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10</w:t>
            </w:r>
            <w:r>
              <w:t>,</w:t>
            </w:r>
            <w:r w:rsidRPr="002573E9">
              <w:t xml:space="preserve">000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>0</w:t>
            </w:r>
            <w:r>
              <w:t>.</w:t>
            </w:r>
            <w:r w:rsidRPr="002573E9">
              <w:t>56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4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>Nguyen Tan Thuong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Deputy Chief of BOD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128</w:t>
            </w:r>
            <w:r>
              <w:t>,</w:t>
            </w:r>
            <w:r w:rsidRPr="002573E9">
              <w:t xml:space="preserve">855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7.</w:t>
            </w:r>
            <w:r w:rsidRPr="002573E9">
              <w:t>16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5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8A1328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Nguyen Tan 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Member of BOD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30</w:t>
            </w:r>
            <w:r>
              <w:t>,</w:t>
            </w:r>
            <w:r w:rsidRPr="002573E9">
              <w:t xml:space="preserve">600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>1</w:t>
            </w:r>
            <w:r>
              <w:t>.</w:t>
            </w:r>
            <w:r w:rsidRPr="002573E9">
              <w:t>70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6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Le </w:t>
            </w:r>
            <w:proofErr w:type="spellStart"/>
            <w:r w:rsidRPr="000540D7">
              <w:rPr>
                <w:color w:val="000000"/>
              </w:rPr>
              <w:t>Dinh</w:t>
            </w:r>
            <w:proofErr w:type="spellEnd"/>
            <w:r w:rsidRPr="000540D7">
              <w:rPr>
                <w:color w:val="000000"/>
              </w:rPr>
              <w:t xml:space="preserve"> Loc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Member of BOD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> 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> 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7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Nguyen </w:t>
            </w:r>
            <w:proofErr w:type="spellStart"/>
            <w:r w:rsidRPr="000540D7">
              <w:rPr>
                <w:color w:val="000000"/>
              </w:rPr>
              <w:t>Tien</w:t>
            </w:r>
            <w:proofErr w:type="spellEnd"/>
            <w:r w:rsidRPr="000540D7">
              <w:rPr>
                <w:color w:val="000000"/>
              </w:rPr>
              <w:t xml:space="preserve"> </w:t>
            </w:r>
            <w:proofErr w:type="spellStart"/>
            <w:r w:rsidRPr="000540D7">
              <w:rPr>
                <w:color w:val="000000"/>
              </w:rPr>
              <w:t>Hiep</w:t>
            </w:r>
            <w:proofErr w:type="spellEnd"/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Member of BOD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258</w:t>
            </w:r>
            <w:r>
              <w:t>,</w:t>
            </w:r>
            <w:r w:rsidRPr="002573E9">
              <w:t xml:space="preserve">04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14.</w:t>
            </w:r>
            <w:r w:rsidRPr="002573E9">
              <w:t>33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8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>Nguyen Van Tao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Cheif of Supervisory </w:t>
            </w:r>
            <w:r w:rsidRPr="000540D7">
              <w:rPr>
                <w:lang w:val="nl-NL"/>
              </w:rPr>
              <w:lastRenderedPageBreak/>
              <w:t>Board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lastRenderedPageBreak/>
              <w:t xml:space="preserve">      14</w:t>
            </w:r>
            <w:r>
              <w:t>,</w:t>
            </w:r>
            <w:r w:rsidRPr="002573E9">
              <w:t>826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0.</w:t>
            </w:r>
            <w:r w:rsidRPr="002573E9">
              <w:t>82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lastRenderedPageBreak/>
              <w:t>9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Ho Van </w:t>
            </w:r>
            <w:proofErr w:type="spellStart"/>
            <w:r w:rsidRPr="000540D7">
              <w:rPr>
                <w:color w:val="000000"/>
              </w:rPr>
              <w:t>Thoai</w:t>
            </w:r>
            <w:proofErr w:type="spellEnd"/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Member of Supervisory Board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95</w:t>
            </w:r>
            <w:r>
              <w:t>,</w:t>
            </w:r>
            <w:r w:rsidRPr="002573E9">
              <w:t xml:space="preserve">100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5.</w:t>
            </w:r>
            <w:r w:rsidRPr="002573E9">
              <w:t>28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10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>Tran Thi Huynh Yen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Member of Supervisory Board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 xml:space="preserve">       3,</w:t>
            </w:r>
            <w:r w:rsidRPr="002573E9">
              <w:t xml:space="preserve">000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0.</w:t>
            </w:r>
            <w:r w:rsidRPr="002573E9">
              <w:t>17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11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>Nguyen Tin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Deputy General Manager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9</w:t>
            </w:r>
            <w:r>
              <w:t>1,</w:t>
            </w:r>
            <w:r w:rsidRPr="002573E9">
              <w:t xml:space="preserve">158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5.</w:t>
            </w:r>
            <w:r w:rsidRPr="002573E9">
              <w:t>06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12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>
              <w:rPr>
                <w:color w:val="000000"/>
              </w:rPr>
              <w:t>Nguyen Thi Hien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Chief Accountant</w:t>
            </w: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 xml:space="preserve">      32,</w:t>
            </w:r>
            <w:r w:rsidRPr="002573E9">
              <w:t xml:space="preserve">350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1.</w:t>
            </w:r>
            <w:r w:rsidRPr="002573E9">
              <w:t>80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13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7873B8">
            <w:pPr>
              <w:rPr>
                <w:color w:val="000000"/>
              </w:rPr>
            </w:pPr>
            <w:r w:rsidRPr="000540D7">
              <w:rPr>
                <w:color w:val="000000"/>
              </w:rPr>
              <w:t>The Union Of Ho Chi Minh City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540,</w:t>
            </w:r>
            <w:r w:rsidRPr="002573E9">
              <w:t>000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30.</w:t>
            </w:r>
            <w:r w:rsidRPr="002573E9">
              <w:t>00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8A1328">
            <w:pPr>
              <w:rPr>
                <w:lang w:val="nl-NL"/>
              </w:rPr>
            </w:pPr>
            <w:r w:rsidRPr="000540D7">
              <w:rPr>
                <w:lang w:val="nl-NL"/>
              </w:rPr>
              <w:t xml:space="preserve">Connected </w:t>
            </w:r>
            <w:r>
              <w:rPr>
                <w:lang w:val="nl-NL"/>
              </w:rPr>
              <w:t>Institution</w:t>
            </w: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14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>Hung Viet Constructions Commercial And Production Co., Ltd.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159,</w:t>
            </w:r>
            <w:r w:rsidRPr="002573E9">
              <w:t>197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spacing w:line="360" w:lineRule="auto"/>
              <w:jc w:val="right"/>
            </w:pPr>
            <w:r>
              <w:t>8.</w:t>
            </w:r>
            <w:r w:rsidRPr="002573E9">
              <w:t>84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Connected person</w:t>
            </w: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15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 w:rsidRPr="000540D7">
              <w:rPr>
                <w:color w:val="000000"/>
              </w:rPr>
              <w:t>Tran Thi Kim Hue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18,</w:t>
            </w:r>
            <w:r w:rsidRPr="002573E9">
              <w:t>000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1.</w:t>
            </w:r>
            <w:r w:rsidRPr="002573E9">
              <w:t>00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Connected person</w:t>
            </w: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16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8A1328">
            <w:pPr>
              <w:rPr>
                <w:color w:val="000000"/>
              </w:rPr>
            </w:pPr>
            <w:r w:rsidRPr="000540D7">
              <w:rPr>
                <w:color w:val="000000"/>
              </w:rPr>
              <w:t xml:space="preserve">Pham Tuan Tri </w:t>
            </w:r>
            <w:r>
              <w:rPr>
                <w:color w:val="000000"/>
              </w:rPr>
              <w:t>Ta</w:t>
            </w:r>
            <w:r w:rsidRPr="000540D7">
              <w:rPr>
                <w:color w:val="000000"/>
              </w:rPr>
              <w:t>n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 xml:space="preserve">       1,</w:t>
            </w:r>
            <w:r w:rsidRPr="002573E9">
              <w:t xml:space="preserve">050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0.</w:t>
            </w:r>
            <w:r w:rsidRPr="002573E9">
              <w:t>06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Connected person</w:t>
            </w: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17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>
              <w:rPr>
                <w:color w:val="000000"/>
              </w:rPr>
              <w:t>Nguyen Minh Tuan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    800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0.</w:t>
            </w:r>
            <w:r w:rsidRPr="002573E9">
              <w:t>04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Connected person</w:t>
            </w:r>
          </w:p>
        </w:tc>
      </w:tr>
      <w:tr w:rsidR="008A1328" w:rsidRPr="000540D7" w:rsidTr="00F71EF0">
        <w:tc>
          <w:tcPr>
            <w:tcW w:w="534" w:type="dxa"/>
            <w:vAlign w:val="center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18</w:t>
            </w:r>
          </w:p>
        </w:tc>
        <w:tc>
          <w:tcPr>
            <w:tcW w:w="2510" w:type="dxa"/>
            <w:vAlign w:val="bottom"/>
          </w:tcPr>
          <w:p w:rsidR="008A1328" w:rsidRPr="000540D7" w:rsidRDefault="008A1328" w:rsidP="00F71EF0">
            <w:pPr>
              <w:rPr>
                <w:color w:val="000000"/>
              </w:rPr>
            </w:pPr>
            <w:r>
              <w:rPr>
                <w:color w:val="000000"/>
              </w:rPr>
              <w:t>Nguyen Thi Dao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A1328" w:rsidRPr="000540D7" w:rsidRDefault="008A1328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2573E9" w:rsidRDefault="008A1328" w:rsidP="008A1328">
            <w:pPr>
              <w:jc w:val="right"/>
            </w:pPr>
            <w:r w:rsidRPr="002573E9">
              <w:t xml:space="preserve">          300 </w:t>
            </w:r>
          </w:p>
        </w:tc>
        <w:tc>
          <w:tcPr>
            <w:tcW w:w="1523" w:type="dxa"/>
            <w:vAlign w:val="center"/>
          </w:tcPr>
          <w:p w:rsidR="008A1328" w:rsidRPr="002573E9" w:rsidRDefault="008A1328" w:rsidP="008A1328">
            <w:pPr>
              <w:jc w:val="right"/>
            </w:pPr>
            <w:r>
              <w:t>0.</w:t>
            </w:r>
            <w:r w:rsidRPr="002573E9">
              <w:t>02</w:t>
            </w:r>
            <w:r>
              <w:t>%</w:t>
            </w:r>
          </w:p>
        </w:tc>
        <w:tc>
          <w:tcPr>
            <w:tcW w:w="1523" w:type="dxa"/>
          </w:tcPr>
          <w:p w:rsidR="008A1328" w:rsidRPr="000540D7" w:rsidRDefault="008A1328" w:rsidP="00F71EF0">
            <w:pPr>
              <w:rPr>
                <w:lang w:val="nl-NL"/>
              </w:rPr>
            </w:pPr>
            <w:r w:rsidRPr="000540D7">
              <w:rPr>
                <w:lang w:val="nl-NL"/>
              </w:rPr>
              <w:t>Connected person</w:t>
            </w:r>
          </w:p>
        </w:tc>
      </w:tr>
    </w:tbl>
    <w:p w:rsidR="003F77F6" w:rsidRPr="000540D7" w:rsidRDefault="003F77F6" w:rsidP="003F77F6">
      <w:pPr>
        <w:rPr>
          <w:lang w:val="nl-NL"/>
        </w:rPr>
      </w:pPr>
    </w:p>
    <w:p w:rsidR="003F77F6" w:rsidRPr="000540D7" w:rsidRDefault="003F77F6" w:rsidP="003F77F6">
      <w:pPr>
        <w:rPr>
          <w:lang w:val="nl-NL"/>
        </w:rPr>
      </w:pPr>
      <w:r w:rsidRPr="000540D7">
        <w:rPr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971"/>
        <w:gridCol w:w="1484"/>
        <w:gridCol w:w="1247"/>
        <w:gridCol w:w="1239"/>
        <w:gridCol w:w="1204"/>
        <w:gridCol w:w="1273"/>
        <w:gridCol w:w="1705"/>
      </w:tblGrid>
      <w:tr w:rsidR="003F77F6" w:rsidRPr="000540D7" w:rsidTr="008A1328">
        <w:tc>
          <w:tcPr>
            <w:tcW w:w="533" w:type="dxa"/>
            <w:vMerge w:val="restart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No.</w:t>
            </w:r>
          </w:p>
        </w:tc>
        <w:tc>
          <w:tcPr>
            <w:tcW w:w="1971" w:type="dxa"/>
            <w:vMerge w:val="restart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Name</w:t>
            </w:r>
          </w:p>
        </w:tc>
        <w:tc>
          <w:tcPr>
            <w:tcW w:w="1484" w:type="dxa"/>
            <w:vMerge w:val="restart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Relation with PDMR</w:t>
            </w:r>
          </w:p>
        </w:tc>
        <w:tc>
          <w:tcPr>
            <w:tcW w:w="2486" w:type="dxa"/>
            <w:gridSpan w:val="2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Shareholding at the beginning of the term</w:t>
            </w:r>
          </w:p>
        </w:tc>
        <w:tc>
          <w:tcPr>
            <w:tcW w:w="2477" w:type="dxa"/>
            <w:gridSpan w:val="2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Shareholding at the end of the term</w:t>
            </w:r>
          </w:p>
        </w:tc>
        <w:tc>
          <w:tcPr>
            <w:tcW w:w="1705" w:type="dxa"/>
            <w:vMerge w:val="restart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Reason (buy, sell, transfer, dividend, bonus share...)</w:t>
            </w:r>
          </w:p>
        </w:tc>
      </w:tr>
      <w:tr w:rsidR="003F77F6" w:rsidRPr="000540D7" w:rsidTr="008A1328">
        <w:tc>
          <w:tcPr>
            <w:tcW w:w="533" w:type="dxa"/>
            <w:vMerge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  <w:tc>
          <w:tcPr>
            <w:tcW w:w="1971" w:type="dxa"/>
            <w:vMerge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  <w:tc>
          <w:tcPr>
            <w:tcW w:w="1484" w:type="dxa"/>
            <w:vMerge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  <w:tc>
          <w:tcPr>
            <w:tcW w:w="1247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Percentage</w:t>
            </w:r>
          </w:p>
        </w:tc>
        <w:tc>
          <w:tcPr>
            <w:tcW w:w="1204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Share</w:t>
            </w:r>
          </w:p>
        </w:tc>
        <w:tc>
          <w:tcPr>
            <w:tcW w:w="1273" w:type="dxa"/>
            <w:vAlign w:val="center"/>
          </w:tcPr>
          <w:p w:rsidR="003F77F6" w:rsidRPr="000540D7" w:rsidRDefault="003F77F6" w:rsidP="003F77F6">
            <w:pPr>
              <w:rPr>
                <w:lang w:val="nl-NL"/>
              </w:rPr>
            </w:pPr>
            <w:r w:rsidRPr="000540D7">
              <w:rPr>
                <w:lang w:val="nl-NL"/>
              </w:rPr>
              <w:t>Percentage</w:t>
            </w:r>
          </w:p>
        </w:tc>
        <w:tc>
          <w:tcPr>
            <w:tcW w:w="1705" w:type="dxa"/>
            <w:vMerge/>
          </w:tcPr>
          <w:p w:rsidR="003F77F6" w:rsidRPr="000540D7" w:rsidRDefault="003F77F6" w:rsidP="003F77F6">
            <w:pPr>
              <w:rPr>
                <w:lang w:val="nl-NL"/>
              </w:rPr>
            </w:pPr>
          </w:p>
        </w:tc>
      </w:tr>
      <w:tr w:rsidR="008A1328" w:rsidRPr="000540D7" w:rsidTr="008A1328">
        <w:tc>
          <w:tcPr>
            <w:tcW w:w="533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971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Nguyen Nu Kim Duyen</w:t>
            </w:r>
          </w:p>
        </w:tc>
        <w:tc>
          <w:tcPr>
            <w:tcW w:w="1484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Younger brother of Mr. Nguyen Tien Hiep</w:t>
            </w:r>
          </w:p>
        </w:tc>
        <w:tc>
          <w:tcPr>
            <w:tcW w:w="1247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 w:rsidRPr="005510D3">
              <w:rPr>
                <w:sz w:val="22"/>
                <w:szCs w:val="22"/>
              </w:rPr>
              <w:t>116</w:t>
            </w:r>
            <w:r>
              <w:rPr>
                <w:sz w:val="22"/>
                <w:szCs w:val="22"/>
              </w:rPr>
              <w:t>,</w:t>
            </w:r>
            <w:r w:rsidRPr="005510D3">
              <w:rPr>
                <w:sz w:val="22"/>
                <w:szCs w:val="22"/>
              </w:rPr>
              <w:t>000</w:t>
            </w:r>
          </w:p>
        </w:tc>
        <w:tc>
          <w:tcPr>
            <w:tcW w:w="1239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5510D3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 w:rsidRPr="005510D3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1273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 w:rsidRPr="005510D3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Sell</w:t>
            </w:r>
          </w:p>
        </w:tc>
      </w:tr>
      <w:tr w:rsidR="008A1328" w:rsidRPr="000540D7" w:rsidTr="008A1328">
        <w:tc>
          <w:tcPr>
            <w:tcW w:w="533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971" w:type="dxa"/>
            <w:vAlign w:val="center"/>
          </w:tcPr>
          <w:p w:rsidR="008A1328" w:rsidRPr="000540D7" w:rsidRDefault="008A1328" w:rsidP="003F77F6">
            <w:pPr>
              <w:rPr>
                <w:lang w:val="nl-NL"/>
              </w:rPr>
            </w:pPr>
            <w:r w:rsidRPr="000540D7">
              <w:rPr>
                <w:color w:val="000000"/>
              </w:rPr>
              <w:t xml:space="preserve">Nguyen Hong Commercial Production Construction </w:t>
            </w:r>
            <w:r w:rsidRPr="000540D7">
              <w:rPr>
                <w:color w:val="000000"/>
              </w:rPr>
              <w:lastRenderedPageBreak/>
              <w:t>Design Consulting Co., Ltd.</w:t>
            </w:r>
          </w:p>
        </w:tc>
        <w:tc>
          <w:tcPr>
            <w:tcW w:w="1484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Mr. Nguyen Van Tao is the capital representative</w:t>
            </w:r>
          </w:p>
        </w:tc>
        <w:tc>
          <w:tcPr>
            <w:tcW w:w="1247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Pr="005510D3">
              <w:rPr>
                <w:sz w:val="22"/>
                <w:szCs w:val="22"/>
              </w:rPr>
              <w:t>000</w:t>
            </w:r>
          </w:p>
        </w:tc>
        <w:tc>
          <w:tcPr>
            <w:tcW w:w="1239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510D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  <w:lang w:val="nl-NL"/>
              </w:rPr>
            </w:pPr>
            <w:r w:rsidRPr="005510D3">
              <w:rPr>
                <w:sz w:val="22"/>
                <w:szCs w:val="22"/>
                <w:lang w:val="nl-NL"/>
              </w:rPr>
              <w:t>0</w:t>
            </w:r>
          </w:p>
        </w:tc>
        <w:tc>
          <w:tcPr>
            <w:tcW w:w="1273" w:type="dxa"/>
          </w:tcPr>
          <w:p w:rsidR="008A1328" w:rsidRPr="005510D3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 w:rsidRPr="005510D3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</w:tcPr>
          <w:p w:rsidR="008A1328" w:rsidRPr="000540D7" w:rsidRDefault="008A1328" w:rsidP="003F77F6">
            <w:pPr>
              <w:rPr>
                <w:lang w:val="nl-NL"/>
              </w:rPr>
            </w:pPr>
            <w:r>
              <w:rPr>
                <w:lang w:val="nl-NL"/>
              </w:rPr>
              <w:t>sell</w:t>
            </w:r>
          </w:p>
        </w:tc>
      </w:tr>
    </w:tbl>
    <w:p w:rsidR="003F77F6" w:rsidRPr="000540D7" w:rsidRDefault="003F77F6" w:rsidP="003F77F6">
      <w:pPr>
        <w:rPr>
          <w:lang w:val="nl-NL"/>
        </w:rPr>
      </w:pPr>
    </w:p>
    <w:p w:rsidR="00F71EF0" w:rsidRDefault="003F77F6" w:rsidP="003F77F6">
      <w:pPr>
        <w:rPr>
          <w:lang w:val="nl-NL"/>
        </w:rPr>
      </w:pPr>
      <w:r w:rsidRPr="000540D7">
        <w:rPr>
          <w:lang w:val="nl-NL"/>
        </w:rPr>
        <w:t>3. Other transactions</w:t>
      </w:r>
      <w:r w:rsidR="008A1328">
        <w:rPr>
          <w:lang w:val="nl-NL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534"/>
        <w:gridCol w:w="2510"/>
        <w:gridCol w:w="1522"/>
        <w:gridCol w:w="1522"/>
        <w:gridCol w:w="1522"/>
        <w:gridCol w:w="1523"/>
        <w:gridCol w:w="1523"/>
      </w:tblGrid>
      <w:tr w:rsidR="008A1328" w:rsidTr="008A1328">
        <w:tc>
          <w:tcPr>
            <w:tcW w:w="534" w:type="dxa"/>
            <w:vMerge w:val="restart"/>
            <w:vAlign w:val="center"/>
          </w:tcPr>
          <w:p w:rsidR="008A1328" w:rsidRDefault="008A1328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No.</w:t>
            </w:r>
          </w:p>
        </w:tc>
        <w:tc>
          <w:tcPr>
            <w:tcW w:w="2510" w:type="dxa"/>
            <w:vMerge w:val="restart"/>
            <w:vAlign w:val="center"/>
          </w:tcPr>
          <w:p w:rsidR="008A1328" w:rsidRDefault="008A1328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Full name</w:t>
            </w:r>
          </w:p>
        </w:tc>
        <w:tc>
          <w:tcPr>
            <w:tcW w:w="3044" w:type="dxa"/>
            <w:gridSpan w:val="2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Shareholding at the beginning of the term</w:t>
            </w:r>
          </w:p>
        </w:tc>
        <w:tc>
          <w:tcPr>
            <w:tcW w:w="3045" w:type="dxa"/>
            <w:gridSpan w:val="2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Shareholding at the end of the term</w:t>
            </w:r>
          </w:p>
        </w:tc>
        <w:tc>
          <w:tcPr>
            <w:tcW w:w="1523" w:type="dxa"/>
            <w:vMerge w:val="restart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Reason (buy, sell, transfer, dividend, bonus share...)</w:t>
            </w:r>
          </w:p>
        </w:tc>
      </w:tr>
      <w:tr w:rsidR="008A1328" w:rsidTr="008A1328">
        <w:tc>
          <w:tcPr>
            <w:tcW w:w="534" w:type="dxa"/>
            <w:vMerge/>
            <w:vAlign w:val="center"/>
          </w:tcPr>
          <w:p w:rsidR="008A1328" w:rsidRDefault="008A1328" w:rsidP="008A1328">
            <w:pPr>
              <w:jc w:val="center"/>
              <w:rPr>
                <w:lang w:val="nl-NL"/>
              </w:rPr>
            </w:pPr>
          </w:p>
        </w:tc>
        <w:tc>
          <w:tcPr>
            <w:tcW w:w="2510" w:type="dxa"/>
            <w:vMerge/>
            <w:vAlign w:val="center"/>
          </w:tcPr>
          <w:p w:rsidR="008A1328" w:rsidRDefault="008A1328" w:rsidP="008A1328">
            <w:pPr>
              <w:jc w:val="center"/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Share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Percentage</w:t>
            </w:r>
          </w:p>
        </w:tc>
        <w:tc>
          <w:tcPr>
            <w:tcW w:w="1522" w:type="dxa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Share</w:t>
            </w:r>
          </w:p>
        </w:tc>
        <w:tc>
          <w:tcPr>
            <w:tcW w:w="1523" w:type="dxa"/>
            <w:vAlign w:val="center"/>
          </w:tcPr>
          <w:p w:rsidR="008A1328" w:rsidRPr="000540D7" w:rsidRDefault="008A1328" w:rsidP="008A1328">
            <w:pPr>
              <w:jc w:val="center"/>
              <w:rPr>
                <w:lang w:val="nl-NL"/>
              </w:rPr>
            </w:pPr>
            <w:r w:rsidRPr="000540D7">
              <w:rPr>
                <w:lang w:val="nl-NL"/>
              </w:rPr>
              <w:t>Percentage</w:t>
            </w:r>
          </w:p>
        </w:tc>
        <w:tc>
          <w:tcPr>
            <w:tcW w:w="1523" w:type="dxa"/>
            <w:vMerge/>
            <w:vAlign w:val="center"/>
          </w:tcPr>
          <w:p w:rsidR="008A1328" w:rsidRDefault="008A1328" w:rsidP="008A1328">
            <w:pPr>
              <w:jc w:val="center"/>
              <w:rPr>
                <w:lang w:val="nl-NL"/>
              </w:rPr>
            </w:pPr>
          </w:p>
        </w:tc>
      </w:tr>
      <w:tr w:rsidR="008A1328" w:rsidTr="008A1328">
        <w:tc>
          <w:tcPr>
            <w:tcW w:w="534" w:type="dxa"/>
            <w:vAlign w:val="center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510" w:type="dxa"/>
            <w:vAlign w:val="center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Pham Tan Thuc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Pr="003E4D98">
              <w:rPr>
                <w:sz w:val="22"/>
                <w:szCs w:val="22"/>
              </w:rPr>
              <w:t>000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8A1328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 w:rsidRPr="003E4D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3E4D98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957360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 w:rsidRPr="003E4D98">
              <w:rPr>
                <w:sz w:val="22"/>
                <w:szCs w:val="22"/>
              </w:rPr>
              <w:t>10</w:t>
            </w:r>
            <w:r w:rsidR="00957360">
              <w:rPr>
                <w:sz w:val="22"/>
                <w:szCs w:val="22"/>
              </w:rPr>
              <w:t>,</w:t>
            </w:r>
            <w:r w:rsidRPr="003E4D98">
              <w:rPr>
                <w:sz w:val="22"/>
                <w:szCs w:val="22"/>
              </w:rPr>
              <w:t>000</w:t>
            </w:r>
          </w:p>
        </w:tc>
        <w:tc>
          <w:tcPr>
            <w:tcW w:w="1523" w:type="dxa"/>
            <w:vAlign w:val="center"/>
          </w:tcPr>
          <w:p w:rsidR="008A1328" w:rsidRPr="003E4D98" w:rsidRDefault="008A1328" w:rsidP="00A41D9E">
            <w:pPr>
              <w:pStyle w:val="BodyText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Pr="003E4D98">
              <w:rPr>
                <w:sz w:val="22"/>
                <w:szCs w:val="22"/>
              </w:rPr>
              <w:t>56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center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Sell</w:t>
            </w:r>
          </w:p>
        </w:tc>
      </w:tr>
      <w:tr w:rsidR="008A1328" w:rsidTr="00F72E12">
        <w:tc>
          <w:tcPr>
            <w:tcW w:w="534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510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Nguyen Tan Thuong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92,</w:t>
            </w:r>
            <w:r w:rsidRPr="003E4D98">
              <w:rPr>
                <w:sz w:val="22"/>
                <w:szCs w:val="22"/>
              </w:rPr>
              <w:t xml:space="preserve">365 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E4D98">
              <w:rPr>
                <w:sz w:val="22"/>
                <w:szCs w:val="22"/>
              </w:rPr>
              <w:t>13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2" w:type="dxa"/>
            <w:vAlign w:val="center"/>
          </w:tcPr>
          <w:p w:rsidR="008A1328" w:rsidRPr="003E4D98" w:rsidRDefault="00957360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128,</w:t>
            </w:r>
            <w:r w:rsidR="008A1328" w:rsidRPr="003E4D98">
              <w:rPr>
                <w:sz w:val="22"/>
                <w:szCs w:val="22"/>
              </w:rPr>
              <w:t xml:space="preserve">855 </w:t>
            </w:r>
          </w:p>
        </w:tc>
        <w:tc>
          <w:tcPr>
            <w:tcW w:w="1523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3E4D98">
              <w:rPr>
                <w:sz w:val="22"/>
                <w:szCs w:val="22"/>
              </w:rPr>
              <w:t>16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3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Buy</w:t>
            </w:r>
          </w:p>
        </w:tc>
      </w:tr>
      <w:tr w:rsidR="008A1328" w:rsidTr="00F72E12">
        <w:tc>
          <w:tcPr>
            <w:tcW w:w="534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510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Nguyen Tien Hiep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142,</w:t>
            </w:r>
            <w:r w:rsidRPr="003E4D98">
              <w:rPr>
                <w:sz w:val="22"/>
                <w:szCs w:val="22"/>
              </w:rPr>
              <w:t xml:space="preserve">024 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3E4D98">
              <w:rPr>
                <w:sz w:val="22"/>
                <w:szCs w:val="22"/>
              </w:rPr>
              <w:t>89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957360">
            <w:pPr>
              <w:jc w:val="right"/>
              <w:rPr>
                <w:sz w:val="22"/>
                <w:szCs w:val="22"/>
              </w:rPr>
            </w:pPr>
            <w:r w:rsidRPr="003E4D98">
              <w:rPr>
                <w:sz w:val="22"/>
                <w:szCs w:val="22"/>
              </w:rPr>
              <w:t xml:space="preserve">    258</w:t>
            </w:r>
            <w:r w:rsidR="00957360">
              <w:rPr>
                <w:sz w:val="22"/>
                <w:szCs w:val="22"/>
              </w:rPr>
              <w:t>,</w:t>
            </w:r>
            <w:r w:rsidRPr="003E4D98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1523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3E4D98">
              <w:rPr>
                <w:sz w:val="22"/>
                <w:szCs w:val="22"/>
              </w:rPr>
              <w:t>33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3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Buy</w:t>
            </w:r>
          </w:p>
        </w:tc>
      </w:tr>
      <w:tr w:rsidR="008A1328" w:rsidTr="00F72E12">
        <w:tc>
          <w:tcPr>
            <w:tcW w:w="534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510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 Van Thoai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49,</w:t>
            </w:r>
            <w:r w:rsidRPr="003E4D98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E4D98">
              <w:rPr>
                <w:sz w:val="22"/>
                <w:szCs w:val="22"/>
              </w:rPr>
              <w:t>73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2" w:type="dxa"/>
            <w:vAlign w:val="center"/>
          </w:tcPr>
          <w:p w:rsidR="008A1328" w:rsidRPr="003E4D98" w:rsidRDefault="008A1328" w:rsidP="00A41D9E">
            <w:pPr>
              <w:jc w:val="right"/>
              <w:rPr>
                <w:sz w:val="22"/>
                <w:szCs w:val="22"/>
              </w:rPr>
            </w:pPr>
            <w:r w:rsidRPr="003E4D98">
              <w:rPr>
                <w:sz w:val="22"/>
                <w:szCs w:val="22"/>
              </w:rPr>
              <w:t xml:space="preserve">   </w:t>
            </w:r>
            <w:r w:rsidR="00957360">
              <w:rPr>
                <w:sz w:val="22"/>
                <w:szCs w:val="22"/>
              </w:rPr>
              <w:t xml:space="preserve">   95,</w:t>
            </w:r>
            <w:r w:rsidRPr="003E4D98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523" w:type="dxa"/>
            <w:vAlign w:val="center"/>
          </w:tcPr>
          <w:p w:rsidR="008A1328" w:rsidRPr="003E4D98" w:rsidRDefault="008A1328" w:rsidP="008A13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E4D98">
              <w:rPr>
                <w:sz w:val="22"/>
                <w:szCs w:val="22"/>
              </w:rPr>
              <w:t>28</w:t>
            </w:r>
            <w:r w:rsidRPr="008A1328">
              <w:rPr>
                <w:sz w:val="22"/>
                <w:szCs w:val="22"/>
              </w:rPr>
              <w:t>%</w:t>
            </w:r>
          </w:p>
        </w:tc>
        <w:tc>
          <w:tcPr>
            <w:tcW w:w="1523" w:type="dxa"/>
          </w:tcPr>
          <w:p w:rsidR="008A1328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Buy</w:t>
            </w:r>
          </w:p>
        </w:tc>
      </w:tr>
      <w:tr w:rsidR="00957360" w:rsidTr="00F72E12">
        <w:tc>
          <w:tcPr>
            <w:tcW w:w="534" w:type="dxa"/>
          </w:tcPr>
          <w:p w:rsidR="00957360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510" w:type="dxa"/>
          </w:tcPr>
          <w:p w:rsidR="00957360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Nguyen Tin</w:t>
            </w:r>
          </w:p>
        </w:tc>
        <w:tc>
          <w:tcPr>
            <w:tcW w:w="1522" w:type="dxa"/>
            <w:vAlign w:val="center"/>
          </w:tcPr>
          <w:p w:rsidR="00957360" w:rsidRDefault="00957360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71,158</w:t>
            </w:r>
          </w:p>
        </w:tc>
        <w:tc>
          <w:tcPr>
            <w:tcW w:w="1522" w:type="dxa"/>
            <w:vAlign w:val="center"/>
          </w:tcPr>
          <w:p w:rsidR="00957360" w:rsidRDefault="00957360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3.95%</w:t>
            </w:r>
          </w:p>
        </w:tc>
        <w:tc>
          <w:tcPr>
            <w:tcW w:w="1522" w:type="dxa"/>
            <w:vAlign w:val="center"/>
          </w:tcPr>
          <w:p w:rsidR="00957360" w:rsidRPr="003E4D98" w:rsidRDefault="00957360" w:rsidP="00A41D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91,158</w:t>
            </w:r>
          </w:p>
        </w:tc>
        <w:tc>
          <w:tcPr>
            <w:tcW w:w="1523" w:type="dxa"/>
            <w:vAlign w:val="center"/>
          </w:tcPr>
          <w:p w:rsidR="00957360" w:rsidRDefault="00957360" w:rsidP="008A13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5.06%</w:t>
            </w:r>
          </w:p>
        </w:tc>
        <w:tc>
          <w:tcPr>
            <w:tcW w:w="1523" w:type="dxa"/>
          </w:tcPr>
          <w:p w:rsidR="00957360" w:rsidRDefault="00957360" w:rsidP="008A132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buy</w:t>
            </w:r>
          </w:p>
        </w:tc>
      </w:tr>
    </w:tbl>
    <w:p w:rsidR="008A1328" w:rsidRPr="000540D7" w:rsidRDefault="008A1328" w:rsidP="008A1328">
      <w:pPr>
        <w:jc w:val="center"/>
        <w:rPr>
          <w:lang w:val="nl-NL"/>
        </w:rPr>
      </w:pPr>
    </w:p>
    <w:p w:rsidR="00F71EF0" w:rsidRPr="000540D7" w:rsidRDefault="00F71EF0" w:rsidP="003F77F6">
      <w:pPr>
        <w:rPr>
          <w:b/>
          <w:lang w:val="nl-NL"/>
        </w:rPr>
      </w:pPr>
      <w:r w:rsidRPr="000540D7">
        <w:rPr>
          <w:b/>
          <w:lang w:val="nl-NL"/>
        </w:rPr>
        <w:t>V. Other issues: None</w:t>
      </w:r>
    </w:p>
    <w:p w:rsidR="007D1CFE" w:rsidRPr="000540D7" w:rsidRDefault="007D1CFE"/>
    <w:sectPr w:rsidR="007D1CFE" w:rsidRPr="000540D7" w:rsidSect="002C12BB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77F6"/>
    <w:rsid w:val="000540D7"/>
    <w:rsid w:val="0017096C"/>
    <w:rsid w:val="002C12BB"/>
    <w:rsid w:val="002E0E87"/>
    <w:rsid w:val="003F77F6"/>
    <w:rsid w:val="005F34E8"/>
    <w:rsid w:val="00671334"/>
    <w:rsid w:val="006753D1"/>
    <w:rsid w:val="007873B8"/>
    <w:rsid w:val="007D1CFE"/>
    <w:rsid w:val="008A1328"/>
    <w:rsid w:val="00957360"/>
    <w:rsid w:val="009750BB"/>
    <w:rsid w:val="00A83F9B"/>
    <w:rsid w:val="00E4371E"/>
    <w:rsid w:val="00E60FCC"/>
    <w:rsid w:val="00F7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1E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77F6"/>
    <w:rPr>
      <w:color w:val="0000FF"/>
      <w:u w:val="single"/>
    </w:rPr>
  </w:style>
  <w:style w:type="character" w:customStyle="1" w:styleId="hps">
    <w:name w:val="hps"/>
    <w:rsid w:val="003F77F6"/>
  </w:style>
  <w:style w:type="paragraph" w:styleId="BodyText">
    <w:name w:val="Body Text"/>
    <w:basedOn w:val="Normal"/>
    <w:link w:val="BodyTextChar"/>
    <w:rsid w:val="000540D7"/>
    <w:pPr>
      <w:spacing w:before="60" w:after="120" w:line="240" w:lineRule="auto"/>
      <w:ind w:firstLine="624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0540D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8A1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yxdtn@hcm.fp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mailto:ctyxdtn@hcm.fpt.vn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ThiepTran</dc:creator>
  <cp:lastModifiedBy>lythanhyen</cp:lastModifiedBy>
  <cp:revision>4</cp:revision>
  <dcterms:created xsi:type="dcterms:W3CDTF">2015-02-05T09:07:00Z</dcterms:created>
  <dcterms:modified xsi:type="dcterms:W3CDTF">2015-02-06T07:11:00Z</dcterms:modified>
</cp:coreProperties>
</file>