
<file path=[Content_Types].xml><?xml version="1.0" encoding="utf-8"?>
<Types xmlns="http://schemas.openxmlformats.org/package/2006/content-types">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6"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3"/>
        <w:gridCol w:w="5103"/>
      </w:tblGrid>
      <w:tr w:rsidR="00B31D79" w:rsidRPr="00166597" w:rsidTr="00B31D79">
        <w:trPr>
          <w:jc w:val="center"/>
        </w:trPr>
        <w:tc>
          <w:tcPr>
            <w:tcW w:w="4963" w:type="dxa"/>
            <w:tcBorders>
              <w:top w:val="nil"/>
              <w:left w:val="nil"/>
              <w:bottom w:val="nil"/>
              <w:right w:val="nil"/>
            </w:tcBorders>
          </w:tcPr>
          <w:p w:rsidR="00000000" w:rsidRDefault="00B31D79" w:rsidP="00D375FD">
            <w:pPr>
              <w:jc w:val="center"/>
            </w:pPr>
            <w:r w:rsidRPr="00166597">
              <w:rPr>
                <w:sz w:val="22"/>
                <w:szCs w:val="22"/>
              </w:rPr>
              <w:t>TỔNG CÔNG TY CẤP NƯỚC SÀI GÒN</w:t>
            </w:r>
          </w:p>
          <w:p w:rsidR="00000000" w:rsidRDefault="00B31D79" w:rsidP="00D375FD">
            <w:pPr>
              <w:jc w:val="center"/>
            </w:pPr>
            <w:r w:rsidRPr="00166597">
              <w:rPr>
                <w:sz w:val="22"/>
                <w:szCs w:val="22"/>
              </w:rPr>
              <w:t>TRÁCH NHIỆM HỮU HẠN MỘT THÀNH VIÊN</w:t>
            </w:r>
          </w:p>
          <w:p w:rsidR="00000000" w:rsidRDefault="00B31D79" w:rsidP="00D375FD">
            <w:pPr>
              <w:jc w:val="center"/>
              <w:rPr>
                <w:b/>
              </w:rPr>
            </w:pPr>
            <w:r w:rsidRPr="00B31D79">
              <w:rPr>
                <w:b/>
                <w:sz w:val="22"/>
                <w:szCs w:val="22"/>
              </w:rPr>
              <w:t>CÔNG TY CỔ PHẦN CẤP NƯỚC NHÀ BÈ</w:t>
            </w:r>
          </w:p>
          <w:p w:rsidR="00000000" w:rsidRDefault="005833BB" w:rsidP="00D375FD">
            <w:pPr>
              <w:jc w:val="center"/>
            </w:pPr>
            <w:r>
              <w:rPr>
                <w:noProof/>
              </w:rPr>
              <w:pict>
                <v:shapetype id="_x0000_t32" coordsize="21600,21600" o:spt="32" o:oned="t" path="m,l21600,21600e" filled="f">
                  <v:path arrowok="t" fillok="f" o:connecttype="none"/>
                  <o:lock v:ext="edit" shapetype="t"/>
                </v:shapetype>
                <v:shape id="_x0000_s1081" type="#_x0000_t32" style="position:absolute;left:0;text-align:left;margin-left:80pt;margin-top:5.1pt;width:84.75pt;height:.05pt;z-index:251664384" o:connectortype="straight"/>
              </w:pict>
            </w:r>
          </w:p>
          <w:p w:rsidR="00000000" w:rsidRDefault="00B31D79" w:rsidP="00D375FD">
            <w:pPr>
              <w:jc w:val="center"/>
            </w:pPr>
            <w:r w:rsidRPr="00B31D79">
              <w:t xml:space="preserve">Số: </w:t>
            </w:r>
            <w:r w:rsidR="00C332A3">
              <w:t>729</w:t>
            </w:r>
            <w:r w:rsidR="005833BB" w:rsidRPr="00B31D79">
              <w:fldChar w:fldCharType="begin"/>
            </w:r>
            <w:r w:rsidRPr="00B31D79">
              <w:instrText xml:space="preserve"> MERGEFIELD STT </w:instrText>
            </w:r>
            <w:r w:rsidR="005833BB" w:rsidRPr="00B31D79">
              <w:fldChar w:fldCharType="end"/>
            </w:r>
            <w:r w:rsidRPr="00B31D79">
              <w:t>/BC-CPCNNB</w:t>
            </w:r>
          </w:p>
        </w:tc>
        <w:tc>
          <w:tcPr>
            <w:tcW w:w="5103" w:type="dxa"/>
            <w:tcBorders>
              <w:top w:val="nil"/>
              <w:left w:val="nil"/>
              <w:bottom w:val="nil"/>
              <w:right w:val="nil"/>
            </w:tcBorders>
          </w:tcPr>
          <w:p w:rsidR="00000000" w:rsidRDefault="00B31D79" w:rsidP="00D375FD">
            <w:pPr>
              <w:jc w:val="center"/>
              <w:rPr>
                <w:b/>
              </w:rPr>
            </w:pPr>
            <w:r w:rsidRPr="00B31D79">
              <w:rPr>
                <w:b/>
                <w:sz w:val="22"/>
              </w:rPr>
              <w:t>CỘNG HÒA XÃ HỘI CHỦ NGHĨA VIỆT NAM</w:t>
            </w:r>
          </w:p>
          <w:p w:rsidR="00000000" w:rsidRDefault="00B31D79" w:rsidP="00D375FD">
            <w:pPr>
              <w:jc w:val="center"/>
              <w:rPr>
                <w:b/>
              </w:rPr>
            </w:pPr>
            <w:r w:rsidRPr="00B31D79">
              <w:rPr>
                <w:b/>
                <w:sz w:val="22"/>
              </w:rPr>
              <w:t>Độc lập - Tự do - Hạnh phúc</w:t>
            </w:r>
          </w:p>
          <w:p w:rsidR="00000000" w:rsidRDefault="005833BB" w:rsidP="00D375FD">
            <w:pPr>
              <w:jc w:val="center"/>
            </w:pPr>
            <w:r>
              <w:rPr>
                <w:noProof/>
              </w:rPr>
              <w:pict>
                <v:line id="_x0000_s1080" style="position:absolute;left:0;text-align:left;z-index:251663360" from="53.75pt,4.25pt" to="191.2pt,4.25pt"/>
              </w:pict>
            </w:r>
          </w:p>
          <w:p w:rsidR="00000000" w:rsidRDefault="00D375FD" w:rsidP="00D375FD">
            <w:pPr>
              <w:jc w:val="center"/>
              <w:rPr>
                <w:i/>
              </w:rPr>
            </w:pPr>
          </w:p>
          <w:p w:rsidR="00000000" w:rsidRDefault="00B31D79" w:rsidP="00D375FD">
            <w:pPr>
              <w:jc w:val="center"/>
              <w:rPr>
                <w:i/>
              </w:rPr>
            </w:pPr>
            <w:r w:rsidRPr="000614B9">
              <w:rPr>
                <w:i/>
                <w:sz w:val="26"/>
              </w:rPr>
              <w:t xml:space="preserve">Tp. Hồ Chí Minh, ngày </w:t>
            </w:r>
            <w:r w:rsidR="00C332A3">
              <w:rPr>
                <w:i/>
                <w:sz w:val="26"/>
              </w:rPr>
              <w:t>14</w:t>
            </w:r>
            <w:r w:rsidRPr="000614B9">
              <w:rPr>
                <w:i/>
                <w:sz w:val="26"/>
              </w:rPr>
              <w:t xml:space="preserve"> tháng 4 năm 201</w:t>
            </w:r>
            <w:r w:rsidR="00AB6836">
              <w:rPr>
                <w:i/>
                <w:sz w:val="26"/>
              </w:rPr>
              <w:t>5</w:t>
            </w:r>
          </w:p>
        </w:tc>
      </w:tr>
    </w:tbl>
    <w:p w:rsidR="00000000" w:rsidRDefault="00D375FD">
      <w:pPr>
        <w:jc w:val="center"/>
        <w:rPr>
          <w:b/>
          <w:sz w:val="30"/>
        </w:rPr>
      </w:pPr>
    </w:p>
    <w:p w:rsidR="00E172DB" w:rsidRDefault="00E172DB" w:rsidP="00E172DB">
      <w:pPr>
        <w:pStyle w:val="Heading4"/>
        <w:rPr>
          <w:rFonts w:ascii="Times New Roman" w:hAnsi="Times New Roman"/>
          <w:b/>
          <w:szCs w:val="26"/>
        </w:rPr>
      </w:pPr>
      <w:r w:rsidRPr="00B31D79">
        <w:rPr>
          <w:rFonts w:ascii="Times New Roman" w:hAnsi="Times New Roman"/>
          <w:b/>
          <w:szCs w:val="26"/>
        </w:rPr>
        <w:t>BÁO CÁO THƯỜNG NIÊN</w:t>
      </w:r>
    </w:p>
    <w:p w:rsidR="00A90097" w:rsidRDefault="00A90097" w:rsidP="00B31D79">
      <w:pPr>
        <w:jc w:val="center"/>
      </w:pPr>
      <w:r w:rsidRPr="00A90097">
        <w:rPr>
          <w:b/>
          <w:sz w:val="28"/>
          <w:szCs w:val="26"/>
        </w:rPr>
        <w:t>CÔNG TY CỔ PHẦN CẤP NƯỚC NHÀ BÈ</w:t>
      </w:r>
    </w:p>
    <w:p w:rsidR="00B31D79" w:rsidRDefault="00B31D79" w:rsidP="00B31D79">
      <w:pPr>
        <w:jc w:val="center"/>
        <w:rPr>
          <w:b/>
          <w:sz w:val="26"/>
        </w:rPr>
      </w:pPr>
      <w:r w:rsidRPr="00A90097">
        <w:rPr>
          <w:b/>
          <w:sz w:val="26"/>
        </w:rPr>
        <w:t>Năm báo cáo: 201</w:t>
      </w:r>
      <w:r w:rsidR="00DC7D12">
        <w:rPr>
          <w:b/>
          <w:sz w:val="26"/>
        </w:rPr>
        <w:t>4</w:t>
      </w:r>
    </w:p>
    <w:p w:rsidR="00065E94" w:rsidRDefault="00065E94" w:rsidP="00B31D79">
      <w:pPr>
        <w:jc w:val="center"/>
        <w:rPr>
          <w:b/>
          <w:sz w:val="26"/>
        </w:rPr>
      </w:pPr>
    </w:p>
    <w:p w:rsidR="00065E94" w:rsidRPr="00A90097" w:rsidRDefault="00065E94" w:rsidP="00B31D79">
      <w:pPr>
        <w:jc w:val="center"/>
        <w:rPr>
          <w:b/>
        </w:rPr>
      </w:pPr>
    </w:p>
    <w:p w:rsidR="00065E94" w:rsidRDefault="008D4D28" w:rsidP="00065E94">
      <w:pPr>
        <w:jc w:val="center"/>
        <w:rPr>
          <w:b/>
        </w:rPr>
      </w:pPr>
      <w:r w:rsidRPr="008D4D28">
        <w:rPr>
          <w:b/>
          <w:noProof/>
        </w:rPr>
        <w:drawing>
          <wp:inline distT="0" distB="0" distL="0" distR="0">
            <wp:extent cx="3129666" cy="3173235"/>
            <wp:effectExtent l="19050" t="0" r="0" b="0"/>
            <wp:docPr id="5" name="Picture 0" descr="Logo N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B.png"/>
                    <pic:cNvPicPr/>
                  </pic:nvPicPr>
                  <pic:blipFill>
                    <a:blip r:embed="rId6"/>
                    <a:stretch>
                      <a:fillRect/>
                    </a:stretch>
                  </pic:blipFill>
                  <pic:spPr>
                    <a:xfrm>
                      <a:off x="0" y="0"/>
                      <a:ext cx="3122351" cy="3165818"/>
                    </a:xfrm>
                    <a:prstGeom prst="rect">
                      <a:avLst/>
                    </a:prstGeom>
                  </pic:spPr>
                </pic:pic>
              </a:graphicData>
            </a:graphic>
          </wp:inline>
        </w:drawing>
      </w:r>
    </w:p>
    <w:p w:rsidR="00065E94" w:rsidRDefault="00065E94" w:rsidP="00065E94">
      <w:pPr>
        <w:jc w:val="center"/>
        <w:rPr>
          <w:b/>
        </w:rPr>
      </w:pPr>
    </w:p>
    <w:p w:rsidR="00B31D79" w:rsidRDefault="00B31D79" w:rsidP="00065E94">
      <w:pPr>
        <w:jc w:val="center"/>
        <w:rPr>
          <w:b/>
        </w:rPr>
      </w:pPr>
    </w:p>
    <w:p w:rsidR="00E172DB" w:rsidRPr="00B31D79" w:rsidRDefault="00E172DB" w:rsidP="000F2D66">
      <w:pPr>
        <w:pStyle w:val="Subtitle"/>
        <w:numPr>
          <w:ilvl w:val="0"/>
          <w:numId w:val="3"/>
        </w:numPr>
        <w:spacing w:after="0"/>
        <w:ind w:left="0" w:firstLine="357"/>
        <w:rPr>
          <w:rFonts w:ascii="Times New Roman" w:hAnsi="Times New Roman"/>
          <w:sz w:val="26"/>
          <w:szCs w:val="26"/>
        </w:rPr>
      </w:pPr>
      <w:r w:rsidRPr="00B31D79">
        <w:rPr>
          <w:rFonts w:ascii="Times New Roman" w:hAnsi="Times New Roman"/>
          <w:sz w:val="26"/>
          <w:szCs w:val="26"/>
        </w:rPr>
        <w:t>Thông tin chung</w:t>
      </w:r>
    </w:p>
    <w:p w:rsidR="00E172DB" w:rsidRPr="00B31D79" w:rsidRDefault="00E172DB" w:rsidP="000F2D66">
      <w:pPr>
        <w:numPr>
          <w:ilvl w:val="0"/>
          <w:numId w:val="1"/>
        </w:numPr>
        <w:spacing w:before="120"/>
        <w:ind w:left="0" w:firstLine="357"/>
        <w:jc w:val="both"/>
        <w:rPr>
          <w:b/>
          <w:i/>
          <w:sz w:val="26"/>
          <w:szCs w:val="26"/>
        </w:rPr>
      </w:pPr>
      <w:r w:rsidRPr="00B31D79">
        <w:rPr>
          <w:b/>
          <w:i/>
          <w:sz w:val="26"/>
          <w:szCs w:val="26"/>
        </w:rPr>
        <w:t>Thông tin khái quát</w:t>
      </w:r>
    </w:p>
    <w:p w:rsidR="00E172DB" w:rsidRPr="00B31D79" w:rsidRDefault="00E172DB" w:rsidP="000F2D66">
      <w:pPr>
        <w:numPr>
          <w:ilvl w:val="0"/>
          <w:numId w:val="2"/>
        </w:numPr>
        <w:spacing w:before="120"/>
        <w:ind w:left="0" w:firstLine="357"/>
        <w:jc w:val="both"/>
        <w:rPr>
          <w:sz w:val="26"/>
          <w:szCs w:val="26"/>
        </w:rPr>
      </w:pPr>
      <w:r w:rsidRPr="00B31D79">
        <w:rPr>
          <w:sz w:val="26"/>
          <w:szCs w:val="26"/>
        </w:rPr>
        <w:t>Tên giao dịch: CÔNG TY CỔ PHẦN CẤP NƯỚC NHÀ BÈ</w:t>
      </w:r>
    </w:p>
    <w:p w:rsidR="00E172DB" w:rsidRPr="00B31D79" w:rsidRDefault="00E172DB" w:rsidP="000F2D66">
      <w:pPr>
        <w:numPr>
          <w:ilvl w:val="0"/>
          <w:numId w:val="2"/>
        </w:numPr>
        <w:spacing w:before="120"/>
        <w:ind w:left="0" w:firstLine="357"/>
        <w:jc w:val="both"/>
        <w:rPr>
          <w:sz w:val="26"/>
          <w:szCs w:val="26"/>
        </w:rPr>
      </w:pPr>
      <w:r w:rsidRPr="00B31D79">
        <w:rPr>
          <w:sz w:val="26"/>
          <w:szCs w:val="26"/>
        </w:rPr>
        <w:t>Giấy chứng nhận đăng ký doanh nghiệp số: 0304789298</w:t>
      </w:r>
      <w:r w:rsidR="00C332A3">
        <w:rPr>
          <w:sz w:val="26"/>
          <w:szCs w:val="26"/>
        </w:rPr>
        <w:t xml:space="preserve"> </w:t>
      </w:r>
      <w:r w:rsidR="00BB0EED">
        <w:rPr>
          <w:sz w:val="26"/>
          <w:szCs w:val="26"/>
        </w:rPr>
        <w:t>(đăng ký thay đổi lần thứ 6 ngày 27/8/2012)</w:t>
      </w:r>
    </w:p>
    <w:p w:rsidR="00E172DB" w:rsidRPr="00B31D79" w:rsidRDefault="00E172DB" w:rsidP="000F2D66">
      <w:pPr>
        <w:numPr>
          <w:ilvl w:val="0"/>
          <w:numId w:val="2"/>
        </w:numPr>
        <w:spacing w:before="120"/>
        <w:ind w:left="0" w:firstLine="357"/>
        <w:jc w:val="both"/>
        <w:rPr>
          <w:sz w:val="26"/>
          <w:szCs w:val="26"/>
        </w:rPr>
      </w:pPr>
      <w:r w:rsidRPr="00B31D79">
        <w:rPr>
          <w:sz w:val="26"/>
          <w:szCs w:val="26"/>
        </w:rPr>
        <w:t>Vốn điều lệ: 109.000.000.000 đồng</w:t>
      </w:r>
    </w:p>
    <w:p w:rsidR="00E172DB" w:rsidRPr="00B31D79" w:rsidRDefault="00E172DB" w:rsidP="000F2D66">
      <w:pPr>
        <w:numPr>
          <w:ilvl w:val="0"/>
          <w:numId w:val="2"/>
        </w:numPr>
        <w:spacing w:before="120"/>
        <w:ind w:left="0" w:firstLine="357"/>
        <w:jc w:val="both"/>
        <w:rPr>
          <w:sz w:val="26"/>
          <w:szCs w:val="26"/>
        </w:rPr>
      </w:pPr>
      <w:r w:rsidRPr="00B31D79">
        <w:rPr>
          <w:sz w:val="26"/>
          <w:szCs w:val="26"/>
        </w:rPr>
        <w:t xml:space="preserve">Vốn đầu tư của chủ sở hữu: </w:t>
      </w:r>
    </w:p>
    <w:p w:rsidR="00E172DB" w:rsidRPr="00B31D79" w:rsidRDefault="00E172DB" w:rsidP="000F2D66">
      <w:pPr>
        <w:numPr>
          <w:ilvl w:val="0"/>
          <w:numId w:val="2"/>
        </w:numPr>
        <w:spacing w:before="120"/>
        <w:ind w:left="709" w:hanging="352"/>
        <w:jc w:val="both"/>
        <w:rPr>
          <w:sz w:val="26"/>
          <w:szCs w:val="26"/>
        </w:rPr>
      </w:pPr>
      <w:r w:rsidRPr="00B31D79">
        <w:rPr>
          <w:sz w:val="26"/>
          <w:szCs w:val="26"/>
        </w:rPr>
        <w:t>Địa chỉ: H2 lô A, Phú Mỹ Hưng, Nguyễn Văn Linh, phường Tân Phong, Quận 7, Tp. Hồ Chí Minh</w:t>
      </w:r>
    </w:p>
    <w:p w:rsidR="00E172DB" w:rsidRPr="00B31D79" w:rsidRDefault="00E172DB" w:rsidP="000F2D66">
      <w:pPr>
        <w:numPr>
          <w:ilvl w:val="0"/>
          <w:numId w:val="2"/>
        </w:numPr>
        <w:spacing w:before="120"/>
        <w:ind w:left="0" w:firstLine="357"/>
        <w:jc w:val="both"/>
        <w:rPr>
          <w:sz w:val="26"/>
          <w:szCs w:val="26"/>
        </w:rPr>
      </w:pPr>
      <w:r w:rsidRPr="00B31D79">
        <w:rPr>
          <w:sz w:val="26"/>
          <w:szCs w:val="26"/>
        </w:rPr>
        <w:t>Số điện thoại: (08) 5412 2499</w:t>
      </w:r>
    </w:p>
    <w:p w:rsidR="00E172DB" w:rsidRPr="00B31D79" w:rsidRDefault="00E172DB" w:rsidP="000F2D66">
      <w:pPr>
        <w:numPr>
          <w:ilvl w:val="0"/>
          <w:numId w:val="2"/>
        </w:numPr>
        <w:spacing w:before="120"/>
        <w:ind w:left="0" w:firstLine="357"/>
        <w:jc w:val="both"/>
        <w:rPr>
          <w:sz w:val="26"/>
          <w:szCs w:val="26"/>
        </w:rPr>
      </w:pPr>
      <w:r w:rsidRPr="00B31D79">
        <w:rPr>
          <w:sz w:val="26"/>
          <w:szCs w:val="26"/>
        </w:rPr>
        <w:t>Số fax: (08) 5412 2500</w:t>
      </w:r>
    </w:p>
    <w:p w:rsidR="00E172DB" w:rsidRPr="00B31D79" w:rsidRDefault="00E172DB" w:rsidP="000F2D66">
      <w:pPr>
        <w:numPr>
          <w:ilvl w:val="0"/>
          <w:numId w:val="2"/>
        </w:numPr>
        <w:spacing w:before="120"/>
        <w:ind w:left="0" w:firstLine="357"/>
        <w:jc w:val="both"/>
        <w:rPr>
          <w:sz w:val="26"/>
          <w:szCs w:val="26"/>
        </w:rPr>
      </w:pPr>
      <w:r w:rsidRPr="00B31D79">
        <w:rPr>
          <w:sz w:val="26"/>
          <w:szCs w:val="26"/>
        </w:rPr>
        <w:t xml:space="preserve">Website: </w:t>
      </w:r>
      <w:hyperlink r:id="rId7" w:history="1">
        <w:r w:rsidRPr="00B31D79">
          <w:rPr>
            <w:rStyle w:val="Hyperlink"/>
            <w:sz w:val="26"/>
            <w:szCs w:val="26"/>
          </w:rPr>
          <w:t>www.capnuocnhabe.vn</w:t>
        </w:r>
      </w:hyperlink>
      <w:r w:rsidRPr="00B31D79">
        <w:rPr>
          <w:sz w:val="26"/>
          <w:szCs w:val="26"/>
        </w:rPr>
        <w:t xml:space="preserve"> </w:t>
      </w:r>
    </w:p>
    <w:p w:rsidR="00E172DB" w:rsidRDefault="00E172DB" w:rsidP="000F2D66">
      <w:pPr>
        <w:numPr>
          <w:ilvl w:val="0"/>
          <w:numId w:val="2"/>
        </w:numPr>
        <w:spacing w:before="120"/>
        <w:ind w:left="0" w:firstLine="357"/>
        <w:jc w:val="both"/>
        <w:rPr>
          <w:sz w:val="26"/>
          <w:szCs w:val="26"/>
        </w:rPr>
      </w:pPr>
      <w:r w:rsidRPr="00B31D79">
        <w:rPr>
          <w:sz w:val="26"/>
          <w:szCs w:val="26"/>
        </w:rPr>
        <w:t>Mã cổ phiếu: NBW</w:t>
      </w:r>
    </w:p>
    <w:p w:rsidR="00084BEF" w:rsidRDefault="00084BEF" w:rsidP="00084BEF">
      <w:pPr>
        <w:spacing w:before="120"/>
        <w:jc w:val="both"/>
        <w:rPr>
          <w:sz w:val="26"/>
          <w:szCs w:val="26"/>
        </w:rPr>
      </w:pPr>
    </w:p>
    <w:p w:rsidR="00E172DB" w:rsidRPr="00B31D79" w:rsidRDefault="00E172DB" w:rsidP="000F2D66">
      <w:pPr>
        <w:numPr>
          <w:ilvl w:val="0"/>
          <w:numId w:val="1"/>
        </w:numPr>
        <w:spacing w:before="120"/>
        <w:ind w:left="0" w:firstLine="357"/>
        <w:jc w:val="both"/>
        <w:rPr>
          <w:b/>
          <w:i/>
          <w:sz w:val="26"/>
          <w:szCs w:val="26"/>
        </w:rPr>
      </w:pPr>
      <w:r w:rsidRPr="00B31D79">
        <w:rPr>
          <w:b/>
          <w:i/>
          <w:sz w:val="26"/>
          <w:szCs w:val="26"/>
        </w:rPr>
        <w:t>Quá trình hình thành và phát triển</w:t>
      </w:r>
    </w:p>
    <w:p w:rsidR="00E172DB" w:rsidRPr="00B31D79" w:rsidRDefault="00E172DB" w:rsidP="000F2D66">
      <w:pPr>
        <w:numPr>
          <w:ilvl w:val="0"/>
          <w:numId w:val="2"/>
        </w:numPr>
        <w:spacing w:before="120"/>
        <w:ind w:left="0" w:firstLine="357"/>
        <w:jc w:val="both"/>
        <w:rPr>
          <w:sz w:val="26"/>
          <w:szCs w:val="26"/>
        </w:rPr>
      </w:pPr>
      <w:r w:rsidRPr="00B31D79">
        <w:rPr>
          <w:b/>
          <w:sz w:val="26"/>
          <w:szCs w:val="26"/>
        </w:rPr>
        <w:t xml:space="preserve"> </w:t>
      </w:r>
      <w:r w:rsidRPr="00B31D79">
        <w:rPr>
          <w:sz w:val="26"/>
          <w:szCs w:val="26"/>
        </w:rPr>
        <w:t xml:space="preserve">Quá trình hình thành và phát triển: </w:t>
      </w:r>
    </w:p>
    <w:p w:rsidR="00E172DB" w:rsidRPr="00B31D79" w:rsidRDefault="00E172DB" w:rsidP="00E172DB">
      <w:pPr>
        <w:widowControl w:val="0"/>
        <w:spacing w:before="120" w:after="120"/>
        <w:ind w:firstLine="589"/>
        <w:jc w:val="both"/>
        <w:rPr>
          <w:sz w:val="26"/>
          <w:szCs w:val="26"/>
        </w:rPr>
      </w:pPr>
      <w:r w:rsidRPr="00B31D79">
        <w:rPr>
          <w:sz w:val="26"/>
          <w:szCs w:val="26"/>
        </w:rPr>
        <w:t>Công ty Cổ phần Cấp Nhà Bè (tiền thân là Chi nhánh Cấp nước Nhà Bè)</w:t>
      </w:r>
      <w:r w:rsidRPr="00B31D79">
        <w:rPr>
          <w:rFonts w:ascii="Palatino Linotype" w:hAnsi="Palatino Linotype"/>
          <w:position w:val="8"/>
          <w:sz w:val="26"/>
          <w:szCs w:val="26"/>
        </w:rPr>
        <w:t xml:space="preserve"> </w:t>
      </w:r>
      <w:r w:rsidRPr="00B31D79">
        <w:rPr>
          <w:sz w:val="26"/>
          <w:szCs w:val="26"/>
        </w:rPr>
        <w:t xml:space="preserve">được thành lập theo quyết định số 6659/QĐ-UBND ngày 30/12/2005 về phê duyệt phương án và chuyển Chi nhánh Cấp nước Nhà Bè thuộc Tổng công ty cấp nước Sài Gòn thành Công ty cổ phần Cấp nước Nhà Bè. </w:t>
      </w:r>
    </w:p>
    <w:p w:rsidR="00E172DB" w:rsidRPr="00B31D79" w:rsidRDefault="00E172DB" w:rsidP="00E172DB">
      <w:pPr>
        <w:widowControl w:val="0"/>
        <w:spacing w:before="120" w:after="120"/>
        <w:ind w:firstLine="589"/>
        <w:jc w:val="both"/>
        <w:rPr>
          <w:sz w:val="26"/>
          <w:szCs w:val="26"/>
        </w:rPr>
      </w:pPr>
      <w:r w:rsidRPr="00B31D79">
        <w:rPr>
          <w:sz w:val="26"/>
          <w:szCs w:val="26"/>
        </w:rPr>
        <w:t xml:space="preserve">Đại hội cổ đông thành lập được tổ chức vào ngày 30/11/2006 và Công ty chính thức đi vào hoạt động kể từ ngày 01/02/2007. </w:t>
      </w:r>
    </w:p>
    <w:p w:rsidR="00E172DB" w:rsidRPr="00B31D79" w:rsidRDefault="00E172DB" w:rsidP="00E172DB">
      <w:pPr>
        <w:widowControl w:val="0"/>
        <w:spacing w:before="120" w:after="120"/>
        <w:ind w:firstLine="589"/>
        <w:jc w:val="both"/>
        <w:rPr>
          <w:sz w:val="26"/>
          <w:szCs w:val="26"/>
        </w:rPr>
      </w:pPr>
      <w:r w:rsidRPr="00B31D79">
        <w:rPr>
          <w:sz w:val="26"/>
          <w:szCs w:val="26"/>
        </w:rPr>
        <w:t xml:space="preserve">Trụ sở của Công ty tọa lạc tại H2 lô A, đường Nguyễn Văn Linh, Khu đô thị Phú Mỹ Hưng, phường Tân Phong, Quận 7, TP. Hồ Chí Minh được xây dựng hiện đại, tương xứng với sự phát triển của khu vực, một mặt là nơi giao tiếp với khách hàng, mặt khác để quản lý, khai thác tu bổ và phát triển hệ thống nước sạch của khu đô thị phía nam thành phố Hồ Chí Minh. </w:t>
      </w:r>
    </w:p>
    <w:p w:rsidR="00E172DB" w:rsidRDefault="00E172DB" w:rsidP="00E172DB">
      <w:pPr>
        <w:widowControl w:val="0"/>
        <w:spacing w:before="120" w:after="120"/>
        <w:ind w:firstLine="589"/>
        <w:jc w:val="both"/>
        <w:rPr>
          <w:sz w:val="26"/>
          <w:szCs w:val="26"/>
        </w:rPr>
      </w:pPr>
      <w:r w:rsidRPr="00B31D79">
        <w:rPr>
          <w:sz w:val="26"/>
          <w:szCs w:val="26"/>
        </w:rPr>
        <w:t>Kế thừa sự phát triển không ngừng của Tổng Công ty Cấp nước Sài Gòn, với tầm nhìn và chiến lược phát triển, cùng với việc phấn đấu xây dựng Công ty với một đội ngũ cán bộ công nhân viên giỏi có chuyên môn, tâm huyết và nhiệt tình trong công tác, không ngừng nâng cấp, hoàn thiện và chuyên nghiệp hoá các dịch vụ khách hàng, Công ty Cổ phần Cấp nước Nhà Bè đã và đang tạo ra một giá trị tích lũy với một niềm tin phát triển bền vững trong tương lai.</w:t>
      </w:r>
    </w:p>
    <w:p w:rsidR="00E172DB" w:rsidRPr="00B31D79" w:rsidRDefault="00E172DB" w:rsidP="000F2D66">
      <w:pPr>
        <w:numPr>
          <w:ilvl w:val="0"/>
          <w:numId w:val="1"/>
        </w:numPr>
        <w:spacing w:before="120"/>
        <w:ind w:left="0" w:firstLine="357"/>
        <w:jc w:val="both"/>
        <w:rPr>
          <w:b/>
          <w:i/>
          <w:sz w:val="26"/>
          <w:szCs w:val="26"/>
        </w:rPr>
      </w:pPr>
      <w:r w:rsidRPr="00B31D79">
        <w:rPr>
          <w:b/>
          <w:i/>
          <w:sz w:val="26"/>
          <w:szCs w:val="26"/>
        </w:rPr>
        <w:t>Ngành nghề và địa bàn kinh doanh</w:t>
      </w:r>
    </w:p>
    <w:p w:rsidR="00E172DB" w:rsidRPr="000614B9" w:rsidRDefault="00E172DB" w:rsidP="00E172DB">
      <w:pPr>
        <w:widowControl w:val="0"/>
        <w:spacing w:before="120" w:after="120"/>
        <w:ind w:firstLine="589"/>
        <w:jc w:val="both"/>
        <w:rPr>
          <w:sz w:val="26"/>
          <w:szCs w:val="26"/>
        </w:rPr>
      </w:pPr>
      <w:r w:rsidRPr="000614B9">
        <w:rPr>
          <w:sz w:val="26"/>
          <w:szCs w:val="26"/>
        </w:rPr>
        <w:t>Ngành nghề kinh doanh chính của Công ty là quản lý, phát triển hệ thống cấp nước, cung ứng và kinh doanh nước sạch nhằm đáp ứng toàn diện nhu cầu sử dụng nước của người dân, cơ quan hành chính sự nghiệp, đơn vị sản xuất kinh doanh, khu chế xuất, khu công nghiệp, bến cảng và các khu quy hoạch mới trên địa bàn khu vực Quận 4, Quận 7, Huyện Nhà Bè - thành phố Hồ Chí Minh.</w:t>
      </w:r>
    </w:p>
    <w:p w:rsidR="008D4D28" w:rsidRDefault="008D4D28" w:rsidP="00E172DB">
      <w:pPr>
        <w:widowControl w:val="0"/>
        <w:spacing w:before="120" w:after="120"/>
        <w:ind w:firstLine="589"/>
        <w:jc w:val="both"/>
        <w:rPr>
          <w:sz w:val="26"/>
          <w:szCs w:val="26"/>
        </w:rPr>
      </w:pPr>
      <w:r w:rsidRPr="000614B9">
        <w:rPr>
          <w:sz w:val="26"/>
          <w:szCs w:val="26"/>
        </w:rPr>
        <w:t xml:space="preserve">Trong bối cảnh người tiêu dùng còn nhiều băn khoăn trước các loại nước tinh khiết đóng chai trên thị trường TPHCM, </w:t>
      </w:r>
      <w:r w:rsidR="00E241DE" w:rsidRPr="000614B9">
        <w:rPr>
          <w:sz w:val="26"/>
          <w:szCs w:val="26"/>
        </w:rPr>
        <w:t xml:space="preserve">tháng 7-2010, </w:t>
      </w:r>
      <w:r w:rsidRPr="000614B9">
        <w:rPr>
          <w:sz w:val="26"/>
          <w:szCs w:val="26"/>
        </w:rPr>
        <w:t>Công ty cổ phần Cấp nước Nhà Bè đã mạnh dạ</w:t>
      </w:r>
      <w:r w:rsidR="00166197" w:rsidRPr="000614B9">
        <w:rPr>
          <w:sz w:val="26"/>
          <w:szCs w:val="26"/>
        </w:rPr>
        <w:t>n đầu tư và chính thứ</w:t>
      </w:r>
      <w:r w:rsidR="00AA1CA7" w:rsidRPr="000614B9">
        <w:rPr>
          <w:sz w:val="26"/>
          <w:szCs w:val="26"/>
        </w:rPr>
        <w:t>c cho ra đời sản phẩm nước uống tinh  khiết đóng chai mang nhãn hiệu SAWANEW</w:t>
      </w:r>
      <w:r w:rsidR="006B60E2" w:rsidRPr="000614B9">
        <w:rPr>
          <w:sz w:val="26"/>
          <w:szCs w:val="26"/>
        </w:rPr>
        <w:t xml:space="preserve"> nhằm đáp ứng nhu cầu sử dụng nước sạch an toàn của người tiêu dùng</w:t>
      </w:r>
      <w:r w:rsidR="00AA1CA7" w:rsidRPr="000614B9">
        <w:rPr>
          <w:sz w:val="26"/>
          <w:szCs w:val="26"/>
        </w:rPr>
        <w:t xml:space="preserve">. </w:t>
      </w:r>
      <w:r w:rsidR="00481661" w:rsidRPr="000614B9">
        <w:rPr>
          <w:sz w:val="26"/>
          <w:szCs w:val="26"/>
        </w:rPr>
        <w:t xml:space="preserve">Sản phẩm SAWANEW </w:t>
      </w:r>
      <w:r w:rsidRPr="000614B9">
        <w:rPr>
          <w:sz w:val="26"/>
          <w:szCs w:val="26"/>
        </w:rPr>
        <w:t xml:space="preserve">được sản xuất từ nguồn nước </w:t>
      </w:r>
      <w:r w:rsidR="00481661" w:rsidRPr="000614B9">
        <w:rPr>
          <w:sz w:val="26"/>
          <w:szCs w:val="26"/>
        </w:rPr>
        <w:t>máy thành phố trên</w:t>
      </w:r>
      <w:r w:rsidRPr="000614B9">
        <w:rPr>
          <w:sz w:val="26"/>
          <w:szCs w:val="26"/>
        </w:rPr>
        <w:t xml:space="preserve"> dây chuyền sản xuất đóng chai tự động</w:t>
      </w:r>
      <w:r w:rsidR="00481661" w:rsidRPr="000614B9">
        <w:rPr>
          <w:sz w:val="26"/>
          <w:szCs w:val="26"/>
        </w:rPr>
        <w:t xml:space="preserve"> hiện đại được</w:t>
      </w:r>
      <w:r w:rsidRPr="000614B9">
        <w:rPr>
          <w:sz w:val="26"/>
          <w:szCs w:val="26"/>
        </w:rPr>
        <w:t xml:space="preserve"> nhập từ Mỹ. </w:t>
      </w:r>
      <w:r w:rsidR="00E241DE" w:rsidRPr="000614B9">
        <w:rPr>
          <w:sz w:val="26"/>
          <w:szCs w:val="26"/>
        </w:rPr>
        <w:t xml:space="preserve">Thương hiệu nước uống đóng chai SAWANEW đã được đăng ký bảo hộ độc quyền tại Cục Sở hữu Trí tuệ Việt </w:t>
      </w:r>
      <w:r w:rsidRPr="000614B9">
        <w:rPr>
          <w:sz w:val="26"/>
          <w:szCs w:val="26"/>
        </w:rPr>
        <w:t xml:space="preserve">được chứng nhận </w:t>
      </w:r>
      <w:r w:rsidR="000614B9">
        <w:rPr>
          <w:sz w:val="26"/>
          <w:szCs w:val="26"/>
        </w:rPr>
        <w:t xml:space="preserve">phù hợp </w:t>
      </w:r>
      <w:r w:rsidRPr="000614B9">
        <w:rPr>
          <w:sz w:val="26"/>
          <w:szCs w:val="26"/>
        </w:rPr>
        <w:t>Hệ thống quản lý an toàn vệ sinh thực phẩm ISO 22000-2005 và hệ thống quản lý ISO 9001-2008. </w:t>
      </w:r>
      <w:r w:rsidR="00E5185B" w:rsidRPr="000614B9">
        <w:rPr>
          <w:sz w:val="26"/>
          <w:szCs w:val="26"/>
        </w:rPr>
        <w:t>Hiện nay sản phẩm đã được khách hàng trên địa bàn thành phố tin dùng</w:t>
      </w:r>
      <w:r w:rsidR="00E93C43">
        <w:rPr>
          <w:sz w:val="26"/>
          <w:szCs w:val="26"/>
        </w:rPr>
        <w:t xml:space="preserve"> và ngày càng khẳng đinh thương</w:t>
      </w:r>
      <w:r w:rsidR="00E5185B" w:rsidRPr="000614B9">
        <w:rPr>
          <w:sz w:val="26"/>
          <w:szCs w:val="26"/>
        </w:rPr>
        <w:t xml:space="preserve"> hiệu, do đó Công ty đã tăng công suất từ 2m</w:t>
      </w:r>
      <w:r w:rsidR="00E5185B" w:rsidRPr="000614B9">
        <w:rPr>
          <w:sz w:val="26"/>
          <w:szCs w:val="26"/>
          <w:vertAlign w:val="superscript"/>
        </w:rPr>
        <w:t>3</w:t>
      </w:r>
      <w:r w:rsidR="00E5185B" w:rsidRPr="000614B9">
        <w:rPr>
          <w:sz w:val="26"/>
          <w:szCs w:val="26"/>
        </w:rPr>
        <w:t>/ngày lên 6m</w:t>
      </w:r>
      <w:r w:rsidR="00E5185B" w:rsidRPr="000614B9">
        <w:rPr>
          <w:sz w:val="26"/>
          <w:szCs w:val="26"/>
          <w:vertAlign w:val="superscript"/>
        </w:rPr>
        <w:t>3</w:t>
      </w:r>
      <w:r w:rsidR="00E5185B" w:rsidRPr="000614B9">
        <w:rPr>
          <w:sz w:val="26"/>
          <w:szCs w:val="26"/>
        </w:rPr>
        <w:t xml:space="preserve">/ngày để đáp ứng nhu cầu </w:t>
      </w:r>
      <w:r w:rsidR="000614B9" w:rsidRPr="000614B9">
        <w:rPr>
          <w:sz w:val="26"/>
          <w:szCs w:val="26"/>
        </w:rPr>
        <w:t>của khách hàng.</w:t>
      </w:r>
    </w:p>
    <w:p w:rsidR="000614B9" w:rsidRPr="009D147E" w:rsidRDefault="000614B9" w:rsidP="00E172DB">
      <w:pPr>
        <w:widowControl w:val="0"/>
        <w:spacing w:before="120" w:after="120"/>
        <w:ind w:firstLine="589"/>
        <w:jc w:val="both"/>
        <w:rPr>
          <w:sz w:val="26"/>
          <w:szCs w:val="26"/>
        </w:rPr>
      </w:pPr>
      <w:r w:rsidRPr="009D147E">
        <w:rPr>
          <w:sz w:val="26"/>
          <w:szCs w:val="26"/>
        </w:rPr>
        <w:t xml:space="preserve">Ngoài ra Công ty còn </w:t>
      </w:r>
      <w:r w:rsidR="00E93C43" w:rsidRPr="009D147E">
        <w:rPr>
          <w:sz w:val="26"/>
          <w:szCs w:val="26"/>
        </w:rPr>
        <w:t>chuyên cung cấp mặt hàng vôi cục cho các nhà máy nước và các nhà máy luyện thép trong khu vực.</w:t>
      </w:r>
    </w:p>
    <w:p w:rsidR="00CF02F8" w:rsidRPr="009D147E" w:rsidRDefault="00E172DB" w:rsidP="000F2D66">
      <w:pPr>
        <w:numPr>
          <w:ilvl w:val="0"/>
          <w:numId w:val="1"/>
        </w:numPr>
        <w:ind w:left="0" w:firstLine="357"/>
        <w:jc w:val="both"/>
        <w:rPr>
          <w:b/>
          <w:i/>
          <w:sz w:val="26"/>
          <w:szCs w:val="26"/>
        </w:rPr>
      </w:pPr>
      <w:r w:rsidRPr="009D147E">
        <w:rPr>
          <w:b/>
          <w:i/>
          <w:sz w:val="26"/>
          <w:szCs w:val="26"/>
        </w:rPr>
        <w:t>Thông tin về mô hình quản trị, tổ ch</w:t>
      </w:r>
      <w:r w:rsidR="000614B9" w:rsidRPr="009D147E">
        <w:rPr>
          <w:b/>
          <w:i/>
          <w:sz w:val="26"/>
          <w:szCs w:val="26"/>
        </w:rPr>
        <w:t>ức kinh doanh và bộ máy quản lý</w:t>
      </w:r>
    </w:p>
    <w:p w:rsidR="00C332A3" w:rsidRDefault="002E4D8A">
      <w:pPr>
        <w:numPr>
          <w:ilvl w:val="1"/>
          <w:numId w:val="13"/>
        </w:numPr>
        <w:tabs>
          <w:tab w:val="left" w:pos="774"/>
        </w:tabs>
        <w:spacing w:before="120" w:after="120"/>
        <w:ind w:left="749" w:hanging="403"/>
        <w:jc w:val="both"/>
        <w:rPr>
          <w:b/>
          <w:bCs/>
          <w:i/>
          <w:iCs/>
          <w:sz w:val="26"/>
          <w:szCs w:val="26"/>
        </w:rPr>
      </w:pPr>
      <w:r w:rsidRPr="009D147E">
        <w:rPr>
          <w:b/>
          <w:bCs/>
          <w:i/>
          <w:iCs/>
          <w:sz w:val="26"/>
          <w:szCs w:val="26"/>
        </w:rPr>
        <w:t>Mô hình quản trị Công ty</w:t>
      </w:r>
    </w:p>
    <w:p w:rsidR="00C332A3" w:rsidRDefault="009D147E">
      <w:pPr>
        <w:widowControl w:val="0"/>
        <w:spacing w:before="120" w:after="120"/>
        <w:ind w:left="749"/>
        <w:jc w:val="both"/>
        <w:rPr>
          <w:sz w:val="26"/>
          <w:szCs w:val="26"/>
        </w:rPr>
      </w:pPr>
      <w:r>
        <w:rPr>
          <w:sz w:val="26"/>
          <w:szCs w:val="26"/>
        </w:rPr>
        <w:t xml:space="preserve">Mô hình quản trị </w:t>
      </w:r>
      <w:r w:rsidR="00803B08" w:rsidRPr="00803B08">
        <w:rPr>
          <w:sz w:val="26"/>
          <w:szCs w:val="26"/>
        </w:rPr>
        <w:t xml:space="preserve">của Công ty </w:t>
      </w:r>
      <w:r>
        <w:rPr>
          <w:sz w:val="26"/>
          <w:szCs w:val="26"/>
        </w:rPr>
        <w:t>bao gồm</w:t>
      </w:r>
      <w:r w:rsidR="00803B08" w:rsidRPr="00803B08">
        <w:rPr>
          <w:sz w:val="26"/>
          <w:szCs w:val="26"/>
        </w:rPr>
        <w:t>:</w:t>
      </w:r>
    </w:p>
    <w:p w:rsidR="00C332A3" w:rsidRDefault="00803B08">
      <w:pPr>
        <w:pStyle w:val="ListParagraph"/>
        <w:widowControl w:val="0"/>
        <w:numPr>
          <w:ilvl w:val="0"/>
          <w:numId w:val="42"/>
        </w:numPr>
        <w:spacing w:before="120" w:after="120"/>
        <w:ind w:left="1310"/>
        <w:jc w:val="both"/>
        <w:rPr>
          <w:sz w:val="26"/>
          <w:szCs w:val="26"/>
        </w:rPr>
      </w:pPr>
      <w:bookmarkStart w:id="0" w:name="_Toc151170244"/>
      <w:bookmarkStart w:id="1" w:name="_Toc168744964"/>
      <w:bookmarkStart w:id="2" w:name="_Toc263084803"/>
      <w:r w:rsidRPr="00803B08">
        <w:rPr>
          <w:sz w:val="26"/>
          <w:szCs w:val="26"/>
        </w:rPr>
        <w:t>Đại hội đồng cổ đông</w:t>
      </w:r>
      <w:bookmarkEnd w:id="0"/>
      <w:bookmarkEnd w:id="1"/>
      <w:bookmarkEnd w:id="2"/>
    </w:p>
    <w:p w:rsidR="00C332A3" w:rsidRDefault="00803B08">
      <w:pPr>
        <w:pStyle w:val="ListParagraph"/>
        <w:widowControl w:val="0"/>
        <w:numPr>
          <w:ilvl w:val="0"/>
          <w:numId w:val="42"/>
        </w:numPr>
        <w:spacing w:before="120" w:after="120"/>
        <w:ind w:left="1310"/>
        <w:jc w:val="both"/>
        <w:rPr>
          <w:sz w:val="26"/>
          <w:szCs w:val="26"/>
        </w:rPr>
      </w:pPr>
      <w:r w:rsidRPr="00803B08">
        <w:rPr>
          <w:sz w:val="26"/>
          <w:szCs w:val="26"/>
        </w:rPr>
        <w:lastRenderedPageBreak/>
        <w:t>Hội đồng Quản trị</w:t>
      </w:r>
    </w:p>
    <w:p w:rsidR="00C332A3" w:rsidRDefault="00803B08">
      <w:pPr>
        <w:pStyle w:val="ListParagraph"/>
        <w:widowControl w:val="0"/>
        <w:numPr>
          <w:ilvl w:val="0"/>
          <w:numId w:val="42"/>
        </w:numPr>
        <w:spacing w:before="120" w:after="120"/>
        <w:ind w:left="1310"/>
        <w:jc w:val="both"/>
        <w:rPr>
          <w:sz w:val="26"/>
          <w:szCs w:val="26"/>
        </w:rPr>
      </w:pPr>
      <w:r w:rsidRPr="00803B08">
        <w:rPr>
          <w:sz w:val="26"/>
          <w:szCs w:val="26"/>
        </w:rPr>
        <w:t>Ban Kiểm soát</w:t>
      </w:r>
    </w:p>
    <w:p w:rsidR="00C332A3" w:rsidRDefault="009D147E">
      <w:pPr>
        <w:pStyle w:val="ListParagraph"/>
        <w:widowControl w:val="0"/>
        <w:numPr>
          <w:ilvl w:val="0"/>
          <w:numId w:val="42"/>
        </w:numPr>
        <w:spacing w:before="120" w:after="120"/>
        <w:ind w:left="1310"/>
        <w:jc w:val="both"/>
        <w:rPr>
          <w:sz w:val="26"/>
          <w:szCs w:val="26"/>
        </w:rPr>
      </w:pPr>
      <w:r>
        <w:rPr>
          <w:sz w:val="26"/>
          <w:szCs w:val="26"/>
        </w:rPr>
        <w:t>Ban Giám đốc</w:t>
      </w:r>
    </w:p>
    <w:p w:rsidR="00C332A3" w:rsidRDefault="009D147E">
      <w:pPr>
        <w:numPr>
          <w:ilvl w:val="1"/>
          <w:numId w:val="13"/>
        </w:numPr>
        <w:tabs>
          <w:tab w:val="left" w:pos="774"/>
        </w:tabs>
        <w:spacing w:before="120" w:after="120"/>
        <w:ind w:left="749" w:hanging="403"/>
        <w:jc w:val="both"/>
        <w:rPr>
          <w:b/>
          <w:bCs/>
          <w:i/>
          <w:iCs/>
          <w:sz w:val="26"/>
          <w:szCs w:val="26"/>
        </w:rPr>
      </w:pPr>
      <w:r w:rsidRPr="009D147E">
        <w:rPr>
          <w:b/>
          <w:bCs/>
          <w:i/>
          <w:iCs/>
          <w:sz w:val="26"/>
          <w:szCs w:val="26"/>
        </w:rPr>
        <w:t>Cơ cấu bộ máy quản lý</w:t>
      </w:r>
    </w:p>
    <w:p w:rsidR="00C332A3" w:rsidRDefault="00587A93">
      <w:pPr>
        <w:pStyle w:val="ListParagraph"/>
        <w:widowControl w:val="0"/>
        <w:numPr>
          <w:ilvl w:val="0"/>
          <w:numId w:val="42"/>
        </w:numPr>
        <w:spacing w:before="120" w:after="120"/>
        <w:ind w:left="1310"/>
        <w:jc w:val="both"/>
        <w:rPr>
          <w:sz w:val="26"/>
          <w:szCs w:val="26"/>
        </w:rPr>
      </w:pPr>
      <w:r>
        <w:rPr>
          <w:sz w:val="26"/>
          <w:szCs w:val="26"/>
        </w:rPr>
        <w:t>Giám đốc là người chịu trách nhiệm trước Đại hội đồng cổ đông và Hội đồng quản trị trong toàn bộ hoạt động của Công ty. Giúp việc cho Giám đốc Công ty là 2 phó giám đốc: Phó Giám đốc Quản trị Tài chính và Phó Giám đốc Kỹ thuật, cụ thể:</w:t>
      </w:r>
    </w:p>
    <w:p w:rsidR="00C332A3" w:rsidRDefault="00587A93">
      <w:pPr>
        <w:pStyle w:val="ListParagraph"/>
        <w:widowControl w:val="0"/>
        <w:numPr>
          <w:ilvl w:val="0"/>
          <w:numId w:val="42"/>
        </w:numPr>
        <w:spacing w:before="120" w:after="120"/>
        <w:ind w:left="1310"/>
        <w:jc w:val="both"/>
        <w:rPr>
          <w:sz w:val="26"/>
          <w:szCs w:val="26"/>
        </w:rPr>
      </w:pPr>
      <w:r>
        <w:rPr>
          <w:sz w:val="26"/>
          <w:szCs w:val="26"/>
        </w:rPr>
        <w:t>Phó Giám đốc Quản trị Tài chính phụ trách hoạt động của các phòng Tổ chức Hành chính, phòng Kế toán Tài chính, phòng Kinh doanh, đội Thu tiền và đội Quản lý đồng hồ nước;</w:t>
      </w:r>
    </w:p>
    <w:p w:rsidR="00C332A3" w:rsidRDefault="00587A93">
      <w:pPr>
        <w:pStyle w:val="ListParagraph"/>
        <w:widowControl w:val="0"/>
        <w:numPr>
          <w:ilvl w:val="0"/>
          <w:numId w:val="42"/>
        </w:numPr>
        <w:spacing w:before="120" w:after="120"/>
        <w:ind w:left="1310"/>
        <w:jc w:val="both"/>
        <w:rPr>
          <w:sz w:val="26"/>
          <w:szCs w:val="26"/>
        </w:rPr>
      </w:pPr>
      <w:r>
        <w:rPr>
          <w:sz w:val="26"/>
          <w:szCs w:val="26"/>
        </w:rPr>
        <w:t>Phó Giám đốc Kỹ thuật phụ trách hoạt động của phòng Kỹ thuật, phòng Kế hoạch Vật tư Tổng hợp, phòng Công nghệ Thông tin, phòng Giảm nước không doanh thu, Ban Quản lý dự án, đội Thi công Tu bổ và Xí nghiệp nước tinh khiết Sawanew.</w:t>
      </w:r>
    </w:p>
    <w:p w:rsidR="00BB0EED" w:rsidRDefault="00BB0EED" w:rsidP="009D147E">
      <w:pPr>
        <w:pStyle w:val="ListParagraph"/>
        <w:widowControl w:val="0"/>
        <w:numPr>
          <w:ilvl w:val="0"/>
          <w:numId w:val="42"/>
        </w:numPr>
        <w:spacing w:before="120" w:after="120"/>
        <w:ind w:left="1310"/>
        <w:jc w:val="both"/>
        <w:rPr>
          <w:sz w:val="26"/>
          <w:szCs w:val="26"/>
        </w:rPr>
        <w:sectPr w:rsidR="00BB0EED" w:rsidSect="00084BEF">
          <w:pgSz w:w="11907" w:h="16840" w:code="9"/>
          <w:pgMar w:top="1134" w:right="992" w:bottom="993" w:left="1560" w:header="720" w:footer="720" w:gutter="0"/>
          <w:cols w:space="720"/>
          <w:docGrid w:linePitch="360"/>
        </w:sectPr>
      </w:pPr>
    </w:p>
    <w:p w:rsidR="00CF02F8" w:rsidRDefault="005833BB" w:rsidP="00BB0EED">
      <w:pPr>
        <w:spacing w:before="60" w:after="60"/>
        <w:rPr>
          <w:sz w:val="26"/>
          <w:szCs w:val="26"/>
        </w:rPr>
        <w:sectPr w:rsidR="00CF02F8" w:rsidSect="00CF02F8">
          <w:pgSz w:w="16840" w:h="11907" w:orient="landscape" w:code="9"/>
          <w:pgMar w:top="851" w:right="992" w:bottom="992" w:left="992" w:header="720" w:footer="720" w:gutter="0"/>
          <w:cols w:space="720"/>
          <w:docGrid w:linePitch="360"/>
        </w:sectPr>
      </w:pPr>
      <w:r>
        <w:rPr>
          <w:noProof/>
          <w:sz w:val="26"/>
          <w:szCs w:val="26"/>
        </w:rPr>
        <w:pict>
          <v:line id="_x0000_s1366" style="position:absolute;z-index:251757568;v-text-anchor:middle" from="336.8pt,106.35pt" to="336.8pt,141.15pt">
            <v:stroke endarrow="classic" endarrowlength="long"/>
          </v:line>
        </w:pict>
      </w:r>
      <w:r>
        <w:rPr>
          <w:noProof/>
          <w:sz w:val="26"/>
          <w:szCs w:val="26"/>
        </w:rPr>
        <w:pict>
          <v:line id="_x0000_s1365" style="position:absolute;z-index:251756544;v-text-anchor:middle" from="556.55pt,47.6pt" to="556.55pt,71.05pt">
            <v:stroke endarrow="classic" endarrowlength="long"/>
          </v:line>
        </w:pict>
      </w:r>
      <w:r>
        <w:rPr>
          <w:noProof/>
          <w:sz w:val="26"/>
          <w:szCs w:val="26"/>
        </w:rPr>
        <w:pict>
          <v:shape id="_x0000_s1364" type="#_x0000_t32" style="position:absolute;margin-left:336.8pt;margin-top:47.6pt;width:219.75pt;height:0;z-index:251755520" o:connectortype="straight"/>
        </w:pict>
      </w:r>
      <w:r>
        <w:rPr>
          <w:noProof/>
          <w:sz w:val="26"/>
          <w:szCs w:val="26"/>
        </w:rPr>
        <w:pict>
          <v:line id="_x0000_s1363" style="position:absolute;z-index:251754496;v-text-anchor:middle" from="509.15pt,284.45pt" to="509.15pt,412.05pt">
            <v:stroke endarrow="classic" endarrowlength="long"/>
          </v:line>
        </w:pict>
      </w:r>
      <w:r>
        <w:rPr>
          <w:noProof/>
          <w:sz w:val="26"/>
          <w:szCs w:val="26"/>
        </w:rPr>
        <w:pict>
          <v:shape id="_x0000_s1354" type="#_x0000_t32" style="position:absolute;margin-left:97.8pt;margin-top:412.05pt;width:592.65pt;height:0;z-index:251746304" o:connectortype="straight"/>
        </w:pict>
      </w:r>
      <w:r>
        <w:rPr>
          <w:noProof/>
          <w:sz w:val="26"/>
          <w:szCs w:val="26"/>
        </w:rPr>
        <w:pict>
          <v:line id="_x0000_s1361" style="position:absolute;z-index:251753472;v-text-anchor:middle" from="690.45pt,412.05pt" to="690.45pt,435.35pt">
            <v:stroke endarrow="classic" endarrowlength="long"/>
          </v:line>
        </w:pict>
      </w:r>
      <w:r>
        <w:rPr>
          <w:noProof/>
          <w:sz w:val="26"/>
          <w:szCs w:val="26"/>
        </w:rPr>
        <w:pict>
          <v:line id="_x0000_s1360" style="position:absolute;z-index:251752448;v-text-anchor:middle" from="591.5pt,412.05pt" to="591.5pt,435.35pt">
            <v:stroke endarrow="classic" endarrowlength="long"/>
          </v:line>
        </w:pict>
      </w:r>
      <w:r>
        <w:rPr>
          <w:noProof/>
          <w:sz w:val="26"/>
          <w:szCs w:val="26"/>
        </w:rPr>
        <w:pict>
          <v:line id="_x0000_s1359" style="position:absolute;z-index:251751424;v-text-anchor:middle" from="515.15pt,412.05pt" to="515.15pt,435.35pt">
            <v:stroke endarrow="classic" endarrowlength="long"/>
          </v:line>
        </w:pict>
      </w:r>
      <w:r>
        <w:rPr>
          <w:noProof/>
          <w:sz w:val="26"/>
          <w:szCs w:val="26"/>
        </w:rPr>
        <w:pict>
          <v:line id="_x0000_s1358" style="position:absolute;z-index:251750400;v-text-anchor:middle" from="408.05pt,412.05pt" to="408.05pt,435.35pt">
            <v:stroke endarrow="classic" endarrowlength="long"/>
          </v:line>
        </w:pict>
      </w:r>
      <w:r>
        <w:rPr>
          <w:noProof/>
          <w:sz w:val="26"/>
          <w:szCs w:val="26"/>
        </w:rPr>
        <w:pict>
          <v:line id="_x0000_s1357" style="position:absolute;z-index:251749376;v-text-anchor:middle" from="291pt,412.05pt" to="291pt,435.35pt">
            <v:stroke endarrow="classic" endarrowlength="long"/>
          </v:line>
        </w:pict>
      </w:r>
      <w:r>
        <w:rPr>
          <w:noProof/>
          <w:sz w:val="26"/>
          <w:szCs w:val="26"/>
        </w:rPr>
        <w:pict>
          <v:line id="_x0000_s1356" style="position:absolute;z-index:251748352;v-text-anchor:middle" from="206.9pt,412.05pt" to="206.9pt,435.35pt">
            <v:stroke endarrow="classic" endarrowlength="long"/>
          </v:line>
        </w:pict>
      </w:r>
      <w:r>
        <w:rPr>
          <w:noProof/>
          <w:sz w:val="26"/>
          <w:szCs w:val="26"/>
        </w:rPr>
        <w:pict>
          <v:line id="_x0000_s1355" style="position:absolute;z-index:251747328;v-text-anchor:middle" from="97.4pt,412.05pt" to="97.4pt,435.35pt">
            <v:stroke endarrow="classic" endarrowlength="long"/>
          </v:line>
        </w:pict>
      </w:r>
      <w:r>
        <w:rPr>
          <w:noProof/>
          <w:sz w:val="26"/>
          <w:szCs w:val="26"/>
        </w:rPr>
        <w:pict>
          <v:rect id="_x0000_s1332" alt="Ban Kieåm Soaøt&#10;Coâng ty Coå phaàn Caáp nöôùc Nhaø Beø" style="position:absolute;margin-left:168.3pt;margin-top:435.35pt;width:75.95pt;height:55.8pt;z-index:251724800;v-text-anchor:middle" strokeweight="1.5pt">
            <v:textbox style="mso-next-textbox:#_x0000_s1332" inset="0,2mm,0,2mm">
              <w:txbxContent>
                <w:p w:rsidR="00C332A3" w:rsidRPr="00450FBB" w:rsidRDefault="00C332A3" w:rsidP="00450FBB">
                  <w:pPr>
                    <w:jc w:val="center"/>
                    <w:rPr>
                      <w:b/>
                      <w:sz w:val="26"/>
                      <w:szCs w:val="26"/>
                    </w:rPr>
                  </w:pPr>
                  <w:r w:rsidRPr="00450FBB">
                    <w:rPr>
                      <w:b/>
                      <w:sz w:val="26"/>
                      <w:szCs w:val="26"/>
                    </w:rPr>
                    <w:t xml:space="preserve">PHÒNG </w:t>
                  </w:r>
                  <w:r w:rsidRPr="00450FBB">
                    <w:rPr>
                      <w:b/>
                      <w:sz w:val="26"/>
                      <w:szCs w:val="26"/>
                    </w:rPr>
                    <w:br/>
                    <w:t>KỸ THUẬT</w:t>
                  </w:r>
                </w:p>
              </w:txbxContent>
            </v:textbox>
          </v:rect>
        </w:pict>
      </w:r>
      <w:r>
        <w:rPr>
          <w:noProof/>
          <w:sz w:val="26"/>
          <w:szCs w:val="26"/>
        </w:rPr>
        <w:pict>
          <v:rect id="_x0000_s1331" alt="Ban Kieåm Soaøt&#10;Coâng ty Coå phaàn Caáp nöôùc Nhaø Beø" style="position:absolute;margin-left:32.75pt;margin-top:435.35pt;width:129.7pt;height:55.8pt;z-index:251723776;v-text-anchor:middle" strokeweight="1.5pt">
            <v:textbox style="mso-next-textbox:#_x0000_s1331" inset="0,2mm,0,2mm">
              <w:txbxContent>
                <w:p w:rsidR="00C332A3" w:rsidRPr="00450FBB" w:rsidRDefault="00C332A3" w:rsidP="00450FBB">
                  <w:pPr>
                    <w:jc w:val="center"/>
                    <w:rPr>
                      <w:b/>
                      <w:sz w:val="26"/>
                      <w:szCs w:val="26"/>
                    </w:rPr>
                  </w:pPr>
                  <w:r w:rsidRPr="00450FBB">
                    <w:rPr>
                      <w:b/>
                      <w:sz w:val="26"/>
                      <w:szCs w:val="26"/>
                    </w:rPr>
                    <w:t xml:space="preserve">PHÒNG </w:t>
                  </w:r>
                  <w:r w:rsidRPr="00450FBB">
                    <w:rPr>
                      <w:b/>
                      <w:sz w:val="26"/>
                      <w:szCs w:val="26"/>
                    </w:rPr>
                    <w:br/>
                    <w:t xml:space="preserve">KẾ HOẠCH </w:t>
                  </w:r>
                </w:p>
                <w:p w:rsidR="00C332A3" w:rsidRPr="00450FBB" w:rsidRDefault="00C332A3" w:rsidP="00450FBB">
                  <w:pPr>
                    <w:jc w:val="center"/>
                    <w:rPr>
                      <w:b/>
                      <w:sz w:val="26"/>
                      <w:szCs w:val="26"/>
                    </w:rPr>
                  </w:pPr>
                  <w:r w:rsidRPr="00450FBB">
                    <w:rPr>
                      <w:b/>
                      <w:sz w:val="26"/>
                      <w:szCs w:val="26"/>
                    </w:rPr>
                    <w:t>VẬT TƯ TỔNG HỢ</w:t>
                  </w:r>
                  <w:r>
                    <w:rPr>
                      <w:b/>
                      <w:sz w:val="26"/>
                      <w:szCs w:val="26"/>
                    </w:rPr>
                    <w:t>P</w:t>
                  </w:r>
                </w:p>
              </w:txbxContent>
            </v:textbox>
          </v:rect>
        </w:pict>
      </w:r>
      <w:r>
        <w:rPr>
          <w:noProof/>
          <w:sz w:val="26"/>
          <w:szCs w:val="26"/>
        </w:rPr>
        <w:pict>
          <v:rect id="_x0000_s1336" alt="Ban Kieåm Soaøt&#10;Coâng ty Coå phaàn Caáp nöôùc Nhaø Beø" style="position:absolute;margin-left:632.55pt;margin-top:435.35pt;width:117.2pt;height:55.8pt;z-index:251728896;v-text-anchor:middle" strokeweight="1.5pt">
            <v:textbox style="mso-next-textbox:#_x0000_s1336" inset="0,2mm,0,2mm">
              <w:txbxContent>
                <w:p w:rsidR="00C332A3" w:rsidRPr="00450FBB" w:rsidRDefault="00C332A3" w:rsidP="00450FBB">
                  <w:pPr>
                    <w:jc w:val="center"/>
                    <w:rPr>
                      <w:b/>
                      <w:bCs/>
                      <w:sz w:val="26"/>
                      <w:szCs w:val="26"/>
                    </w:rPr>
                  </w:pPr>
                  <w:r w:rsidRPr="00450FBB">
                    <w:rPr>
                      <w:b/>
                      <w:bCs/>
                      <w:sz w:val="26"/>
                      <w:szCs w:val="26"/>
                    </w:rPr>
                    <w:t>XÍ NGHIỆP N</w:t>
                  </w:r>
                  <w:r>
                    <w:rPr>
                      <w:b/>
                      <w:bCs/>
                      <w:sz w:val="26"/>
                      <w:szCs w:val="26"/>
                    </w:rPr>
                    <w:t>ƯỚC TINH KHIẾT</w:t>
                  </w:r>
                  <w:r w:rsidRPr="00450FBB">
                    <w:rPr>
                      <w:b/>
                      <w:bCs/>
                      <w:sz w:val="26"/>
                      <w:szCs w:val="26"/>
                    </w:rPr>
                    <w:t xml:space="preserve"> SAWANEW</w:t>
                  </w:r>
                </w:p>
                <w:p w:rsidR="00C332A3" w:rsidRPr="00F620EF" w:rsidRDefault="00C332A3" w:rsidP="00E5185B">
                  <w:pPr>
                    <w:rPr>
                      <w:sz w:val="26"/>
                      <w:szCs w:val="26"/>
                    </w:rPr>
                  </w:pPr>
                </w:p>
              </w:txbxContent>
            </v:textbox>
          </v:rect>
        </w:pict>
      </w:r>
      <w:r>
        <w:rPr>
          <w:noProof/>
          <w:sz w:val="26"/>
          <w:szCs w:val="26"/>
        </w:rPr>
        <w:pict>
          <v:rect id="_x0000_s1335" alt="Ban Kieåm Soaøt&#10;Coâng ty Coå phaàn Caáp nöôùc Nhaø Beø" style="position:absolute;margin-left:553.55pt;margin-top:435.35pt;width:73.6pt;height:55.8pt;z-index:251727872;v-text-anchor:middle" strokeweight="1.5pt">
            <v:textbox style="mso-next-textbox:#_x0000_s1335" inset="0,2mm,0,2mm">
              <w:txbxContent>
                <w:p w:rsidR="00C332A3" w:rsidRPr="00450FBB" w:rsidRDefault="00C332A3" w:rsidP="00450FBB">
                  <w:pPr>
                    <w:jc w:val="center"/>
                    <w:rPr>
                      <w:b/>
                      <w:sz w:val="26"/>
                      <w:szCs w:val="26"/>
                    </w:rPr>
                  </w:pPr>
                  <w:r w:rsidRPr="00450FBB">
                    <w:rPr>
                      <w:b/>
                      <w:sz w:val="26"/>
                      <w:szCs w:val="26"/>
                    </w:rPr>
                    <w:t>ĐỘI</w:t>
                  </w:r>
                  <w:r w:rsidRPr="00450FBB">
                    <w:rPr>
                      <w:b/>
                      <w:sz w:val="26"/>
                      <w:szCs w:val="26"/>
                    </w:rPr>
                    <w:br/>
                    <w:t>THI CÔNG</w:t>
                  </w:r>
                </w:p>
                <w:p w:rsidR="00C332A3" w:rsidRPr="00450FBB" w:rsidRDefault="00C332A3" w:rsidP="00450FBB">
                  <w:pPr>
                    <w:jc w:val="center"/>
                    <w:rPr>
                      <w:b/>
                      <w:sz w:val="26"/>
                      <w:szCs w:val="26"/>
                    </w:rPr>
                  </w:pPr>
                  <w:r w:rsidRPr="00450FBB">
                    <w:rPr>
                      <w:b/>
                      <w:sz w:val="26"/>
                      <w:szCs w:val="26"/>
                    </w:rPr>
                    <w:t>TU BỔ</w:t>
                  </w:r>
                </w:p>
              </w:txbxContent>
            </v:textbox>
          </v:rect>
        </w:pict>
      </w:r>
      <w:r>
        <w:rPr>
          <w:noProof/>
          <w:sz w:val="26"/>
          <w:szCs w:val="26"/>
        </w:rPr>
        <w:pict>
          <v:rect id="_x0000_s1333" alt="Ban Kieåm Soaøt&#10;Coâng ty Coå phaàn Caáp nöôùc Nhaø Beø" style="position:absolute;margin-left:479.9pt;margin-top:435.35pt;width:69.2pt;height:55.8pt;z-index:251725824;v-text-anchor:middle" strokeweight="1.5pt">
            <v:textbox style="mso-next-textbox:#_x0000_s1333" inset="0,2mm,0,2mm">
              <w:txbxContent>
                <w:p w:rsidR="00C332A3" w:rsidRPr="00450FBB" w:rsidRDefault="00C332A3" w:rsidP="00450FBB">
                  <w:pPr>
                    <w:jc w:val="center"/>
                    <w:rPr>
                      <w:b/>
                      <w:sz w:val="26"/>
                      <w:szCs w:val="26"/>
                    </w:rPr>
                  </w:pPr>
                  <w:r w:rsidRPr="00450FBB">
                    <w:rPr>
                      <w:b/>
                      <w:sz w:val="26"/>
                      <w:szCs w:val="26"/>
                    </w:rPr>
                    <w:t xml:space="preserve">BAN </w:t>
                  </w:r>
                  <w:r w:rsidRPr="00450FBB">
                    <w:rPr>
                      <w:b/>
                      <w:sz w:val="26"/>
                      <w:szCs w:val="26"/>
                    </w:rPr>
                    <w:br/>
                    <w:t xml:space="preserve">QUẢN LÝ </w:t>
                  </w:r>
                </w:p>
                <w:p w:rsidR="00C332A3" w:rsidRPr="00F620EF" w:rsidRDefault="00C332A3" w:rsidP="00450FBB">
                  <w:pPr>
                    <w:jc w:val="center"/>
                    <w:rPr>
                      <w:rFonts w:ascii="VNI-Times" w:hAnsi="VNI-Times"/>
                      <w:b/>
                      <w:sz w:val="26"/>
                      <w:szCs w:val="26"/>
                    </w:rPr>
                  </w:pPr>
                  <w:r w:rsidRPr="00450FBB">
                    <w:rPr>
                      <w:b/>
                      <w:sz w:val="26"/>
                      <w:szCs w:val="26"/>
                    </w:rPr>
                    <w:t>DỰ ÁN</w:t>
                  </w:r>
                </w:p>
              </w:txbxContent>
            </v:textbox>
          </v:rect>
        </w:pict>
      </w:r>
      <w:r>
        <w:rPr>
          <w:noProof/>
          <w:sz w:val="26"/>
          <w:szCs w:val="26"/>
        </w:rPr>
        <w:pict>
          <v:rect id="_x0000_s1337" alt="Ban Kieåm Soaøt&#10;Coâng ty Coå phaàn Caáp nöôùc Nhaø Beø" style="position:absolute;margin-left:340.25pt;margin-top:435.35pt;width:134.7pt;height:55.8pt;z-index:251729920;v-text-anchor:middle" strokeweight="1.5pt">
            <v:textbox style="mso-next-textbox:#_x0000_s1337" inset="0,2mm,0,2mm">
              <w:txbxContent>
                <w:p w:rsidR="00C332A3" w:rsidRDefault="00C332A3" w:rsidP="00450FBB">
                  <w:pPr>
                    <w:jc w:val="center"/>
                    <w:rPr>
                      <w:b/>
                      <w:sz w:val="26"/>
                      <w:szCs w:val="26"/>
                    </w:rPr>
                  </w:pPr>
                  <w:r w:rsidRPr="00450FBB">
                    <w:rPr>
                      <w:b/>
                      <w:sz w:val="26"/>
                      <w:szCs w:val="26"/>
                    </w:rPr>
                    <w:t>PH</w:t>
                  </w:r>
                  <w:r>
                    <w:rPr>
                      <w:b/>
                      <w:sz w:val="26"/>
                      <w:szCs w:val="26"/>
                    </w:rPr>
                    <w:t>Ò</w:t>
                  </w:r>
                  <w:r w:rsidRPr="00450FBB">
                    <w:rPr>
                      <w:b/>
                      <w:sz w:val="26"/>
                      <w:szCs w:val="26"/>
                    </w:rPr>
                    <w:t xml:space="preserve">NG </w:t>
                  </w:r>
                </w:p>
                <w:p w:rsidR="00C332A3" w:rsidRPr="00450FBB" w:rsidRDefault="00C332A3" w:rsidP="00450FBB">
                  <w:pPr>
                    <w:jc w:val="center"/>
                    <w:rPr>
                      <w:b/>
                      <w:sz w:val="26"/>
                      <w:szCs w:val="26"/>
                    </w:rPr>
                  </w:pPr>
                  <w:r w:rsidRPr="00450FBB">
                    <w:rPr>
                      <w:b/>
                      <w:sz w:val="26"/>
                      <w:szCs w:val="26"/>
                    </w:rPr>
                    <w:t xml:space="preserve">GIẢM NƯỚC </w:t>
                  </w:r>
                  <w:r>
                    <w:rPr>
                      <w:b/>
                      <w:sz w:val="26"/>
                      <w:szCs w:val="26"/>
                    </w:rPr>
                    <w:t>K</w:t>
                  </w:r>
                  <w:r w:rsidRPr="00450FBB">
                    <w:rPr>
                      <w:b/>
                      <w:sz w:val="26"/>
                      <w:szCs w:val="26"/>
                    </w:rPr>
                    <w:t>HÔNG DOANH THU</w:t>
                  </w:r>
                </w:p>
                <w:p w:rsidR="00C332A3" w:rsidRPr="00450FBB" w:rsidRDefault="00C332A3" w:rsidP="00450FBB">
                  <w:pPr>
                    <w:rPr>
                      <w:szCs w:val="26"/>
                    </w:rPr>
                  </w:pPr>
                </w:p>
              </w:txbxContent>
            </v:textbox>
          </v:rect>
        </w:pict>
      </w:r>
      <w:r>
        <w:rPr>
          <w:noProof/>
          <w:sz w:val="26"/>
          <w:szCs w:val="26"/>
        </w:rPr>
        <w:pict>
          <v:rect id="_x0000_s1334" alt="Ban Kieåm Soaøt&#10;Coâng ty Coå phaàn Caáp nöôùc Nhaø Beø" style="position:absolute;margin-left:248.45pt;margin-top:435.35pt;width:85.8pt;height:55.8pt;z-index:251726848;v-text-anchor:middle" strokeweight="1.5pt">
            <v:textbox style="mso-next-textbox:#_x0000_s1334" inset="0,2mm,0,2mm">
              <w:txbxContent>
                <w:p w:rsidR="00C332A3" w:rsidRPr="00450FBB" w:rsidRDefault="00C332A3" w:rsidP="00450FBB">
                  <w:pPr>
                    <w:jc w:val="center"/>
                    <w:rPr>
                      <w:b/>
                      <w:sz w:val="26"/>
                      <w:szCs w:val="26"/>
                    </w:rPr>
                  </w:pPr>
                  <w:r w:rsidRPr="00450FBB">
                    <w:rPr>
                      <w:b/>
                      <w:sz w:val="26"/>
                      <w:szCs w:val="26"/>
                    </w:rPr>
                    <w:t xml:space="preserve">PHÒNG </w:t>
                  </w:r>
                  <w:r w:rsidRPr="00450FBB">
                    <w:rPr>
                      <w:b/>
                      <w:sz w:val="26"/>
                      <w:szCs w:val="26"/>
                    </w:rPr>
                    <w:br/>
                    <w:t>CÔNG NGHỆ</w:t>
                  </w:r>
                </w:p>
                <w:p w:rsidR="00C332A3" w:rsidRPr="00450FBB" w:rsidRDefault="00C332A3" w:rsidP="00450FBB">
                  <w:pPr>
                    <w:jc w:val="center"/>
                    <w:rPr>
                      <w:b/>
                      <w:sz w:val="26"/>
                      <w:szCs w:val="26"/>
                    </w:rPr>
                  </w:pPr>
                  <w:r w:rsidRPr="00450FBB">
                    <w:rPr>
                      <w:b/>
                      <w:sz w:val="26"/>
                      <w:szCs w:val="26"/>
                    </w:rPr>
                    <w:t>THÔNG TIN</w:t>
                  </w:r>
                </w:p>
              </w:txbxContent>
            </v:textbox>
          </v:rect>
        </w:pict>
      </w:r>
      <w:r>
        <w:rPr>
          <w:noProof/>
          <w:sz w:val="26"/>
          <w:szCs w:val="26"/>
        </w:rPr>
        <w:pict>
          <v:rect id="_x0000_s1326" alt="Ban Kieåm Soaøt&#10;Coâng ty Coå phaàn Caáp nöôùc Nhaø Beø" style="position:absolute;margin-left:32.75pt;margin-top:330.65pt;width:88.95pt;height:55.2pt;z-index:251718656;v-text-anchor:middle" strokeweight="1.5pt">
            <v:textbox style="mso-next-textbox:#_x0000_s1326" inset="0,2mm,0,2mm">
              <w:txbxContent>
                <w:p w:rsidR="00C332A3" w:rsidRPr="00450FBB" w:rsidRDefault="00C332A3" w:rsidP="00450FBB">
                  <w:pPr>
                    <w:jc w:val="center"/>
                    <w:rPr>
                      <w:b/>
                      <w:sz w:val="26"/>
                      <w:szCs w:val="26"/>
                    </w:rPr>
                  </w:pPr>
                  <w:r w:rsidRPr="00450FBB">
                    <w:rPr>
                      <w:b/>
                      <w:sz w:val="26"/>
                      <w:szCs w:val="26"/>
                    </w:rPr>
                    <w:t xml:space="preserve">PHÒNG </w:t>
                  </w:r>
                  <w:r w:rsidRPr="00450FBB">
                    <w:rPr>
                      <w:b/>
                      <w:sz w:val="26"/>
                      <w:szCs w:val="26"/>
                    </w:rPr>
                    <w:br/>
                    <w:t xml:space="preserve">TỔ CHỨC </w:t>
                  </w:r>
                </w:p>
                <w:p w:rsidR="00C332A3" w:rsidRPr="00B81520" w:rsidRDefault="00C332A3" w:rsidP="00B81520">
                  <w:pPr>
                    <w:jc w:val="center"/>
                    <w:rPr>
                      <w:b/>
                      <w:sz w:val="26"/>
                      <w:szCs w:val="26"/>
                    </w:rPr>
                  </w:pPr>
                  <w:r w:rsidRPr="00450FBB">
                    <w:rPr>
                      <w:b/>
                      <w:sz w:val="26"/>
                      <w:szCs w:val="26"/>
                    </w:rPr>
                    <w:t>HÀNH CHÍNH</w:t>
                  </w:r>
                </w:p>
              </w:txbxContent>
            </v:textbox>
          </v:rect>
        </w:pict>
      </w:r>
      <w:r>
        <w:rPr>
          <w:noProof/>
          <w:sz w:val="26"/>
          <w:szCs w:val="26"/>
        </w:rPr>
        <w:pict>
          <v:rect id="_x0000_s1328" alt="Ban Kieåm Soaøt&#10;Coâng ty Coå phaàn Caáp nöôùc Nhaø Beø" style="position:absolute;margin-left:210.95pt;margin-top:331.55pt;width:91.95pt;height:54.9pt;z-index:251720704;v-text-anchor:middle" strokeweight="1.5pt">
            <v:textbox style="mso-next-textbox:#_x0000_s1328" inset="0,2mm,0,2mm">
              <w:txbxContent>
                <w:p w:rsidR="00C332A3" w:rsidRPr="00450FBB" w:rsidRDefault="00C332A3" w:rsidP="00450FBB">
                  <w:pPr>
                    <w:jc w:val="center"/>
                    <w:rPr>
                      <w:b/>
                      <w:sz w:val="26"/>
                      <w:szCs w:val="26"/>
                    </w:rPr>
                  </w:pPr>
                  <w:r w:rsidRPr="00450FBB">
                    <w:rPr>
                      <w:b/>
                      <w:sz w:val="26"/>
                      <w:szCs w:val="26"/>
                    </w:rPr>
                    <w:t>PHÒNG</w:t>
                  </w:r>
                  <w:r w:rsidRPr="00450FBB">
                    <w:rPr>
                      <w:b/>
                      <w:sz w:val="26"/>
                      <w:szCs w:val="26"/>
                    </w:rPr>
                    <w:br/>
                    <w:t>KINH DOANH</w:t>
                  </w:r>
                </w:p>
              </w:txbxContent>
            </v:textbox>
          </v:rect>
        </w:pict>
      </w:r>
      <w:r>
        <w:rPr>
          <w:noProof/>
          <w:sz w:val="26"/>
          <w:szCs w:val="26"/>
        </w:rPr>
        <w:pict>
          <v:rect id="_x0000_s1330" alt="Ban Kieåm Soaøt&#10;Coâng ty Coå phaàn Caáp nöôùc Nhaø Beø" style="position:absolute;margin-left:426.2pt;margin-top:330.65pt;width:69.05pt;height:55.2pt;z-index:251722752;v-text-anchor:middle" strokeweight="1.5pt">
            <v:textbox style="mso-next-textbox:#_x0000_s1330" inset="0,2mm,0,2mm">
              <w:txbxContent>
                <w:p w:rsidR="00C332A3" w:rsidRPr="00450FBB" w:rsidRDefault="00C332A3" w:rsidP="00450FBB">
                  <w:pPr>
                    <w:jc w:val="center"/>
                    <w:rPr>
                      <w:b/>
                      <w:sz w:val="26"/>
                      <w:szCs w:val="26"/>
                    </w:rPr>
                  </w:pPr>
                  <w:r w:rsidRPr="00450FBB">
                    <w:rPr>
                      <w:b/>
                      <w:sz w:val="26"/>
                      <w:szCs w:val="26"/>
                    </w:rPr>
                    <w:t xml:space="preserve">ĐỘI </w:t>
                  </w:r>
                  <w:r w:rsidRPr="00450FBB">
                    <w:rPr>
                      <w:b/>
                      <w:sz w:val="26"/>
                      <w:szCs w:val="26"/>
                    </w:rPr>
                    <w:br/>
                    <w:t xml:space="preserve">THU </w:t>
                  </w:r>
                  <w:r>
                    <w:rPr>
                      <w:b/>
                      <w:sz w:val="26"/>
                      <w:szCs w:val="26"/>
                    </w:rPr>
                    <w:t>TIỀN</w:t>
                  </w:r>
                  <w:r w:rsidRPr="00450FBB">
                    <w:rPr>
                      <w:szCs w:val="26"/>
                    </w:rPr>
                    <w:t xml:space="preserve"> </w:t>
                  </w:r>
                </w:p>
              </w:txbxContent>
            </v:textbox>
          </v:rect>
        </w:pict>
      </w:r>
      <w:r>
        <w:rPr>
          <w:noProof/>
          <w:sz w:val="26"/>
          <w:szCs w:val="26"/>
        </w:rPr>
        <w:pict>
          <v:rect id="_x0000_s1329" alt="Ban Kieåm Soaøt&#10;Coâng ty Coå phaàn Caáp nöôùc Nhaø Beø" style="position:absolute;margin-left:306.65pt;margin-top:331.25pt;width:113.4pt;height:55.2pt;z-index:251721728;v-text-anchor:middle" strokeweight="1.5pt">
            <v:textbox style="mso-next-textbox:#_x0000_s1329" inset="0,2mm,0,2mm">
              <w:txbxContent>
                <w:p w:rsidR="00C332A3" w:rsidRPr="00450FBB" w:rsidRDefault="00C332A3" w:rsidP="00450FBB">
                  <w:pPr>
                    <w:jc w:val="center"/>
                    <w:rPr>
                      <w:b/>
                      <w:sz w:val="26"/>
                      <w:szCs w:val="26"/>
                    </w:rPr>
                  </w:pPr>
                  <w:r w:rsidRPr="00450FBB">
                    <w:rPr>
                      <w:b/>
                      <w:sz w:val="26"/>
                      <w:szCs w:val="26"/>
                    </w:rPr>
                    <w:t xml:space="preserve">ĐỘI </w:t>
                  </w:r>
                  <w:r w:rsidRPr="00450FBB">
                    <w:rPr>
                      <w:b/>
                      <w:sz w:val="26"/>
                      <w:szCs w:val="26"/>
                    </w:rPr>
                    <w:br/>
                    <w:t>QUẢN LÝ</w:t>
                  </w:r>
                </w:p>
                <w:p w:rsidR="00C332A3" w:rsidRPr="00450FBB" w:rsidRDefault="00C332A3" w:rsidP="00450FBB">
                  <w:pPr>
                    <w:jc w:val="center"/>
                    <w:rPr>
                      <w:b/>
                      <w:sz w:val="26"/>
                      <w:szCs w:val="26"/>
                    </w:rPr>
                  </w:pPr>
                  <w:r>
                    <w:rPr>
                      <w:b/>
                      <w:sz w:val="26"/>
                      <w:szCs w:val="26"/>
                    </w:rPr>
                    <w:t>ĐỒNG HỒ NƯỚC</w:t>
                  </w:r>
                  <w:r w:rsidRPr="00450FBB">
                    <w:rPr>
                      <w:szCs w:val="26"/>
                    </w:rPr>
                    <w:t xml:space="preserve"> </w:t>
                  </w:r>
                </w:p>
              </w:txbxContent>
            </v:textbox>
          </v:rect>
        </w:pict>
      </w:r>
      <w:r>
        <w:rPr>
          <w:noProof/>
          <w:sz w:val="26"/>
          <w:szCs w:val="26"/>
        </w:rPr>
        <w:pict>
          <v:rect id="_x0000_s1327" alt="Ban Kieåm Soaøt&#10;Coâng ty Coå phaàn Caáp nöôùc Nhaø Beø" style="position:absolute;margin-left:126.95pt;margin-top:330.95pt;width:78.8pt;height:55.2pt;z-index:251719680;v-text-anchor:middle" strokeweight="1.5pt">
            <v:textbox style="mso-next-textbox:#_x0000_s1327" inset="0,2mm,0,2mm">
              <w:txbxContent>
                <w:p w:rsidR="00C332A3" w:rsidRPr="00450FBB" w:rsidRDefault="00C332A3" w:rsidP="00450FBB">
                  <w:pPr>
                    <w:jc w:val="center"/>
                    <w:rPr>
                      <w:b/>
                      <w:sz w:val="26"/>
                      <w:szCs w:val="26"/>
                    </w:rPr>
                  </w:pPr>
                  <w:r w:rsidRPr="00450FBB">
                    <w:rPr>
                      <w:b/>
                      <w:sz w:val="26"/>
                      <w:szCs w:val="26"/>
                    </w:rPr>
                    <w:t xml:space="preserve">PHÒNG </w:t>
                  </w:r>
                  <w:r w:rsidRPr="00450FBB">
                    <w:rPr>
                      <w:b/>
                      <w:sz w:val="26"/>
                      <w:szCs w:val="26"/>
                    </w:rPr>
                    <w:br/>
                    <w:t>KẾ TOÁN</w:t>
                  </w:r>
                </w:p>
                <w:p w:rsidR="00C332A3" w:rsidRPr="00450FBB" w:rsidRDefault="00C332A3" w:rsidP="00450FBB">
                  <w:pPr>
                    <w:jc w:val="center"/>
                    <w:rPr>
                      <w:b/>
                      <w:sz w:val="26"/>
                      <w:szCs w:val="26"/>
                    </w:rPr>
                  </w:pPr>
                  <w:r w:rsidRPr="00450FBB">
                    <w:rPr>
                      <w:b/>
                      <w:sz w:val="26"/>
                      <w:szCs w:val="26"/>
                    </w:rPr>
                    <w:t>TÀI CHÍNH</w:t>
                  </w:r>
                </w:p>
              </w:txbxContent>
            </v:textbox>
          </v:rect>
        </w:pict>
      </w:r>
      <w:r>
        <w:rPr>
          <w:noProof/>
          <w:sz w:val="26"/>
          <w:szCs w:val="26"/>
        </w:rPr>
        <w:pict>
          <v:line id="_x0000_s1349" style="position:absolute;z-index:251741184;v-text-anchor:middle" from="80.15pt,307.35pt" to="80.15pt,330.65pt">
            <v:stroke endarrow="classic" endarrowlength="long"/>
          </v:line>
        </w:pict>
      </w:r>
      <w:r>
        <w:rPr>
          <w:noProof/>
          <w:sz w:val="26"/>
          <w:szCs w:val="26"/>
        </w:rPr>
        <w:pict>
          <v:line id="_x0000_s1353" style="position:absolute;z-index:251745280;v-text-anchor:middle" from="458.15pt,307.5pt" to="458.15pt,330.8pt">
            <v:stroke endarrow="classic" endarrowlength="long"/>
          </v:line>
        </w:pict>
      </w:r>
      <w:r>
        <w:rPr>
          <w:noProof/>
          <w:sz w:val="26"/>
          <w:szCs w:val="26"/>
        </w:rPr>
        <w:pict>
          <v:line id="_x0000_s1352" style="position:absolute;z-index:251744256;v-text-anchor:middle" from="366.65pt,307.5pt" to="366.65pt,330.8pt">
            <v:stroke endarrow="classic" endarrowlength="long"/>
          </v:line>
        </w:pict>
      </w:r>
      <w:r>
        <w:rPr>
          <w:noProof/>
          <w:sz w:val="26"/>
          <w:szCs w:val="26"/>
        </w:rPr>
        <w:pict>
          <v:line id="_x0000_s1351" style="position:absolute;z-index:251743232;v-text-anchor:middle" from="258.65pt,307.5pt" to="258.65pt,330.8pt">
            <v:stroke endarrow="classic" endarrowlength="long"/>
          </v:line>
        </w:pict>
      </w:r>
      <w:r>
        <w:rPr>
          <w:noProof/>
          <w:sz w:val="26"/>
          <w:szCs w:val="26"/>
        </w:rPr>
        <w:pict>
          <v:line id="_x0000_s1350" style="position:absolute;z-index:251742208;v-text-anchor:middle" from="167.15pt,307.5pt" to="167.15pt,330.8pt">
            <v:stroke endarrow="classic" endarrowlength="long"/>
          </v:line>
        </w:pict>
      </w:r>
      <w:r>
        <w:rPr>
          <w:noProof/>
          <w:sz w:val="26"/>
          <w:szCs w:val="26"/>
        </w:rPr>
        <w:pict>
          <v:line id="_x0000_s1347" style="position:absolute;z-index:251739136;v-text-anchor:middle" from="154.4pt,284.4pt" to="154.4pt,307.7pt">
            <v:stroke endarrow="classic" endarrowlength="long"/>
          </v:line>
        </w:pict>
      </w:r>
      <w:r>
        <w:rPr>
          <w:noProof/>
          <w:sz w:val="26"/>
          <w:szCs w:val="26"/>
        </w:rPr>
        <w:pict>
          <v:shape id="_x0000_s1348" type="#_x0000_t32" style="position:absolute;margin-left:80.15pt;margin-top:307.7pt;width:378pt;height:.05pt;z-index:251740160" o:connectortype="straight"/>
        </w:pict>
      </w:r>
      <w:r>
        <w:rPr>
          <w:noProof/>
          <w:sz w:val="26"/>
          <w:szCs w:val="26"/>
        </w:rPr>
        <w:pict>
          <v:rect id="_x0000_s1324" alt="Ban Kieåm Soaøt&#10;Coâng ty Coå phaàn Caáp nöôùc Nhaø Beø" style="position:absolute;margin-left:70.1pt;margin-top:240.15pt;width:168.3pt;height:44.25pt;z-index:251716608;v-text-anchor:middle" strokeweight="1.5pt">
            <v:textbox style="mso-next-textbox:#_x0000_s1324" inset="0,2mm,0,2mm">
              <w:txbxContent>
                <w:p w:rsidR="00C332A3" w:rsidRPr="00450FBB" w:rsidRDefault="00C332A3" w:rsidP="00450FBB">
                  <w:pPr>
                    <w:jc w:val="center"/>
                    <w:rPr>
                      <w:b/>
                      <w:sz w:val="26"/>
                      <w:szCs w:val="26"/>
                    </w:rPr>
                  </w:pPr>
                  <w:r w:rsidRPr="00450FBB">
                    <w:rPr>
                      <w:b/>
                      <w:sz w:val="26"/>
                      <w:szCs w:val="26"/>
                    </w:rPr>
                    <w:t xml:space="preserve">PHÓ GIÁM ĐỐC </w:t>
                  </w:r>
                </w:p>
                <w:p w:rsidR="00C332A3" w:rsidRPr="00450FBB" w:rsidRDefault="00C332A3" w:rsidP="00450FBB">
                  <w:pPr>
                    <w:jc w:val="center"/>
                    <w:rPr>
                      <w:b/>
                      <w:sz w:val="26"/>
                      <w:szCs w:val="26"/>
                    </w:rPr>
                  </w:pPr>
                  <w:r w:rsidRPr="00450FBB">
                    <w:rPr>
                      <w:b/>
                      <w:sz w:val="26"/>
                      <w:szCs w:val="26"/>
                    </w:rPr>
                    <w:t>QUẢN TRỊ - TÀI CHÍNH</w:t>
                  </w:r>
                </w:p>
              </w:txbxContent>
            </v:textbox>
          </v:rect>
        </w:pict>
      </w:r>
      <w:r>
        <w:rPr>
          <w:noProof/>
          <w:sz w:val="26"/>
          <w:szCs w:val="26"/>
        </w:rPr>
        <w:pict>
          <v:line id="_x0000_s1346" style="position:absolute;z-index:251738112;v-text-anchor:middle" from="154.4pt,206.45pt" to="154.4pt,240.1pt">
            <v:stroke endarrow="classic" endarrowlength="long"/>
          </v:line>
        </w:pict>
      </w:r>
      <w:r>
        <w:rPr>
          <w:noProof/>
          <w:sz w:val="26"/>
          <w:szCs w:val="26"/>
        </w:rPr>
        <w:pict>
          <v:shape id="_x0000_s1344" type="#_x0000_t32" style="position:absolute;margin-left:154.4pt;margin-top:206.45pt;width:354.75pt;height:.05pt;z-index:251736064" o:connectortype="straight"/>
        </w:pict>
      </w:r>
      <w:r>
        <w:rPr>
          <w:noProof/>
          <w:sz w:val="26"/>
          <w:szCs w:val="26"/>
        </w:rPr>
        <w:pict>
          <v:rect id="_x0000_s1325" alt="Ban Kieåm Soaøt&#10;Coâng ty Coå phaàn Caáp nöôùc Nhaø Beø" style="position:absolute;margin-left:426.05pt;margin-top:240.15pt;width:168.95pt;height:44.25pt;z-index:251717632;v-text-anchor:middle" strokeweight="1.5pt">
            <v:textbox style="mso-next-textbox:#_x0000_s1325" inset="0,2mm,0,2mm">
              <w:txbxContent>
                <w:p w:rsidR="00C332A3" w:rsidRPr="00450FBB" w:rsidRDefault="00C332A3" w:rsidP="00450FBB">
                  <w:pPr>
                    <w:jc w:val="center"/>
                    <w:rPr>
                      <w:b/>
                      <w:sz w:val="26"/>
                      <w:szCs w:val="26"/>
                    </w:rPr>
                  </w:pPr>
                  <w:r w:rsidRPr="00450FBB">
                    <w:rPr>
                      <w:b/>
                      <w:sz w:val="26"/>
                      <w:szCs w:val="26"/>
                    </w:rPr>
                    <w:t xml:space="preserve">PHÓ GIÁM ĐỐC </w:t>
                  </w:r>
                </w:p>
                <w:p w:rsidR="00C332A3" w:rsidRPr="00450FBB" w:rsidRDefault="00C332A3" w:rsidP="00450FBB">
                  <w:pPr>
                    <w:jc w:val="center"/>
                    <w:rPr>
                      <w:b/>
                      <w:sz w:val="26"/>
                      <w:szCs w:val="26"/>
                    </w:rPr>
                  </w:pPr>
                  <w:r w:rsidRPr="00450FBB">
                    <w:rPr>
                      <w:b/>
                      <w:sz w:val="26"/>
                      <w:szCs w:val="26"/>
                    </w:rPr>
                    <w:t xml:space="preserve">KỸ THUẬT </w:t>
                  </w:r>
                  <w:r>
                    <w:rPr>
                      <w:b/>
                      <w:sz w:val="26"/>
                      <w:szCs w:val="26"/>
                    </w:rPr>
                    <w:t>-</w:t>
                  </w:r>
                  <w:r w:rsidRPr="00450FBB">
                    <w:rPr>
                      <w:b/>
                      <w:sz w:val="26"/>
                      <w:szCs w:val="26"/>
                    </w:rPr>
                    <w:t xml:space="preserve"> XD</w:t>
                  </w:r>
                  <w:r>
                    <w:rPr>
                      <w:b/>
                      <w:sz w:val="26"/>
                      <w:szCs w:val="26"/>
                    </w:rPr>
                    <w:t xml:space="preserve"> </w:t>
                  </w:r>
                  <w:r w:rsidRPr="00450FBB">
                    <w:rPr>
                      <w:b/>
                      <w:sz w:val="26"/>
                      <w:szCs w:val="26"/>
                    </w:rPr>
                    <w:t>C</w:t>
                  </w:r>
                  <w:r>
                    <w:rPr>
                      <w:b/>
                      <w:sz w:val="26"/>
                      <w:szCs w:val="26"/>
                    </w:rPr>
                    <w:t xml:space="preserve">Ơ </w:t>
                  </w:r>
                  <w:r w:rsidRPr="00450FBB">
                    <w:rPr>
                      <w:b/>
                      <w:sz w:val="26"/>
                      <w:szCs w:val="26"/>
                    </w:rPr>
                    <w:t>B</w:t>
                  </w:r>
                  <w:r>
                    <w:rPr>
                      <w:b/>
                      <w:sz w:val="26"/>
                      <w:szCs w:val="26"/>
                    </w:rPr>
                    <w:t>ẢN</w:t>
                  </w:r>
                </w:p>
              </w:txbxContent>
            </v:textbox>
          </v:rect>
        </w:pict>
      </w:r>
      <w:r>
        <w:rPr>
          <w:noProof/>
          <w:sz w:val="26"/>
          <w:szCs w:val="26"/>
        </w:rPr>
        <w:pict>
          <v:line id="_x0000_s1345" style="position:absolute;z-index:251737088;v-text-anchor:middle" from="509.15pt,206.5pt" to="509.15pt,240.15pt">
            <v:stroke endarrow="classic" endarrowlength="long"/>
          </v:line>
        </w:pict>
      </w:r>
      <w:commentRangeStart w:id="3"/>
      <w:r>
        <w:rPr>
          <w:noProof/>
          <w:sz w:val="26"/>
          <w:szCs w:val="26"/>
        </w:rPr>
        <w:pict>
          <v:line id="_x0000_s1341" style="position:absolute;rotation:90;z-index:251732992;v-text-anchor:middle" from="488.85pt,88.45pt" to="488.85pt,223.9pt">
            <v:stroke dashstyle="dash" endarrow="classic" endarrowlength="long"/>
          </v:line>
        </w:pict>
      </w:r>
      <w:r>
        <w:rPr>
          <w:noProof/>
          <w:sz w:val="26"/>
          <w:szCs w:val="26"/>
        </w:rPr>
        <w:pict>
          <v:line id="_x0000_s1339" style="position:absolute;z-index:251731968;v-text-anchor:middle" from="336.8pt,172.8pt" to="336.8pt,206.45pt">
            <v:stroke endarrow="classic" endarrowlength="long"/>
          </v:line>
        </w:pict>
      </w:r>
      <w:r>
        <w:rPr>
          <w:noProof/>
          <w:sz w:val="26"/>
          <w:szCs w:val="26"/>
        </w:rPr>
        <w:pict>
          <v:rect id="_x0000_s1318" alt="Ban Kieåm Soaøt&#10;Coâng ty Coå phaàn Caáp nöôùc Nhaø Beø" style="position:absolute;margin-left:471.05pt;margin-top:71.05pt;width:168.3pt;height:35.3pt;z-index:251710464;v-text-anchor:middle" strokeweight="1.5pt">
            <v:textbox style="mso-next-textbox:#_x0000_s1318" inset="0,2mm,0,2mm">
              <w:txbxContent>
                <w:p w:rsidR="00C332A3" w:rsidRPr="0070224A" w:rsidRDefault="00C332A3" w:rsidP="00450FBB">
                  <w:pPr>
                    <w:jc w:val="center"/>
                    <w:rPr>
                      <w:b/>
                      <w:sz w:val="26"/>
                      <w:szCs w:val="26"/>
                    </w:rPr>
                  </w:pPr>
                  <w:r w:rsidRPr="0070224A">
                    <w:rPr>
                      <w:b/>
                      <w:sz w:val="26"/>
                      <w:szCs w:val="26"/>
                    </w:rPr>
                    <w:t xml:space="preserve">BAN </w:t>
                  </w:r>
                  <w:r>
                    <w:rPr>
                      <w:b/>
                      <w:sz w:val="26"/>
                      <w:szCs w:val="26"/>
                    </w:rPr>
                    <w:t>KIỂM SOÁT</w:t>
                  </w:r>
                </w:p>
              </w:txbxContent>
            </v:textbox>
          </v:rect>
        </w:pict>
      </w:r>
      <w:r>
        <w:rPr>
          <w:noProof/>
          <w:sz w:val="26"/>
          <w:szCs w:val="26"/>
        </w:rPr>
        <w:pict>
          <v:line id="_x0000_s1320" style="position:absolute;rotation:90;z-index:251712512;v-text-anchor:middle" from="446.1pt,63.7pt" to="446.1pt,113.65pt">
            <v:stroke dashstyle="dash" endarrow="classic" endarrowlength="long"/>
          </v:line>
        </w:pict>
      </w:r>
      <w:r>
        <w:rPr>
          <w:noProof/>
          <w:sz w:val="26"/>
          <w:szCs w:val="26"/>
        </w:rPr>
        <w:pict>
          <v:rect id="_x0000_s1322" alt="Ban Kieåm Soaøt&#10;Coâng ty Coå phaàn Caáp nöôùc Nhaø Beø" style="position:absolute;margin-left:252.8pt;margin-top:141.15pt;width:168.3pt;height:31.65pt;z-index:251714560;v-text-anchor:middle" strokeweight="1.5pt">
            <v:textbox style="mso-next-textbox:#_x0000_s1322" inset="0,2mm,0,2mm">
              <w:txbxContent>
                <w:p w:rsidR="00C332A3" w:rsidRPr="00F620EF" w:rsidRDefault="00C332A3" w:rsidP="00E5185B">
                  <w:pPr>
                    <w:jc w:val="center"/>
                    <w:rPr>
                      <w:b/>
                      <w:sz w:val="26"/>
                      <w:szCs w:val="26"/>
                    </w:rPr>
                  </w:pPr>
                  <w:r>
                    <w:rPr>
                      <w:b/>
                      <w:sz w:val="26"/>
                      <w:szCs w:val="26"/>
                    </w:rPr>
                    <w:t>GIÁM ĐỐC</w:t>
                  </w:r>
                </w:p>
              </w:txbxContent>
            </v:textbox>
          </v:rect>
        </w:pict>
      </w:r>
      <w:r>
        <w:rPr>
          <w:noProof/>
          <w:sz w:val="26"/>
          <w:szCs w:val="26"/>
        </w:rPr>
        <w:pict>
          <v:line id="_x0000_s1338" style="position:absolute;z-index:251730944;v-text-anchor:middle" from="336.8pt,36.25pt" to="336.8pt,71.05pt">
            <v:stroke endarrow="classic" endarrowlength="long"/>
          </v:line>
        </w:pict>
      </w:r>
      <w:r>
        <w:rPr>
          <w:noProof/>
          <w:sz w:val="26"/>
          <w:szCs w:val="26"/>
        </w:rPr>
        <w:pict>
          <v:rect id="_x0000_s1317" alt="Ban Kieåm Soaøt&#10;Coâng ty Coå phaàn Caáp nöôùc Nhaø Beø" style="position:absolute;margin-left:252.8pt;margin-top:.95pt;width:168.3pt;height:35.3pt;z-index:251709440;v-text-anchor:middle" strokeweight="1.5pt">
            <v:textbox style="mso-next-textbox:#_x0000_s1317" inset="0,2mm,0,2mm">
              <w:txbxContent>
                <w:p w:rsidR="00C332A3" w:rsidRPr="00F620EF" w:rsidRDefault="00C332A3" w:rsidP="00F620EF">
                  <w:pPr>
                    <w:jc w:val="center"/>
                    <w:rPr>
                      <w:b/>
                      <w:sz w:val="26"/>
                      <w:szCs w:val="26"/>
                    </w:rPr>
                  </w:pPr>
                  <w:r w:rsidRPr="00F620EF">
                    <w:rPr>
                      <w:b/>
                      <w:sz w:val="26"/>
                      <w:szCs w:val="26"/>
                    </w:rPr>
                    <w:t>ĐẠI HỘI ĐỒNG CỔ ĐÔNG</w:t>
                  </w:r>
                </w:p>
              </w:txbxContent>
            </v:textbox>
          </v:rect>
        </w:pict>
      </w:r>
      <w:r>
        <w:rPr>
          <w:noProof/>
          <w:sz w:val="26"/>
          <w:szCs w:val="26"/>
        </w:rPr>
        <w:pict>
          <v:rect id="_x0000_s1319" alt="Ban Kieåm Soaøt&#10;Coâng ty Coå phaàn Caáp nöôùc Nhaø Beø" style="position:absolute;margin-left:252.8pt;margin-top:71.05pt;width:168.3pt;height:35.3pt;z-index:251711488;v-text-anchor:middle" strokeweight="1.5pt">
            <v:textbox style="mso-next-textbox:#_x0000_s1319" inset="0,2mm,0,2mm">
              <w:txbxContent>
                <w:p w:rsidR="00C332A3" w:rsidRPr="00B81520" w:rsidRDefault="00C332A3" w:rsidP="00B81520">
                  <w:pPr>
                    <w:jc w:val="center"/>
                    <w:rPr>
                      <w:b/>
                      <w:sz w:val="26"/>
                      <w:szCs w:val="26"/>
                    </w:rPr>
                  </w:pPr>
                  <w:r w:rsidRPr="00F620EF">
                    <w:rPr>
                      <w:b/>
                      <w:sz w:val="26"/>
                      <w:szCs w:val="26"/>
                    </w:rPr>
                    <w:t>HỘI ĐỒNG QUẢN TRỊ</w:t>
                  </w:r>
                </w:p>
              </w:txbxContent>
            </v:textbox>
          </v:rect>
        </w:pict>
      </w:r>
      <w:r>
        <w:rPr>
          <w:noProof/>
          <w:sz w:val="26"/>
          <w:szCs w:val="26"/>
        </w:rPr>
        <w:pict>
          <v:line id="_x0000_s1321" style="position:absolute;rotation:90;z-index:251713536;v-text-anchor:middle" from="531.6pt,131.3pt" to="581.45pt,131.3pt">
            <v:stroke dashstyle="dash"/>
          </v:line>
        </w:pict>
      </w:r>
      <w:commentRangeEnd w:id="3"/>
      <w:r w:rsidR="00BB0EED">
        <w:rPr>
          <w:sz w:val="26"/>
          <w:szCs w:val="26"/>
        </w:rPr>
        <w:tab/>
      </w:r>
      <w:r w:rsidR="00BB0EED">
        <w:rPr>
          <w:sz w:val="26"/>
          <w:szCs w:val="26"/>
        </w:rPr>
        <w:tab/>
      </w:r>
      <w:r w:rsidR="00803B08" w:rsidRPr="00803B08">
        <w:rPr>
          <w:b/>
          <w:sz w:val="26"/>
          <w:szCs w:val="26"/>
        </w:rPr>
        <w:t>SƠ ĐỒ TỔ CHỨC</w:t>
      </w:r>
      <w:r w:rsidR="00BB0EED">
        <w:rPr>
          <w:sz w:val="26"/>
          <w:szCs w:val="26"/>
        </w:rPr>
        <w:t>:</w:t>
      </w:r>
      <w:r w:rsidR="005662F2">
        <w:rPr>
          <w:rStyle w:val="CommentReference"/>
        </w:rPr>
        <w:commentReference w:id="3"/>
      </w:r>
      <w:r w:rsidR="006F50EF">
        <w:rPr>
          <w:sz w:val="26"/>
          <w:szCs w:val="26"/>
        </w:rPr>
        <w:br w:type="page"/>
      </w:r>
    </w:p>
    <w:p w:rsidR="00E172DB" w:rsidRPr="00B31D79" w:rsidRDefault="00E172DB" w:rsidP="000F2D66">
      <w:pPr>
        <w:numPr>
          <w:ilvl w:val="0"/>
          <w:numId w:val="2"/>
        </w:numPr>
        <w:spacing w:before="120"/>
        <w:ind w:left="0" w:firstLine="357"/>
        <w:jc w:val="both"/>
        <w:rPr>
          <w:sz w:val="26"/>
          <w:szCs w:val="26"/>
        </w:rPr>
      </w:pPr>
      <w:r w:rsidRPr="00B31D79">
        <w:rPr>
          <w:sz w:val="26"/>
          <w:szCs w:val="26"/>
        </w:rPr>
        <w:t xml:space="preserve">Công ty có </w:t>
      </w:r>
      <w:commentRangeStart w:id="4"/>
      <w:r w:rsidR="00BB0EED">
        <w:rPr>
          <w:sz w:val="26"/>
          <w:szCs w:val="26"/>
        </w:rPr>
        <w:t>đơn vị hạch toán phụ thuộc</w:t>
      </w:r>
      <w:r w:rsidRPr="00B31D79">
        <w:rPr>
          <w:sz w:val="26"/>
          <w:szCs w:val="26"/>
        </w:rPr>
        <w:t xml:space="preserve"> </w:t>
      </w:r>
      <w:commentRangeEnd w:id="4"/>
      <w:r w:rsidR="005662F2">
        <w:rPr>
          <w:rStyle w:val="CommentReference"/>
        </w:rPr>
        <w:commentReference w:id="4"/>
      </w:r>
      <w:r w:rsidRPr="00B31D79">
        <w:rPr>
          <w:sz w:val="26"/>
          <w:szCs w:val="26"/>
        </w:rPr>
        <w:t>là Xí nghiệp nước tinh khiết SAWANEW đặt tại địa chỉ 470 Huỳnh Tấn Phát, Phường Bình Thuận, Quận 7, thành phố Hồ Chí Minh. Ngành nghề kinh doanh: sản xuất nước khoáng, nước uống tinh khiết đóng chai; bán buôn bán lẻ nước tinh khiết; bán buôn, bán lẻ vật tư, thiết bị ngành nước, thiết bị lọc nước.</w:t>
      </w:r>
    </w:p>
    <w:p w:rsidR="00E172DB" w:rsidRPr="00B31D79" w:rsidRDefault="00E172DB" w:rsidP="000F2D66">
      <w:pPr>
        <w:numPr>
          <w:ilvl w:val="0"/>
          <w:numId w:val="1"/>
        </w:numPr>
        <w:spacing w:before="120"/>
        <w:ind w:left="0" w:firstLine="426"/>
        <w:jc w:val="both"/>
        <w:rPr>
          <w:b/>
          <w:i/>
          <w:sz w:val="26"/>
          <w:szCs w:val="26"/>
        </w:rPr>
      </w:pPr>
      <w:r w:rsidRPr="00B31D79">
        <w:rPr>
          <w:b/>
          <w:i/>
          <w:sz w:val="26"/>
          <w:szCs w:val="26"/>
        </w:rPr>
        <w:t>Định hướng phát triển</w:t>
      </w:r>
    </w:p>
    <w:p w:rsidR="00E172DB" w:rsidRPr="00B31D79" w:rsidRDefault="00CF35E9" w:rsidP="000F2D66">
      <w:pPr>
        <w:pStyle w:val="BodyText"/>
        <w:numPr>
          <w:ilvl w:val="0"/>
          <w:numId w:val="24"/>
        </w:numPr>
        <w:tabs>
          <w:tab w:val="left" w:pos="0"/>
        </w:tabs>
        <w:spacing w:before="120"/>
        <w:ind w:right="-34" w:hanging="294"/>
        <w:jc w:val="both"/>
        <w:rPr>
          <w:b/>
          <w:i/>
          <w:sz w:val="26"/>
          <w:szCs w:val="26"/>
        </w:rPr>
      </w:pPr>
      <w:r>
        <w:rPr>
          <w:b/>
          <w:i/>
          <w:sz w:val="26"/>
          <w:szCs w:val="26"/>
        </w:rPr>
        <w:t>Các mục tiêu chủ yếu</w:t>
      </w:r>
      <w:r w:rsidR="00E172DB" w:rsidRPr="00B31D79">
        <w:rPr>
          <w:b/>
          <w:i/>
          <w:sz w:val="26"/>
          <w:szCs w:val="26"/>
        </w:rPr>
        <w:t>:</w:t>
      </w:r>
    </w:p>
    <w:p w:rsidR="00187E94" w:rsidRDefault="009C00A3" w:rsidP="000F2D66">
      <w:pPr>
        <w:pStyle w:val="BodyText"/>
        <w:numPr>
          <w:ilvl w:val="0"/>
          <w:numId w:val="25"/>
        </w:numPr>
        <w:tabs>
          <w:tab w:val="left" w:pos="0"/>
        </w:tabs>
        <w:spacing w:before="120"/>
        <w:ind w:left="0" w:right="-29" w:firstLine="567"/>
        <w:jc w:val="both"/>
        <w:rPr>
          <w:sz w:val="26"/>
          <w:szCs w:val="26"/>
        </w:rPr>
      </w:pPr>
      <w:r>
        <w:rPr>
          <w:sz w:val="26"/>
          <w:szCs w:val="26"/>
        </w:rPr>
        <w:t>N</w:t>
      </w:r>
      <w:r w:rsidR="00187E94" w:rsidRPr="00B31D79">
        <w:rPr>
          <w:sz w:val="26"/>
          <w:szCs w:val="26"/>
        </w:rPr>
        <w:t>âng cao năng lực quản lý</w:t>
      </w:r>
      <w:r w:rsidR="00415CD9">
        <w:rPr>
          <w:sz w:val="26"/>
          <w:szCs w:val="26"/>
        </w:rPr>
        <w:t xml:space="preserve"> -</w:t>
      </w:r>
      <w:r w:rsidR="00415CD9" w:rsidRPr="00415CD9">
        <w:rPr>
          <w:sz w:val="26"/>
          <w:szCs w:val="26"/>
        </w:rPr>
        <w:t xml:space="preserve"> </w:t>
      </w:r>
      <w:r w:rsidR="00415CD9" w:rsidRPr="00B31D79">
        <w:rPr>
          <w:sz w:val="26"/>
          <w:szCs w:val="26"/>
        </w:rPr>
        <w:t>điều hành</w:t>
      </w:r>
      <w:r w:rsidR="00187E94" w:rsidRPr="00B31D79">
        <w:rPr>
          <w:sz w:val="26"/>
          <w:szCs w:val="26"/>
        </w:rPr>
        <w:t>, hoàn thiện hệ thống quản trị tại Công ty</w:t>
      </w:r>
      <w:r w:rsidR="00BB0EED">
        <w:rPr>
          <w:sz w:val="26"/>
          <w:szCs w:val="26"/>
        </w:rPr>
        <w:t>,</w:t>
      </w:r>
      <w:r w:rsidR="00187E94">
        <w:rPr>
          <w:sz w:val="26"/>
          <w:szCs w:val="26"/>
        </w:rPr>
        <w:t xml:space="preserve"> </w:t>
      </w:r>
      <w:r w:rsidR="003A257A">
        <w:rPr>
          <w:sz w:val="26"/>
          <w:szCs w:val="26"/>
        </w:rPr>
        <w:t xml:space="preserve">sử dụng hiệu quả, </w:t>
      </w:r>
      <w:r w:rsidR="00187E94">
        <w:rPr>
          <w:sz w:val="26"/>
          <w:szCs w:val="26"/>
        </w:rPr>
        <w:t>bảo t</w:t>
      </w:r>
      <w:r w:rsidR="003A257A">
        <w:rPr>
          <w:sz w:val="26"/>
          <w:szCs w:val="26"/>
        </w:rPr>
        <w:t>oàn</w:t>
      </w:r>
      <w:r w:rsidR="00187E94">
        <w:rPr>
          <w:sz w:val="26"/>
          <w:szCs w:val="26"/>
        </w:rPr>
        <w:t xml:space="preserve"> và phát triển nguồn vốn của Công ty</w:t>
      </w:r>
      <w:r w:rsidR="00F66903">
        <w:rPr>
          <w:sz w:val="26"/>
          <w:szCs w:val="26"/>
        </w:rPr>
        <w:t>.</w:t>
      </w:r>
    </w:p>
    <w:p w:rsidR="003A257A" w:rsidRDefault="009C00A3" w:rsidP="000F2D66">
      <w:pPr>
        <w:pStyle w:val="BodyText"/>
        <w:numPr>
          <w:ilvl w:val="0"/>
          <w:numId w:val="25"/>
        </w:numPr>
        <w:tabs>
          <w:tab w:val="left" w:pos="0"/>
        </w:tabs>
        <w:spacing w:before="120"/>
        <w:ind w:left="0" w:right="-29" w:firstLine="567"/>
        <w:jc w:val="both"/>
        <w:rPr>
          <w:sz w:val="26"/>
          <w:szCs w:val="26"/>
        </w:rPr>
      </w:pPr>
      <w:r>
        <w:rPr>
          <w:sz w:val="26"/>
          <w:szCs w:val="26"/>
        </w:rPr>
        <w:t>P</w:t>
      </w:r>
      <w:r w:rsidR="00F66903">
        <w:rPr>
          <w:sz w:val="26"/>
          <w:szCs w:val="26"/>
        </w:rPr>
        <w:t>hát triển hoàn thiện hệ thống mạng lưới cấp nước trên địa bàn quản lý</w:t>
      </w:r>
      <w:r w:rsidR="00BB0EED">
        <w:rPr>
          <w:sz w:val="26"/>
          <w:szCs w:val="26"/>
        </w:rPr>
        <w:t>,</w:t>
      </w:r>
      <w:r w:rsidR="00F66903">
        <w:rPr>
          <w:sz w:val="26"/>
          <w:szCs w:val="26"/>
        </w:rPr>
        <w:t xml:space="preserve"> </w:t>
      </w:r>
      <w:r w:rsidR="00BB0EED">
        <w:rPr>
          <w:sz w:val="26"/>
          <w:szCs w:val="26"/>
        </w:rPr>
        <w:t>quản lý và vận hành hệ thống cấp nước an toàn</w:t>
      </w:r>
      <w:r w:rsidR="003A257A">
        <w:rPr>
          <w:sz w:val="26"/>
          <w:szCs w:val="26"/>
        </w:rPr>
        <w:t xml:space="preserve">, đảm bảo </w:t>
      </w:r>
      <w:r w:rsidR="00BB0EED">
        <w:rPr>
          <w:sz w:val="26"/>
          <w:szCs w:val="26"/>
        </w:rPr>
        <w:t xml:space="preserve">cung cấp nước sạch một cách liên tục, ổn định cho </w:t>
      </w:r>
      <w:r w:rsidR="003A257A">
        <w:rPr>
          <w:sz w:val="26"/>
          <w:szCs w:val="26"/>
        </w:rPr>
        <w:t>100% tỷ lệ hộ dân trên địa bàn.</w:t>
      </w:r>
    </w:p>
    <w:p w:rsidR="00F66903" w:rsidRDefault="00415CD9" w:rsidP="000F2D66">
      <w:pPr>
        <w:pStyle w:val="BodyText"/>
        <w:numPr>
          <w:ilvl w:val="0"/>
          <w:numId w:val="25"/>
        </w:numPr>
        <w:tabs>
          <w:tab w:val="left" w:pos="0"/>
        </w:tabs>
        <w:spacing w:before="120"/>
        <w:ind w:left="0" w:right="-29" w:firstLine="567"/>
        <w:jc w:val="both"/>
        <w:rPr>
          <w:sz w:val="26"/>
          <w:szCs w:val="26"/>
        </w:rPr>
      </w:pPr>
      <w:r>
        <w:rPr>
          <w:sz w:val="26"/>
          <w:szCs w:val="26"/>
        </w:rPr>
        <w:t xml:space="preserve">Triển khai đồng bộ các giải pháp thực hiện đề án giảm thất thoát nước giai đoạn 2015 </w:t>
      </w:r>
      <w:r w:rsidR="007B2446">
        <w:rPr>
          <w:sz w:val="26"/>
          <w:szCs w:val="26"/>
        </w:rPr>
        <w:t>-</w:t>
      </w:r>
      <w:r>
        <w:rPr>
          <w:sz w:val="26"/>
          <w:szCs w:val="26"/>
        </w:rPr>
        <w:t xml:space="preserve"> 2020, đưa tỷ lệ thất thoát nước xuống mức dưới 15%.</w:t>
      </w:r>
    </w:p>
    <w:p w:rsidR="0078076C" w:rsidRDefault="00BB0EED" w:rsidP="000F2D66">
      <w:pPr>
        <w:pStyle w:val="BodyText"/>
        <w:numPr>
          <w:ilvl w:val="0"/>
          <w:numId w:val="25"/>
        </w:numPr>
        <w:tabs>
          <w:tab w:val="left" w:pos="0"/>
        </w:tabs>
        <w:spacing w:before="120"/>
        <w:ind w:left="0" w:right="-29" w:firstLine="567"/>
        <w:jc w:val="both"/>
        <w:rPr>
          <w:sz w:val="26"/>
          <w:szCs w:val="26"/>
        </w:rPr>
      </w:pPr>
      <w:r>
        <w:rPr>
          <w:sz w:val="26"/>
          <w:szCs w:val="26"/>
        </w:rPr>
        <w:t>Đẩy mạnh</w:t>
      </w:r>
      <w:r w:rsidR="0078076C">
        <w:rPr>
          <w:sz w:val="26"/>
          <w:szCs w:val="26"/>
        </w:rPr>
        <w:t xml:space="preserve"> ứng dụng công nghệ thông tin</w:t>
      </w:r>
      <w:r w:rsidR="00982AB7">
        <w:rPr>
          <w:sz w:val="26"/>
          <w:szCs w:val="26"/>
        </w:rPr>
        <w:t xml:space="preserve"> vào quản lý hệ thống</w:t>
      </w:r>
      <w:r w:rsidR="0078076C">
        <w:rPr>
          <w:sz w:val="26"/>
          <w:szCs w:val="26"/>
        </w:rPr>
        <w:t xml:space="preserve">, </w:t>
      </w:r>
      <w:r w:rsidR="00283C6B">
        <w:rPr>
          <w:sz w:val="26"/>
          <w:szCs w:val="26"/>
        </w:rPr>
        <w:t xml:space="preserve">không ngừng </w:t>
      </w:r>
      <w:r w:rsidR="0078076C">
        <w:rPr>
          <w:sz w:val="26"/>
          <w:szCs w:val="26"/>
        </w:rPr>
        <w:t xml:space="preserve">cải tiến </w:t>
      </w:r>
      <w:r w:rsidR="00283C6B">
        <w:rPr>
          <w:sz w:val="26"/>
          <w:szCs w:val="26"/>
        </w:rPr>
        <w:t xml:space="preserve">quy trình </w:t>
      </w:r>
      <w:r w:rsidR="0078076C">
        <w:rPr>
          <w:sz w:val="26"/>
          <w:szCs w:val="26"/>
        </w:rPr>
        <w:t xml:space="preserve">kỹ thuật, cải cách thủ tục hành chính nhằm nâng cao hiệu quả quản lý, </w:t>
      </w:r>
      <w:r w:rsidR="00283C6B">
        <w:rPr>
          <w:sz w:val="26"/>
          <w:szCs w:val="26"/>
        </w:rPr>
        <w:t xml:space="preserve">tăng </w:t>
      </w:r>
      <w:r w:rsidR="0078076C">
        <w:rPr>
          <w:sz w:val="26"/>
          <w:szCs w:val="26"/>
        </w:rPr>
        <w:t xml:space="preserve">năng suất lao động và </w:t>
      </w:r>
      <w:r w:rsidR="00283C6B">
        <w:rPr>
          <w:sz w:val="26"/>
          <w:szCs w:val="26"/>
        </w:rPr>
        <w:t xml:space="preserve">nâng cao </w:t>
      </w:r>
      <w:r w:rsidR="0078076C">
        <w:rPr>
          <w:sz w:val="26"/>
          <w:szCs w:val="26"/>
        </w:rPr>
        <w:t>chất lượng dịch vụ khách hàng.</w:t>
      </w:r>
    </w:p>
    <w:p w:rsidR="00BA5FB5" w:rsidRDefault="00BA5FB5" w:rsidP="000F2D66">
      <w:pPr>
        <w:pStyle w:val="BodyText"/>
        <w:numPr>
          <w:ilvl w:val="0"/>
          <w:numId w:val="25"/>
        </w:numPr>
        <w:tabs>
          <w:tab w:val="left" w:pos="0"/>
        </w:tabs>
        <w:spacing w:before="120"/>
        <w:ind w:left="0" w:right="-29" w:firstLine="567"/>
        <w:jc w:val="both"/>
        <w:rPr>
          <w:sz w:val="26"/>
          <w:szCs w:val="26"/>
        </w:rPr>
      </w:pPr>
      <w:r>
        <w:rPr>
          <w:sz w:val="26"/>
          <w:szCs w:val="26"/>
        </w:rPr>
        <w:t>Tập trung nâng cao hiệu quả của hoạt động kinh doanh nước tinh khiết Sawanew, nâng cao khả năng cạnh tranh và trở thành sản phẩm có thương hiệu mạnh trên thị trường.</w:t>
      </w:r>
    </w:p>
    <w:p w:rsidR="003A257A" w:rsidRDefault="00BB0EED" w:rsidP="000F2D66">
      <w:pPr>
        <w:pStyle w:val="BodyText"/>
        <w:numPr>
          <w:ilvl w:val="0"/>
          <w:numId w:val="25"/>
        </w:numPr>
        <w:tabs>
          <w:tab w:val="left" w:pos="0"/>
        </w:tabs>
        <w:spacing w:before="120"/>
        <w:ind w:left="0" w:right="-29" w:firstLine="567"/>
        <w:jc w:val="both"/>
        <w:rPr>
          <w:sz w:val="26"/>
          <w:szCs w:val="26"/>
        </w:rPr>
      </w:pPr>
      <w:r>
        <w:rPr>
          <w:sz w:val="26"/>
          <w:szCs w:val="26"/>
        </w:rPr>
        <w:t>Nâng cao chất lượng nguồn nhân lực, x</w:t>
      </w:r>
      <w:r w:rsidR="00283C6B">
        <w:rPr>
          <w:sz w:val="26"/>
          <w:szCs w:val="26"/>
        </w:rPr>
        <w:t>ây dựng đội ngũ cán bộ công nhân viên giỏi chuyên môn</w:t>
      </w:r>
      <w:r w:rsidR="0000144B">
        <w:rPr>
          <w:sz w:val="26"/>
          <w:szCs w:val="26"/>
        </w:rPr>
        <w:t xml:space="preserve"> nghiệp vụ, giàu nhiệt huyết góp phần xây dựng </w:t>
      </w:r>
      <w:r w:rsidR="003F24AB">
        <w:rPr>
          <w:sz w:val="26"/>
          <w:szCs w:val="26"/>
        </w:rPr>
        <w:t>C</w:t>
      </w:r>
      <w:r w:rsidR="0000144B">
        <w:rPr>
          <w:sz w:val="26"/>
          <w:szCs w:val="26"/>
        </w:rPr>
        <w:t xml:space="preserve">ông ty phát triển bền vững, đáp ứng </w:t>
      </w:r>
      <w:r w:rsidR="007B2446">
        <w:rPr>
          <w:sz w:val="26"/>
          <w:szCs w:val="26"/>
        </w:rPr>
        <w:t xml:space="preserve">được </w:t>
      </w:r>
      <w:r w:rsidR="0000144B">
        <w:rPr>
          <w:sz w:val="26"/>
          <w:szCs w:val="26"/>
        </w:rPr>
        <w:t>sự kỳ vọng của các cổ đông Công ty.</w:t>
      </w:r>
    </w:p>
    <w:p w:rsidR="0000144B" w:rsidRPr="0000144B" w:rsidRDefault="0000144B" w:rsidP="000F2D66">
      <w:pPr>
        <w:pStyle w:val="BodyText"/>
        <w:numPr>
          <w:ilvl w:val="0"/>
          <w:numId w:val="24"/>
        </w:numPr>
        <w:tabs>
          <w:tab w:val="left" w:pos="0"/>
        </w:tabs>
        <w:spacing w:before="120"/>
        <w:ind w:right="-34" w:hanging="294"/>
        <w:jc w:val="both"/>
        <w:rPr>
          <w:b/>
          <w:i/>
          <w:sz w:val="26"/>
          <w:szCs w:val="26"/>
        </w:rPr>
      </w:pPr>
      <w:r w:rsidRPr="0000144B">
        <w:rPr>
          <w:b/>
          <w:i/>
          <w:sz w:val="26"/>
          <w:szCs w:val="26"/>
        </w:rPr>
        <w:t>Chiến lược phát triển trung và dài hạn</w:t>
      </w:r>
    </w:p>
    <w:p w:rsidR="00E172DB" w:rsidRPr="00B31D79" w:rsidRDefault="00E172DB" w:rsidP="007B2446">
      <w:pPr>
        <w:pStyle w:val="BodyText"/>
        <w:tabs>
          <w:tab w:val="left" w:pos="0"/>
        </w:tabs>
        <w:spacing w:before="120"/>
        <w:ind w:right="-29" w:firstLine="567"/>
        <w:jc w:val="both"/>
        <w:rPr>
          <w:sz w:val="26"/>
          <w:szCs w:val="26"/>
        </w:rPr>
      </w:pPr>
      <w:r w:rsidRPr="00B31D79">
        <w:rPr>
          <w:sz w:val="26"/>
          <w:szCs w:val="26"/>
        </w:rPr>
        <w:t xml:space="preserve">Tiếp tục thực hiện 05 chương trình mục tiêu mà Nghị quyết Đại hội Đảng bộ </w:t>
      </w:r>
      <w:r w:rsidR="007B2446">
        <w:rPr>
          <w:sz w:val="26"/>
          <w:szCs w:val="26"/>
        </w:rPr>
        <w:t>Tổng Công ty</w:t>
      </w:r>
      <w:r w:rsidRPr="00B31D79">
        <w:rPr>
          <w:sz w:val="26"/>
          <w:szCs w:val="26"/>
        </w:rPr>
        <w:t xml:space="preserve"> đã đề ra</w:t>
      </w:r>
      <w:r w:rsidR="007B2446">
        <w:rPr>
          <w:sz w:val="26"/>
          <w:szCs w:val="26"/>
        </w:rPr>
        <w:t>,</w:t>
      </w:r>
      <w:r w:rsidRPr="00B31D79">
        <w:rPr>
          <w:sz w:val="26"/>
          <w:szCs w:val="26"/>
        </w:rPr>
        <w:t xml:space="preserve"> đó là:</w:t>
      </w:r>
    </w:p>
    <w:p w:rsidR="00E172DB" w:rsidRPr="00B31D79" w:rsidRDefault="00E172DB" w:rsidP="000F2D66">
      <w:pPr>
        <w:pStyle w:val="BodyText"/>
        <w:numPr>
          <w:ilvl w:val="0"/>
          <w:numId w:val="25"/>
        </w:numPr>
        <w:tabs>
          <w:tab w:val="left" w:pos="0"/>
        </w:tabs>
        <w:spacing w:before="120"/>
        <w:ind w:left="0" w:right="-29" w:firstLine="567"/>
        <w:jc w:val="both"/>
        <w:rPr>
          <w:sz w:val="26"/>
          <w:szCs w:val="26"/>
        </w:rPr>
      </w:pPr>
      <w:r w:rsidRPr="00B31D79">
        <w:rPr>
          <w:sz w:val="26"/>
          <w:szCs w:val="26"/>
        </w:rPr>
        <w:t xml:space="preserve">Chương trình phát triển sản xuất, ổn định nước </w:t>
      </w:r>
      <w:r w:rsidR="0000144B">
        <w:rPr>
          <w:sz w:val="26"/>
          <w:szCs w:val="26"/>
        </w:rPr>
        <w:t xml:space="preserve">sạch, giảm nước không doanh thu: </w:t>
      </w:r>
    </w:p>
    <w:p w:rsidR="00E172DB" w:rsidRPr="00B31D79" w:rsidRDefault="00E172DB" w:rsidP="000F2D66">
      <w:pPr>
        <w:pStyle w:val="BodyText"/>
        <w:numPr>
          <w:ilvl w:val="0"/>
          <w:numId w:val="25"/>
        </w:numPr>
        <w:tabs>
          <w:tab w:val="left" w:pos="0"/>
        </w:tabs>
        <w:spacing w:before="120"/>
        <w:ind w:left="0" w:right="-29" w:firstLine="567"/>
        <w:jc w:val="both"/>
        <w:rPr>
          <w:sz w:val="26"/>
          <w:szCs w:val="26"/>
        </w:rPr>
      </w:pPr>
      <w:r w:rsidRPr="00B31D79">
        <w:rPr>
          <w:sz w:val="26"/>
          <w:szCs w:val="26"/>
        </w:rPr>
        <w:t>Chương trình phát triển kinh doanh và hoạt động tài chính</w:t>
      </w:r>
    </w:p>
    <w:p w:rsidR="00E172DB" w:rsidRPr="00B31D79" w:rsidRDefault="00E172DB" w:rsidP="000F2D66">
      <w:pPr>
        <w:pStyle w:val="BodyText"/>
        <w:numPr>
          <w:ilvl w:val="0"/>
          <w:numId w:val="25"/>
        </w:numPr>
        <w:tabs>
          <w:tab w:val="left" w:pos="0"/>
        </w:tabs>
        <w:spacing w:before="120"/>
        <w:ind w:left="0" w:right="-29" w:firstLine="567"/>
        <w:jc w:val="both"/>
        <w:rPr>
          <w:sz w:val="26"/>
          <w:szCs w:val="26"/>
        </w:rPr>
      </w:pPr>
      <w:r w:rsidRPr="00B31D79">
        <w:rPr>
          <w:sz w:val="26"/>
          <w:szCs w:val="26"/>
        </w:rPr>
        <w:t>Chương trình phát triển khách hàng và cải thiện chất lượng dịch vụ cấp nước.</w:t>
      </w:r>
    </w:p>
    <w:p w:rsidR="00E172DB" w:rsidRPr="00B31D79" w:rsidRDefault="00E172DB" w:rsidP="000F2D66">
      <w:pPr>
        <w:pStyle w:val="BodyText"/>
        <w:numPr>
          <w:ilvl w:val="0"/>
          <w:numId w:val="25"/>
        </w:numPr>
        <w:tabs>
          <w:tab w:val="left" w:pos="0"/>
        </w:tabs>
        <w:spacing w:before="120"/>
        <w:ind w:left="0" w:right="-29" w:firstLine="567"/>
        <w:jc w:val="both"/>
        <w:rPr>
          <w:sz w:val="26"/>
          <w:szCs w:val="26"/>
        </w:rPr>
      </w:pPr>
      <w:r w:rsidRPr="00B31D79">
        <w:rPr>
          <w:sz w:val="26"/>
          <w:szCs w:val="26"/>
        </w:rPr>
        <w:t>Chương trình phát triển nguồn nhân lực và hiện đại hóa Công ty.</w:t>
      </w:r>
    </w:p>
    <w:p w:rsidR="00E172DB" w:rsidRDefault="00E172DB" w:rsidP="000F2D66">
      <w:pPr>
        <w:pStyle w:val="BodyText"/>
        <w:numPr>
          <w:ilvl w:val="0"/>
          <w:numId w:val="25"/>
        </w:numPr>
        <w:tabs>
          <w:tab w:val="left" w:pos="0"/>
        </w:tabs>
        <w:spacing w:before="120"/>
        <w:ind w:left="0" w:right="-29" w:firstLine="567"/>
        <w:jc w:val="both"/>
        <w:rPr>
          <w:sz w:val="26"/>
          <w:szCs w:val="26"/>
        </w:rPr>
      </w:pPr>
      <w:r w:rsidRPr="00B31D79">
        <w:rPr>
          <w:sz w:val="26"/>
          <w:szCs w:val="26"/>
        </w:rPr>
        <w:t>Chương trình hợp tác liên kết, nâng cao năng lực quản lý chất lượng, vận hành hệ thống cấp nước, quản lý chiến lược phát triển tài chính.</w:t>
      </w:r>
    </w:p>
    <w:p w:rsidR="0076665B" w:rsidRDefault="0076665B" w:rsidP="000F2D66">
      <w:pPr>
        <w:pStyle w:val="BodyText"/>
        <w:numPr>
          <w:ilvl w:val="0"/>
          <w:numId w:val="24"/>
        </w:numPr>
        <w:tabs>
          <w:tab w:val="left" w:pos="0"/>
        </w:tabs>
        <w:spacing w:before="120"/>
        <w:ind w:right="-34" w:hanging="294"/>
        <w:jc w:val="both"/>
        <w:rPr>
          <w:b/>
          <w:sz w:val="26"/>
          <w:szCs w:val="26"/>
        </w:rPr>
      </w:pPr>
      <w:r>
        <w:rPr>
          <w:b/>
          <w:sz w:val="26"/>
          <w:szCs w:val="26"/>
        </w:rPr>
        <w:t>Các mục tiêu đối với môi trường, xã hội và cộng đồng</w:t>
      </w:r>
    </w:p>
    <w:p w:rsidR="0076665B" w:rsidRDefault="00457AB0" w:rsidP="00457AB0">
      <w:pPr>
        <w:pStyle w:val="BodyText"/>
        <w:numPr>
          <w:ilvl w:val="0"/>
          <w:numId w:val="25"/>
        </w:numPr>
        <w:tabs>
          <w:tab w:val="left" w:pos="0"/>
        </w:tabs>
        <w:spacing w:before="120"/>
        <w:ind w:right="-34"/>
        <w:jc w:val="both"/>
        <w:rPr>
          <w:sz w:val="26"/>
          <w:szCs w:val="26"/>
        </w:rPr>
      </w:pPr>
      <w:r w:rsidRPr="00457AB0">
        <w:rPr>
          <w:sz w:val="26"/>
          <w:szCs w:val="26"/>
        </w:rPr>
        <w:t>Tiếp tục triển khai phát triển mạng lưới cấp nước trên địa bàn Công ty quản lý, không ngừng cải thiện dịch vụ khách hàng nhằm đảm bảo cung cấp nguồn nước sạch an toàn đến khách hàng của Công ty, đặc biệt là các xã</w:t>
      </w:r>
      <w:r>
        <w:rPr>
          <w:sz w:val="26"/>
          <w:szCs w:val="26"/>
        </w:rPr>
        <w:t xml:space="preserve"> nông thôn mới tại huyện Nhà Bè; nâng cao chất lượng phục vụ khách hàng “hướng về cộng đồng, phát triển để phục vụ tốt hơn”</w:t>
      </w:r>
    </w:p>
    <w:p w:rsidR="00C051E4" w:rsidRDefault="00C051E4" w:rsidP="00457AB0">
      <w:pPr>
        <w:pStyle w:val="BodyText"/>
        <w:numPr>
          <w:ilvl w:val="0"/>
          <w:numId w:val="25"/>
        </w:numPr>
        <w:tabs>
          <w:tab w:val="left" w:pos="0"/>
        </w:tabs>
        <w:spacing w:before="120"/>
        <w:ind w:right="-34"/>
        <w:jc w:val="both"/>
        <w:rPr>
          <w:sz w:val="26"/>
          <w:szCs w:val="26"/>
        </w:rPr>
      </w:pPr>
      <w:r>
        <w:rPr>
          <w:sz w:val="26"/>
          <w:szCs w:val="26"/>
        </w:rPr>
        <w:t xml:space="preserve">Thực hiện tốt quy chế dân chủ ở cơ sở, </w:t>
      </w:r>
      <w:r w:rsidR="00746273">
        <w:rPr>
          <w:sz w:val="26"/>
          <w:szCs w:val="26"/>
        </w:rPr>
        <w:t xml:space="preserve">tạo môi trường lành mạnh, đoàn kết, vui vẻ; </w:t>
      </w:r>
      <w:r>
        <w:rPr>
          <w:sz w:val="26"/>
          <w:szCs w:val="26"/>
        </w:rPr>
        <w:t xml:space="preserve">động viên khuyến khích CB.CNV học tập nâng cao trình độ chuyên môn nghiệp vụ để thực hiện </w:t>
      </w:r>
      <w:r w:rsidR="00746273">
        <w:rPr>
          <w:sz w:val="26"/>
          <w:szCs w:val="26"/>
        </w:rPr>
        <w:t xml:space="preserve">tốt </w:t>
      </w:r>
      <w:r>
        <w:rPr>
          <w:sz w:val="26"/>
          <w:szCs w:val="26"/>
        </w:rPr>
        <w:t xml:space="preserve">nhiệm vụ </w:t>
      </w:r>
      <w:r w:rsidR="00746273">
        <w:rPr>
          <w:sz w:val="26"/>
          <w:szCs w:val="26"/>
        </w:rPr>
        <w:t>của Công ty</w:t>
      </w:r>
      <w:r>
        <w:rPr>
          <w:sz w:val="26"/>
          <w:szCs w:val="26"/>
        </w:rPr>
        <w:t>.</w:t>
      </w:r>
    </w:p>
    <w:p w:rsidR="007D5653" w:rsidRDefault="007D5653">
      <w:pPr>
        <w:spacing w:before="60" w:after="60"/>
        <w:jc w:val="center"/>
        <w:rPr>
          <w:b/>
          <w:i/>
          <w:sz w:val="26"/>
          <w:szCs w:val="26"/>
        </w:rPr>
      </w:pPr>
      <w:r>
        <w:rPr>
          <w:b/>
          <w:i/>
          <w:sz w:val="26"/>
          <w:szCs w:val="26"/>
        </w:rPr>
        <w:br w:type="page"/>
      </w:r>
    </w:p>
    <w:p w:rsidR="00E172DB" w:rsidRPr="00B31D79" w:rsidRDefault="00E172DB" w:rsidP="000F2D66">
      <w:pPr>
        <w:numPr>
          <w:ilvl w:val="0"/>
          <w:numId w:val="1"/>
        </w:numPr>
        <w:spacing w:before="120"/>
        <w:ind w:left="0" w:firstLine="357"/>
        <w:jc w:val="both"/>
        <w:rPr>
          <w:sz w:val="26"/>
          <w:szCs w:val="26"/>
        </w:rPr>
      </w:pPr>
      <w:r w:rsidRPr="00B31D79">
        <w:rPr>
          <w:b/>
          <w:i/>
          <w:sz w:val="26"/>
          <w:szCs w:val="26"/>
        </w:rPr>
        <w:t>Các rủi ro:</w:t>
      </w:r>
      <w:r w:rsidRPr="00B31D79">
        <w:rPr>
          <w:i/>
          <w:sz w:val="26"/>
          <w:szCs w:val="26"/>
        </w:rPr>
        <w:t xml:space="preserve"> </w:t>
      </w:r>
    </w:p>
    <w:p w:rsidR="001D7B78" w:rsidRDefault="0076665B" w:rsidP="000F2D66">
      <w:pPr>
        <w:pStyle w:val="ListParagraph"/>
        <w:numPr>
          <w:ilvl w:val="0"/>
          <w:numId w:val="23"/>
        </w:numPr>
        <w:spacing w:before="120"/>
        <w:jc w:val="both"/>
        <w:rPr>
          <w:sz w:val="26"/>
          <w:szCs w:val="26"/>
        </w:rPr>
      </w:pPr>
      <w:r>
        <w:rPr>
          <w:sz w:val="26"/>
          <w:szCs w:val="26"/>
        </w:rPr>
        <w:t xml:space="preserve">Trong năm qua, </w:t>
      </w:r>
      <w:r w:rsidR="000F2D66">
        <w:rPr>
          <w:sz w:val="26"/>
          <w:szCs w:val="26"/>
        </w:rPr>
        <w:t xml:space="preserve">do tình hình kinh tế nói chung, </w:t>
      </w:r>
      <w:r>
        <w:rPr>
          <w:sz w:val="26"/>
          <w:szCs w:val="26"/>
        </w:rPr>
        <w:t xml:space="preserve">các dự án xây dựng </w:t>
      </w:r>
      <w:r w:rsidR="000F2D66">
        <w:rPr>
          <w:sz w:val="26"/>
          <w:szCs w:val="26"/>
        </w:rPr>
        <w:t>triển khai chậm nên ảnh hưởng không nhỏ đến tốc độ tăng sản lượng tiêu thụ và doanh thu nước sạch của Công ty.</w:t>
      </w:r>
    </w:p>
    <w:p w:rsidR="00457AB0" w:rsidRPr="00B31D79" w:rsidRDefault="00457AB0" w:rsidP="000F2D66">
      <w:pPr>
        <w:pStyle w:val="ListParagraph"/>
        <w:numPr>
          <w:ilvl w:val="0"/>
          <w:numId w:val="23"/>
        </w:numPr>
        <w:spacing w:before="120"/>
        <w:jc w:val="both"/>
        <w:rPr>
          <w:sz w:val="26"/>
          <w:szCs w:val="26"/>
        </w:rPr>
      </w:pPr>
      <w:r>
        <w:rPr>
          <w:sz w:val="26"/>
          <w:szCs w:val="26"/>
        </w:rPr>
        <w:t>Doanh thu chủ yếu của Công ty là do hoạt</w:t>
      </w:r>
      <w:r w:rsidR="00AB6836">
        <w:rPr>
          <w:sz w:val="26"/>
          <w:szCs w:val="26"/>
        </w:rPr>
        <w:t xml:space="preserve"> động kinh doanh nước sạch, giá nước chịu sự quản lý của UBND Thành phố, trong năm 2014 không được điều chỉnh tăng nên có ảnh hưởng đến hiệu quả sản xuất kinh doanh của Công ty.</w:t>
      </w:r>
    </w:p>
    <w:p w:rsidR="00E172DB" w:rsidRPr="00B31D79" w:rsidRDefault="00E172DB" w:rsidP="000F2D66">
      <w:pPr>
        <w:pStyle w:val="Subtitle"/>
        <w:numPr>
          <w:ilvl w:val="0"/>
          <w:numId w:val="3"/>
        </w:numPr>
        <w:spacing w:after="0"/>
        <w:ind w:left="0" w:firstLine="357"/>
        <w:rPr>
          <w:rFonts w:ascii="Times New Roman" w:hAnsi="Times New Roman"/>
          <w:sz w:val="26"/>
          <w:szCs w:val="26"/>
        </w:rPr>
      </w:pPr>
      <w:r w:rsidRPr="00B31D79">
        <w:rPr>
          <w:rFonts w:ascii="Times New Roman" w:hAnsi="Times New Roman"/>
          <w:sz w:val="26"/>
          <w:szCs w:val="26"/>
        </w:rPr>
        <w:t>Tình hình hoạt động trong năm</w:t>
      </w:r>
    </w:p>
    <w:p w:rsidR="00E172DB" w:rsidRDefault="00E172DB" w:rsidP="000F2D66">
      <w:pPr>
        <w:numPr>
          <w:ilvl w:val="0"/>
          <w:numId w:val="4"/>
        </w:numPr>
        <w:spacing w:before="120" w:after="120"/>
        <w:ind w:left="0" w:firstLine="142"/>
        <w:jc w:val="both"/>
        <w:rPr>
          <w:b/>
          <w:i/>
          <w:sz w:val="26"/>
          <w:szCs w:val="26"/>
        </w:rPr>
      </w:pPr>
      <w:r w:rsidRPr="00B31D79">
        <w:rPr>
          <w:b/>
          <w:i/>
          <w:sz w:val="26"/>
          <w:szCs w:val="26"/>
        </w:rPr>
        <w:t>Tình hình hoạt động sản xuất kinh doanh</w:t>
      </w:r>
    </w:p>
    <w:p w:rsidR="00CC046E" w:rsidRDefault="002816E1" w:rsidP="004A4505">
      <w:pPr>
        <w:spacing w:before="120" w:after="120"/>
        <w:ind w:left="142"/>
        <w:jc w:val="both"/>
        <w:rPr>
          <w:i/>
          <w:sz w:val="26"/>
          <w:szCs w:val="26"/>
        </w:rPr>
      </w:pPr>
      <w:r w:rsidRPr="002816E1">
        <w:rPr>
          <w:i/>
          <w:sz w:val="26"/>
          <w:szCs w:val="26"/>
        </w:rPr>
        <w:t>Kết quả hoạt động sản xuất kinh doanh của Công ty được thể hiện quan bảng sau:</w:t>
      </w:r>
    </w:p>
    <w:p w:rsidR="001964D1" w:rsidRDefault="001964D1" w:rsidP="001964D1">
      <w:pPr>
        <w:spacing w:before="120" w:after="120"/>
        <w:ind w:left="142"/>
        <w:jc w:val="right"/>
        <w:rPr>
          <w:i/>
          <w:sz w:val="26"/>
          <w:szCs w:val="26"/>
        </w:rPr>
      </w:pPr>
      <w:r>
        <w:rPr>
          <w:i/>
          <w:sz w:val="26"/>
          <w:szCs w:val="26"/>
        </w:rPr>
        <w:t>Đơn vị tính: triệu đồng</w:t>
      </w:r>
    </w:p>
    <w:p w:rsidR="00CC046E" w:rsidRDefault="007D5653">
      <w:pPr>
        <w:spacing w:before="60" w:after="60"/>
        <w:jc w:val="center"/>
        <w:rPr>
          <w:i/>
          <w:sz w:val="26"/>
          <w:szCs w:val="26"/>
        </w:rPr>
      </w:pPr>
      <w:r w:rsidRPr="00DB5E04">
        <w:rPr>
          <w:bCs/>
          <w:iCs/>
        </w:rPr>
        <w:object w:dxaOrig="9294" w:dyaOrig="102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65pt;height:513.1pt" o:ole="">
            <v:imagedata r:id="rId9" o:title=""/>
          </v:shape>
          <o:OLEObject Type="Embed" ProgID="Excel.Sheet.12" ShapeID="_x0000_i1025" DrawAspect="Content" ObjectID="_1490686194" r:id="rId10"/>
        </w:object>
      </w:r>
      <w:r w:rsidR="00CC046E">
        <w:rPr>
          <w:i/>
          <w:sz w:val="26"/>
          <w:szCs w:val="26"/>
        </w:rPr>
        <w:br w:type="page"/>
      </w:r>
    </w:p>
    <w:p w:rsidR="00A26F84" w:rsidRDefault="00A26F84" w:rsidP="000F2D66">
      <w:pPr>
        <w:numPr>
          <w:ilvl w:val="0"/>
          <w:numId w:val="4"/>
        </w:numPr>
        <w:spacing w:before="120" w:after="120"/>
        <w:ind w:left="0" w:firstLine="142"/>
        <w:jc w:val="both"/>
        <w:rPr>
          <w:b/>
          <w:i/>
          <w:sz w:val="26"/>
          <w:szCs w:val="26"/>
        </w:rPr>
      </w:pPr>
      <w:r>
        <w:rPr>
          <w:b/>
          <w:i/>
          <w:sz w:val="26"/>
          <w:szCs w:val="26"/>
        </w:rPr>
        <w:t>Tổ chứ</w:t>
      </w:r>
      <w:r w:rsidR="00852164">
        <w:rPr>
          <w:b/>
          <w:i/>
          <w:sz w:val="26"/>
          <w:szCs w:val="26"/>
        </w:rPr>
        <w:t>c</w:t>
      </w:r>
      <w:r>
        <w:rPr>
          <w:b/>
          <w:i/>
          <w:sz w:val="26"/>
          <w:szCs w:val="26"/>
        </w:rPr>
        <w:t xml:space="preserve"> và nhân sự</w:t>
      </w:r>
    </w:p>
    <w:p w:rsidR="00A26F84" w:rsidRPr="00B31D79" w:rsidRDefault="00A26F84" w:rsidP="000F2D66">
      <w:pPr>
        <w:pStyle w:val="ListParagraph"/>
        <w:numPr>
          <w:ilvl w:val="0"/>
          <w:numId w:val="18"/>
        </w:numPr>
        <w:spacing w:before="120" w:after="120"/>
        <w:jc w:val="both"/>
        <w:rPr>
          <w:sz w:val="26"/>
          <w:szCs w:val="26"/>
        </w:rPr>
      </w:pPr>
      <w:r w:rsidRPr="00B31D79">
        <w:rPr>
          <w:sz w:val="26"/>
          <w:szCs w:val="26"/>
        </w:rPr>
        <w:t>Tóm tắt lý lịch các nhân sự trong Ban điều hành Công ty:</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6"/>
        <w:gridCol w:w="1848"/>
        <w:gridCol w:w="1218"/>
        <w:gridCol w:w="1278"/>
        <w:gridCol w:w="1276"/>
        <w:gridCol w:w="1560"/>
        <w:gridCol w:w="2268"/>
      </w:tblGrid>
      <w:tr w:rsidR="00A26F84" w:rsidRPr="00B31D79" w:rsidTr="00CF35E9">
        <w:tc>
          <w:tcPr>
            <w:tcW w:w="476" w:type="dxa"/>
            <w:vAlign w:val="center"/>
          </w:tcPr>
          <w:p w:rsidR="00000000" w:rsidRDefault="00A26F84" w:rsidP="00D375FD">
            <w:pPr>
              <w:ind w:left="-57" w:right="-57"/>
              <w:jc w:val="center"/>
              <w:rPr>
                <w:b/>
              </w:rPr>
            </w:pPr>
            <w:r w:rsidRPr="004834D9">
              <w:rPr>
                <w:b/>
              </w:rPr>
              <w:t>Stt</w:t>
            </w:r>
          </w:p>
        </w:tc>
        <w:tc>
          <w:tcPr>
            <w:tcW w:w="1848" w:type="dxa"/>
            <w:vAlign w:val="center"/>
          </w:tcPr>
          <w:p w:rsidR="00000000" w:rsidRDefault="00A26F84" w:rsidP="00D375FD">
            <w:pPr>
              <w:ind w:left="-57" w:right="-57"/>
              <w:jc w:val="center"/>
              <w:rPr>
                <w:b/>
              </w:rPr>
            </w:pPr>
            <w:r w:rsidRPr="004834D9">
              <w:rPr>
                <w:b/>
              </w:rPr>
              <w:t>Họ và tên</w:t>
            </w:r>
          </w:p>
        </w:tc>
        <w:tc>
          <w:tcPr>
            <w:tcW w:w="1218" w:type="dxa"/>
            <w:vAlign w:val="center"/>
          </w:tcPr>
          <w:p w:rsidR="00000000" w:rsidRDefault="00A26F84" w:rsidP="00D375FD">
            <w:pPr>
              <w:ind w:left="-57" w:right="-57"/>
              <w:jc w:val="center"/>
              <w:rPr>
                <w:b/>
              </w:rPr>
            </w:pPr>
            <w:r w:rsidRPr="004834D9">
              <w:rPr>
                <w:b/>
              </w:rPr>
              <w:t>Năm sinh</w:t>
            </w:r>
          </w:p>
        </w:tc>
        <w:tc>
          <w:tcPr>
            <w:tcW w:w="1278" w:type="dxa"/>
            <w:vAlign w:val="center"/>
          </w:tcPr>
          <w:p w:rsidR="00000000" w:rsidRDefault="00A26F84" w:rsidP="00D375FD">
            <w:pPr>
              <w:ind w:left="-57" w:right="-57"/>
              <w:jc w:val="center"/>
              <w:rPr>
                <w:b/>
              </w:rPr>
            </w:pPr>
            <w:r w:rsidRPr="004834D9">
              <w:rPr>
                <w:b/>
              </w:rPr>
              <w:t>Trình độ CMNV</w:t>
            </w:r>
          </w:p>
        </w:tc>
        <w:tc>
          <w:tcPr>
            <w:tcW w:w="1276" w:type="dxa"/>
            <w:vAlign w:val="center"/>
          </w:tcPr>
          <w:p w:rsidR="00000000" w:rsidRDefault="00A26F84" w:rsidP="00D375FD">
            <w:pPr>
              <w:ind w:left="-57" w:right="-57"/>
              <w:jc w:val="center"/>
              <w:rPr>
                <w:b/>
              </w:rPr>
            </w:pPr>
            <w:r w:rsidRPr="004834D9">
              <w:rPr>
                <w:b/>
              </w:rPr>
              <w:t>Chức danh</w:t>
            </w:r>
          </w:p>
        </w:tc>
        <w:tc>
          <w:tcPr>
            <w:tcW w:w="1560" w:type="dxa"/>
          </w:tcPr>
          <w:p w:rsidR="00000000" w:rsidRDefault="00A26F84" w:rsidP="00D375FD">
            <w:pPr>
              <w:ind w:left="-57" w:right="-57"/>
              <w:jc w:val="center"/>
              <w:rPr>
                <w:b/>
              </w:rPr>
            </w:pPr>
            <w:r w:rsidRPr="004834D9">
              <w:rPr>
                <w:b/>
              </w:rPr>
              <w:t>Số cổ phần/ tỷ lệ %</w:t>
            </w:r>
          </w:p>
        </w:tc>
        <w:tc>
          <w:tcPr>
            <w:tcW w:w="2268" w:type="dxa"/>
            <w:vAlign w:val="center"/>
          </w:tcPr>
          <w:p w:rsidR="00000000" w:rsidRDefault="00A26F84" w:rsidP="00D375FD">
            <w:pPr>
              <w:ind w:left="-57" w:right="-57"/>
              <w:jc w:val="center"/>
              <w:rPr>
                <w:b/>
              </w:rPr>
            </w:pPr>
            <w:r w:rsidRPr="004834D9">
              <w:rPr>
                <w:b/>
              </w:rPr>
              <w:t>Địa chỉ</w:t>
            </w:r>
          </w:p>
        </w:tc>
      </w:tr>
      <w:tr w:rsidR="00A26F84" w:rsidRPr="00B31D79" w:rsidTr="00CF35E9">
        <w:tc>
          <w:tcPr>
            <w:tcW w:w="476" w:type="dxa"/>
            <w:vAlign w:val="center"/>
          </w:tcPr>
          <w:p w:rsidR="00000000" w:rsidRDefault="00A26F84" w:rsidP="00D375FD">
            <w:pPr>
              <w:ind w:left="-57" w:right="-57"/>
              <w:jc w:val="center"/>
            </w:pPr>
            <w:r w:rsidRPr="004834D9">
              <w:t>1</w:t>
            </w:r>
          </w:p>
        </w:tc>
        <w:tc>
          <w:tcPr>
            <w:tcW w:w="1848" w:type="dxa"/>
            <w:vAlign w:val="center"/>
          </w:tcPr>
          <w:p w:rsidR="00A26F84" w:rsidRPr="004834D9" w:rsidRDefault="00A26F84" w:rsidP="00CF35E9">
            <w:pPr>
              <w:ind w:left="-57" w:right="-57"/>
            </w:pPr>
            <w:r w:rsidRPr="004834D9">
              <w:t>Hứa Trọng Nghi</w:t>
            </w:r>
          </w:p>
        </w:tc>
        <w:tc>
          <w:tcPr>
            <w:tcW w:w="1218" w:type="dxa"/>
            <w:vAlign w:val="center"/>
          </w:tcPr>
          <w:p w:rsidR="00000000" w:rsidRDefault="00A26F84" w:rsidP="00D375FD">
            <w:pPr>
              <w:ind w:left="-57" w:right="-57"/>
              <w:jc w:val="center"/>
            </w:pPr>
            <w:r w:rsidRPr="004834D9">
              <w:t>02/12/1964</w:t>
            </w:r>
          </w:p>
        </w:tc>
        <w:tc>
          <w:tcPr>
            <w:tcW w:w="1278" w:type="dxa"/>
            <w:vAlign w:val="center"/>
          </w:tcPr>
          <w:p w:rsidR="00000000" w:rsidRDefault="00A26F84" w:rsidP="00D375FD">
            <w:pPr>
              <w:ind w:left="-57" w:right="-57"/>
              <w:jc w:val="center"/>
            </w:pPr>
            <w:r w:rsidRPr="004834D9">
              <w:t>Kỹ sư công trình thủy</w:t>
            </w:r>
          </w:p>
        </w:tc>
        <w:tc>
          <w:tcPr>
            <w:tcW w:w="1276" w:type="dxa"/>
            <w:vAlign w:val="center"/>
          </w:tcPr>
          <w:p w:rsidR="00000000" w:rsidRDefault="00A26F84" w:rsidP="00D375FD">
            <w:pPr>
              <w:ind w:left="-57" w:right="-57"/>
              <w:jc w:val="center"/>
            </w:pPr>
            <w:r w:rsidRPr="004834D9">
              <w:t>Giám đốc</w:t>
            </w:r>
          </w:p>
        </w:tc>
        <w:tc>
          <w:tcPr>
            <w:tcW w:w="1560" w:type="dxa"/>
          </w:tcPr>
          <w:p w:rsidR="00000000" w:rsidRDefault="00746273" w:rsidP="00D375FD">
            <w:pPr>
              <w:ind w:left="-57" w:right="-57"/>
              <w:jc w:val="center"/>
            </w:pPr>
            <w:r>
              <w:t>20,</w:t>
            </w:r>
            <w:r w:rsidR="00A26F84" w:rsidRPr="004834D9">
              <w:t>900 chiếm tỉ lệ 0</w:t>
            </w:r>
            <w:r>
              <w:t>.</w:t>
            </w:r>
            <w:r w:rsidR="00A26F84" w:rsidRPr="004834D9">
              <w:t>19%</w:t>
            </w:r>
          </w:p>
        </w:tc>
        <w:tc>
          <w:tcPr>
            <w:tcW w:w="2268" w:type="dxa"/>
          </w:tcPr>
          <w:p w:rsidR="00A26F84" w:rsidRPr="004834D9" w:rsidRDefault="00A26F84" w:rsidP="00CF35E9">
            <w:pPr>
              <w:ind w:left="-57" w:right="-57"/>
              <w:jc w:val="both"/>
            </w:pPr>
            <w:r w:rsidRPr="004834D9">
              <w:t>25/8 Bành Văn Trân, P.7, quận Tân Bình, TP.HCM</w:t>
            </w:r>
          </w:p>
        </w:tc>
      </w:tr>
      <w:tr w:rsidR="00A26F84" w:rsidRPr="00B31D79" w:rsidTr="00CF35E9">
        <w:tc>
          <w:tcPr>
            <w:tcW w:w="476" w:type="dxa"/>
            <w:vAlign w:val="center"/>
          </w:tcPr>
          <w:p w:rsidR="00000000" w:rsidRDefault="00A26F84" w:rsidP="00D375FD">
            <w:pPr>
              <w:ind w:left="-57" w:right="-57"/>
              <w:jc w:val="center"/>
            </w:pPr>
            <w:r w:rsidRPr="004834D9">
              <w:t>2</w:t>
            </w:r>
          </w:p>
        </w:tc>
        <w:tc>
          <w:tcPr>
            <w:tcW w:w="1848" w:type="dxa"/>
            <w:vAlign w:val="center"/>
          </w:tcPr>
          <w:p w:rsidR="00A26F84" w:rsidRPr="004834D9" w:rsidRDefault="00A26F84" w:rsidP="00CF35E9">
            <w:pPr>
              <w:ind w:left="-57" w:right="-57"/>
            </w:pPr>
            <w:r w:rsidRPr="004834D9">
              <w:t>Phạm Chí Thiện</w:t>
            </w:r>
          </w:p>
        </w:tc>
        <w:tc>
          <w:tcPr>
            <w:tcW w:w="1218" w:type="dxa"/>
            <w:vAlign w:val="center"/>
          </w:tcPr>
          <w:p w:rsidR="00000000" w:rsidRDefault="00A26F84" w:rsidP="00D375FD">
            <w:pPr>
              <w:ind w:left="-57" w:right="-57"/>
              <w:jc w:val="center"/>
            </w:pPr>
            <w:r w:rsidRPr="004834D9">
              <w:t>16/6/1968</w:t>
            </w:r>
          </w:p>
        </w:tc>
        <w:tc>
          <w:tcPr>
            <w:tcW w:w="1278" w:type="dxa"/>
            <w:vAlign w:val="center"/>
          </w:tcPr>
          <w:p w:rsidR="00000000" w:rsidRDefault="00A26F84" w:rsidP="00D375FD">
            <w:pPr>
              <w:ind w:left="-57" w:right="-57"/>
              <w:jc w:val="center"/>
            </w:pPr>
            <w:r w:rsidRPr="004834D9">
              <w:t>Cử nhân QTKD</w:t>
            </w:r>
          </w:p>
        </w:tc>
        <w:tc>
          <w:tcPr>
            <w:tcW w:w="1276" w:type="dxa"/>
            <w:vAlign w:val="center"/>
          </w:tcPr>
          <w:p w:rsidR="00000000" w:rsidRDefault="00A26F84" w:rsidP="00D375FD">
            <w:pPr>
              <w:ind w:left="-57" w:right="-57"/>
              <w:jc w:val="center"/>
            </w:pPr>
            <w:r w:rsidRPr="004834D9">
              <w:t>P.Giám đốc</w:t>
            </w:r>
          </w:p>
        </w:tc>
        <w:tc>
          <w:tcPr>
            <w:tcW w:w="1560" w:type="dxa"/>
          </w:tcPr>
          <w:p w:rsidR="00000000" w:rsidRDefault="00746273" w:rsidP="00D375FD">
            <w:pPr>
              <w:ind w:left="-57" w:right="-57"/>
              <w:jc w:val="center"/>
            </w:pPr>
            <w:r>
              <w:t>1,200 chiếm tỉ lệ  0.</w:t>
            </w:r>
            <w:r w:rsidR="00A26F84" w:rsidRPr="004834D9">
              <w:t>011%</w:t>
            </w:r>
          </w:p>
        </w:tc>
        <w:tc>
          <w:tcPr>
            <w:tcW w:w="2268" w:type="dxa"/>
          </w:tcPr>
          <w:p w:rsidR="00A26F84" w:rsidRPr="004834D9" w:rsidRDefault="00A26F84" w:rsidP="00CF35E9">
            <w:pPr>
              <w:ind w:left="-57" w:right="-57"/>
              <w:jc w:val="both"/>
            </w:pPr>
            <w:r w:rsidRPr="004834D9">
              <w:t>413-415 lầu 1 Trần Hưng Đạo, Phường 14, Quận 5, TP.HCM</w:t>
            </w:r>
          </w:p>
        </w:tc>
      </w:tr>
      <w:tr w:rsidR="00A26F84" w:rsidRPr="00B31D79" w:rsidTr="00CF35E9">
        <w:tc>
          <w:tcPr>
            <w:tcW w:w="476" w:type="dxa"/>
            <w:vAlign w:val="center"/>
          </w:tcPr>
          <w:p w:rsidR="00000000" w:rsidRDefault="00A26F84" w:rsidP="00D375FD">
            <w:pPr>
              <w:ind w:left="-57" w:right="-57"/>
              <w:jc w:val="center"/>
            </w:pPr>
            <w:r w:rsidRPr="004834D9">
              <w:t>3</w:t>
            </w:r>
          </w:p>
        </w:tc>
        <w:tc>
          <w:tcPr>
            <w:tcW w:w="1848" w:type="dxa"/>
            <w:vAlign w:val="center"/>
          </w:tcPr>
          <w:p w:rsidR="00A26F84" w:rsidRPr="004834D9" w:rsidRDefault="00A26F84" w:rsidP="00CF35E9">
            <w:pPr>
              <w:ind w:left="-57" w:right="-57"/>
            </w:pPr>
            <w:r w:rsidRPr="004834D9">
              <w:t>Võ Nhật Trân</w:t>
            </w:r>
          </w:p>
        </w:tc>
        <w:tc>
          <w:tcPr>
            <w:tcW w:w="1218" w:type="dxa"/>
            <w:vAlign w:val="center"/>
          </w:tcPr>
          <w:p w:rsidR="00000000" w:rsidRDefault="00A26F84" w:rsidP="00D375FD">
            <w:pPr>
              <w:ind w:left="-57" w:right="-57"/>
              <w:jc w:val="center"/>
            </w:pPr>
            <w:r w:rsidRPr="004834D9">
              <w:t>18/02/1971</w:t>
            </w:r>
          </w:p>
        </w:tc>
        <w:tc>
          <w:tcPr>
            <w:tcW w:w="1278" w:type="dxa"/>
            <w:vAlign w:val="center"/>
          </w:tcPr>
          <w:p w:rsidR="00000000" w:rsidRDefault="00A26F84" w:rsidP="00D375FD">
            <w:pPr>
              <w:ind w:left="-57" w:right="-57"/>
              <w:jc w:val="center"/>
            </w:pPr>
            <w:r w:rsidRPr="004834D9">
              <w:t>Kỹ sư</w:t>
            </w:r>
          </w:p>
          <w:p w:rsidR="00000000" w:rsidRDefault="00A26F84" w:rsidP="00D375FD">
            <w:pPr>
              <w:ind w:left="-57" w:right="-57"/>
              <w:jc w:val="center"/>
            </w:pPr>
            <w:r w:rsidRPr="004834D9">
              <w:t>Xây dựng</w:t>
            </w:r>
          </w:p>
        </w:tc>
        <w:tc>
          <w:tcPr>
            <w:tcW w:w="1276" w:type="dxa"/>
            <w:vAlign w:val="center"/>
          </w:tcPr>
          <w:p w:rsidR="00000000" w:rsidRDefault="00A26F84" w:rsidP="00D375FD">
            <w:pPr>
              <w:ind w:left="-57" w:right="-57"/>
              <w:jc w:val="center"/>
            </w:pPr>
            <w:r w:rsidRPr="004834D9">
              <w:t>P.Giám đốc</w:t>
            </w:r>
          </w:p>
        </w:tc>
        <w:tc>
          <w:tcPr>
            <w:tcW w:w="1560" w:type="dxa"/>
          </w:tcPr>
          <w:p w:rsidR="00000000" w:rsidRDefault="00A26F84" w:rsidP="00D375FD">
            <w:pPr>
              <w:ind w:left="-57" w:right="-57"/>
              <w:jc w:val="center"/>
            </w:pPr>
            <w:r w:rsidRPr="004834D9">
              <w:t>1</w:t>
            </w:r>
            <w:r w:rsidR="002B743E">
              <w:t>,</w:t>
            </w:r>
            <w:r w:rsidRPr="004834D9">
              <w:t>300 chiếm tỉ lệ 0</w:t>
            </w:r>
            <w:r w:rsidR="00746273">
              <w:t>.</w:t>
            </w:r>
            <w:r w:rsidRPr="004834D9">
              <w:t>012%</w:t>
            </w:r>
          </w:p>
        </w:tc>
        <w:tc>
          <w:tcPr>
            <w:tcW w:w="2268" w:type="dxa"/>
          </w:tcPr>
          <w:p w:rsidR="00A26F84" w:rsidRPr="004834D9" w:rsidRDefault="00A26F84" w:rsidP="00CF35E9">
            <w:pPr>
              <w:ind w:left="-57" w:right="-57"/>
              <w:jc w:val="both"/>
            </w:pPr>
            <w:r w:rsidRPr="004834D9">
              <w:t>32/4 Khánh Hội, Phường 4, Quận 4, TP.HCM</w:t>
            </w:r>
          </w:p>
        </w:tc>
      </w:tr>
      <w:tr w:rsidR="00A26F84" w:rsidRPr="00B31D79" w:rsidTr="00CF35E9">
        <w:tc>
          <w:tcPr>
            <w:tcW w:w="476" w:type="dxa"/>
            <w:vAlign w:val="center"/>
          </w:tcPr>
          <w:p w:rsidR="00000000" w:rsidRDefault="00A26F84" w:rsidP="00D375FD">
            <w:pPr>
              <w:ind w:left="-57" w:right="-57"/>
              <w:jc w:val="center"/>
            </w:pPr>
            <w:r w:rsidRPr="004834D9">
              <w:t>4</w:t>
            </w:r>
          </w:p>
        </w:tc>
        <w:tc>
          <w:tcPr>
            <w:tcW w:w="1848" w:type="dxa"/>
            <w:vAlign w:val="center"/>
          </w:tcPr>
          <w:p w:rsidR="00A26F84" w:rsidRPr="004834D9" w:rsidRDefault="00A26F84" w:rsidP="00CF35E9">
            <w:pPr>
              <w:ind w:left="-57" w:right="-57"/>
            </w:pPr>
            <w:r w:rsidRPr="004834D9">
              <w:t>Lê Thị Kim Thúy</w:t>
            </w:r>
          </w:p>
        </w:tc>
        <w:tc>
          <w:tcPr>
            <w:tcW w:w="1218" w:type="dxa"/>
            <w:vAlign w:val="center"/>
          </w:tcPr>
          <w:p w:rsidR="00000000" w:rsidRDefault="00A26F84" w:rsidP="00D375FD">
            <w:pPr>
              <w:ind w:left="-57" w:right="-57"/>
              <w:jc w:val="center"/>
            </w:pPr>
            <w:r w:rsidRPr="004834D9">
              <w:t>28/9/1973</w:t>
            </w:r>
          </w:p>
        </w:tc>
        <w:tc>
          <w:tcPr>
            <w:tcW w:w="1278" w:type="dxa"/>
            <w:vAlign w:val="center"/>
          </w:tcPr>
          <w:p w:rsidR="00000000" w:rsidRDefault="00A26F84" w:rsidP="00D375FD">
            <w:pPr>
              <w:ind w:left="-57" w:right="-57"/>
              <w:jc w:val="center"/>
            </w:pPr>
            <w:r>
              <w:t>Cử</w:t>
            </w:r>
            <w:r w:rsidRPr="004834D9">
              <w:t xml:space="preserve"> nhân Kinh tế</w:t>
            </w:r>
          </w:p>
        </w:tc>
        <w:tc>
          <w:tcPr>
            <w:tcW w:w="1276" w:type="dxa"/>
            <w:vAlign w:val="center"/>
          </w:tcPr>
          <w:p w:rsidR="00000000" w:rsidRDefault="00A26F84" w:rsidP="00D375FD">
            <w:pPr>
              <w:ind w:left="-57" w:right="-57"/>
              <w:jc w:val="center"/>
            </w:pPr>
            <w:r w:rsidRPr="004834D9">
              <w:t>Kế toán trưởng</w:t>
            </w:r>
          </w:p>
        </w:tc>
        <w:tc>
          <w:tcPr>
            <w:tcW w:w="1560" w:type="dxa"/>
            <w:vAlign w:val="center"/>
          </w:tcPr>
          <w:p w:rsidR="00000000" w:rsidRDefault="00A26F84" w:rsidP="00D375FD">
            <w:pPr>
              <w:ind w:left="-57" w:right="-57"/>
              <w:jc w:val="center"/>
            </w:pPr>
            <w:r w:rsidRPr="004834D9">
              <w:t>0</w:t>
            </w:r>
          </w:p>
        </w:tc>
        <w:tc>
          <w:tcPr>
            <w:tcW w:w="2268" w:type="dxa"/>
          </w:tcPr>
          <w:p w:rsidR="00A26F84" w:rsidRPr="004834D9" w:rsidRDefault="00A26F84" w:rsidP="00CF35E9">
            <w:pPr>
              <w:ind w:left="-57" w:right="-57"/>
              <w:jc w:val="both"/>
            </w:pPr>
            <w:r w:rsidRPr="004834D9">
              <w:t>156/12 Nguyễn Thị Thập, KP4, Phường Bình Thuận, Quận 7, TP.HCM</w:t>
            </w:r>
          </w:p>
        </w:tc>
      </w:tr>
    </w:tbl>
    <w:p w:rsidR="00A26F84" w:rsidRDefault="00A26F84" w:rsidP="000F2D66">
      <w:pPr>
        <w:numPr>
          <w:ilvl w:val="0"/>
          <w:numId w:val="5"/>
        </w:numPr>
        <w:spacing w:before="120" w:after="120"/>
        <w:ind w:left="0" w:firstLine="357"/>
        <w:jc w:val="both"/>
        <w:rPr>
          <w:sz w:val="26"/>
          <w:szCs w:val="26"/>
        </w:rPr>
      </w:pPr>
      <w:r w:rsidRPr="00B31D79">
        <w:rPr>
          <w:sz w:val="26"/>
          <w:szCs w:val="26"/>
        </w:rPr>
        <w:t xml:space="preserve">Những thay đổi trong ban điều hành: </w:t>
      </w:r>
      <w:r>
        <w:rPr>
          <w:sz w:val="26"/>
          <w:szCs w:val="26"/>
        </w:rPr>
        <w:t>Không có</w:t>
      </w:r>
    </w:p>
    <w:p w:rsidR="00A26F84" w:rsidRPr="00B31D79" w:rsidRDefault="00A26F84" w:rsidP="000F2D66">
      <w:pPr>
        <w:numPr>
          <w:ilvl w:val="0"/>
          <w:numId w:val="5"/>
        </w:numPr>
        <w:spacing w:before="120" w:after="120"/>
        <w:ind w:left="0" w:firstLine="357"/>
        <w:jc w:val="both"/>
        <w:rPr>
          <w:sz w:val="26"/>
          <w:szCs w:val="26"/>
        </w:rPr>
      </w:pPr>
      <w:r w:rsidRPr="00B31D79">
        <w:rPr>
          <w:sz w:val="26"/>
          <w:szCs w:val="26"/>
        </w:rPr>
        <w:t>Số lượng CB.CNV trong công ty là 3</w:t>
      </w:r>
      <w:r w:rsidR="00B349AB">
        <w:rPr>
          <w:sz w:val="26"/>
          <w:szCs w:val="26"/>
        </w:rPr>
        <w:t>92</w:t>
      </w:r>
      <w:r w:rsidRPr="00B31D79">
        <w:rPr>
          <w:sz w:val="26"/>
          <w:szCs w:val="26"/>
        </w:rPr>
        <w:t xml:space="preserve"> người, Công ty đã phối hợp với Ban chấp hành Công đoàn thực hiện đầy đủ các chế độ chính sách, quyền lợi của người lao động đúng theo </w:t>
      </w:r>
      <w:r w:rsidR="00852164">
        <w:rPr>
          <w:sz w:val="26"/>
          <w:szCs w:val="26"/>
        </w:rPr>
        <w:t xml:space="preserve">các quy định về của pháp luật </w:t>
      </w:r>
      <w:r w:rsidRPr="00B31D79">
        <w:rPr>
          <w:sz w:val="26"/>
          <w:szCs w:val="26"/>
        </w:rPr>
        <w:t xml:space="preserve">và theo thỏa ước lao động tập thể của Công ty. </w:t>
      </w:r>
      <w:r>
        <w:rPr>
          <w:sz w:val="26"/>
          <w:szCs w:val="26"/>
        </w:rPr>
        <w:t>Ngoài ra,</w:t>
      </w:r>
      <w:r w:rsidRPr="00B31D79">
        <w:rPr>
          <w:sz w:val="26"/>
          <w:szCs w:val="26"/>
        </w:rPr>
        <w:t xml:space="preserve"> Công ty đã mua cho CB.CNV</w:t>
      </w:r>
      <w:r>
        <w:rPr>
          <w:sz w:val="26"/>
          <w:szCs w:val="26"/>
        </w:rPr>
        <w:t xml:space="preserve"> 02</w:t>
      </w:r>
      <w:r w:rsidRPr="00B31D79">
        <w:rPr>
          <w:sz w:val="26"/>
          <w:szCs w:val="26"/>
        </w:rPr>
        <w:t xml:space="preserve"> gói bảo hiểm nhân thọ với giá trị </w:t>
      </w:r>
      <w:r>
        <w:rPr>
          <w:sz w:val="26"/>
          <w:szCs w:val="26"/>
        </w:rPr>
        <w:t xml:space="preserve">mỗi gói là </w:t>
      </w:r>
      <w:r w:rsidRPr="00B31D79">
        <w:rPr>
          <w:sz w:val="26"/>
          <w:szCs w:val="26"/>
        </w:rPr>
        <w:t>6.000.000đ/người/năm.</w:t>
      </w:r>
    </w:p>
    <w:p w:rsidR="00E172DB" w:rsidRPr="00B31D79" w:rsidRDefault="00E172DB" w:rsidP="000F2D66">
      <w:pPr>
        <w:numPr>
          <w:ilvl w:val="0"/>
          <w:numId w:val="4"/>
        </w:numPr>
        <w:spacing w:before="120" w:after="120"/>
        <w:ind w:left="0" w:firstLine="142"/>
        <w:jc w:val="both"/>
        <w:rPr>
          <w:b/>
          <w:i/>
          <w:sz w:val="26"/>
          <w:szCs w:val="26"/>
        </w:rPr>
      </w:pPr>
      <w:r w:rsidRPr="00B31D79">
        <w:rPr>
          <w:b/>
          <w:i/>
          <w:sz w:val="26"/>
          <w:szCs w:val="26"/>
        </w:rPr>
        <w:t>Tình hình đầu tư, tình hình thực hiện các dự án</w:t>
      </w:r>
    </w:p>
    <w:p w:rsidR="00B349AB" w:rsidRPr="002D1B62" w:rsidRDefault="00B349AB" w:rsidP="00B349AB">
      <w:pPr>
        <w:pStyle w:val="BodyText"/>
        <w:tabs>
          <w:tab w:val="left" w:pos="0"/>
        </w:tabs>
        <w:spacing w:after="60" w:line="26" w:lineRule="atLeast"/>
        <w:ind w:right="-22" w:firstLine="644"/>
        <w:jc w:val="both"/>
        <w:rPr>
          <w:szCs w:val="26"/>
        </w:rPr>
      </w:pPr>
      <w:r w:rsidRPr="002D1B62">
        <w:rPr>
          <w:szCs w:val="26"/>
        </w:rPr>
        <w:t xml:space="preserve">Trong năm 2014, tiến độ triển khai thực hiện các dự án của Công ty đạt được các kết quả tốt. Một số dự án đã thi công hoàn thành </w:t>
      </w:r>
      <w:r w:rsidR="00D231B3" w:rsidRPr="002D1B62">
        <w:rPr>
          <w:szCs w:val="26"/>
        </w:rPr>
        <w:t xml:space="preserve">sớm </w:t>
      </w:r>
      <w:r w:rsidR="007E5B46">
        <w:rPr>
          <w:szCs w:val="26"/>
        </w:rPr>
        <w:t xml:space="preserve">và </w:t>
      </w:r>
      <w:r w:rsidRPr="002D1B62">
        <w:rPr>
          <w:szCs w:val="26"/>
        </w:rPr>
        <w:t>đưa vào khai thác sử dụng. Cụ thể số liệu thực hiện như sau:</w:t>
      </w:r>
    </w:p>
    <w:p w:rsidR="00B349AB" w:rsidRPr="002D1B62" w:rsidRDefault="00B349AB" w:rsidP="00B349AB">
      <w:pPr>
        <w:pStyle w:val="BodyText"/>
        <w:tabs>
          <w:tab w:val="left" w:pos="0"/>
        </w:tabs>
        <w:spacing w:after="60" w:line="26" w:lineRule="atLeast"/>
        <w:ind w:left="567" w:right="-22"/>
        <w:jc w:val="both"/>
        <w:rPr>
          <w:szCs w:val="26"/>
        </w:rPr>
      </w:pPr>
      <w:r w:rsidRPr="002D1B62">
        <w:rPr>
          <w:b/>
          <w:i/>
          <w:szCs w:val="26"/>
          <w:u w:val="single"/>
        </w:rPr>
        <w:t>a/ Phát triển mạng lưới cấp nước</w:t>
      </w:r>
      <w:r w:rsidRPr="002D1B62">
        <w:rPr>
          <w:szCs w:val="26"/>
        </w:rPr>
        <w:t>:</w:t>
      </w:r>
      <w:r>
        <w:rPr>
          <w:szCs w:val="26"/>
        </w:rPr>
        <w:t xml:space="preserve"> </w:t>
      </w:r>
      <w:r w:rsidRPr="002D1B62">
        <w:rPr>
          <w:szCs w:val="26"/>
        </w:rPr>
        <w:t>15 công trình (chuyển tiếp 02 công trìn</w:t>
      </w:r>
      <w:r>
        <w:rPr>
          <w:szCs w:val="26"/>
        </w:rPr>
        <w:t>h, khởi công mới: 13 công trình)</w:t>
      </w:r>
      <w:r w:rsidRPr="002D1B62">
        <w:rPr>
          <w:szCs w:val="26"/>
        </w:rPr>
        <w:t>:</w:t>
      </w:r>
    </w:p>
    <w:tbl>
      <w:tblPr>
        <w:tblStyle w:val="TableGrid"/>
        <w:tblW w:w="9224" w:type="dxa"/>
        <w:jc w:val="center"/>
        <w:tblInd w:w="152" w:type="dxa"/>
        <w:tblLook w:val="04A0"/>
      </w:tblPr>
      <w:tblGrid>
        <w:gridCol w:w="557"/>
        <w:gridCol w:w="3240"/>
        <w:gridCol w:w="1318"/>
        <w:gridCol w:w="1398"/>
        <w:gridCol w:w="1325"/>
        <w:gridCol w:w="1386"/>
      </w:tblGrid>
      <w:tr w:rsidR="00B349AB" w:rsidRPr="002D1B62" w:rsidTr="00C332A3">
        <w:trPr>
          <w:jc w:val="center"/>
        </w:trPr>
        <w:tc>
          <w:tcPr>
            <w:tcW w:w="557" w:type="dxa"/>
          </w:tcPr>
          <w:p w:rsidR="00000000" w:rsidRDefault="00B349AB">
            <w:pPr>
              <w:pStyle w:val="BodyText"/>
              <w:tabs>
                <w:tab w:val="left" w:pos="0"/>
              </w:tabs>
              <w:spacing w:after="60" w:line="26" w:lineRule="atLeast"/>
              <w:ind w:right="-22"/>
              <w:jc w:val="center"/>
              <w:rPr>
                <w:b/>
                <w:sz w:val="22"/>
                <w:szCs w:val="22"/>
              </w:rPr>
            </w:pPr>
            <w:r w:rsidRPr="002D1B62">
              <w:rPr>
                <w:b/>
                <w:sz w:val="22"/>
                <w:szCs w:val="22"/>
              </w:rPr>
              <w:t>Stt</w:t>
            </w:r>
          </w:p>
        </w:tc>
        <w:tc>
          <w:tcPr>
            <w:tcW w:w="3240" w:type="dxa"/>
          </w:tcPr>
          <w:p w:rsidR="00B349AB" w:rsidRPr="002D1B62" w:rsidRDefault="00B349AB" w:rsidP="007B2446">
            <w:pPr>
              <w:pStyle w:val="BodyText"/>
              <w:tabs>
                <w:tab w:val="left" w:pos="0"/>
              </w:tabs>
              <w:spacing w:after="60" w:line="26" w:lineRule="atLeast"/>
              <w:ind w:right="-22"/>
              <w:jc w:val="center"/>
              <w:rPr>
                <w:b/>
                <w:sz w:val="22"/>
                <w:szCs w:val="22"/>
              </w:rPr>
            </w:pPr>
            <w:r w:rsidRPr="002D1B62">
              <w:rPr>
                <w:b/>
                <w:sz w:val="22"/>
                <w:szCs w:val="22"/>
              </w:rPr>
              <w:t>Thành phần</w:t>
            </w:r>
          </w:p>
        </w:tc>
        <w:tc>
          <w:tcPr>
            <w:tcW w:w="1318" w:type="dxa"/>
          </w:tcPr>
          <w:p w:rsidR="00B349AB" w:rsidRPr="002D1B62" w:rsidRDefault="00B349AB" w:rsidP="007B2446">
            <w:pPr>
              <w:pStyle w:val="BodyText"/>
              <w:tabs>
                <w:tab w:val="left" w:pos="0"/>
              </w:tabs>
              <w:spacing w:after="60" w:line="26" w:lineRule="atLeast"/>
              <w:jc w:val="center"/>
              <w:rPr>
                <w:b/>
                <w:sz w:val="22"/>
                <w:szCs w:val="22"/>
              </w:rPr>
            </w:pPr>
            <w:r w:rsidRPr="002D1B62">
              <w:rPr>
                <w:b/>
                <w:sz w:val="22"/>
                <w:szCs w:val="22"/>
              </w:rPr>
              <w:t>Đơn vị</w:t>
            </w:r>
          </w:p>
        </w:tc>
        <w:tc>
          <w:tcPr>
            <w:tcW w:w="1398" w:type="dxa"/>
          </w:tcPr>
          <w:p w:rsidR="00B349AB" w:rsidRPr="002D1B62" w:rsidRDefault="00B349AB" w:rsidP="007B2446">
            <w:pPr>
              <w:pStyle w:val="BodyText"/>
              <w:tabs>
                <w:tab w:val="left" w:pos="0"/>
              </w:tabs>
              <w:spacing w:after="60" w:line="26" w:lineRule="atLeast"/>
              <w:jc w:val="center"/>
              <w:rPr>
                <w:b/>
                <w:sz w:val="22"/>
                <w:szCs w:val="22"/>
              </w:rPr>
            </w:pPr>
            <w:r w:rsidRPr="002D1B62">
              <w:rPr>
                <w:b/>
                <w:sz w:val="22"/>
                <w:szCs w:val="22"/>
              </w:rPr>
              <w:t>Kế hoạch</w:t>
            </w:r>
          </w:p>
        </w:tc>
        <w:tc>
          <w:tcPr>
            <w:tcW w:w="1325" w:type="dxa"/>
          </w:tcPr>
          <w:p w:rsidR="00B349AB" w:rsidRPr="002D1B62" w:rsidRDefault="00B349AB" w:rsidP="007B2446">
            <w:pPr>
              <w:pStyle w:val="BodyText"/>
              <w:tabs>
                <w:tab w:val="left" w:pos="0"/>
              </w:tabs>
              <w:spacing w:after="60" w:line="26" w:lineRule="atLeast"/>
              <w:jc w:val="center"/>
              <w:rPr>
                <w:b/>
                <w:sz w:val="22"/>
                <w:szCs w:val="22"/>
              </w:rPr>
            </w:pPr>
            <w:r w:rsidRPr="002D1B62">
              <w:rPr>
                <w:b/>
                <w:sz w:val="22"/>
                <w:szCs w:val="22"/>
              </w:rPr>
              <w:t>Thực hiện</w:t>
            </w:r>
          </w:p>
        </w:tc>
        <w:tc>
          <w:tcPr>
            <w:tcW w:w="1386" w:type="dxa"/>
          </w:tcPr>
          <w:p w:rsidR="00B349AB" w:rsidRPr="002D1B62" w:rsidRDefault="00B349AB" w:rsidP="007B2446">
            <w:pPr>
              <w:pStyle w:val="BodyText"/>
              <w:tabs>
                <w:tab w:val="left" w:pos="0"/>
              </w:tabs>
              <w:spacing w:after="60" w:line="26" w:lineRule="atLeast"/>
              <w:jc w:val="center"/>
              <w:rPr>
                <w:b/>
                <w:sz w:val="22"/>
                <w:szCs w:val="22"/>
              </w:rPr>
            </w:pPr>
            <w:r w:rsidRPr="002D1B62">
              <w:rPr>
                <w:b/>
                <w:sz w:val="22"/>
                <w:szCs w:val="22"/>
              </w:rPr>
              <w:t>Tỷ lệ %</w:t>
            </w:r>
          </w:p>
        </w:tc>
      </w:tr>
      <w:tr w:rsidR="00B349AB" w:rsidRPr="002D1B62" w:rsidTr="00C332A3">
        <w:trPr>
          <w:jc w:val="center"/>
        </w:trPr>
        <w:tc>
          <w:tcPr>
            <w:tcW w:w="557" w:type="dxa"/>
          </w:tcPr>
          <w:p w:rsidR="00000000" w:rsidRDefault="00B349AB">
            <w:pPr>
              <w:pStyle w:val="BodyText"/>
              <w:tabs>
                <w:tab w:val="left" w:pos="0"/>
              </w:tabs>
              <w:spacing w:after="60" w:line="26" w:lineRule="atLeast"/>
              <w:ind w:left="23" w:right="-22"/>
              <w:jc w:val="center"/>
              <w:rPr>
                <w:sz w:val="22"/>
                <w:szCs w:val="22"/>
              </w:rPr>
            </w:pPr>
            <w:r w:rsidRPr="002D1B62">
              <w:rPr>
                <w:sz w:val="22"/>
                <w:szCs w:val="22"/>
              </w:rPr>
              <w:t>1</w:t>
            </w:r>
          </w:p>
        </w:tc>
        <w:tc>
          <w:tcPr>
            <w:tcW w:w="3240" w:type="dxa"/>
          </w:tcPr>
          <w:p w:rsidR="00B349AB" w:rsidRPr="002D1B62" w:rsidRDefault="00B349AB" w:rsidP="007B2446">
            <w:pPr>
              <w:pStyle w:val="BodyText"/>
              <w:tabs>
                <w:tab w:val="left" w:pos="0"/>
              </w:tabs>
              <w:spacing w:after="60" w:line="26" w:lineRule="atLeast"/>
              <w:ind w:right="-22"/>
              <w:jc w:val="both"/>
              <w:rPr>
                <w:sz w:val="22"/>
                <w:szCs w:val="22"/>
              </w:rPr>
            </w:pPr>
            <w:r w:rsidRPr="002D1B62">
              <w:rPr>
                <w:sz w:val="22"/>
                <w:szCs w:val="22"/>
              </w:rPr>
              <w:t>Khối lượng thực hiện</w:t>
            </w:r>
          </w:p>
        </w:tc>
        <w:tc>
          <w:tcPr>
            <w:tcW w:w="1318" w:type="dxa"/>
          </w:tcPr>
          <w:p w:rsidR="00B349AB" w:rsidRPr="002D1B62" w:rsidRDefault="00B349AB" w:rsidP="007B2446">
            <w:pPr>
              <w:pStyle w:val="BodyText"/>
              <w:spacing w:after="60" w:line="26" w:lineRule="atLeast"/>
              <w:jc w:val="center"/>
              <w:rPr>
                <w:sz w:val="22"/>
                <w:szCs w:val="22"/>
              </w:rPr>
            </w:pPr>
            <w:r w:rsidRPr="002D1B62">
              <w:rPr>
                <w:sz w:val="22"/>
                <w:szCs w:val="22"/>
              </w:rPr>
              <w:t>mét</w:t>
            </w:r>
          </w:p>
        </w:tc>
        <w:tc>
          <w:tcPr>
            <w:tcW w:w="1398" w:type="dxa"/>
          </w:tcPr>
          <w:p w:rsidR="00B349AB" w:rsidRPr="002D1B62" w:rsidRDefault="00B349AB" w:rsidP="00746273">
            <w:pPr>
              <w:pStyle w:val="BodyText"/>
              <w:tabs>
                <w:tab w:val="left" w:pos="0"/>
              </w:tabs>
              <w:spacing w:after="60" w:line="26" w:lineRule="atLeast"/>
              <w:jc w:val="center"/>
              <w:rPr>
                <w:sz w:val="22"/>
                <w:szCs w:val="22"/>
              </w:rPr>
            </w:pPr>
            <w:r w:rsidRPr="002D1B62">
              <w:rPr>
                <w:sz w:val="22"/>
                <w:szCs w:val="22"/>
              </w:rPr>
              <w:t>44</w:t>
            </w:r>
            <w:r w:rsidR="00746273">
              <w:rPr>
                <w:sz w:val="22"/>
                <w:szCs w:val="22"/>
              </w:rPr>
              <w:t>,</w:t>
            </w:r>
            <w:r w:rsidRPr="002D1B62">
              <w:rPr>
                <w:sz w:val="22"/>
                <w:szCs w:val="22"/>
              </w:rPr>
              <w:t>052</w:t>
            </w:r>
          </w:p>
        </w:tc>
        <w:tc>
          <w:tcPr>
            <w:tcW w:w="1325" w:type="dxa"/>
          </w:tcPr>
          <w:p w:rsidR="00B349AB" w:rsidRPr="002D1B62" w:rsidRDefault="00B349AB" w:rsidP="00746273">
            <w:pPr>
              <w:pStyle w:val="BodyText"/>
              <w:tabs>
                <w:tab w:val="left" w:pos="0"/>
              </w:tabs>
              <w:spacing w:after="60" w:line="26" w:lineRule="atLeast"/>
              <w:jc w:val="center"/>
              <w:rPr>
                <w:sz w:val="22"/>
                <w:szCs w:val="22"/>
              </w:rPr>
            </w:pPr>
            <w:r w:rsidRPr="002D1B62">
              <w:rPr>
                <w:sz w:val="22"/>
                <w:szCs w:val="22"/>
              </w:rPr>
              <w:t>44</w:t>
            </w:r>
            <w:r w:rsidR="00746273">
              <w:rPr>
                <w:sz w:val="22"/>
                <w:szCs w:val="22"/>
              </w:rPr>
              <w:t>,</w:t>
            </w:r>
            <w:r w:rsidRPr="002D1B62">
              <w:rPr>
                <w:sz w:val="22"/>
                <w:szCs w:val="22"/>
              </w:rPr>
              <w:t>667</w:t>
            </w:r>
          </w:p>
        </w:tc>
        <w:tc>
          <w:tcPr>
            <w:tcW w:w="1386" w:type="dxa"/>
          </w:tcPr>
          <w:p w:rsidR="00B349AB" w:rsidRPr="002D1B62" w:rsidRDefault="00B349AB" w:rsidP="00746273">
            <w:pPr>
              <w:pStyle w:val="BodyText"/>
              <w:tabs>
                <w:tab w:val="left" w:pos="0"/>
              </w:tabs>
              <w:spacing w:after="60" w:line="26" w:lineRule="atLeast"/>
              <w:jc w:val="center"/>
              <w:rPr>
                <w:sz w:val="22"/>
                <w:szCs w:val="22"/>
              </w:rPr>
            </w:pPr>
            <w:r w:rsidRPr="002D1B62">
              <w:rPr>
                <w:sz w:val="22"/>
                <w:szCs w:val="22"/>
              </w:rPr>
              <w:t>101</w:t>
            </w:r>
            <w:r w:rsidR="00746273">
              <w:rPr>
                <w:sz w:val="22"/>
                <w:szCs w:val="22"/>
              </w:rPr>
              <w:t>.</w:t>
            </w:r>
            <w:r w:rsidRPr="002D1B62">
              <w:rPr>
                <w:sz w:val="22"/>
                <w:szCs w:val="22"/>
              </w:rPr>
              <w:t>40%</w:t>
            </w:r>
          </w:p>
        </w:tc>
      </w:tr>
      <w:tr w:rsidR="00B349AB" w:rsidRPr="002D1B62" w:rsidTr="00C332A3">
        <w:trPr>
          <w:jc w:val="center"/>
        </w:trPr>
        <w:tc>
          <w:tcPr>
            <w:tcW w:w="557" w:type="dxa"/>
          </w:tcPr>
          <w:p w:rsidR="00000000" w:rsidRDefault="00B349AB">
            <w:pPr>
              <w:pStyle w:val="BodyText"/>
              <w:tabs>
                <w:tab w:val="left" w:pos="0"/>
              </w:tabs>
              <w:spacing w:after="60" w:line="26" w:lineRule="atLeast"/>
              <w:ind w:left="23" w:right="-22"/>
              <w:jc w:val="center"/>
              <w:rPr>
                <w:sz w:val="22"/>
                <w:szCs w:val="22"/>
              </w:rPr>
            </w:pPr>
            <w:r w:rsidRPr="002D1B62">
              <w:rPr>
                <w:sz w:val="22"/>
                <w:szCs w:val="22"/>
              </w:rPr>
              <w:t>2</w:t>
            </w:r>
          </w:p>
        </w:tc>
        <w:tc>
          <w:tcPr>
            <w:tcW w:w="3240" w:type="dxa"/>
          </w:tcPr>
          <w:p w:rsidR="00B349AB" w:rsidRPr="002D1B62" w:rsidRDefault="00B349AB" w:rsidP="007B2446">
            <w:pPr>
              <w:pStyle w:val="BodyText"/>
              <w:tabs>
                <w:tab w:val="left" w:pos="0"/>
              </w:tabs>
              <w:spacing w:after="60" w:line="26" w:lineRule="atLeast"/>
              <w:ind w:right="-22"/>
              <w:jc w:val="both"/>
              <w:rPr>
                <w:sz w:val="22"/>
                <w:szCs w:val="22"/>
              </w:rPr>
            </w:pPr>
            <w:r w:rsidRPr="002D1B62">
              <w:rPr>
                <w:sz w:val="22"/>
                <w:szCs w:val="22"/>
              </w:rPr>
              <w:t>Giá trị khối lượng thực hiện</w:t>
            </w:r>
          </w:p>
        </w:tc>
        <w:tc>
          <w:tcPr>
            <w:tcW w:w="1318" w:type="dxa"/>
          </w:tcPr>
          <w:p w:rsidR="00B349AB" w:rsidRPr="002D1B62" w:rsidRDefault="00B349AB" w:rsidP="007B2446">
            <w:pPr>
              <w:pStyle w:val="BodyText"/>
              <w:spacing w:after="60" w:line="26" w:lineRule="atLeast"/>
              <w:jc w:val="center"/>
              <w:rPr>
                <w:sz w:val="22"/>
                <w:szCs w:val="22"/>
              </w:rPr>
            </w:pPr>
            <w:r w:rsidRPr="002D1B62">
              <w:rPr>
                <w:sz w:val="22"/>
                <w:szCs w:val="22"/>
              </w:rPr>
              <w:t>Tr. đồng</w:t>
            </w:r>
          </w:p>
        </w:tc>
        <w:tc>
          <w:tcPr>
            <w:tcW w:w="1398" w:type="dxa"/>
          </w:tcPr>
          <w:p w:rsidR="00B349AB" w:rsidRPr="002D1B62" w:rsidRDefault="00B349AB" w:rsidP="00746273">
            <w:pPr>
              <w:pStyle w:val="BodyText"/>
              <w:tabs>
                <w:tab w:val="left" w:pos="0"/>
              </w:tabs>
              <w:spacing w:after="60" w:line="26" w:lineRule="atLeast"/>
              <w:jc w:val="center"/>
              <w:rPr>
                <w:sz w:val="22"/>
                <w:szCs w:val="22"/>
              </w:rPr>
            </w:pPr>
            <w:r w:rsidRPr="002D1B62">
              <w:rPr>
                <w:sz w:val="22"/>
                <w:szCs w:val="22"/>
              </w:rPr>
              <w:t>50</w:t>
            </w:r>
            <w:r w:rsidR="00746273">
              <w:rPr>
                <w:sz w:val="22"/>
                <w:szCs w:val="22"/>
              </w:rPr>
              <w:t>,</w:t>
            </w:r>
            <w:r w:rsidRPr="002D1B62">
              <w:rPr>
                <w:sz w:val="22"/>
                <w:szCs w:val="22"/>
              </w:rPr>
              <w:t>666</w:t>
            </w:r>
          </w:p>
        </w:tc>
        <w:tc>
          <w:tcPr>
            <w:tcW w:w="1325" w:type="dxa"/>
          </w:tcPr>
          <w:p w:rsidR="00B349AB" w:rsidRPr="002D1B62" w:rsidRDefault="00B349AB" w:rsidP="00746273">
            <w:pPr>
              <w:pStyle w:val="BodyText"/>
              <w:tabs>
                <w:tab w:val="left" w:pos="0"/>
              </w:tabs>
              <w:spacing w:after="60" w:line="26" w:lineRule="atLeast"/>
              <w:jc w:val="center"/>
              <w:rPr>
                <w:sz w:val="22"/>
                <w:szCs w:val="22"/>
              </w:rPr>
            </w:pPr>
            <w:r w:rsidRPr="002D1B62">
              <w:rPr>
                <w:sz w:val="22"/>
                <w:szCs w:val="22"/>
              </w:rPr>
              <w:t>51</w:t>
            </w:r>
            <w:r w:rsidR="00746273">
              <w:rPr>
                <w:sz w:val="22"/>
                <w:szCs w:val="22"/>
              </w:rPr>
              <w:t>,</w:t>
            </w:r>
            <w:r w:rsidRPr="002D1B62">
              <w:rPr>
                <w:sz w:val="22"/>
                <w:szCs w:val="22"/>
              </w:rPr>
              <w:t>474</w:t>
            </w:r>
          </w:p>
        </w:tc>
        <w:tc>
          <w:tcPr>
            <w:tcW w:w="1386" w:type="dxa"/>
          </w:tcPr>
          <w:p w:rsidR="00B349AB" w:rsidRPr="002D1B62" w:rsidRDefault="00B349AB" w:rsidP="00746273">
            <w:pPr>
              <w:pStyle w:val="BodyText"/>
              <w:tabs>
                <w:tab w:val="left" w:pos="0"/>
              </w:tabs>
              <w:spacing w:after="60" w:line="26" w:lineRule="atLeast"/>
              <w:jc w:val="center"/>
              <w:rPr>
                <w:sz w:val="22"/>
                <w:szCs w:val="22"/>
              </w:rPr>
            </w:pPr>
            <w:r w:rsidRPr="002D1B62">
              <w:rPr>
                <w:sz w:val="22"/>
                <w:szCs w:val="22"/>
              </w:rPr>
              <w:t>101</w:t>
            </w:r>
            <w:r w:rsidR="00746273">
              <w:rPr>
                <w:sz w:val="22"/>
                <w:szCs w:val="22"/>
              </w:rPr>
              <w:t>.</w:t>
            </w:r>
            <w:r w:rsidRPr="002D1B62">
              <w:rPr>
                <w:sz w:val="22"/>
                <w:szCs w:val="22"/>
              </w:rPr>
              <w:t>59%</w:t>
            </w:r>
          </w:p>
        </w:tc>
      </w:tr>
    </w:tbl>
    <w:p w:rsidR="00B349AB" w:rsidRPr="001B277A" w:rsidRDefault="00B349AB" w:rsidP="00B349AB">
      <w:pPr>
        <w:pStyle w:val="BodyText"/>
        <w:tabs>
          <w:tab w:val="left" w:pos="0"/>
        </w:tabs>
        <w:spacing w:after="60" w:line="26" w:lineRule="atLeast"/>
        <w:ind w:left="567" w:right="-22"/>
        <w:jc w:val="both"/>
        <w:rPr>
          <w:sz w:val="12"/>
          <w:szCs w:val="12"/>
        </w:rPr>
      </w:pPr>
    </w:p>
    <w:p w:rsidR="00B349AB" w:rsidRPr="002D1B62" w:rsidRDefault="00B349AB" w:rsidP="00B349AB">
      <w:pPr>
        <w:pStyle w:val="BodyText"/>
        <w:tabs>
          <w:tab w:val="left" w:pos="0"/>
        </w:tabs>
        <w:spacing w:after="60" w:line="26" w:lineRule="atLeast"/>
        <w:ind w:left="567" w:right="-22"/>
        <w:jc w:val="both"/>
        <w:rPr>
          <w:szCs w:val="26"/>
        </w:rPr>
      </w:pPr>
      <w:r w:rsidRPr="002D1B62">
        <w:rPr>
          <w:b/>
          <w:i/>
          <w:szCs w:val="26"/>
          <w:u w:val="single"/>
        </w:rPr>
        <w:t>b/ Sửa chữa ống mục và xây dựng hầm đồng hồ tổng</w:t>
      </w:r>
      <w:r w:rsidRPr="002D1B62">
        <w:rPr>
          <w:szCs w:val="26"/>
        </w:rPr>
        <w:t>: 09 công trình (chuyển tiếp: 01 công trình</w:t>
      </w:r>
      <w:r>
        <w:rPr>
          <w:szCs w:val="26"/>
        </w:rPr>
        <w:t xml:space="preserve">, khởi công mới: 06 công trình </w:t>
      </w:r>
      <w:r w:rsidRPr="002D1B62">
        <w:rPr>
          <w:szCs w:val="26"/>
        </w:rPr>
        <w:t>và 2 công trình xây dựng 19 hầm đồng hồ tổng):</w:t>
      </w:r>
    </w:p>
    <w:tbl>
      <w:tblPr>
        <w:tblStyle w:val="TableGrid"/>
        <w:tblW w:w="9505" w:type="dxa"/>
        <w:jc w:val="center"/>
        <w:tblLayout w:type="fixed"/>
        <w:tblLook w:val="04A0"/>
      </w:tblPr>
      <w:tblGrid>
        <w:gridCol w:w="582"/>
        <w:gridCol w:w="4159"/>
        <w:gridCol w:w="1304"/>
        <w:gridCol w:w="1232"/>
        <w:gridCol w:w="1154"/>
        <w:gridCol w:w="1074"/>
      </w:tblGrid>
      <w:tr w:rsidR="00B349AB" w:rsidRPr="002D1B62" w:rsidTr="007B2446">
        <w:trPr>
          <w:jc w:val="center"/>
        </w:trPr>
        <w:tc>
          <w:tcPr>
            <w:tcW w:w="582" w:type="dxa"/>
            <w:vAlign w:val="center"/>
          </w:tcPr>
          <w:p w:rsidR="00B349AB" w:rsidRPr="002D1B62" w:rsidRDefault="00B349AB" w:rsidP="007B2446">
            <w:pPr>
              <w:pStyle w:val="BodyText"/>
              <w:tabs>
                <w:tab w:val="left" w:pos="0"/>
              </w:tabs>
              <w:spacing w:after="60" w:line="26" w:lineRule="atLeast"/>
              <w:ind w:right="-22"/>
              <w:jc w:val="center"/>
              <w:rPr>
                <w:b/>
                <w:sz w:val="22"/>
                <w:szCs w:val="22"/>
              </w:rPr>
            </w:pPr>
            <w:r w:rsidRPr="002D1B62">
              <w:rPr>
                <w:b/>
                <w:sz w:val="22"/>
                <w:szCs w:val="22"/>
              </w:rPr>
              <w:t>Stt</w:t>
            </w:r>
          </w:p>
        </w:tc>
        <w:tc>
          <w:tcPr>
            <w:tcW w:w="4159" w:type="dxa"/>
            <w:vAlign w:val="center"/>
          </w:tcPr>
          <w:p w:rsidR="00B349AB" w:rsidRPr="002D1B62" w:rsidRDefault="00B349AB" w:rsidP="007B2446">
            <w:pPr>
              <w:pStyle w:val="BodyText"/>
              <w:tabs>
                <w:tab w:val="left" w:pos="0"/>
              </w:tabs>
              <w:spacing w:after="60" w:line="26" w:lineRule="atLeast"/>
              <w:ind w:right="-22"/>
              <w:jc w:val="center"/>
              <w:rPr>
                <w:b/>
                <w:sz w:val="22"/>
                <w:szCs w:val="22"/>
              </w:rPr>
            </w:pPr>
            <w:r w:rsidRPr="002D1B62">
              <w:rPr>
                <w:b/>
                <w:sz w:val="22"/>
                <w:szCs w:val="22"/>
              </w:rPr>
              <w:t>Thành phần</w:t>
            </w:r>
          </w:p>
        </w:tc>
        <w:tc>
          <w:tcPr>
            <w:tcW w:w="1304" w:type="dxa"/>
            <w:vAlign w:val="center"/>
          </w:tcPr>
          <w:p w:rsidR="00B349AB" w:rsidRPr="002D1B62" w:rsidRDefault="00B349AB" w:rsidP="007B2446">
            <w:pPr>
              <w:pStyle w:val="BodyText"/>
              <w:tabs>
                <w:tab w:val="left" w:pos="0"/>
              </w:tabs>
              <w:spacing w:after="60" w:line="26" w:lineRule="atLeast"/>
              <w:jc w:val="center"/>
              <w:rPr>
                <w:b/>
                <w:sz w:val="22"/>
                <w:szCs w:val="22"/>
              </w:rPr>
            </w:pPr>
            <w:r w:rsidRPr="002D1B62">
              <w:rPr>
                <w:b/>
                <w:sz w:val="22"/>
                <w:szCs w:val="22"/>
              </w:rPr>
              <w:t>Đơn vị</w:t>
            </w:r>
          </w:p>
        </w:tc>
        <w:tc>
          <w:tcPr>
            <w:tcW w:w="1232" w:type="dxa"/>
            <w:vAlign w:val="center"/>
          </w:tcPr>
          <w:p w:rsidR="00B349AB" w:rsidRPr="002D1B62" w:rsidRDefault="00B349AB" w:rsidP="007B2446">
            <w:pPr>
              <w:pStyle w:val="BodyText"/>
              <w:tabs>
                <w:tab w:val="left" w:pos="0"/>
              </w:tabs>
              <w:spacing w:after="60" w:line="26" w:lineRule="atLeast"/>
              <w:jc w:val="center"/>
              <w:rPr>
                <w:b/>
                <w:sz w:val="22"/>
                <w:szCs w:val="22"/>
              </w:rPr>
            </w:pPr>
            <w:r w:rsidRPr="002D1B62">
              <w:rPr>
                <w:b/>
                <w:sz w:val="22"/>
                <w:szCs w:val="22"/>
              </w:rPr>
              <w:t>Kế hoạch</w:t>
            </w:r>
          </w:p>
        </w:tc>
        <w:tc>
          <w:tcPr>
            <w:tcW w:w="1154" w:type="dxa"/>
            <w:vAlign w:val="center"/>
          </w:tcPr>
          <w:p w:rsidR="00B349AB" w:rsidRPr="002D1B62" w:rsidRDefault="00B349AB" w:rsidP="007B2446">
            <w:pPr>
              <w:pStyle w:val="BodyText"/>
              <w:tabs>
                <w:tab w:val="left" w:pos="0"/>
              </w:tabs>
              <w:spacing w:after="60" w:line="26" w:lineRule="atLeast"/>
              <w:jc w:val="center"/>
              <w:rPr>
                <w:b/>
                <w:sz w:val="22"/>
                <w:szCs w:val="22"/>
              </w:rPr>
            </w:pPr>
            <w:r w:rsidRPr="002D1B62">
              <w:rPr>
                <w:b/>
                <w:sz w:val="22"/>
                <w:szCs w:val="22"/>
              </w:rPr>
              <w:t>Thực hiện</w:t>
            </w:r>
          </w:p>
        </w:tc>
        <w:tc>
          <w:tcPr>
            <w:tcW w:w="1074" w:type="dxa"/>
            <w:vAlign w:val="center"/>
          </w:tcPr>
          <w:p w:rsidR="00B349AB" w:rsidRPr="002D1B62" w:rsidRDefault="00B349AB" w:rsidP="007B2446">
            <w:pPr>
              <w:pStyle w:val="BodyText"/>
              <w:tabs>
                <w:tab w:val="left" w:pos="0"/>
              </w:tabs>
              <w:spacing w:after="60" w:line="26" w:lineRule="atLeast"/>
              <w:jc w:val="center"/>
              <w:rPr>
                <w:b/>
                <w:sz w:val="22"/>
                <w:szCs w:val="22"/>
              </w:rPr>
            </w:pPr>
            <w:r w:rsidRPr="002D1B62">
              <w:rPr>
                <w:b/>
                <w:sz w:val="22"/>
                <w:szCs w:val="22"/>
              </w:rPr>
              <w:t>Tỷ lệ %</w:t>
            </w:r>
          </w:p>
        </w:tc>
      </w:tr>
      <w:tr w:rsidR="00B349AB" w:rsidRPr="002D1B62" w:rsidTr="007B2446">
        <w:trPr>
          <w:jc w:val="center"/>
        </w:trPr>
        <w:tc>
          <w:tcPr>
            <w:tcW w:w="582" w:type="dxa"/>
          </w:tcPr>
          <w:p w:rsidR="00B349AB" w:rsidRPr="002D1B62" w:rsidRDefault="00B349AB" w:rsidP="007B2446">
            <w:pPr>
              <w:pStyle w:val="BodyText"/>
              <w:tabs>
                <w:tab w:val="left" w:pos="0"/>
              </w:tabs>
              <w:spacing w:after="60" w:line="26" w:lineRule="atLeast"/>
              <w:ind w:left="-5" w:right="-22"/>
              <w:jc w:val="center"/>
              <w:rPr>
                <w:sz w:val="22"/>
                <w:szCs w:val="22"/>
              </w:rPr>
            </w:pPr>
            <w:r w:rsidRPr="002D1B62">
              <w:rPr>
                <w:sz w:val="22"/>
                <w:szCs w:val="22"/>
              </w:rPr>
              <w:t>1</w:t>
            </w:r>
          </w:p>
        </w:tc>
        <w:tc>
          <w:tcPr>
            <w:tcW w:w="4159" w:type="dxa"/>
            <w:vAlign w:val="center"/>
          </w:tcPr>
          <w:p w:rsidR="00B349AB" w:rsidRPr="002D1B62" w:rsidRDefault="00B349AB" w:rsidP="007B2446">
            <w:pPr>
              <w:pStyle w:val="BodyText"/>
              <w:tabs>
                <w:tab w:val="left" w:pos="0"/>
              </w:tabs>
              <w:spacing w:after="60" w:line="26" w:lineRule="atLeast"/>
              <w:ind w:right="-22"/>
              <w:rPr>
                <w:sz w:val="22"/>
                <w:szCs w:val="22"/>
              </w:rPr>
            </w:pPr>
            <w:r w:rsidRPr="002D1B62">
              <w:rPr>
                <w:sz w:val="22"/>
                <w:szCs w:val="22"/>
              </w:rPr>
              <w:t>Khối lượng thực hiện ( đường ống)</w:t>
            </w:r>
          </w:p>
        </w:tc>
        <w:tc>
          <w:tcPr>
            <w:tcW w:w="1304" w:type="dxa"/>
            <w:vAlign w:val="center"/>
          </w:tcPr>
          <w:p w:rsidR="00B349AB" w:rsidRPr="002D1B62" w:rsidRDefault="00B349AB" w:rsidP="007B2446">
            <w:pPr>
              <w:pStyle w:val="BodyText"/>
              <w:spacing w:after="60" w:line="26" w:lineRule="atLeast"/>
              <w:jc w:val="center"/>
              <w:rPr>
                <w:sz w:val="22"/>
                <w:szCs w:val="22"/>
              </w:rPr>
            </w:pPr>
            <w:r w:rsidRPr="002D1B62">
              <w:rPr>
                <w:sz w:val="22"/>
                <w:szCs w:val="22"/>
              </w:rPr>
              <w:t>mét</w:t>
            </w:r>
          </w:p>
        </w:tc>
        <w:tc>
          <w:tcPr>
            <w:tcW w:w="1232" w:type="dxa"/>
            <w:vAlign w:val="center"/>
          </w:tcPr>
          <w:p w:rsidR="00B349AB" w:rsidRPr="002D1B62" w:rsidRDefault="00B349AB" w:rsidP="00746273">
            <w:pPr>
              <w:pStyle w:val="BodyText"/>
              <w:tabs>
                <w:tab w:val="left" w:pos="1169"/>
              </w:tabs>
              <w:spacing w:after="60" w:line="26" w:lineRule="atLeast"/>
              <w:ind w:hanging="16"/>
              <w:jc w:val="center"/>
              <w:rPr>
                <w:sz w:val="22"/>
                <w:szCs w:val="22"/>
              </w:rPr>
            </w:pPr>
            <w:r w:rsidRPr="002D1B62">
              <w:rPr>
                <w:sz w:val="22"/>
                <w:szCs w:val="22"/>
              </w:rPr>
              <w:t>4</w:t>
            </w:r>
            <w:r w:rsidR="00746273">
              <w:rPr>
                <w:sz w:val="22"/>
                <w:szCs w:val="22"/>
              </w:rPr>
              <w:t>,</w:t>
            </w:r>
            <w:r w:rsidRPr="002D1B62">
              <w:rPr>
                <w:sz w:val="22"/>
                <w:szCs w:val="22"/>
              </w:rPr>
              <w:t>738</w:t>
            </w:r>
          </w:p>
        </w:tc>
        <w:tc>
          <w:tcPr>
            <w:tcW w:w="1154" w:type="dxa"/>
            <w:vAlign w:val="center"/>
          </w:tcPr>
          <w:p w:rsidR="00B349AB" w:rsidRPr="002D1B62" w:rsidRDefault="00B349AB" w:rsidP="00746273">
            <w:pPr>
              <w:pStyle w:val="BodyText"/>
              <w:tabs>
                <w:tab w:val="left" w:pos="0"/>
                <w:tab w:val="left" w:pos="1169"/>
              </w:tabs>
              <w:spacing w:after="60" w:line="26" w:lineRule="atLeast"/>
              <w:ind w:hanging="16"/>
              <w:jc w:val="center"/>
              <w:rPr>
                <w:sz w:val="22"/>
                <w:szCs w:val="22"/>
              </w:rPr>
            </w:pPr>
            <w:r w:rsidRPr="002D1B62">
              <w:rPr>
                <w:sz w:val="22"/>
                <w:szCs w:val="22"/>
              </w:rPr>
              <w:t>5</w:t>
            </w:r>
            <w:r w:rsidR="00746273">
              <w:rPr>
                <w:sz w:val="22"/>
                <w:szCs w:val="22"/>
              </w:rPr>
              <w:t>,</w:t>
            </w:r>
            <w:r w:rsidRPr="002D1B62">
              <w:rPr>
                <w:sz w:val="22"/>
                <w:szCs w:val="22"/>
              </w:rPr>
              <w:t>016</w:t>
            </w:r>
          </w:p>
        </w:tc>
        <w:tc>
          <w:tcPr>
            <w:tcW w:w="1074" w:type="dxa"/>
            <w:vAlign w:val="center"/>
          </w:tcPr>
          <w:p w:rsidR="00B349AB" w:rsidRPr="002D1B62" w:rsidRDefault="00B349AB" w:rsidP="00746273">
            <w:pPr>
              <w:pStyle w:val="BodyText"/>
              <w:tabs>
                <w:tab w:val="left" w:pos="0"/>
              </w:tabs>
              <w:spacing w:after="60" w:line="26" w:lineRule="atLeast"/>
              <w:jc w:val="center"/>
              <w:rPr>
                <w:sz w:val="22"/>
                <w:szCs w:val="22"/>
              </w:rPr>
            </w:pPr>
            <w:r w:rsidRPr="002D1B62">
              <w:rPr>
                <w:sz w:val="22"/>
                <w:szCs w:val="22"/>
              </w:rPr>
              <w:t>105</w:t>
            </w:r>
            <w:r w:rsidR="00746273">
              <w:rPr>
                <w:sz w:val="22"/>
                <w:szCs w:val="22"/>
              </w:rPr>
              <w:t>.</w:t>
            </w:r>
            <w:r w:rsidRPr="002D1B62">
              <w:rPr>
                <w:sz w:val="22"/>
                <w:szCs w:val="22"/>
              </w:rPr>
              <w:t>87%</w:t>
            </w:r>
          </w:p>
        </w:tc>
      </w:tr>
      <w:tr w:rsidR="00B349AB" w:rsidRPr="002D1B62" w:rsidTr="007B2446">
        <w:trPr>
          <w:jc w:val="center"/>
        </w:trPr>
        <w:tc>
          <w:tcPr>
            <w:tcW w:w="582" w:type="dxa"/>
          </w:tcPr>
          <w:p w:rsidR="00B349AB" w:rsidRPr="002D1B62" w:rsidRDefault="00B349AB" w:rsidP="007B2446">
            <w:pPr>
              <w:pStyle w:val="BodyText"/>
              <w:tabs>
                <w:tab w:val="left" w:pos="0"/>
              </w:tabs>
              <w:spacing w:after="60" w:line="26" w:lineRule="atLeast"/>
              <w:ind w:left="-5" w:right="-22"/>
              <w:jc w:val="center"/>
              <w:rPr>
                <w:sz w:val="22"/>
                <w:szCs w:val="22"/>
              </w:rPr>
            </w:pPr>
            <w:r w:rsidRPr="002D1B62">
              <w:rPr>
                <w:sz w:val="22"/>
                <w:szCs w:val="22"/>
              </w:rPr>
              <w:t>2</w:t>
            </w:r>
          </w:p>
        </w:tc>
        <w:tc>
          <w:tcPr>
            <w:tcW w:w="4159" w:type="dxa"/>
            <w:vAlign w:val="center"/>
          </w:tcPr>
          <w:p w:rsidR="00B349AB" w:rsidRPr="002D1B62" w:rsidRDefault="00B349AB" w:rsidP="007B2446">
            <w:pPr>
              <w:pStyle w:val="BodyText"/>
              <w:tabs>
                <w:tab w:val="left" w:pos="0"/>
              </w:tabs>
              <w:spacing w:after="60" w:line="26" w:lineRule="atLeast"/>
              <w:ind w:right="-22"/>
              <w:rPr>
                <w:sz w:val="22"/>
                <w:szCs w:val="22"/>
              </w:rPr>
            </w:pPr>
            <w:r w:rsidRPr="002D1B62">
              <w:rPr>
                <w:sz w:val="22"/>
                <w:szCs w:val="22"/>
              </w:rPr>
              <w:t>Khối lượng thực hiện (hầm đồng hồ tổng)</w:t>
            </w:r>
          </w:p>
        </w:tc>
        <w:tc>
          <w:tcPr>
            <w:tcW w:w="1304" w:type="dxa"/>
            <w:vAlign w:val="center"/>
          </w:tcPr>
          <w:p w:rsidR="00B349AB" w:rsidRPr="002D1B62" w:rsidRDefault="00B349AB" w:rsidP="007B2446">
            <w:pPr>
              <w:pStyle w:val="BodyText"/>
              <w:spacing w:after="60" w:line="26" w:lineRule="atLeast"/>
              <w:jc w:val="center"/>
              <w:rPr>
                <w:sz w:val="22"/>
                <w:szCs w:val="22"/>
              </w:rPr>
            </w:pPr>
            <w:r w:rsidRPr="002D1B62">
              <w:rPr>
                <w:sz w:val="22"/>
                <w:szCs w:val="22"/>
              </w:rPr>
              <w:t>cái</w:t>
            </w:r>
          </w:p>
        </w:tc>
        <w:tc>
          <w:tcPr>
            <w:tcW w:w="1232" w:type="dxa"/>
            <w:vAlign w:val="center"/>
          </w:tcPr>
          <w:p w:rsidR="00B349AB" w:rsidRPr="005113DF" w:rsidRDefault="00B349AB" w:rsidP="007B2446">
            <w:pPr>
              <w:pStyle w:val="BodyText"/>
              <w:tabs>
                <w:tab w:val="left" w:pos="0"/>
                <w:tab w:val="left" w:pos="1169"/>
              </w:tabs>
              <w:spacing w:after="60" w:line="26" w:lineRule="atLeast"/>
              <w:ind w:hanging="16"/>
              <w:jc w:val="center"/>
              <w:rPr>
                <w:sz w:val="22"/>
                <w:szCs w:val="22"/>
              </w:rPr>
            </w:pPr>
            <w:r w:rsidRPr="005113DF">
              <w:rPr>
                <w:sz w:val="22"/>
                <w:szCs w:val="22"/>
              </w:rPr>
              <w:t>19</w:t>
            </w:r>
          </w:p>
        </w:tc>
        <w:tc>
          <w:tcPr>
            <w:tcW w:w="1154" w:type="dxa"/>
            <w:vAlign w:val="center"/>
          </w:tcPr>
          <w:p w:rsidR="00B349AB" w:rsidRPr="005113DF" w:rsidRDefault="00B349AB" w:rsidP="007B2446">
            <w:pPr>
              <w:pStyle w:val="BodyText"/>
              <w:tabs>
                <w:tab w:val="left" w:pos="0"/>
                <w:tab w:val="left" w:pos="1169"/>
              </w:tabs>
              <w:spacing w:after="60" w:line="26" w:lineRule="atLeast"/>
              <w:ind w:hanging="16"/>
              <w:jc w:val="center"/>
              <w:rPr>
                <w:sz w:val="22"/>
                <w:szCs w:val="22"/>
              </w:rPr>
            </w:pPr>
            <w:r w:rsidRPr="005113DF">
              <w:rPr>
                <w:sz w:val="22"/>
                <w:szCs w:val="22"/>
              </w:rPr>
              <w:t>19</w:t>
            </w:r>
          </w:p>
        </w:tc>
        <w:tc>
          <w:tcPr>
            <w:tcW w:w="1074" w:type="dxa"/>
            <w:vAlign w:val="center"/>
          </w:tcPr>
          <w:p w:rsidR="00B349AB" w:rsidRPr="005113DF" w:rsidRDefault="00B349AB" w:rsidP="00746273">
            <w:pPr>
              <w:pStyle w:val="BodyText"/>
              <w:tabs>
                <w:tab w:val="left" w:pos="0"/>
              </w:tabs>
              <w:spacing w:after="60" w:line="26" w:lineRule="atLeast"/>
              <w:jc w:val="center"/>
              <w:rPr>
                <w:sz w:val="22"/>
                <w:szCs w:val="22"/>
              </w:rPr>
            </w:pPr>
            <w:r w:rsidRPr="005113DF">
              <w:rPr>
                <w:sz w:val="22"/>
                <w:szCs w:val="22"/>
              </w:rPr>
              <w:t>100</w:t>
            </w:r>
            <w:r w:rsidR="00746273">
              <w:rPr>
                <w:sz w:val="22"/>
                <w:szCs w:val="22"/>
              </w:rPr>
              <w:t>.</w:t>
            </w:r>
            <w:r w:rsidRPr="005113DF">
              <w:rPr>
                <w:sz w:val="22"/>
                <w:szCs w:val="22"/>
              </w:rPr>
              <w:t>00%</w:t>
            </w:r>
          </w:p>
        </w:tc>
      </w:tr>
      <w:tr w:rsidR="00B349AB" w:rsidRPr="002D1B62" w:rsidTr="007B2446">
        <w:trPr>
          <w:jc w:val="center"/>
        </w:trPr>
        <w:tc>
          <w:tcPr>
            <w:tcW w:w="582" w:type="dxa"/>
          </w:tcPr>
          <w:p w:rsidR="00B349AB" w:rsidRPr="002D1B62" w:rsidRDefault="00B349AB" w:rsidP="007B2446">
            <w:pPr>
              <w:pStyle w:val="BodyText"/>
              <w:tabs>
                <w:tab w:val="left" w:pos="0"/>
              </w:tabs>
              <w:spacing w:after="60" w:line="26" w:lineRule="atLeast"/>
              <w:ind w:left="-5" w:right="-22"/>
              <w:jc w:val="center"/>
              <w:rPr>
                <w:sz w:val="22"/>
                <w:szCs w:val="22"/>
              </w:rPr>
            </w:pPr>
            <w:r w:rsidRPr="002D1B62">
              <w:rPr>
                <w:sz w:val="22"/>
                <w:szCs w:val="22"/>
              </w:rPr>
              <w:t>3</w:t>
            </w:r>
          </w:p>
        </w:tc>
        <w:tc>
          <w:tcPr>
            <w:tcW w:w="4159" w:type="dxa"/>
            <w:vAlign w:val="center"/>
          </w:tcPr>
          <w:p w:rsidR="00B349AB" w:rsidRPr="002D1B62" w:rsidRDefault="00B349AB" w:rsidP="007B2446">
            <w:pPr>
              <w:pStyle w:val="BodyText"/>
              <w:tabs>
                <w:tab w:val="left" w:pos="0"/>
              </w:tabs>
              <w:spacing w:after="60" w:line="26" w:lineRule="atLeast"/>
              <w:ind w:right="-22"/>
              <w:rPr>
                <w:sz w:val="22"/>
                <w:szCs w:val="22"/>
              </w:rPr>
            </w:pPr>
            <w:r w:rsidRPr="002D1B62">
              <w:rPr>
                <w:sz w:val="22"/>
                <w:szCs w:val="22"/>
              </w:rPr>
              <w:t>Giá trị khối lượng thực hiện</w:t>
            </w:r>
          </w:p>
        </w:tc>
        <w:tc>
          <w:tcPr>
            <w:tcW w:w="1304" w:type="dxa"/>
            <w:vAlign w:val="center"/>
          </w:tcPr>
          <w:p w:rsidR="00B349AB" w:rsidRPr="002D1B62" w:rsidRDefault="00B349AB" w:rsidP="007B2446">
            <w:pPr>
              <w:pStyle w:val="BodyText"/>
              <w:spacing w:after="60" w:line="26" w:lineRule="atLeast"/>
              <w:jc w:val="center"/>
              <w:rPr>
                <w:sz w:val="22"/>
                <w:szCs w:val="22"/>
              </w:rPr>
            </w:pPr>
            <w:r w:rsidRPr="002D1B62">
              <w:rPr>
                <w:sz w:val="22"/>
                <w:szCs w:val="22"/>
              </w:rPr>
              <w:t>Tr</w:t>
            </w:r>
            <w:r>
              <w:rPr>
                <w:sz w:val="22"/>
                <w:szCs w:val="22"/>
              </w:rPr>
              <w:t>iệu</w:t>
            </w:r>
            <w:r w:rsidRPr="002D1B62">
              <w:rPr>
                <w:sz w:val="22"/>
                <w:szCs w:val="22"/>
              </w:rPr>
              <w:t xml:space="preserve"> đồng</w:t>
            </w:r>
          </w:p>
        </w:tc>
        <w:tc>
          <w:tcPr>
            <w:tcW w:w="1232" w:type="dxa"/>
            <w:vAlign w:val="center"/>
          </w:tcPr>
          <w:p w:rsidR="00B349AB" w:rsidRPr="005113DF" w:rsidRDefault="00B349AB" w:rsidP="00746273">
            <w:pPr>
              <w:pStyle w:val="BodyText"/>
              <w:tabs>
                <w:tab w:val="left" w:pos="0"/>
                <w:tab w:val="left" w:pos="1169"/>
              </w:tabs>
              <w:spacing w:after="60" w:line="26" w:lineRule="atLeast"/>
              <w:ind w:hanging="16"/>
              <w:jc w:val="center"/>
              <w:rPr>
                <w:sz w:val="22"/>
                <w:szCs w:val="22"/>
              </w:rPr>
            </w:pPr>
            <w:r w:rsidRPr="005113DF">
              <w:rPr>
                <w:sz w:val="22"/>
                <w:szCs w:val="22"/>
              </w:rPr>
              <w:t>21</w:t>
            </w:r>
            <w:r w:rsidR="00746273">
              <w:rPr>
                <w:sz w:val="22"/>
                <w:szCs w:val="22"/>
              </w:rPr>
              <w:t>,</w:t>
            </w:r>
            <w:r w:rsidRPr="005113DF">
              <w:rPr>
                <w:sz w:val="22"/>
                <w:szCs w:val="22"/>
              </w:rPr>
              <w:t>881</w:t>
            </w:r>
          </w:p>
        </w:tc>
        <w:tc>
          <w:tcPr>
            <w:tcW w:w="1154" w:type="dxa"/>
            <w:vAlign w:val="center"/>
          </w:tcPr>
          <w:p w:rsidR="00B349AB" w:rsidRPr="005113DF" w:rsidRDefault="00B349AB" w:rsidP="00746273">
            <w:pPr>
              <w:pStyle w:val="BodyText"/>
              <w:tabs>
                <w:tab w:val="left" w:pos="0"/>
                <w:tab w:val="left" w:pos="1169"/>
              </w:tabs>
              <w:spacing w:after="60" w:line="26" w:lineRule="atLeast"/>
              <w:ind w:hanging="16"/>
              <w:jc w:val="center"/>
              <w:rPr>
                <w:sz w:val="22"/>
                <w:szCs w:val="22"/>
              </w:rPr>
            </w:pPr>
            <w:r w:rsidRPr="005113DF">
              <w:rPr>
                <w:sz w:val="22"/>
                <w:szCs w:val="22"/>
              </w:rPr>
              <w:t>23</w:t>
            </w:r>
            <w:r w:rsidR="00746273">
              <w:rPr>
                <w:sz w:val="22"/>
                <w:szCs w:val="22"/>
              </w:rPr>
              <w:t>,</w:t>
            </w:r>
            <w:r w:rsidRPr="005113DF">
              <w:rPr>
                <w:sz w:val="22"/>
                <w:szCs w:val="22"/>
              </w:rPr>
              <w:t>217</w:t>
            </w:r>
          </w:p>
        </w:tc>
        <w:tc>
          <w:tcPr>
            <w:tcW w:w="1074" w:type="dxa"/>
            <w:vAlign w:val="center"/>
          </w:tcPr>
          <w:p w:rsidR="00B349AB" w:rsidRPr="005113DF" w:rsidRDefault="00B349AB" w:rsidP="00746273">
            <w:pPr>
              <w:pStyle w:val="BodyText"/>
              <w:tabs>
                <w:tab w:val="left" w:pos="0"/>
              </w:tabs>
              <w:spacing w:after="60" w:line="26" w:lineRule="atLeast"/>
              <w:jc w:val="center"/>
              <w:rPr>
                <w:sz w:val="22"/>
                <w:szCs w:val="22"/>
              </w:rPr>
            </w:pPr>
            <w:r w:rsidRPr="005113DF">
              <w:rPr>
                <w:sz w:val="22"/>
                <w:szCs w:val="22"/>
              </w:rPr>
              <w:t>106</w:t>
            </w:r>
            <w:r w:rsidR="00746273">
              <w:rPr>
                <w:sz w:val="22"/>
                <w:szCs w:val="22"/>
              </w:rPr>
              <w:t>.</w:t>
            </w:r>
            <w:r>
              <w:rPr>
                <w:sz w:val="22"/>
                <w:szCs w:val="22"/>
              </w:rPr>
              <w:t>07</w:t>
            </w:r>
            <w:r w:rsidRPr="005113DF">
              <w:rPr>
                <w:sz w:val="22"/>
                <w:szCs w:val="22"/>
              </w:rPr>
              <w:t>%</w:t>
            </w:r>
          </w:p>
        </w:tc>
      </w:tr>
    </w:tbl>
    <w:p w:rsidR="00E172DB" w:rsidRPr="004834D9" w:rsidRDefault="00E172DB" w:rsidP="000F2D66">
      <w:pPr>
        <w:numPr>
          <w:ilvl w:val="0"/>
          <w:numId w:val="4"/>
        </w:numPr>
        <w:spacing w:before="120" w:after="120"/>
        <w:ind w:left="0" w:firstLine="142"/>
        <w:jc w:val="both"/>
        <w:rPr>
          <w:b/>
          <w:i/>
          <w:sz w:val="26"/>
          <w:szCs w:val="26"/>
        </w:rPr>
      </w:pPr>
      <w:r w:rsidRPr="004834D9">
        <w:rPr>
          <w:b/>
          <w:i/>
          <w:sz w:val="26"/>
          <w:szCs w:val="26"/>
        </w:rPr>
        <w:t>Tình hình tài chính</w:t>
      </w:r>
    </w:p>
    <w:p w:rsidR="00E172DB" w:rsidRPr="00AF731C" w:rsidRDefault="00E172DB" w:rsidP="000F2D66">
      <w:pPr>
        <w:numPr>
          <w:ilvl w:val="0"/>
          <w:numId w:val="6"/>
        </w:numPr>
        <w:spacing w:before="120" w:after="120"/>
        <w:ind w:left="0" w:firstLine="357"/>
        <w:jc w:val="both"/>
        <w:rPr>
          <w:b/>
          <w:sz w:val="26"/>
          <w:szCs w:val="26"/>
        </w:rPr>
      </w:pPr>
      <w:r w:rsidRPr="00AF731C">
        <w:rPr>
          <w:sz w:val="26"/>
          <w:szCs w:val="26"/>
          <w:lang w:val="nl-NL"/>
        </w:rPr>
        <w:t>Tình hình tài chính</w:t>
      </w:r>
      <w:r w:rsidR="00EF22B9">
        <w:rPr>
          <w:sz w:val="26"/>
          <w:szCs w:val="26"/>
          <w:lang w:val="nl-NL"/>
        </w:rPr>
        <w:t>”</w:t>
      </w:r>
    </w:p>
    <w:p w:rsidR="00E172DB" w:rsidRPr="00B31D79" w:rsidRDefault="00245711" w:rsidP="00E172DB">
      <w:pPr>
        <w:ind w:left="357" w:hanging="215"/>
        <w:jc w:val="both"/>
        <w:rPr>
          <w:sz w:val="26"/>
          <w:szCs w:val="26"/>
        </w:rPr>
      </w:pPr>
      <w:r w:rsidRPr="00B31D79">
        <w:rPr>
          <w:sz w:val="26"/>
          <w:szCs w:val="26"/>
        </w:rPr>
        <w:object w:dxaOrig="9196" w:dyaOrig="2462">
          <v:shape id="_x0000_i1026" type="#_x0000_t75" style="width:451.35pt;height:132.5pt" o:ole="">
            <v:imagedata r:id="rId11" o:title=""/>
          </v:shape>
          <o:OLEObject Type="Embed" ProgID="Excel.Sheet.12" ShapeID="_x0000_i1026" DrawAspect="Content" ObjectID="_1490686195" r:id="rId12"/>
        </w:object>
      </w:r>
    </w:p>
    <w:p w:rsidR="00E172DB" w:rsidRDefault="00E172DB" w:rsidP="00EF431D">
      <w:pPr>
        <w:numPr>
          <w:ilvl w:val="0"/>
          <w:numId w:val="6"/>
        </w:numPr>
        <w:spacing w:before="240" w:after="120"/>
        <w:ind w:left="0" w:firstLine="357"/>
        <w:jc w:val="both"/>
        <w:rPr>
          <w:sz w:val="26"/>
          <w:szCs w:val="26"/>
          <w:lang w:val="nl-NL"/>
        </w:rPr>
      </w:pPr>
      <w:r w:rsidRPr="00AF731C">
        <w:rPr>
          <w:sz w:val="26"/>
          <w:szCs w:val="26"/>
          <w:lang w:val="nl-NL"/>
        </w:rPr>
        <w:t xml:space="preserve">Các chỉ tiêu tài chính chủ yếu </w:t>
      </w:r>
    </w:p>
    <w:tbl>
      <w:tblPr>
        <w:tblW w:w="9374" w:type="dxa"/>
        <w:tblInd w:w="90" w:type="dxa"/>
        <w:tblLook w:val="04A0"/>
      </w:tblPr>
      <w:tblGrid>
        <w:gridCol w:w="5547"/>
        <w:gridCol w:w="1276"/>
        <w:gridCol w:w="1276"/>
        <w:gridCol w:w="1275"/>
      </w:tblGrid>
      <w:tr w:rsidR="001A651B" w:rsidRPr="00DD278B" w:rsidTr="00821FDF">
        <w:trPr>
          <w:trHeight w:val="645"/>
        </w:trPr>
        <w:tc>
          <w:tcPr>
            <w:tcW w:w="5547"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C332A3" w:rsidRDefault="001A651B">
            <w:pPr>
              <w:rPr>
                <w:b/>
                <w:bCs/>
                <w:color w:val="000000"/>
              </w:rPr>
            </w:pPr>
            <w:r w:rsidRPr="00DD278B">
              <w:rPr>
                <w:b/>
                <w:bCs/>
                <w:color w:val="000000"/>
              </w:rPr>
              <w:t>Các chỉ tiêu</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C332A3" w:rsidRDefault="001A651B" w:rsidP="00D375FD">
            <w:pPr>
              <w:jc w:val="center"/>
              <w:rPr>
                <w:b/>
                <w:bCs/>
                <w:color w:val="000000"/>
              </w:rPr>
            </w:pPr>
            <w:r w:rsidRPr="00DD278B">
              <w:rPr>
                <w:b/>
                <w:bCs/>
                <w:color w:val="000000"/>
              </w:rPr>
              <w:t>Năm 2013</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C332A3" w:rsidRDefault="001A651B" w:rsidP="00D375FD">
            <w:pPr>
              <w:jc w:val="center"/>
              <w:rPr>
                <w:b/>
                <w:bCs/>
                <w:color w:val="000000"/>
              </w:rPr>
            </w:pPr>
            <w:r w:rsidRPr="00DD278B">
              <w:rPr>
                <w:b/>
                <w:bCs/>
                <w:color w:val="000000"/>
              </w:rPr>
              <w:t>Năm 2014</w:t>
            </w:r>
          </w:p>
        </w:tc>
        <w:tc>
          <w:tcPr>
            <w:tcW w:w="1275" w:type="dxa"/>
            <w:tcBorders>
              <w:top w:val="single" w:sz="4" w:space="0" w:color="auto"/>
              <w:left w:val="nil"/>
              <w:bottom w:val="single" w:sz="8" w:space="0" w:color="auto"/>
              <w:right w:val="single" w:sz="4" w:space="0" w:color="auto"/>
            </w:tcBorders>
            <w:shd w:val="clear" w:color="auto" w:fill="auto"/>
            <w:vAlign w:val="center"/>
            <w:hideMark/>
          </w:tcPr>
          <w:p w:rsidR="00C332A3" w:rsidRDefault="001A651B">
            <w:pPr>
              <w:rPr>
                <w:b/>
                <w:bCs/>
                <w:color w:val="000000"/>
              </w:rPr>
            </w:pPr>
            <w:r w:rsidRPr="00DD278B">
              <w:rPr>
                <w:b/>
                <w:bCs/>
                <w:color w:val="000000"/>
              </w:rPr>
              <w:t>Ghi chú</w:t>
            </w:r>
          </w:p>
        </w:tc>
      </w:tr>
      <w:tr w:rsidR="001A651B" w:rsidRPr="00DD278B" w:rsidTr="00821FDF">
        <w:trPr>
          <w:trHeight w:val="375"/>
        </w:trPr>
        <w:tc>
          <w:tcPr>
            <w:tcW w:w="5547" w:type="dxa"/>
            <w:tcBorders>
              <w:top w:val="nil"/>
              <w:left w:val="single" w:sz="4" w:space="0" w:color="auto"/>
              <w:bottom w:val="nil"/>
              <w:right w:val="single" w:sz="8" w:space="0" w:color="auto"/>
            </w:tcBorders>
            <w:shd w:val="clear" w:color="auto" w:fill="auto"/>
            <w:hideMark/>
          </w:tcPr>
          <w:p w:rsidR="001A651B" w:rsidRPr="00DD278B" w:rsidRDefault="001A651B" w:rsidP="007E5B46">
            <w:pPr>
              <w:rPr>
                <w:i/>
                <w:iCs/>
                <w:color w:val="000000"/>
                <w:sz w:val="26"/>
                <w:szCs w:val="26"/>
              </w:rPr>
            </w:pPr>
            <w:r w:rsidRPr="00DD278B">
              <w:rPr>
                <w:i/>
                <w:iCs/>
                <w:color w:val="000000"/>
                <w:sz w:val="26"/>
                <w:szCs w:val="26"/>
              </w:rPr>
              <w:t>1.      Chỉ tiêu về khả năng thanh toán</w:t>
            </w:r>
          </w:p>
        </w:tc>
        <w:tc>
          <w:tcPr>
            <w:tcW w:w="1276" w:type="dxa"/>
            <w:tcBorders>
              <w:top w:val="nil"/>
              <w:left w:val="nil"/>
              <w:bottom w:val="nil"/>
              <w:right w:val="single" w:sz="8" w:space="0" w:color="auto"/>
            </w:tcBorders>
            <w:shd w:val="clear" w:color="auto" w:fill="auto"/>
            <w:vAlign w:val="center"/>
            <w:hideMark/>
          </w:tcPr>
          <w:p w:rsidR="00C332A3" w:rsidRDefault="00C332A3" w:rsidP="00D375FD">
            <w:pPr>
              <w:jc w:val="center"/>
              <w:rPr>
                <w:b/>
                <w:snapToGrid w:val="0"/>
                <w:color w:val="000000"/>
                <w:sz w:val="26"/>
                <w:szCs w:val="26"/>
              </w:rPr>
            </w:pPr>
          </w:p>
        </w:tc>
        <w:tc>
          <w:tcPr>
            <w:tcW w:w="1276" w:type="dxa"/>
            <w:tcBorders>
              <w:top w:val="nil"/>
              <w:left w:val="nil"/>
              <w:bottom w:val="nil"/>
              <w:right w:val="single" w:sz="8" w:space="0" w:color="auto"/>
            </w:tcBorders>
            <w:shd w:val="clear" w:color="auto" w:fill="auto"/>
            <w:vAlign w:val="center"/>
            <w:hideMark/>
          </w:tcPr>
          <w:p w:rsidR="00C332A3" w:rsidRDefault="00C332A3" w:rsidP="00D375FD">
            <w:pPr>
              <w:jc w:val="center"/>
              <w:rPr>
                <w:b/>
                <w:snapToGrid w:val="0"/>
                <w:color w:val="000000"/>
                <w:sz w:val="26"/>
                <w:szCs w:val="26"/>
              </w:rPr>
            </w:pPr>
          </w:p>
        </w:tc>
        <w:tc>
          <w:tcPr>
            <w:tcW w:w="1275" w:type="dxa"/>
            <w:vMerge w:val="restart"/>
            <w:tcBorders>
              <w:top w:val="nil"/>
              <w:left w:val="single" w:sz="8" w:space="0" w:color="auto"/>
              <w:bottom w:val="single" w:sz="8" w:space="0" w:color="000000"/>
              <w:right w:val="single" w:sz="4" w:space="0" w:color="auto"/>
            </w:tcBorders>
            <w:shd w:val="clear" w:color="auto" w:fill="auto"/>
            <w:hideMark/>
          </w:tcPr>
          <w:p w:rsidR="001A651B" w:rsidRPr="00DD278B" w:rsidRDefault="001A651B" w:rsidP="007E5B46">
            <w:pPr>
              <w:jc w:val="both"/>
              <w:rPr>
                <w:color w:val="000000"/>
                <w:sz w:val="26"/>
                <w:szCs w:val="26"/>
              </w:rPr>
            </w:pPr>
            <w:r w:rsidRPr="00DD278B">
              <w:rPr>
                <w:color w:val="000000"/>
                <w:sz w:val="26"/>
                <w:szCs w:val="26"/>
              </w:rPr>
              <w:t> </w:t>
            </w:r>
          </w:p>
        </w:tc>
      </w:tr>
      <w:tr w:rsidR="001A651B" w:rsidRPr="00DD278B" w:rsidTr="00821FDF">
        <w:trPr>
          <w:trHeight w:val="375"/>
        </w:trPr>
        <w:tc>
          <w:tcPr>
            <w:tcW w:w="5547" w:type="dxa"/>
            <w:tcBorders>
              <w:top w:val="nil"/>
              <w:left w:val="single" w:sz="4" w:space="0" w:color="auto"/>
              <w:bottom w:val="nil"/>
              <w:right w:val="single" w:sz="8" w:space="0" w:color="auto"/>
            </w:tcBorders>
            <w:shd w:val="clear" w:color="auto" w:fill="auto"/>
            <w:hideMark/>
          </w:tcPr>
          <w:p w:rsidR="001A651B" w:rsidRPr="00DD278B" w:rsidRDefault="001A651B" w:rsidP="007E5B46">
            <w:pPr>
              <w:jc w:val="both"/>
              <w:rPr>
                <w:color w:val="000000"/>
                <w:sz w:val="26"/>
                <w:szCs w:val="26"/>
              </w:rPr>
            </w:pPr>
            <w:r w:rsidRPr="00DD278B">
              <w:rPr>
                <w:color w:val="000000"/>
                <w:sz w:val="26"/>
                <w:szCs w:val="26"/>
              </w:rPr>
              <w:t>+       Hệ số thanh toán ngắn hạn:</w:t>
            </w:r>
          </w:p>
        </w:tc>
        <w:tc>
          <w:tcPr>
            <w:tcW w:w="1276" w:type="dxa"/>
            <w:tcBorders>
              <w:top w:val="nil"/>
              <w:left w:val="nil"/>
              <w:bottom w:val="nil"/>
              <w:right w:val="single" w:sz="8" w:space="0" w:color="auto"/>
            </w:tcBorders>
            <w:shd w:val="clear" w:color="auto" w:fill="auto"/>
            <w:vAlign w:val="center"/>
            <w:hideMark/>
          </w:tcPr>
          <w:p w:rsidR="00C332A3" w:rsidRDefault="00C332A3" w:rsidP="00D375FD">
            <w:pPr>
              <w:jc w:val="center"/>
              <w:rPr>
                <w:b/>
                <w:bCs/>
                <w:color w:val="000000"/>
                <w:sz w:val="26"/>
                <w:szCs w:val="26"/>
              </w:rPr>
            </w:pPr>
          </w:p>
        </w:tc>
        <w:tc>
          <w:tcPr>
            <w:tcW w:w="1276" w:type="dxa"/>
            <w:tcBorders>
              <w:top w:val="nil"/>
              <w:left w:val="nil"/>
              <w:bottom w:val="nil"/>
              <w:right w:val="single" w:sz="8" w:space="0" w:color="auto"/>
            </w:tcBorders>
            <w:shd w:val="clear" w:color="auto" w:fill="auto"/>
            <w:vAlign w:val="center"/>
            <w:hideMark/>
          </w:tcPr>
          <w:p w:rsidR="00C332A3" w:rsidRDefault="00C332A3" w:rsidP="00D375FD">
            <w:pPr>
              <w:jc w:val="center"/>
              <w:rPr>
                <w:b/>
                <w:bCs/>
                <w:color w:val="000000"/>
                <w:sz w:val="26"/>
                <w:szCs w:val="26"/>
              </w:rPr>
            </w:pPr>
          </w:p>
        </w:tc>
        <w:tc>
          <w:tcPr>
            <w:tcW w:w="1275" w:type="dxa"/>
            <w:vMerge/>
            <w:tcBorders>
              <w:top w:val="nil"/>
              <w:left w:val="single" w:sz="8" w:space="0" w:color="auto"/>
              <w:bottom w:val="single" w:sz="8" w:space="0" w:color="000000"/>
              <w:right w:val="single" w:sz="4" w:space="0" w:color="auto"/>
            </w:tcBorders>
            <w:vAlign w:val="center"/>
            <w:hideMark/>
          </w:tcPr>
          <w:p w:rsidR="001A651B" w:rsidRPr="00DD278B" w:rsidRDefault="001A651B" w:rsidP="007E5B46">
            <w:pPr>
              <w:rPr>
                <w:color w:val="000000"/>
                <w:sz w:val="26"/>
                <w:szCs w:val="26"/>
              </w:rPr>
            </w:pPr>
          </w:p>
        </w:tc>
      </w:tr>
      <w:tr w:rsidR="001A651B" w:rsidRPr="00DD278B" w:rsidTr="00821FDF">
        <w:trPr>
          <w:trHeight w:val="375"/>
        </w:trPr>
        <w:tc>
          <w:tcPr>
            <w:tcW w:w="5547" w:type="dxa"/>
            <w:tcBorders>
              <w:top w:val="nil"/>
              <w:left w:val="single" w:sz="4" w:space="0" w:color="auto"/>
              <w:bottom w:val="nil"/>
              <w:right w:val="single" w:sz="8" w:space="0" w:color="auto"/>
            </w:tcBorders>
            <w:shd w:val="clear" w:color="auto" w:fill="auto"/>
            <w:hideMark/>
          </w:tcPr>
          <w:p w:rsidR="001A651B" w:rsidRPr="00DD278B" w:rsidRDefault="001A651B" w:rsidP="001A651B">
            <w:pPr>
              <w:ind w:firstLineChars="200" w:firstLine="520"/>
              <w:rPr>
                <w:color w:val="000000"/>
                <w:sz w:val="26"/>
                <w:szCs w:val="26"/>
              </w:rPr>
            </w:pPr>
            <w:r w:rsidRPr="00DD278B">
              <w:rPr>
                <w:color w:val="000000"/>
                <w:sz w:val="26"/>
                <w:szCs w:val="26"/>
              </w:rPr>
              <w:t>TSLĐ/Nợ ngắn hạn</w:t>
            </w:r>
          </w:p>
        </w:tc>
        <w:tc>
          <w:tcPr>
            <w:tcW w:w="1276" w:type="dxa"/>
            <w:tcBorders>
              <w:top w:val="nil"/>
              <w:left w:val="nil"/>
              <w:bottom w:val="nil"/>
              <w:right w:val="single" w:sz="8" w:space="0" w:color="auto"/>
            </w:tcBorders>
            <w:shd w:val="clear" w:color="auto" w:fill="auto"/>
            <w:vAlign w:val="center"/>
            <w:hideMark/>
          </w:tcPr>
          <w:p w:rsidR="00C332A3" w:rsidRDefault="001A651B" w:rsidP="00D375FD">
            <w:pPr>
              <w:jc w:val="center"/>
              <w:rPr>
                <w:color w:val="000000"/>
                <w:sz w:val="26"/>
                <w:szCs w:val="26"/>
              </w:rPr>
            </w:pPr>
            <w:r w:rsidRPr="00DD278B">
              <w:rPr>
                <w:color w:val="000000"/>
                <w:sz w:val="26"/>
                <w:szCs w:val="26"/>
              </w:rPr>
              <w:t>1.89</w:t>
            </w:r>
            <w:r w:rsidRPr="001A651B">
              <w:rPr>
                <w:color w:val="000000"/>
                <w:sz w:val="26"/>
                <w:szCs w:val="26"/>
              </w:rPr>
              <w:t xml:space="preserve"> lần</w:t>
            </w:r>
          </w:p>
        </w:tc>
        <w:tc>
          <w:tcPr>
            <w:tcW w:w="1276" w:type="dxa"/>
            <w:tcBorders>
              <w:top w:val="nil"/>
              <w:left w:val="nil"/>
              <w:bottom w:val="nil"/>
              <w:right w:val="single" w:sz="8" w:space="0" w:color="auto"/>
            </w:tcBorders>
            <w:shd w:val="clear" w:color="auto" w:fill="auto"/>
            <w:vAlign w:val="center"/>
            <w:hideMark/>
          </w:tcPr>
          <w:p w:rsidR="00C332A3" w:rsidRDefault="001A651B" w:rsidP="00D375FD">
            <w:pPr>
              <w:jc w:val="center"/>
              <w:rPr>
                <w:color w:val="000000"/>
                <w:sz w:val="26"/>
                <w:szCs w:val="26"/>
              </w:rPr>
            </w:pPr>
            <w:r w:rsidRPr="00DD278B">
              <w:rPr>
                <w:color w:val="000000"/>
                <w:sz w:val="26"/>
                <w:szCs w:val="26"/>
              </w:rPr>
              <w:t>1.64</w:t>
            </w:r>
            <w:r w:rsidRPr="001A651B">
              <w:rPr>
                <w:color w:val="000000"/>
                <w:sz w:val="26"/>
                <w:szCs w:val="26"/>
              </w:rPr>
              <w:t xml:space="preserve"> lần</w:t>
            </w:r>
          </w:p>
        </w:tc>
        <w:tc>
          <w:tcPr>
            <w:tcW w:w="1275" w:type="dxa"/>
            <w:vMerge/>
            <w:tcBorders>
              <w:top w:val="nil"/>
              <w:left w:val="single" w:sz="8" w:space="0" w:color="auto"/>
              <w:bottom w:val="single" w:sz="8" w:space="0" w:color="000000"/>
              <w:right w:val="single" w:sz="4" w:space="0" w:color="auto"/>
            </w:tcBorders>
            <w:vAlign w:val="center"/>
            <w:hideMark/>
          </w:tcPr>
          <w:p w:rsidR="001A651B" w:rsidRPr="00DD278B" w:rsidRDefault="001A651B" w:rsidP="007E5B46">
            <w:pPr>
              <w:rPr>
                <w:color w:val="000000"/>
                <w:sz w:val="26"/>
                <w:szCs w:val="26"/>
              </w:rPr>
            </w:pPr>
          </w:p>
        </w:tc>
      </w:tr>
      <w:tr w:rsidR="001A651B" w:rsidRPr="00DD278B" w:rsidTr="00821FDF">
        <w:trPr>
          <w:trHeight w:val="375"/>
        </w:trPr>
        <w:tc>
          <w:tcPr>
            <w:tcW w:w="5547" w:type="dxa"/>
            <w:tcBorders>
              <w:top w:val="nil"/>
              <w:left w:val="single" w:sz="4" w:space="0" w:color="auto"/>
              <w:bottom w:val="nil"/>
              <w:right w:val="single" w:sz="8" w:space="0" w:color="auto"/>
            </w:tcBorders>
            <w:shd w:val="clear" w:color="auto" w:fill="auto"/>
            <w:hideMark/>
          </w:tcPr>
          <w:p w:rsidR="001A651B" w:rsidRPr="00DD278B" w:rsidRDefault="001A651B" w:rsidP="007E5B46">
            <w:pPr>
              <w:jc w:val="both"/>
              <w:rPr>
                <w:color w:val="000000"/>
                <w:sz w:val="26"/>
                <w:szCs w:val="26"/>
              </w:rPr>
            </w:pPr>
            <w:r w:rsidRPr="00DD278B">
              <w:rPr>
                <w:color w:val="000000"/>
                <w:sz w:val="26"/>
                <w:szCs w:val="26"/>
              </w:rPr>
              <w:t>+       Hệ số thanh toán nhanh:</w:t>
            </w:r>
          </w:p>
        </w:tc>
        <w:tc>
          <w:tcPr>
            <w:tcW w:w="1276" w:type="dxa"/>
            <w:tcBorders>
              <w:top w:val="nil"/>
              <w:left w:val="nil"/>
              <w:bottom w:val="nil"/>
              <w:right w:val="single" w:sz="8" w:space="0" w:color="auto"/>
            </w:tcBorders>
            <w:shd w:val="clear" w:color="auto" w:fill="auto"/>
            <w:vAlign w:val="center"/>
            <w:hideMark/>
          </w:tcPr>
          <w:p w:rsidR="00C332A3" w:rsidRDefault="00C332A3" w:rsidP="00D375FD">
            <w:pPr>
              <w:jc w:val="center"/>
              <w:rPr>
                <w:b/>
                <w:bCs/>
                <w:color w:val="000000"/>
                <w:sz w:val="26"/>
                <w:szCs w:val="26"/>
              </w:rPr>
            </w:pPr>
          </w:p>
        </w:tc>
        <w:tc>
          <w:tcPr>
            <w:tcW w:w="1276" w:type="dxa"/>
            <w:tcBorders>
              <w:top w:val="nil"/>
              <w:left w:val="nil"/>
              <w:bottom w:val="nil"/>
              <w:right w:val="single" w:sz="8" w:space="0" w:color="auto"/>
            </w:tcBorders>
            <w:shd w:val="clear" w:color="auto" w:fill="auto"/>
            <w:vAlign w:val="center"/>
            <w:hideMark/>
          </w:tcPr>
          <w:p w:rsidR="00C332A3" w:rsidRDefault="00C332A3" w:rsidP="00D375FD">
            <w:pPr>
              <w:jc w:val="center"/>
              <w:rPr>
                <w:b/>
                <w:bCs/>
                <w:color w:val="000000"/>
                <w:sz w:val="26"/>
                <w:szCs w:val="26"/>
              </w:rPr>
            </w:pPr>
          </w:p>
        </w:tc>
        <w:tc>
          <w:tcPr>
            <w:tcW w:w="1275" w:type="dxa"/>
            <w:vMerge/>
            <w:tcBorders>
              <w:top w:val="nil"/>
              <w:left w:val="single" w:sz="8" w:space="0" w:color="auto"/>
              <w:bottom w:val="single" w:sz="8" w:space="0" w:color="000000"/>
              <w:right w:val="single" w:sz="4" w:space="0" w:color="auto"/>
            </w:tcBorders>
            <w:vAlign w:val="center"/>
            <w:hideMark/>
          </w:tcPr>
          <w:p w:rsidR="001A651B" w:rsidRPr="00DD278B" w:rsidRDefault="001A651B" w:rsidP="007E5B46">
            <w:pPr>
              <w:rPr>
                <w:color w:val="000000"/>
                <w:sz w:val="26"/>
                <w:szCs w:val="26"/>
              </w:rPr>
            </w:pPr>
          </w:p>
        </w:tc>
      </w:tr>
      <w:tr w:rsidR="001A651B" w:rsidRPr="00DD278B" w:rsidTr="00821FDF">
        <w:trPr>
          <w:trHeight w:val="375"/>
        </w:trPr>
        <w:tc>
          <w:tcPr>
            <w:tcW w:w="5547" w:type="dxa"/>
            <w:tcBorders>
              <w:top w:val="nil"/>
              <w:left w:val="single" w:sz="4" w:space="0" w:color="auto"/>
              <w:bottom w:val="nil"/>
              <w:right w:val="single" w:sz="8" w:space="0" w:color="auto"/>
            </w:tcBorders>
            <w:shd w:val="clear" w:color="auto" w:fill="auto"/>
            <w:vAlign w:val="center"/>
            <w:hideMark/>
          </w:tcPr>
          <w:p w:rsidR="001A651B" w:rsidRPr="00DD278B" w:rsidRDefault="001A651B" w:rsidP="001E5749">
            <w:pPr>
              <w:rPr>
                <w:color w:val="000000"/>
                <w:sz w:val="26"/>
                <w:szCs w:val="26"/>
              </w:rPr>
            </w:pPr>
            <w:r w:rsidRPr="00DD278B">
              <w:rPr>
                <w:color w:val="000000"/>
                <w:sz w:val="26"/>
                <w:szCs w:val="26"/>
                <w:u w:val="single"/>
              </w:rPr>
              <w:t>TLĐ - Hàng tồn kho</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C332A3" w:rsidRDefault="001A651B" w:rsidP="00D375FD">
            <w:pPr>
              <w:jc w:val="center"/>
              <w:rPr>
                <w:color w:val="000000"/>
                <w:sz w:val="26"/>
                <w:szCs w:val="26"/>
              </w:rPr>
            </w:pPr>
            <w:r w:rsidRPr="00DD278B">
              <w:rPr>
                <w:color w:val="000000"/>
                <w:sz w:val="26"/>
                <w:szCs w:val="26"/>
              </w:rPr>
              <w:t>1.61</w:t>
            </w:r>
            <w:r w:rsidRPr="001A651B">
              <w:rPr>
                <w:color w:val="000000"/>
                <w:sz w:val="26"/>
                <w:szCs w:val="26"/>
              </w:rPr>
              <w:t xml:space="preserve"> lần</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C332A3" w:rsidRDefault="001A651B" w:rsidP="00D375FD">
            <w:pPr>
              <w:jc w:val="center"/>
              <w:rPr>
                <w:color w:val="000000"/>
                <w:sz w:val="26"/>
                <w:szCs w:val="26"/>
              </w:rPr>
            </w:pPr>
            <w:r w:rsidRPr="00DD278B">
              <w:rPr>
                <w:color w:val="000000"/>
                <w:sz w:val="26"/>
                <w:szCs w:val="26"/>
              </w:rPr>
              <w:t>1.42</w:t>
            </w:r>
            <w:r w:rsidRPr="001A651B">
              <w:rPr>
                <w:color w:val="000000"/>
                <w:sz w:val="26"/>
                <w:szCs w:val="26"/>
              </w:rPr>
              <w:t xml:space="preserve"> lần</w:t>
            </w:r>
          </w:p>
        </w:tc>
        <w:tc>
          <w:tcPr>
            <w:tcW w:w="1275" w:type="dxa"/>
            <w:vMerge/>
            <w:tcBorders>
              <w:top w:val="nil"/>
              <w:left w:val="single" w:sz="8" w:space="0" w:color="auto"/>
              <w:bottom w:val="single" w:sz="8" w:space="0" w:color="000000"/>
              <w:right w:val="single" w:sz="4" w:space="0" w:color="auto"/>
            </w:tcBorders>
            <w:vAlign w:val="center"/>
            <w:hideMark/>
          </w:tcPr>
          <w:p w:rsidR="001A651B" w:rsidRPr="00DD278B" w:rsidRDefault="001A651B" w:rsidP="007E5B46">
            <w:pPr>
              <w:rPr>
                <w:color w:val="000000"/>
                <w:sz w:val="26"/>
                <w:szCs w:val="26"/>
              </w:rPr>
            </w:pPr>
          </w:p>
        </w:tc>
      </w:tr>
      <w:tr w:rsidR="001A651B" w:rsidRPr="00DD278B" w:rsidTr="00821FDF">
        <w:trPr>
          <w:trHeight w:val="390"/>
        </w:trPr>
        <w:tc>
          <w:tcPr>
            <w:tcW w:w="5547" w:type="dxa"/>
            <w:tcBorders>
              <w:top w:val="nil"/>
              <w:left w:val="single" w:sz="4" w:space="0" w:color="auto"/>
              <w:bottom w:val="nil"/>
              <w:right w:val="single" w:sz="8" w:space="0" w:color="auto"/>
            </w:tcBorders>
            <w:shd w:val="clear" w:color="auto" w:fill="auto"/>
            <w:vAlign w:val="center"/>
            <w:hideMark/>
          </w:tcPr>
          <w:p w:rsidR="001A651B" w:rsidRPr="00DD278B" w:rsidRDefault="001A651B" w:rsidP="001E5749">
            <w:pPr>
              <w:rPr>
                <w:color w:val="000000"/>
                <w:sz w:val="26"/>
                <w:szCs w:val="26"/>
              </w:rPr>
            </w:pPr>
            <w:r w:rsidRPr="00DD278B">
              <w:rPr>
                <w:color w:val="000000"/>
                <w:sz w:val="26"/>
                <w:szCs w:val="26"/>
              </w:rPr>
              <w:t>Nợ ngắn hạn</w:t>
            </w:r>
          </w:p>
        </w:tc>
        <w:tc>
          <w:tcPr>
            <w:tcW w:w="1276" w:type="dxa"/>
            <w:vMerge/>
            <w:tcBorders>
              <w:top w:val="nil"/>
              <w:left w:val="single" w:sz="8" w:space="0" w:color="auto"/>
              <w:bottom w:val="single" w:sz="8" w:space="0" w:color="000000"/>
              <w:right w:val="single" w:sz="8" w:space="0" w:color="auto"/>
            </w:tcBorders>
            <w:vAlign w:val="center"/>
            <w:hideMark/>
          </w:tcPr>
          <w:p w:rsidR="00C332A3" w:rsidRDefault="00C332A3" w:rsidP="00D375FD">
            <w:pPr>
              <w:jc w:val="center"/>
              <w:rPr>
                <w:b/>
                <w:snapToGrid w:val="0"/>
                <w:color w:val="000000"/>
                <w:sz w:val="26"/>
                <w:szCs w:val="26"/>
              </w:rPr>
            </w:pPr>
          </w:p>
        </w:tc>
        <w:tc>
          <w:tcPr>
            <w:tcW w:w="1276" w:type="dxa"/>
            <w:vMerge/>
            <w:tcBorders>
              <w:top w:val="nil"/>
              <w:left w:val="single" w:sz="8" w:space="0" w:color="auto"/>
              <w:bottom w:val="single" w:sz="8" w:space="0" w:color="000000"/>
              <w:right w:val="single" w:sz="8" w:space="0" w:color="auto"/>
            </w:tcBorders>
            <w:vAlign w:val="center"/>
            <w:hideMark/>
          </w:tcPr>
          <w:p w:rsidR="00C332A3" w:rsidRDefault="00C332A3" w:rsidP="00D375FD">
            <w:pPr>
              <w:jc w:val="center"/>
              <w:rPr>
                <w:b/>
                <w:snapToGrid w:val="0"/>
                <w:color w:val="000000"/>
                <w:sz w:val="26"/>
                <w:szCs w:val="26"/>
              </w:rPr>
            </w:pPr>
          </w:p>
        </w:tc>
        <w:tc>
          <w:tcPr>
            <w:tcW w:w="1275" w:type="dxa"/>
            <w:vMerge/>
            <w:tcBorders>
              <w:top w:val="nil"/>
              <w:left w:val="single" w:sz="8" w:space="0" w:color="auto"/>
              <w:bottom w:val="single" w:sz="8" w:space="0" w:color="000000"/>
              <w:right w:val="single" w:sz="4" w:space="0" w:color="auto"/>
            </w:tcBorders>
            <w:vAlign w:val="center"/>
            <w:hideMark/>
          </w:tcPr>
          <w:p w:rsidR="001A651B" w:rsidRPr="00DD278B" w:rsidRDefault="001A651B" w:rsidP="007E5B46">
            <w:pPr>
              <w:rPr>
                <w:color w:val="000000"/>
                <w:sz w:val="26"/>
                <w:szCs w:val="26"/>
              </w:rPr>
            </w:pPr>
          </w:p>
        </w:tc>
      </w:tr>
      <w:tr w:rsidR="001A651B" w:rsidRPr="00DD278B" w:rsidTr="00821FDF">
        <w:trPr>
          <w:trHeight w:val="375"/>
        </w:trPr>
        <w:tc>
          <w:tcPr>
            <w:tcW w:w="5547" w:type="dxa"/>
            <w:tcBorders>
              <w:top w:val="single" w:sz="4" w:space="0" w:color="auto"/>
              <w:left w:val="single" w:sz="4" w:space="0" w:color="auto"/>
              <w:bottom w:val="nil"/>
              <w:right w:val="single" w:sz="8" w:space="0" w:color="auto"/>
            </w:tcBorders>
            <w:shd w:val="clear" w:color="auto" w:fill="auto"/>
            <w:hideMark/>
          </w:tcPr>
          <w:p w:rsidR="001A651B" w:rsidRPr="00DD278B" w:rsidRDefault="001A651B" w:rsidP="007E5B46">
            <w:pPr>
              <w:jc w:val="both"/>
              <w:rPr>
                <w:i/>
                <w:iCs/>
                <w:color w:val="000000"/>
                <w:sz w:val="26"/>
                <w:szCs w:val="26"/>
              </w:rPr>
            </w:pPr>
            <w:r w:rsidRPr="00DD278B">
              <w:rPr>
                <w:i/>
                <w:iCs/>
                <w:color w:val="000000"/>
                <w:sz w:val="26"/>
                <w:szCs w:val="26"/>
              </w:rPr>
              <w:t>2.      Chỉ tiêu về cơ cấu vốn</w:t>
            </w:r>
          </w:p>
        </w:tc>
        <w:tc>
          <w:tcPr>
            <w:tcW w:w="1276" w:type="dxa"/>
            <w:tcBorders>
              <w:top w:val="nil"/>
              <w:left w:val="nil"/>
              <w:bottom w:val="nil"/>
              <w:right w:val="single" w:sz="8" w:space="0" w:color="auto"/>
            </w:tcBorders>
            <w:shd w:val="clear" w:color="auto" w:fill="auto"/>
            <w:vAlign w:val="center"/>
            <w:hideMark/>
          </w:tcPr>
          <w:p w:rsidR="00C332A3" w:rsidRDefault="00C332A3" w:rsidP="00D375FD">
            <w:pPr>
              <w:jc w:val="center"/>
              <w:rPr>
                <w:b/>
                <w:bCs/>
                <w:color w:val="000000"/>
                <w:sz w:val="26"/>
                <w:szCs w:val="26"/>
              </w:rPr>
            </w:pPr>
          </w:p>
        </w:tc>
        <w:tc>
          <w:tcPr>
            <w:tcW w:w="1276" w:type="dxa"/>
            <w:tcBorders>
              <w:top w:val="nil"/>
              <w:left w:val="nil"/>
              <w:bottom w:val="nil"/>
              <w:right w:val="single" w:sz="8" w:space="0" w:color="auto"/>
            </w:tcBorders>
            <w:shd w:val="clear" w:color="auto" w:fill="auto"/>
            <w:vAlign w:val="center"/>
            <w:hideMark/>
          </w:tcPr>
          <w:p w:rsidR="00C332A3" w:rsidRDefault="00C332A3" w:rsidP="00D375FD">
            <w:pPr>
              <w:jc w:val="center"/>
              <w:rPr>
                <w:b/>
                <w:bCs/>
                <w:color w:val="000000"/>
                <w:sz w:val="26"/>
                <w:szCs w:val="26"/>
              </w:rPr>
            </w:pPr>
          </w:p>
        </w:tc>
        <w:tc>
          <w:tcPr>
            <w:tcW w:w="1275" w:type="dxa"/>
            <w:vMerge w:val="restart"/>
            <w:tcBorders>
              <w:top w:val="nil"/>
              <w:left w:val="single" w:sz="8" w:space="0" w:color="auto"/>
              <w:bottom w:val="single" w:sz="8" w:space="0" w:color="000000"/>
              <w:right w:val="single" w:sz="4" w:space="0" w:color="auto"/>
            </w:tcBorders>
            <w:shd w:val="clear" w:color="auto" w:fill="auto"/>
            <w:hideMark/>
          </w:tcPr>
          <w:p w:rsidR="001A651B" w:rsidRPr="00DD278B" w:rsidRDefault="001A651B" w:rsidP="007E5B46">
            <w:pPr>
              <w:jc w:val="both"/>
              <w:rPr>
                <w:color w:val="000000"/>
                <w:sz w:val="26"/>
                <w:szCs w:val="26"/>
              </w:rPr>
            </w:pPr>
            <w:r w:rsidRPr="00DD278B">
              <w:rPr>
                <w:color w:val="000000"/>
                <w:sz w:val="26"/>
                <w:szCs w:val="26"/>
              </w:rPr>
              <w:t> </w:t>
            </w:r>
          </w:p>
        </w:tc>
      </w:tr>
      <w:tr w:rsidR="001A651B" w:rsidRPr="00DD278B" w:rsidTr="00821FDF">
        <w:trPr>
          <w:trHeight w:val="375"/>
        </w:trPr>
        <w:tc>
          <w:tcPr>
            <w:tcW w:w="5547" w:type="dxa"/>
            <w:tcBorders>
              <w:top w:val="nil"/>
              <w:left w:val="single" w:sz="4" w:space="0" w:color="auto"/>
              <w:bottom w:val="nil"/>
              <w:right w:val="single" w:sz="8" w:space="0" w:color="auto"/>
            </w:tcBorders>
            <w:shd w:val="clear" w:color="auto" w:fill="auto"/>
            <w:hideMark/>
          </w:tcPr>
          <w:p w:rsidR="001A651B" w:rsidRPr="00DD278B" w:rsidRDefault="001A651B" w:rsidP="007E5B46">
            <w:pPr>
              <w:jc w:val="both"/>
              <w:rPr>
                <w:color w:val="000000"/>
                <w:sz w:val="26"/>
                <w:szCs w:val="26"/>
              </w:rPr>
            </w:pPr>
            <w:r w:rsidRPr="00DD278B">
              <w:rPr>
                <w:color w:val="000000"/>
                <w:sz w:val="26"/>
                <w:szCs w:val="26"/>
              </w:rPr>
              <w:t>+       Hệ số Nợ/Tổng tài sản</w:t>
            </w:r>
          </w:p>
        </w:tc>
        <w:tc>
          <w:tcPr>
            <w:tcW w:w="1276" w:type="dxa"/>
            <w:tcBorders>
              <w:top w:val="nil"/>
              <w:left w:val="nil"/>
              <w:bottom w:val="nil"/>
              <w:right w:val="single" w:sz="8" w:space="0" w:color="auto"/>
            </w:tcBorders>
            <w:shd w:val="clear" w:color="auto" w:fill="auto"/>
            <w:vAlign w:val="center"/>
            <w:hideMark/>
          </w:tcPr>
          <w:p w:rsidR="00C332A3" w:rsidRDefault="001A651B" w:rsidP="00D375FD">
            <w:pPr>
              <w:jc w:val="center"/>
              <w:rPr>
                <w:color w:val="000000"/>
                <w:sz w:val="26"/>
                <w:szCs w:val="26"/>
              </w:rPr>
            </w:pPr>
            <w:r w:rsidRPr="00DD278B">
              <w:rPr>
                <w:color w:val="000000"/>
                <w:sz w:val="26"/>
                <w:szCs w:val="26"/>
              </w:rPr>
              <w:t>29.73</w:t>
            </w:r>
            <w:r w:rsidRPr="001A651B">
              <w:rPr>
                <w:color w:val="000000"/>
                <w:sz w:val="26"/>
                <w:szCs w:val="26"/>
              </w:rPr>
              <w:t>%</w:t>
            </w:r>
          </w:p>
        </w:tc>
        <w:tc>
          <w:tcPr>
            <w:tcW w:w="1276" w:type="dxa"/>
            <w:tcBorders>
              <w:top w:val="nil"/>
              <w:left w:val="nil"/>
              <w:bottom w:val="nil"/>
              <w:right w:val="single" w:sz="8" w:space="0" w:color="auto"/>
            </w:tcBorders>
            <w:shd w:val="clear" w:color="auto" w:fill="auto"/>
            <w:vAlign w:val="center"/>
            <w:hideMark/>
          </w:tcPr>
          <w:p w:rsidR="00C332A3" w:rsidRDefault="001A651B" w:rsidP="00D375FD">
            <w:pPr>
              <w:jc w:val="center"/>
              <w:rPr>
                <w:color w:val="000000"/>
                <w:sz w:val="26"/>
                <w:szCs w:val="26"/>
              </w:rPr>
            </w:pPr>
            <w:r w:rsidRPr="00DD278B">
              <w:rPr>
                <w:color w:val="000000"/>
                <w:sz w:val="26"/>
                <w:szCs w:val="26"/>
              </w:rPr>
              <w:t>30.88</w:t>
            </w:r>
            <w:r w:rsidRPr="001A651B">
              <w:rPr>
                <w:color w:val="000000"/>
                <w:sz w:val="26"/>
                <w:szCs w:val="26"/>
              </w:rPr>
              <w:t>%</w:t>
            </w:r>
          </w:p>
        </w:tc>
        <w:tc>
          <w:tcPr>
            <w:tcW w:w="1275" w:type="dxa"/>
            <w:vMerge/>
            <w:tcBorders>
              <w:top w:val="nil"/>
              <w:left w:val="single" w:sz="8" w:space="0" w:color="auto"/>
              <w:bottom w:val="single" w:sz="8" w:space="0" w:color="000000"/>
              <w:right w:val="single" w:sz="4" w:space="0" w:color="auto"/>
            </w:tcBorders>
            <w:vAlign w:val="center"/>
            <w:hideMark/>
          </w:tcPr>
          <w:p w:rsidR="001A651B" w:rsidRPr="00DD278B" w:rsidRDefault="001A651B" w:rsidP="007E5B46">
            <w:pPr>
              <w:rPr>
                <w:color w:val="000000"/>
                <w:sz w:val="26"/>
                <w:szCs w:val="26"/>
              </w:rPr>
            </w:pPr>
          </w:p>
        </w:tc>
      </w:tr>
      <w:tr w:rsidR="001A651B" w:rsidRPr="00DD278B" w:rsidTr="00821FDF">
        <w:trPr>
          <w:trHeight w:val="390"/>
        </w:trPr>
        <w:tc>
          <w:tcPr>
            <w:tcW w:w="5547" w:type="dxa"/>
            <w:tcBorders>
              <w:top w:val="nil"/>
              <w:left w:val="single" w:sz="4" w:space="0" w:color="auto"/>
              <w:bottom w:val="single" w:sz="8" w:space="0" w:color="auto"/>
              <w:right w:val="single" w:sz="8" w:space="0" w:color="auto"/>
            </w:tcBorders>
            <w:shd w:val="clear" w:color="auto" w:fill="auto"/>
            <w:hideMark/>
          </w:tcPr>
          <w:p w:rsidR="001A651B" w:rsidRPr="00DD278B" w:rsidRDefault="001A651B" w:rsidP="007E5B46">
            <w:pPr>
              <w:jc w:val="both"/>
              <w:rPr>
                <w:color w:val="000000"/>
                <w:sz w:val="26"/>
                <w:szCs w:val="26"/>
              </w:rPr>
            </w:pPr>
            <w:r w:rsidRPr="00DD278B">
              <w:rPr>
                <w:color w:val="000000"/>
                <w:sz w:val="26"/>
                <w:szCs w:val="26"/>
              </w:rPr>
              <w:t>+       Hệ số Nợ/Vốn chủ sở hữu</w:t>
            </w:r>
          </w:p>
        </w:tc>
        <w:tc>
          <w:tcPr>
            <w:tcW w:w="1276" w:type="dxa"/>
            <w:tcBorders>
              <w:top w:val="nil"/>
              <w:left w:val="nil"/>
              <w:bottom w:val="single" w:sz="8" w:space="0" w:color="auto"/>
              <w:right w:val="single" w:sz="8" w:space="0" w:color="auto"/>
            </w:tcBorders>
            <w:shd w:val="clear" w:color="auto" w:fill="auto"/>
            <w:vAlign w:val="center"/>
            <w:hideMark/>
          </w:tcPr>
          <w:p w:rsidR="00C332A3" w:rsidRDefault="001A651B" w:rsidP="00D375FD">
            <w:pPr>
              <w:jc w:val="center"/>
              <w:rPr>
                <w:color w:val="000000"/>
                <w:sz w:val="26"/>
                <w:szCs w:val="26"/>
              </w:rPr>
            </w:pPr>
            <w:r w:rsidRPr="00DD278B">
              <w:rPr>
                <w:color w:val="000000"/>
                <w:sz w:val="26"/>
                <w:szCs w:val="26"/>
              </w:rPr>
              <w:t>42.31</w:t>
            </w:r>
            <w:r w:rsidRPr="001A651B">
              <w:rPr>
                <w:color w:val="000000"/>
                <w:sz w:val="26"/>
                <w:szCs w:val="26"/>
              </w:rPr>
              <w:t>%</w:t>
            </w:r>
          </w:p>
        </w:tc>
        <w:tc>
          <w:tcPr>
            <w:tcW w:w="1276" w:type="dxa"/>
            <w:tcBorders>
              <w:top w:val="nil"/>
              <w:left w:val="nil"/>
              <w:bottom w:val="single" w:sz="8" w:space="0" w:color="auto"/>
              <w:right w:val="single" w:sz="8" w:space="0" w:color="auto"/>
            </w:tcBorders>
            <w:shd w:val="clear" w:color="auto" w:fill="auto"/>
            <w:vAlign w:val="center"/>
            <w:hideMark/>
          </w:tcPr>
          <w:p w:rsidR="00C332A3" w:rsidRDefault="001A651B" w:rsidP="00D375FD">
            <w:pPr>
              <w:jc w:val="center"/>
              <w:rPr>
                <w:color w:val="000000"/>
                <w:sz w:val="26"/>
                <w:szCs w:val="26"/>
              </w:rPr>
            </w:pPr>
            <w:r w:rsidRPr="00DD278B">
              <w:rPr>
                <w:color w:val="000000"/>
                <w:sz w:val="26"/>
                <w:szCs w:val="26"/>
              </w:rPr>
              <w:t>44.69</w:t>
            </w:r>
            <w:r w:rsidRPr="001A651B">
              <w:rPr>
                <w:color w:val="000000"/>
                <w:sz w:val="26"/>
                <w:szCs w:val="26"/>
              </w:rPr>
              <w:t>%</w:t>
            </w:r>
          </w:p>
        </w:tc>
        <w:tc>
          <w:tcPr>
            <w:tcW w:w="1275" w:type="dxa"/>
            <w:vMerge/>
            <w:tcBorders>
              <w:top w:val="nil"/>
              <w:left w:val="single" w:sz="8" w:space="0" w:color="auto"/>
              <w:bottom w:val="single" w:sz="8" w:space="0" w:color="000000"/>
              <w:right w:val="single" w:sz="4" w:space="0" w:color="auto"/>
            </w:tcBorders>
            <w:vAlign w:val="center"/>
            <w:hideMark/>
          </w:tcPr>
          <w:p w:rsidR="001A651B" w:rsidRPr="00DD278B" w:rsidRDefault="001A651B" w:rsidP="007E5B46">
            <w:pPr>
              <w:rPr>
                <w:color w:val="000000"/>
                <w:sz w:val="26"/>
                <w:szCs w:val="26"/>
              </w:rPr>
            </w:pPr>
          </w:p>
        </w:tc>
      </w:tr>
      <w:tr w:rsidR="001A651B" w:rsidRPr="00DD278B" w:rsidTr="00821FDF">
        <w:trPr>
          <w:trHeight w:val="375"/>
        </w:trPr>
        <w:tc>
          <w:tcPr>
            <w:tcW w:w="5547" w:type="dxa"/>
            <w:tcBorders>
              <w:top w:val="nil"/>
              <w:left w:val="single" w:sz="4" w:space="0" w:color="auto"/>
              <w:bottom w:val="nil"/>
              <w:right w:val="single" w:sz="8" w:space="0" w:color="auto"/>
            </w:tcBorders>
            <w:shd w:val="clear" w:color="auto" w:fill="auto"/>
            <w:hideMark/>
          </w:tcPr>
          <w:p w:rsidR="001A651B" w:rsidRPr="00DD278B" w:rsidRDefault="001A651B" w:rsidP="007E5B46">
            <w:pPr>
              <w:jc w:val="both"/>
              <w:rPr>
                <w:i/>
                <w:iCs/>
                <w:color w:val="000000"/>
                <w:sz w:val="26"/>
                <w:szCs w:val="26"/>
              </w:rPr>
            </w:pPr>
            <w:r w:rsidRPr="00DD278B">
              <w:rPr>
                <w:i/>
                <w:iCs/>
                <w:color w:val="000000"/>
                <w:sz w:val="26"/>
                <w:szCs w:val="26"/>
              </w:rPr>
              <w:t>3.      Chỉ tiêu về năng lực hoạt động</w:t>
            </w:r>
          </w:p>
        </w:tc>
        <w:tc>
          <w:tcPr>
            <w:tcW w:w="1276" w:type="dxa"/>
            <w:tcBorders>
              <w:top w:val="nil"/>
              <w:left w:val="nil"/>
              <w:bottom w:val="nil"/>
              <w:right w:val="single" w:sz="8" w:space="0" w:color="auto"/>
            </w:tcBorders>
            <w:shd w:val="clear" w:color="auto" w:fill="auto"/>
            <w:vAlign w:val="center"/>
            <w:hideMark/>
          </w:tcPr>
          <w:p w:rsidR="00C332A3" w:rsidRDefault="00C332A3" w:rsidP="00D375FD">
            <w:pPr>
              <w:jc w:val="center"/>
              <w:rPr>
                <w:b/>
                <w:bCs/>
                <w:color w:val="000000"/>
                <w:sz w:val="26"/>
                <w:szCs w:val="26"/>
              </w:rPr>
            </w:pPr>
          </w:p>
        </w:tc>
        <w:tc>
          <w:tcPr>
            <w:tcW w:w="1276" w:type="dxa"/>
            <w:tcBorders>
              <w:top w:val="nil"/>
              <w:left w:val="nil"/>
              <w:bottom w:val="nil"/>
              <w:right w:val="single" w:sz="8" w:space="0" w:color="auto"/>
            </w:tcBorders>
            <w:shd w:val="clear" w:color="auto" w:fill="auto"/>
            <w:vAlign w:val="center"/>
            <w:hideMark/>
          </w:tcPr>
          <w:p w:rsidR="00C332A3" w:rsidRDefault="00C332A3" w:rsidP="00D375FD">
            <w:pPr>
              <w:jc w:val="center"/>
              <w:rPr>
                <w:b/>
                <w:bCs/>
                <w:color w:val="000000"/>
                <w:sz w:val="26"/>
                <w:szCs w:val="26"/>
              </w:rPr>
            </w:pPr>
          </w:p>
        </w:tc>
        <w:tc>
          <w:tcPr>
            <w:tcW w:w="1275" w:type="dxa"/>
            <w:vMerge w:val="restart"/>
            <w:tcBorders>
              <w:top w:val="nil"/>
              <w:left w:val="single" w:sz="8" w:space="0" w:color="auto"/>
              <w:bottom w:val="single" w:sz="8" w:space="0" w:color="000000"/>
              <w:right w:val="single" w:sz="4" w:space="0" w:color="auto"/>
            </w:tcBorders>
            <w:shd w:val="clear" w:color="auto" w:fill="auto"/>
            <w:hideMark/>
          </w:tcPr>
          <w:p w:rsidR="001A651B" w:rsidRPr="00DD278B" w:rsidRDefault="001A651B" w:rsidP="007E5B46">
            <w:pPr>
              <w:jc w:val="both"/>
              <w:rPr>
                <w:color w:val="000000"/>
                <w:sz w:val="26"/>
                <w:szCs w:val="26"/>
              </w:rPr>
            </w:pPr>
            <w:r w:rsidRPr="00DD278B">
              <w:rPr>
                <w:color w:val="000000"/>
                <w:sz w:val="26"/>
                <w:szCs w:val="26"/>
              </w:rPr>
              <w:t> </w:t>
            </w:r>
          </w:p>
        </w:tc>
      </w:tr>
      <w:tr w:rsidR="001A651B" w:rsidRPr="00DD278B" w:rsidTr="00821FDF">
        <w:trPr>
          <w:trHeight w:val="375"/>
        </w:trPr>
        <w:tc>
          <w:tcPr>
            <w:tcW w:w="5547" w:type="dxa"/>
            <w:tcBorders>
              <w:top w:val="nil"/>
              <w:left w:val="single" w:sz="4" w:space="0" w:color="auto"/>
              <w:bottom w:val="nil"/>
              <w:right w:val="single" w:sz="8" w:space="0" w:color="auto"/>
            </w:tcBorders>
            <w:shd w:val="clear" w:color="auto" w:fill="auto"/>
            <w:hideMark/>
          </w:tcPr>
          <w:p w:rsidR="001A651B" w:rsidRPr="00DD278B" w:rsidRDefault="001A651B" w:rsidP="007E5B46">
            <w:pPr>
              <w:jc w:val="both"/>
              <w:rPr>
                <w:color w:val="000000"/>
                <w:sz w:val="26"/>
                <w:szCs w:val="26"/>
              </w:rPr>
            </w:pPr>
            <w:r w:rsidRPr="00DD278B">
              <w:rPr>
                <w:color w:val="000000"/>
                <w:sz w:val="26"/>
                <w:szCs w:val="26"/>
              </w:rPr>
              <w:t>+       Vòng quay hàng tồn kho:</w:t>
            </w:r>
          </w:p>
        </w:tc>
        <w:tc>
          <w:tcPr>
            <w:tcW w:w="1276" w:type="dxa"/>
            <w:tcBorders>
              <w:top w:val="nil"/>
              <w:left w:val="nil"/>
              <w:bottom w:val="nil"/>
              <w:right w:val="single" w:sz="8" w:space="0" w:color="auto"/>
            </w:tcBorders>
            <w:shd w:val="clear" w:color="auto" w:fill="auto"/>
            <w:vAlign w:val="center"/>
            <w:hideMark/>
          </w:tcPr>
          <w:p w:rsidR="00C332A3" w:rsidRDefault="00C332A3" w:rsidP="00D375FD">
            <w:pPr>
              <w:jc w:val="center"/>
              <w:rPr>
                <w:b/>
                <w:bCs/>
                <w:color w:val="000000"/>
                <w:sz w:val="26"/>
                <w:szCs w:val="26"/>
              </w:rPr>
            </w:pPr>
          </w:p>
        </w:tc>
        <w:tc>
          <w:tcPr>
            <w:tcW w:w="1276" w:type="dxa"/>
            <w:tcBorders>
              <w:top w:val="nil"/>
              <w:left w:val="nil"/>
              <w:bottom w:val="nil"/>
              <w:right w:val="single" w:sz="8" w:space="0" w:color="auto"/>
            </w:tcBorders>
            <w:shd w:val="clear" w:color="auto" w:fill="auto"/>
            <w:vAlign w:val="center"/>
            <w:hideMark/>
          </w:tcPr>
          <w:p w:rsidR="00C332A3" w:rsidRDefault="00C332A3" w:rsidP="00D375FD">
            <w:pPr>
              <w:jc w:val="center"/>
              <w:rPr>
                <w:b/>
                <w:bCs/>
                <w:color w:val="000000"/>
                <w:sz w:val="26"/>
                <w:szCs w:val="26"/>
              </w:rPr>
            </w:pPr>
          </w:p>
        </w:tc>
        <w:tc>
          <w:tcPr>
            <w:tcW w:w="1275" w:type="dxa"/>
            <w:vMerge/>
            <w:tcBorders>
              <w:top w:val="nil"/>
              <w:left w:val="single" w:sz="8" w:space="0" w:color="auto"/>
              <w:bottom w:val="single" w:sz="8" w:space="0" w:color="000000"/>
              <w:right w:val="single" w:sz="4" w:space="0" w:color="auto"/>
            </w:tcBorders>
            <w:vAlign w:val="center"/>
            <w:hideMark/>
          </w:tcPr>
          <w:p w:rsidR="001A651B" w:rsidRPr="00DD278B" w:rsidRDefault="001A651B" w:rsidP="007E5B46">
            <w:pPr>
              <w:rPr>
                <w:color w:val="000000"/>
                <w:sz w:val="26"/>
                <w:szCs w:val="26"/>
              </w:rPr>
            </w:pPr>
          </w:p>
        </w:tc>
      </w:tr>
      <w:tr w:rsidR="001A651B" w:rsidRPr="00DD278B" w:rsidTr="00821FDF">
        <w:trPr>
          <w:trHeight w:val="315"/>
        </w:trPr>
        <w:tc>
          <w:tcPr>
            <w:tcW w:w="5547" w:type="dxa"/>
            <w:tcBorders>
              <w:top w:val="nil"/>
              <w:left w:val="single" w:sz="4" w:space="0" w:color="auto"/>
              <w:bottom w:val="nil"/>
              <w:right w:val="single" w:sz="8" w:space="0" w:color="auto"/>
            </w:tcBorders>
            <w:shd w:val="clear" w:color="auto" w:fill="auto"/>
            <w:hideMark/>
          </w:tcPr>
          <w:p w:rsidR="001A651B" w:rsidRPr="00DD278B" w:rsidRDefault="001A651B" w:rsidP="001E5749">
            <w:pPr>
              <w:rPr>
                <w:color w:val="000000"/>
                <w:sz w:val="26"/>
                <w:szCs w:val="26"/>
                <w:u w:val="single"/>
              </w:rPr>
            </w:pPr>
            <w:r w:rsidRPr="00DD278B">
              <w:rPr>
                <w:color w:val="000000"/>
                <w:sz w:val="26"/>
                <w:szCs w:val="26"/>
                <w:u w:val="single"/>
              </w:rPr>
              <w:t>Giá vốn hàng bán</w:t>
            </w:r>
          </w:p>
        </w:tc>
        <w:tc>
          <w:tcPr>
            <w:tcW w:w="1276" w:type="dxa"/>
            <w:vMerge w:val="restart"/>
            <w:tcBorders>
              <w:top w:val="nil"/>
              <w:left w:val="single" w:sz="8" w:space="0" w:color="auto"/>
              <w:bottom w:val="nil"/>
              <w:right w:val="single" w:sz="8" w:space="0" w:color="auto"/>
            </w:tcBorders>
            <w:shd w:val="clear" w:color="auto" w:fill="auto"/>
            <w:vAlign w:val="center"/>
            <w:hideMark/>
          </w:tcPr>
          <w:p w:rsidR="00C332A3" w:rsidRDefault="001A651B" w:rsidP="00D375FD">
            <w:pPr>
              <w:jc w:val="center"/>
              <w:rPr>
                <w:color w:val="000000"/>
                <w:sz w:val="26"/>
                <w:szCs w:val="26"/>
              </w:rPr>
            </w:pPr>
            <w:r w:rsidRPr="00DD278B">
              <w:rPr>
                <w:color w:val="000000"/>
                <w:sz w:val="26"/>
                <w:szCs w:val="26"/>
              </w:rPr>
              <w:t>4.25</w:t>
            </w:r>
            <w:r w:rsidRPr="001A651B">
              <w:rPr>
                <w:color w:val="000000"/>
                <w:sz w:val="26"/>
                <w:szCs w:val="26"/>
              </w:rPr>
              <w:t xml:space="preserve"> lần</w:t>
            </w:r>
          </w:p>
        </w:tc>
        <w:tc>
          <w:tcPr>
            <w:tcW w:w="1276" w:type="dxa"/>
            <w:vMerge w:val="restart"/>
            <w:tcBorders>
              <w:top w:val="nil"/>
              <w:left w:val="single" w:sz="8" w:space="0" w:color="auto"/>
              <w:bottom w:val="nil"/>
              <w:right w:val="single" w:sz="8" w:space="0" w:color="auto"/>
            </w:tcBorders>
            <w:shd w:val="clear" w:color="auto" w:fill="auto"/>
            <w:vAlign w:val="center"/>
            <w:hideMark/>
          </w:tcPr>
          <w:p w:rsidR="00C332A3" w:rsidRDefault="001A651B" w:rsidP="00D375FD">
            <w:pPr>
              <w:jc w:val="center"/>
              <w:rPr>
                <w:color w:val="000000"/>
                <w:sz w:val="26"/>
                <w:szCs w:val="26"/>
              </w:rPr>
            </w:pPr>
            <w:r w:rsidRPr="00DD278B">
              <w:rPr>
                <w:color w:val="000000"/>
                <w:sz w:val="26"/>
                <w:szCs w:val="26"/>
              </w:rPr>
              <w:t>4.39</w:t>
            </w:r>
            <w:r w:rsidRPr="001A651B">
              <w:rPr>
                <w:color w:val="000000"/>
                <w:sz w:val="26"/>
                <w:szCs w:val="26"/>
              </w:rPr>
              <w:t xml:space="preserve"> lần</w:t>
            </w:r>
          </w:p>
        </w:tc>
        <w:tc>
          <w:tcPr>
            <w:tcW w:w="1275" w:type="dxa"/>
            <w:vMerge/>
            <w:tcBorders>
              <w:top w:val="nil"/>
              <w:left w:val="single" w:sz="8" w:space="0" w:color="auto"/>
              <w:bottom w:val="single" w:sz="8" w:space="0" w:color="000000"/>
              <w:right w:val="single" w:sz="4" w:space="0" w:color="auto"/>
            </w:tcBorders>
            <w:vAlign w:val="center"/>
            <w:hideMark/>
          </w:tcPr>
          <w:p w:rsidR="001A651B" w:rsidRPr="00DD278B" w:rsidRDefault="001A651B" w:rsidP="007E5B46">
            <w:pPr>
              <w:rPr>
                <w:color w:val="000000"/>
                <w:sz w:val="26"/>
                <w:szCs w:val="26"/>
              </w:rPr>
            </w:pPr>
          </w:p>
        </w:tc>
      </w:tr>
      <w:tr w:rsidR="001A651B" w:rsidRPr="00DD278B" w:rsidTr="00821FDF">
        <w:trPr>
          <w:trHeight w:val="315"/>
        </w:trPr>
        <w:tc>
          <w:tcPr>
            <w:tcW w:w="5547" w:type="dxa"/>
            <w:tcBorders>
              <w:top w:val="nil"/>
              <w:left w:val="single" w:sz="4" w:space="0" w:color="auto"/>
              <w:bottom w:val="nil"/>
              <w:right w:val="single" w:sz="8" w:space="0" w:color="auto"/>
            </w:tcBorders>
            <w:shd w:val="clear" w:color="auto" w:fill="auto"/>
            <w:hideMark/>
          </w:tcPr>
          <w:p w:rsidR="001A651B" w:rsidRPr="00DD278B" w:rsidRDefault="001A651B" w:rsidP="001E5749">
            <w:pPr>
              <w:rPr>
                <w:color w:val="000000"/>
                <w:sz w:val="26"/>
                <w:szCs w:val="26"/>
              </w:rPr>
            </w:pPr>
            <w:r w:rsidRPr="00DD278B">
              <w:rPr>
                <w:color w:val="000000"/>
                <w:sz w:val="26"/>
                <w:szCs w:val="26"/>
              </w:rPr>
              <w:t>Hàng tồn kho bình quân</w:t>
            </w:r>
          </w:p>
        </w:tc>
        <w:tc>
          <w:tcPr>
            <w:tcW w:w="1276" w:type="dxa"/>
            <w:vMerge/>
            <w:tcBorders>
              <w:top w:val="nil"/>
              <w:left w:val="single" w:sz="8" w:space="0" w:color="auto"/>
              <w:bottom w:val="nil"/>
              <w:right w:val="single" w:sz="8" w:space="0" w:color="auto"/>
            </w:tcBorders>
            <w:vAlign w:val="center"/>
            <w:hideMark/>
          </w:tcPr>
          <w:p w:rsidR="00C332A3" w:rsidRDefault="00C332A3" w:rsidP="00D375FD">
            <w:pPr>
              <w:jc w:val="center"/>
              <w:rPr>
                <w:b/>
                <w:snapToGrid w:val="0"/>
                <w:color w:val="000000"/>
                <w:sz w:val="26"/>
                <w:szCs w:val="26"/>
              </w:rPr>
            </w:pPr>
          </w:p>
        </w:tc>
        <w:tc>
          <w:tcPr>
            <w:tcW w:w="1276" w:type="dxa"/>
            <w:vMerge/>
            <w:tcBorders>
              <w:top w:val="nil"/>
              <w:left w:val="single" w:sz="8" w:space="0" w:color="auto"/>
              <w:bottom w:val="nil"/>
              <w:right w:val="single" w:sz="8" w:space="0" w:color="auto"/>
            </w:tcBorders>
            <w:vAlign w:val="center"/>
            <w:hideMark/>
          </w:tcPr>
          <w:p w:rsidR="00C332A3" w:rsidRDefault="00C332A3" w:rsidP="00D375FD">
            <w:pPr>
              <w:jc w:val="center"/>
              <w:rPr>
                <w:b/>
                <w:snapToGrid w:val="0"/>
                <w:color w:val="000000"/>
                <w:sz w:val="26"/>
                <w:szCs w:val="26"/>
              </w:rPr>
            </w:pPr>
          </w:p>
        </w:tc>
        <w:tc>
          <w:tcPr>
            <w:tcW w:w="1275" w:type="dxa"/>
            <w:vMerge/>
            <w:tcBorders>
              <w:top w:val="nil"/>
              <w:left w:val="single" w:sz="8" w:space="0" w:color="auto"/>
              <w:bottom w:val="single" w:sz="8" w:space="0" w:color="000000"/>
              <w:right w:val="single" w:sz="4" w:space="0" w:color="auto"/>
            </w:tcBorders>
            <w:vAlign w:val="center"/>
            <w:hideMark/>
          </w:tcPr>
          <w:p w:rsidR="001A651B" w:rsidRPr="00DD278B" w:rsidRDefault="001A651B" w:rsidP="007E5B46">
            <w:pPr>
              <w:rPr>
                <w:color w:val="000000"/>
                <w:sz w:val="26"/>
                <w:szCs w:val="26"/>
              </w:rPr>
            </w:pPr>
          </w:p>
        </w:tc>
      </w:tr>
      <w:tr w:rsidR="001A651B" w:rsidRPr="00DD278B" w:rsidTr="00821FDF">
        <w:trPr>
          <w:trHeight w:val="330"/>
        </w:trPr>
        <w:tc>
          <w:tcPr>
            <w:tcW w:w="5547" w:type="dxa"/>
            <w:tcBorders>
              <w:top w:val="nil"/>
              <w:left w:val="single" w:sz="4" w:space="0" w:color="auto"/>
              <w:bottom w:val="single" w:sz="8" w:space="0" w:color="auto"/>
              <w:right w:val="single" w:sz="8" w:space="0" w:color="auto"/>
            </w:tcBorders>
            <w:shd w:val="clear" w:color="auto" w:fill="auto"/>
            <w:hideMark/>
          </w:tcPr>
          <w:p w:rsidR="001A651B" w:rsidRPr="00DD278B" w:rsidRDefault="001A651B" w:rsidP="007E5B46">
            <w:pPr>
              <w:jc w:val="both"/>
              <w:rPr>
                <w:color w:val="000000"/>
                <w:sz w:val="26"/>
                <w:szCs w:val="26"/>
              </w:rPr>
            </w:pPr>
            <w:r w:rsidRPr="00DD278B">
              <w:rPr>
                <w:color w:val="000000"/>
                <w:sz w:val="26"/>
                <w:szCs w:val="26"/>
              </w:rPr>
              <w:t>+       Doanh thu thuần/Tổng tài sản</w:t>
            </w:r>
          </w:p>
        </w:tc>
        <w:tc>
          <w:tcPr>
            <w:tcW w:w="1276" w:type="dxa"/>
            <w:tcBorders>
              <w:top w:val="nil"/>
              <w:left w:val="nil"/>
              <w:bottom w:val="single" w:sz="8" w:space="0" w:color="auto"/>
              <w:right w:val="single" w:sz="8" w:space="0" w:color="auto"/>
            </w:tcBorders>
            <w:shd w:val="clear" w:color="auto" w:fill="auto"/>
            <w:vAlign w:val="center"/>
            <w:hideMark/>
          </w:tcPr>
          <w:p w:rsidR="00C332A3" w:rsidRDefault="001A651B" w:rsidP="00D375FD">
            <w:pPr>
              <w:jc w:val="center"/>
              <w:rPr>
                <w:color w:val="000000"/>
                <w:sz w:val="26"/>
                <w:szCs w:val="26"/>
              </w:rPr>
            </w:pPr>
            <w:r w:rsidRPr="00DD278B">
              <w:rPr>
                <w:color w:val="000000"/>
                <w:sz w:val="26"/>
                <w:szCs w:val="26"/>
              </w:rPr>
              <w:t>2.02</w:t>
            </w:r>
            <w:r w:rsidRPr="001A651B">
              <w:rPr>
                <w:color w:val="000000"/>
                <w:sz w:val="26"/>
                <w:szCs w:val="26"/>
              </w:rPr>
              <w:t xml:space="preserve"> lần</w:t>
            </w:r>
          </w:p>
        </w:tc>
        <w:tc>
          <w:tcPr>
            <w:tcW w:w="1276" w:type="dxa"/>
            <w:tcBorders>
              <w:top w:val="nil"/>
              <w:left w:val="nil"/>
              <w:bottom w:val="single" w:sz="8" w:space="0" w:color="auto"/>
              <w:right w:val="single" w:sz="8" w:space="0" w:color="auto"/>
            </w:tcBorders>
            <w:shd w:val="clear" w:color="auto" w:fill="auto"/>
            <w:vAlign w:val="center"/>
            <w:hideMark/>
          </w:tcPr>
          <w:p w:rsidR="00C332A3" w:rsidRDefault="001A651B" w:rsidP="00D375FD">
            <w:pPr>
              <w:jc w:val="center"/>
              <w:rPr>
                <w:color w:val="000000"/>
                <w:sz w:val="26"/>
                <w:szCs w:val="26"/>
              </w:rPr>
            </w:pPr>
            <w:r w:rsidRPr="00DD278B">
              <w:rPr>
                <w:color w:val="000000"/>
                <w:sz w:val="26"/>
                <w:szCs w:val="26"/>
              </w:rPr>
              <w:t>2.03</w:t>
            </w:r>
            <w:r w:rsidRPr="001A651B">
              <w:rPr>
                <w:color w:val="000000"/>
                <w:sz w:val="26"/>
                <w:szCs w:val="26"/>
              </w:rPr>
              <w:t xml:space="preserve"> lần</w:t>
            </w:r>
          </w:p>
        </w:tc>
        <w:tc>
          <w:tcPr>
            <w:tcW w:w="1275" w:type="dxa"/>
            <w:vMerge/>
            <w:tcBorders>
              <w:top w:val="nil"/>
              <w:left w:val="single" w:sz="8" w:space="0" w:color="auto"/>
              <w:bottom w:val="single" w:sz="8" w:space="0" w:color="000000"/>
              <w:right w:val="single" w:sz="4" w:space="0" w:color="auto"/>
            </w:tcBorders>
            <w:vAlign w:val="center"/>
            <w:hideMark/>
          </w:tcPr>
          <w:p w:rsidR="001A651B" w:rsidRPr="00DD278B" w:rsidRDefault="001A651B" w:rsidP="007E5B46">
            <w:pPr>
              <w:rPr>
                <w:color w:val="000000"/>
                <w:sz w:val="26"/>
                <w:szCs w:val="26"/>
              </w:rPr>
            </w:pPr>
          </w:p>
        </w:tc>
      </w:tr>
      <w:tr w:rsidR="001A651B" w:rsidRPr="00DD278B" w:rsidTr="00821FDF">
        <w:trPr>
          <w:trHeight w:val="330"/>
        </w:trPr>
        <w:tc>
          <w:tcPr>
            <w:tcW w:w="5547" w:type="dxa"/>
            <w:tcBorders>
              <w:top w:val="nil"/>
              <w:left w:val="single" w:sz="4" w:space="0" w:color="auto"/>
              <w:bottom w:val="nil"/>
              <w:right w:val="single" w:sz="8" w:space="0" w:color="auto"/>
            </w:tcBorders>
            <w:shd w:val="clear" w:color="auto" w:fill="auto"/>
            <w:hideMark/>
          </w:tcPr>
          <w:p w:rsidR="001A651B" w:rsidRPr="00DD278B" w:rsidRDefault="001A651B" w:rsidP="007E5B46">
            <w:pPr>
              <w:jc w:val="both"/>
              <w:rPr>
                <w:i/>
                <w:iCs/>
                <w:color w:val="000000"/>
                <w:sz w:val="26"/>
                <w:szCs w:val="26"/>
              </w:rPr>
            </w:pPr>
            <w:r w:rsidRPr="00DD278B">
              <w:rPr>
                <w:i/>
                <w:iCs/>
                <w:color w:val="000000"/>
                <w:sz w:val="26"/>
                <w:szCs w:val="26"/>
              </w:rPr>
              <w:t>4.      Chỉ tiêu về khả năng sinh lời</w:t>
            </w:r>
          </w:p>
        </w:tc>
        <w:tc>
          <w:tcPr>
            <w:tcW w:w="1276" w:type="dxa"/>
            <w:tcBorders>
              <w:top w:val="nil"/>
              <w:left w:val="nil"/>
              <w:bottom w:val="nil"/>
              <w:right w:val="single" w:sz="8" w:space="0" w:color="auto"/>
            </w:tcBorders>
            <w:shd w:val="clear" w:color="auto" w:fill="auto"/>
            <w:vAlign w:val="center"/>
            <w:hideMark/>
          </w:tcPr>
          <w:p w:rsidR="00C332A3" w:rsidRDefault="00C332A3" w:rsidP="00D375FD">
            <w:pPr>
              <w:jc w:val="center"/>
              <w:rPr>
                <w:b/>
                <w:bCs/>
                <w:color w:val="000000"/>
                <w:sz w:val="26"/>
                <w:szCs w:val="26"/>
              </w:rPr>
            </w:pPr>
          </w:p>
        </w:tc>
        <w:tc>
          <w:tcPr>
            <w:tcW w:w="1276" w:type="dxa"/>
            <w:tcBorders>
              <w:top w:val="nil"/>
              <w:left w:val="nil"/>
              <w:bottom w:val="nil"/>
              <w:right w:val="single" w:sz="8" w:space="0" w:color="auto"/>
            </w:tcBorders>
            <w:shd w:val="clear" w:color="auto" w:fill="auto"/>
            <w:vAlign w:val="center"/>
            <w:hideMark/>
          </w:tcPr>
          <w:p w:rsidR="00C332A3" w:rsidRDefault="00C332A3" w:rsidP="00D375FD">
            <w:pPr>
              <w:jc w:val="center"/>
              <w:rPr>
                <w:b/>
                <w:bCs/>
                <w:color w:val="000000"/>
                <w:sz w:val="26"/>
                <w:szCs w:val="26"/>
              </w:rPr>
            </w:pPr>
          </w:p>
        </w:tc>
        <w:tc>
          <w:tcPr>
            <w:tcW w:w="1275" w:type="dxa"/>
            <w:tcBorders>
              <w:top w:val="nil"/>
              <w:left w:val="nil"/>
              <w:bottom w:val="nil"/>
              <w:right w:val="single" w:sz="4" w:space="0" w:color="auto"/>
            </w:tcBorders>
            <w:shd w:val="clear" w:color="auto" w:fill="auto"/>
            <w:hideMark/>
          </w:tcPr>
          <w:p w:rsidR="001A651B" w:rsidRPr="00DD278B" w:rsidRDefault="001A651B" w:rsidP="007E5B46">
            <w:pPr>
              <w:rPr>
                <w:color w:val="000000"/>
                <w:sz w:val="26"/>
                <w:szCs w:val="26"/>
              </w:rPr>
            </w:pPr>
            <w:r w:rsidRPr="00DD278B">
              <w:rPr>
                <w:color w:val="000000"/>
                <w:sz w:val="26"/>
                <w:szCs w:val="26"/>
              </w:rPr>
              <w:t> </w:t>
            </w:r>
          </w:p>
        </w:tc>
      </w:tr>
      <w:tr w:rsidR="001A651B" w:rsidRPr="00DD278B" w:rsidTr="00821FDF">
        <w:trPr>
          <w:trHeight w:val="315"/>
        </w:trPr>
        <w:tc>
          <w:tcPr>
            <w:tcW w:w="5547" w:type="dxa"/>
            <w:tcBorders>
              <w:top w:val="nil"/>
              <w:left w:val="single" w:sz="4" w:space="0" w:color="auto"/>
              <w:bottom w:val="nil"/>
              <w:right w:val="single" w:sz="8" w:space="0" w:color="auto"/>
            </w:tcBorders>
            <w:shd w:val="clear" w:color="auto" w:fill="auto"/>
            <w:hideMark/>
          </w:tcPr>
          <w:p w:rsidR="001A651B" w:rsidRPr="00DD278B" w:rsidRDefault="001A651B" w:rsidP="007E5B46">
            <w:pPr>
              <w:jc w:val="both"/>
              <w:rPr>
                <w:color w:val="000000"/>
                <w:sz w:val="26"/>
                <w:szCs w:val="26"/>
              </w:rPr>
            </w:pPr>
            <w:r w:rsidRPr="00DD278B">
              <w:rPr>
                <w:color w:val="000000"/>
                <w:sz w:val="26"/>
                <w:szCs w:val="26"/>
              </w:rPr>
              <w:t>+       Hệ số Lợi nhuận sau thuế/Doanh thu  thuần</w:t>
            </w:r>
          </w:p>
        </w:tc>
        <w:tc>
          <w:tcPr>
            <w:tcW w:w="1276" w:type="dxa"/>
            <w:tcBorders>
              <w:top w:val="nil"/>
              <w:left w:val="nil"/>
              <w:bottom w:val="nil"/>
              <w:right w:val="single" w:sz="8" w:space="0" w:color="auto"/>
            </w:tcBorders>
            <w:shd w:val="clear" w:color="auto" w:fill="auto"/>
            <w:vAlign w:val="center"/>
            <w:hideMark/>
          </w:tcPr>
          <w:p w:rsidR="00C332A3" w:rsidRDefault="001A651B" w:rsidP="00D375FD">
            <w:pPr>
              <w:jc w:val="center"/>
              <w:rPr>
                <w:color w:val="000000"/>
                <w:sz w:val="26"/>
                <w:szCs w:val="26"/>
              </w:rPr>
            </w:pPr>
            <w:r w:rsidRPr="00DD278B">
              <w:rPr>
                <w:color w:val="000000"/>
                <w:sz w:val="26"/>
                <w:szCs w:val="26"/>
              </w:rPr>
              <w:t>5.49</w:t>
            </w:r>
            <w:r w:rsidRPr="001A651B">
              <w:rPr>
                <w:color w:val="000000"/>
                <w:sz w:val="26"/>
                <w:szCs w:val="26"/>
              </w:rPr>
              <w:t>%</w:t>
            </w:r>
          </w:p>
        </w:tc>
        <w:tc>
          <w:tcPr>
            <w:tcW w:w="1276" w:type="dxa"/>
            <w:tcBorders>
              <w:top w:val="nil"/>
              <w:left w:val="nil"/>
              <w:bottom w:val="nil"/>
              <w:right w:val="single" w:sz="8" w:space="0" w:color="auto"/>
            </w:tcBorders>
            <w:shd w:val="clear" w:color="auto" w:fill="auto"/>
            <w:vAlign w:val="center"/>
            <w:hideMark/>
          </w:tcPr>
          <w:p w:rsidR="00C332A3" w:rsidRDefault="001A651B" w:rsidP="00D375FD">
            <w:pPr>
              <w:jc w:val="center"/>
              <w:rPr>
                <w:color w:val="000000"/>
                <w:sz w:val="26"/>
                <w:szCs w:val="26"/>
              </w:rPr>
            </w:pPr>
            <w:r w:rsidRPr="00DD278B">
              <w:rPr>
                <w:color w:val="000000"/>
                <w:sz w:val="26"/>
                <w:szCs w:val="26"/>
              </w:rPr>
              <w:t>5.47</w:t>
            </w:r>
            <w:r w:rsidRPr="001A651B">
              <w:rPr>
                <w:color w:val="000000"/>
                <w:sz w:val="26"/>
                <w:szCs w:val="26"/>
              </w:rPr>
              <w:t>%</w:t>
            </w:r>
          </w:p>
        </w:tc>
        <w:tc>
          <w:tcPr>
            <w:tcW w:w="1275" w:type="dxa"/>
            <w:tcBorders>
              <w:top w:val="nil"/>
              <w:left w:val="nil"/>
              <w:bottom w:val="nil"/>
              <w:right w:val="single" w:sz="4" w:space="0" w:color="auto"/>
            </w:tcBorders>
            <w:shd w:val="clear" w:color="auto" w:fill="auto"/>
            <w:noWrap/>
            <w:vAlign w:val="bottom"/>
            <w:hideMark/>
          </w:tcPr>
          <w:p w:rsidR="001A651B" w:rsidRPr="00DD278B" w:rsidRDefault="001A651B" w:rsidP="007E5B46">
            <w:pPr>
              <w:rPr>
                <w:rFonts w:ascii="Calibri" w:hAnsi="Calibri" w:cs="Calibri"/>
                <w:color w:val="000000"/>
                <w:sz w:val="26"/>
                <w:szCs w:val="26"/>
              </w:rPr>
            </w:pPr>
            <w:r w:rsidRPr="00DD278B">
              <w:rPr>
                <w:rFonts w:ascii="Calibri" w:hAnsi="Calibri" w:cs="Calibri"/>
                <w:color w:val="000000"/>
                <w:sz w:val="26"/>
                <w:szCs w:val="26"/>
              </w:rPr>
              <w:t> </w:t>
            </w:r>
          </w:p>
        </w:tc>
      </w:tr>
      <w:tr w:rsidR="001A651B" w:rsidRPr="00DD278B" w:rsidTr="00821FDF">
        <w:trPr>
          <w:trHeight w:val="315"/>
        </w:trPr>
        <w:tc>
          <w:tcPr>
            <w:tcW w:w="5547" w:type="dxa"/>
            <w:tcBorders>
              <w:top w:val="nil"/>
              <w:left w:val="single" w:sz="4" w:space="0" w:color="auto"/>
              <w:bottom w:val="nil"/>
              <w:right w:val="single" w:sz="8" w:space="0" w:color="auto"/>
            </w:tcBorders>
            <w:shd w:val="clear" w:color="auto" w:fill="auto"/>
            <w:hideMark/>
          </w:tcPr>
          <w:p w:rsidR="001A651B" w:rsidRPr="00DD278B" w:rsidRDefault="001A651B" w:rsidP="00457AB0">
            <w:pPr>
              <w:jc w:val="both"/>
              <w:rPr>
                <w:color w:val="000000"/>
                <w:sz w:val="26"/>
                <w:szCs w:val="26"/>
              </w:rPr>
            </w:pPr>
            <w:r w:rsidRPr="00DD278B">
              <w:rPr>
                <w:color w:val="000000"/>
                <w:sz w:val="26"/>
                <w:szCs w:val="26"/>
              </w:rPr>
              <w:t>+     </w:t>
            </w:r>
            <w:r w:rsidR="00457AB0">
              <w:rPr>
                <w:color w:val="000000"/>
                <w:sz w:val="26"/>
                <w:szCs w:val="26"/>
              </w:rPr>
              <w:t xml:space="preserve">  </w:t>
            </w:r>
            <w:r w:rsidRPr="00DD278B">
              <w:rPr>
                <w:color w:val="000000"/>
                <w:sz w:val="26"/>
                <w:szCs w:val="26"/>
              </w:rPr>
              <w:t>Hệ số Lợi nhuận sau thuế/Vốn chủ sở hữu</w:t>
            </w:r>
          </w:p>
        </w:tc>
        <w:tc>
          <w:tcPr>
            <w:tcW w:w="1276" w:type="dxa"/>
            <w:tcBorders>
              <w:top w:val="nil"/>
              <w:left w:val="nil"/>
              <w:bottom w:val="nil"/>
              <w:right w:val="single" w:sz="8" w:space="0" w:color="auto"/>
            </w:tcBorders>
            <w:shd w:val="clear" w:color="auto" w:fill="auto"/>
            <w:vAlign w:val="center"/>
            <w:hideMark/>
          </w:tcPr>
          <w:p w:rsidR="00C332A3" w:rsidRDefault="001A651B" w:rsidP="00D375FD">
            <w:pPr>
              <w:jc w:val="center"/>
              <w:rPr>
                <w:color w:val="000000"/>
                <w:sz w:val="26"/>
                <w:szCs w:val="26"/>
              </w:rPr>
            </w:pPr>
            <w:r w:rsidRPr="00DD278B">
              <w:rPr>
                <w:color w:val="000000"/>
                <w:sz w:val="26"/>
                <w:szCs w:val="26"/>
              </w:rPr>
              <w:t>15.81</w:t>
            </w:r>
            <w:r w:rsidRPr="001A651B">
              <w:rPr>
                <w:color w:val="000000"/>
                <w:sz w:val="26"/>
                <w:szCs w:val="26"/>
              </w:rPr>
              <w:t>%</w:t>
            </w:r>
          </w:p>
        </w:tc>
        <w:tc>
          <w:tcPr>
            <w:tcW w:w="1276" w:type="dxa"/>
            <w:tcBorders>
              <w:top w:val="nil"/>
              <w:left w:val="nil"/>
              <w:bottom w:val="nil"/>
              <w:right w:val="single" w:sz="8" w:space="0" w:color="auto"/>
            </w:tcBorders>
            <w:shd w:val="clear" w:color="auto" w:fill="auto"/>
            <w:vAlign w:val="center"/>
            <w:hideMark/>
          </w:tcPr>
          <w:p w:rsidR="00C332A3" w:rsidRDefault="001A651B" w:rsidP="00D375FD">
            <w:pPr>
              <w:jc w:val="center"/>
              <w:rPr>
                <w:color w:val="000000"/>
                <w:sz w:val="26"/>
                <w:szCs w:val="26"/>
              </w:rPr>
            </w:pPr>
            <w:r w:rsidRPr="00DD278B">
              <w:rPr>
                <w:color w:val="000000"/>
                <w:sz w:val="26"/>
                <w:szCs w:val="26"/>
              </w:rPr>
              <w:t>16.08</w:t>
            </w:r>
            <w:r w:rsidRPr="001A651B">
              <w:rPr>
                <w:color w:val="000000"/>
                <w:sz w:val="26"/>
                <w:szCs w:val="26"/>
              </w:rPr>
              <w:t>%</w:t>
            </w:r>
          </w:p>
        </w:tc>
        <w:tc>
          <w:tcPr>
            <w:tcW w:w="1275" w:type="dxa"/>
            <w:tcBorders>
              <w:top w:val="nil"/>
              <w:left w:val="nil"/>
              <w:bottom w:val="nil"/>
              <w:right w:val="single" w:sz="4" w:space="0" w:color="auto"/>
            </w:tcBorders>
            <w:shd w:val="clear" w:color="auto" w:fill="auto"/>
            <w:noWrap/>
            <w:vAlign w:val="bottom"/>
            <w:hideMark/>
          </w:tcPr>
          <w:p w:rsidR="001A651B" w:rsidRPr="00DD278B" w:rsidRDefault="001A651B" w:rsidP="007E5B46">
            <w:pPr>
              <w:rPr>
                <w:rFonts w:ascii="Calibri" w:hAnsi="Calibri" w:cs="Calibri"/>
                <w:color w:val="000000"/>
                <w:sz w:val="26"/>
                <w:szCs w:val="26"/>
              </w:rPr>
            </w:pPr>
            <w:r w:rsidRPr="00DD278B">
              <w:rPr>
                <w:rFonts w:ascii="Calibri" w:hAnsi="Calibri" w:cs="Calibri"/>
                <w:color w:val="000000"/>
                <w:sz w:val="26"/>
                <w:szCs w:val="26"/>
              </w:rPr>
              <w:t> </w:t>
            </w:r>
          </w:p>
        </w:tc>
      </w:tr>
      <w:tr w:rsidR="001A651B" w:rsidRPr="00DD278B" w:rsidTr="00821FDF">
        <w:trPr>
          <w:trHeight w:val="315"/>
        </w:trPr>
        <w:tc>
          <w:tcPr>
            <w:tcW w:w="5547" w:type="dxa"/>
            <w:tcBorders>
              <w:top w:val="nil"/>
              <w:left w:val="single" w:sz="4" w:space="0" w:color="auto"/>
              <w:bottom w:val="nil"/>
              <w:right w:val="single" w:sz="8" w:space="0" w:color="auto"/>
            </w:tcBorders>
            <w:shd w:val="clear" w:color="auto" w:fill="auto"/>
            <w:hideMark/>
          </w:tcPr>
          <w:p w:rsidR="001A651B" w:rsidRPr="00DD278B" w:rsidRDefault="001A651B" w:rsidP="001A651B">
            <w:pPr>
              <w:jc w:val="both"/>
              <w:rPr>
                <w:color w:val="000000"/>
                <w:sz w:val="26"/>
                <w:szCs w:val="26"/>
              </w:rPr>
            </w:pPr>
            <w:r w:rsidRPr="00DD278B">
              <w:rPr>
                <w:color w:val="000000"/>
                <w:sz w:val="26"/>
                <w:szCs w:val="26"/>
              </w:rPr>
              <w:t>+    </w:t>
            </w:r>
            <w:r w:rsidR="00457AB0">
              <w:rPr>
                <w:color w:val="000000"/>
                <w:sz w:val="26"/>
                <w:szCs w:val="26"/>
              </w:rPr>
              <w:t xml:space="preserve"> </w:t>
            </w:r>
            <w:r w:rsidRPr="00DD278B">
              <w:rPr>
                <w:color w:val="000000"/>
                <w:sz w:val="26"/>
                <w:szCs w:val="26"/>
              </w:rPr>
              <w:t>  Hệ số Lợi nhuận sau thuế/Tổng tài sản</w:t>
            </w:r>
          </w:p>
        </w:tc>
        <w:tc>
          <w:tcPr>
            <w:tcW w:w="1276" w:type="dxa"/>
            <w:tcBorders>
              <w:top w:val="nil"/>
              <w:left w:val="nil"/>
              <w:bottom w:val="nil"/>
              <w:right w:val="single" w:sz="8" w:space="0" w:color="auto"/>
            </w:tcBorders>
            <w:shd w:val="clear" w:color="auto" w:fill="auto"/>
            <w:vAlign w:val="center"/>
            <w:hideMark/>
          </w:tcPr>
          <w:p w:rsidR="00C332A3" w:rsidRDefault="001A651B" w:rsidP="00D375FD">
            <w:pPr>
              <w:jc w:val="center"/>
              <w:rPr>
                <w:color w:val="000000"/>
                <w:sz w:val="26"/>
                <w:szCs w:val="26"/>
              </w:rPr>
            </w:pPr>
            <w:r w:rsidRPr="00DD278B">
              <w:rPr>
                <w:color w:val="000000"/>
                <w:sz w:val="26"/>
                <w:szCs w:val="26"/>
              </w:rPr>
              <w:t>11.11</w:t>
            </w:r>
            <w:r w:rsidRPr="001A651B">
              <w:rPr>
                <w:color w:val="000000"/>
                <w:sz w:val="26"/>
                <w:szCs w:val="26"/>
              </w:rPr>
              <w:t>%</w:t>
            </w:r>
          </w:p>
        </w:tc>
        <w:tc>
          <w:tcPr>
            <w:tcW w:w="1276" w:type="dxa"/>
            <w:tcBorders>
              <w:top w:val="nil"/>
              <w:left w:val="nil"/>
              <w:bottom w:val="nil"/>
              <w:right w:val="single" w:sz="8" w:space="0" w:color="auto"/>
            </w:tcBorders>
            <w:shd w:val="clear" w:color="auto" w:fill="auto"/>
            <w:vAlign w:val="center"/>
            <w:hideMark/>
          </w:tcPr>
          <w:p w:rsidR="00C332A3" w:rsidRDefault="001A651B" w:rsidP="00D375FD">
            <w:pPr>
              <w:jc w:val="center"/>
              <w:rPr>
                <w:color w:val="000000"/>
                <w:sz w:val="26"/>
                <w:szCs w:val="26"/>
              </w:rPr>
            </w:pPr>
            <w:r w:rsidRPr="00DD278B">
              <w:rPr>
                <w:color w:val="000000"/>
                <w:sz w:val="26"/>
                <w:szCs w:val="26"/>
              </w:rPr>
              <w:t>11.11</w:t>
            </w:r>
            <w:r w:rsidRPr="001A651B">
              <w:rPr>
                <w:color w:val="000000"/>
                <w:sz w:val="26"/>
                <w:szCs w:val="26"/>
              </w:rPr>
              <w:t>%</w:t>
            </w:r>
          </w:p>
        </w:tc>
        <w:tc>
          <w:tcPr>
            <w:tcW w:w="1275" w:type="dxa"/>
            <w:tcBorders>
              <w:top w:val="nil"/>
              <w:left w:val="nil"/>
              <w:bottom w:val="nil"/>
              <w:right w:val="single" w:sz="4" w:space="0" w:color="auto"/>
            </w:tcBorders>
            <w:shd w:val="clear" w:color="auto" w:fill="auto"/>
            <w:noWrap/>
            <w:vAlign w:val="bottom"/>
            <w:hideMark/>
          </w:tcPr>
          <w:p w:rsidR="001A651B" w:rsidRPr="00DD278B" w:rsidRDefault="001A651B" w:rsidP="007E5B46">
            <w:pPr>
              <w:rPr>
                <w:rFonts w:ascii="Calibri" w:hAnsi="Calibri" w:cs="Calibri"/>
                <w:color w:val="000000"/>
                <w:sz w:val="26"/>
                <w:szCs w:val="26"/>
              </w:rPr>
            </w:pPr>
            <w:r w:rsidRPr="00DD278B">
              <w:rPr>
                <w:rFonts w:ascii="Calibri" w:hAnsi="Calibri" w:cs="Calibri"/>
                <w:color w:val="000000"/>
                <w:sz w:val="26"/>
                <w:szCs w:val="26"/>
              </w:rPr>
              <w:t> </w:t>
            </w:r>
          </w:p>
        </w:tc>
      </w:tr>
      <w:tr w:rsidR="001A651B" w:rsidRPr="00DD278B" w:rsidTr="00821FDF">
        <w:trPr>
          <w:trHeight w:val="630"/>
        </w:trPr>
        <w:tc>
          <w:tcPr>
            <w:tcW w:w="5547" w:type="dxa"/>
            <w:tcBorders>
              <w:top w:val="nil"/>
              <w:left w:val="single" w:sz="4" w:space="0" w:color="auto"/>
              <w:bottom w:val="single" w:sz="4" w:space="0" w:color="auto"/>
              <w:right w:val="single" w:sz="8" w:space="0" w:color="auto"/>
            </w:tcBorders>
            <w:shd w:val="clear" w:color="auto" w:fill="auto"/>
            <w:vAlign w:val="bottom"/>
            <w:hideMark/>
          </w:tcPr>
          <w:p w:rsidR="001A651B" w:rsidRPr="00DD278B" w:rsidRDefault="001A651B" w:rsidP="007E5B46">
            <w:pPr>
              <w:jc w:val="both"/>
              <w:rPr>
                <w:color w:val="000000"/>
                <w:sz w:val="26"/>
                <w:szCs w:val="26"/>
              </w:rPr>
            </w:pPr>
            <w:r w:rsidRPr="00DD278B">
              <w:rPr>
                <w:color w:val="000000"/>
                <w:sz w:val="26"/>
                <w:szCs w:val="26"/>
              </w:rPr>
              <w:t xml:space="preserve">+  </w:t>
            </w:r>
            <w:r w:rsidR="00457AB0">
              <w:rPr>
                <w:color w:val="000000"/>
                <w:sz w:val="26"/>
                <w:szCs w:val="26"/>
              </w:rPr>
              <w:t xml:space="preserve"> </w:t>
            </w:r>
            <w:r w:rsidRPr="00DD278B">
              <w:rPr>
                <w:color w:val="000000"/>
                <w:sz w:val="26"/>
                <w:szCs w:val="26"/>
              </w:rPr>
              <w:t xml:space="preserve">Hệ số Lợi nhuận từ hoạt động kinh </w:t>
            </w:r>
            <w:r w:rsidR="00457AB0">
              <w:rPr>
                <w:color w:val="000000"/>
                <w:sz w:val="26"/>
                <w:szCs w:val="26"/>
              </w:rPr>
              <w:t xml:space="preserve">  </w:t>
            </w:r>
            <w:r w:rsidRPr="00DD278B">
              <w:rPr>
                <w:color w:val="000000"/>
                <w:sz w:val="26"/>
                <w:szCs w:val="26"/>
              </w:rPr>
              <w:t>doanh/Doanh thu thuần</w:t>
            </w:r>
          </w:p>
        </w:tc>
        <w:tc>
          <w:tcPr>
            <w:tcW w:w="1276" w:type="dxa"/>
            <w:tcBorders>
              <w:top w:val="nil"/>
              <w:left w:val="nil"/>
              <w:bottom w:val="single" w:sz="4" w:space="0" w:color="auto"/>
              <w:right w:val="single" w:sz="8" w:space="0" w:color="auto"/>
            </w:tcBorders>
            <w:shd w:val="clear" w:color="auto" w:fill="auto"/>
            <w:vAlign w:val="center"/>
            <w:hideMark/>
          </w:tcPr>
          <w:p w:rsidR="00C332A3" w:rsidRDefault="001A651B" w:rsidP="00D375FD">
            <w:pPr>
              <w:jc w:val="center"/>
              <w:rPr>
                <w:snapToGrid w:val="0"/>
                <w:color w:val="000000"/>
                <w:sz w:val="26"/>
                <w:szCs w:val="26"/>
              </w:rPr>
            </w:pPr>
            <w:r w:rsidRPr="00DD278B">
              <w:rPr>
                <w:color w:val="000000"/>
                <w:sz w:val="26"/>
                <w:szCs w:val="26"/>
              </w:rPr>
              <w:t>6.54</w:t>
            </w:r>
            <w:r w:rsidRPr="001A651B">
              <w:rPr>
                <w:color w:val="000000"/>
                <w:sz w:val="26"/>
                <w:szCs w:val="26"/>
              </w:rPr>
              <w:t>%</w:t>
            </w:r>
          </w:p>
        </w:tc>
        <w:tc>
          <w:tcPr>
            <w:tcW w:w="1276" w:type="dxa"/>
            <w:tcBorders>
              <w:top w:val="nil"/>
              <w:left w:val="nil"/>
              <w:bottom w:val="single" w:sz="4" w:space="0" w:color="auto"/>
              <w:right w:val="single" w:sz="8" w:space="0" w:color="auto"/>
            </w:tcBorders>
            <w:shd w:val="clear" w:color="auto" w:fill="auto"/>
            <w:vAlign w:val="center"/>
            <w:hideMark/>
          </w:tcPr>
          <w:p w:rsidR="00C332A3" w:rsidRDefault="001A651B" w:rsidP="00D375FD">
            <w:pPr>
              <w:jc w:val="center"/>
              <w:rPr>
                <w:snapToGrid w:val="0"/>
                <w:color w:val="000000"/>
                <w:sz w:val="26"/>
                <w:szCs w:val="26"/>
              </w:rPr>
            </w:pPr>
            <w:r w:rsidRPr="00DD278B">
              <w:rPr>
                <w:color w:val="000000"/>
                <w:sz w:val="26"/>
                <w:szCs w:val="26"/>
              </w:rPr>
              <w:t>6.89</w:t>
            </w:r>
            <w:r w:rsidRPr="001A651B">
              <w:rPr>
                <w:color w:val="000000"/>
                <w:sz w:val="26"/>
                <w:szCs w:val="26"/>
              </w:rPr>
              <w:t>%</w:t>
            </w:r>
          </w:p>
        </w:tc>
        <w:tc>
          <w:tcPr>
            <w:tcW w:w="1275" w:type="dxa"/>
            <w:tcBorders>
              <w:top w:val="nil"/>
              <w:left w:val="nil"/>
              <w:bottom w:val="single" w:sz="4" w:space="0" w:color="auto"/>
              <w:right w:val="single" w:sz="4" w:space="0" w:color="auto"/>
            </w:tcBorders>
            <w:shd w:val="clear" w:color="auto" w:fill="auto"/>
            <w:noWrap/>
            <w:vAlign w:val="bottom"/>
            <w:hideMark/>
          </w:tcPr>
          <w:p w:rsidR="001A651B" w:rsidRPr="00DD278B" w:rsidRDefault="001A651B" w:rsidP="007E5B46">
            <w:pPr>
              <w:rPr>
                <w:rFonts w:ascii="Calibri" w:hAnsi="Calibri" w:cs="Calibri"/>
                <w:color w:val="000000"/>
                <w:sz w:val="26"/>
                <w:szCs w:val="26"/>
              </w:rPr>
            </w:pPr>
            <w:r w:rsidRPr="00DD278B">
              <w:rPr>
                <w:rFonts w:ascii="Calibri" w:hAnsi="Calibri" w:cs="Calibri"/>
                <w:color w:val="000000"/>
                <w:sz w:val="26"/>
                <w:szCs w:val="26"/>
              </w:rPr>
              <w:t> </w:t>
            </w:r>
          </w:p>
        </w:tc>
      </w:tr>
    </w:tbl>
    <w:p w:rsidR="00852164" w:rsidRDefault="00852164" w:rsidP="00852164">
      <w:pPr>
        <w:spacing w:before="120" w:after="120"/>
        <w:rPr>
          <w:sz w:val="26"/>
          <w:szCs w:val="26"/>
          <w:lang w:val="nl-NL"/>
        </w:rPr>
      </w:pPr>
    </w:p>
    <w:p w:rsidR="00E172DB" w:rsidRPr="006050F0" w:rsidRDefault="00E172DB" w:rsidP="000F2D66">
      <w:pPr>
        <w:numPr>
          <w:ilvl w:val="0"/>
          <w:numId w:val="4"/>
        </w:numPr>
        <w:spacing w:before="80" w:after="80"/>
        <w:ind w:left="0" w:firstLine="142"/>
        <w:jc w:val="both"/>
        <w:rPr>
          <w:b/>
          <w:i/>
          <w:sz w:val="26"/>
          <w:szCs w:val="26"/>
        </w:rPr>
      </w:pPr>
      <w:r w:rsidRPr="006050F0">
        <w:rPr>
          <w:b/>
          <w:i/>
          <w:sz w:val="26"/>
          <w:szCs w:val="26"/>
        </w:rPr>
        <w:t>Cơ cấu cổ đông, thay đổi vốn đầu tư của chủ sở hữu</w:t>
      </w:r>
    </w:p>
    <w:p w:rsidR="00E172DB" w:rsidRPr="00B31D79" w:rsidRDefault="00E172DB" w:rsidP="000F2D66">
      <w:pPr>
        <w:numPr>
          <w:ilvl w:val="0"/>
          <w:numId w:val="7"/>
        </w:numPr>
        <w:spacing w:before="80" w:after="80"/>
        <w:ind w:left="0" w:firstLine="357"/>
        <w:jc w:val="both"/>
        <w:rPr>
          <w:sz w:val="26"/>
          <w:szCs w:val="26"/>
          <w:lang w:val="nl-NL"/>
        </w:rPr>
      </w:pPr>
      <w:r w:rsidRPr="00B31D79">
        <w:rPr>
          <w:sz w:val="26"/>
          <w:szCs w:val="26"/>
          <w:lang w:val="nl-NL"/>
        </w:rPr>
        <w:t>Cổ phần: Tổng số cổ phần: 10</w:t>
      </w:r>
      <w:r w:rsidR="00457AB0">
        <w:rPr>
          <w:sz w:val="26"/>
          <w:szCs w:val="26"/>
          <w:lang w:val="nl-NL"/>
        </w:rPr>
        <w:t>,</w:t>
      </w:r>
      <w:r w:rsidRPr="00B31D79">
        <w:rPr>
          <w:sz w:val="26"/>
          <w:szCs w:val="26"/>
          <w:lang w:val="nl-NL"/>
        </w:rPr>
        <w:t>900</w:t>
      </w:r>
      <w:r w:rsidR="00457AB0">
        <w:rPr>
          <w:sz w:val="26"/>
          <w:szCs w:val="26"/>
          <w:lang w:val="nl-NL"/>
        </w:rPr>
        <w:t>,</w:t>
      </w:r>
      <w:r w:rsidRPr="00B31D79">
        <w:rPr>
          <w:sz w:val="26"/>
          <w:szCs w:val="26"/>
          <w:lang w:val="nl-NL"/>
        </w:rPr>
        <w:t>000 cổ phần trong đó số lượng cổ phần chuyển nhượng tự do là 10</w:t>
      </w:r>
      <w:r w:rsidR="00457AB0">
        <w:rPr>
          <w:sz w:val="26"/>
          <w:szCs w:val="26"/>
          <w:lang w:val="nl-NL"/>
        </w:rPr>
        <w:t>,</w:t>
      </w:r>
      <w:r w:rsidRPr="00B31D79">
        <w:rPr>
          <w:sz w:val="26"/>
          <w:szCs w:val="26"/>
          <w:lang w:val="nl-NL"/>
        </w:rPr>
        <w:t>900</w:t>
      </w:r>
      <w:r w:rsidR="00457AB0">
        <w:rPr>
          <w:sz w:val="26"/>
          <w:szCs w:val="26"/>
          <w:lang w:val="nl-NL"/>
        </w:rPr>
        <w:t>,</w:t>
      </w:r>
      <w:r w:rsidRPr="00B31D79">
        <w:rPr>
          <w:sz w:val="26"/>
          <w:szCs w:val="26"/>
          <w:lang w:val="nl-NL"/>
        </w:rPr>
        <w:t>000 cổ phần.</w:t>
      </w:r>
    </w:p>
    <w:p w:rsidR="00E172DB" w:rsidRPr="00B31D79" w:rsidRDefault="00E172DB" w:rsidP="000F2D66">
      <w:pPr>
        <w:numPr>
          <w:ilvl w:val="0"/>
          <w:numId w:val="7"/>
        </w:numPr>
        <w:spacing w:before="80" w:after="80"/>
        <w:ind w:left="0" w:firstLine="357"/>
        <w:jc w:val="both"/>
        <w:rPr>
          <w:sz w:val="26"/>
          <w:szCs w:val="26"/>
          <w:lang w:val="nl-NL"/>
        </w:rPr>
      </w:pPr>
      <w:r w:rsidRPr="00B31D79">
        <w:rPr>
          <w:sz w:val="26"/>
          <w:szCs w:val="26"/>
          <w:lang w:val="nl-NL"/>
        </w:rPr>
        <w:t xml:space="preserve">Cơ cấu cổ đông: </w:t>
      </w:r>
    </w:p>
    <w:p w:rsidR="00E172DB" w:rsidRPr="00B31D79" w:rsidRDefault="00E172DB" w:rsidP="000F2D66">
      <w:pPr>
        <w:pStyle w:val="ListParagraph"/>
        <w:numPr>
          <w:ilvl w:val="0"/>
          <w:numId w:val="18"/>
        </w:numPr>
        <w:spacing w:before="80" w:after="80"/>
        <w:jc w:val="both"/>
        <w:rPr>
          <w:sz w:val="26"/>
          <w:szCs w:val="26"/>
          <w:lang w:val="nl-NL"/>
        </w:rPr>
      </w:pPr>
      <w:r w:rsidRPr="00B31D79">
        <w:rPr>
          <w:sz w:val="26"/>
          <w:szCs w:val="26"/>
          <w:lang w:val="nl-NL"/>
        </w:rPr>
        <w:t xml:space="preserve">Cổ đông lớn: </w:t>
      </w:r>
      <w:r w:rsidR="00457AB0">
        <w:rPr>
          <w:sz w:val="26"/>
          <w:szCs w:val="26"/>
          <w:lang w:val="nl-NL"/>
        </w:rPr>
        <w:t>83.</w:t>
      </w:r>
      <w:r w:rsidR="00965E12">
        <w:rPr>
          <w:sz w:val="26"/>
          <w:szCs w:val="26"/>
          <w:lang w:val="nl-NL"/>
        </w:rPr>
        <w:t>16</w:t>
      </w:r>
      <w:r w:rsidRPr="00B31D79">
        <w:rPr>
          <w:sz w:val="26"/>
          <w:szCs w:val="26"/>
          <w:lang w:val="nl-NL"/>
        </w:rPr>
        <w:t xml:space="preserve">% </w:t>
      </w:r>
      <w:r w:rsidRPr="00B31D79">
        <w:rPr>
          <w:sz w:val="26"/>
          <w:szCs w:val="26"/>
          <w:lang w:val="nl-NL"/>
        </w:rPr>
        <w:tab/>
      </w:r>
      <w:r w:rsidRPr="00B31D79">
        <w:rPr>
          <w:sz w:val="26"/>
          <w:szCs w:val="26"/>
          <w:lang w:val="nl-NL"/>
        </w:rPr>
        <w:tab/>
      </w:r>
      <w:r w:rsidRPr="00B31D79">
        <w:rPr>
          <w:sz w:val="26"/>
          <w:szCs w:val="26"/>
          <w:lang w:val="nl-NL"/>
        </w:rPr>
        <w:tab/>
        <w:t xml:space="preserve">- </w:t>
      </w:r>
      <w:r w:rsidRPr="00B31D79">
        <w:rPr>
          <w:sz w:val="26"/>
          <w:szCs w:val="26"/>
          <w:lang w:val="nl-NL"/>
        </w:rPr>
        <w:tab/>
        <w:t>Cổ đông nhỏ: 1</w:t>
      </w:r>
      <w:r w:rsidR="00965E12">
        <w:rPr>
          <w:sz w:val="26"/>
          <w:szCs w:val="26"/>
          <w:lang w:val="nl-NL"/>
        </w:rPr>
        <w:t>6</w:t>
      </w:r>
      <w:r w:rsidR="00457AB0">
        <w:rPr>
          <w:sz w:val="26"/>
          <w:szCs w:val="26"/>
          <w:lang w:val="nl-NL"/>
        </w:rPr>
        <w:t>.</w:t>
      </w:r>
      <w:r w:rsidR="00965E12">
        <w:rPr>
          <w:sz w:val="26"/>
          <w:szCs w:val="26"/>
          <w:lang w:val="nl-NL"/>
        </w:rPr>
        <w:t>84</w:t>
      </w:r>
      <w:r w:rsidRPr="00B31D79">
        <w:rPr>
          <w:sz w:val="26"/>
          <w:szCs w:val="26"/>
          <w:lang w:val="nl-NL"/>
        </w:rPr>
        <w:t>%;</w:t>
      </w:r>
    </w:p>
    <w:p w:rsidR="00E172DB" w:rsidRPr="00B31D79" w:rsidRDefault="00E172DB" w:rsidP="000F2D66">
      <w:pPr>
        <w:pStyle w:val="ListParagraph"/>
        <w:numPr>
          <w:ilvl w:val="0"/>
          <w:numId w:val="18"/>
        </w:numPr>
        <w:spacing w:before="80" w:after="80"/>
        <w:jc w:val="both"/>
        <w:rPr>
          <w:sz w:val="26"/>
          <w:szCs w:val="26"/>
          <w:lang w:val="nl-NL"/>
        </w:rPr>
      </w:pPr>
      <w:r w:rsidRPr="00B31D79">
        <w:rPr>
          <w:sz w:val="26"/>
          <w:szCs w:val="26"/>
          <w:lang w:val="nl-NL"/>
        </w:rPr>
        <w:t xml:space="preserve">Cổ đông là tổ chức: </w:t>
      </w:r>
      <w:r w:rsidR="0003150D">
        <w:rPr>
          <w:sz w:val="26"/>
          <w:szCs w:val="26"/>
          <w:lang w:val="nl-NL"/>
        </w:rPr>
        <w:t>8</w:t>
      </w:r>
      <w:r w:rsidR="00457AB0">
        <w:rPr>
          <w:sz w:val="26"/>
          <w:szCs w:val="26"/>
          <w:lang w:val="nl-NL"/>
        </w:rPr>
        <w:t>8.</w:t>
      </w:r>
      <w:r w:rsidR="0003150D">
        <w:rPr>
          <w:sz w:val="26"/>
          <w:szCs w:val="26"/>
          <w:lang w:val="nl-NL"/>
        </w:rPr>
        <w:t>20</w:t>
      </w:r>
      <w:r w:rsidRPr="00B31D79">
        <w:rPr>
          <w:sz w:val="26"/>
          <w:szCs w:val="26"/>
          <w:lang w:val="nl-NL"/>
        </w:rPr>
        <w:t xml:space="preserve">% </w:t>
      </w:r>
      <w:r w:rsidRPr="00B31D79">
        <w:rPr>
          <w:sz w:val="26"/>
          <w:szCs w:val="26"/>
          <w:lang w:val="nl-NL"/>
        </w:rPr>
        <w:tab/>
      </w:r>
      <w:r w:rsidRPr="00B31D79">
        <w:rPr>
          <w:sz w:val="26"/>
          <w:szCs w:val="26"/>
          <w:lang w:val="nl-NL"/>
        </w:rPr>
        <w:tab/>
        <w:t xml:space="preserve">- </w:t>
      </w:r>
      <w:r w:rsidRPr="00B31D79">
        <w:rPr>
          <w:sz w:val="26"/>
          <w:szCs w:val="26"/>
          <w:lang w:val="nl-NL"/>
        </w:rPr>
        <w:tab/>
        <w:t xml:space="preserve">Cổ đông là cá nhân: </w:t>
      </w:r>
      <w:r w:rsidR="0003150D">
        <w:rPr>
          <w:sz w:val="26"/>
          <w:szCs w:val="26"/>
          <w:lang w:val="nl-NL"/>
        </w:rPr>
        <w:t>1</w:t>
      </w:r>
      <w:r w:rsidRPr="00B31D79">
        <w:rPr>
          <w:sz w:val="26"/>
          <w:szCs w:val="26"/>
          <w:lang w:val="nl-NL"/>
        </w:rPr>
        <w:t>1</w:t>
      </w:r>
      <w:r w:rsidR="00457AB0">
        <w:rPr>
          <w:sz w:val="26"/>
          <w:szCs w:val="26"/>
          <w:lang w:val="nl-NL"/>
        </w:rPr>
        <w:t>.</w:t>
      </w:r>
      <w:r w:rsidRPr="00B31D79">
        <w:rPr>
          <w:sz w:val="26"/>
          <w:szCs w:val="26"/>
          <w:lang w:val="nl-NL"/>
        </w:rPr>
        <w:t>8</w:t>
      </w:r>
      <w:r w:rsidR="0003150D">
        <w:rPr>
          <w:sz w:val="26"/>
          <w:szCs w:val="26"/>
          <w:lang w:val="nl-NL"/>
        </w:rPr>
        <w:t>0</w:t>
      </w:r>
      <w:r w:rsidRPr="00B31D79">
        <w:rPr>
          <w:sz w:val="26"/>
          <w:szCs w:val="26"/>
          <w:lang w:val="nl-NL"/>
        </w:rPr>
        <w:t>%;</w:t>
      </w:r>
    </w:p>
    <w:p w:rsidR="00E172DB" w:rsidRPr="00B31D79" w:rsidRDefault="00E172DB" w:rsidP="000F2D66">
      <w:pPr>
        <w:pStyle w:val="ListParagraph"/>
        <w:numPr>
          <w:ilvl w:val="0"/>
          <w:numId w:val="18"/>
        </w:numPr>
        <w:spacing w:before="80" w:after="80"/>
        <w:jc w:val="both"/>
        <w:rPr>
          <w:sz w:val="26"/>
          <w:szCs w:val="26"/>
          <w:lang w:val="nl-NL"/>
        </w:rPr>
      </w:pPr>
      <w:r w:rsidRPr="00B31D79">
        <w:rPr>
          <w:sz w:val="26"/>
          <w:szCs w:val="26"/>
          <w:lang w:val="nl-NL"/>
        </w:rPr>
        <w:t>Cổ đông trong nước: 9</w:t>
      </w:r>
      <w:r w:rsidR="00457AB0">
        <w:rPr>
          <w:sz w:val="26"/>
          <w:szCs w:val="26"/>
          <w:lang w:val="nl-NL"/>
        </w:rPr>
        <w:t>6.</w:t>
      </w:r>
      <w:r w:rsidR="0003150D">
        <w:rPr>
          <w:sz w:val="26"/>
          <w:szCs w:val="26"/>
          <w:lang w:val="nl-NL"/>
        </w:rPr>
        <w:t>55</w:t>
      </w:r>
      <w:r w:rsidRPr="00B31D79">
        <w:rPr>
          <w:sz w:val="26"/>
          <w:szCs w:val="26"/>
          <w:lang w:val="nl-NL"/>
        </w:rPr>
        <w:t>%</w:t>
      </w:r>
      <w:r w:rsidRPr="00B31D79">
        <w:rPr>
          <w:sz w:val="26"/>
          <w:szCs w:val="26"/>
          <w:lang w:val="nl-NL"/>
        </w:rPr>
        <w:tab/>
      </w:r>
      <w:r w:rsidRPr="00B31D79">
        <w:rPr>
          <w:sz w:val="26"/>
          <w:szCs w:val="26"/>
          <w:lang w:val="nl-NL"/>
        </w:rPr>
        <w:tab/>
        <w:t>-</w:t>
      </w:r>
      <w:r w:rsidRPr="00B31D79">
        <w:rPr>
          <w:sz w:val="26"/>
          <w:szCs w:val="26"/>
          <w:lang w:val="nl-NL"/>
        </w:rPr>
        <w:tab/>
        <w:t xml:space="preserve">Cổ đông nước ngoài: </w:t>
      </w:r>
      <w:r w:rsidR="00EF4743">
        <w:rPr>
          <w:sz w:val="26"/>
          <w:szCs w:val="26"/>
          <w:lang w:val="nl-NL"/>
        </w:rPr>
        <w:t>3</w:t>
      </w:r>
      <w:r w:rsidR="00457AB0">
        <w:rPr>
          <w:sz w:val="26"/>
          <w:szCs w:val="26"/>
          <w:lang w:val="nl-NL"/>
        </w:rPr>
        <w:t>.</w:t>
      </w:r>
      <w:r w:rsidR="0003150D">
        <w:rPr>
          <w:sz w:val="26"/>
          <w:szCs w:val="26"/>
          <w:lang w:val="nl-NL"/>
        </w:rPr>
        <w:t>45</w:t>
      </w:r>
      <w:r w:rsidRPr="00B31D79">
        <w:rPr>
          <w:sz w:val="26"/>
          <w:szCs w:val="26"/>
          <w:lang w:val="nl-NL"/>
        </w:rPr>
        <w:t>%;</w:t>
      </w:r>
    </w:p>
    <w:p w:rsidR="00E172DB" w:rsidRPr="00B31D79" w:rsidRDefault="00457AB0" w:rsidP="000F2D66">
      <w:pPr>
        <w:pStyle w:val="ListParagraph"/>
        <w:numPr>
          <w:ilvl w:val="0"/>
          <w:numId w:val="18"/>
        </w:numPr>
        <w:spacing w:before="80" w:after="80"/>
        <w:jc w:val="both"/>
        <w:rPr>
          <w:sz w:val="26"/>
          <w:szCs w:val="26"/>
          <w:lang w:val="nl-NL"/>
        </w:rPr>
      </w:pPr>
      <w:r>
        <w:rPr>
          <w:sz w:val="26"/>
          <w:szCs w:val="26"/>
          <w:lang w:val="nl-NL"/>
        </w:rPr>
        <w:t>Cổ đông nhà nước: 53.</w:t>
      </w:r>
      <w:r w:rsidR="001E5749">
        <w:rPr>
          <w:sz w:val="26"/>
          <w:szCs w:val="26"/>
          <w:lang w:val="nl-NL"/>
        </w:rPr>
        <w:t>44%</w:t>
      </w:r>
      <w:r w:rsidR="00E172DB" w:rsidRPr="00B31D79">
        <w:rPr>
          <w:sz w:val="26"/>
          <w:szCs w:val="26"/>
          <w:lang w:val="nl-NL"/>
        </w:rPr>
        <w:tab/>
      </w:r>
      <w:r w:rsidR="001E5749">
        <w:rPr>
          <w:sz w:val="26"/>
          <w:szCs w:val="26"/>
          <w:lang w:val="nl-NL"/>
        </w:rPr>
        <w:tab/>
      </w:r>
      <w:r w:rsidR="004834D9">
        <w:rPr>
          <w:sz w:val="26"/>
          <w:szCs w:val="26"/>
          <w:lang w:val="nl-NL"/>
        </w:rPr>
        <w:tab/>
      </w:r>
      <w:r>
        <w:rPr>
          <w:sz w:val="26"/>
          <w:szCs w:val="26"/>
          <w:lang w:val="nl-NL"/>
        </w:rPr>
        <w:t xml:space="preserve">- </w:t>
      </w:r>
      <w:r>
        <w:rPr>
          <w:sz w:val="26"/>
          <w:szCs w:val="26"/>
          <w:lang w:val="nl-NL"/>
        </w:rPr>
        <w:tab/>
        <w:t>Cổ đông khác: 46.</w:t>
      </w:r>
      <w:r w:rsidR="0003150D">
        <w:rPr>
          <w:sz w:val="26"/>
          <w:szCs w:val="26"/>
          <w:lang w:val="nl-NL"/>
        </w:rPr>
        <w:t>56</w:t>
      </w:r>
      <w:r w:rsidR="00E172DB" w:rsidRPr="00B31D79">
        <w:rPr>
          <w:sz w:val="26"/>
          <w:szCs w:val="26"/>
          <w:lang w:val="nl-NL"/>
        </w:rPr>
        <w:t>%.</w:t>
      </w:r>
    </w:p>
    <w:p w:rsidR="00E172DB" w:rsidRPr="00B31D79" w:rsidRDefault="00E172DB" w:rsidP="000F2D66">
      <w:pPr>
        <w:numPr>
          <w:ilvl w:val="0"/>
          <w:numId w:val="7"/>
        </w:numPr>
        <w:spacing w:before="80" w:after="80"/>
        <w:ind w:left="0" w:firstLine="357"/>
        <w:jc w:val="both"/>
        <w:rPr>
          <w:sz w:val="26"/>
          <w:szCs w:val="26"/>
          <w:lang w:val="nl-NL"/>
        </w:rPr>
      </w:pPr>
      <w:r w:rsidRPr="00B31D79">
        <w:rPr>
          <w:sz w:val="26"/>
          <w:szCs w:val="26"/>
          <w:lang w:val="nl-NL"/>
        </w:rPr>
        <w:t xml:space="preserve">Tình hình thay đổi vốn đầu tư của chủ sở hữu: </w:t>
      </w:r>
      <w:r w:rsidRPr="00B31D79">
        <w:rPr>
          <w:sz w:val="26"/>
          <w:szCs w:val="26"/>
          <w:lang w:val="vi-VN"/>
        </w:rPr>
        <w:t>Không có thay đổi</w:t>
      </w:r>
      <w:r w:rsidRPr="00B31D79">
        <w:rPr>
          <w:sz w:val="26"/>
          <w:szCs w:val="26"/>
          <w:lang w:val="nl-NL"/>
        </w:rPr>
        <w:t>.</w:t>
      </w:r>
    </w:p>
    <w:p w:rsidR="00E172DB" w:rsidRPr="00B31D79" w:rsidRDefault="00E172DB" w:rsidP="000F2D66">
      <w:pPr>
        <w:numPr>
          <w:ilvl w:val="0"/>
          <w:numId w:val="7"/>
        </w:numPr>
        <w:spacing w:before="80" w:after="80"/>
        <w:ind w:left="0" w:firstLine="357"/>
        <w:jc w:val="both"/>
        <w:rPr>
          <w:sz w:val="26"/>
          <w:szCs w:val="26"/>
          <w:lang w:val="nl-NL"/>
        </w:rPr>
      </w:pPr>
      <w:r w:rsidRPr="00B31D79">
        <w:rPr>
          <w:sz w:val="26"/>
          <w:szCs w:val="26"/>
          <w:lang w:val="nl-NL"/>
        </w:rPr>
        <w:t xml:space="preserve">Giao dịch cổ phiếu quỹ: </w:t>
      </w:r>
      <w:r w:rsidRPr="00B31D79">
        <w:rPr>
          <w:sz w:val="26"/>
          <w:szCs w:val="26"/>
          <w:lang w:val="vi-VN"/>
        </w:rPr>
        <w:t>Không có</w:t>
      </w:r>
      <w:r w:rsidRPr="00B31D79">
        <w:rPr>
          <w:sz w:val="26"/>
          <w:szCs w:val="26"/>
          <w:lang w:val="nl-NL"/>
        </w:rPr>
        <w:t xml:space="preserve">. </w:t>
      </w:r>
    </w:p>
    <w:p w:rsidR="00E172DB" w:rsidRPr="00B31D79" w:rsidRDefault="00E172DB" w:rsidP="000F2D66">
      <w:pPr>
        <w:numPr>
          <w:ilvl w:val="0"/>
          <w:numId w:val="7"/>
        </w:numPr>
        <w:spacing w:before="80" w:after="80"/>
        <w:ind w:left="0" w:firstLine="357"/>
        <w:jc w:val="both"/>
        <w:rPr>
          <w:sz w:val="26"/>
          <w:szCs w:val="26"/>
          <w:lang w:val="nl-NL"/>
        </w:rPr>
      </w:pPr>
      <w:r w:rsidRPr="00B31D79">
        <w:rPr>
          <w:sz w:val="26"/>
          <w:szCs w:val="26"/>
          <w:lang w:val="nl-NL"/>
        </w:rPr>
        <w:t xml:space="preserve">Các chứng khoán khác: </w:t>
      </w:r>
      <w:r w:rsidRPr="00B31D79">
        <w:rPr>
          <w:sz w:val="26"/>
          <w:szCs w:val="26"/>
          <w:lang w:val="vi-VN"/>
        </w:rPr>
        <w:t>Không có</w:t>
      </w:r>
      <w:r w:rsidRPr="00B31D79">
        <w:rPr>
          <w:sz w:val="26"/>
          <w:szCs w:val="26"/>
          <w:lang w:val="nl-NL"/>
        </w:rPr>
        <w:t xml:space="preserve">. </w:t>
      </w:r>
    </w:p>
    <w:p w:rsidR="00E172DB" w:rsidRPr="00B31D79" w:rsidRDefault="00E172DB" w:rsidP="00746273">
      <w:pPr>
        <w:pStyle w:val="Subtitle"/>
        <w:numPr>
          <w:ilvl w:val="0"/>
          <w:numId w:val="3"/>
        </w:numPr>
        <w:spacing w:before="240" w:after="80"/>
        <w:ind w:left="0" w:firstLine="357"/>
        <w:rPr>
          <w:rFonts w:ascii="Times New Roman" w:hAnsi="Times New Roman"/>
          <w:b w:val="0"/>
          <w:sz w:val="26"/>
          <w:szCs w:val="26"/>
          <w:lang w:val="nl-NL"/>
        </w:rPr>
      </w:pPr>
      <w:r w:rsidRPr="00B31D79">
        <w:rPr>
          <w:rFonts w:ascii="Times New Roman" w:hAnsi="Times New Roman"/>
          <w:sz w:val="26"/>
          <w:szCs w:val="26"/>
        </w:rPr>
        <w:t>Báo cáo và đánh giá của Ban Giám đốc</w:t>
      </w:r>
    </w:p>
    <w:p w:rsidR="00E172DB" w:rsidRPr="00B31D79" w:rsidRDefault="00E172DB" w:rsidP="000F2D66">
      <w:pPr>
        <w:numPr>
          <w:ilvl w:val="0"/>
          <w:numId w:val="8"/>
        </w:numPr>
        <w:spacing w:before="80" w:after="80"/>
        <w:ind w:left="0" w:firstLine="357"/>
        <w:jc w:val="both"/>
        <w:rPr>
          <w:b/>
          <w:i/>
          <w:sz w:val="26"/>
          <w:szCs w:val="26"/>
          <w:lang w:val="nl-NL"/>
        </w:rPr>
      </w:pPr>
      <w:r w:rsidRPr="00B31D79">
        <w:rPr>
          <w:b/>
          <w:i/>
          <w:sz w:val="26"/>
          <w:szCs w:val="26"/>
          <w:lang w:val="nl-NL"/>
        </w:rPr>
        <w:t>Đánh giá kết quả hoạt động sản xuất kinh doanh</w:t>
      </w:r>
    </w:p>
    <w:p w:rsidR="00DC7D12" w:rsidRDefault="00DC7D12" w:rsidP="00DC7D12">
      <w:pPr>
        <w:spacing w:after="60" w:line="26" w:lineRule="atLeast"/>
        <w:ind w:left="284" w:right="-22"/>
        <w:jc w:val="both"/>
        <w:rPr>
          <w:sz w:val="26"/>
          <w:szCs w:val="26"/>
        </w:rPr>
      </w:pPr>
      <w:r w:rsidRPr="00DC7D12">
        <w:rPr>
          <w:sz w:val="26"/>
          <w:szCs w:val="26"/>
          <w:lang w:val="vi-VN"/>
        </w:rPr>
        <w:t xml:space="preserve">* </w:t>
      </w:r>
      <w:r w:rsidRPr="00DC7D12">
        <w:rPr>
          <w:sz w:val="26"/>
          <w:szCs w:val="26"/>
          <w:u w:val="single"/>
          <w:lang w:val="vi-VN"/>
        </w:rPr>
        <w:t>Những mặt làm được</w:t>
      </w:r>
      <w:r w:rsidRPr="00DC7D12">
        <w:rPr>
          <w:sz w:val="26"/>
          <w:szCs w:val="26"/>
          <w:lang w:val="vi-VN"/>
        </w:rPr>
        <w:t>:</w:t>
      </w:r>
    </w:p>
    <w:p w:rsidR="00DC7D12" w:rsidRPr="00DC7D12" w:rsidRDefault="00DC7D12" w:rsidP="00DC7D12">
      <w:pPr>
        <w:spacing w:after="60" w:line="26" w:lineRule="atLeast"/>
        <w:ind w:left="284" w:right="-22"/>
        <w:jc w:val="both"/>
        <w:rPr>
          <w:sz w:val="26"/>
          <w:szCs w:val="26"/>
        </w:rPr>
      </w:pPr>
      <w:r w:rsidRPr="00B31D79">
        <w:rPr>
          <w:szCs w:val="26"/>
          <w:lang w:val="nl-NL"/>
        </w:rPr>
        <w:t>Trong năm 201</w:t>
      </w:r>
      <w:r>
        <w:rPr>
          <w:szCs w:val="26"/>
          <w:lang w:val="nl-NL"/>
        </w:rPr>
        <w:t>4</w:t>
      </w:r>
      <w:r w:rsidRPr="00B31D79">
        <w:rPr>
          <w:szCs w:val="26"/>
          <w:lang w:val="nl-NL"/>
        </w:rPr>
        <w:t>, Công ty đã thực hiện vượt mức s</w:t>
      </w:r>
      <w:r w:rsidR="0003150D">
        <w:rPr>
          <w:szCs w:val="26"/>
          <w:lang w:val="nl-NL"/>
        </w:rPr>
        <w:t>o với kế hoạch năm, cụ thể:</w:t>
      </w:r>
    </w:p>
    <w:p w:rsidR="00DC7D12" w:rsidRPr="00DC7D12" w:rsidRDefault="00DC7D12" w:rsidP="00DC7D12">
      <w:pPr>
        <w:pStyle w:val="BodyText"/>
        <w:numPr>
          <w:ilvl w:val="0"/>
          <w:numId w:val="15"/>
        </w:numPr>
        <w:tabs>
          <w:tab w:val="left" w:pos="0"/>
        </w:tabs>
        <w:spacing w:after="60" w:line="26" w:lineRule="atLeast"/>
        <w:ind w:left="567" w:right="-22" w:hanging="283"/>
        <w:jc w:val="both"/>
        <w:rPr>
          <w:sz w:val="26"/>
          <w:szCs w:val="26"/>
          <w:lang w:val="vi-VN"/>
        </w:rPr>
      </w:pPr>
      <w:r w:rsidRPr="00DC7D12">
        <w:rPr>
          <w:sz w:val="26"/>
          <w:szCs w:val="26"/>
          <w:lang w:val="vi-VN"/>
        </w:rPr>
        <w:t>Sản lượng năm 201</w:t>
      </w:r>
      <w:r w:rsidRPr="00DC7D12">
        <w:rPr>
          <w:sz w:val="26"/>
          <w:szCs w:val="26"/>
        </w:rPr>
        <w:t>4</w:t>
      </w:r>
      <w:r w:rsidRPr="00DC7D12">
        <w:rPr>
          <w:sz w:val="26"/>
          <w:szCs w:val="26"/>
          <w:lang w:val="vi-VN"/>
        </w:rPr>
        <w:t xml:space="preserve"> so với năm 201</w:t>
      </w:r>
      <w:r w:rsidRPr="00DC7D12">
        <w:rPr>
          <w:sz w:val="26"/>
          <w:szCs w:val="26"/>
        </w:rPr>
        <w:t>3</w:t>
      </w:r>
      <w:r w:rsidRPr="00DC7D12">
        <w:rPr>
          <w:sz w:val="26"/>
          <w:szCs w:val="26"/>
          <w:lang w:val="vi-VN"/>
        </w:rPr>
        <w:t xml:space="preserve">, đạt </w:t>
      </w:r>
      <w:r w:rsidRPr="00DC7D12">
        <w:rPr>
          <w:b/>
          <w:sz w:val="26"/>
          <w:szCs w:val="26"/>
        </w:rPr>
        <w:t>103</w:t>
      </w:r>
      <w:r w:rsidR="00457AB0">
        <w:rPr>
          <w:b/>
          <w:sz w:val="26"/>
          <w:szCs w:val="26"/>
        </w:rPr>
        <w:t>.</w:t>
      </w:r>
      <w:r w:rsidRPr="00DC7D12">
        <w:rPr>
          <w:b/>
          <w:sz w:val="26"/>
          <w:szCs w:val="26"/>
        </w:rPr>
        <w:t>44</w:t>
      </w:r>
      <w:r w:rsidRPr="00DC7D12">
        <w:rPr>
          <w:b/>
          <w:sz w:val="26"/>
          <w:szCs w:val="26"/>
          <w:lang w:val="vi-VN"/>
        </w:rPr>
        <w:t>%</w:t>
      </w:r>
      <w:r w:rsidRPr="00DC7D12">
        <w:rPr>
          <w:sz w:val="26"/>
          <w:szCs w:val="26"/>
          <w:lang w:val="vi-VN"/>
        </w:rPr>
        <w:t xml:space="preserve"> (tăng</w:t>
      </w:r>
      <w:r w:rsidRPr="00DC7D12">
        <w:rPr>
          <w:sz w:val="26"/>
          <w:szCs w:val="26"/>
        </w:rPr>
        <w:t xml:space="preserve"> </w:t>
      </w:r>
      <w:r w:rsidR="00457AB0">
        <w:rPr>
          <w:b/>
          <w:sz w:val="26"/>
          <w:szCs w:val="26"/>
        </w:rPr>
        <w:t>3,</w:t>
      </w:r>
      <w:r w:rsidRPr="00DC7D12">
        <w:rPr>
          <w:b/>
          <w:sz w:val="26"/>
          <w:szCs w:val="26"/>
        </w:rPr>
        <w:t>066</w:t>
      </w:r>
      <w:r w:rsidR="00457AB0">
        <w:rPr>
          <w:b/>
          <w:sz w:val="26"/>
          <w:szCs w:val="26"/>
        </w:rPr>
        <w:t>,</w:t>
      </w:r>
      <w:r w:rsidRPr="00DC7D12">
        <w:rPr>
          <w:b/>
          <w:sz w:val="26"/>
          <w:szCs w:val="26"/>
          <w:lang w:val="vi-VN"/>
        </w:rPr>
        <w:t>000</w:t>
      </w:r>
      <w:r w:rsidRPr="00DC7D12">
        <w:rPr>
          <w:sz w:val="26"/>
          <w:szCs w:val="26"/>
          <w:lang w:val="vi-VN"/>
        </w:rPr>
        <w:t>m</w:t>
      </w:r>
      <w:r w:rsidRPr="00DC7D12">
        <w:rPr>
          <w:sz w:val="26"/>
          <w:szCs w:val="26"/>
          <w:vertAlign w:val="superscript"/>
          <w:lang w:val="vi-VN"/>
        </w:rPr>
        <w:t>3</w:t>
      </w:r>
      <w:r w:rsidRPr="00DC7D12">
        <w:rPr>
          <w:sz w:val="26"/>
          <w:szCs w:val="26"/>
          <w:lang w:val="vi-VN"/>
        </w:rPr>
        <w:t xml:space="preserve">). </w:t>
      </w:r>
    </w:p>
    <w:p w:rsidR="00DC7D12" w:rsidRPr="00DC7D12" w:rsidRDefault="00DC7D12" w:rsidP="00DC7D12">
      <w:pPr>
        <w:pStyle w:val="BodyText"/>
        <w:numPr>
          <w:ilvl w:val="0"/>
          <w:numId w:val="15"/>
        </w:numPr>
        <w:tabs>
          <w:tab w:val="left" w:pos="0"/>
        </w:tabs>
        <w:spacing w:after="60" w:line="26" w:lineRule="atLeast"/>
        <w:ind w:left="567" w:right="-22" w:hanging="283"/>
        <w:jc w:val="both"/>
        <w:rPr>
          <w:sz w:val="26"/>
          <w:szCs w:val="26"/>
          <w:lang w:val="vi-VN"/>
        </w:rPr>
      </w:pPr>
      <w:r w:rsidRPr="00DC7D12">
        <w:rPr>
          <w:sz w:val="26"/>
          <w:szCs w:val="26"/>
          <w:lang w:val="vi-VN"/>
        </w:rPr>
        <w:t xml:space="preserve">Doanh thu </w:t>
      </w:r>
      <w:r w:rsidRPr="00DC7D12">
        <w:rPr>
          <w:sz w:val="26"/>
          <w:szCs w:val="26"/>
        </w:rPr>
        <w:t xml:space="preserve">tiền nước </w:t>
      </w:r>
      <w:r w:rsidRPr="00DC7D12">
        <w:rPr>
          <w:sz w:val="26"/>
          <w:szCs w:val="26"/>
          <w:lang w:val="vi-VN"/>
        </w:rPr>
        <w:t>năm 201</w:t>
      </w:r>
      <w:r w:rsidRPr="00DC7D12">
        <w:rPr>
          <w:sz w:val="26"/>
          <w:szCs w:val="26"/>
        </w:rPr>
        <w:t>4</w:t>
      </w:r>
      <w:r w:rsidRPr="00DC7D12">
        <w:rPr>
          <w:sz w:val="26"/>
          <w:szCs w:val="26"/>
          <w:lang w:val="vi-VN"/>
        </w:rPr>
        <w:t xml:space="preserve"> so với năm 201</w:t>
      </w:r>
      <w:r w:rsidRPr="00DC7D12">
        <w:rPr>
          <w:sz w:val="26"/>
          <w:szCs w:val="26"/>
        </w:rPr>
        <w:t>3</w:t>
      </w:r>
      <w:r w:rsidRPr="00DC7D12">
        <w:rPr>
          <w:sz w:val="26"/>
          <w:szCs w:val="26"/>
          <w:lang w:val="vi-VN"/>
        </w:rPr>
        <w:t xml:space="preserve">, đạt </w:t>
      </w:r>
      <w:r w:rsidRPr="00DC7D12">
        <w:rPr>
          <w:b/>
          <w:sz w:val="26"/>
          <w:szCs w:val="26"/>
        </w:rPr>
        <w:t>106</w:t>
      </w:r>
      <w:r w:rsidR="00457AB0">
        <w:rPr>
          <w:b/>
          <w:sz w:val="26"/>
          <w:szCs w:val="26"/>
        </w:rPr>
        <w:t>.</w:t>
      </w:r>
      <w:r w:rsidRPr="00DC7D12">
        <w:rPr>
          <w:b/>
          <w:sz w:val="26"/>
          <w:szCs w:val="26"/>
        </w:rPr>
        <w:t>96</w:t>
      </w:r>
      <w:r w:rsidRPr="00DC7D12">
        <w:rPr>
          <w:b/>
          <w:sz w:val="26"/>
          <w:szCs w:val="26"/>
          <w:lang w:val="vi-VN"/>
        </w:rPr>
        <w:t>%</w:t>
      </w:r>
      <w:r w:rsidRPr="00DC7D12">
        <w:rPr>
          <w:sz w:val="26"/>
          <w:szCs w:val="26"/>
          <w:lang w:val="vi-VN"/>
        </w:rPr>
        <w:t xml:space="preserve"> (tăng hơn </w:t>
      </w:r>
      <w:r w:rsidRPr="00DC7D12">
        <w:rPr>
          <w:b/>
          <w:sz w:val="26"/>
          <w:szCs w:val="26"/>
        </w:rPr>
        <w:t>30</w:t>
      </w:r>
      <w:r w:rsidR="00457AB0">
        <w:rPr>
          <w:b/>
          <w:sz w:val="26"/>
          <w:szCs w:val="26"/>
        </w:rPr>
        <w:t>.</w:t>
      </w:r>
      <w:r w:rsidRPr="00DC7D12">
        <w:rPr>
          <w:b/>
          <w:sz w:val="26"/>
          <w:szCs w:val="26"/>
        </w:rPr>
        <w:t xml:space="preserve">661 </w:t>
      </w:r>
      <w:r w:rsidRPr="00DC7D12">
        <w:rPr>
          <w:sz w:val="26"/>
          <w:szCs w:val="26"/>
          <w:lang w:val="vi-VN"/>
        </w:rPr>
        <w:t>tỷ đồng).</w:t>
      </w:r>
    </w:p>
    <w:p w:rsidR="00DC7D12" w:rsidRPr="00DC7D12" w:rsidRDefault="00DC7D12" w:rsidP="00DC7D12">
      <w:pPr>
        <w:pStyle w:val="BodyText"/>
        <w:numPr>
          <w:ilvl w:val="0"/>
          <w:numId w:val="15"/>
        </w:numPr>
        <w:tabs>
          <w:tab w:val="left" w:pos="0"/>
        </w:tabs>
        <w:spacing w:after="60" w:line="26" w:lineRule="atLeast"/>
        <w:ind w:left="567" w:right="-22" w:hanging="283"/>
        <w:jc w:val="both"/>
        <w:rPr>
          <w:sz w:val="26"/>
          <w:szCs w:val="26"/>
        </w:rPr>
      </w:pPr>
      <w:r w:rsidRPr="00DC7D12">
        <w:rPr>
          <w:sz w:val="26"/>
          <w:szCs w:val="26"/>
        </w:rPr>
        <w:t xml:space="preserve">Thực hiện tốt công tác phát triển khách hàng, gắn mới </w:t>
      </w:r>
      <w:r w:rsidR="00457AB0">
        <w:rPr>
          <w:b/>
          <w:sz w:val="26"/>
          <w:szCs w:val="26"/>
        </w:rPr>
        <w:t>6,</w:t>
      </w:r>
      <w:r w:rsidRPr="00DC7D12">
        <w:rPr>
          <w:b/>
          <w:sz w:val="26"/>
          <w:szCs w:val="26"/>
        </w:rPr>
        <w:t>395</w:t>
      </w:r>
      <w:r w:rsidRPr="00DC7D12">
        <w:rPr>
          <w:sz w:val="26"/>
          <w:szCs w:val="26"/>
        </w:rPr>
        <w:t xml:space="preserve"> ĐHN đạt </w:t>
      </w:r>
      <w:r w:rsidRPr="00DC7D12">
        <w:rPr>
          <w:b/>
          <w:sz w:val="26"/>
          <w:szCs w:val="26"/>
        </w:rPr>
        <w:t>101.51%</w:t>
      </w:r>
      <w:r w:rsidRPr="00DC7D12">
        <w:rPr>
          <w:sz w:val="26"/>
          <w:szCs w:val="26"/>
        </w:rPr>
        <w:t xml:space="preserve"> kế hoạch.</w:t>
      </w:r>
    </w:p>
    <w:p w:rsidR="00DC7D12" w:rsidRPr="00DC7D12" w:rsidRDefault="00DC7D12" w:rsidP="00DC7D12">
      <w:pPr>
        <w:pStyle w:val="BodyText"/>
        <w:numPr>
          <w:ilvl w:val="0"/>
          <w:numId w:val="15"/>
        </w:numPr>
        <w:tabs>
          <w:tab w:val="left" w:pos="0"/>
        </w:tabs>
        <w:spacing w:after="60" w:line="26" w:lineRule="atLeast"/>
        <w:ind w:left="567" w:right="-22" w:hanging="283"/>
        <w:jc w:val="both"/>
        <w:rPr>
          <w:sz w:val="26"/>
          <w:szCs w:val="26"/>
        </w:rPr>
      </w:pPr>
      <w:r w:rsidRPr="00DC7D12">
        <w:rPr>
          <w:sz w:val="26"/>
          <w:szCs w:val="26"/>
        </w:rPr>
        <w:t>Công tác thay đồng hồ nước được phân bổ hợp lý, chủ động tiến độ hoàn thành kế hoạch.</w:t>
      </w:r>
    </w:p>
    <w:p w:rsidR="00DC7D12" w:rsidRPr="00DC7D12" w:rsidRDefault="00DC7D12" w:rsidP="00DC7D12">
      <w:pPr>
        <w:pStyle w:val="BodyText"/>
        <w:numPr>
          <w:ilvl w:val="0"/>
          <w:numId w:val="15"/>
        </w:numPr>
        <w:tabs>
          <w:tab w:val="left" w:pos="0"/>
        </w:tabs>
        <w:spacing w:after="60" w:line="26" w:lineRule="atLeast"/>
        <w:ind w:left="567" w:right="-22" w:hanging="283"/>
        <w:jc w:val="both"/>
        <w:rPr>
          <w:sz w:val="26"/>
          <w:szCs w:val="26"/>
        </w:rPr>
      </w:pPr>
      <w:r w:rsidRPr="00DC7D12">
        <w:rPr>
          <w:sz w:val="26"/>
          <w:szCs w:val="26"/>
        </w:rPr>
        <w:t xml:space="preserve">Hoàn thành kế hoạch xây dựng cơ bản năm 2014. </w:t>
      </w:r>
    </w:p>
    <w:p w:rsidR="00DC7D12" w:rsidRPr="00DC7D12" w:rsidRDefault="00DC7D12" w:rsidP="00DC7D12">
      <w:pPr>
        <w:pStyle w:val="BodyText"/>
        <w:numPr>
          <w:ilvl w:val="0"/>
          <w:numId w:val="15"/>
        </w:numPr>
        <w:tabs>
          <w:tab w:val="left" w:pos="0"/>
        </w:tabs>
        <w:spacing w:after="60" w:line="26" w:lineRule="atLeast"/>
        <w:ind w:left="567" w:right="-22" w:hanging="283"/>
        <w:jc w:val="both"/>
        <w:rPr>
          <w:sz w:val="26"/>
          <w:szCs w:val="26"/>
        </w:rPr>
      </w:pPr>
      <w:r w:rsidRPr="00DC7D12">
        <w:rPr>
          <w:sz w:val="26"/>
          <w:szCs w:val="26"/>
        </w:rPr>
        <w:t xml:space="preserve">Thực hiện tốt kế hoạch giảm thất thoát nước, kết quả đạt được tỷ lệ thất thoát nước năm 2014 là </w:t>
      </w:r>
      <w:r w:rsidRPr="00DC7D12">
        <w:rPr>
          <w:b/>
          <w:sz w:val="26"/>
          <w:szCs w:val="26"/>
        </w:rPr>
        <w:t>20</w:t>
      </w:r>
      <w:r w:rsidR="00457AB0">
        <w:rPr>
          <w:b/>
          <w:sz w:val="26"/>
          <w:szCs w:val="26"/>
        </w:rPr>
        <w:t>.</w:t>
      </w:r>
      <w:r w:rsidRPr="00DC7D12">
        <w:rPr>
          <w:b/>
          <w:sz w:val="26"/>
          <w:szCs w:val="26"/>
        </w:rPr>
        <w:t>17%/tháng</w:t>
      </w:r>
      <w:r w:rsidRPr="00DC7D12">
        <w:rPr>
          <w:sz w:val="26"/>
          <w:szCs w:val="26"/>
        </w:rPr>
        <w:t xml:space="preserve">, giảm được </w:t>
      </w:r>
      <w:r w:rsidRPr="00DC7D12">
        <w:rPr>
          <w:b/>
          <w:sz w:val="26"/>
          <w:szCs w:val="26"/>
        </w:rPr>
        <w:t>2</w:t>
      </w:r>
      <w:r w:rsidR="00457AB0">
        <w:rPr>
          <w:b/>
          <w:sz w:val="26"/>
          <w:szCs w:val="26"/>
        </w:rPr>
        <w:t>.</w:t>
      </w:r>
      <w:r w:rsidRPr="00DC7D12">
        <w:rPr>
          <w:b/>
          <w:sz w:val="26"/>
          <w:szCs w:val="26"/>
        </w:rPr>
        <w:t xml:space="preserve">23% </w:t>
      </w:r>
      <w:r w:rsidRPr="00DC7D12">
        <w:rPr>
          <w:sz w:val="26"/>
          <w:szCs w:val="26"/>
        </w:rPr>
        <w:t>so với năm 2013 (</w:t>
      </w:r>
      <w:r w:rsidRPr="00DC7D12">
        <w:rPr>
          <w:i/>
          <w:sz w:val="26"/>
          <w:szCs w:val="26"/>
        </w:rPr>
        <w:t>22</w:t>
      </w:r>
      <w:r w:rsidR="00457AB0">
        <w:rPr>
          <w:i/>
          <w:sz w:val="26"/>
          <w:szCs w:val="26"/>
        </w:rPr>
        <w:t>.</w:t>
      </w:r>
      <w:r w:rsidRPr="00DC7D12">
        <w:rPr>
          <w:i/>
          <w:sz w:val="26"/>
          <w:szCs w:val="26"/>
        </w:rPr>
        <w:t>40%/tháng</w:t>
      </w:r>
      <w:r w:rsidRPr="00DC7D12">
        <w:rPr>
          <w:sz w:val="26"/>
          <w:szCs w:val="26"/>
        </w:rPr>
        <w:t>).</w:t>
      </w:r>
    </w:p>
    <w:p w:rsidR="00DC7D12" w:rsidRPr="00DC7D12" w:rsidRDefault="00DC7D12" w:rsidP="00DC7D12">
      <w:pPr>
        <w:pStyle w:val="BodyText"/>
        <w:numPr>
          <w:ilvl w:val="0"/>
          <w:numId w:val="15"/>
        </w:numPr>
        <w:tabs>
          <w:tab w:val="left" w:pos="0"/>
        </w:tabs>
        <w:spacing w:after="60" w:line="26" w:lineRule="atLeast"/>
        <w:ind w:left="567" w:right="-22" w:hanging="283"/>
        <w:jc w:val="both"/>
        <w:rPr>
          <w:sz w:val="26"/>
          <w:szCs w:val="26"/>
        </w:rPr>
      </w:pPr>
      <w:r w:rsidRPr="00DC7D12">
        <w:rPr>
          <w:sz w:val="26"/>
          <w:szCs w:val="26"/>
        </w:rPr>
        <w:t>Đảm bảo và tăng thu nhập bình quân CBCNV so với năm 2013.</w:t>
      </w:r>
    </w:p>
    <w:p w:rsidR="00DC7D12" w:rsidRPr="00DC7D12" w:rsidRDefault="00DC7D12" w:rsidP="00DC7D12">
      <w:pPr>
        <w:spacing w:after="60" w:line="26" w:lineRule="atLeast"/>
        <w:ind w:left="360" w:right="-22"/>
        <w:jc w:val="both"/>
        <w:rPr>
          <w:sz w:val="26"/>
          <w:szCs w:val="26"/>
          <w:u w:val="single"/>
        </w:rPr>
      </w:pPr>
      <w:r w:rsidRPr="00DC7D12">
        <w:rPr>
          <w:sz w:val="26"/>
          <w:szCs w:val="26"/>
        </w:rPr>
        <w:t xml:space="preserve">* </w:t>
      </w:r>
      <w:r w:rsidRPr="00DC7D12">
        <w:rPr>
          <w:sz w:val="26"/>
          <w:szCs w:val="26"/>
          <w:u w:val="single"/>
        </w:rPr>
        <w:t xml:space="preserve">Những mặt tồn tại: </w:t>
      </w:r>
    </w:p>
    <w:p w:rsidR="00DC7D12" w:rsidRPr="00DC7D12" w:rsidRDefault="00DC7D12" w:rsidP="00DC7D12">
      <w:pPr>
        <w:pStyle w:val="ListParagraph"/>
        <w:numPr>
          <w:ilvl w:val="0"/>
          <w:numId w:val="15"/>
        </w:numPr>
        <w:spacing w:after="60" w:line="26" w:lineRule="atLeast"/>
        <w:ind w:right="-22"/>
        <w:jc w:val="both"/>
        <w:rPr>
          <w:sz w:val="26"/>
          <w:szCs w:val="26"/>
        </w:rPr>
      </w:pPr>
      <w:r w:rsidRPr="00DC7D12">
        <w:rPr>
          <w:sz w:val="26"/>
          <w:szCs w:val="26"/>
        </w:rPr>
        <w:t>Công tác định mức lao động và khoán quỹ lương tuy đã có nhiều cố gắng, nhưng vẫn phải nhanh chóng hoàn thành để tăng năng suất lao động.</w:t>
      </w:r>
    </w:p>
    <w:p w:rsidR="00E172DB" w:rsidRPr="00DC7D12" w:rsidRDefault="00DC7D12" w:rsidP="00DC7D12">
      <w:pPr>
        <w:pStyle w:val="ListParagraph"/>
        <w:numPr>
          <w:ilvl w:val="0"/>
          <w:numId w:val="15"/>
        </w:numPr>
        <w:spacing w:after="120"/>
        <w:ind w:right="-34"/>
        <w:jc w:val="both"/>
        <w:rPr>
          <w:sz w:val="26"/>
          <w:szCs w:val="26"/>
        </w:rPr>
      </w:pPr>
      <w:r w:rsidRPr="00DC7D12">
        <w:rPr>
          <w:sz w:val="26"/>
          <w:szCs w:val="26"/>
        </w:rPr>
        <w:t>Các vùng mới phát triển thuộc khu vực Huyện Nhà Bè chưa hoàn thành mạng lưới quản lý cấp nước</w:t>
      </w:r>
      <w:r w:rsidRPr="00DC7D12">
        <w:rPr>
          <w:b/>
          <w:i/>
          <w:sz w:val="26"/>
          <w:szCs w:val="26"/>
        </w:rPr>
        <w:t>.</w:t>
      </w:r>
    </w:p>
    <w:p w:rsidR="00E172DB" w:rsidRPr="00B31D79" w:rsidRDefault="00E172DB" w:rsidP="00746273">
      <w:pPr>
        <w:numPr>
          <w:ilvl w:val="0"/>
          <w:numId w:val="8"/>
        </w:numPr>
        <w:spacing w:before="240" w:after="120"/>
        <w:ind w:left="0" w:firstLine="357"/>
        <w:jc w:val="both"/>
        <w:rPr>
          <w:b/>
          <w:i/>
          <w:sz w:val="26"/>
          <w:szCs w:val="26"/>
          <w:lang w:val="nl-NL"/>
        </w:rPr>
      </w:pPr>
      <w:r w:rsidRPr="00B31D79">
        <w:rPr>
          <w:b/>
          <w:i/>
          <w:sz w:val="26"/>
          <w:szCs w:val="26"/>
          <w:lang w:val="nl-NL"/>
        </w:rPr>
        <w:t>Tình hình tài chính</w:t>
      </w:r>
    </w:p>
    <w:p w:rsidR="00E172DB" w:rsidRDefault="00E172DB" w:rsidP="00746273">
      <w:pPr>
        <w:pStyle w:val="ListParagraph"/>
        <w:spacing w:before="120" w:after="240"/>
        <w:jc w:val="both"/>
        <w:rPr>
          <w:sz w:val="26"/>
          <w:szCs w:val="26"/>
        </w:rPr>
      </w:pPr>
      <w:r w:rsidRPr="00B31D79">
        <w:rPr>
          <w:sz w:val="26"/>
          <w:szCs w:val="26"/>
        </w:rPr>
        <w:t>Một số chỉ tiêu t</w:t>
      </w:r>
      <w:r w:rsidR="00216301">
        <w:rPr>
          <w:sz w:val="26"/>
          <w:szCs w:val="26"/>
        </w:rPr>
        <w:t>ài chính chủ yếu như sau:</w:t>
      </w:r>
    </w:p>
    <w:tbl>
      <w:tblPr>
        <w:tblW w:w="8553" w:type="dxa"/>
        <w:tblInd w:w="534" w:type="dxa"/>
        <w:tblCellMar>
          <w:left w:w="0" w:type="dxa"/>
          <w:right w:w="0" w:type="dxa"/>
        </w:tblCellMar>
        <w:tblLook w:val="04A0"/>
      </w:tblPr>
      <w:tblGrid>
        <w:gridCol w:w="720"/>
        <w:gridCol w:w="6367"/>
        <w:gridCol w:w="1466"/>
      </w:tblGrid>
      <w:tr w:rsidR="00216301" w:rsidRPr="00B63E14" w:rsidTr="009173D7">
        <w:tc>
          <w:tcPr>
            <w:tcW w:w="720" w:type="dxa"/>
            <w:tcBorders>
              <w:top w:val="single" w:sz="8"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rsidR="00000000" w:rsidRDefault="00216301" w:rsidP="00D375FD">
            <w:pPr>
              <w:spacing w:line="320" w:lineRule="atLeast"/>
              <w:jc w:val="center"/>
              <w:rPr>
                <w:color w:val="000000"/>
              </w:rPr>
            </w:pPr>
            <w:r w:rsidRPr="00B63E14">
              <w:rPr>
                <w:b/>
                <w:bCs/>
                <w:color w:val="000000"/>
              </w:rPr>
              <w:t>STT</w:t>
            </w:r>
          </w:p>
        </w:tc>
        <w:tc>
          <w:tcPr>
            <w:tcW w:w="6367"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000000" w:rsidRDefault="00216301" w:rsidP="00D375FD">
            <w:pPr>
              <w:spacing w:line="320" w:lineRule="atLeast"/>
              <w:jc w:val="center"/>
              <w:rPr>
                <w:color w:val="000000"/>
              </w:rPr>
            </w:pPr>
            <w:r w:rsidRPr="00B63E14">
              <w:rPr>
                <w:b/>
                <w:bCs/>
                <w:color w:val="000000"/>
              </w:rPr>
              <w:t>Chỉ tiêu</w:t>
            </w:r>
          </w:p>
        </w:tc>
        <w:tc>
          <w:tcPr>
            <w:tcW w:w="1466"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000000" w:rsidRDefault="00216301" w:rsidP="00D375FD">
            <w:pPr>
              <w:spacing w:line="320" w:lineRule="atLeast"/>
              <w:jc w:val="center"/>
              <w:rPr>
                <w:color w:val="000000"/>
              </w:rPr>
            </w:pPr>
            <w:r w:rsidRPr="00B63E14">
              <w:rPr>
                <w:b/>
                <w:bCs/>
                <w:color w:val="000000"/>
              </w:rPr>
              <w:t>Năm 2014</w:t>
            </w:r>
          </w:p>
        </w:tc>
      </w:tr>
      <w:tr w:rsidR="00216301" w:rsidRPr="00B63E14" w:rsidTr="009173D7">
        <w:tc>
          <w:tcPr>
            <w:tcW w:w="720" w:type="dxa"/>
            <w:tcBorders>
              <w:top w:val="single" w:sz="4" w:space="0" w:color="auto"/>
              <w:left w:val="single" w:sz="8" w:space="0" w:color="auto"/>
              <w:bottom w:val="dotted" w:sz="8" w:space="0" w:color="auto"/>
              <w:right w:val="single" w:sz="8" w:space="0" w:color="auto"/>
            </w:tcBorders>
            <w:noWrap/>
            <w:tcMar>
              <w:top w:w="0" w:type="dxa"/>
              <w:left w:w="108" w:type="dxa"/>
              <w:bottom w:w="0" w:type="dxa"/>
              <w:right w:w="108" w:type="dxa"/>
            </w:tcMar>
            <w:vAlign w:val="center"/>
            <w:hideMark/>
          </w:tcPr>
          <w:p w:rsidR="00000000" w:rsidRDefault="00216301" w:rsidP="00D375FD">
            <w:pPr>
              <w:spacing w:line="320" w:lineRule="atLeast"/>
              <w:jc w:val="center"/>
              <w:rPr>
                <w:color w:val="000000"/>
                <w:sz w:val="26"/>
                <w:szCs w:val="26"/>
              </w:rPr>
            </w:pPr>
            <w:r w:rsidRPr="009173D7">
              <w:rPr>
                <w:color w:val="000000"/>
                <w:sz w:val="26"/>
                <w:szCs w:val="26"/>
              </w:rPr>
              <w:t>1</w:t>
            </w:r>
          </w:p>
        </w:tc>
        <w:tc>
          <w:tcPr>
            <w:tcW w:w="6367" w:type="dxa"/>
            <w:tcBorders>
              <w:top w:val="single" w:sz="4" w:space="0" w:color="auto"/>
              <w:left w:val="nil"/>
              <w:bottom w:val="dotted" w:sz="8" w:space="0" w:color="auto"/>
              <w:right w:val="single" w:sz="8" w:space="0" w:color="auto"/>
            </w:tcBorders>
            <w:noWrap/>
            <w:tcMar>
              <w:top w:w="0" w:type="dxa"/>
              <w:left w:w="108" w:type="dxa"/>
              <w:bottom w:w="0" w:type="dxa"/>
              <w:right w:w="108" w:type="dxa"/>
            </w:tcMar>
            <w:vAlign w:val="center"/>
            <w:hideMark/>
          </w:tcPr>
          <w:p w:rsidR="00216301" w:rsidRPr="009173D7" w:rsidRDefault="00216301" w:rsidP="007E5B46">
            <w:pPr>
              <w:spacing w:line="320" w:lineRule="atLeast"/>
              <w:rPr>
                <w:color w:val="000000"/>
                <w:sz w:val="26"/>
                <w:szCs w:val="26"/>
              </w:rPr>
            </w:pPr>
            <w:r w:rsidRPr="009173D7">
              <w:rPr>
                <w:color w:val="000000"/>
                <w:sz w:val="26"/>
                <w:szCs w:val="26"/>
              </w:rPr>
              <w:t>Tài sản ngắn hạn trên Tổng tài sản</w:t>
            </w:r>
          </w:p>
        </w:tc>
        <w:tc>
          <w:tcPr>
            <w:tcW w:w="1466" w:type="dxa"/>
            <w:tcBorders>
              <w:top w:val="single" w:sz="4" w:space="0" w:color="auto"/>
              <w:left w:val="nil"/>
              <w:bottom w:val="dotted" w:sz="8" w:space="0" w:color="auto"/>
              <w:right w:val="single" w:sz="8" w:space="0" w:color="auto"/>
            </w:tcBorders>
            <w:noWrap/>
            <w:tcMar>
              <w:top w:w="0" w:type="dxa"/>
              <w:left w:w="108" w:type="dxa"/>
              <w:bottom w:w="0" w:type="dxa"/>
              <w:right w:w="108" w:type="dxa"/>
            </w:tcMar>
            <w:vAlign w:val="center"/>
            <w:hideMark/>
          </w:tcPr>
          <w:p w:rsidR="00000000" w:rsidRDefault="00216301" w:rsidP="00D375FD">
            <w:pPr>
              <w:jc w:val="center"/>
              <w:rPr>
                <w:color w:val="000000"/>
                <w:sz w:val="26"/>
                <w:szCs w:val="26"/>
              </w:rPr>
            </w:pPr>
            <w:r w:rsidRPr="009173D7">
              <w:rPr>
                <w:color w:val="000000"/>
                <w:sz w:val="26"/>
                <w:szCs w:val="26"/>
              </w:rPr>
              <w:t>50</w:t>
            </w:r>
            <w:r w:rsidR="00457AB0">
              <w:rPr>
                <w:color w:val="000000"/>
                <w:sz w:val="26"/>
                <w:szCs w:val="26"/>
              </w:rPr>
              <w:t>.</w:t>
            </w:r>
            <w:r w:rsidRPr="009173D7">
              <w:rPr>
                <w:color w:val="000000"/>
                <w:sz w:val="26"/>
                <w:szCs w:val="26"/>
              </w:rPr>
              <w:t>67%</w:t>
            </w:r>
          </w:p>
        </w:tc>
      </w:tr>
      <w:tr w:rsidR="00216301" w:rsidRPr="00B63E14" w:rsidTr="009173D7">
        <w:tc>
          <w:tcPr>
            <w:tcW w:w="720" w:type="dxa"/>
            <w:tcBorders>
              <w:top w:val="nil"/>
              <w:left w:val="single" w:sz="8" w:space="0" w:color="auto"/>
              <w:bottom w:val="dotted" w:sz="8" w:space="0" w:color="auto"/>
              <w:right w:val="single" w:sz="8" w:space="0" w:color="auto"/>
            </w:tcBorders>
            <w:noWrap/>
            <w:tcMar>
              <w:top w:w="0" w:type="dxa"/>
              <w:left w:w="108" w:type="dxa"/>
              <w:bottom w:w="0" w:type="dxa"/>
              <w:right w:w="108" w:type="dxa"/>
            </w:tcMar>
            <w:vAlign w:val="center"/>
            <w:hideMark/>
          </w:tcPr>
          <w:p w:rsidR="00000000" w:rsidRDefault="00216301" w:rsidP="00D375FD">
            <w:pPr>
              <w:spacing w:line="320" w:lineRule="atLeast"/>
              <w:jc w:val="center"/>
              <w:rPr>
                <w:color w:val="000000"/>
                <w:sz w:val="26"/>
                <w:szCs w:val="26"/>
              </w:rPr>
            </w:pPr>
            <w:r w:rsidRPr="009173D7">
              <w:rPr>
                <w:color w:val="000000"/>
                <w:sz w:val="26"/>
                <w:szCs w:val="26"/>
              </w:rPr>
              <w:t>2</w:t>
            </w:r>
          </w:p>
        </w:tc>
        <w:tc>
          <w:tcPr>
            <w:tcW w:w="6367" w:type="dxa"/>
            <w:tcBorders>
              <w:top w:val="nil"/>
              <w:left w:val="nil"/>
              <w:bottom w:val="dotted" w:sz="8" w:space="0" w:color="auto"/>
              <w:right w:val="single" w:sz="8" w:space="0" w:color="auto"/>
            </w:tcBorders>
            <w:noWrap/>
            <w:tcMar>
              <w:top w:w="0" w:type="dxa"/>
              <w:left w:w="108" w:type="dxa"/>
              <w:bottom w:w="0" w:type="dxa"/>
              <w:right w:w="108" w:type="dxa"/>
            </w:tcMar>
            <w:vAlign w:val="center"/>
            <w:hideMark/>
          </w:tcPr>
          <w:p w:rsidR="00216301" w:rsidRPr="009173D7" w:rsidRDefault="00216301" w:rsidP="007E5B46">
            <w:pPr>
              <w:spacing w:line="320" w:lineRule="atLeast"/>
              <w:rPr>
                <w:color w:val="000000"/>
                <w:sz w:val="26"/>
                <w:szCs w:val="26"/>
              </w:rPr>
            </w:pPr>
            <w:r w:rsidRPr="009173D7">
              <w:rPr>
                <w:color w:val="000000"/>
                <w:sz w:val="26"/>
                <w:szCs w:val="26"/>
              </w:rPr>
              <w:t>Tài sản dài hạn trên Tổng tài sản</w:t>
            </w:r>
          </w:p>
        </w:tc>
        <w:tc>
          <w:tcPr>
            <w:tcW w:w="1466" w:type="dxa"/>
            <w:tcBorders>
              <w:top w:val="nil"/>
              <w:left w:val="nil"/>
              <w:bottom w:val="dotted" w:sz="8" w:space="0" w:color="auto"/>
              <w:right w:val="single" w:sz="8" w:space="0" w:color="auto"/>
            </w:tcBorders>
            <w:noWrap/>
            <w:tcMar>
              <w:top w:w="0" w:type="dxa"/>
              <w:left w:w="108" w:type="dxa"/>
              <w:bottom w:w="0" w:type="dxa"/>
              <w:right w:w="108" w:type="dxa"/>
            </w:tcMar>
            <w:vAlign w:val="center"/>
            <w:hideMark/>
          </w:tcPr>
          <w:p w:rsidR="00000000" w:rsidRDefault="00216301" w:rsidP="00D375FD">
            <w:pPr>
              <w:jc w:val="center"/>
              <w:rPr>
                <w:color w:val="000000"/>
                <w:sz w:val="26"/>
                <w:szCs w:val="26"/>
              </w:rPr>
            </w:pPr>
            <w:r w:rsidRPr="009173D7">
              <w:rPr>
                <w:color w:val="000000"/>
                <w:sz w:val="26"/>
                <w:szCs w:val="26"/>
              </w:rPr>
              <w:t>49</w:t>
            </w:r>
            <w:r w:rsidR="00457AB0">
              <w:rPr>
                <w:color w:val="000000"/>
                <w:sz w:val="26"/>
                <w:szCs w:val="26"/>
              </w:rPr>
              <w:t>.</w:t>
            </w:r>
            <w:r w:rsidRPr="009173D7">
              <w:rPr>
                <w:color w:val="000000"/>
                <w:sz w:val="26"/>
                <w:szCs w:val="26"/>
              </w:rPr>
              <w:t>32%</w:t>
            </w:r>
          </w:p>
        </w:tc>
      </w:tr>
      <w:tr w:rsidR="00216301" w:rsidRPr="00B63E14" w:rsidTr="009173D7">
        <w:tc>
          <w:tcPr>
            <w:tcW w:w="720" w:type="dxa"/>
            <w:tcBorders>
              <w:top w:val="nil"/>
              <w:left w:val="single" w:sz="8" w:space="0" w:color="auto"/>
              <w:bottom w:val="dotted" w:sz="8" w:space="0" w:color="auto"/>
              <w:right w:val="single" w:sz="8" w:space="0" w:color="auto"/>
            </w:tcBorders>
            <w:noWrap/>
            <w:tcMar>
              <w:top w:w="0" w:type="dxa"/>
              <w:left w:w="108" w:type="dxa"/>
              <w:bottom w:w="0" w:type="dxa"/>
              <w:right w:w="108" w:type="dxa"/>
            </w:tcMar>
            <w:vAlign w:val="center"/>
            <w:hideMark/>
          </w:tcPr>
          <w:p w:rsidR="00000000" w:rsidRDefault="00216301" w:rsidP="00D375FD">
            <w:pPr>
              <w:spacing w:line="320" w:lineRule="atLeast"/>
              <w:jc w:val="center"/>
              <w:rPr>
                <w:color w:val="000000"/>
                <w:sz w:val="26"/>
                <w:szCs w:val="26"/>
              </w:rPr>
            </w:pPr>
            <w:r w:rsidRPr="009173D7">
              <w:rPr>
                <w:color w:val="000000"/>
                <w:sz w:val="26"/>
                <w:szCs w:val="26"/>
              </w:rPr>
              <w:t>3</w:t>
            </w:r>
          </w:p>
        </w:tc>
        <w:tc>
          <w:tcPr>
            <w:tcW w:w="6367" w:type="dxa"/>
            <w:tcBorders>
              <w:top w:val="nil"/>
              <w:left w:val="nil"/>
              <w:bottom w:val="dotted" w:sz="8" w:space="0" w:color="auto"/>
              <w:right w:val="single" w:sz="8" w:space="0" w:color="auto"/>
            </w:tcBorders>
            <w:noWrap/>
            <w:tcMar>
              <w:top w:w="0" w:type="dxa"/>
              <w:left w:w="108" w:type="dxa"/>
              <w:bottom w:w="0" w:type="dxa"/>
              <w:right w:w="108" w:type="dxa"/>
            </w:tcMar>
            <w:vAlign w:val="center"/>
            <w:hideMark/>
          </w:tcPr>
          <w:p w:rsidR="00216301" w:rsidRPr="009173D7" w:rsidRDefault="00216301" w:rsidP="007E5B46">
            <w:pPr>
              <w:spacing w:line="320" w:lineRule="atLeast"/>
              <w:rPr>
                <w:color w:val="000000"/>
                <w:sz w:val="26"/>
                <w:szCs w:val="26"/>
              </w:rPr>
            </w:pPr>
            <w:r w:rsidRPr="009173D7">
              <w:rPr>
                <w:color w:val="000000"/>
                <w:sz w:val="26"/>
                <w:szCs w:val="26"/>
              </w:rPr>
              <w:t>Nợ phải trả trên Tổng nguồn vốn</w:t>
            </w:r>
          </w:p>
        </w:tc>
        <w:tc>
          <w:tcPr>
            <w:tcW w:w="1466" w:type="dxa"/>
            <w:tcBorders>
              <w:top w:val="nil"/>
              <w:left w:val="nil"/>
              <w:bottom w:val="dotted" w:sz="8" w:space="0" w:color="auto"/>
              <w:right w:val="single" w:sz="8" w:space="0" w:color="auto"/>
            </w:tcBorders>
            <w:noWrap/>
            <w:tcMar>
              <w:top w:w="0" w:type="dxa"/>
              <w:left w:w="108" w:type="dxa"/>
              <w:bottom w:w="0" w:type="dxa"/>
              <w:right w:w="108" w:type="dxa"/>
            </w:tcMar>
            <w:vAlign w:val="center"/>
            <w:hideMark/>
          </w:tcPr>
          <w:p w:rsidR="00000000" w:rsidRDefault="00216301" w:rsidP="00D375FD">
            <w:pPr>
              <w:jc w:val="center"/>
              <w:rPr>
                <w:color w:val="000000"/>
                <w:sz w:val="26"/>
                <w:szCs w:val="26"/>
              </w:rPr>
            </w:pPr>
            <w:r w:rsidRPr="009173D7">
              <w:rPr>
                <w:color w:val="000000"/>
                <w:sz w:val="26"/>
                <w:szCs w:val="26"/>
              </w:rPr>
              <w:t>30</w:t>
            </w:r>
            <w:r w:rsidR="00457AB0">
              <w:rPr>
                <w:color w:val="000000"/>
                <w:sz w:val="26"/>
                <w:szCs w:val="26"/>
              </w:rPr>
              <w:t>.</w:t>
            </w:r>
            <w:r w:rsidRPr="009173D7">
              <w:rPr>
                <w:color w:val="000000"/>
                <w:sz w:val="26"/>
                <w:szCs w:val="26"/>
              </w:rPr>
              <w:t>88%</w:t>
            </w:r>
          </w:p>
        </w:tc>
      </w:tr>
      <w:tr w:rsidR="00216301" w:rsidRPr="00B63E14" w:rsidTr="009173D7">
        <w:tc>
          <w:tcPr>
            <w:tcW w:w="720" w:type="dxa"/>
            <w:tcBorders>
              <w:top w:val="nil"/>
              <w:left w:val="single" w:sz="8" w:space="0" w:color="auto"/>
              <w:bottom w:val="dotted" w:sz="8" w:space="0" w:color="auto"/>
              <w:right w:val="single" w:sz="8" w:space="0" w:color="auto"/>
            </w:tcBorders>
            <w:noWrap/>
            <w:tcMar>
              <w:top w:w="0" w:type="dxa"/>
              <w:left w:w="108" w:type="dxa"/>
              <w:bottom w:w="0" w:type="dxa"/>
              <w:right w:w="108" w:type="dxa"/>
            </w:tcMar>
            <w:vAlign w:val="center"/>
            <w:hideMark/>
          </w:tcPr>
          <w:p w:rsidR="00000000" w:rsidRDefault="00216301" w:rsidP="00D375FD">
            <w:pPr>
              <w:spacing w:line="320" w:lineRule="atLeast"/>
              <w:jc w:val="center"/>
              <w:rPr>
                <w:color w:val="000000"/>
                <w:sz w:val="26"/>
                <w:szCs w:val="26"/>
              </w:rPr>
            </w:pPr>
            <w:r w:rsidRPr="009173D7">
              <w:rPr>
                <w:color w:val="000000"/>
                <w:sz w:val="26"/>
                <w:szCs w:val="26"/>
              </w:rPr>
              <w:t>4</w:t>
            </w:r>
          </w:p>
        </w:tc>
        <w:tc>
          <w:tcPr>
            <w:tcW w:w="6367" w:type="dxa"/>
            <w:tcBorders>
              <w:top w:val="nil"/>
              <w:left w:val="nil"/>
              <w:bottom w:val="dotted" w:sz="8" w:space="0" w:color="auto"/>
              <w:right w:val="single" w:sz="8" w:space="0" w:color="auto"/>
            </w:tcBorders>
            <w:noWrap/>
            <w:tcMar>
              <w:top w:w="0" w:type="dxa"/>
              <w:left w:w="108" w:type="dxa"/>
              <w:bottom w:w="0" w:type="dxa"/>
              <w:right w:w="108" w:type="dxa"/>
            </w:tcMar>
            <w:vAlign w:val="center"/>
            <w:hideMark/>
          </w:tcPr>
          <w:p w:rsidR="00216301" w:rsidRPr="009173D7" w:rsidRDefault="00216301" w:rsidP="007E5B46">
            <w:pPr>
              <w:spacing w:line="320" w:lineRule="atLeast"/>
              <w:rPr>
                <w:color w:val="000000"/>
                <w:sz w:val="26"/>
                <w:szCs w:val="26"/>
              </w:rPr>
            </w:pPr>
            <w:r w:rsidRPr="009173D7">
              <w:rPr>
                <w:color w:val="000000"/>
                <w:sz w:val="26"/>
                <w:szCs w:val="26"/>
              </w:rPr>
              <w:t>Vốn chủ sở hữu trên Tổng nguồn vốn</w:t>
            </w:r>
          </w:p>
        </w:tc>
        <w:tc>
          <w:tcPr>
            <w:tcW w:w="1466" w:type="dxa"/>
            <w:tcBorders>
              <w:top w:val="nil"/>
              <w:left w:val="nil"/>
              <w:bottom w:val="dotted" w:sz="8" w:space="0" w:color="auto"/>
              <w:right w:val="single" w:sz="8" w:space="0" w:color="auto"/>
            </w:tcBorders>
            <w:noWrap/>
            <w:tcMar>
              <w:top w:w="0" w:type="dxa"/>
              <w:left w:w="108" w:type="dxa"/>
              <w:bottom w:w="0" w:type="dxa"/>
              <w:right w:w="108" w:type="dxa"/>
            </w:tcMar>
            <w:vAlign w:val="center"/>
            <w:hideMark/>
          </w:tcPr>
          <w:p w:rsidR="00000000" w:rsidRDefault="00216301" w:rsidP="00D375FD">
            <w:pPr>
              <w:jc w:val="center"/>
              <w:rPr>
                <w:color w:val="000000"/>
                <w:sz w:val="26"/>
                <w:szCs w:val="26"/>
              </w:rPr>
            </w:pPr>
            <w:r w:rsidRPr="009173D7">
              <w:rPr>
                <w:color w:val="000000"/>
                <w:sz w:val="26"/>
                <w:szCs w:val="26"/>
              </w:rPr>
              <w:t>69</w:t>
            </w:r>
            <w:r w:rsidR="00457AB0">
              <w:rPr>
                <w:color w:val="000000"/>
                <w:sz w:val="26"/>
                <w:szCs w:val="26"/>
              </w:rPr>
              <w:t>.</w:t>
            </w:r>
            <w:r w:rsidRPr="009173D7">
              <w:rPr>
                <w:color w:val="000000"/>
                <w:sz w:val="26"/>
                <w:szCs w:val="26"/>
              </w:rPr>
              <w:t>12%</w:t>
            </w:r>
          </w:p>
        </w:tc>
      </w:tr>
      <w:tr w:rsidR="00216301" w:rsidRPr="00B63E14" w:rsidTr="009173D7">
        <w:tc>
          <w:tcPr>
            <w:tcW w:w="720" w:type="dxa"/>
            <w:tcBorders>
              <w:top w:val="dotted" w:sz="8" w:space="0" w:color="auto"/>
              <w:left w:val="single" w:sz="8" w:space="0" w:color="auto"/>
              <w:bottom w:val="dotted" w:sz="8" w:space="0" w:color="auto"/>
              <w:right w:val="single" w:sz="8" w:space="0" w:color="auto"/>
            </w:tcBorders>
            <w:noWrap/>
            <w:tcMar>
              <w:top w:w="0" w:type="dxa"/>
              <w:left w:w="108" w:type="dxa"/>
              <w:bottom w:w="0" w:type="dxa"/>
              <w:right w:w="108" w:type="dxa"/>
            </w:tcMar>
            <w:vAlign w:val="center"/>
            <w:hideMark/>
          </w:tcPr>
          <w:p w:rsidR="00000000" w:rsidRDefault="00216301" w:rsidP="00D375FD">
            <w:pPr>
              <w:spacing w:line="320" w:lineRule="atLeast"/>
              <w:jc w:val="center"/>
              <w:rPr>
                <w:color w:val="000000"/>
                <w:sz w:val="26"/>
                <w:szCs w:val="26"/>
              </w:rPr>
            </w:pPr>
            <w:r w:rsidRPr="009173D7">
              <w:rPr>
                <w:color w:val="000000"/>
                <w:sz w:val="26"/>
                <w:szCs w:val="26"/>
              </w:rPr>
              <w:t>5</w:t>
            </w:r>
          </w:p>
        </w:tc>
        <w:tc>
          <w:tcPr>
            <w:tcW w:w="6367" w:type="dxa"/>
            <w:tcBorders>
              <w:top w:val="dotted" w:sz="8" w:space="0" w:color="auto"/>
              <w:left w:val="nil"/>
              <w:bottom w:val="dotted" w:sz="8" w:space="0" w:color="auto"/>
              <w:right w:val="single" w:sz="8" w:space="0" w:color="auto"/>
            </w:tcBorders>
            <w:noWrap/>
            <w:tcMar>
              <w:top w:w="0" w:type="dxa"/>
              <w:left w:w="108" w:type="dxa"/>
              <w:bottom w:w="0" w:type="dxa"/>
              <w:right w:w="108" w:type="dxa"/>
            </w:tcMar>
            <w:vAlign w:val="center"/>
            <w:hideMark/>
          </w:tcPr>
          <w:p w:rsidR="00216301" w:rsidRPr="009173D7" w:rsidRDefault="00216301" w:rsidP="007E5B46">
            <w:pPr>
              <w:spacing w:line="320" w:lineRule="atLeast"/>
              <w:rPr>
                <w:color w:val="000000"/>
                <w:sz w:val="26"/>
                <w:szCs w:val="26"/>
              </w:rPr>
            </w:pPr>
            <w:r w:rsidRPr="009173D7">
              <w:rPr>
                <w:color w:val="000000"/>
                <w:sz w:val="26"/>
                <w:szCs w:val="26"/>
              </w:rPr>
              <w:t>Khả năng thanh toán hiện hành</w:t>
            </w:r>
          </w:p>
        </w:tc>
        <w:tc>
          <w:tcPr>
            <w:tcW w:w="1466" w:type="dxa"/>
            <w:tcBorders>
              <w:top w:val="dotted" w:sz="8" w:space="0" w:color="auto"/>
              <w:left w:val="nil"/>
              <w:bottom w:val="dotted" w:sz="8" w:space="0" w:color="auto"/>
              <w:right w:val="single" w:sz="8" w:space="0" w:color="auto"/>
            </w:tcBorders>
            <w:noWrap/>
            <w:tcMar>
              <w:top w:w="0" w:type="dxa"/>
              <w:left w:w="108" w:type="dxa"/>
              <w:bottom w:w="0" w:type="dxa"/>
              <w:right w:w="108" w:type="dxa"/>
            </w:tcMar>
            <w:vAlign w:val="center"/>
            <w:hideMark/>
          </w:tcPr>
          <w:p w:rsidR="00000000" w:rsidRDefault="00216301" w:rsidP="00D375FD">
            <w:pPr>
              <w:jc w:val="center"/>
              <w:rPr>
                <w:color w:val="000000"/>
                <w:sz w:val="26"/>
                <w:szCs w:val="26"/>
              </w:rPr>
            </w:pPr>
            <w:r w:rsidRPr="009173D7">
              <w:rPr>
                <w:color w:val="000000"/>
                <w:sz w:val="26"/>
                <w:szCs w:val="26"/>
              </w:rPr>
              <w:t>1</w:t>
            </w:r>
            <w:r w:rsidR="00457AB0">
              <w:rPr>
                <w:color w:val="000000"/>
                <w:sz w:val="26"/>
                <w:szCs w:val="26"/>
              </w:rPr>
              <w:t>.</w:t>
            </w:r>
            <w:r w:rsidRPr="009173D7">
              <w:rPr>
                <w:color w:val="000000"/>
                <w:sz w:val="26"/>
                <w:szCs w:val="26"/>
              </w:rPr>
              <w:t>64 lần</w:t>
            </w:r>
          </w:p>
        </w:tc>
      </w:tr>
      <w:tr w:rsidR="00216301" w:rsidRPr="00B63E14" w:rsidTr="009173D7">
        <w:tc>
          <w:tcPr>
            <w:tcW w:w="720" w:type="dxa"/>
            <w:tcBorders>
              <w:top w:val="dotted" w:sz="8" w:space="0" w:color="auto"/>
              <w:left w:val="single" w:sz="8" w:space="0" w:color="auto"/>
              <w:bottom w:val="dotted" w:sz="8" w:space="0" w:color="auto"/>
              <w:right w:val="single" w:sz="8" w:space="0" w:color="auto"/>
            </w:tcBorders>
            <w:noWrap/>
            <w:tcMar>
              <w:top w:w="0" w:type="dxa"/>
              <w:left w:w="108" w:type="dxa"/>
              <w:bottom w:w="0" w:type="dxa"/>
              <w:right w:w="108" w:type="dxa"/>
            </w:tcMar>
            <w:vAlign w:val="center"/>
            <w:hideMark/>
          </w:tcPr>
          <w:p w:rsidR="00000000" w:rsidRDefault="00216301" w:rsidP="00D375FD">
            <w:pPr>
              <w:spacing w:line="320" w:lineRule="atLeast"/>
              <w:jc w:val="center"/>
              <w:rPr>
                <w:color w:val="000000"/>
                <w:sz w:val="26"/>
                <w:szCs w:val="26"/>
              </w:rPr>
            </w:pPr>
            <w:r w:rsidRPr="009173D7">
              <w:rPr>
                <w:color w:val="000000"/>
                <w:sz w:val="26"/>
                <w:szCs w:val="26"/>
              </w:rPr>
              <w:t>6</w:t>
            </w:r>
          </w:p>
        </w:tc>
        <w:tc>
          <w:tcPr>
            <w:tcW w:w="6367" w:type="dxa"/>
            <w:tcBorders>
              <w:top w:val="dotted" w:sz="8" w:space="0" w:color="auto"/>
              <w:left w:val="nil"/>
              <w:bottom w:val="dotted" w:sz="8" w:space="0" w:color="auto"/>
              <w:right w:val="single" w:sz="8" w:space="0" w:color="auto"/>
            </w:tcBorders>
            <w:noWrap/>
            <w:tcMar>
              <w:top w:w="0" w:type="dxa"/>
              <w:left w:w="108" w:type="dxa"/>
              <w:bottom w:w="0" w:type="dxa"/>
              <w:right w:w="108" w:type="dxa"/>
            </w:tcMar>
            <w:vAlign w:val="center"/>
            <w:hideMark/>
          </w:tcPr>
          <w:p w:rsidR="00216301" w:rsidRPr="009173D7" w:rsidRDefault="00216301" w:rsidP="007E5B46">
            <w:pPr>
              <w:spacing w:line="320" w:lineRule="atLeast"/>
              <w:rPr>
                <w:color w:val="000000"/>
                <w:sz w:val="26"/>
                <w:szCs w:val="26"/>
              </w:rPr>
            </w:pPr>
            <w:r w:rsidRPr="009173D7">
              <w:rPr>
                <w:color w:val="000000"/>
                <w:sz w:val="26"/>
                <w:szCs w:val="26"/>
              </w:rPr>
              <w:t>Khả năng thanh toán nhanh</w:t>
            </w:r>
          </w:p>
        </w:tc>
        <w:tc>
          <w:tcPr>
            <w:tcW w:w="1466" w:type="dxa"/>
            <w:tcBorders>
              <w:top w:val="dotted" w:sz="8" w:space="0" w:color="auto"/>
              <w:left w:val="nil"/>
              <w:bottom w:val="dotted" w:sz="8" w:space="0" w:color="auto"/>
              <w:right w:val="single" w:sz="8" w:space="0" w:color="auto"/>
            </w:tcBorders>
            <w:noWrap/>
            <w:tcMar>
              <w:top w:w="0" w:type="dxa"/>
              <w:left w:w="108" w:type="dxa"/>
              <w:bottom w:w="0" w:type="dxa"/>
              <w:right w:w="108" w:type="dxa"/>
            </w:tcMar>
            <w:vAlign w:val="center"/>
            <w:hideMark/>
          </w:tcPr>
          <w:p w:rsidR="00000000" w:rsidRDefault="00216301" w:rsidP="00D375FD">
            <w:pPr>
              <w:jc w:val="center"/>
              <w:rPr>
                <w:color w:val="000000"/>
                <w:sz w:val="26"/>
                <w:szCs w:val="26"/>
              </w:rPr>
            </w:pPr>
            <w:r w:rsidRPr="009173D7">
              <w:rPr>
                <w:color w:val="000000"/>
                <w:sz w:val="26"/>
                <w:szCs w:val="26"/>
              </w:rPr>
              <w:t>1</w:t>
            </w:r>
            <w:r w:rsidR="00457AB0">
              <w:rPr>
                <w:color w:val="000000"/>
                <w:sz w:val="26"/>
                <w:szCs w:val="26"/>
              </w:rPr>
              <w:t>.</w:t>
            </w:r>
            <w:r w:rsidRPr="009173D7">
              <w:rPr>
                <w:color w:val="000000"/>
                <w:sz w:val="26"/>
                <w:szCs w:val="26"/>
              </w:rPr>
              <w:t>42 lần</w:t>
            </w:r>
          </w:p>
        </w:tc>
      </w:tr>
      <w:tr w:rsidR="00216301" w:rsidRPr="00B63E14" w:rsidTr="009173D7">
        <w:tc>
          <w:tcPr>
            <w:tcW w:w="720" w:type="dxa"/>
            <w:tcBorders>
              <w:top w:val="dotted" w:sz="8" w:space="0" w:color="auto"/>
              <w:left w:val="single" w:sz="8" w:space="0" w:color="auto"/>
              <w:bottom w:val="dotted" w:sz="8" w:space="0" w:color="auto"/>
              <w:right w:val="single" w:sz="8" w:space="0" w:color="auto"/>
            </w:tcBorders>
            <w:noWrap/>
            <w:tcMar>
              <w:top w:w="0" w:type="dxa"/>
              <w:left w:w="108" w:type="dxa"/>
              <w:bottom w:w="0" w:type="dxa"/>
              <w:right w:w="108" w:type="dxa"/>
            </w:tcMar>
            <w:vAlign w:val="center"/>
            <w:hideMark/>
          </w:tcPr>
          <w:p w:rsidR="00000000" w:rsidRDefault="00216301" w:rsidP="00D375FD">
            <w:pPr>
              <w:spacing w:line="320" w:lineRule="atLeast"/>
              <w:jc w:val="center"/>
              <w:rPr>
                <w:color w:val="000000"/>
                <w:sz w:val="26"/>
                <w:szCs w:val="26"/>
              </w:rPr>
            </w:pPr>
            <w:r w:rsidRPr="009173D7">
              <w:rPr>
                <w:color w:val="000000"/>
                <w:sz w:val="26"/>
                <w:szCs w:val="26"/>
              </w:rPr>
              <w:t>7</w:t>
            </w:r>
          </w:p>
        </w:tc>
        <w:tc>
          <w:tcPr>
            <w:tcW w:w="6367" w:type="dxa"/>
            <w:tcBorders>
              <w:top w:val="dotted" w:sz="8" w:space="0" w:color="auto"/>
              <w:left w:val="nil"/>
              <w:bottom w:val="dotted" w:sz="8" w:space="0" w:color="auto"/>
              <w:right w:val="single" w:sz="8" w:space="0" w:color="auto"/>
            </w:tcBorders>
            <w:noWrap/>
            <w:tcMar>
              <w:top w:w="0" w:type="dxa"/>
              <w:left w:w="108" w:type="dxa"/>
              <w:bottom w:w="0" w:type="dxa"/>
              <w:right w:w="108" w:type="dxa"/>
            </w:tcMar>
            <w:vAlign w:val="center"/>
            <w:hideMark/>
          </w:tcPr>
          <w:p w:rsidR="00216301" w:rsidRPr="009173D7" w:rsidRDefault="00216301" w:rsidP="007E5B46">
            <w:pPr>
              <w:spacing w:line="320" w:lineRule="atLeast"/>
              <w:rPr>
                <w:color w:val="000000"/>
                <w:sz w:val="26"/>
                <w:szCs w:val="26"/>
              </w:rPr>
            </w:pPr>
            <w:r w:rsidRPr="009173D7">
              <w:rPr>
                <w:color w:val="000000"/>
                <w:sz w:val="26"/>
                <w:szCs w:val="26"/>
              </w:rPr>
              <w:t>Tỷ suất lợi nhuận trước thuế trên Doanh thu</w:t>
            </w:r>
          </w:p>
        </w:tc>
        <w:tc>
          <w:tcPr>
            <w:tcW w:w="1466" w:type="dxa"/>
            <w:tcBorders>
              <w:top w:val="dotted" w:sz="8" w:space="0" w:color="auto"/>
              <w:left w:val="nil"/>
              <w:bottom w:val="dotted" w:sz="8" w:space="0" w:color="auto"/>
              <w:right w:val="single" w:sz="8" w:space="0" w:color="auto"/>
            </w:tcBorders>
            <w:noWrap/>
            <w:tcMar>
              <w:top w:w="0" w:type="dxa"/>
              <w:left w:w="108" w:type="dxa"/>
              <w:bottom w:w="0" w:type="dxa"/>
              <w:right w:w="108" w:type="dxa"/>
            </w:tcMar>
            <w:vAlign w:val="center"/>
            <w:hideMark/>
          </w:tcPr>
          <w:p w:rsidR="00000000" w:rsidRDefault="00216301" w:rsidP="00D375FD">
            <w:pPr>
              <w:jc w:val="center"/>
              <w:rPr>
                <w:color w:val="000000"/>
                <w:sz w:val="26"/>
                <w:szCs w:val="26"/>
              </w:rPr>
            </w:pPr>
            <w:r w:rsidRPr="009173D7">
              <w:rPr>
                <w:color w:val="000000"/>
                <w:sz w:val="26"/>
                <w:szCs w:val="26"/>
              </w:rPr>
              <w:t>6</w:t>
            </w:r>
            <w:r w:rsidR="00457AB0">
              <w:rPr>
                <w:color w:val="000000"/>
                <w:sz w:val="26"/>
                <w:szCs w:val="26"/>
              </w:rPr>
              <w:t>.</w:t>
            </w:r>
            <w:r w:rsidRPr="009173D7">
              <w:rPr>
                <w:color w:val="000000"/>
                <w:sz w:val="26"/>
                <w:szCs w:val="26"/>
              </w:rPr>
              <w:t>91%</w:t>
            </w:r>
          </w:p>
        </w:tc>
      </w:tr>
      <w:tr w:rsidR="00216301" w:rsidRPr="00B63E14" w:rsidTr="009173D7">
        <w:tc>
          <w:tcPr>
            <w:tcW w:w="720" w:type="dxa"/>
            <w:tcBorders>
              <w:top w:val="single" w:sz="8" w:space="0" w:color="auto"/>
              <w:left w:val="single" w:sz="8" w:space="0" w:color="auto"/>
              <w:bottom w:val="dotted" w:sz="8" w:space="0" w:color="auto"/>
              <w:right w:val="single" w:sz="8" w:space="0" w:color="auto"/>
            </w:tcBorders>
            <w:noWrap/>
            <w:tcMar>
              <w:top w:w="0" w:type="dxa"/>
              <w:left w:w="108" w:type="dxa"/>
              <w:bottom w:w="0" w:type="dxa"/>
              <w:right w:w="108" w:type="dxa"/>
            </w:tcMar>
            <w:vAlign w:val="center"/>
          </w:tcPr>
          <w:p w:rsidR="00000000" w:rsidRDefault="00216301" w:rsidP="00D375FD">
            <w:pPr>
              <w:spacing w:line="320" w:lineRule="atLeast"/>
              <w:jc w:val="center"/>
              <w:rPr>
                <w:color w:val="000000"/>
                <w:sz w:val="26"/>
                <w:szCs w:val="26"/>
              </w:rPr>
            </w:pPr>
            <w:r w:rsidRPr="009173D7">
              <w:rPr>
                <w:color w:val="000000"/>
                <w:sz w:val="26"/>
                <w:szCs w:val="26"/>
              </w:rPr>
              <w:t>8</w:t>
            </w:r>
          </w:p>
        </w:tc>
        <w:tc>
          <w:tcPr>
            <w:tcW w:w="6367" w:type="dxa"/>
            <w:tcBorders>
              <w:top w:val="single" w:sz="8" w:space="0" w:color="auto"/>
              <w:left w:val="nil"/>
              <w:bottom w:val="dotted" w:sz="8" w:space="0" w:color="auto"/>
              <w:right w:val="single" w:sz="8" w:space="0" w:color="auto"/>
            </w:tcBorders>
            <w:noWrap/>
            <w:tcMar>
              <w:top w:w="0" w:type="dxa"/>
              <w:left w:w="108" w:type="dxa"/>
              <w:bottom w:w="0" w:type="dxa"/>
              <w:right w:w="108" w:type="dxa"/>
            </w:tcMar>
            <w:vAlign w:val="center"/>
          </w:tcPr>
          <w:p w:rsidR="00216301" w:rsidRPr="009173D7" w:rsidRDefault="00216301" w:rsidP="007E5B46">
            <w:pPr>
              <w:spacing w:line="320" w:lineRule="atLeast"/>
              <w:rPr>
                <w:color w:val="000000"/>
                <w:sz w:val="26"/>
                <w:szCs w:val="26"/>
              </w:rPr>
            </w:pPr>
            <w:r w:rsidRPr="009173D7">
              <w:rPr>
                <w:color w:val="000000"/>
                <w:sz w:val="26"/>
                <w:szCs w:val="26"/>
              </w:rPr>
              <w:t>Tỷ suất lợi nhuận sau thuế trên Doanh thu</w:t>
            </w:r>
          </w:p>
        </w:tc>
        <w:tc>
          <w:tcPr>
            <w:tcW w:w="1466" w:type="dxa"/>
            <w:tcBorders>
              <w:top w:val="single" w:sz="8" w:space="0" w:color="auto"/>
              <w:left w:val="nil"/>
              <w:bottom w:val="dotted" w:sz="8" w:space="0" w:color="auto"/>
              <w:right w:val="single" w:sz="8" w:space="0" w:color="auto"/>
            </w:tcBorders>
            <w:noWrap/>
            <w:tcMar>
              <w:top w:w="0" w:type="dxa"/>
              <w:left w:w="108" w:type="dxa"/>
              <w:bottom w:w="0" w:type="dxa"/>
              <w:right w:w="108" w:type="dxa"/>
            </w:tcMar>
            <w:vAlign w:val="center"/>
          </w:tcPr>
          <w:p w:rsidR="00000000" w:rsidRDefault="00216301" w:rsidP="00D375FD">
            <w:pPr>
              <w:jc w:val="center"/>
              <w:rPr>
                <w:color w:val="000000"/>
                <w:sz w:val="26"/>
                <w:szCs w:val="26"/>
              </w:rPr>
            </w:pPr>
            <w:r w:rsidRPr="009173D7">
              <w:rPr>
                <w:color w:val="000000"/>
                <w:sz w:val="26"/>
                <w:szCs w:val="26"/>
              </w:rPr>
              <w:t>5</w:t>
            </w:r>
            <w:r w:rsidR="00457AB0">
              <w:rPr>
                <w:color w:val="000000"/>
                <w:sz w:val="26"/>
                <w:szCs w:val="26"/>
              </w:rPr>
              <w:t>.</w:t>
            </w:r>
            <w:r w:rsidRPr="009173D7">
              <w:rPr>
                <w:color w:val="000000"/>
                <w:sz w:val="26"/>
                <w:szCs w:val="26"/>
              </w:rPr>
              <w:t>47%</w:t>
            </w:r>
          </w:p>
        </w:tc>
      </w:tr>
      <w:tr w:rsidR="00216301" w:rsidRPr="00B63E14" w:rsidTr="009173D7">
        <w:tc>
          <w:tcPr>
            <w:tcW w:w="720" w:type="dxa"/>
            <w:tcBorders>
              <w:top w:val="dotted" w:sz="8" w:space="0" w:color="auto"/>
              <w:left w:val="single" w:sz="8" w:space="0" w:color="auto"/>
              <w:bottom w:val="dotted" w:sz="8" w:space="0" w:color="auto"/>
              <w:right w:val="single" w:sz="8" w:space="0" w:color="auto"/>
            </w:tcBorders>
            <w:noWrap/>
            <w:tcMar>
              <w:top w:w="0" w:type="dxa"/>
              <w:left w:w="108" w:type="dxa"/>
              <w:bottom w:w="0" w:type="dxa"/>
              <w:right w:w="108" w:type="dxa"/>
            </w:tcMar>
            <w:vAlign w:val="center"/>
          </w:tcPr>
          <w:p w:rsidR="00000000" w:rsidRDefault="00216301" w:rsidP="00D375FD">
            <w:pPr>
              <w:spacing w:line="320" w:lineRule="atLeast"/>
              <w:jc w:val="center"/>
              <w:rPr>
                <w:color w:val="000000"/>
                <w:sz w:val="26"/>
                <w:szCs w:val="26"/>
              </w:rPr>
            </w:pPr>
            <w:r w:rsidRPr="009173D7">
              <w:rPr>
                <w:color w:val="000000"/>
                <w:sz w:val="26"/>
                <w:szCs w:val="26"/>
              </w:rPr>
              <w:t>9</w:t>
            </w:r>
          </w:p>
        </w:tc>
        <w:tc>
          <w:tcPr>
            <w:tcW w:w="6367" w:type="dxa"/>
            <w:tcBorders>
              <w:top w:val="dotted" w:sz="8" w:space="0" w:color="auto"/>
              <w:left w:val="nil"/>
              <w:bottom w:val="dotted" w:sz="8" w:space="0" w:color="auto"/>
              <w:right w:val="single" w:sz="8" w:space="0" w:color="auto"/>
            </w:tcBorders>
            <w:noWrap/>
            <w:tcMar>
              <w:top w:w="0" w:type="dxa"/>
              <w:left w:w="108" w:type="dxa"/>
              <w:bottom w:w="0" w:type="dxa"/>
              <w:right w:w="108" w:type="dxa"/>
            </w:tcMar>
            <w:vAlign w:val="center"/>
          </w:tcPr>
          <w:p w:rsidR="00216301" w:rsidRPr="009173D7" w:rsidRDefault="00216301" w:rsidP="007E5B46">
            <w:pPr>
              <w:spacing w:line="320" w:lineRule="atLeast"/>
              <w:rPr>
                <w:color w:val="000000"/>
                <w:sz w:val="26"/>
                <w:szCs w:val="26"/>
              </w:rPr>
            </w:pPr>
            <w:r w:rsidRPr="009173D7">
              <w:rPr>
                <w:color w:val="000000"/>
                <w:sz w:val="26"/>
                <w:szCs w:val="26"/>
              </w:rPr>
              <w:t>Tỷ suất lợi nhuận trước thuế trên Tổng tài sản</w:t>
            </w:r>
          </w:p>
        </w:tc>
        <w:tc>
          <w:tcPr>
            <w:tcW w:w="1466" w:type="dxa"/>
            <w:tcBorders>
              <w:top w:val="dotted" w:sz="8" w:space="0" w:color="auto"/>
              <w:left w:val="nil"/>
              <w:bottom w:val="dotted" w:sz="8" w:space="0" w:color="auto"/>
              <w:right w:val="single" w:sz="8" w:space="0" w:color="auto"/>
            </w:tcBorders>
            <w:noWrap/>
            <w:tcMar>
              <w:top w:w="0" w:type="dxa"/>
              <w:left w:w="108" w:type="dxa"/>
              <w:bottom w:w="0" w:type="dxa"/>
              <w:right w:w="108" w:type="dxa"/>
            </w:tcMar>
            <w:vAlign w:val="center"/>
          </w:tcPr>
          <w:p w:rsidR="00000000" w:rsidRDefault="00216301" w:rsidP="00D375FD">
            <w:pPr>
              <w:jc w:val="center"/>
              <w:rPr>
                <w:color w:val="000000"/>
                <w:sz w:val="26"/>
                <w:szCs w:val="26"/>
              </w:rPr>
            </w:pPr>
            <w:r w:rsidRPr="009173D7">
              <w:rPr>
                <w:color w:val="000000"/>
                <w:sz w:val="26"/>
                <w:szCs w:val="26"/>
              </w:rPr>
              <w:t>14</w:t>
            </w:r>
            <w:r w:rsidR="00457AB0">
              <w:rPr>
                <w:color w:val="000000"/>
                <w:sz w:val="26"/>
                <w:szCs w:val="26"/>
              </w:rPr>
              <w:t>.</w:t>
            </w:r>
            <w:r w:rsidRPr="009173D7">
              <w:rPr>
                <w:color w:val="000000"/>
                <w:sz w:val="26"/>
                <w:szCs w:val="26"/>
              </w:rPr>
              <w:t>05%</w:t>
            </w:r>
          </w:p>
        </w:tc>
      </w:tr>
      <w:tr w:rsidR="00216301" w:rsidRPr="00B63E14" w:rsidTr="009173D7">
        <w:tc>
          <w:tcPr>
            <w:tcW w:w="720" w:type="dxa"/>
            <w:tcBorders>
              <w:top w:val="dotted" w:sz="8" w:space="0" w:color="auto"/>
              <w:left w:val="single" w:sz="8" w:space="0" w:color="auto"/>
              <w:bottom w:val="dotted" w:sz="8" w:space="0" w:color="auto"/>
              <w:right w:val="single" w:sz="8" w:space="0" w:color="auto"/>
            </w:tcBorders>
            <w:noWrap/>
            <w:tcMar>
              <w:top w:w="0" w:type="dxa"/>
              <w:left w:w="108" w:type="dxa"/>
              <w:bottom w:w="0" w:type="dxa"/>
              <w:right w:w="108" w:type="dxa"/>
            </w:tcMar>
            <w:vAlign w:val="center"/>
          </w:tcPr>
          <w:p w:rsidR="00000000" w:rsidRDefault="00216301" w:rsidP="00D375FD">
            <w:pPr>
              <w:spacing w:line="320" w:lineRule="atLeast"/>
              <w:jc w:val="center"/>
              <w:rPr>
                <w:color w:val="000000"/>
                <w:sz w:val="26"/>
                <w:szCs w:val="26"/>
              </w:rPr>
            </w:pPr>
            <w:r w:rsidRPr="009173D7">
              <w:rPr>
                <w:color w:val="000000"/>
                <w:sz w:val="26"/>
                <w:szCs w:val="26"/>
              </w:rPr>
              <w:t>10</w:t>
            </w:r>
          </w:p>
        </w:tc>
        <w:tc>
          <w:tcPr>
            <w:tcW w:w="6367" w:type="dxa"/>
            <w:tcBorders>
              <w:top w:val="dotted" w:sz="8" w:space="0" w:color="auto"/>
              <w:left w:val="nil"/>
              <w:bottom w:val="dotted" w:sz="8" w:space="0" w:color="auto"/>
              <w:right w:val="single" w:sz="8" w:space="0" w:color="auto"/>
            </w:tcBorders>
            <w:noWrap/>
            <w:tcMar>
              <w:top w:w="0" w:type="dxa"/>
              <w:left w:w="108" w:type="dxa"/>
              <w:bottom w:w="0" w:type="dxa"/>
              <w:right w:w="108" w:type="dxa"/>
            </w:tcMar>
            <w:vAlign w:val="center"/>
          </w:tcPr>
          <w:p w:rsidR="00216301" w:rsidRPr="009173D7" w:rsidRDefault="00216301" w:rsidP="007E5B46">
            <w:pPr>
              <w:spacing w:line="320" w:lineRule="atLeast"/>
              <w:rPr>
                <w:color w:val="000000"/>
                <w:sz w:val="26"/>
                <w:szCs w:val="26"/>
              </w:rPr>
            </w:pPr>
            <w:r w:rsidRPr="009173D7">
              <w:rPr>
                <w:color w:val="000000"/>
                <w:sz w:val="26"/>
                <w:szCs w:val="26"/>
              </w:rPr>
              <w:t>Tỷ suất lợi nhuận sau thuế trên Tổng tài sản</w:t>
            </w:r>
          </w:p>
        </w:tc>
        <w:tc>
          <w:tcPr>
            <w:tcW w:w="1466" w:type="dxa"/>
            <w:tcBorders>
              <w:top w:val="dotted" w:sz="8" w:space="0" w:color="auto"/>
              <w:left w:val="nil"/>
              <w:bottom w:val="dotted" w:sz="8" w:space="0" w:color="auto"/>
              <w:right w:val="single" w:sz="8" w:space="0" w:color="auto"/>
            </w:tcBorders>
            <w:noWrap/>
            <w:tcMar>
              <w:top w:w="0" w:type="dxa"/>
              <w:left w:w="108" w:type="dxa"/>
              <w:bottom w:w="0" w:type="dxa"/>
              <w:right w:w="108" w:type="dxa"/>
            </w:tcMar>
            <w:vAlign w:val="center"/>
          </w:tcPr>
          <w:p w:rsidR="00000000" w:rsidRDefault="00216301" w:rsidP="00D375FD">
            <w:pPr>
              <w:jc w:val="center"/>
              <w:rPr>
                <w:color w:val="000000"/>
                <w:sz w:val="26"/>
                <w:szCs w:val="26"/>
              </w:rPr>
            </w:pPr>
            <w:r w:rsidRPr="009173D7">
              <w:rPr>
                <w:color w:val="000000"/>
                <w:sz w:val="26"/>
                <w:szCs w:val="26"/>
              </w:rPr>
              <w:t>11</w:t>
            </w:r>
            <w:r w:rsidR="00457AB0">
              <w:rPr>
                <w:color w:val="000000"/>
                <w:sz w:val="26"/>
                <w:szCs w:val="26"/>
              </w:rPr>
              <w:t>.</w:t>
            </w:r>
            <w:r w:rsidRPr="009173D7">
              <w:rPr>
                <w:color w:val="000000"/>
                <w:sz w:val="26"/>
                <w:szCs w:val="26"/>
              </w:rPr>
              <w:t>11%</w:t>
            </w:r>
          </w:p>
        </w:tc>
      </w:tr>
      <w:tr w:rsidR="00216301" w:rsidRPr="00B63E14" w:rsidTr="009173D7">
        <w:tc>
          <w:tcPr>
            <w:tcW w:w="720" w:type="dxa"/>
            <w:tcBorders>
              <w:top w:val="dotted"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000000" w:rsidRDefault="00216301" w:rsidP="00D375FD">
            <w:pPr>
              <w:spacing w:line="320" w:lineRule="atLeast"/>
              <w:jc w:val="center"/>
              <w:rPr>
                <w:color w:val="000000"/>
                <w:sz w:val="26"/>
                <w:szCs w:val="26"/>
              </w:rPr>
            </w:pPr>
            <w:r w:rsidRPr="009173D7">
              <w:rPr>
                <w:color w:val="000000"/>
                <w:sz w:val="26"/>
                <w:szCs w:val="26"/>
              </w:rPr>
              <w:t>11</w:t>
            </w:r>
          </w:p>
        </w:tc>
        <w:tc>
          <w:tcPr>
            <w:tcW w:w="6367" w:type="dxa"/>
            <w:tcBorders>
              <w:top w:val="dotted" w:sz="8" w:space="0" w:color="auto"/>
              <w:left w:val="nil"/>
              <w:bottom w:val="single" w:sz="8" w:space="0" w:color="auto"/>
              <w:right w:val="single" w:sz="8" w:space="0" w:color="auto"/>
            </w:tcBorders>
            <w:noWrap/>
            <w:tcMar>
              <w:top w:w="0" w:type="dxa"/>
              <w:left w:w="108" w:type="dxa"/>
              <w:bottom w:w="0" w:type="dxa"/>
              <w:right w:w="108" w:type="dxa"/>
            </w:tcMar>
            <w:vAlign w:val="center"/>
          </w:tcPr>
          <w:p w:rsidR="00216301" w:rsidRPr="009173D7" w:rsidRDefault="00216301" w:rsidP="007E5B46">
            <w:pPr>
              <w:spacing w:line="320" w:lineRule="atLeast"/>
              <w:rPr>
                <w:color w:val="000000"/>
                <w:sz w:val="26"/>
                <w:szCs w:val="26"/>
              </w:rPr>
            </w:pPr>
            <w:r w:rsidRPr="009173D7">
              <w:rPr>
                <w:color w:val="000000"/>
                <w:sz w:val="26"/>
                <w:szCs w:val="26"/>
              </w:rPr>
              <w:t>Tỷ suất lợi nhuận sau thuế trên Vốn chủ sở hữu (ROE)</w:t>
            </w:r>
          </w:p>
        </w:tc>
        <w:tc>
          <w:tcPr>
            <w:tcW w:w="1466" w:type="dxa"/>
            <w:tcBorders>
              <w:top w:val="dotted" w:sz="8" w:space="0" w:color="auto"/>
              <w:left w:val="nil"/>
              <w:bottom w:val="single" w:sz="8" w:space="0" w:color="auto"/>
              <w:right w:val="single" w:sz="8" w:space="0" w:color="auto"/>
            </w:tcBorders>
            <w:noWrap/>
            <w:tcMar>
              <w:top w:w="0" w:type="dxa"/>
              <w:left w:w="108" w:type="dxa"/>
              <w:bottom w:w="0" w:type="dxa"/>
              <w:right w:w="108" w:type="dxa"/>
            </w:tcMar>
            <w:vAlign w:val="center"/>
          </w:tcPr>
          <w:p w:rsidR="00000000" w:rsidRDefault="00216301" w:rsidP="00D375FD">
            <w:pPr>
              <w:jc w:val="center"/>
              <w:rPr>
                <w:color w:val="000000"/>
                <w:sz w:val="26"/>
                <w:szCs w:val="26"/>
              </w:rPr>
            </w:pPr>
            <w:r w:rsidRPr="009173D7">
              <w:rPr>
                <w:color w:val="000000"/>
                <w:sz w:val="26"/>
                <w:szCs w:val="26"/>
              </w:rPr>
              <w:t>16</w:t>
            </w:r>
            <w:r w:rsidR="00457AB0">
              <w:rPr>
                <w:color w:val="000000"/>
                <w:sz w:val="26"/>
                <w:szCs w:val="26"/>
              </w:rPr>
              <w:t>.</w:t>
            </w:r>
            <w:r w:rsidRPr="009173D7">
              <w:rPr>
                <w:color w:val="000000"/>
                <w:sz w:val="26"/>
                <w:szCs w:val="26"/>
              </w:rPr>
              <w:t>08%</w:t>
            </w:r>
          </w:p>
        </w:tc>
      </w:tr>
    </w:tbl>
    <w:p w:rsidR="00746273" w:rsidRDefault="00746273" w:rsidP="00872B42">
      <w:pPr>
        <w:spacing w:before="360" w:after="120"/>
        <w:ind w:left="357"/>
        <w:jc w:val="both"/>
        <w:rPr>
          <w:b/>
          <w:i/>
          <w:sz w:val="26"/>
          <w:szCs w:val="26"/>
          <w:lang w:val="nl-NL"/>
        </w:rPr>
      </w:pPr>
    </w:p>
    <w:p w:rsidR="00746273" w:rsidRDefault="00746273" w:rsidP="00746273">
      <w:pPr>
        <w:spacing w:before="60" w:after="60"/>
        <w:rPr>
          <w:b/>
          <w:i/>
          <w:sz w:val="26"/>
          <w:szCs w:val="26"/>
          <w:lang w:val="nl-NL"/>
        </w:rPr>
      </w:pPr>
      <w:r>
        <w:rPr>
          <w:b/>
          <w:i/>
          <w:sz w:val="26"/>
          <w:szCs w:val="26"/>
          <w:lang w:val="nl-NL"/>
        </w:rPr>
        <w:br w:type="page"/>
      </w:r>
    </w:p>
    <w:p w:rsidR="00E172DB" w:rsidRPr="00B31D79" w:rsidRDefault="00E172DB" w:rsidP="00821FDF">
      <w:pPr>
        <w:numPr>
          <w:ilvl w:val="0"/>
          <w:numId w:val="8"/>
        </w:numPr>
        <w:spacing w:before="360" w:after="120"/>
        <w:ind w:left="0" w:firstLine="357"/>
        <w:jc w:val="both"/>
        <w:rPr>
          <w:b/>
          <w:i/>
          <w:sz w:val="26"/>
          <w:szCs w:val="26"/>
        </w:rPr>
      </w:pPr>
      <w:r w:rsidRPr="00B31D79">
        <w:rPr>
          <w:b/>
          <w:i/>
          <w:sz w:val="26"/>
          <w:szCs w:val="26"/>
          <w:lang w:val="nl-NL"/>
        </w:rPr>
        <w:t>Những cải tiến về cơ cấu tổ chức, chính sách, quản lý</w:t>
      </w:r>
    </w:p>
    <w:p w:rsidR="00594AED" w:rsidRPr="00B31D79" w:rsidRDefault="00594AED" w:rsidP="000F2D66">
      <w:pPr>
        <w:pStyle w:val="ListParagraph"/>
        <w:numPr>
          <w:ilvl w:val="0"/>
          <w:numId w:val="15"/>
        </w:numPr>
        <w:spacing w:before="120" w:after="120"/>
        <w:jc w:val="both"/>
        <w:rPr>
          <w:sz w:val="26"/>
          <w:szCs w:val="26"/>
        </w:rPr>
      </w:pPr>
      <w:r w:rsidRPr="00B31D79">
        <w:rPr>
          <w:sz w:val="26"/>
          <w:szCs w:val="26"/>
        </w:rPr>
        <w:t xml:space="preserve">Hiện đại hóa công tác biên đọc chỉ số nước </w:t>
      </w:r>
      <w:r w:rsidR="002849AF">
        <w:rPr>
          <w:sz w:val="26"/>
          <w:szCs w:val="26"/>
        </w:rPr>
        <w:t xml:space="preserve">bằng thiết bị đọc số cầm tay handheld, sắp xếp lại lộ trình đọc số nhằm tăng năng suất lao động, </w:t>
      </w:r>
      <w:r w:rsidRPr="00B31D79">
        <w:rPr>
          <w:sz w:val="26"/>
          <w:szCs w:val="26"/>
        </w:rPr>
        <w:t xml:space="preserve">mở rộng các hình thức thu tiền nước </w:t>
      </w:r>
      <w:r w:rsidR="002849AF">
        <w:rPr>
          <w:sz w:val="26"/>
          <w:szCs w:val="26"/>
        </w:rPr>
        <w:t>không bằng tiền mặt thông qua ngân hàng và các đối tác khác.</w:t>
      </w:r>
    </w:p>
    <w:p w:rsidR="00594AED" w:rsidRPr="00B31D79" w:rsidRDefault="00594AED" w:rsidP="000F2D66">
      <w:pPr>
        <w:pStyle w:val="ListParagraph"/>
        <w:numPr>
          <w:ilvl w:val="0"/>
          <w:numId w:val="15"/>
        </w:numPr>
        <w:spacing w:before="120" w:after="120"/>
        <w:jc w:val="both"/>
        <w:rPr>
          <w:sz w:val="26"/>
          <w:szCs w:val="26"/>
        </w:rPr>
      </w:pPr>
      <w:r w:rsidRPr="00B31D79">
        <w:rPr>
          <w:sz w:val="26"/>
          <w:szCs w:val="26"/>
        </w:rPr>
        <w:t xml:space="preserve">Áp dụng các tiến bộ khoa học kỹ thuật, ứng dụng công nghệ thông tin vào </w:t>
      </w:r>
      <w:r w:rsidR="002849AF">
        <w:rPr>
          <w:sz w:val="26"/>
          <w:szCs w:val="26"/>
        </w:rPr>
        <w:t xml:space="preserve">quản lý, đặc biệt là </w:t>
      </w:r>
      <w:r w:rsidRPr="00B31D79">
        <w:rPr>
          <w:sz w:val="26"/>
          <w:szCs w:val="26"/>
        </w:rPr>
        <w:t>công tác giảm nước thất t</w:t>
      </w:r>
      <w:r w:rsidR="00457AB0">
        <w:rPr>
          <w:sz w:val="26"/>
          <w:szCs w:val="26"/>
        </w:rPr>
        <w:t>hoát, thất thu.</w:t>
      </w:r>
    </w:p>
    <w:p w:rsidR="00E172DB" w:rsidRPr="00B31D79" w:rsidRDefault="00E172DB" w:rsidP="000F2D66">
      <w:pPr>
        <w:numPr>
          <w:ilvl w:val="0"/>
          <w:numId w:val="8"/>
        </w:numPr>
        <w:spacing w:before="120" w:after="120"/>
        <w:ind w:left="0" w:firstLine="357"/>
        <w:jc w:val="both"/>
        <w:rPr>
          <w:b/>
          <w:i/>
          <w:sz w:val="26"/>
          <w:szCs w:val="26"/>
          <w:lang w:val="nl-NL"/>
        </w:rPr>
      </w:pPr>
      <w:r w:rsidRPr="00B31D79">
        <w:rPr>
          <w:b/>
          <w:i/>
          <w:sz w:val="26"/>
          <w:szCs w:val="26"/>
          <w:lang w:val="nl-NL"/>
        </w:rPr>
        <w:t xml:space="preserve">Kế hoạch phát triển trong </w:t>
      </w:r>
      <w:r w:rsidR="002849AF">
        <w:rPr>
          <w:b/>
          <w:i/>
          <w:sz w:val="26"/>
          <w:szCs w:val="26"/>
          <w:lang w:val="nl-NL"/>
        </w:rPr>
        <w:t>năm 2015</w:t>
      </w:r>
    </w:p>
    <w:p w:rsidR="002849AF" w:rsidRDefault="002849AF" w:rsidP="002849AF">
      <w:pPr>
        <w:pStyle w:val="ListParagraph"/>
        <w:numPr>
          <w:ilvl w:val="0"/>
          <w:numId w:val="35"/>
        </w:numPr>
        <w:spacing w:before="60" w:after="60" w:line="26" w:lineRule="atLeast"/>
        <w:ind w:right="-22"/>
        <w:jc w:val="both"/>
        <w:rPr>
          <w:sz w:val="26"/>
          <w:szCs w:val="26"/>
        </w:rPr>
      </w:pPr>
      <w:r w:rsidRPr="00F17E28">
        <w:rPr>
          <w:b/>
          <w:sz w:val="26"/>
          <w:szCs w:val="26"/>
        </w:rPr>
        <w:t>Tập trung đầu tư cho công tác giảm nước không doanh thu</w:t>
      </w:r>
      <w:r w:rsidRPr="00F57EE9">
        <w:rPr>
          <w:sz w:val="26"/>
          <w:szCs w:val="26"/>
        </w:rPr>
        <w:t>, hạn chế thất thoát nước và tăng sản lượng nước tiêu thụ.</w:t>
      </w:r>
    </w:p>
    <w:p w:rsidR="002849AF" w:rsidRPr="00540C0B" w:rsidRDefault="002849AF" w:rsidP="002849AF">
      <w:pPr>
        <w:pStyle w:val="ListParagraph"/>
        <w:spacing w:before="60" w:after="60" w:line="26" w:lineRule="atLeast"/>
        <w:ind w:right="-22"/>
        <w:jc w:val="both"/>
        <w:rPr>
          <w:sz w:val="10"/>
          <w:szCs w:val="10"/>
        </w:rPr>
      </w:pPr>
    </w:p>
    <w:p w:rsidR="002849AF" w:rsidRPr="00450C8E" w:rsidRDefault="002849AF" w:rsidP="002849AF">
      <w:pPr>
        <w:pStyle w:val="ListParagraph"/>
        <w:numPr>
          <w:ilvl w:val="0"/>
          <w:numId w:val="35"/>
        </w:numPr>
        <w:spacing w:before="60" w:after="60" w:line="26" w:lineRule="atLeast"/>
        <w:ind w:right="-22"/>
        <w:jc w:val="both"/>
        <w:rPr>
          <w:sz w:val="26"/>
          <w:szCs w:val="26"/>
        </w:rPr>
      </w:pPr>
      <w:r w:rsidRPr="00F57EE9">
        <w:rPr>
          <w:sz w:val="26"/>
          <w:szCs w:val="26"/>
        </w:rPr>
        <w:t>Tiếp tục nâng cao năng lực quản lý, điều hành</w:t>
      </w:r>
      <w:r>
        <w:rPr>
          <w:sz w:val="26"/>
          <w:szCs w:val="26"/>
        </w:rPr>
        <w:t>,</w:t>
      </w:r>
      <w:r w:rsidRPr="00450C8E">
        <w:rPr>
          <w:sz w:val="26"/>
          <w:szCs w:val="26"/>
        </w:rPr>
        <w:t xml:space="preserve"> công </w:t>
      </w:r>
      <w:r>
        <w:rPr>
          <w:sz w:val="26"/>
          <w:szCs w:val="26"/>
        </w:rPr>
        <w:t xml:space="preserve">tác quản trị tài chính Công ty, </w:t>
      </w:r>
      <w:r w:rsidRPr="00450C8E">
        <w:rPr>
          <w:sz w:val="26"/>
          <w:szCs w:val="26"/>
        </w:rPr>
        <w:t xml:space="preserve">đảm bảo </w:t>
      </w:r>
      <w:r>
        <w:rPr>
          <w:sz w:val="26"/>
          <w:szCs w:val="26"/>
        </w:rPr>
        <w:t>đ</w:t>
      </w:r>
      <w:r w:rsidRPr="00450C8E">
        <w:rPr>
          <w:sz w:val="26"/>
          <w:szCs w:val="26"/>
        </w:rPr>
        <w:t>ịnh</w:t>
      </w:r>
      <w:r>
        <w:rPr>
          <w:sz w:val="26"/>
          <w:szCs w:val="26"/>
        </w:rPr>
        <w:t xml:space="preserve"> hư</w:t>
      </w:r>
      <w:r w:rsidRPr="00450C8E">
        <w:rPr>
          <w:sz w:val="26"/>
          <w:szCs w:val="26"/>
        </w:rPr>
        <w:t>ớng</w:t>
      </w:r>
      <w:r>
        <w:rPr>
          <w:sz w:val="26"/>
          <w:szCs w:val="26"/>
        </w:rPr>
        <w:t xml:space="preserve"> </w:t>
      </w:r>
      <w:r w:rsidRPr="00450C8E">
        <w:rPr>
          <w:sz w:val="26"/>
          <w:szCs w:val="26"/>
        </w:rPr>
        <w:t>phát triển bền vững.</w:t>
      </w:r>
    </w:p>
    <w:p w:rsidR="002849AF" w:rsidRPr="00540C0B" w:rsidRDefault="002849AF" w:rsidP="002849AF">
      <w:pPr>
        <w:pStyle w:val="ListParagraph"/>
        <w:spacing w:before="60" w:after="60" w:line="26" w:lineRule="atLeast"/>
        <w:ind w:right="-22"/>
        <w:jc w:val="both"/>
        <w:rPr>
          <w:sz w:val="10"/>
          <w:szCs w:val="10"/>
        </w:rPr>
      </w:pPr>
    </w:p>
    <w:p w:rsidR="002849AF" w:rsidRDefault="002849AF" w:rsidP="002849AF">
      <w:pPr>
        <w:pStyle w:val="ListParagraph"/>
        <w:numPr>
          <w:ilvl w:val="0"/>
          <w:numId w:val="35"/>
        </w:numPr>
        <w:spacing w:before="60" w:after="60" w:line="26" w:lineRule="atLeast"/>
        <w:ind w:right="-22"/>
        <w:jc w:val="both"/>
        <w:rPr>
          <w:sz w:val="26"/>
          <w:szCs w:val="26"/>
        </w:rPr>
      </w:pPr>
      <w:r w:rsidRPr="00F57EE9">
        <w:rPr>
          <w:sz w:val="26"/>
          <w:szCs w:val="26"/>
        </w:rPr>
        <w:t xml:space="preserve">Tiếp tục phát triển mạng lưới cấp </w:t>
      </w:r>
      <w:r>
        <w:rPr>
          <w:sz w:val="26"/>
          <w:szCs w:val="26"/>
        </w:rPr>
        <w:t>nước trên địa bàn  Huyện Nhà Bè</w:t>
      </w:r>
      <w:r w:rsidRPr="00F57EE9">
        <w:rPr>
          <w:sz w:val="26"/>
          <w:szCs w:val="26"/>
        </w:rPr>
        <w:t>, khai thác các khách hàng tiềm năng để nâng cao sản lượng và doanh thu.</w:t>
      </w:r>
    </w:p>
    <w:p w:rsidR="002849AF" w:rsidRPr="00540C0B" w:rsidRDefault="002849AF" w:rsidP="002849AF">
      <w:pPr>
        <w:pStyle w:val="ListParagraph"/>
        <w:spacing w:before="60" w:after="60" w:line="26" w:lineRule="atLeast"/>
        <w:ind w:right="-22"/>
        <w:jc w:val="both"/>
        <w:rPr>
          <w:sz w:val="10"/>
          <w:szCs w:val="10"/>
        </w:rPr>
      </w:pPr>
    </w:p>
    <w:p w:rsidR="002849AF" w:rsidRDefault="002849AF" w:rsidP="002849AF">
      <w:pPr>
        <w:pStyle w:val="ListParagraph"/>
        <w:numPr>
          <w:ilvl w:val="0"/>
          <w:numId w:val="35"/>
        </w:numPr>
        <w:spacing w:before="60" w:after="60" w:line="26" w:lineRule="atLeast"/>
        <w:ind w:right="-22"/>
        <w:jc w:val="both"/>
        <w:rPr>
          <w:sz w:val="26"/>
          <w:szCs w:val="26"/>
        </w:rPr>
      </w:pPr>
      <w:r>
        <w:rPr>
          <w:sz w:val="26"/>
          <w:szCs w:val="26"/>
        </w:rPr>
        <w:t>C</w:t>
      </w:r>
      <w:r w:rsidRPr="008C2864">
        <w:rPr>
          <w:sz w:val="26"/>
          <w:szCs w:val="26"/>
        </w:rPr>
        <w:t>ả</w:t>
      </w:r>
      <w:r>
        <w:rPr>
          <w:sz w:val="26"/>
          <w:szCs w:val="26"/>
        </w:rPr>
        <w:t>i ti</w:t>
      </w:r>
      <w:r w:rsidRPr="008C2864">
        <w:rPr>
          <w:sz w:val="26"/>
          <w:szCs w:val="26"/>
        </w:rPr>
        <w:t>ế</w:t>
      </w:r>
      <w:r>
        <w:rPr>
          <w:sz w:val="26"/>
          <w:szCs w:val="26"/>
        </w:rPr>
        <w:t>n quy tr</w:t>
      </w:r>
      <w:r w:rsidRPr="008C2864">
        <w:rPr>
          <w:sz w:val="26"/>
          <w:szCs w:val="26"/>
        </w:rPr>
        <w:t>ì</w:t>
      </w:r>
      <w:r>
        <w:rPr>
          <w:sz w:val="26"/>
          <w:szCs w:val="26"/>
        </w:rPr>
        <w:t>nh s</w:t>
      </w:r>
      <w:r w:rsidRPr="008C2864">
        <w:rPr>
          <w:sz w:val="26"/>
          <w:szCs w:val="26"/>
        </w:rPr>
        <w:t>ả</w:t>
      </w:r>
      <w:r>
        <w:rPr>
          <w:sz w:val="26"/>
          <w:szCs w:val="26"/>
        </w:rPr>
        <w:t>n xu</w:t>
      </w:r>
      <w:r w:rsidRPr="008C2864">
        <w:rPr>
          <w:sz w:val="26"/>
          <w:szCs w:val="26"/>
        </w:rPr>
        <w:t>ấ</w:t>
      </w:r>
      <w:r>
        <w:rPr>
          <w:sz w:val="26"/>
          <w:szCs w:val="26"/>
        </w:rPr>
        <w:t>t t</w:t>
      </w:r>
      <w:r w:rsidRPr="00540C0B">
        <w:rPr>
          <w:sz w:val="26"/>
          <w:szCs w:val="26"/>
        </w:rPr>
        <w:t>ăng</w:t>
      </w:r>
      <w:r>
        <w:rPr>
          <w:sz w:val="26"/>
          <w:szCs w:val="26"/>
        </w:rPr>
        <w:t xml:space="preserve"> n</w:t>
      </w:r>
      <w:r w:rsidRPr="008C2864">
        <w:rPr>
          <w:sz w:val="26"/>
          <w:szCs w:val="26"/>
        </w:rPr>
        <w:t>ă</w:t>
      </w:r>
      <w:r>
        <w:rPr>
          <w:sz w:val="26"/>
          <w:szCs w:val="26"/>
        </w:rPr>
        <w:t>ng su</w:t>
      </w:r>
      <w:r w:rsidRPr="008C2864">
        <w:rPr>
          <w:sz w:val="26"/>
          <w:szCs w:val="26"/>
        </w:rPr>
        <w:t>ấ</w:t>
      </w:r>
      <w:r>
        <w:rPr>
          <w:sz w:val="26"/>
          <w:szCs w:val="26"/>
        </w:rPr>
        <w:t>t lao đ</w:t>
      </w:r>
      <w:r w:rsidRPr="008C2864">
        <w:rPr>
          <w:sz w:val="26"/>
          <w:szCs w:val="26"/>
        </w:rPr>
        <w:t>ộ</w:t>
      </w:r>
      <w:r>
        <w:rPr>
          <w:sz w:val="26"/>
          <w:szCs w:val="26"/>
        </w:rPr>
        <w:t>ng, ti</w:t>
      </w:r>
      <w:r w:rsidRPr="008C2864">
        <w:rPr>
          <w:sz w:val="26"/>
          <w:szCs w:val="26"/>
        </w:rPr>
        <w:t>ế</w:t>
      </w:r>
      <w:r>
        <w:rPr>
          <w:sz w:val="26"/>
          <w:szCs w:val="26"/>
        </w:rPr>
        <w:t>t ki</w:t>
      </w:r>
      <w:r w:rsidRPr="008C2864">
        <w:rPr>
          <w:sz w:val="26"/>
          <w:szCs w:val="26"/>
        </w:rPr>
        <w:t>ệ</w:t>
      </w:r>
      <w:r>
        <w:rPr>
          <w:sz w:val="26"/>
          <w:szCs w:val="26"/>
        </w:rPr>
        <w:t>m chi ph</w:t>
      </w:r>
      <w:r w:rsidRPr="008C2864">
        <w:rPr>
          <w:sz w:val="26"/>
          <w:szCs w:val="26"/>
        </w:rPr>
        <w:t>í</w:t>
      </w:r>
      <w:r>
        <w:rPr>
          <w:sz w:val="26"/>
          <w:szCs w:val="26"/>
        </w:rPr>
        <w:t>, ho</w:t>
      </w:r>
      <w:r w:rsidRPr="00AC736F">
        <w:rPr>
          <w:sz w:val="26"/>
          <w:szCs w:val="26"/>
        </w:rPr>
        <w:t>àn</w:t>
      </w:r>
      <w:r>
        <w:rPr>
          <w:sz w:val="26"/>
          <w:szCs w:val="26"/>
        </w:rPr>
        <w:t xml:space="preserve"> th</w:t>
      </w:r>
      <w:r w:rsidRPr="00AC736F">
        <w:rPr>
          <w:sz w:val="26"/>
          <w:szCs w:val="26"/>
        </w:rPr>
        <w:t>ành</w:t>
      </w:r>
      <w:r>
        <w:rPr>
          <w:sz w:val="26"/>
          <w:szCs w:val="26"/>
        </w:rPr>
        <w:t xml:space="preserve"> x</w:t>
      </w:r>
      <w:r w:rsidRPr="00AC736F">
        <w:rPr>
          <w:sz w:val="26"/>
          <w:szCs w:val="26"/>
        </w:rPr>
        <w:t>ây</w:t>
      </w:r>
      <w:r>
        <w:rPr>
          <w:sz w:val="26"/>
          <w:szCs w:val="26"/>
        </w:rPr>
        <w:t xml:space="preserve"> d</w:t>
      </w:r>
      <w:r w:rsidRPr="00AC736F">
        <w:rPr>
          <w:sz w:val="26"/>
          <w:szCs w:val="26"/>
        </w:rPr>
        <w:t>ựng</w:t>
      </w:r>
      <w:r>
        <w:rPr>
          <w:sz w:val="26"/>
          <w:szCs w:val="26"/>
        </w:rPr>
        <w:t xml:space="preserve"> v</w:t>
      </w:r>
      <w:r w:rsidRPr="00AC736F">
        <w:rPr>
          <w:sz w:val="26"/>
          <w:szCs w:val="26"/>
        </w:rPr>
        <w:t>à</w:t>
      </w:r>
      <w:r>
        <w:rPr>
          <w:sz w:val="26"/>
          <w:szCs w:val="26"/>
        </w:rPr>
        <w:t xml:space="preserve"> tri</w:t>
      </w:r>
      <w:r w:rsidRPr="00AC736F">
        <w:rPr>
          <w:sz w:val="26"/>
          <w:szCs w:val="26"/>
        </w:rPr>
        <w:t>ển</w:t>
      </w:r>
      <w:r>
        <w:rPr>
          <w:sz w:val="26"/>
          <w:szCs w:val="26"/>
        </w:rPr>
        <w:t xml:space="preserve"> khai d</w:t>
      </w:r>
      <w:r w:rsidRPr="00AC736F">
        <w:rPr>
          <w:sz w:val="26"/>
          <w:szCs w:val="26"/>
        </w:rPr>
        <w:t>ự</w:t>
      </w:r>
      <w:r>
        <w:rPr>
          <w:sz w:val="26"/>
          <w:szCs w:val="26"/>
        </w:rPr>
        <w:t xml:space="preserve"> </w:t>
      </w:r>
      <w:r w:rsidRPr="00AC736F">
        <w:rPr>
          <w:sz w:val="26"/>
          <w:szCs w:val="26"/>
        </w:rPr>
        <w:t>án</w:t>
      </w:r>
      <w:r>
        <w:rPr>
          <w:sz w:val="26"/>
          <w:szCs w:val="26"/>
        </w:rPr>
        <w:t xml:space="preserve"> “H</w:t>
      </w:r>
      <w:r w:rsidRPr="00AC736F">
        <w:rPr>
          <w:sz w:val="26"/>
          <w:szCs w:val="26"/>
        </w:rPr>
        <w:t>ệ</w:t>
      </w:r>
      <w:r>
        <w:rPr>
          <w:sz w:val="26"/>
          <w:szCs w:val="26"/>
        </w:rPr>
        <w:t xml:space="preserve"> th</w:t>
      </w:r>
      <w:r w:rsidRPr="00AC736F">
        <w:rPr>
          <w:sz w:val="26"/>
          <w:szCs w:val="26"/>
        </w:rPr>
        <w:t>ống</w:t>
      </w:r>
      <w:r>
        <w:rPr>
          <w:sz w:val="26"/>
          <w:szCs w:val="26"/>
        </w:rPr>
        <w:t xml:space="preserve"> qu</w:t>
      </w:r>
      <w:r w:rsidRPr="00AC736F">
        <w:rPr>
          <w:sz w:val="26"/>
          <w:szCs w:val="26"/>
        </w:rPr>
        <w:t>ản</w:t>
      </w:r>
      <w:r>
        <w:rPr>
          <w:sz w:val="26"/>
          <w:szCs w:val="26"/>
        </w:rPr>
        <w:t xml:space="preserve"> tr</w:t>
      </w:r>
      <w:r w:rsidRPr="00AC736F">
        <w:rPr>
          <w:sz w:val="26"/>
          <w:szCs w:val="26"/>
        </w:rPr>
        <w:t>ị</w:t>
      </w:r>
      <w:r>
        <w:rPr>
          <w:sz w:val="26"/>
          <w:szCs w:val="26"/>
        </w:rPr>
        <w:t xml:space="preserve"> chuy</w:t>
      </w:r>
      <w:r w:rsidRPr="00AC736F">
        <w:rPr>
          <w:sz w:val="26"/>
          <w:szCs w:val="26"/>
        </w:rPr>
        <w:t>ên</w:t>
      </w:r>
      <w:r>
        <w:rPr>
          <w:sz w:val="26"/>
          <w:szCs w:val="26"/>
        </w:rPr>
        <w:t xml:space="preserve"> nghi</w:t>
      </w:r>
      <w:r w:rsidRPr="00AC736F">
        <w:rPr>
          <w:sz w:val="26"/>
          <w:szCs w:val="26"/>
        </w:rPr>
        <w:t>ệp</w:t>
      </w:r>
      <w:r>
        <w:rPr>
          <w:sz w:val="26"/>
          <w:szCs w:val="26"/>
        </w:rPr>
        <w:t>” cho hoat động s</w:t>
      </w:r>
      <w:r w:rsidRPr="00540C0B">
        <w:rPr>
          <w:sz w:val="26"/>
          <w:szCs w:val="26"/>
        </w:rPr>
        <w:t>ản</w:t>
      </w:r>
      <w:r>
        <w:rPr>
          <w:sz w:val="26"/>
          <w:szCs w:val="26"/>
        </w:rPr>
        <w:t xml:space="preserve"> xu</w:t>
      </w:r>
      <w:r w:rsidRPr="00540C0B">
        <w:rPr>
          <w:sz w:val="26"/>
          <w:szCs w:val="26"/>
        </w:rPr>
        <w:t>ất</w:t>
      </w:r>
      <w:r>
        <w:rPr>
          <w:sz w:val="26"/>
          <w:szCs w:val="26"/>
        </w:rPr>
        <w:t xml:space="preserve"> kinh doanh nước tinh khi</w:t>
      </w:r>
      <w:r w:rsidRPr="00540C0B">
        <w:rPr>
          <w:sz w:val="26"/>
          <w:szCs w:val="26"/>
        </w:rPr>
        <w:t>ết</w:t>
      </w:r>
      <w:r>
        <w:rPr>
          <w:sz w:val="26"/>
          <w:szCs w:val="26"/>
        </w:rPr>
        <w:t>.</w:t>
      </w:r>
    </w:p>
    <w:p w:rsidR="002849AF" w:rsidRPr="00540C0B" w:rsidRDefault="002849AF" w:rsidP="002849AF">
      <w:pPr>
        <w:pStyle w:val="ListParagraph"/>
        <w:spacing w:before="60" w:after="60" w:line="26" w:lineRule="atLeast"/>
        <w:ind w:right="-22"/>
        <w:jc w:val="both"/>
        <w:rPr>
          <w:sz w:val="10"/>
          <w:szCs w:val="10"/>
        </w:rPr>
      </w:pPr>
    </w:p>
    <w:p w:rsidR="002849AF" w:rsidRDefault="002849AF" w:rsidP="002849AF">
      <w:pPr>
        <w:pStyle w:val="ListParagraph"/>
        <w:numPr>
          <w:ilvl w:val="0"/>
          <w:numId w:val="35"/>
        </w:numPr>
        <w:spacing w:before="60" w:after="60" w:line="26" w:lineRule="atLeast"/>
        <w:ind w:right="-22"/>
        <w:jc w:val="both"/>
        <w:rPr>
          <w:sz w:val="26"/>
          <w:szCs w:val="26"/>
        </w:rPr>
      </w:pPr>
      <w:r>
        <w:rPr>
          <w:sz w:val="26"/>
          <w:szCs w:val="26"/>
        </w:rPr>
        <w:t>X</w:t>
      </w:r>
      <w:r w:rsidRPr="00571777">
        <w:rPr>
          <w:sz w:val="26"/>
          <w:szCs w:val="26"/>
        </w:rPr>
        <w:t>ây</w:t>
      </w:r>
      <w:r>
        <w:rPr>
          <w:sz w:val="26"/>
          <w:szCs w:val="26"/>
        </w:rPr>
        <w:t xml:space="preserve"> d</w:t>
      </w:r>
      <w:r w:rsidRPr="00571777">
        <w:rPr>
          <w:sz w:val="26"/>
          <w:szCs w:val="26"/>
        </w:rPr>
        <w:t>ựng</w:t>
      </w:r>
      <w:r>
        <w:rPr>
          <w:sz w:val="26"/>
          <w:szCs w:val="26"/>
        </w:rPr>
        <w:t xml:space="preserve"> t</w:t>
      </w:r>
      <w:r w:rsidRPr="00571777">
        <w:rPr>
          <w:sz w:val="26"/>
          <w:szCs w:val="26"/>
        </w:rPr>
        <w:t>ác</w:t>
      </w:r>
      <w:r>
        <w:rPr>
          <w:sz w:val="26"/>
          <w:szCs w:val="26"/>
        </w:rPr>
        <w:t xml:space="preserve"> phong c</w:t>
      </w:r>
      <w:r w:rsidRPr="00571777">
        <w:rPr>
          <w:sz w:val="26"/>
          <w:szCs w:val="26"/>
        </w:rPr>
        <w:t>ông</w:t>
      </w:r>
      <w:r>
        <w:rPr>
          <w:sz w:val="26"/>
          <w:szCs w:val="26"/>
        </w:rPr>
        <w:t xml:space="preserve"> nghi</w:t>
      </w:r>
      <w:r w:rsidRPr="00571777">
        <w:rPr>
          <w:sz w:val="26"/>
          <w:szCs w:val="26"/>
        </w:rPr>
        <w:t>ệp</w:t>
      </w:r>
      <w:r>
        <w:rPr>
          <w:sz w:val="26"/>
          <w:szCs w:val="26"/>
        </w:rPr>
        <w:t>, đ</w:t>
      </w:r>
      <w:r w:rsidRPr="00571777">
        <w:rPr>
          <w:sz w:val="26"/>
          <w:szCs w:val="26"/>
        </w:rPr>
        <w:t>ẩy</w:t>
      </w:r>
      <w:r>
        <w:rPr>
          <w:sz w:val="26"/>
          <w:szCs w:val="26"/>
        </w:rPr>
        <w:t xml:space="preserve"> m</w:t>
      </w:r>
      <w:r w:rsidRPr="00571777">
        <w:rPr>
          <w:sz w:val="26"/>
          <w:szCs w:val="26"/>
        </w:rPr>
        <w:t>ạnh</w:t>
      </w:r>
      <w:r>
        <w:rPr>
          <w:sz w:val="26"/>
          <w:szCs w:val="26"/>
        </w:rPr>
        <w:t xml:space="preserve"> c</w:t>
      </w:r>
      <w:r w:rsidRPr="00540C0B">
        <w:rPr>
          <w:sz w:val="26"/>
          <w:szCs w:val="26"/>
        </w:rPr>
        <w:t>ải</w:t>
      </w:r>
      <w:r>
        <w:rPr>
          <w:sz w:val="26"/>
          <w:szCs w:val="26"/>
        </w:rPr>
        <w:t xml:space="preserve"> c</w:t>
      </w:r>
      <w:r w:rsidRPr="00540C0B">
        <w:rPr>
          <w:sz w:val="26"/>
          <w:szCs w:val="26"/>
        </w:rPr>
        <w:t>ách</w:t>
      </w:r>
      <w:r>
        <w:rPr>
          <w:sz w:val="26"/>
          <w:szCs w:val="26"/>
        </w:rPr>
        <w:t xml:space="preserve"> h</w:t>
      </w:r>
      <w:r w:rsidRPr="00540C0B">
        <w:rPr>
          <w:sz w:val="26"/>
          <w:szCs w:val="26"/>
        </w:rPr>
        <w:t>ành</w:t>
      </w:r>
      <w:r>
        <w:rPr>
          <w:sz w:val="26"/>
          <w:szCs w:val="26"/>
        </w:rPr>
        <w:t xml:space="preserve"> ch</w:t>
      </w:r>
      <w:r w:rsidRPr="00540C0B">
        <w:rPr>
          <w:sz w:val="26"/>
          <w:szCs w:val="26"/>
        </w:rPr>
        <w:t>ánh</w:t>
      </w:r>
      <w:r>
        <w:rPr>
          <w:sz w:val="26"/>
          <w:szCs w:val="26"/>
        </w:rPr>
        <w:t>, n</w:t>
      </w:r>
      <w:r w:rsidRPr="008C2864">
        <w:rPr>
          <w:sz w:val="26"/>
          <w:szCs w:val="26"/>
        </w:rPr>
        <w:t>â</w:t>
      </w:r>
      <w:r>
        <w:rPr>
          <w:sz w:val="26"/>
          <w:szCs w:val="26"/>
        </w:rPr>
        <w:t>ng cao ch</w:t>
      </w:r>
      <w:r w:rsidRPr="008C2864">
        <w:rPr>
          <w:sz w:val="26"/>
          <w:szCs w:val="26"/>
        </w:rPr>
        <w:t>ấ</w:t>
      </w:r>
      <w:r>
        <w:rPr>
          <w:sz w:val="26"/>
          <w:szCs w:val="26"/>
        </w:rPr>
        <w:t>t lư</w:t>
      </w:r>
      <w:r w:rsidRPr="008C2864">
        <w:rPr>
          <w:sz w:val="26"/>
          <w:szCs w:val="26"/>
        </w:rPr>
        <w:t>ợ</w:t>
      </w:r>
      <w:r>
        <w:rPr>
          <w:sz w:val="26"/>
          <w:szCs w:val="26"/>
        </w:rPr>
        <w:t>ng ph</w:t>
      </w:r>
      <w:r w:rsidRPr="008C2864">
        <w:rPr>
          <w:sz w:val="26"/>
          <w:szCs w:val="26"/>
        </w:rPr>
        <w:t>ụ</w:t>
      </w:r>
      <w:r>
        <w:rPr>
          <w:sz w:val="26"/>
          <w:szCs w:val="26"/>
        </w:rPr>
        <w:t>c v</w:t>
      </w:r>
      <w:r w:rsidRPr="008C2864">
        <w:rPr>
          <w:sz w:val="26"/>
          <w:szCs w:val="26"/>
        </w:rPr>
        <w:t>ụ</w:t>
      </w:r>
      <w:r>
        <w:rPr>
          <w:sz w:val="26"/>
          <w:szCs w:val="26"/>
        </w:rPr>
        <w:t xml:space="preserve">  kh</w:t>
      </w:r>
      <w:r w:rsidRPr="008C2864">
        <w:rPr>
          <w:sz w:val="26"/>
          <w:szCs w:val="26"/>
        </w:rPr>
        <w:t>á</w:t>
      </w:r>
      <w:r>
        <w:rPr>
          <w:sz w:val="26"/>
          <w:szCs w:val="26"/>
        </w:rPr>
        <w:t>ch h</w:t>
      </w:r>
      <w:r w:rsidRPr="008C2864">
        <w:rPr>
          <w:sz w:val="26"/>
          <w:szCs w:val="26"/>
        </w:rPr>
        <w:t>àn</w:t>
      </w:r>
      <w:r>
        <w:rPr>
          <w:sz w:val="26"/>
          <w:szCs w:val="26"/>
        </w:rPr>
        <w:t>g,  “</w:t>
      </w:r>
      <w:r w:rsidRPr="00F57EE9">
        <w:rPr>
          <w:sz w:val="26"/>
          <w:szCs w:val="26"/>
        </w:rPr>
        <w:t>Hướng về cộng đồng, phát triển để phục vụ tốt hơn”</w:t>
      </w:r>
      <w:r>
        <w:rPr>
          <w:sz w:val="26"/>
          <w:szCs w:val="26"/>
        </w:rPr>
        <w:t xml:space="preserve">. </w:t>
      </w:r>
    </w:p>
    <w:p w:rsidR="00E172DB" w:rsidRPr="00B31D79" w:rsidRDefault="00E172DB" w:rsidP="000F2D66">
      <w:pPr>
        <w:pStyle w:val="Subtitle"/>
        <w:numPr>
          <w:ilvl w:val="0"/>
          <w:numId w:val="3"/>
        </w:numPr>
        <w:ind w:left="0" w:firstLine="357"/>
        <w:rPr>
          <w:rFonts w:ascii="Times New Roman" w:hAnsi="Times New Roman"/>
          <w:sz w:val="26"/>
          <w:szCs w:val="26"/>
          <w:lang w:val="nl-NL"/>
        </w:rPr>
      </w:pPr>
      <w:r w:rsidRPr="00B31D79">
        <w:rPr>
          <w:rFonts w:ascii="Times New Roman" w:hAnsi="Times New Roman"/>
          <w:sz w:val="26"/>
          <w:szCs w:val="26"/>
          <w:lang w:val="nl-NL"/>
        </w:rPr>
        <w:t>Đánh giá của Hội đồng quản trị về hoạt động của Công ty</w:t>
      </w:r>
    </w:p>
    <w:p w:rsidR="00E172DB" w:rsidRPr="00B31D79" w:rsidRDefault="00E172DB" w:rsidP="000F2D66">
      <w:pPr>
        <w:pStyle w:val="Subtitle"/>
        <w:numPr>
          <w:ilvl w:val="0"/>
          <w:numId w:val="10"/>
        </w:numPr>
        <w:ind w:left="0" w:firstLine="357"/>
        <w:rPr>
          <w:rFonts w:ascii="Times New Roman" w:hAnsi="Times New Roman"/>
          <w:b w:val="0"/>
          <w:i/>
          <w:sz w:val="26"/>
          <w:szCs w:val="26"/>
          <w:lang w:val="nl-NL"/>
        </w:rPr>
      </w:pPr>
      <w:r w:rsidRPr="00B31D79">
        <w:rPr>
          <w:rFonts w:ascii="Times New Roman" w:hAnsi="Times New Roman"/>
          <w:b w:val="0"/>
          <w:i/>
          <w:sz w:val="26"/>
          <w:szCs w:val="26"/>
          <w:lang w:val="nl-NL"/>
        </w:rPr>
        <w:t>Đánh giá của Hội đồng quản trị về các mặt hoạt động của Công ty</w:t>
      </w:r>
    </w:p>
    <w:p w:rsidR="00E172DB" w:rsidRPr="00B31D79" w:rsidRDefault="00E172DB" w:rsidP="00E172DB">
      <w:pPr>
        <w:spacing w:before="120" w:after="120"/>
        <w:ind w:firstLine="426"/>
        <w:jc w:val="both"/>
        <w:rPr>
          <w:sz w:val="26"/>
          <w:szCs w:val="26"/>
          <w:lang w:val="vi-VN"/>
        </w:rPr>
      </w:pPr>
      <w:r w:rsidRPr="00B31D79">
        <w:rPr>
          <w:sz w:val="26"/>
          <w:szCs w:val="26"/>
          <w:lang w:val="vi-VN"/>
        </w:rPr>
        <w:t>Các chỉ tiêu cơ bản trong hoạt động sản xuất kinh doanh về sản lượng nước cung cấp, doanh thu tiền nước, nộp ngân sách và lợi nhuận sau thuế thu nhập doanh nghiệp đều đạt và vượt chỉ tiêu kế hoạch đã đề ra.</w:t>
      </w:r>
    </w:p>
    <w:p w:rsidR="009173D7" w:rsidRPr="0047060C" w:rsidRDefault="00E172DB" w:rsidP="009173D7">
      <w:pPr>
        <w:numPr>
          <w:ilvl w:val="1"/>
          <w:numId w:val="33"/>
        </w:numPr>
        <w:tabs>
          <w:tab w:val="left" w:pos="567"/>
        </w:tabs>
        <w:ind w:left="567" w:hanging="567"/>
        <w:jc w:val="both"/>
        <w:rPr>
          <w:b/>
          <w:bCs/>
          <w:i/>
          <w:iCs/>
          <w:sz w:val="26"/>
          <w:szCs w:val="26"/>
        </w:rPr>
      </w:pPr>
      <w:r w:rsidRPr="00B31D79">
        <w:rPr>
          <w:b/>
          <w:i/>
          <w:sz w:val="26"/>
          <w:szCs w:val="26"/>
          <w:lang w:val="vi-VN"/>
        </w:rPr>
        <w:t xml:space="preserve">* </w:t>
      </w:r>
      <w:r w:rsidR="009173D7" w:rsidRPr="0047060C">
        <w:rPr>
          <w:b/>
          <w:bCs/>
          <w:i/>
          <w:iCs/>
          <w:sz w:val="26"/>
          <w:szCs w:val="26"/>
        </w:rPr>
        <w:t xml:space="preserve">Thực hiện các chỉ tiêu SXKD: </w:t>
      </w:r>
    </w:p>
    <w:p w:rsidR="009173D7" w:rsidRPr="005F25E6" w:rsidRDefault="009173D7" w:rsidP="009173D7">
      <w:pPr>
        <w:ind w:left="110" w:hanging="330"/>
        <w:jc w:val="both"/>
        <w:rPr>
          <w:b/>
          <w:bCs/>
          <w:i/>
          <w:iCs/>
          <w:sz w:val="10"/>
          <w:szCs w:val="26"/>
        </w:rPr>
      </w:pPr>
    </w:p>
    <w:tbl>
      <w:tblPr>
        <w:tblW w:w="9518"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2444"/>
        <w:gridCol w:w="1241"/>
        <w:gridCol w:w="1276"/>
        <w:gridCol w:w="1276"/>
        <w:gridCol w:w="1300"/>
        <w:gridCol w:w="1393"/>
      </w:tblGrid>
      <w:tr w:rsidR="009173D7" w:rsidRPr="00B71DBC" w:rsidTr="007E5B46">
        <w:trPr>
          <w:tblHeader/>
        </w:trPr>
        <w:tc>
          <w:tcPr>
            <w:tcW w:w="588" w:type="dxa"/>
            <w:tcBorders>
              <w:top w:val="single" w:sz="4" w:space="0" w:color="auto"/>
              <w:left w:val="single" w:sz="4" w:space="0" w:color="auto"/>
              <w:bottom w:val="single" w:sz="4" w:space="0" w:color="auto"/>
              <w:right w:val="single" w:sz="4" w:space="0" w:color="auto"/>
            </w:tcBorders>
            <w:vAlign w:val="center"/>
          </w:tcPr>
          <w:p w:rsidR="00000000" w:rsidRDefault="009173D7" w:rsidP="00D375FD">
            <w:pPr>
              <w:spacing w:before="20" w:after="20"/>
              <w:ind w:left="-57" w:right="-57"/>
              <w:jc w:val="center"/>
              <w:rPr>
                <w:b/>
                <w:bCs/>
              </w:rPr>
            </w:pPr>
            <w:r w:rsidRPr="00B71DBC">
              <w:rPr>
                <w:b/>
                <w:bCs/>
              </w:rPr>
              <w:t>S</w:t>
            </w:r>
            <w:r>
              <w:rPr>
                <w:b/>
                <w:bCs/>
              </w:rPr>
              <w:t>TT</w:t>
            </w:r>
          </w:p>
        </w:tc>
        <w:tc>
          <w:tcPr>
            <w:tcW w:w="2444" w:type="dxa"/>
            <w:tcBorders>
              <w:top w:val="single" w:sz="4" w:space="0" w:color="auto"/>
              <w:left w:val="single" w:sz="4" w:space="0" w:color="auto"/>
              <w:bottom w:val="single" w:sz="4" w:space="0" w:color="auto"/>
              <w:right w:val="single" w:sz="4" w:space="0" w:color="auto"/>
            </w:tcBorders>
            <w:vAlign w:val="center"/>
          </w:tcPr>
          <w:p w:rsidR="00000000" w:rsidRDefault="009173D7" w:rsidP="00D375FD">
            <w:pPr>
              <w:spacing w:before="20" w:after="20"/>
              <w:ind w:left="-57" w:right="-57"/>
              <w:jc w:val="center"/>
              <w:rPr>
                <w:b/>
                <w:bCs/>
              </w:rPr>
            </w:pPr>
            <w:r w:rsidRPr="00B71DBC">
              <w:rPr>
                <w:b/>
                <w:bCs/>
              </w:rPr>
              <w:t>Các chỉ tiêu</w:t>
            </w:r>
          </w:p>
        </w:tc>
        <w:tc>
          <w:tcPr>
            <w:tcW w:w="1241" w:type="dxa"/>
            <w:tcBorders>
              <w:top w:val="single" w:sz="4" w:space="0" w:color="auto"/>
              <w:left w:val="single" w:sz="4" w:space="0" w:color="auto"/>
              <w:bottom w:val="single" w:sz="4" w:space="0" w:color="auto"/>
              <w:right w:val="single" w:sz="4" w:space="0" w:color="auto"/>
            </w:tcBorders>
            <w:vAlign w:val="center"/>
          </w:tcPr>
          <w:p w:rsidR="00000000" w:rsidRDefault="009173D7" w:rsidP="00D375FD">
            <w:pPr>
              <w:spacing w:before="20" w:after="20"/>
              <w:ind w:left="-57" w:right="-57"/>
              <w:jc w:val="center"/>
              <w:rPr>
                <w:b/>
                <w:bCs/>
              </w:rPr>
            </w:pPr>
            <w:r w:rsidRPr="00B71DBC">
              <w:rPr>
                <w:b/>
                <w:bCs/>
              </w:rPr>
              <w:t>Đơn vị tính</w:t>
            </w:r>
          </w:p>
        </w:tc>
        <w:tc>
          <w:tcPr>
            <w:tcW w:w="1276" w:type="dxa"/>
            <w:tcBorders>
              <w:top w:val="single" w:sz="4" w:space="0" w:color="auto"/>
              <w:left w:val="single" w:sz="4" w:space="0" w:color="auto"/>
              <w:bottom w:val="single" w:sz="4" w:space="0" w:color="auto"/>
              <w:right w:val="single" w:sz="4" w:space="0" w:color="auto"/>
            </w:tcBorders>
            <w:vAlign w:val="center"/>
          </w:tcPr>
          <w:p w:rsidR="00000000" w:rsidRDefault="009173D7" w:rsidP="00D375FD">
            <w:pPr>
              <w:spacing w:before="20" w:after="20"/>
              <w:ind w:left="-57" w:right="-57"/>
              <w:jc w:val="center"/>
              <w:rPr>
                <w:b/>
                <w:bCs/>
              </w:rPr>
            </w:pPr>
            <w:r>
              <w:rPr>
                <w:b/>
                <w:bCs/>
              </w:rPr>
              <w:t>Thực hiện năm 2013</w:t>
            </w:r>
          </w:p>
        </w:tc>
        <w:tc>
          <w:tcPr>
            <w:tcW w:w="1276" w:type="dxa"/>
            <w:tcBorders>
              <w:top w:val="single" w:sz="4" w:space="0" w:color="auto"/>
              <w:left w:val="single" w:sz="4" w:space="0" w:color="auto"/>
              <w:bottom w:val="single" w:sz="4" w:space="0" w:color="auto"/>
              <w:right w:val="single" w:sz="4" w:space="0" w:color="auto"/>
            </w:tcBorders>
            <w:vAlign w:val="center"/>
          </w:tcPr>
          <w:p w:rsidR="00000000" w:rsidRDefault="009173D7" w:rsidP="00D375FD">
            <w:pPr>
              <w:spacing w:before="20" w:after="20"/>
              <w:ind w:left="-57" w:right="-57"/>
              <w:jc w:val="center"/>
              <w:rPr>
                <w:b/>
                <w:bCs/>
              </w:rPr>
            </w:pPr>
            <w:r>
              <w:rPr>
                <w:b/>
                <w:bCs/>
              </w:rPr>
              <w:t>Kế hoạch năm 2014</w:t>
            </w:r>
          </w:p>
        </w:tc>
        <w:tc>
          <w:tcPr>
            <w:tcW w:w="1300" w:type="dxa"/>
            <w:tcBorders>
              <w:top w:val="single" w:sz="4" w:space="0" w:color="auto"/>
              <w:left w:val="single" w:sz="4" w:space="0" w:color="auto"/>
              <w:bottom w:val="single" w:sz="4" w:space="0" w:color="auto"/>
              <w:right w:val="single" w:sz="4" w:space="0" w:color="auto"/>
            </w:tcBorders>
            <w:vAlign w:val="center"/>
          </w:tcPr>
          <w:p w:rsidR="00000000" w:rsidRDefault="009173D7" w:rsidP="00D375FD">
            <w:pPr>
              <w:spacing w:before="20" w:after="20"/>
              <w:ind w:left="-57" w:right="-57"/>
              <w:jc w:val="center"/>
              <w:rPr>
                <w:b/>
                <w:bCs/>
              </w:rPr>
            </w:pPr>
            <w:r>
              <w:rPr>
                <w:b/>
                <w:bCs/>
              </w:rPr>
              <w:t>Thực hiện năm 2014</w:t>
            </w:r>
          </w:p>
        </w:tc>
        <w:tc>
          <w:tcPr>
            <w:tcW w:w="1393" w:type="dxa"/>
            <w:tcBorders>
              <w:top w:val="single" w:sz="4" w:space="0" w:color="auto"/>
              <w:left w:val="single" w:sz="4" w:space="0" w:color="auto"/>
              <w:bottom w:val="single" w:sz="4" w:space="0" w:color="auto"/>
              <w:right w:val="single" w:sz="4" w:space="0" w:color="auto"/>
            </w:tcBorders>
            <w:vAlign w:val="center"/>
          </w:tcPr>
          <w:p w:rsidR="00000000" w:rsidRDefault="009173D7" w:rsidP="00D375FD">
            <w:pPr>
              <w:spacing w:before="20" w:after="20"/>
              <w:ind w:left="-57" w:right="-57"/>
              <w:jc w:val="center"/>
              <w:rPr>
                <w:b/>
                <w:bCs/>
              </w:rPr>
            </w:pPr>
            <w:r w:rsidRPr="00B71DBC">
              <w:rPr>
                <w:b/>
                <w:bCs/>
              </w:rPr>
              <w:t xml:space="preserve">% </w:t>
            </w:r>
            <w:r>
              <w:rPr>
                <w:b/>
                <w:bCs/>
              </w:rPr>
              <w:t>thực hiện so với KH năm 2014</w:t>
            </w:r>
          </w:p>
        </w:tc>
      </w:tr>
      <w:tr w:rsidR="009173D7" w:rsidRPr="00B71DBC" w:rsidTr="007E5B46">
        <w:tc>
          <w:tcPr>
            <w:tcW w:w="588" w:type="dxa"/>
            <w:tcBorders>
              <w:top w:val="single" w:sz="4" w:space="0" w:color="auto"/>
              <w:left w:val="single" w:sz="4" w:space="0" w:color="auto"/>
              <w:bottom w:val="single" w:sz="4" w:space="0" w:color="auto"/>
              <w:right w:val="single" w:sz="4" w:space="0" w:color="auto"/>
            </w:tcBorders>
          </w:tcPr>
          <w:p w:rsidR="00000000" w:rsidRDefault="009173D7" w:rsidP="00D375FD">
            <w:pPr>
              <w:spacing w:before="20" w:after="20"/>
              <w:ind w:left="-57" w:right="-57"/>
              <w:jc w:val="center"/>
              <w:rPr>
                <w:sz w:val="28"/>
                <w:szCs w:val="28"/>
              </w:rPr>
            </w:pPr>
            <w:r w:rsidRPr="00B71DBC">
              <w:rPr>
                <w:sz w:val="28"/>
                <w:szCs w:val="28"/>
              </w:rPr>
              <w:t>1</w:t>
            </w:r>
          </w:p>
        </w:tc>
        <w:tc>
          <w:tcPr>
            <w:tcW w:w="2444" w:type="dxa"/>
            <w:tcBorders>
              <w:top w:val="single" w:sz="4" w:space="0" w:color="auto"/>
              <w:left w:val="single" w:sz="4" w:space="0" w:color="auto"/>
              <w:bottom w:val="single" w:sz="4" w:space="0" w:color="auto"/>
              <w:right w:val="single" w:sz="4" w:space="0" w:color="auto"/>
            </w:tcBorders>
          </w:tcPr>
          <w:p w:rsidR="009173D7" w:rsidRPr="00DC4CD4" w:rsidRDefault="009173D7" w:rsidP="007E5B46">
            <w:pPr>
              <w:spacing w:before="20" w:after="20"/>
              <w:ind w:left="-57" w:right="-57"/>
              <w:jc w:val="both"/>
            </w:pPr>
            <w:r w:rsidRPr="00DC4CD4">
              <w:t>Sản lượng nước tiêu thụ</w:t>
            </w:r>
          </w:p>
        </w:tc>
        <w:tc>
          <w:tcPr>
            <w:tcW w:w="1241" w:type="dxa"/>
            <w:tcBorders>
              <w:top w:val="single" w:sz="4" w:space="0" w:color="auto"/>
              <w:left w:val="single" w:sz="4" w:space="0" w:color="auto"/>
              <w:bottom w:val="single" w:sz="4" w:space="0" w:color="auto"/>
              <w:right w:val="single" w:sz="4" w:space="0" w:color="auto"/>
            </w:tcBorders>
            <w:vAlign w:val="center"/>
          </w:tcPr>
          <w:p w:rsidR="00000000" w:rsidRDefault="009173D7" w:rsidP="00D375FD">
            <w:pPr>
              <w:spacing w:before="20" w:after="20"/>
              <w:ind w:left="-57" w:right="-57"/>
              <w:jc w:val="center"/>
            </w:pPr>
            <w:r w:rsidRPr="00DC4CD4">
              <w:t>m</w:t>
            </w:r>
            <w:r w:rsidRPr="00B71DBC">
              <w:rPr>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tcPr>
          <w:p w:rsidR="00000000" w:rsidRDefault="009173D7" w:rsidP="00D375FD">
            <w:pPr>
              <w:spacing w:before="20" w:after="20"/>
              <w:ind w:left="-57" w:right="-57"/>
              <w:jc w:val="center"/>
            </w:pPr>
            <w:r w:rsidRPr="00DC4CD4">
              <w:t>51</w:t>
            </w:r>
            <w:r w:rsidR="002B743E">
              <w:t>,</w:t>
            </w:r>
            <w:r w:rsidRPr="00DC4CD4">
              <w:t>124</w:t>
            </w:r>
            <w:r w:rsidR="002B743E">
              <w:t>,</w:t>
            </w:r>
            <w:r w:rsidRPr="00DC4CD4">
              <w:t>274</w:t>
            </w:r>
          </w:p>
        </w:tc>
        <w:tc>
          <w:tcPr>
            <w:tcW w:w="1276" w:type="dxa"/>
            <w:tcBorders>
              <w:top w:val="single" w:sz="4" w:space="0" w:color="auto"/>
              <w:left w:val="single" w:sz="4" w:space="0" w:color="auto"/>
              <w:bottom w:val="single" w:sz="4" w:space="0" w:color="auto"/>
              <w:right w:val="single" w:sz="4" w:space="0" w:color="auto"/>
            </w:tcBorders>
            <w:vAlign w:val="center"/>
          </w:tcPr>
          <w:p w:rsidR="00000000" w:rsidRDefault="009173D7" w:rsidP="00D375FD">
            <w:pPr>
              <w:spacing w:before="20" w:after="20"/>
              <w:ind w:left="-57" w:right="-57"/>
              <w:jc w:val="center"/>
            </w:pPr>
            <w:r w:rsidRPr="002D1B62">
              <w:rPr>
                <w:szCs w:val="26"/>
              </w:rPr>
              <w:t>52</w:t>
            </w:r>
            <w:r w:rsidR="002B743E">
              <w:rPr>
                <w:szCs w:val="26"/>
              </w:rPr>
              <w:t>,</w:t>
            </w:r>
            <w:r w:rsidRPr="002D1B62">
              <w:rPr>
                <w:szCs w:val="26"/>
              </w:rPr>
              <w:t>385</w:t>
            </w:r>
            <w:r w:rsidR="002B743E">
              <w:rPr>
                <w:szCs w:val="26"/>
              </w:rPr>
              <w:t>,</w:t>
            </w:r>
            <w:r w:rsidRPr="002D1B62">
              <w:rPr>
                <w:szCs w:val="26"/>
              </w:rPr>
              <w:t>000</w:t>
            </w:r>
          </w:p>
        </w:tc>
        <w:tc>
          <w:tcPr>
            <w:tcW w:w="1300" w:type="dxa"/>
            <w:tcBorders>
              <w:top w:val="single" w:sz="4" w:space="0" w:color="auto"/>
              <w:left w:val="single" w:sz="4" w:space="0" w:color="auto"/>
              <w:bottom w:val="single" w:sz="4" w:space="0" w:color="auto"/>
              <w:right w:val="single" w:sz="4" w:space="0" w:color="auto"/>
            </w:tcBorders>
            <w:vAlign w:val="center"/>
          </w:tcPr>
          <w:p w:rsidR="00000000" w:rsidRDefault="00803B08" w:rsidP="00D375FD">
            <w:pPr>
              <w:spacing w:before="20" w:after="20"/>
              <w:ind w:left="-57" w:right="-57"/>
              <w:jc w:val="center"/>
            </w:pPr>
            <w:r w:rsidRPr="00803B08">
              <w:rPr>
                <w:szCs w:val="26"/>
              </w:rPr>
              <w:t>54,188,000</w:t>
            </w:r>
          </w:p>
        </w:tc>
        <w:tc>
          <w:tcPr>
            <w:tcW w:w="1393" w:type="dxa"/>
            <w:tcBorders>
              <w:top w:val="single" w:sz="4" w:space="0" w:color="auto"/>
              <w:left w:val="single" w:sz="4" w:space="0" w:color="auto"/>
              <w:bottom w:val="single" w:sz="4" w:space="0" w:color="auto"/>
              <w:right w:val="single" w:sz="4" w:space="0" w:color="auto"/>
            </w:tcBorders>
            <w:vAlign w:val="center"/>
          </w:tcPr>
          <w:p w:rsidR="00000000" w:rsidRDefault="00803B08" w:rsidP="00D375FD">
            <w:pPr>
              <w:spacing w:before="20" w:after="20"/>
              <w:ind w:left="-57" w:right="-57"/>
              <w:jc w:val="center"/>
            </w:pPr>
            <w:r w:rsidRPr="00803B08">
              <w:rPr>
                <w:szCs w:val="26"/>
              </w:rPr>
              <w:t>103.44</w:t>
            </w:r>
          </w:p>
        </w:tc>
      </w:tr>
      <w:tr w:rsidR="009173D7" w:rsidRPr="00B71DBC" w:rsidTr="007E5B46">
        <w:tc>
          <w:tcPr>
            <w:tcW w:w="588" w:type="dxa"/>
            <w:tcBorders>
              <w:top w:val="single" w:sz="4" w:space="0" w:color="auto"/>
              <w:left w:val="single" w:sz="4" w:space="0" w:color="auto"/>
              <w:bottom w:val="single" w:sz="4" w:space="0" w:color="auto"/>
              <w:right w:val="single" w:sz="4" w:space="0" w:color="auto"/>
            </w:tcBorders>
            <w:vAlign w:val="center"/>
          </w:tcPr>
          <w:p w:rsidR="00000000" w:rsidRDefault="009173D7" w:rsidP="00D375FD">
            <w:pPr>
              <w:spacing w:before="20" w:after="20"/>
              <w:ind w:left="-57" w:right="-57"/>
              <w:jc w:val="center"/>
              <w:rPr>
                <w:sz w:val="28"/>
                <w:szCs w:val="28"/>
              </w:rPr>
            </w:pPr>
            <w:r w:rsidRPr="00B71DBC">
              <w:rPr>
                <w:sz w:val="28"/>
                <w:szCs w:val="28"/>
              </w:rPr>
              <w:t>2</w:t>
            </w:r>
          </w:p>
        </w:tc>
        <w:tc>
          <w:tcPr>
            <w:tcW w:w="2444" w:type="dxa"/>
            <w:tcBorders>
              <w:top w:val="single" w:sz="4" w:space="0" w:color="auto"/>
              <w:left w:val="single" w:sz="4" w:space="0" w:color="auto"/>
              <w:bottom w:val="single" w:sz="4" w:space="0" w:color="auto"/>
              <w:right w:val="single" w:sz="4" w:space="0" w:color="auto"/>
            </w:tcBorders>
            <w:vAlign w:val="center"/>
          </w:tcPr>
          <w:p w:rsidR="009173D7" w:rsidRPr="00DC4CD4" w:rsidRDefault="009173D7" w:rsidP="007E5B46">
            <w:pPr>
              <w:spacing w:before="20" w:after="20"/>
              <w:ind w:left="-57" w:right="-57"/>
            </w:pPr>
            <w:r>
              <w:t>Tổng doanh thu</w:t>
            </w:r>
          </w:p>
        </w:tc>
        <w:tc>
          <w:tcPr>
            <w:tcW w:w="1241" w:type="dxa"/>
            <w:tcBorders>
              <w:top w:val="single" w:sz="4" w:space="0" w:color="auto"/>
              <w:left w:val="single" w:sz="4" w:space="0" w:color="auto"/>
              <w:bottom w:val="single" w:sz="4" w:space="0" w:color="auto"/>
              <w:right w:val="single" w:sz="4" w:space="0" w:color="auto"/>
            </w:tcBorders>
            <w:vAlign w:val="center"/>
          </w:tcPr>
          <w:p w:rsidR="00000000" w:rsidRDefault="009173D7" w:rsidP="00D375FD">
            <w:pPr>
              <w:spacing w:before="20" w:after="20"/>
              <w:ind w:left="-57" w:right="-57"/>
              <w:jc w:val="center"/>
            </w:pPr>
            <w:r w:rsidRPr="00DC4CD4">
              <w:t>Tr</w:t>
            </w:r>
            <w:r>
              <w:t xml:space="preserve">iệu </w:t>
            </w:r>
            <w:r w:rsidRPr="00DC4CD4">
              <w:t>đồng</w:t>
            </w:r>
          </w:p>
        </w:tc>
        <w:tc>
          <w:tcPr>
            <w:tcW w:w="1276" w:type="dxa"/>
            <w:tcBorders>
              <w:top w:val="single" w:sz="4" w:space="0" w:color="auto"/>
              <w:left w:val="single" w:sz="4" w:space="0" w:color="auto"/>
              <w:bottom w:val="single" w:sz="4" w:space="0" w:color="auto"/>
              <w:right w:val="single" w:sz="4" w:space="0" w:color="auto"/>
            </w:tcBorders>
            <w:vAlign w:val="center"/>
          </w:tcPr>
          <w:p w:rsidR="00000000" w:rsidRDefault="009173D7" w:rsidP="00D375FD">
            <w:pPr>
              <w:spacing w:before="20" w:after="20"/>
              <w:ind w:left="-57" w:right="-57"/>
              <w:jc w:val="center"/>
            </w:pPr>
            <w:r w:rsidRPr="00DC4CD4">
              <w:t>4</w:t>
            </w:r>
            <w:r>
              <w:t>61</w:t>
            </w:r>
            <w:r w:rsidR="002B743E">
              <w:t>,</w:t>
            </w:r>
            <w:r>
              <w:t>239</w:t>
            </w:r>
          </w:p>
        </w:tc>
        <w:tc>
          <w:tcPr>
            <w:tcW w:w="1276" w:type="dxa"/>
            <w:tcBorders>
              <w:top w:val="single" w:sz="4" w:space="0" w:color="auto"/>
              <w:left w:val="single" w:sz="4" w:space="0" w:color="auto"/>
              <w:bottom w:val="single" w:sz="4" w:space="0" w:color="auto"/>
              <w:right w:val="single" w:sz="4" w:space="0" w:color="auto"/>
            </w:tcBorders>
            <w:vAlign w:val="center"/>
          </w:tcPr>
          <w:p w:rsidR="00000000" w:rsidRDefault="009173D7" w:rsidP="00D375FD">
            <w:pPr>
              <w:spacing w:before="20" w:after="20"/>
              <w:ind w:left="-57" w:right="-57"/>
              <w:jc w:val="center"/>
            </w:pPr>
            <w:r w:rsidRPr="00963AEE">
              <w:rPr>
                <w:szCs w:val="26"/>
              </w:rPr>
              <w:t>472</w:t>
            </w:r>
            <w:r w:rsidR="002B743E">
              <w:rPr>
                <w:szCs w:val="26"/>
              </w:rPr>
              <w:t>,</w:t>
            </w:r>
            <w:r w:rsidRPr="00963AEE">
              <w:rPr>
                <w:szCs w:val="26"/>
              </w:rPr>
              <w:t>697</w:t>
            </w:r>
          </w:p>
        </w:tc>
        <w:tc>
          <w:tcPr>
            <w:tcW w:w="1300" w:type="dxa"/>
            <w:tcBorders>
              <w:top w:val="single" w:sz="4" w:space="0" w:color="auto"/>
              <w:left w:val="single" w:sz="4" w:space="0" w:color="auto"/>
              <w:bottom w:val="single" w:sz="4" w:space="0" w:color="auto"/>
              <w:right w:val="single" w:sz="4" w:space="0" w:color="auto"/>
            </w:tcBorders>
            <w:vAlign w:val="center"/>
          </w:tcPr>
          <w:p w:rsidR="00000000" w:rsidRDefault="009173D7" w:rsidP="00D375FD">
            <w:pPr>
              <w:spacing w:before="20" w:after="20"/>
              <w:ind w:left="-57" w:right="-57"/>
              <w:jc w:val="center"/>
            </w:pPr>
            <w:r w:rsidRPr="00963AEE">
              <w:t>48</w:t>
            </w:r>
            <w:r>
              <w:t>9</w:t>
            </w:r>
            <w:r w:rsidR="002B743E">
              <w:t>,</w:t>
            </w:r>
            <w:r>
              <w:t>527</w:t>
            </w:r>
          </w:p>
        </w:tc>
        <w:tc>
          <w:tcPr>
            <w:tcW w:w="1393" w:type="dxa"/>
            <w:tcBorders>
              <w:top w:val="single" w:sz="4" w:space="0" w:color="auto"/>
              <w:left w:val="single" w:sz="4" w:space="0" w:color="auto"/>
              <w:bottom w:val="single" w:sz="4" w:space="0" w:color="auto"/>
              <w:right w:val="single" w:sz="4" w:space="0" w:color="auto"/>
            </w:tcBorders>
            <w:vAlign w:val="center"/>
          </w:tcPr>
          <w:p w:rsidR="00000000" w:rsidRDefault="009173D7" w:rsidP="00D375FD">
            <w:pPr>
              <w:spacing w:before="20" w:after="20"/>
              <w:ind w:left="-57" w:right="-57"/>
              <w:jc w:val="center"/>
            </w:pPr>
            <w:r w:rsidRPr="00963AEE">
              <w:t>10</w:t>
            </w:r>
            <w:r>
              <w:t>3</w:t>
            </w:r>
            <w:r w:rsidR="002B743E">
              <w:t>.</w:t>
            </w:r>
            <w:r>
              <w:t>60</w:t>
            </w:r>
          </w:p>
        </w:tc>
      </w:tr>
      <w:tr w:rsidR="009173D7" w:rsidRPr="00B71DBC" w:rsidTr="007E5B46">
        <w:tc>
          <w:tcPr>
            <w:tcW w:w="588" w:type="dxa"/>
            <w:tcBorders>
              <w:top w:val="single" w:sz="4" w:space="0" w:color="auto"/>
              <w:left w:val="single" w:sz="4" w:space="0" w:color="auto"/>
              <w:bottom w:val="single" w:sz="4" w:space="0" w:color="auto"/>
              <w:right w:val="single" w:sz="4" w:space="0" w:color="auto"/>
            </w:tcBorders>
          </w:tcPr>
          <w:p w:rsidR="00000000" w:rsidRDefault="009173D7" w:rsidP="00D375FD">
            <w:pPr>
              <w:spacing w:before="20" w:after="20"/>
              <w:ind w:left="-57" w:right="-57"/>
              <w:jc w:val="center"/>
              <w:rPr>
                <w:sz w:val="28"/>
                <w:szCs w:val="28"/>
              </w:rPr>
            </w:pPr>
            <w:r w:rsidRPr="00B71DBC">
              <w:rPr>
                <w:sz w:val="28"/>
                <w:szCs w:val="28"/>
              </w:rPr>
              <w:t>3</w:t>
            </w:r>
          </w:p>
        </w:tc>
        <w:tc>
          <w:tcPr>
            <w:tcW w:w="2444" w:type="dxa"/>
            <w:tcBorders>
              <w:top w:val="single" w:sz="4" w:space="0" w:color="auto"/>
              <w:left w:val="single" w:sz="4" w:space="0" w:color="auto"/>
              <w:bottom w:val="single" w:sz="4" w:space="0" w:color="auto"/>
              <w:right w:val="single" w:sz="4" w:space="0" w:color="auto"/>
            </w:tcBorders>
          </w:tcPr>
          <w:p w:rsidR="009173D7" w:rsidRPr="00DC4CD4" w:rsidRDefault="009173D7" w:rsidP="007E5B46">
            <w:pPr>
              <w:spacing w:before="20" w:after="20"/>
              <w:ind w:left="-57" w:right="-57"/>
              <w:jc w:val="both"/>
            </w:pPr>
            <w:r w:rsidRPr="00DC4CD4">
              <w:t>% thực thu tiền nước</w:t>
            </w:r>
          </w:p>
        </w:tc>
        <w:tc>
          <w:tcPr>
            <w:tcW w:w="1241" w:type="dxa"/>
            <w:tcBorders>
              <w:top w:val="single" w:sz="4" w:space="0" w:color="auto"/>
              <w:left w:val="single" w:sz="4" w:space="0" w:color="auto"/>
              <w:bottom w:val="single" w:sz="4" w:space="0" w:color="auto"/>
              <w:right w:val="single" w:sz="4" w:space="0" w:color="auto"/>
            </w:tcBorders>
            <w:vAlign w:val="center"/>
          </w:tcPr>
          <w:p w:rsidR="00000000" w:rsidRDefault="009173D7" w:rsidP="00D375FD">
            <w:pPr>
              <w:spacing w:before="20" w:after="20"/>
              <w:ind w:left="-57" w:right="-57"/>
              <w:jc w:val="center"/>
            </w:pPr>
            <w:r w:rsidRPr="00DC4CD4">
              <w:t>%</w:t>
            </w:r>
          </w:p>
        </w:tc>
        <w:tc>
          <w:tcPr>
            <w:tcW w:w="1276" w:type="dxa"/>
            <w:tcBorders>
              <w:top w:val="single" w:sz="4" w:space="0" w:color="auto"/>
              <w:left w:val="single" w:sz="4" w:space="0" w:color="auto"/>
              <w:bottom w:val="single" w:sz="4" w:space="0" w:color="auto"/>
              <w:right w:val="single" w:sz="4" w:space="0" w:color="auto"/>
            </w:tcBorders>
            <w:vAlign w:val="center"/>
          </w:tcPr>
          <w:p w:rsidR="00000000" w:rsidRDefault="009173D7" w:rsidP="00D375FD">
            <w:pPr>
              <w:spacing w:before="20" w:after="20"/>
              <w:ind w:left="-57" w:right="-57"/>
              <w:jc w:val="center"/>
            </w:pPr>
            <w:r w:rsidRPr="00DC4CD4">
              <w:t>99</w:t>
            </w:r>
            <w:r w:rsidR="002B743E">
              <w:t>.</w:t>
            </w:r>
            <w:r w:rsidRPr="00DC4CD4">
              <w:t>85</w:t>
            </w:r>
          </w:p>
        </w:tc>
        <w:tc>
          <w:tcPr>
            <w:tcW w:w="1276" w:type="dxa"/>
            <w:tcBorders>
              <w:top w:val="single" w:sz="4" w:space="0" w:color="auto"/>
              <w:left w:val="single" w:sz="4" w:space="0" w:color="auto"/>
              <w:bottom w:val="single" w:sz="4" w:space="0" w:color="auto"/>
              <w:right w:val="single" w:sz="4" w:space="0" w:color="auto"/>
            </w:tcBorders>
            <w:vAlign w:val="center"/>
          </w:tcPr>
          <w:p w:rsidR="00000000" w:rsidRDefault="009173D7" w:rsidP="00D375FD">
            <w:pPr>
              <w:spacing w:before="20" w:after="20"/>
              <w:ind w:left="-57" w:right="-57"/>
              <w:jc w:val="center"/>
            </w:pPr>
            <w:r w:rsidRPr="005F5983">
              <w:t>99</w:t>
            </w:r>
            <w:r w:rsidR="002B743E">
              <w:t>.</w:t>
            </w:r>
            <w:r w:rsidRPr="005F5983">
              <w:t>00</w:t>
            </w:r>
          </w:p>
        </w:tc>
        <w:tc>
          <w:tcPr>
            <w:tcW w:w="1300" w:type="dxa"/>
            <w:tcBorders>
              <w:top w:val="single" w:sz="4" w:space="0" w:color="auto"/>
              <w:left w:val="single" w:sz="4" w:space="0" w:color="auto"/>
              <w:bottom w:val="single" w:sz="4" w:space="0" w:color="auto"/>
              <w:right w:val="single" w:sz="4" w:space="0" w:color="auto"/>
            </w:tcBorders>
            <w:vAlign w:val="center"/>
          </w:tcPr>
          <w:p w:rsidR="00000000" w:rsidRDefault="009173D7" w:rsidP="00D375FD">
            <w:pPr>
              <w:spacing w:before="20" w:after="20"/>
              <w:ind w:left="-57" w:right="-57"/>
              <w:jc w:val="center"/>
            </w:pPr>
            <w:r w:rsidRPr="00A30E88">
              <w:rPr>
                <w:szCs w:val="26"/>
              </w:rPr>
              <w:t>99</w:t>
            </w:r>
            <w:r w:rsidR="002B743E">
              <w:rPr>
                <w:szCs w:val="26"/>
              </w:rPr>
              <w:t>.</w:t>
            </w:r>
            <w:r w:rsidRPr="00A30E88">
              <w:rPr>
                <w:szCs w:val="26"/>
              </w:rPr>
              <w:t>74</w:t>
            </w:r>
          </w:p>
        </w:tc>
        <w:tc>
          <w:tcPr>
            <w:tcW w:w="1393" w:type="dxa"/>
            <w:tcBorders>
              <w:top w:val="single" w:sz="4" w:space="0" w:color="auto"/>
              <w:left w:val="single" w:sz="4" w:space="0" w:color="auto"/>
              <w:bottom w:val="single" w:sz="4" w:space="0" w:color="auto"/>
              <w:right w:val="single" w:sz="4" w:space="0" w:color="auto"/>
            </w:tcBorders>
            <w:vAlign w:val="center"/>
          </w:tcPr>
          <w:p w:rsidR="00000000" w:rsidRDefault="009173D7" w:rsidP="00D375FD">
            <w:pPr>
              <w:spacing w:before="20" w:after="20"/>
              <w:ind w:left="-57" w:right="-57"/>
              <w:jc w:val="center"/>
            </w:pPr>
            <w:r w:rsidRPr="00A30E88">
              <w:t>100</w:t>
            </w:r>
            <w:r w:rsidR="002B743E">
              <w:t>.</w:t>
            </w:r>
            <w:r w:rsidRPr="00A30E88">
              <w:t>85</w:t>
            </w:r>
          </w:p>
        </w:tc>
      </w:tr>
      <w:tr w:rsidR="009173D7" w:rsidRPr="00B71DBC" w:rsidTr="007E5B46">
        <w:tc>
          <w:tcPr>
            <w:tcW w:w="588" w:type="dxa"/>
            <w:tcBorders>
              <w:top w:val="single" w:sz="4" w:space="0" w:color="auto"/>
              <w:left w:val="single" w:sz="4" w:space="0" w:color="auto"/>
              <w:bottom w:val="single" w:sz="4" w:space="0" w:color="auto"/>
              <w:right w:val="single" w:sz="4" w:space="0" w:color="auto"/>
            </w:tcBorders>
          </w:tcPr>
          <w:p w:rsidR="00000000" w:rsidRDefault="009173D7" w:rsidP="00D375FD">
            <w:pPr>
              <w:spacing w:before="20" w:after="20"/>
              <w:ind w:left="-57" w:right="-57"/>
              <w:jc w:val="center"/>
              <w:rPr>
                <w:sz w:val="28"/>
                <w:szCs w:val="28"/>
              </w:rPr>
            </w:pPr>
            <w:r w:rsidRPr="00B71DBC">
              <w:rPr>
                <w:sz w:val="28"/>
                <w:szCs w:val="28"/>
              </w:rPr>
              <w:t>4</w:t>
            </w:r>
          </w:p>
        </w:tc>
        <w:tc>
          <w:tcPr>
            <w:tcW w:w="2444" w:type="dxa"/>
            <w:tcBorders>
              <w:top w:val="single" w:sz="4" w:space="0" w:color="auto"/>
              <w:left w:val="single" w:sz="4" w:space="0" w:color="auto"/>
              <w:bottom w:val="single" w:sz="4" w:space="0" w:color="auto"/>
              <w:right w:val="single" w:sz="4" w:space="0" w:color="auto"/>
            </w:tcBorders>
          </w:tcPr>
          <w:p w:rsidR="009173D7" w:rsidRPr="00DC4CD4" w:rsidRDefault="009173D7" w:rsidP="007E5B46">
            <w:pPr>
              <w:spacing w:before="20" w:after="20"/>
              <w:ind w:left="-57" w:right="-57"/>
              <w:jc w:val="both"/>
            </w:pPr>
            <w:r w:rsidRPr="00DC4CD4">
              <w:t>Thay ĐHN cỡ nhỏ</w:t>
            </w:r>
          </w:p>
        </w:tc>
        <w:tc>
          <w:tcPr>
            <w:tcW w:w="1241" w:type="dxa"/>
            <w:tcBorders>
              <w:top w:val="single" w:sz="4" w:space="0" w:color="auto"/>
              <w:left w:val="single" w:sz="4" w:space="0" w:color="auto"/>
              <w:bottom w:val="single" w:sz="4" w:space="0" w:color="auto"/>
              <w:right w:val="single" w:sz="4" w:space="0" w:color="auto"/>
            </w:tcBorders>
            <w:vAlign w:val="center"/>
          </w:tcPr>
          <w:p w:rsidR="00000000" w:rsidRDefault="009173D7" w:rsidP="00D375FD">
            <w:pPr>
              <w:spacing w:before="20" w:after="20"/>
              <w:ind w:left="-57" w:right="-57"/>
              <w:jc w:val="center"/>
            </w:pPr>
            <w:r w:rsidRPr="00DC4CD4">
              <w:t>Cái</w:t>
            </w:r>
          </w:p>
        </w:tc>
        <w:tc>
          <w:tcPr>
            <w:tcW w:w="1276" w:type="dxa"/>
            <w:tcBorders>
              <w:top w:val="single" w:sz="4" w:space="0" w:color="auto"/>
              <w:left w:val="single" w:sz="4" w:space="0" w:color="auto"/>
              <w:bottom w:val="single" w:sz="4" w:space="0" w:color="auto"/>
              <w:right w:val="single" w:sz="4" w:space="0" w:color="auto"/>
            </w:tcBorders>
            <w:vAlign w:val="center"/>
          </w:tcPr>
          <w:p w:rsidR="00000000" w:rsidRDefault="009173D7" w:rsidP="00D375FD">
            <w:pPr>
              <w:spacing w:before="20" w:after="20"/>
              <w:ind w:left="-57" w:right="-57"/>
              <w:jc w:val="center"/>
            </w:pPr>
            <w:r w:rsidRPr="00DC4CD4">
              <w:t>18</w:t>
            </w:r>
            <w:r w:rsidR="002B743E">
              <w:t>,</w:t>
            </w:r>
            <w:r w:rsidRPr="00DC4CD4">
              <w:t>128</w:t>
            </w:r>
          </w:p>
        </w:tc>
        <w:tc>
          <w:tcPr>
            <w:tcW w:w="1276" w:type="dxa"/>
            <w:tcBorders>
              <w:top w:val="single" w:sz="4" w:space="0" w:color="auto"/>
              <w:left w:val="single" w:sz="4" w:space="0" w:color="auto"/>
              <w:bottom w:val="single" w:sz="4" w:space="0" w:color="auto"/>
              <w:right w:val="single" w:sz="4" w:space="0" w:color="auto"/>
            </w:tcBorders>
            <w:vAlign w:val="center"/>
          </w:tcPr>
          <w:p w:rsidR="00000000" w:rsidRDefault="009173D7" w:rsidP="00D375FD">
            <w:pPr>
              <w:spacing w:before="20" w:after="20"/>
              <w:ind w:left="-57" w:right="-57"/>
              <w:jc w:val="center"/>
            </w:pPr>
            <w:r w:rsidRPr="00DC4CD4">
              <w:t>18</w:t>
            </w:r>
            <w:r w:rsidR="002B743E">
              <w:t>,</w:t>
            </w:r>
            <w:r w:rsidRPr="00DC4CD4">
              <w:t>000</w:t>
            </w:r>
          </w:p>
        </w:tc>
        <w:tc>
          <w:tcPr>
            <w:tcW w:w="1300" w:type="dxa"/>
            <w:tcBorders>
              <w:top w:val="single" w:sz="4" w:space="0" w:color="auto"/>
              <w:left w:val="single" w:sz="4" w:space="0" w:color="auto"/>
              <w:bottom w:val="single" w:sz="4" w:space="0" w:color="auto"/>
              <w:right w:val="single" w:sz="4" w:space="0" w:color="auto"/>
            </w:tcBorders>
            <w:vAlign w:val="center"/>
          </w:tcPr>
          <w:p w:rsidR="00000000" w:rsidRDefault="009173D7" w:rsidP="00D375FD">
            <w:pPr>
              <w:spacing w:before="20" w:after="20"/>
              <w:ind w:left="-57" w:right="-57"/>
              <w:jc w:val="center"/>
            </w:pPr>
            <w:r w:rsidRPr="00A30E88">
              <w:rPr>
                <w:szCs w:val="26"/>
              </w:rPr>
              <w:t>18</w:t>
            </w:r>
            <w:r w:rsidR="002B743E">
              <w:rPr>
                <w:szCs w:val="26"/>
              </w:rPr>
              <w:t>,</w:t>
            </w:r>
            <w:r w:rsidRPr="00A30E88">
              <w:rPr>
                <w:szCs w:val="26"/>
              </w:rPr>
              <w:t>009</w:t>
            </w:r>
          </w:p>
        </w:tc>
        <w:tc>
          <w:tcPr>
            <w:tcW w:w="1393" w:type="dxa"/>
            <w:tcBorders>
              <w:top w:val="single" w:sz="4" w:space="0" w:color="auto"/>
              <w:left w:val="single" w:sz="4" w:space="0" w:color="auto"/>
              <w:bottom w:val="single" w:sz="4" w:space="0" w:color="auto"/>
              <w:right w:val="single" w:sz="4" w:space="0" w:color="auto"/>
            </w:tcBorders>
            <w:vAlign w:val="center"/>
          </w:tcPr>
          <w:p w:rsidR="00000000" w:rsidRDefault="009173D7" w:rsidP="00D375FD">
            <w:pPr>
              <w:spacing w:before="20" w:after="20"/>
              <w:ind w:left="-57" w:right="-57"/>
              <w:jc w:val="center"/>
              <w:rPr>
                <w:snapToGrid w:val="0"/>
                <w:sz w:val="26"/>
              </w:rPr>
            </w:pPr>
            <w:r w:rsidRPr="00A30E88">
              <w:rPr>
                <w:szCs w:val="26"/>
              </w:rPr>
              <w:t>100</w:t>
            </w:r>
            <w:r w:rsidR="002B743E">
              <w:rPr>
                <w:szCs w:val="26"/>
              </w:rPr>
              <w:t>.</w:t>
            </w:r>
            <w:r w:rsidRPr="00A30E88">
              <w:rPr>
                <w:szCs w:val="26"/>
              </w:rPr>
              <w:t>05</w:t>
            </w:r>
          </w:p>
        </w:tc>
      </w:tr>
      <w:tr w:rsidR="009173D7" w:rsidRPr="00B71DBC" w:rsidTr="007E5B46">
        <w:tc>
          <w:tcPr>
            <w:tcW w:w="588" w:type="dxa"/>
            <w:tcBorders>
              <w:top w:val="single" w:sz="4" w:space="0" w:color="auto"/>
              <w:left w:val="single" w:sz="4" w:space="0" w:color="auto"/>
              <w:bottom w:val="single" w:sz="4" w:space="0" w:color="auto"/>
              <w:right w:val="single" w:sz="4" w:space="0" w:color="auto"/>
            </w:tcBorders>
          </w:tcPr>
          <w:p w:rsidR="00000000" w:rsidRDefault="009173D7" w:rsidP="00D375FD">
            <w:pPr>
              <w:spacing w:before="20" w:after="20"/>
              <w:ind w:left="-57" w:right="-57"/>
              <w:jc w:val="center"/>
              <w:rPr>
                <w:snapToGrid w:val="0"/>
                <w:sz w:val="28"/>
                <w:szCs w:val="28"/>
              </w:rPr>
            </w:pPr>
            <w:r w:rsidRPr="00B71DBC">
              <w:rPr>
                <w:sz w:val="28"/>
                <w:szCs w:val="28"/>
              </w:rPr>
              <w:t>5</w:t>
            </w:r>
          </w:p>
        </w:tc>
        <w:tc>
          <w:tcPr>
            <w:tcW w:w="2444" w:type="dxa"/>
            <w:tcBorders>
              <w:top w:val="single" w:sz="4" w:space="0" w:color="auto"/>
              <w:left w:val="single" w:sz="4" w:space="0" w:color="auto"/>
              <w:bottom w:val="single" w:sz="4" w:space="0" w:color="auto"/>
              <w:right w:val="single" w:sz="4" w:space="0" w:color="auto"/>
            </w:tcBorders>
          </w:tcPr>
          <w:p w:rsidR="009173D7" w:rsidRPr="00DC4CD4" w:rsidRDefault="009173D7" w:rsidP="007E5B46">
            <w:pPr>
              <w:spacing w:before="20" w:after="20"/>
              <w:ind w:left="-57" w:right="-57"/>
              <w:jc w:val="both"/>
            </w:pPr>
            <w:r w:rsidRPr="00DC4CD4">
              <w:t>Gắn mới ĐHN</w:t>
            </w:r>
          </w:p>
        </w:tc>
        <w:tc>
          <w:tcPr>
            <w:tcW w:w="1241" w:type="dxa"/>
            <w:tcBorders>
              <w:top w:val="single" w:sz="4" w:space="0" w:color="auto"/>
              <w:left w:val="single" w:sz="4" w:space="0" w:color="auto"/>
              <w:bottom w:val="single" w:sz="4" w:space="0" w:color="auto"/>
              <w:right w:val="single" w:sz="4" w:space="0" w:color="auto"/>
            </w:tcBorders>
            <w:vAlign w:val="center"/>
          </w:tcPr>
          <w:p w:rsidR="00000000" w:rsidRDefault="009173D7" w:rsidP="00D375FD">
            <w:pPr>
              <w:spacing w:before="20" w:after="20"/>
              <w:ind w:left="-57" w:right="-57"/>
              <w:jc w:val="center"/>
              <w:rPr>
                <w:snapToGrid w:val="0"/>
                <w:sz w:val="26"/>
              </w:rPr>
            </w:pPr>
            <w:r w:rsidRPr="00DC4CD4">
              <w:t>Cái</w:t>
            </w:r>
          </w:p>
        </w:tc>
        <w:tc>
          <w:tcPr>
            <w:tcW w:w="1276" w:type="dxa"/>
            <w:tcBorders>
              <w:top w:val="single" w:sz="4" w:space="0" w:color="auto"/>
              <w:left w:val="single" w:sz="4" w:space="0" w:color="auto"/>
              <w:bottom w:val="single" w:sz="4" w:space="0" w:color="auto"/>
              <w:right w:val="single" w:sz="4" w:space="0" w:color="auto"/>
            </w:tcBorders>
            <w:vAlign w:val="center"/>
          </w:tcPr>
          <w:p w:rsidR="00000000" w:rsidRDefault="009173D7" w:rsidP="00D375FD">
            <w:pPr>
              <w:spacing w:before="20" w:after="20"/>
              <w:ind w:left="-57" w:right="-57"/>
              <w:jc w:val="center"/>
              <w:rPr>
                <w:snapToGrid w:val="0"/>
                <w:sz w:val="26"/>
              </w:rPr>
            </w:pPr>
            <w:r w:rsidRPr="00DC4CD4">
              <w:t>7</w:t>
            </w:r>
            <w:r w:rsidR="002B743E">
              <w:t>,</w:t>
            </w:r>
            <w:r w:rsidRPr="00DC4CD4">
              <w:t>119</w:t>
            </w:r>
          </w:p>
        </w:tc>
        <w:tc>
          <w:tcPr>
            <w:tcW w:w="1276" w:type="dxa"/>
            <w:tcBorders>
              <w:top w:val="single" w:sz="4" w:space="0" w:color="auto"/>
              <w:left w:val="single" w:sz="4" w:space="0" w:color="auto"/>
              <w:bottom w:val="single" w:sz="4" w:space="0" w:color="auto"/>
              <w:right w:val="single" w:sz="4" w:space="0" w:color="auto"/>
            </w:tcBorders>
            <w:vAlign w:val="center"/>
          </w:tcPr>
          <w:p w:rsidR="00000000" w:rsidRDefault="009173D7" w:rsidP="00D375FD">
            <w:pPr>
              <w:spacing w:before="20" w:after="20"/>
              <w:ind w:left="-57" w:right="-57"/>
              <w:jc w:val="center"/>
              <w:rPr>
                <w:snapToGrid w:val="0"/>
                <w:sz w:val="26"/>
              </w:rPr>
            </w:pPr>
            <w:r w:rsidRPr="00DA271B">
              <w:rPr>
                <w:szCs w:val="26"/>
              </w:rPr>
              <w:t>6</w:t>
            </w:r>
            <w:r w:rsidR="002B743E">
              <w:rPr>
                <w:szCs w:val="26"/>
              </w:rPr>
              <w:t>,</w:t>
            </w:r>
            <w:r w:rsidRPr="00DA271B">
              <w:rPr>
                <w:szCs w:val="26"/>
              </w:rPr>
              <w:t>300</w:t>
            </w:r>
          </w:p>
        </w:tc>
        <w:tc>
          <w:tcPr>
            <w:tcW w:w="1300" w:type="dxa"/>
            <w:tcBorders>
              <w:top w:val="single" w:sz="4" w:space="0" w:color="auto"/>
              <w:left w:val="single" w:sz="4" w:space="0" w:color="auto"/>
              <w:bottom w:val="single" w:sz="4" w:space="0" w:color="auto"/>
              <w:right w:val="single" w:sz="4" w:space="0" w:color="auto"/>
            </w:tcBorders>
            <w:vAlign w:val="center"/>
          </w:tcPr>
          <w:p w:rsidR="00000000" w:rsidRDefault="009173D7" w:rsidP="00D375FD">
            <w:pPr>
              <w:spacing w:before="20" w:after="20"/>
              <w:ind w:left="-57" w:right="-57"/>
              <w:jc w:val="center"/>
              <w:rPr>
                <w:snapToGrid w:val="0"/>
                <w:sz w:val="26"/>
              </w:rPr>
            </w:pPr>
            <w:r w:rsidRPr="00A30E88">
              <w:rPr>
                <w:szCs w:val="26"/>
              </w:rPr>
              <w:t>6</w:t>
            </w:r>
            <w:r w:rsidR="002B743E">
              <w:rPr>
                <w:szCs w:val="26"/>
              </w:rPr>
              <w:t>,</w:t>
            </w:r>
            <w:r w:rsidRPr="00A30E88">
              <w:rPr>
                <w:szCs w:val="26"/>
              </w:rPr>
              <w:t>395</w:t>
            </w:r>
          </w:p>
        </w:tc>
        <w:tc>
          <w:tcPr>
            <w:tcW w:w="1393" w:type="dxa"/>
            <w:tcBorders>
              <w:top w:val="single" w:sz="4" w:space="0" w:color="auto"/>
              <w:left w:val="single" w:sz="4" w:space="0" w:color="auto"/>
              <w:bottom w:val="single" w:sz="4" w:space="0" w:color="auto"/>
              <w:right w:val="single" w:sz="4" w:space="0" w:color="auto"/>
            </w:tcBorders>
            <w:vAlign w:val="center"/>
          </w:tcPr>
          <w:p w:rsidR="00000000" w:rsidRDefault="009173D7" w:rsidP="00D375FD">
            <w:pPr>
              <w:spacing w:before="20" w:after="20"/>
              <w:ind w:left="-57" w:right="-57"/>
              <w:jc w:val="center"/>
              <w:rPr>
                <w:snapToGrid w:val="0"/>
                <w:sz w:val="26"/>
              </w:rPr>
            </w:pPr>
            <w:r w:rsidRPr="00A30E88">
              <w:rPr>
                <w:szCs w:val="26"/>
              </w:rPr>
              <w:t>101</w:t>
            </w:r>
            <w:r w:rsidR="002B743E">
              <w:rPr>
                <w:szCs w:val="26"/>
              </w:rPr>
              <w:t>.</w:t>
            </w:r>
            <w:r w:rsidRPr="00A30E88">
              <w:rPr>
                <w:szCs w:val="26"/>
              </w:rPr>
              <w:t>51</w:t>
            </w:r>
          </w:p>
        </w:tc>
      </w:tr>
      <w:tr w:rsidR="009173D7" w:rsidRPr="00B71DBC" w:rsidTr="007E5B46">
        <w:trPr>
          <w:trHeight w:val="324"/>
        </w:trPr>
        <w:tc>
          <w:tcPr>
            <w:tcW w:w="588" w:type="dxa"/>
            <w:tcBorders>
              <w:top w:val="single" w:sz="4" w:space="0" w:color="auto"/>
              <w:left w:val="single" w:sz="4" w:space="0" w:color="auto"/>
              <w:bottom w:val="single" w:sz="4" w:space="0" w:color="auto"/>
              <w:right w:val="single" w:sz="4" w:space="0" w:color="auto"/>
            </w:tcBorders>
          </w:tcPr>
          <w:p w:rsidR="00000000" w:rsidRDefault="009173D7" w:rsidP="00D375FD">
            <w:pPr>
              <w:spacing w:before="20" w:after="20"/>
              <w:ind w:left="-57" w:right="-57"/>
              <w:jc w:val="center"/>
              <w:rPr>
                <w:snapToGrid w:val="0"/>
                <w:sz w:val="28"/>
                <w:szCs w:val="28"/>
              </w:rPr>
            </w:pPr>
            <w:r w:rsidRPr="00B71DBC">
              <w:rPr>
                <w:sz w:val="28"/>
                <w:szCs w:val="28"/>
              </w:rPr>
              <w:t>6</w:t>
            </w:r>
          </w:p>
        </w:tc>
        <w:tc>
          <w:tcPr>
            <w:tcW w:w="2444" w:type="dxa"/>
            <w:tcBorders>
              <w:top w:val="single" w:sz="4" w:space="0" w:color="auto"/>
              <w:left w:val="single" w:sz="4" w:space="0" w:color="auto"/>
              <w:bottom w:val="single" w:sz="4" w:space="0" w:color="auto"/>
              <w:right w:val="single" w:sz="4" w:space="0" w:color="auto"/>
            </w:tcBorders>
          </w:tcPr>
          <w:p w:rsidR="009173D7" w:rsidRPr="00DC4CD4" w:rsidRDefault="009173D7" w:rsidP="007E5B46">
            <w:pPr>
              <w:spacing w:before="20" w:after="20"/>
              <w:ind w:left="-57" w:right="-57"/>
              <w:jc w:val="both"/>
            </w:pPr>
            <w:r w:rsidRPr="00DC4CD4">
              <w:t>% hộ dân sử dụng nước</w:t>
            </w:r>
          </w:p>
        </w:tc>
        <w:tc>
          <w:tcPr>
            <w:tcW w:w="1241" w:type="dxa"/>
            <w:tcBorders>
              <w:top w:val="single" w:sz="4" w:space="0" w:color="auto"/>
              <w:left w:val="single" w:sz="4" w:space="0" w:color="auto"/>
              <w:bottom w:val="single" w:sz="4" w:space="0" w:color="auto"/>
              <w:right w:val="single" w:sz="4" w:space="0" w:color="auto"/>
            </w:tcBorders>
            <w:vAlign w:val="center"/>
          </w:tcPr>
          <w:p w:rsidR="00000000" w:rsidRDefault="009173D7" w:rsidP="00D375FD">
            <w:pPr>
              <w:spacing w:before="20" w:after="20"/>
              <w:ind w:left="-57" w:right="-57"/>
              <w:jc w:val="center"/>
              <w:rPr>
                <w:snapToGrid w:val="0"/>
                <w:sz w:val="26"/>
              </w:rPr>
            </w:pPr>
            <w:r w:rsidRPr="00DC4CD4">
              <w:t>%</w:t>
            </w:r>
          </w:p>
        </w:tc>
        <w:tc>
          <w:tcPr>
            <w:tcW w:w="1276" w:type="dxa"/>
            <w:tcBorders>
              <w:top w:val="single" w:sz="4" w:space="0" w:color="auto"/>
              <w:left w:val="single" w:sz="4" w:space="0" w:color="auto"/>
              <w:bottom w:val="single" w:sz="4" w:space="0" w:color="auto"/>
              <w:right w:val="single" w:sz="4" w:space="0" w:color="auto"/>
            </w:tcBorders>
            <w:vAlign w:val="center"/>
          </w:tcPr>
          <w:p w:rsidR="00000000" w:rsidRDefault="009173D7" w:rsidP="00D375FD">
            <w:pPr>
              <w:spacing w:before="20" w:after="20"/>
              <w:ind w:left="-57" w:right="-57"/>
              <w:jc w:val="center"/>
              <w:rPr>
                <w:snapToGrid w:val="0"/>
                <w:sz w:val="26"/>
              </w:rPr>
            </w:pPr>
            <w:r w:rsidRPr="00DC4CD4">
              <w:t>95</w:t>
            </w:r>
            <w:r w:rsidR="002B743E">
              <w:t>.</w:t>
            </w:r>
            <w:r w:rsidRPr="00DC4CD4">
              <w:t>38</w:t>
            </w:r>
          </w:p>
        </w:tc>
        <w:tc>
          <w:tcPr>
            <w:tcW w:w="1276" w:type="dxa"/>
            <w:tcBorders>
              <w:top w:val="single" w:sz="4" w:space="0" w:color="auto"/>
              <w:left w:val="single" w:sz="4" w:space="0" w:color="auto"/>
              <w:bottom w:val="single" w:sz="4" w:space="0" w:color="auto"/>
              <w:right w:val="single" w:sz="4" w:space="0" w:color="auto"/>
            </w:tcBorders>
            <w:vAlign w:val="center"/>
          </w:tcPr>
          <w:p w:rsidR="00000000" w:rsidRDefault="009173D7" w:rsidP="00D375FD">
            <w:pPr>
              <w:spacing w:before="20" w:after="20"/>
              <w:ind w:left="-57" w:right="-57"/>
              <w:jc w:val="center"/>
              <w:rPr>
                <w:snapToGrid w:val="0"/>
                <w:sz w:val="26"/>
              </w:rPr>
            </w:pPr>
            <w:r>
              <w:t>97</w:t>
            </w:r>
            <w:r w:rsidR="002B743E">
              <w:t>.</w:t>
            </w:r>
            <w:r>
              <w:t>02</w:t>
            </w:r>
          </w:p>
        </w:tc>
        <w:tc>
          <w:tcPr>
            <w:tcW w:w="1300" w:type="dxa"/>
            <w:tcBorders>
              <w:top w:val="single" w:sz="4" w:space="0" w:color="auto"/>
              <w:left w:val="single" w:sz="4" w:space="0" w:color="auto"/>
              <w:bottom w:val="single" w:sz="4" w:space="0" w:color="auto"/>
              <w:right w:val="single" w:sz="4" w:space="0" w:color="auto"/>
            </w:tcBorders>
            <w:vAlign w:val="center"/>
          </w:tcPr>
          <w:p w:rsidR="00000000" w:rsidRDefault="009173D7" w:rsidP="00D375FD">
            <w:pPr>
              <w:spacing w:before="20" w:after="20"/>
              <w:ind w:left="-57" w:right="-57"/>
              <w:jc w:val="center"/>
              <w:rPr>
                <w:snapToGrid w:val="0"/>
                <w:sz w:val="26"/>
              </w:rPr>
            </w:pPr>
            <w:r>
              <w:t>100</w:t>
            </w:r>
            <w:r w:rsidR="002B743E">
              <w:t>.</w:t>
            </w:r>
            <w:r>
              <w:t>00</w:t>
            </w:r>
          </w:p>
        </w:tc>
        <w:tc>
          <w:tcPr>
            <w:tcW w:w="1393" w:type="dxa"/>
            <w:tcBorders>
              <w:top w:val="single" w:sz="4" w:space="0" w:color="auto"/>
              <w:left w:val="single" w:sz="4" w:space="0" w:color="auto"/>
              <w:bottom w:val="single" w:sz="4" w:space="0" w:color="auto"/>
              <w:right w:val="single" w:sz="4" w:space="0" w:color="auto"/>
            </w:tcBorders>
            <w:vAlign w:val="center"/>
          </w:tcPr>
          <w:p w:rsidR="00000000" w:rsidRDefault="009173D7" w:rsidP="00D375FD">
            <w:pPr>
              <w:spacing w:before="20" w:after="20"/>
              <w:ind w:left="-57" w:right="-57"/>
              <w:jc w:val="center"/>
              <w:rPr>
                <w:snapToGrid w:val="0"/>
                <w:sz w:val="26"/>
              </w:rPr>
            </w:pPr>
            <w:r w:rsidRPr="005F5983">
              <w:t>102</w:t>
            </w:r>
            <w:r w:rsidR="002B743E">
              <w:t>.</w:t>
            </w:r>
            <w:r w:rsidRPr="005F5983">
              <w:t>88</w:t>
            </w:r>
          </w:p>
        </w:tc>
      </w:tr>
      <w:tr w:rsidR="009173D7" w:rsidRPr="00B71DBC" w:rsidTr="007E5B46">
        <w:tc>
          <w:tcPr>
            <w:tcW w:w="588" w:type="dxa"/>
            <w:tcBorders>
              <w:top w:val="single" w:sz="4" w:space="0" w:color="auto"/>
              <w:left w:val="single" w:sz="4" w:space="0" w:color="auto"/>
              <w:bottom w:val="single" w:sz="4" w:space="0" w:color="auto"/>
              <w:right w:val="single" w:sz="4" w:space="0" w:color="auto"/>
            </w:tcBorders>
            <w:vAlign w:val="center"/>
          </w:tcPr>
          <w:p w:rsidR="00000000" w:rsidRDefault="009173D7" w:rsidP="00D375FD">
            <w:pPr>
              <w:spacing w:before="20" w:after="20"/>
              <w:ind w:left="-57" w:right="-57"/>
              <w:jc w:val="center"/>
              <w:rPr>
                <w:snapToGrid w:val="0"/>
                <w:sz w:val="28"/>
                <w:szCs w:val="28"/>
              </w:rPr>
            </w:pPr>
            <w:r w:rsidRPr="00B71DBC">
              <w:rPr>
                <w:sz w:val="28"/>
                <w:szCs w:val="28"/>
              </w:rPr>
              <w:t>7</w:t>
            </w:r>
          </w:p>
        </w:tc>
        <w:tc>
          <w:tcPr>
            <w:tcW w:w="2444" w:type="dxa"/>
            <w:tcBorders>
              <w:top w:val="single" w:sz="4" w:space="0" w:color="auto"/>
              <w:left w:val="single" w:sz="4" w:space="0" w:color="auto"/>
              <w:bottom w:val="single" w:sz="4" w:space="0" w:color="auto"/>
              <w:right w:val="single" w:sz="4" w:space="0" w:color="auto"/>
            </w:tcBorders>
            <w:vAlign w:val="center"/>
          </w:tcPr>
          <w:p w:rsidR="009173D7" w:rsidRPr="00DC4CD4" w:rsidRDefault="009173D7" w:rsidP="007E5B46">
            <w:pPr>
              <w:spacing w:before="20" w:after="20"/>
              <w:ind w:left="-57" w:right="-57"/>
            </w:pPr>
            <w:r w:rsidRPr="00DC4CD4">
              <w:t>Tỷ lệ thất thoát nước</w:t>
            </w:r>
          </w:p>
        </w:tc>
        <w:tc>
          <w:tcPr>
            <w:tcW w:w="1241" w:type="dxa"/>
            <w:tcBorders>
              <w:top w:val="single" w:sz="4" w:space="0" w:color="auto"/>
              <w:left w:val="single" w:sz="4" w:space="0" w:color="auto"/>
              <w:bottom w:val="single" w:sz="4" w:space="0" w:color="auto"/>
              <w:right w:val="single" w:sz="4" w:space="0" w:color="auto"/>
            </w:tcBorders>
            <w:vAlign w:val="center"/>
          </w:tcPr>
          <w:p w:rsidR="00000000" w:rsidRDefault="009173D7" w:rsidP="00D375FD">
            <w:pPr>
              <w:spacing w:before="20" w:after="20"/>
              <w:ind w:left="-57" w:right="-57"/>
              <w:jc w:val="center"/>
              <w:rPr>
                <w:snapToGrid w:val="0"/>
                <w:sz w:val="26"/>
              </w:rPr>
            </w:pPr>
            <w:r w:rsidRPr="00DC4CD4">
              <w:t>%</w:t>
            </w:r>
          </w:p>
        </w:tc>
        <w:tc>
          <w:tcPr>
            <w:tcW w:w="1276" w:type="dxa"/>
            <w:tcBorders>
              <w:top w:val="single" w:sz="4" w:space="0" w:color="auto"/>
              <w:left w:val="single" w:sz="4" w:space="0" w:color="auto"/>
              <w:bottom w:val="single" w:sz="4" w:space="0" w:color="auto"/>
              <w:right w:val="single" w:sz="4" w:space="0" w:color="auto"/>
            </w:tcBorders>
            <w:vAlign w:val="center"/>
          </w:tcPr>
          <w:p w:rsidR="00000000" w:rsidRDefault="009173D7" w:rsidP="00D375FD">
            <w:pPr>
              <w:spacing w:before="20" w:after="20"/>
              <w:ind w:left="-57" w:right="-57"/>
              <w:jc w:val="center"/>
              <w:rPr>
                <w:snapToGrid w:val="0"/>
                <w:sz w:val="26"/>
              </w:rPr>
            </w:pPr>
            <w:r w:rsidRPr="00DC4CD4">
              <w:t>22</w:t>
            </w:r>
            <w:r w:rsidR="002B743E">
              <w:t>.</w:t>
            </w:r>
            <w:r w:rsidRPr="00DC4CD4">
              <w:t>4</w:t>
            </w:r>
            <w:r>
              <w:t>0</w:t>
            </w:r>
          </w:p>
        </w:tc>
        <w:tc>
          <w:tcPr>
            <w:tcW w:w="1276" w:type="dxa"/>
            <w:tcBorders>
              <w:top w:val="single" w:sz="4" w:space="0" w:color="auto"/>
              <w:left w:val="single" w:sz="4" w:space="0" w:color="auto"/>
              <w:bottom w:val="single" w:sz="4" w:space="0" w:color="auto"/>
              <w:right w:val="single" w:sz="4" w:space="0" w:color="auto"/>
            </w:tcBorders>
            <w:vAlign w:val="center"/>
          </w:tcPr>
          <w:p w:rsidR="00000000" w:rsidRDefault="00D375FD" w:rsidP="00D375FD">
            <w:pPr>
              <w:spacing w:before="20" w:after="20"/>
              <w:ind w:left="-57" w:right="-57"/>
              <w:jc w:val="center"/>
              <w:rPr>
                <w:b/>
                <w:snapToGrid w:val="0"/>
              </w:rPr>
            </w:pPr>
          </w:p>
        </w:tc>
        <w:tc>
          <w:tcPr>
            <w:tcW w:w="1300" w:type="dxa"/>
            <w:tcBorders>
              <w:top w:val="single" w:sz="4" w:space="0" w:color="auto"/>
              <w:left w:val="single" w:sz="4" w:space="0" w:color="auto"/>
              <w:bottom w:val="single" w:sz="4" w:space="0" w:color="auto"/>
              <w:right w:val="single" w:sz="4" w:space="0" w:color="auto"/>
            </w:tcBorders>
            <w:vAlign w:val="center"/>
          </w:tcPr>
          <w:p w:rsidR="00000000" w:rsidRDefault="009173D7" w:rsidP="00D375FD">
            <w:pPr>
              <w:spacing w:before="20" w:after="20"/>
              <w:ind w:left="-57" w:right="-57"/>
              <w:jc w:val="center"/>
            </w:pPr>
            <w:r>
              <w:t>20</w:t>
            </w:r>
            <w:r w:rsidR="002B743E">
              <w:t>.</w:t>
            </w:r>
            <w:r>
              <w:t>17</w:t>
            </w:r>
          </w:p>
        </w:tc>
        <w:tc>
          <w:tcPr>
            <w:tcW w:w="1393" w:type="dxa"/>
            <w:tcBorders>
              <w:top w:val="single" w:sz="4" w:space="0" w:color="auto"/>
              <w:left w:val="single" w:sz="4" w:space="0" w:color="auto"/>
              <w:bottom w:val="single" w:sz="4" w:space="0" w:color="auto"/>
              <w:right w:val="single" w:sz="4" w:space="0" w:color="auto"/>
            </w:tcBorders>
            <w:vAlign w:val="center"/>
          </w:tcPr>
          <w:p w:rsidR="00000000" w:rsidRDefault="009173D7" w:rsidP="00D375FD">
            <w:pPr>
              <w:spacing w:before="20" w:after="20"/>
              <w:ind w:left="-57" w:right="-57"/>
              <w:jc w:val="center"/>
            </w:pPr>
            <w:r w:rsidRPr="00963AEE">
              <w:t xml:space="preserve">Giảm </w:t>
            </w:r>
            <w:r w:rsidR="00CF3929">
              <w:t xml:space="preserve">được </w:t>
            </w:r>
            <w:r w:rsidRPr="00963AEE">
              <w:t>2</w:t>
            </w:r>
            <w:r w:rsidR="002B743E">
              <w:t>.</w:t>
            </w:r>
            <w:r w:rsidRPr="00963AEE">
              <w:t>23% so với năm 2013</w:t>
            </w:r>
          </w:p>
        </w:tc>
      </w:tr>
      <w:tr w:rsidR="009173D7" w:rsidRPr="00DA271B" w:rsidTr="007E5B46">
        <w:tc>
          <w:tcPr>
            <w:tcW w:w="588" w:type="dxa"/>
            <w:tcBorders>
              <w:top w:val="single" w:sz="4" w:space="0" w:color="auto"/>
              <w:left w:val="single" w:sz="4" w:space="0" w:color="auto"/>
              <w:bottom w:val="single" w:sz="4" w:space="0" w:color="auto"/>
              <w:right w:val="single" w:sz="4" w:space="0" w:color="auto"/>
            </w:tcBorders>
          </w:tcPr>
          <w:p w:rsidR="00000000" w:rsidRDefault="009173D7" w:rsidP="00D375FD">
            <w:pPr>
              <w:spacing w:before="20" w:after="20"/>
              <w:ind w:left="-57" w:right="-57"/>
              <w:jc w:val="center"/>
              <w:rPr>
                <w:sz w:val="28"/>
                <w:szCs w:val="28"/>
              </w:rPr>
            </w:pPr>
            <w:r w:rsidRPr="00A30E88">
              <w:rPr>
                <w:sz w:val="28"/>
                <w:szCs w:val="28"/>
              </w:rPr>
              <w:t>8</w:t>
            </w:r>
          </w:p>
        </w:tc>
        <w:tc>
          <w:tcPr>
            <w:tcW w:w="2444" w:type="dxa"/>
            <w:tcBorders>
              <w:top w:val="single" w:sz="4" w:space="0" w:color="auto"/>
              <w:left w:val="single" w:sz="4" w:space="0" w:color="auto"/>
              <w:bottom w:val="single" w:sz="4" w:space="0" w:color="auto"/>
              <w:right w:val="single" w:sz="4" w:space="0" w:color="auto"/>
            </w:tcBorders>
          </w:tcPr>
          <w:p w:rsidR="009173D7" w:rsidRPr="00A30E88" w:rsidRDefault="009173D7" w:rsidP="007E5B46">
            <w:pPr>
              <w:spacing w:before="20" w:after="20"/>
              <w:ind w:left="-57" w:right="-57"/>
              <w:jc w:val="both"/>
            </w:pPr>
            <w:r w:rsidRPr="00A30E88">
              <w:t>Phát triển mạng cấp 3</w:t>
            </w:r>
          </w:p>
        </w:tc>
        <w:tc>
          <w:tcPr>
            <w:tcW w:w="1241" w:type="dxa"/>
            <w:tcBorders>
              <w:top w:val="single" w:sz="4" w:space="0" w:color="auto"/>
              <w:left w:val="single" w:sz="4" w:space="0" w:color="auto"/>
              <w:bottom w:val="single" w:sz="4" w:space="0" w:color="auto"/>
              <w:right w:val="single" w:sz="4" w:space="0" w:color="auto"/>
            </w:tcBorders>
            <w:vAlign w:val="center"/>
          </w:tcPr>
          <w:p w:rsidR="00000000" w:rsidRDefault="009173D7" w:rsidP="00D375FD">
            <w:pPr>
              <w:spacing w:before="20" w:after="20"/>
              <w:ind w:left="-57" w:right="-57"/>
              <w:jc w:val="center"/>
            </w:pPr>
            <w:r w:rsidRPr="00A30E88">
              <w:t>mét</w:t>
            </w:r>
          </w:p>
        </w:tc>
        <w:tc>
          <w:tcPr>
            <w:tcW w:w="1276" w:type="dxa"/>
            <w:tcBorders>
              <w:top w:val="single" w:sz="4" w:space="0" w:color="auto"/>
              <w:left w:val="single" w:sz="4" w:space="0" w:color="auto"/>
              <w:bottom w:val="single" w:sz="4" w:space="0" w:color="auto"/>
              <w:right w:val="single" w:sz="4" w:space="0" w:color="auto"/>
            </w:tcBorders>
            <w:vAlign w:val="center"/>
          </w:tcPr>
          <w:p w:rsidR="00000000" w:rsidRDefault="009173D7" w:rsidP="00D375FD">
            <w:pPr>
              <w:spacing w:before="20" w:after="20"/>
              <w:ind w:left="-57" w:right="-57"/>
              <w:jc w:val="center"/>
            </w:pPr>
            <w:r w:rsidRPr="00A30E88">
              <w:t>17</w:t>
            </w:r>
            <w:r w:rsidR="002B743E">
              <w:t>,</w:t>
            </w:r>
            <w:r w:rsidRPr="00A30E88">
              <w:t>304</w:t>
            </w:r>
          </w:p>
        </w:tc>
        <w:tc>
          <w:tcPr>
            <w:tcW w:w="1276" w:type="dxa"/>
            <w:tcBorders>
              <w:top w:val="single" w:sz="4" w:space="0" w:color="auto"/>
              <w:left w:val="single" w:sz="4" w:space="0" w:color="auto"/>
              <w:bottom w:val="single" w:sz="4" w:space="0" w:color="auto"/>
              <w:right w:val="single" w:sz="4" w:space="0" w:color="auto"/>
            </w:tcBorders>
            <w:vAlign w:val="center"/>
          </w:tcPr>
          <w:p w:rsidR="00000000" w:rsidRDefault="009173D7" w:rsidP="00D375FD">
            <w:pPr>
              <w:spacing w:before="20" w:after="20"/>
              <w:ind w:left="-57" w:right="-57"/>
              <w:jc w:val="center"/>
            </w:pPr>
            <w:r w:rsidRPr="00A30E88">
              <w:t>44</w:t>
            </w:r>
            <w:r w:rsidR="002B743E">
              <w:t>,</w:t>
            </w:r>
            <w:r w:rsidRPr="00A30E88">
              <w:t>052</w:t>
            </w:r>
          </w:p>
        </w:tc>
        <w:tc>
          <w:tcPr>
            <w:tcW w:w="1300" w:type="dxa"/>
            <w:tcBorders>
              <w:top w:val="single" w:sz="4" w:space="0" w:color="auto"/>
              <w:left w:val="single" w:sz="4" w:space="0" w:color="auto"/>
              <w:bottom w:val="single" w:sz="4" w:space="0" w:color="auto"/>
              <w:right w:val="single" w:sz="4" w:space="0" w:color="auto"/>
            </w:tcBorders>
            <w:vAlign w:val="center"/>
          </w:tcPr>
          <w:p w:rsidR="00000000" w:rsidRDefault="009173D7" w:rsidP="00D375FD">
            <w:pPr>
              <w:spacing w:before="20" w:after="20"/>
              <w:ind w:left="-57" w:right="-57"/>
              <w:jc w:val="center"/>
            </w:pPr>
            <w:r w:rsidRPr="00A30E88">
              <w:t>44</w:t>
            </w:r>
            <w:r w:rsidR="002B743E">
              <w:t>,</w:t>
            </w:r>
            <w:r w:rsidRPr="00A30E88">
              <w:t>667</w:t>
            </w:r>
          </w:p>
        </w:tc>
        <w:tc>
          <w:tcPr>
            <w:tcW w:w="1393" w:type="dxa"/>
            <w:tcBorders>
              <w:top w:val="single" w:sz="4" w:space="0" w:color="auto"/>
              <w:left w:val="single" w:sz="4" w:space="0" w:color="auto"/>
              <w:bottom w:val="single" w:sz="4" w:space="0" w:color="auto"/>
              <w:right w:val="single" w:sz="4" w:space="0" w:color="auto"/>
            </w:tcBorders>
            <w:vAlign w:val="center"/>
          </w:tcPr>
          <w:p w:rsidR="00000000" w:rsidRDefault="009173D7" w:rsidP="00D375FD">
            <w:pPr>
              <w:spacing w:before="20" w:after="20"/>
              <w:ind w:left="-57" w:right="-57"/>
              <w:jc w:val="center"/>
            </w:pPr>
            <w:r w:rsidRPr="00A30E88">
              <w:t>101</w:t>
            </w:r>
            <w:r w:rsidR="002B743E">
              <w:t>.</w:t>
            </w:r>
            <w:r w:rsidRPr="00A30E88">
              <w:t>40</w:t>
            </w:r>
          </w:p>
        </w:tc>
      </w:tr>
      <w:tr w:rsidR="009173D7" w:rsidRPr="00B71DBC" w:rsidTr="007E5B46">
        <w:tc>
          <w:tcPr>
            <w:tcW w:w="588" w:type="dxa"/>
            <w:tcBorders>
              <w:top w:val="single" w:sz="4" w:space="0" w:color="auto"/>
              <w:left w:val="single" w:sz="4" w:space="0" w:color="auto"/>
              <w:bottom w:val="single" w:sz="4" w:space="0" w:color="auto"/>
              <w:right w:val="single" w:sz="4" w:space="0" w:color="auto"/>
            </w:tcBorders>
          </w:tcPr>
          <w:p w:rsidR="00000000" w:rsidRDefault="009173D7" w:rsidP="00D375FD">
            <w:pPr>
              <w:spacing w:before="20" w:after="20"/>
              <w:ind w:left="-57" w:right="-57"/>
              <w:jc w:val="center"/>
              <w:rPr>
                <w:sz w:val="28"/>
                <w:szCs w:val="28"/>
              </w:rPr>
            </w:pPr>
            <w:r w:rsidRPr="00A30E88">
              <w:rPr>
                <w:sz w:val="28"/>
                <w:szCs w:val="28"/>
              </w:rPr>
              <w:t>9</w:t>
            </w:r>
          </w:p>
        </w:tc>
        <w:tc>
          <w:tcPr>
            <w:tcW w:w="2444" w:type="dxa"/>
            <w:tcBorders>
              <w:top w:val="single" w:sz="4" w:space="0" w:color="auto"/>
              <w:left w:val="single" w:sz="4" w:space="0" w:color="auto"/>
              <w:bottom w:val="single" w:sz="4" w:space="0" w:color="auto"/>
              <w:right w:val="single" w:sz="4" w:space="0" w:color="auto"/>
            </w:tcBorders>
          </w:tcPr>
          <w:p w:rsidR="009173D7" w:rsidRPr="00A30E88" w:rsidRDefault="009173D7" w:rsidP="007E5B46">
            <w:pPr>
              <w:spacing w:before="20" w:after="20"/>
              <w:ind w:left="-57" w:right="-57"/>
              <w:jc w:val="both"/>
            </w:pPr>
            <w:r w:rsidRPr="00A30E88">
              <w:t>Cải tạo ống mục</w:t>
            </w:r>
          </w:p>
        </w:tc>
        <w:tc>
          <w:tcPr>
            <w:tcW w:w="1241" w:type="dxa"/>
            <w:tcBorders>
              <w:top w:val="single" w:sz="4" w:space="0" w:color="auto"/>
              <w:left w:val="single" w:sz="4" w:space="0" w:color="auto"/>
              <w:bottom w:val="single" w:sz="4" w:space="0" w:color="auto"/>
              <w:right w:val="single" w:sz="4" w:space="0" w:color="auto"/>
            </w:tcBorders>
            <w:vAlign w:val="center"/>
          </w:tcPr>
          <w:p w:rsidR="00000000" w:rsidRDefault="009173D7" w:rsidP="00D375FD">
            <w:pPr>
              <w:spacing w:before="20" w:after="20"/>
              <w:ind w:left="-57" w:right="-57"/>
              <w:jc w:val="center"/>
            </w:pPr>
            <w:r w:rsidRPr="00A30E88">
              <w:t>mét</w:t>
            </w:r>
          </w:p>
        </w:tc>
        <w:tc>
          <w:tcPr>
            <w:tcW w:w="1276" w:type="dxa"/>
            <w:tcBorders>
              <w:top w:val="single" w:sz="4" w:space="0" w:color="auto"/>
              <w:left w:val="single" w:sz="4" w:space="0" w:color="auto"/>
              <w:bottom w:val="single" w:sz="4" w:space="0" w:color="auto"/>
              <w:right w:val="single" w:sz="4" w:space="0" w:color="auto"/>
            </w:tcBorders>
            <w:vAlign w:val="center"/>
          </w:tcPr>
          <w:p w:rsidR="00000000" w:rsidRDefault="009173D7" w:rsidP="00D375FD">
            <w:pPr>
              <w:spacing w:before="20" w:after="20"/>
              <w:ind w:left="-57" w:right="-57"/>
              <w:jc w:val="center"/>
            </w:pPr>
            <w:r w:rsidRPr="00A30E88">
              <w:t>5</w:t>
            </w:r>
            <w:r w:rsidR="002B743E">
              <w:t>,</w:t>
            </w:r>
            <w:r w:rsidRPr="00A30E88">
              <w:t>886</w:t>
            </w:r>
          </w:p>
        </w:tc>
        <w:tc>
          <w:tcPr>
            <w:tcW w:w="1276" w:type="dxa"/>
            <w:tcBorders>
              <w:top w:val="single" w:sz="4" w:space="0" w:color="auto"/>
              <w:left w:val="single" w:sz="4" w:space="0" w:color="auto"/>
              <w:bottom w:val="single" w:sz="4" w:space="0" w:color="auto"/>
              <w:right w:val="single" w:sz="4" w:space="0" w:color="auto"/>
            </w:tcBorders>
            <w:vAlign w:val="center"/>
          </w:tcPr>
          <w:p w:rsidR="00000000" w:rsidRDefault="009173D7" w:rsidP="00D375FD">
            <w:pPr>
              <w:spacing w:before="20" w:after="20"/>
              <w:ind w:left="-57" w:right="-57"/>
              <w:jc w:val="center"/>
            </w:pPr>
            <w:r w:rsidRPr="00A30E88">
              <w:t>4</w:t>
            </w:r>
            <w:r w:rsidR="002B743E">
              <w:t>,</w:t>
            </w:r>
            <w:r w:rsidRPr="00A30E88">
              <w:t>738</w:t>
            </w:r>
          </w:p>
        </w:tc>
        <w:tc>
          <w:tcPr>
            <w:tcW w:w="1300" w:type="dxa"/>
            <w:tcBorders>
              <w:top w:val="single" w:sz="4" w:space="0" w:color="auto"/>
              <w:left w:val="single" w:sz="4" w:space="0" w:color="auto"/>
              <w:bottom w:val="single" w:sz="4" w:space="0" w:color="auto"/>
              <w:right w:val="single" w:sz="4" w:space="0" w:color="auto"/>
            </w:tcBorders>
            <w:vAlign w:val="center"/>
          </w:tcPr>
          <w:p w:rsidR="00000000" w:rsidRDefault="009173D7" w:rsidP="00D375FD">
            <w:pPr>
              <w:spacing w:before="20" w:after="20"/>
              <w:ind w:left="-57" w:right="-57"/>
              <w:jc w:val="center"/>
              <w:rPr>
                <w:snapToGrid w:val="0"/>
                <w:sz w:val="26"/>
              </w:rPr>
            </w:pPr>
            <w:r w:rsidRPr="00A30E88">
              <w:t>5</w:t>
            </w:r>
            <w:r w:rsidR="002B743E">
              <w:t>,</w:t>
            </w:r>
            <w:r w:rsidRPr="00A30E88">
              <w:t>016</w:t>
            </w:r>
          </w:p>
        </w:tc>
        <w:tc>
          <w:tcPr>
            <w:tcW w:w="1393" w:type="dxa"/>
            <w:tcBorders>
              <w:top w:val="single" w:sz="4" w:space="0" w:color="auto"/>
              <w:left w:val="single" w:sz="4" w:space="0" w:color="auto"/>
              <w:bottom w:val="single" w:sz="4" w:space="0" w:color="auto"/>
              <w:right w:val="single" w:sz="4" w:space="0" w:color="auto"/>
            </w:tcBorders>
            <w:vAlign w:val="center"/>
          </w:tcPr>
          <w:p w:rsidR="00000000" w:rsidRDefault="009173D7" w:rsidP="00D375FD">
            <w:pPr>
              <w:spacing w:before="20" w:after="20"/>
              <w:ind w:left="-57" w:right="-57"/>
              <w:jc w:val="center"/>
              <w:rPr>
                <w:snapToGrid w:val="0"/>
                <w:sz w:val="26"/>
              </w:rPr>
            </w:pPr>
            <w:r w:rsidRPr="00A30E88">
              <w:t>105</w:t>
            </w:r>
            <w:r w:rsidR="002B743E">
              <w:t>.</w:t>
            </w:r>
            <w:r w:rsidRPr="00A30E88">
              <w:t>87</w:t>
            </w:r>
          </w:p>
        </w:tc>
      </w:tr>
    </w:tbl>
    <w:p w:rsidR="008A437C" w:rsidRDefault="008A437C" w:rsidP="008A437C">
      <w:pPr>
        <w:tabs>
          <w:tab w:val="left" w:pos="567"/>
        </w:tabs>
        <w:spacing w:before="240" w:after="120"/>
        <w:ind w:left="567"/>
        <w:jc w:val="both"/>
        <w:rPr>
          <w:b/>
          <w:bCs/>
          <w:i/>
          <w:iCs/>
          <w:sz w:val="26"/>
          <w:szCs w:val="26"/>
        </w:rPr>
      </w:pPr>
    </w:p>
    <w:p w:rsidR="008A437C" w:rsidRDefault="008A437C">
      <w:pPr>
        <w:spacing w:before="60" w:after="60"/>
        <w:jc w:val="center"/>
        <w:rPr>
          <w:b/>
          <w:bCs/>
          <w:i/>
          <w:iCs/>
          <w:sz w:val="26"/>
          <w:szCs w:val="26"/>
        </w:rPr>
      </w:pPr>
      <w:r>
        <w:rPr>
          <w:b/>
          <w:bCs/>
          <w:i/>
          <w:iCs/>
          <w:sz w:val="26"/>
          <w:szCs w:val="26"/>
        </w:rPr>
        <w:br w:type="page"/>
      </w:r>
    </w:p>
    <w:p w:rsidR="009173D7" w:rsidRPr="005A4495" w:rsidRDefault="009173D7" w:rsidP="009173D7">
      <w:pPr>
        <w:numPr>
          <w:ilvl w:val="1"/>
          <w:numId w:val="33"/>
        </w:numPr>
        <w:tabs>
          <w:tab w:val="left" w:pos="567"/>
        </w:tabs>
        <w:spacing w:before="240" w:after="120"/>
        <w:ind w:left="567" w:hanging="567"/>
        <w:jc w:val="both"/>
        <w:rPr>
          <w:b/>
          <w:bCs/>
          <w:i/>
          <w:iCs/>
          <w:sz w:val="26"/>
          <w:szCs w:val="26"/>
        </w:rPr>
      </w:pPr>
      <w:r w:rsidRPr="005A4495">
        <w:rPr>
          <w:b/>
          <w:bCs/>
          <w:i/>
          <w:iCs/>
          <w:sz w:val="26"/>
          <w:szCs w:val="26"/>
        </w:rPr>
        <w:t>Kết quả thực hiện 5 chương trình mục tiêu:</w:t>
      </w:r>
    </w:p>
    <w:p w:rsidR="009173D7" w:rsidRPr="00A110C1" w:rsidRDefault="009173D7" w:rsidP="00872B42">
      <w:pPr>
        <w:pStyle w:val="BodyText"/>
        <w:numPr>
          <w:ilvl w:val="2"/>
          <w:numId w:val="33"/>
        </w:numPr>
        <w:tabs>
          <w:tab w:val="left" w:pos="709"/>
        </w:tabs>
        <w:spacing w:before="120"/>
        <w:ind w:left="709" w:right="85" w:hanging="709"/>
        <w:jc w:val="both"/>
        <w:rPr>
          <w:i/>
          <w:iCs/>
          <w:sz w:val="26"/>
          <w:szCs w:val="26"/>
        </w:rPr>
      </w:pPr>
      <w:r w:rsidRPr="00A110C1">
        <w:rPr>
          <w:i/>
          <w:iCs/>
          <w:sz w:val="26"/>
          <w:szCs w:val="26"/>
        </w:rPr>
        <w:t>Chương trình phát triển sản xuất, ổn định nước sạch, giảm nước không doanh thu:</w:t>
      </w:r>
    </w:p>
    <w:p w:rsidR="009173D7" w:rsidRPr="00A110C1" w:rsidRDefault="009173D7" w:rsidP="009173D7">
      <w:pPr>
        <w:numPr>
          <w:ilvl w:val="0"/>
          <w:numId w:val="32"/>
        </w:numPr>
        <w:spacing w:before="120" w:after="120"/>
        <w:ind w:left="426" w:hanging="283"/>
        <w:jc w:val="both"/>
        <w:rPr>
          <w:b/>
          <w:i/>
          <w:sz w:val="26"/>
          <w:szCs w:val="26"/>
        </w:rPr>
      </w:pPr>
      <w:r w:rsidRPr="00A110C1">
        <w:rPr>
          <w:b/>
          <w:i/>
          <w:sz w:val="26"/>
          <w:szCs w:val="26"/>
        </w:rPr>
        <w:t xml:space="preserve">Phát triển sản xuất: </w:t>
      </w:r>
    </w:p>
    <w:p w:rsidR="009173D7" w:rsidRPr="00A110C1" w:rsidRDefault="009173D7" w:rsidP="009173D7">
      <w:pPr>
        <w:pStyle w:val="BodyText"/>
        <w:ind w:left="142" w:right="85" w:firstLine="284"/>
        <w:jc w:val="both"/>
        <w:rPr>
          <w:sz w:val="26"/>
          <w:szCs w:val="26"/>
        </w:rPr>
      </w:pPr>
      <w:r w:rsidRPr="00A110C1">
        <w:rPr>
          <w:sz w:val="26"/>
          <w:szCs w:val="26"/>
        </w:rPr>
        <w:t xml:space="preserve">Lượng nước tiêu thụ của khách hàng so với cùng kỳ năm trước </w:t>
      </w:r>
      <w:r w:rsidRPr="00963AEE">
        <w:rPr>
          <w:sz w:val="26"/>
          <w:szCs w:val="26"/>
        </w:rPr>
        <w:t xml:space="preserve">tăng </w:t>
      </w:r>
      <w:r w:rsidRPr="00963AEE">
        <w:rPr>
          <w:szCs w:val="26"/>
        </w:rPr>
        <w:t>3</w:t>
      </w:r>
      <w:r w:rsidR="00872B42">
        <w:rPr>
          <w:szCs w:val="26"/>
        </w:rPr>
        <w:t>,</w:t>
      </w:r>
      <w:r w:rsidRPr="00963AEE">
        <w:rPr>
          <w:szCs w:val="26"/>
        </w:rPr>
        <w:t>066</w:t>
      </w:r>
      <w:r w:rsidR="00872B42">
        <w:rPr>
          <w:szCs w:val="26"/>
        </w:rPr>
        <w:t>,</w:t>
      </w:r>
      <w:r w:rsidRPr="00963AEE">
        <w:rPr>
          <w:szCs w:val="26"/>
        </w:rPr>
        <w:t>000</w:t>
      </w:r>
      <w:r w:rsidRPr="00A110C1">
        <w:rPr>
          <w:sz w:val="26"/>
          <w:szCs w:val="26"/>
        </w:rPr>
        <w:t>m</w:t>
      </w:r>
      <w:r w:rsidRPr="00963AEE">
        <w:rPr>
          <w:sz w:val="26"/>
          <w:szCs w:val="26"/>
          <w:vertAlign w:val="superscript"/>
        </w:rPr>
        <w:t>3</w:t>
      </w:r>
      <w:r>
        <w:rPr>
          <w:sz w:val="26"/>
          <w:szCs w:val="26"/>
        </w:rPr>
        <w:t>,</w:t>
      </w:r>
      <w:r w:rsidRPr="00963AEE">
        <w:rPr>
          <w:szCs w:val="26"/>
        </w:rPr>
        <w:t xml:space="preserve"> </w:t>
      </w:r>
      <w:r w:rsidRPr="002D1B62">
        <w:rPr>
          <w:szCs w:val="26"/>
        </w:rPr>
        <w:t xml:space="preserve">tương đương </w:t>
      </w:r>
      <w:r w:rsidRPr="00963AEE">
        <w:t>6%</w:t>
      </w:r>
      <w:r>
        <w:t xml:space="preserve"> </w:t>
      </w:r>
      <w:r w:rsidRPr="002D1B62">
        <w:rPr>
          <w:szCs w:val="26"/>
        </w:rPr>
        <w:t>và đạt tỷ lệ</w:t>
      </w:r>
      <w:r>
        <w:rPr>
          <w:szCs w:val="26"/>
        </w:rPr>
        <w:t xml:space="preserve"> </w:t>
      </w:r>
      <w:r w:rsidRPr="00963AEE">
        <w:rPr>
          <w:szCs w:val="26"/>
        </w:rPr>
        <w:t>103</w:t>
      </w:r>
      <w:r w:rsidR="002B743E">
        <w:rPr>
          <w:szCs w:val="26"/>
        </w:rPr>
        <w:t>.</w:t>
      </w:r>
      <w:r w:rsidRPr="00963AEE">
        <w:rPr>
          <w:szCs w:val="26"/>
        </w:rPr>
        <w:t>44%</w:t>
      </w:r>
      <w:r>
        <w:rPr>
          <w:b/>
          <w:szCs w:val="26"/>
        </w:rPr>
        <w:t xml:space="preserve"> </w:t>
      </w:r>
      <w:r>
        <w:rPr>
          <w:szCs w:val="26"/>
        </w:rPr>
        <w:t>s</w:t>
      </w:r>
      <w:r w:rsidRPr="002D1B62">
        <w:rPr>
          <w:szCs w:val="26"/>
        </w:rPr>
        <w:t>o với kế hoạch năm 2014</w:t>
      </w:r>
      <w:r w:rsidRPr="00A110C1">
        <w:rPr>
          <w:sz w:val="26"/>
          <w:szCs w:val="26"/>
        </w:rPr>
        <w:t xml:space="preserve">. Doanh thu tiền nước so với cùng kỳ năm trước tăng </w:t>
      </w:r>
      <w:r w:rsidRPr="00535EB1">
        <w:rPr>
          <w:sz w:val="26"/>
          <w:szCs w:val="26"/>
        </w:rPr>
        <w:t>30,661 tỷ</w:t>
      </w:r>
      <w:r>
        <w:rPr>
          <w:sz w:val="26"/>
          <w:szCs w:val="26"/>
        </w:rPr>
        <w:t xml:space="preserve"> đồng </w:t>
      </w:r>
      <w:r w:rsidRPr="002D1B62">
        <w:rPr>
          <w:szCs w:val="26"/>
        </w:rPr>
        <w:t xml:space="preserve">2013 và đạt tỷ </w:t>
      </w:r>
      <w:r w:rsidRPr="002D1B23">
        <w:rPr>
          <w:szCs w:val="26"/>
        </w:rPr>
        <w:t>lệ 103</w:t>
      </w:r>
      <w:r w:rsidR="00872B42">
        <w:rPr>
          <w:szCs w:val="26"/>
        </w:rPr>
        <w:t>.</w:t>
      </w:r>
      <w:r w:rsidRPr="002D1B23">
        <w:rPr>
          <w:szCs w:val="26"/>
        </w:rPr>
        <w:t>37%</w:t>
      </w:r>
      <w:r w:rsidRPr="002D1B62">
        <w:rPr>
          <w:szCs w:val="26"/>
        </w:rPr>
        <w:t xml:space="preserve"> so với kế hoạch năm 2014</w:t>
      </w:r>
      <w:r>
        <w:rPr>
          <w:szCs w:val="26"/>
        </w:rPr>
        <w:t>,</w:t>
      </w:r>
      <w:r w:rsidRPr="00A110C1">
        <w:rPr>
          <w:sz w:val="26"/>
          <w:szCs w:val="26"/>
        </w:rPr>
        <w:t xml:space="preserve"> </w:t>
      </w:r>
      <w:r w:rsidRPr="00535EB1">
        <w:rPr>
          <w:sz w:val="26"/>
          <w:szCs w:val="26"/>
        </w:rPr>
        <w:t xml:space="preserve">doanh thu tăng tương ứng với tăng sản lượng. Kết quả này có được là nhờ Công ty đẩy mạnh công tác cải tạo ống mục, </w:t>
      </w:r>
      <w:r>
        <w:rPr>
          <w:sz w:val="26"/>
          <w:szCs w:val="26"/>
        </w:rPr>
        <w:t>phát triển mạng lưới cấp nước, sửa bể kịp thời, gắn mới đồng hồ nước gia tăng sản lượng nước, đ</w:t>
      </w:r>
      <w:r w:rsidRPr="00535EB1">
        <w:rPr>
          <w:sz w:val="26"/>
          <w:szCs w:val="26"/>
        </w:rPr>
        <w:t>iều hòa tăng áp lực các khu vực nước yếu</w:t>
      </w:r>
      <w:r>
        <w:rPr>
          <w:sz w:val="26"/>
          <w:szCs w:val="26"/>
        </w:rPr>
        <w:t>,…</w:t>
      </w:r>
    </w:p>
    <w:p w:rsidR="009173D7" w:rsidRPr="00A110C1" w:rsidRDefault="009173D7" w:rsidP="009173D7">
      <w:pPr>
        <w:numPr>
          <w:ilvl w:val="0"/>
          <w:numId w:val="32"/>
        </w:numPr>
        <w:spacing w:before="120" w:after="120"/>
        <w:ind w:left="426" w:hanging="283"/>
        <w:jc w:val="both"/>
        <w:rPr>
          <w:b/>
          <w:i/>
          <w:sz w:val="26"/>
          <w:szCs w:val="26"/>
        </w:rPr>
      </w:pPr>
      <w:r w:rsidRPr="00A110C1">
        <w:rPr>
          <w:b/>
          <w:i/>
          <w:sz w:val="26"/>
          <w:szCs w:val="26"/>
        </w:rPr>
        <w:t xml:space="preserve">Ổn định nước sạch: </w:t>
      </w:r>
    </w:p>
    <w:p w:rsidR="009173D7" w:rsidRPr="00A110C1" w:rsidRDefault="009173D7" w:rsidP="009173D7">
      <w:pPr>
        <w:pStyle w:val="BodyText"/>
        <w:spacing w:before="120"/>
        <w:ind w:left="142" w:right="85" w:firstLine="284"/>
        <w:jc w:val="both"/>
        <w:rPr>
          <w:sz w:val="26"/>
          <w:szCs w:val="26"/>
        </w:rPr>
      </w:pPr>
      <w:r w:rsidRPr="00A110C1">
        <w:rPr>
          <w:sz w:val="26"/>
          <w:szCs w:val="26"/>
        </w:rPr>
        <w:t>Công ty đã thực hiện tốt công tác vận hành mạng lưới, điều tiết áp lực trên mạng, đảm bảo cung cấp nước sạch, liên tục, ổn định cho nhu cầu sinh hoạt, sản xuất, k</w:t>
      </w:r>
      <w:r>
        <w:rPr>
          <w:sz w:val="26"/>
          <w:szCs w:val="26"/>
        </w:rPr>
        <w:t>inh doanh trên địa bàn quản lý.</w:t>
      </w:r>
    </w:p>
    <w:p w:rsidR="009173D7" w:rsidRPr="00A110C1" w:rsidRDefault="009173D7" w:rsidP="009173D7">
      <w:pPr>
        <w:numPr>
          <w:ilvl w:val="0"/>
          <w:numId w:val="32"/>
        </w:numPr>
        <w:spacing w:before="80" w:after="80"/>
        <w:ind w:left="426" w:hanging="283"/>
        <w:jc w:val="both"/>
        <w:rPr>
          <w:b/>
          <w:i/>
          <w:sz w:val="26"/>
          <w:szCs w:val="26"/>
        </w:rPr>
      </w:pPr>
      <w:r w:rsidRPr="00A110C1">
        <w:rPr>
          <w:b/>
          <w:i/>
          <w:sz w:val="26"/>
          <w:szCs w:val="26"/>
        </w:rPr>
        <w:t>Giảm nước không doanh thu:</w:t>
      </w:r>
    </w:p>
    <w:p w:rsidR="009173D7" w:rsidRPr="00A110C1" w:rsidRDefault="009173D7" w:rsidP="009173D7">
      <w:pPr>
        <w:pStyle w:val="BodyText"/>
        <w:spacing w:before="80" w:after="80"/>
        <w:ind w:left="142" w:right="85" w:firstLine="284"/>
        <w:jc w:val="both"/>
        <w:rPr>
          <w:sz w:val="26"/>
          <w:szCs w:val="26"/>
        </w:rPr>
      </w:pPr>
      <w:r w:rsidRPr="002D1B62">
        <w:rPr>
          <w:szCs w:val="26"/>
        </w:rPr>
        <w:t>Tỷ lệ thất thoát nước trung bình năm 2014</w:t>
      </w:r>
      <w:r>
        <w:rPr>
          <w:szCs w:val="26"/>
        </w:rPr>
        <w:t xml:space="preserve"> </w:t>
      </w:r>
      <w:r w:rsidRPr="00A110C1">
        <w:rPr>
          <w:sz w:val="26"/>
          <w:szCs w:val="26"/>
        </w:rPr>
        <w:t>là</w:t>
      </w:r>
      <w:r w:rsidRPr="002D1B62">
        <w:rPr>
          <w:szCs w:val="26"/>
        </w:rPr>
        <w:t xml:space="preserve"> </w:t>
      </w:r>
      <w:r w:rsidRPr="00DE039F">
        <w:rPr>
          <w:szCs w:val="26"/>
        </w:rPr>
        <w:t>20</w:t>
      </w:r>
      <w:r w:rsidR="00872B42">
        <w:rPr>
          <w:szCs w:val="26"/>
        </w:rPr>
        <w:t>.</w:t>
      </w:r>
      <w:r w:rsidRPr="00DE039F">
        <w:rPr>
          <w:szCs w:val="26"/>
        </w:rPr>
        <w:t>17%/tháng,</w:t>
      </w:r>
      <w:r w:rsidRPr="00A110C1">
        <w:rPr>
          <w:sz w:val="26"/>
          <w:szCs w:val="26"/>
        </w:rPr>
        <w:t xml:space="preserve"> </w:t>
      </w:r>
      <w:r w:rsidRPr="00412979">
        <w:rPr>
          <w:szCs w:val="26"/>
        </w:rPr>
        <w:t xml:space="preserve">giảm so với năm 2013 </w:t>
      </w:r>
      <w:r w:rsidRPr="00412979">
        <w:rPr>
          <w:i/>
          <w:szCs w:val="26"/>
        </w:rPr>
        <w:t>(22</w:t>
      </w:r>
      <w:r w:rsidR="00872B42">
        <w:rPr>
          <w:i/>
          <w:szCs w:val="26"/>
        </w:rPr>
        <w:t>.</w:t>
      </w:r>
      <w:r w:rsidRPr="00412979">
        <w:rPr>
          <w:i/>
          <w:szCs w:val="26"/>
        </w:rPr>
        <w:t>40%</w:t>
      </w:r>
      <w:r w:rsidRPr="00412979">
        <w:rPr>
          <w:szCs w:val="26"/>
        </w:rPr>
        <w:t xml:space="preserve">) là </w:t>
      </w:r>
      <w:r w:rsidRPr="00412979">
        <w:rPr>
          <w:b/>
          <w:szCs w:val="26"/>
        </w:rPr>
        <w:t>2</w:t>
      </w:r>
      <w:r w:rsidR="00872B42">
        <w:rPr>
          <w:b/>
          <w:szCs w:val="26"/>
        </w:rPr>
        <w:t>.</w:t>
      </w:r>
      <w:r w:rsidRPr="00412979">
        <w:rPr>
          <w:b/>
          <w:szCs w:val="26"/>
        </w:rPr>
        <w:t>23%</w:t>
      </w:r>
      <w:r>
        <w:rPr>
          <w:b/>
          <w:szCs w:val="26"/>
        </w:rPr>
        <w:t xml:space="preserve">; </w:t>
      </w:r>
      <w:r w:rsidRPr="00A110C1">
        <w:rPr>
          <w:sz w:val="26"/>
          <w:szCs w:val="26"/>
        </w:rPr>
        <w:t>trong năm phát triển thêm 12 DMA; tổng số DMA h</w:t>
      </w:r>
      <w:r>
        <w:rPr>
          <w:sz w:val="26"/>
          <w:szCs w:val="26"/>
        </w:rPr>
        <w:t>iện đang kiểm soát số liệu là 53</w:t>
      </w:r>
      <w:r w:rsidRPr="00A110C1">
        <w:rPr>
          <w:sz w:val="26"/>
          <w:szCs w:val="26"/>
        </w:rPr>
        <w:t xml:space="preserve"> DMA; các </w:t>
      </w:r>
      <w:r w:rsidRPr="004F1240">
        <w:rPr>
          <w:sz w:val="26"/>
          <w:szCs w:val="26"/>
        </w:rPr>
        <w:t>DMA được kiểm soát tỷ lệ thất thoát nước ban đầu cao, sau đó tỷ lệ thất thoát nước giảm nhanh, hiện tại DMA có tỷ lệ thất thoát thấp nhất là 1</w:t>
      </w:r>
      <w:r w:rsidR="00872B42">
        <w:rPr>
          <w:sz w:val="26"/>
          <w:szCs w:val="26"/>
        </w:rPr>
        <w:t>.</w:t>
      </w:r>
      <w:r w:rsidRPr="004F1240">
        <w:rPr>
          <w:sz w:val="26"/>
          <w:szCs w:val="26"/>
        </w:rPr>
        <w:t>6% và DMA có tỷ lệ thất thoát nước cao nhất là 41</w:t>
      </w:r>
      <w:r w:rsidR="00872B42">
        <w:rPr>
          <w:sz w:val="26"/>
          <w:szCs w:val="26"/>
        </w:rPr>
        <w:t>.</w:t>
      </w:r>
      <w:r w:rsidRPr="004F1240">
        <w:rPr>
          <w:sz w:val="26"/>
          <w:szCs w:val="26"/>
        </w:rPr>
        <w:t>47%. Trong năm thi công 19 hầm ĐHN tổng, tiếp tục thực hiện 13 giải pháp giảm thất t</w:t>
      </w:r>
      <w:r w:rsidRPr="00A110C1">
        <w:rPr>
          <w:sz w:val="26"/>
          <w:szCs w:val="26"/>
        </w:rPr>
        <w:t>hoát nước mang tính cơ bản, bền vững đã được Tổng công ty đề ra.</w:t>
      </w:r>
    </w:p>
    <w:p w:rsidR="009173D7" w:rsidRPr="00A110C1" w:rsidRDefault="009173D7" w:rsidP="00872B42">
      <w:pPr>
        <w:pStyle w:val="BodyText"/>
        <w:numPr>
          <w:ilvl w:val="2"/>
          <w:numId w:val="33"/>
        </w:numPr>
        <w:tabs>
          <w:tab w:val="left" w:pos="709"/>
        </w:tabs>
        <w:spacing w:before="240" w:after="80"/>
        <w:ind w:left="709" w:right="85" w:hanging="709"/>
        <w:jc w:val="both"/>
        <w:rPr>
          <w:i/>
          <w:iCs/>
          <w:sz w:val="26"/>
          <w:szCs w:val="26"/>
        </w:rPr>
      </w:pPr>
      <w:r w:rsidRPr="00A110C1">
        <w:rPr>
          <w:i/>
          <w:iCs/>
          <w:sz w:val="26"/>
          <w:szCs w:val="26"/>
        </w:rPr>
        <w:t xml:space="preserve">Chương trình phát triển kinh doanh và hoạt động tài chính:    </w:t>
      </w:r>
    </w:p>
    <w:p w:rsidR="009173D7" w:rsidRPr="00A110C1" w:rsidRDefault="009173D7" w:rsidP="009173D7">
      <w:pPr>
        <w:pStyle w:val="BodyText"/>
        <w:spacing w:before="80" w:after="80"/>
        <w:ind w:left="142" w:right="85" w:firstLine="284"/>
        <w:jc w:val="both"/>
        <w:rPr>
          <w:sz w:val="26"/>
          <w:szCs w:val="26"/>
        </w:rPr>
      </w:pPr>
      <w:r w:rsidRPr="00A110C1">
        <w:rPr>
          <w:sz w:val="26"/>
          <w:szCs w:val="26"/>
        </w:rPr>
        <w:t>Tăng cường công tác quản lý đốí với Xí nghiệp nước đóng chai tinh khiết SAWANEW, doanh thu tăng so với năm 201</w:t>
      </w:r>
      <w:r>
        <w:rPr>
          <w:sz w:val="26"/>
          <w:szCs w:val="26"/>
        </w:rPr>
        <w:t>3</w:t>
      </w:r>
      <w:r w:rsidRPr="00A110C1">
        <w:rPr>
          <w:sz w:val="26"/>
          <w:szCs w:val="26"/>
        </w:rPr>
        <w:t xml:space="preserve">, duy trì việc mua bán vôi, hoạt động tài chính được duy trì ở mức doanh thu </w:t>
      </w:r>
      <w:r>
        <w:rPr>
          <w:sz w:val="26"/>
          <w:szCs w:val="26"/>
        </w:rPr>
        <w:t>4</w:t>
      </w:r>
      <w:r w:rsidR="00872B42">
        <w:rPr>
          <w:sz w:val="26"/>
          <w:szCs w:val="26"/>
        </w:rPr>
        <w:t>.</w:t>
      </w:r>
      <w:r>
        <w:rPr>
          <w:sz w:val="26"/>
          <w:szCs w:val="26"/>
        </w:rPr>
        <w:t>6</w:t>
      </w:r>
      <w:r w:rsidR="002B743E">
        <w:rPr>
          <w:sz w:val="26"/>
          <w:szCs w:val="26"/>
        </w:rPr>
        <w:t xml:space="preserve"> tỷ đồng/</w:t>
      </w:r>
      <w:r w:rsidRPr="00A110C1">
        <w:rPr>
          <w:sz w:val="26"/>
          <w:szCs w:val="26"/>
        </w:rPr>
        <w:t>năm, lợi nhuận sau thuế thu nhập doanh nghiệp cả năm đạt 2</w:t>
      </w:r>
      <w:r>
        <w:rPr>
          <w:sz w:val="26"/>
          <w:szCs w:val="26"/>
        </w:rPr>
        <w:t>6</w:t>
      </w:r>
      <w:r w:rsidR="00872B42">
        <w:rPr>
          <w:sz w:val="26"/>
          <w:szCs w:val="26"/>
        </w:rPr>
        <w:t>.</w:t>
      </w:r>
      <w:r>
        <w:rPr>
          <w:sz w:val="26"/>
          <w:szCs w:val="26"/>
        </w:rPr>
        <w:t>48 tỷ đồng,</w:t>
      </w:r>
      <w:r w:rsidRPr="00A110C1">
        <w:rPr>
          <w:sz w:val="26"/>
          <w:szCs w:val="26"/>
        </w:rPr>
        <w:t xml:space="preserve"> </w:t>
      </w:r>
      <w:r>
        <w:rPr>
          <w:sz w:val="26"/>
          <w:szCs w:val="26"/>
        </w:rPr>
        <w:t>d</w:t>
      </w:r>
      <w:r w:rsidRPr="00A110C1">
        <w:rPr>
          <w:sz w:val="26"/>
          <w:szCs w:val="26"/>
        </w:rPr>
        <w:t>ự kiến chi trả cổ tức 13% bằng với mức chi trả cổ tức năm 201</w:t>
      </w:r>
      <w:r>
        <w:rPr>
          <w:sz w:val="26"/>
          <w:szCs w:val="26"/>
        </w:rPr>
        <w:t>3</w:t>
      </w:r>
      <w:r w:rsidRPr="00A110C1">
        <w:rPr>
          <w:sz w:val="26"/>
          <w:szCs w:val="26"/>
        </w:rPr>
        <w:t>.</w:t>
      </w:r>
    </w:p>
    <w:p w:rsidR="009173D7" w:rsidRPr="00A110C1" w:rsidRDefault="009173D7" w:rsidP="00872B42">
      <w:pPr>
        <w:pStyle w:val="BodyText"/>
        <w:numPr>
          <w:ilvl w:val="2"/>
          <w:numId w:val="33"/>
        </w:numPr>
        <w:tabs>
          <w:tab w:val="left" w:pos="709"/>
        </w:tabs>
        <w:spacing w:before="240" w:after="80"/>
        <w:ind w:left="709" w:right="85" w:hanging="709"/>
        <w:jc w:val="both"/>
        <w:rPr>
          <w:i/>
          <w:iCs/>
          <w:sz w:val="26"/>
          <w:szCs w:val="26"/>
        </w:rPr>
      </w:pPr>
      <w:r w:rsidRPr="00A110C1">
        <w:rPr>
          <w:i/>
          <w:iCs/>
          <w:sz w:val="26"/>
          <w:szCs w:val="26"/>
        </w:rPr>
        <w:t xml:space="preserve">Chương trình phát triển khách hàng, cải thiện chất lượng dịch vụ: </w:t>
      </w:r>
    </w:p>
    <w:p w:rsidR="009173D7" w:rsidRPr="00A110C1" w:rsidRDefault="009173D7" w:rsidP="009173D7">
      <w:pPr>
        <w:pStyle w:val="BodyText"/>
        <w:spacing w:before="80" w:after="80"/>
        <w:ind w:left="142" w:right="85" w:firstLine="284"/>
        <w:jc w:val="both"/>
        <w:rPr>
          <w:i/>
          <w:iCs/>
          <w:sz w:val="26"/>
          <w:szCs w:val="26"/>
        </w:rPr>
      </w:pPr>
      <w:r w:rsidRPr="00A110C1">
        <w:rPr>
          <w:sz w:val="26"/>
          <w:szCs w:val="26"/>
        </w:rPr>
        <w:t>Tăng cường khai thác phát triển khách hàng tại các dự án phát triển mạng lưới cấp nước trong năm 201</w:t>
      </w:r>
      <w:r>
        <w:rPr>
          <w:sz w:val="26"/>
          <w:szCs w:val="26"/>
        </w:rPr>
        <w:t>4</w:t>
      </w:r>
      <w:r w:rsidRPr="00A110C1">
        <w:rPr>
          <w:sz w:val="26"/>
          <w:szCs w:val="26"/>
        </w:rPr>
        <w:t xml:space="preserve">, số lượng ĐHN gắn mới trong năm </w:t>
      </w:r>
      <w:r w:rsidRPr="002D1B62">
        <w:rPr>
          <w:szCs w:val="26"/>
        </w:rPr>
        <w:t xml:space="preserve">là </w:t>
      </w:r>
      <w:r w:rsidRPr="002D1B62">
        <w:rPr>
          <w:b/>
          <w:szCs w:val="26"/>
        </w:rPr>
        <w:t>6</w:t>
      </w:r>
      <w:r w:rsidR="002B743E">
        <w:rPr>
          <w:b/>
          <w:szCs w:val="26"/>
        </w:rPr>
        <w:t>,</w:t>
      </w:r>
      <w:r w:rsidRPr="002D1B62">
        <w:rPr>
          <w:b/>
          <w:szCs w:val="26"/>
        </w:rPr>
        <w:t>395</w:t>
      </w:r>
      <w:r w:rsidRPr="00A110C1">
        <w:rPr>
          <w:sz w:val="26"/>
          <w:szCs w:val="26"/>
        </w:rPr>
        <w:t xml:space="preserve"> cái, nân</w:t>
      </w:r>
      <w:r>
        <w:rPr>
          <w:sz w:val="26"/>
          <w:szCs w:val="26"/>
        </w:rPr>
        <w:t>g tổng số  ĐHN đến cuối năm 2014</w:t>
      </w:r>
      <w:r w:rsidRPr="00A110C1">
        <w:rPr>
          <w:sz w:val="26"/>
          <w:szCs w:val="26"/>
        </w:rPr>
        <w:t xml:space="preserve"> là </w:t>
      </w:r>
      <w:r>
        <w:rPr>
          <w:sz w:val="26"/>
          <w:szCs w:val="26"/>
        </w:rPr>
        <w:t>104</w:t>
      </w:r>
      <w:r w:rsidR="002B743E">
        <w:rPr>
          <w:sz w:val="26"/>
          <w:szCs w:val="26"/>
        </w:rPr>
        <w:t>,</w:t>
      </w:r>
      <w:r>
        <w:rPr>
          <w:sz w:val="26"/>
          <w:szCs w:val="26"/>
        </w:rPr>
        <w:t>283</w:t>
      </w:r>
      <w:r w:rsidRPr="00A110C1">
        <w:rPr>
          <w:sz w:val="26"/>
          <w:szCs w:val="26"/>
        </w:rPr>
        <w:t xml:space="preserve"> cái.</w:t>
      </w:r>
      <w:r w:rsidRPr="00A110C1">
        <w:rPr>
          <w:i/>
          <w:iCs/>
          <w:sz w:val="26"/>
          <w:szCs w:val="26"/>
        </w:rPr>
        <w:t xml:space="preserve"> </w:t>
      </w:r>
      <w:r w:rsidRPr="00A110C1">
        <w:rPr>
          <w:sz w:val="26"/>
          <w:szCs w:val="26"/>
        </w:rPr>
        <w:t xml:space="preserve">Công ty sẽ tiếp tục mở rộng mạng lưới cấp nước </w:t>
      </w:r>
      <w:r w:rsidRPr="007F0F67">
        <w:rPr>
          <w:sz w:val="26"/>
          <w:szCs w:val="26"/>
        </w:rPr>
        <w:t xml:space="preserve">trên địa bàn  </w:t>
      </w:r>
      <w:r>
        <w:rPr>
          <w:sz w:val="26"/>
          <w:szCs w:val="26"/>
        </w:rPr>
        <w:t>h</w:t>
      </w:r>
      <w:r w:rsidRPr="007F0F67">
        <w:rPr>
          <w:sz w:val="26"/>
          <w:szCs w:val="26"/>
        </w:rPr>
        <w:t>uyện Nhà Bè, khai thác các khách hàng tiềm năng để nâng cao sản lượng và doanh thu</w:t>
      </w:r>
      <w:r w:rsidRPr="00A110C1">
        <w:rPr>
          <w:sz w:val="26"/>
          <w:szCs w:val="26"/>
        </w:rPr>
        <w:t>, cải thiện các thủ tục hành chánh trong việc gắn mới ĐHN, cấp định mức nước và các dịch vụ có liên quan đến cấp nước cho khách hàng.</w:t>
      </w:r>
    </w:p>
    <w:p w:rsidR="009173D7" w:rsidRPr="00A110C1" w:rsidRDefault="009173D7" w:rsidP="00872B42">
      <w:pPr>
        <w:pStyle w:val="BodyText"/>
        <w:numPr>
          <w:ilvl w:val="2"/>
          <w:numId w:val="33"/>
        </w:numPr>
        <w:tabs>
          <w:tab w:val="left" w:pos="709"/>
        </w:tabs>
        <w:spacing w:before="240" w:after="80"/>
        <w:ind w:left="709" w:right="85" w:hanging="709"/>
        <w:jc w:val="both"/>
        <w:rPr>
          <w:i/>
          <w:iCs/>
          <w:sz w:val="26"/>
          <w:szCs w:val="26"/>
        </w:rPr>
      </w:pPr>
      <w:r w:rsidRPr="00A110C1">
        <w:rPr>
          <w:i/>
          <w:iCs/>
          <w:sz w:val="26"/>
          <w:szCs w:val="26"/>
        </w:rPr>
        <w:t>Chương trình  phát triển nguồn nhân lực, hiện đại hóa Công ty:</w:t>
      </w:r>
    </w:p>
    <w:p w:rsidR="009173D7" w:rsidRPr="00A110C1" w:rsidRDefault="009173D7" w:rsidP="009173D7">
      <w:pPr>
        <w:pStyle w:val="BodyText"/>
        <w:spacing w:before="80" w:after="80"/>
        <w:ind w:left="142" w:right="85" w:firstLine="284"/>
        <w:jc w:val="both"/>
        <w:rPr>
          <w:sz w:val="26"/>
          <w:szCs w:val="26"/>
        </w:rPr>
      </w:pPr>
      <w:r w:rsidRPr="00A110C1">
        <w:rPr>
          <w:sz w:val="26"/>
          <w:szCs w:val="26"/>
        </w:rPr>
        <w:t>Thực hiện đọc số bằng máy cầm tay, đào tạo trình đ</w:t>
      </w:r>
      <w:r w:rsidR="00E70783">
        <w:rPr>
          <w:sz w:val="26"/>
          <w:szCs w:val="26"/>
        </w:rPr>
        <w:t>ộ</w:t>
      </w:r>
      <w:r w:rsidRPr="00A110C1">
        <w:rPr>
          <w:sz w:val="26"/>
          <w:szCs w:val="26"/>
        </w:rPr>
        <w:t xml:space="preserve"> quản lý cấp trung cho cán bộ chủ chốt từ Trưởng, Phó, Phòng, Ban, Đội, Xí nghiệp trở lên, cập nhật mới phần mềm kế toán Bravo, thực hiện đăng ngân giải trách kiểm soát hóa đơn tồn thông qua máy quét mã vạch, mở rộng hình thức thu </w:t>
      </w:r>
      <w:r>
        <w:rPr>
          <w:sz w:val="26"/>
          <w:szCs w:val="26"/>
        </w:rPr>
        <w:t xml:space="preserve">hộ </w:t>
      </w:r>
      <w:r w:rsidRPr="00A110C1">
        <w:rPr>
          <w:sz w:val="26"/>
          <w:szCs w:val="26"/>
        </w:rPr>
        <w:t xml:space="preserve">tiền nước qua nhiều ngân </w:t>
      </w:r>
      <w:r>
        <w:rPr>
          <w:sz w:val="26"/>
          <w:szCs w:val="26"/>
        </w:rPr>
        <w:t>hàng, tạo điều kiện thuận lợi cho việc thanh toán tiền nước của khách hàng</w:t>
      </w:r>
      <w:r w:rsidRPr="00A110C1">
        <w:rPr>
          <w:sz w:val="26"/>
          <w:szCs w:val="26"/>
        </w:rPr>
        <w:t>.</w:t>
      </w:r>
    </w:p>
    <w:p w:rsidR="009173D7" w:rsidRPr="00A110C1" w:rsidRDefault="009173D7" w:rsidP="00872B42">
      <w:pPr>
        <w:pStyle w:val="BodyText"/>
        <w:numPr>
          <w:ilvl w:val="2"/>
          <w:numId w:val="33"/>
        </w:numPr>
        <w:tabs>
          <w:tab w:val="left" w:pos="709"/>
        </w:tabs>
        <w:spacing w:before="240" w:after="80"/>
        <w:ind w:left="709" w:right="85" w:hanging="709"/>
        <w:jc w:val="both"/>
        <w:rPr>
          <w:i/>
          <w:iCs/>
          <w:sz w:val="26"/>
          <w:szCs w:val="26"/>
        </w:rPr>
      </w:pPr>
      <w:r w:rsidRPr="00A110C1">
        <w:rPr>
          <w:i/>
          <w:iCs/>
          <w:sz w:val="26"/>
          <w:szCs w:val="26"/>
        </w:rPr>
        <w:t>Chương trình hợp tác, liên kết nâng cao năng lực quản lý chất lượng:</w:t>
      </w:r>
    </w:p>
    <w:p w:rsidR="009173D7" w:rsidRPr="00A110C1" w:rsidRDefault="009173D7" w:rsidP="009173D7">
      <w:pPr>
        <w:numPr>
          <w:ilvl w:val="0"/>
          <w:numId w:val="32"/>
        </w:numPr>
        <w:spacing w:before="80" w:after="80"/>
        <w:ind w:left="426" w:hanging="283"/>
        <w:jc w:val="both"/>
        <w:rPr>
          <w:sz w:val="26"/>
          <w:szCs w:val="26"/>
        </w:rPr>
      </w:pPr>
      <w:r w:rsidRPr="00A110C1">
        <w:rPr>
          <w:sz w:val="26"/>
          <w:szCs w:val="26"/>
        </w:rPr>
        <w:t>Liên kết với Trung tâm đào tạo ngành nước miền Nam tổ chức  học và thi nâng bậc lương.</w:t>
      </w:r>
    </w:p>
    <w:p w:rsidR="009173D7" w:rsidRDefault="009173D7" w:rsidP="009173D7">
      <w:pPr>
        <w:numPr>
          <w:ilvl w:val="0"/>
          <w:numId w:val="32"/>
        </w:numPr>
        <w:spacing w:before="80" w:after="80"/>
        <w:ind w:left="426" w:hanging="283"/>
        <w:jc w:val="both"/>
        <w:rPr>
          <w:sz w:val="26"/>
          <w:szCs w:val="26"/>
        </w:rPr>
      </w:pPr>
      <w:r w:rsidRPr="00A110C1">
        <w:rPr>
          <w:sz w:val="26"/>
          <w:szCs w:val="26"/>
        </w:rPr>
        <w:t>Tiếp tục vận hành cải tiến liên tục 2 hệ thống tiêu chuẩn ISO 22000:2005 về An toàn thực phẩm và ISO 9001:2008 về quản lý chất lượng dịch vụ cấp nước.</w:t>
      </w:r>
    </w:p>
    <w:p w:rsidR="009173D7" w:rsidRPr="00A110C1" w:rsidRDefault="009173D7" w:rsidP="009173D7">
      <w:pPr>
        <w:numPr>
          <w:ilvl w:val="0"/>
          <w:numId w:val="32"/>
        </w:numPr>
        <w:spacing w:before="80" w:after="80"/>
        <w:ind w:left="426" w:hanging="283"/>
        <w:jc w:val="both"/>
        <w:rPr>
          <w:sz w:val="26"/>
          <w:szCs w:val="26"/>
        </w:rPr>
      </w:pPr>
      <w:r>
        <w:rPr>
          <w:sz w:val="26"/>
          <w:szCs w:val="26"/>
        </w:rPr>
        <w:t>Trong năm 2014, căn cứ vào các tiêu chí xếp hạng doanh nghiệp, Hội đồng Quản trị đã ban hành quyết định xếp hạng doanh nghiệp Công ty Cổ phần Cấp nước Nhà Bè từ doanh nghiệp hạng 2 lên doanh nghiệp hạng 1.</w:t>
      </w:r>
    </w:p>
    <w:p w:rsidR="009173D7" w:rsidRPr="00457AB0" w:rsidRDefault="009173D7" w:rsidP="00457AB0">
      <w:pPr>
        <w:pStyle w:val="ListParagraph"/>
        <w:numPr>
          <w:ilvl w:val="0"/>
          <w:numId w:val="39"/>
        </w:numPr>
        <w:spacing w:before="80" w:after="80"/>
        <w:jc w:val="both"/>
        <w:rPr>
          <w:b/>
          <w:sz w:val="26"/>
          <w:szCs w:val="26"/>
        </w:rPr>
      </w:pPr>
      <w:r w:rsidRPr="00457AB0">
        <w:rPr>
          <w:b/>
          <w:sz w:val="26"/>
          <w:szCs w:val="26"/>
        </w:rPr>
        <w:t>Những tồn tại, hạn chế cần khắc phục</w:t>
      </w:r>
    </w:p>
    <w:p w:rsidR="009173D7" w:rsidRPr="00A110C1" w:rsidRDefault="009173D7" w:rsidP="009173D7">
      <w:pPr>
        <w:numPr>
          <w:ilvl w:val="0"/>
          <w:numId w:val="32"/>
        </w:numPr>
        <w:spacing w:before="80" w:after="80"/>
        <w:ind w:left="426" w:hanging="283"/>
        <w:jc w:val="both"/>
        <w:rPr>
          <w:sz w:val="26"/>
          <w:szCs w:val="26"/>
        </w:rPr>
      </w:pPr>
      <w:r w:rsidRPr="00A110C1">
        <w:rPr>
          <w:sz w:val="26"/>
          <w:szCs w:val="26"/>
        </w:rPr>
        <w:t>Hoạt động SXKD sản phẩm nước đóng chai tinh khiết SAWANEW có nhiều cố gắng trong việc xây dựng thương hiệu, trong</w:t>
      </w:r>
      <w:r>
        <w:rPr>
          <w:sz w:val="26"/>
          <w:szCs w:val="26"/>
        </w:rPr>
        <w:t xml:space="preserve"> thị trường cạnh tranh mạnh mẽ s</w:t>
      </w:r>
      <w:r w:rsidRPr="00A110C1">
        <w:rPr>
          <w:sz w:val="26"/>
          <w:szCs w:val="26"/>
        </w:rPr>
        <w:t>ong hiệu quả chưa cao, tăng trưởng chậm.</w:t>
      </w:r>
    </w:p>
    <w:p w:rsidR="009173D7" w:rsidRPr="00A110C1" w:rsidRDefault="009173D7" w:rsidP="009173D7">
      <w:pPr>
        <w:numPr>
          <w:ilvl w:val="0"/>
          <w:numId w:val="32"/>
        </w:numPr>
        <w:spacing w:before="80" w:after="80"/>
        <w:ind w:left="426" w:hanging="283"/>
        <w:jc w:val="both"/>
        <w:rPr>
          <w:sz w:val="26"/>
          <w:szCs w:val="26"/>
        </w:rPr>
      </w:pPr>
      <w:r w:rsidRPr="002D1B62">
        <w:rPr>
          <w:sz w:val="26"/>
          <w:szCs w:val="26"/>
        </w:rPr>
        <w:t xml:space="preserve">Công tác định mức lao động và khoán quỹ lương </w:t>
      </w:r>
      <w:r>
        <w:rPr>
          <w:sz w:val="26"/>
          <w:szCs w:val="26"/>
        </w:rPr>
        <w:t xml:space="preserve">chưa chủ động, tích cực, cần </w:t>
      </w:r>
      <w:r w:rsidRPr="002D1B62">
        <w:rPr>
          <w:sz w:val="26"/>
          <w:szCs w:val="26"/>
        </w:rPr>
        <w:t>phải nhanh chóng hoàn thành để tăng năng suất lao động</w:t>
      </w:r>
      <w:r w:rsidRPr="00A110C1">
        <w:rPr>
          <w:sz w:val="26"/>
          <w:szCs w:val="26"/>
        </w:rPr>
        <w:t>.</w:t>
      </w:r>
    </w:p>
    <w:p w:rsidR="009173D7" w:rsidRDefault="009173D7" w:rsidP="009173D7">
      <w:pPr>
        <w:numPr>
          <w:ilvl w:val="0"/>
          <w:numId w:val="32"/>
        </w:numPr>
        <w:spacing w:before="80" w:after="80"/>
        <w:ind w:left="426" w:hanging="283"/>
        <w:jc w:val="both"/>
        <w:rPr>
          <w:sz w:val="26"/>
          <w:szCs w:val="26"/>
        </w:rPr>
      </w:pPr>
      <w:r w:rsidRPr="00A110C1">
        <w:rPr>
          <w:sz w:val="26"/>
          <w:szCs w:val="26"/>
        </w:rPr>
        <w:t xml:space="preserve">Cần </w:t>
      </w:r>
      <w:r>
        <w:rPr>
          <w:sz w:val="26"/>
          <w:szCs w:val="26"/>
        </w:rPr>
        <w:t xml:space="preserve">đẩy nhanh tiến độ </w:t>
      </w:r>
      <w:r w:rsidRPr="00A110C1">
        <w:rPr>
          <w:sz w:val="26"/>
          <w:szCs w:val="26"/>
        </w:rPr>
        <w:t>sắp xếp phiên lộ trình kết hợp với đọc số bằng máy cầm tay.</w:t>
      </w:r>
    </w:p>
    <w:p w:rsidR="009173D7" w:rsidRDefault="009173D7" w:rsidP="009173D7">
      <w:pPr>
        <w:spacing w:before="120" w:after="120"/>
        <w:jc w:val="both"/>
        <w:rPr>
          <w:sz w:val="26"/>
          <w:szCs w:val="26"/>
        </w:rPr>
      </w:pPr>
      <w:r>
        <w:rPr>
          <w:sz w:val="26"/>
          <w:szCs w:val="26"/>
        </w:rPr>
        <w:t>Cần tăng cường công tác kiểm tra, giám sát việc tiêu thụ và chống gian lận nước của khách hàng.</w:t>
      </w:r>
    </w:p>
    <w:p w:rsidR="00E172DB" w:rsidRPr="00B31D79" w:rsidRDefault="00E172DB" w:rsidP="000F2D66">
      <w:pPr>
        <w:pStyle w:val="Subtitle"/>
        <w:numPr>
          <w:ilvl w:val="0"/>
          <w:numId w:val="10"/>
        </w:numPr>
        <w:ind w:left="0" w:firstLine="357"/>
        <w:rPr>
          <w:rFonts w:ascii="Times New Roman" w:hAnsi="Times New Roman"/>
          <w:i/>
          <w:sz w:val="26"/>
          <w:szCs w:val="26"/>
          <w:lang w:val="nl-NL"/>
        </w:rPr>
      </w:pPr>
      <w:r w:rsidRPr="00B31D79">
        <w:rPr>
          <w:rFonts w:ascii="Times New Roman" w:hAnsi="Times New Roman"/>
          <w:i/>
          <w:sz w:val="26"/>
          <w:szCs w:val="26"/>
          <w:lang w:val="nl-NL"/>
        </w:rPr>
        <w:t>Đánh giá của Hội đồng quản trị về hoạt động của Ban Giám đốc công ty</w:t>
      </w:r>
    </w:p>
    <w:p w:rsidR="006078C3" w:rsidRDefault="004E49B0" w:rsidP="006078C3">
      <w:pPr>
        <w:pStyle w:val="Subtitle"/>
        <w:ind w:left="357" w:firstLine="0"/>
        <w:rPr>
          <w:rFonts w:ascii="Times New Roman" w:hAnsi="Times New Roman"/>
          <w:b w:val="0"/>
          <w:sz w:val="26"/>
          <w:szCs w:val="26"/>
          <w:lang w:val="nl-NL"/>
        </w:rPr>
      </w:pPr>
      <w:r w:rsidRPr="00B31D79">
        <w:rPr>
          <w:rFonts w:ascii="Times New Roman" w:hAnsi="Times New Roman"/>
          <w:b w:val="0"/>
          <w:sz w:val="26"/>
          <w:szCs w:val="26"/>
          <w:lang w:val="nl-NL"/>
        </w:rPr>
        <w:t xml:space="preserve">Ban Giám đốc đã triển khai thực hiện đầy đủ và nghiêm túc các Nghị quyết của hội đồng quản trị Công ty, chấp hành nghiêm chỉnh các quy định của Nhà nước trong điều hành sản xuất kinh doanh của Công ty. </w:t>
      </w:r>
    </w:p>
    <w:p w:rsidR="006078C3" w:rsidRPr="006078C3" w:rsidRDefault="006078C3" w:rsidP="00457AB0">
      <w:pPr>
        <w:pStyle w:val="Subtitle"/>
        <w:ind w:left="357" w:hanging="215"/>
        <w:rPr>
          <w:rFonts w:ascii="Times New Roman" w:hAnsi="Times New Roman"/>
          <w:b w:val="0"/>
          <w:sz w:val="26"/>
          <w:szCs w:val="26"/>
        </w:rPr>
      </w:pPr>
      <w:r>
        <w:rPr>
          <w:rFonts w:ascii="Times New Roman" w:hAnsi="Times New Roman"/>
          <w:sz w:val="26"/>
          <w:szCs w:val="26"/>
        </w:rPr>
        <w:t xml:space="preserve">2.1 </w:t>
      </w:r>
      <w:r w:rsidRPr="006078C3">
        <w:rPr>
          <w:rFonts w:ascii="Times New Roman" w:hAnsi="Times New Roman"/>
          <w:sz w:val="26"/>
          <w:szCs w:val="26"/>
        </w:rPr>
        <w:t>Ưu điểm</w:t>
      </w:r>
    </w:p>
    <w:p w:rsidR="006078C3" w:rsidRPr="00A110C1" w:rsidRDefault="006078C3" w:rsidP="006078C3">
      <w:pPr>
        <w:numPr>
          <w:ilvl w:val="0"/>
          <w:numId w:val="32"/>
        </w:numPr>
        <w:spacing w:before="60" w:after="60"/>
        <w:ind w:left="426" w:hanging="283"/>
        <w:jc w:val="both"/>
        <w:rPr>
          <w:sz w:val="26"/>
          <w:szCs w:val="26"/>
        </w:rPr>
      </w:pPr>
      <w:r w:rsidRPr="00A110C1">
        <w:rPr>
          <w:sz w:val="26"/>
          <w:szCs w:val="26"/>
        </w:rPr>
        <w:t>Giám đốc và các Phó Giám đốc Công ty đều có trình độ Đại học, được đào tạo kỹ thuật chuyên môn ngành nước, tài chính kế toán, am hiểu lĩnh vực ngành, lĩnh vực được giao phụ trách, có nhiều năm kinh nghiệm trong quản lý điều hành các dự án cấp nước.</w:t>
      </w:r>
    </w:p>
    <w:p w:rsidR="006078C3" w:rsidRPr="00A110C1" w:rsidRDefault="006078C3" w:rsidP="006078C3">
      <w:pPr>
        <w:numPr>
          <w:ilvl w:val="0"/>
          <w:numId w:val="32"/>
        </w:numPr>
        <w:spacing w:before="60" w:after="60"/>
        <w:ind w:left="426" w:hanging="283"/>
        <w:jc w:val="both"/>
        <w:rPr>
          <w:sz w:val="26"/>
          <w:szCs w:val="26"/>
        </w:rPr>
      </w:pPr>
      <w:r w:rsidRPr="00A110C1">
        <w:rPr>
          <w:sz w:val="26"/>
          <w:szCs w:val="26"/>
        </w:rPr>
        <w:t>Vận hành và cải tiến liên tục 2 Hệ thống tiêu chuẩn ISO 9001: 2008 về quản lý chất lượng dịch vụ cấp nước và ISO 22.000 : 2005 về an toàn thực phẩm cho sản phẩm nước đóng chai tinh khiết hiệu SAWANEW.</w:t>
      </w:r>
    </w:p>
    <w:p w:rsidR="006078C3" w:rsidRPr="00A110C1" w:rsidRDefault="006078C3" w:rsidP="006078C3">
      <w:pPr>
        <w:numPr>
          <w:ilvl w:val="0"/>
          <w:numId w:val="32"/>
        </w:numPr>
        <w:spacing w:before="60" w:after="60"/>
        <w:ind w:left="426" w:hanging="283"/>
        <w:jc w:val="both"/>
        <w:rPr>
          <w:sz w:val="26"/>
          <w:szCs w:val="26"/>
        </w:rPr>
      </w:pPr>
      <w:r w:rsidRPr="00A110C1">
        <w:rPr>
          <w:sz w:val="26"/>
          <w:szCs w:val="26"/>
        </w:rPr>
        <w:t>Giám đốc phân công nhiệm vụ rõ ràng cho các Phó Giám đốc trên các lĩnh vực chuyên môn, kỹ thuật, quản trị tài chính và phụ trách các Phòng, Ban, Đội, xí nghiệp.</w:t>
      </w:r>
    </w:p>
    <w:p w:rsidR="006078C3" w:rsidRPr="00A110C1" w:rsidRDefault="006078C3" w:rsidP="006078C3">
      <w:pPr>
        <w:numPr>
          <w:ilvl w:val="0"/>
          <w:numId w:val="32"/>
        </w:numPr>
        <w:spacing w:before="60" w:after="60"/>
        <w:ind w:left="426" w:hanging="283"/>
        <w:jc w:val="both"/>
        <w:rPr>
          <w:sz w:val="26"/>
          <w:szCs w:val="26"/>
        </w:rPr>
      </w:pPr>
      <w:r w:rsidRPr="00A110C1">
        <w:rPr>
          <w:sz w:val="26"/>
          <w:szCs w:val="26"/>
        </w:rPr>
        <w:t>Ban Giám đốc linh hoạt trong việc điều hành các hoạt động SXKD, có các quyết định kịp thời, chính xác và có hiệu quả. Hoạt động sản xuất kinh doanh có chiều hướng ngày càng phát triển tốt hơn, bảo toàn, phát triển nguồn vốn và xây dựng nền tài chính Công ty lành mạnh.</w:t>
      </w:r>
    </w:p>
    <w:p w:rsidR="006078C3" w:rsidRPr="00A110C1" w:rsidRDefault="006078C3" w:rsidP="006078C3">
      <w:pPr>
        <w:numPr>
          <w:ilvl w:val="0"/>
          <w:numId w:val="32"/>
        </w:numPr>
        <w:spacing w:before="60" w:after="60"/>
        <w:ind w:left="426" w:hanging="283"/>
        <w:jc w:val="both"/>
        <w:rPr>
          <w:sz w:val="26"/>
          <w:szCs w:val="26"/>
        </w:rPr>
      </w:pPr>
      <w:r w:rsidRPr="00A110C1">
        <w:rPr>
          <w:sz w:val="26"/>
          <w:szCs w:val="26"/>
        </w:rPr>
        <w:t>Kết quả năm 201</w:t>
      </w:r>
      <w:r>
        <w:rPr>
          <w:sz w:val="26"/>
          <w:szCs w:val="26"/>
        </w:rPr>
        <w:t>4</w:t>
      </w:r>
      <w:r w:rsidRPr="00A110C1">
        <w:rPr>
          <w:sz w:val="26"/>
          <w:szCs w:val="26"/>
        </w:rPr>
        <w:t xml:space="preserve"> thực hiện các chỉ tiêu cơ bản sản xuất kinh doanh chính cao hơn năm trước, đạt và vượt chỉ tiêu kế hoạch đề ra, đặc biệt là chỉ tiêu sản lượng nước tiêu thụ tăng so với cùng kỳ năm trước 3</w:t>
      </w:r>
      <w:r w:rsidR="00872B42">
        <w:rPr>
          <w:sz w:val="26"/>
          <w:szCs w:val="26"/>
        </w:rPr>
        <w:t>.</w:t>
      </w:r>
      <w:r>
        <w:rPr>
          <w:sz w:val="26"/>
          <w:szCs w:val="26"/>
        </w:rPr>
        <w:t>07</w:t>
      </w:r>
      <w:r w:rsidRPr="00A110C1">
        <w:rPr>
          <w:sz w:val="26"/>
          <w:szCs w:val="26"/>
        </w:rPr>
        <w:t xml:space="preserve"> triệu m</w:t>
      </w:r>
      <w:r w:rsidRPr="00782F35">
        <w:rPr>
          <w:sz w:val="26"/>
          <w:szCs w:val="26"/>
          <w:vertAlign w:val="superscript"/>
        </w:rPr>
        <w:t>3</w:t>
      </w:r>
      <w:r w:rsidRPr="00A110C1">
        <w:rPr>
          <w:sz w:val="26"/>
          <w:szCs w:val="26"/>
        </w:rPr>
        <w:t xml:space="preserve"> nước, doanh thu tăng vượt kế hoạch, lợi nhuận sau thuế thu nhập doanh nghiệp cao hơn cùng kỳ năm trước.</w:t>
      </w:r>
    </w:p>
    <w:p w:rsidR="006078C3" w:rsidRPr="00457AB0" w:rsidRDefault="00457AB0" w:rsidP="00457AB0">
      <w:pPr>
        <w:pStyle w:val="Subtitle"/>
        <w:ind w:left="357" w:hanging="215"/>
        <w:rPr>
          <w:rFonts w:ascii="Times New Roman" w:hAnsi="Times New Roman"/>
          <w:sz w:val="26"/>
          <w:szCs w:val="26"/>
        </w:rPr>
      </w:pPr>
      <w:r w:rsidRPr="00457AB0">
        <w:rPr>
          <w:rFonts w:ascii="Times New Roman" w:hAnsi="Times New Roman"/>
          <w:b w:val="0"/>
          <w:sz w:val="26"/>
          <w:szCs w:val="26"/>
        </w:rPr>
        <w:t xml:space="preserve">2.2 </w:t>
      </w:r>
      <w:r w:rsidR="006078C3" w:rsidRPr="00457AB0">
        <w:rPr>
          <w:rFonts w:ascii="Times New Roman" w:hAnsi="Times New Roman"/>
          <w:sz w:val="26"/>
          <w:szCs w:val="26"/>
        </w:rPr>
        <w:t>Tồn tại, hạn chế:</w:t>
      </w:r>
    </w:p>
    <w:p w:rsidR="006078C3" w:rsidRPr="00A110C1" w:rsidRDefault="006078C3" w:rsidP="006078C3">
      <w:pPr>
        <w:spacing w:before="60" w:after="60"/>
        <w:ind w:firstLine="426"/>
        <w:jc w:val="both"/>
        <w:rPr>
          <w:sz w:val="26"/>
          <w:szCs w:val="26"/>
        </w:rPr>
      </w:pPr>
      <w:r w:rsidRPr="00A110C1">
        <w:rPr>
          <w:sz w:val="26"/>
          <w:szCs w:val="26"/>
        </w:rPr>
        <w:t>Bên cạnh những thành tích đã đạt được, trong năm 201</w:t>
      </w:r>
      <w:r>
        <w:rPr>
          <w:sz w:val="26"/>
          <w:szCs w:val="26"/>
        </w:rPr>
        <w:t>4</w:t>
      </w:r>
      <w:r w:rsidRPr="00A110C1">
        <w:rPr>
          <w:sz w:val="26"/>
          <w:szCs w:val="26"/>
        </w:rPr>
        <w:t xml:space="preserve"> Công ty vẫn còn một số tồn tại, hạn chế cần khắc phục:</w:t>
      </w:r>
    </w:p>
    <w:p w:rsidR="006078C3" w:rsidRPr="00A110C1" w:rsidRDefault="006078C3" w:rsidP="006078C3">
      <w:pPr>
        <w:numPr>
          <w:ilvl w:val="0"/>
          <w:numId w:val="32"/>
        </w:numPr>
        <w:spacing w:before="60" w:after="60"/>
        <w:ind w:left="426" w:hanging="283"/>
        <w:jc w:val="both"/>
        <w:rPr>
          <w:sz w:val="26"/>
          <w:szCs w:val="26"/>
        </w:rPr>
      </w:pPr>
      <w:r w:rsidRPr="00A110C1">
        <w:rPr>
          <w:sz w:val="26"/>
          <w:szCs w:val="26"/>
        </w:rPr>
        <w:t>Cần rà soát tổng thể, hoàn thiện phương án, chiến lược quản lý, vận hành, phân phối, giá cả nhằm nâng cao năng lực cạnh tranh, xây dựng thương hiệu được người tiêu dùng ưu thích cho sản phẩm nước tinh khiết đóng chai hiệu SAWANEW.</w:t>
      </w:r>
    </w:p>
    <w:p w:rsidR="006078C3" w:rsidRPr="00A110C1" w:rsidRDefault="006078C3" w:rsidP="006078C3">
      <w:pPr>
        <w:numPr>
          <w:ilvl w:val="0"/>
          <w:numId w:val="32"/>
        </w:numPr>
        <w:spacing w:before="60" w:after="60"/>
        <w:ind w:left="426" w:hanging="283"/>
        <w:jc w:val="both"/>
        <w:rPr>
          <w:sz w:val="26"/>
          <w:szCs w:val="26"/>
        </w:rPr>
      </w:pPr>
      <w:r w:rsidRPr="00A110C1">
        <w:rPr>
          <w:sz w:val="26"/>
          <w:szCs w:val="26"/>
        </w:rPr>
        <w:t>Tiến độ thực hiện công tác cải tạo và phát triển mạng lưới cấp nước cần phân bổ ngay từ đầu năm không để tập trung dồn vào những tháng cuối năm.</w:t>
      </w:r>
    </w:p>
    <w:p w:rsidR="006078C3" w:rsidRPr="006078C3" w:rsidRDefault="006078C3" w:rsidP="006078C3">
      <w:pPr>
        <w:numPr>
          <w:ilvl w:val="0"/>
          <w:numId w:val="32"/>
        </w:numPr>
        <w:spacing w:before="60" w:after="60"/>
        <w:ind w:left="426" w:hanging="283"/>
        <w:jc w:val="both"/>
        <w:rPr>
          <w:sz w:val="26"/>
          <w:szCs w:val="26"/>
        </w:rPr>
      </w:pPr>
      <w:r w:rsidRPr="00A110C1">
        <w:rPr>
          <w:sz w:val="26"/>
          <w:szCs w:val="26"/>
        </w:rPr>
        <w:t>Cần nhanh chóng thực hiện các định mức kinh tế kỹ thuật và thực hiện khoán quỹ lương cho các bộ phận trong công ty.</w:t>
      </w:r>
    </w:p>
    <w:p w:rsidR="00E172DB" w:rsidRPr="00B31D79" w:rsidRDefault="00E172DB" w:rsidP="000F2D66">
      <w:pPr>
        <w:pStyle w:val="Subtitle"/>
        <w:numPr>
          <w:ilvl w:val="0"/>
          <w:numId w:val="10"/>
        </w:numPr>
        <w:spacing w:before="240"/>
        <w:ind w:left="0" w:firstLine="357"/>
        <w:rPr>
          <w:rFonts w:ascii="Times New Roman" w:hAnsi="Times New Roman"/>
          <w:i/>
          <w:sz w:val="26"/>
          <w:szCs w:val="26"/>
          <w:lang w:val="nl-NL"/>
        </w:rPr>
      </w:pPr>
      <w:r w:rsidRPr="00B31D79">
        <w:rPr>
          <w:rFonts w:ascii="Times New Roman" w:hAnsi="Times New Roman"/>
          <w:i/>
          <w:sz w:val="26"/>
          <w:szCs w:val="26"/>
          <w:lang w:val="nl-NL"/>
        </w:rPr>
        <w:t>Các kế hoạch, định hướng của Hội đồng quản trị</w:t>
      </w:r>
    </w:p>
    <w:p w:rsidR="00E172DB" w:rsidRPr="00B31D79" w:rsidRDefault="00E172DB" w:rsidP="002D5248">
      <w:pPr>
        <w:numPr>
          <w:ilvl w:val="0"/>
          <w:numId w:val="32"/>
        </w:numPr>
        <w:spacing w:before="60" w:after="60"/>
        <w:ind w:left="426" w:hanging="283"/>
        <w:jc w:val="both"/>
        <w:rPr>
          <w:sz w:val="26"/>
          <w:szCs w:val="26"/>
        </w:rPr>
      </w:pPr>
      <w:r w:rsidRPr="00B31D79">
        <w:rPr>
          <w:sz w:val="26"/>
          <w:szCs w:val="26"/>
        </w:rPr>
        <w:t>Trên cơ sở Quyết nghị của Đại hội đồng cổ đông năm 2013, HĐQT sẽ tiếp tục cụ thể hóa thành các Nghị quyết, cam kết nỗ lực chỉ đạo Ban điều hành một cách toàn diện, sâu sát, cụ thể, thực hiện hoàn thành vượt mức kế hoạch sản xuất kinh doanh, các chỉ tiêu tài chính một cách có hiệu quả, bảo toàn vốn, tỷ suất lợi nhuận trên vốn, cổ tức và quyền lợi của cổ đông.</w:t>
      </w:r>
    </w:p>
    <w:p w:rsidR="00E172DB" w:rsidRDefault="00E172DB" w:rsidP="002D5248">
      <w:pPr>
        <w:numPr>
          <w:ilvl w:val="0"/>
          <w:numId w:val="32"/>
        </w:numPr>
        <w:spacing w:before="60" w:after="60"/>
        <w:ind w:left="426" w:hanging="283"/>
        <w:jc w:val="both"/>
        <w:rPr>
          <w:sz w:val="26"/>
          <w:szCs w:val="26"/>
        </w:rPr>
      </w:pPr>
      <w:r w:rsidRPr="00B31D79">
        <w:rPr>
          <w:sz w:val="26"/>
          <w:szCs w:val="26"/>
        </w:rPr>
        <w:t>Tăng cường công tác quản trị, giám sát chặt chẽ, cung cấp thông tin tới cổ đông một cách kịp thời, minh bạch.</w:t>
      </w:r>
    </w:p>
    <w:p w:rsidR="002D5248" w:rsidRDefault="002D5248" w:rsidP="002D5248">
      <w:pPr>
        <w:numPr>
          <w:ilvl w:val="0"/>
          <w:numId w:val="32"/>
        </w:numPr>
        <w:spacing w:before="60" w:after="60"/>
        <w:ind w:left="426" w:hanging="283"/>
        <w:jc w:val="both"/>
        <w:rPr>
          <w:sz w:val="26"/>
          <w:szCs w:val="26"/>
        </w:rPr>
      </w:pPr>
      <w:r>
        <w:rPr>
          <w:sz w:val="26"/>
          <w:szCs w:val="26"/>
        </w:rPr>
        <w:t>Ngay sau khi Luật Doanh nghiệp số 68/2014/QH13 có hiệu lực thi hành từ ngày 01/07/2015 và các nghị định, thông tư hướng dẫn của Chính phủ, Bộ Tài chính, Ủy ban Chứng khoán Nhà nước,… được ban hành, Công ty sẽ sửa đổi, bổ sung Điều lệ tổ chức và hoạt động cho phù hợp với các quy định.</w:t>
      </w:r>
    </w:p>
    <w:p w:rsidR="002D5248" w:rsidRDefault="002D5248" w:rsidP="002D5248">
      <w:pPr>
        <w:numPr>
          <w:ilvl w:val="0"/>
          <w:numId w:val="32"/>
        </w:numPr>
        <w:spacing w:before="60" w:after="60"/>
        <w:ind w:left="426" w:hanging="283"/>
        <w:jc w:val="both"/>
        <w:rPr>
          <w:sz w:val="26"/>
          <w:szCs w:val="26"/>
        </w:rPr>
      </w:pPr>
      <w:r>
        <w:rPr>
          <w:sz w:val="26"/>
          <w:szCs w:val="26"/>
        </w:rPr>
        <w:t>Nâng cao năng lực quản trị và điều hành Công ty; liên tục cải tiến hệ thống quản lý chất lượng ISO 9001:2008 nâng cao chất lượng dịch vụ cấp nước và ISO 22000:2005 đảm bảo an toàn thực phẩm cho sản phẩm nước tinh khiết đóng chai hiệu SAWANEW.</w:t>
      </w:r>
    </w:p>
    <w:p w:rsidR="002D5248" w:rsidRDefault="002D5248" w:rsidP="002D5248">
      <w:pPr>
        <w:numPr>
          <w:ilvl w:val="0"/>
          <w:numId w:val="32"/>
        </w:numPr>
        <w:spacing w:before="60" w:after="60"/>
        <w:ind w:left="426" w:hanging="283"/>
        <w:jc w:val="both"/>
        <w:rPr>
          <w:sz w:val="26"/>
          <w:szCs w:val="26"/>
        </w:rPr>
      </w:pPr>
      <w:r>
        <w:rPr>
          <w:sz w:val="26"/>
          <w:szCs w:val="26"/>
        </w:rPr>
        <w:t>Tiếp tục mở rộng hoạt động sản xuất kinh doanh nước sạch, nước đóng chai tinh khiết và kinh doanh vôi.</w:t>
      </w:r>
    </w:p>
    <w:p w:rsidR="002D5248" w:rsidRPr="00B31D79" w:rsidRDefault="002D5248" w:rsidP="002D5248">
      <w:pPr>
        <w:numPr>
          <w:ilvl w:val="0"/>
          <w:numId w:val="32"/>
        </w:numPr>
        <w:spacing w:before="60" w:after="60"/>
        <w:ind w:left="426" w:hanging="283"/>
        <w:jc w:val="both"/>
        <w:rPr>
          <w:sz w:val="26"/>
          <w:szCs w:val="26"/>
        </w:rPr>
      </w:pPr>
      <w:r>
        <w:rPr>
          <w:sz w:val="26"/>
          <w:szCs w:val="26"/>
        </w:rPr>
        <w:t>Chỉ đạo quản lý vận hành mạng lưới cấp nước đảm bảo cung cấp nước liên tục 24/24 giờ với áp lực hợp lý, đảm bảo chất lượng nước.</w:t>
      </w:r>
    </w:p>
    <w:p w:rsidR="00E172DB" w:rsidRPr="00B31D79" w:rsidRDefault="00E172DB" w:rsidP="00E172DB">
      <w:pPr>
        <w:spacing w:before="120" w:after="120"/>
        <w:ind w:left="426" w:hanging="426"/>
        <w:jc w:val="both"/>
        <w:rPr>
          <w:b/>
          <w:i/>
          <w:sz w:val="26"/>
          <w:szCs w:val="26"/>
        </w:rPr>
      </w:pPr>
      <w:r w:rsidRPr="00B31D79">
        <w:rPr>
          <w:b/>
          <w:i/>
          <w:sz w:val="26"/>
          <w:szCs w:val="26"/>
        </w:rPr>
        <w:t>*</w:t>
      </w:r>
      <w:r w:rsidRPr="00B31D79">
        <w:rPr>
          <w:b/>
          <w:i/>
          <w:sz w:val="26"/>
          <w:szCs w:val="26"/>
        </w:rPr>
        <w:tab/>
        <w:t>Tiếp tục thực hiện 5 chương trình mục tiêu của ngành</w:t>
      </w:r>
      <w:r w:rsidR="00457AB0">
        <w:rPr>
          <w:b/>
          <w:i/>
          <w:sz w:val="26"/>
          <w:szCs w:val="26"/>
        </w:rPr>
        <w:t xml:space="preserve"> mà Tổng Công ty đã đề ra.</w:t>
      </w:r>
    </w:p>
    <w:p w:rsidR="00E172DB" w:rsidRPr="00457AB0" w:rsidRDefault="00457AB0" w:rsidP="008A437C">
      <w:pPr>
        <w:spacing w:before="240" w:after="120"/>
        <w:ind w:left="426" w:hanging="426"/>
        <w:jc w:val="both"/>
        <w:rPr>
          <w:b/>
          <w:sz w:val="26"/>
          <w:szCs w:val="26"/>
          <w:lang w:val="nl-NL"/>
        </w:rPr>
      </w:pPr>
      <w:r w:rsidRPr="00457AB0">
        <w:rPr>
          <w:b/>
          <w:sz w:val="26"/>
          <w:szCs w:val="26"/>
        </w:rPr>
        <w:t>IV</w:t>
      </w:r>
      <w:r w:rsidR="00E172DB" w:rsidRPr="00457AB0">
        <w:rPr>
          <w:b/>
          <w:sz w:val="26"/>
          <w:szCs w:val="26"/>
        </w:rPr>
        <w:t xml:space="preserve">. </w:t>
      </w:r>
      <w:r w:rsidR="00E172DB" w:rsidRPr="00457AB0">
        <w:rPr>
          <w:b/>
          <w:sz w:val="26"/>
          <w:szCs w:val="26"/>
        </w:rPr>
        <w:tab/>
      </w:r>
      <w:r w:rsidR="00E172DB" w:rsidRPr="00457AB0">
        <w:rPr>
          <w:b/>
          <w:sz w:val="26"/>
          <w:szCs w:val="26"/>
          <w:lang w:val="nl-NL"/>
        </w:rPr>
        <w:t>Quản trị công ty.</w:t>
      </w:r>
    </w:p>
    <w:p w:rsidR="00E172DB" w:rsidRPr="00B31D79" w:rsidRDefault="00E172DB" w:rsidP="000F2D66">
      <w:pPr>
        <w:pStyle w:val="Subtitle"/>
        <w:numPr>
          <w:ilvl w:val="0"/>
          <w:numId w:val="14"/>
        </w:numPr>
        <w:ind w:left="0" w:firstLine="357"/>
        <w:rPr>
          <w:rFonts w:ascii="Times New Roman" w:hAnsi="Times New Roman"/>
          <w:i/>
          <w:sz w:val="26"/>
          <w:szCs w:val="26"/>
          <w:lang w:val="nl-NL"/>
        </w:rPr>
      </w:pPr>
      <w:r w:rsidRPr="00B31D79">
        <w:rPr>
          <w:rFonts w:ascii="Times New Roman" w:hAnsi="Times New Roman"/>
          <w:i/>
          <w:sz w:val="26"/>
          <w:szCs w:val="26"/>
          <w:lang w:val="nl-NL"/>
        </w:rPr>
        <w:t>Hội đồng quản trị</w:t>
      </w:r>
    </w:p>
    <w:p w:rsidR="00E172DB" w:rsidRPr="00B31D79" w:rsidRDefault="00E172DB" w:rsidP="00457AB0">
      <w:pPr>
        <w:numPr>
          <w:ilvl w:val="0"/>
          <w:numId w:val="13"/>
        </w:numPr>
        <w:spacing w:before="120" w:after="120"/>
        <w:ind w:left="0" w:firstLine="142"/>
        <w:jc w:val="both"/>
        <w:rPr>
          <w:sz w:val="26"/>
          <w:szCs w:val="26"/>
          <w:lang w:val="nl-NL"/>
        </w:rPr>
      </w:pPr>
      <w:r w:rsidRPr="00B31D79">
        <w:rPr>
          <w:sz w:val="26"/>
          <w:szCs w:val="26"/>
          <w:lang w:val="nl-NL"/>
        </w:rPr>
        <w:t>Thành viên và cơ cấu của Hội đồng quản trị:</w:t>
      </w:r>
    </w:p>
    <w:tbl>
      <w:tblPr>
        <w:tblW w:w="1006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6"/>
        <w:gridCol w:w="2077"/>
        <w:gridCol w:w="993"/>
        <w:gridCol w:w="851"/>
        <w:gridCol w:w="993"/>
        <w:gridCol w:w="3402"/>
        <w:gridCol w:w="1275"/>
      </w:tblGrid>
      <w:tr w:rsidR="00E172DB" w:rsidRPr="00B31D79" w:rsidTr="008A437C">
        <w:trPr>
          <w:tblHeader/>
        </w:trPr>
        <w:tc>
          <w:tcPr>
            <w:tcW w:w="476" w:type="dxa"/>
            <w:vAlign w:val="center"/>
          </w:tcPr>
          <w:p w:rsidR="00000000" w:rsidRDefault="00E172DB" w:rsidP="00D375FD">
            <w:pPr>
              <w:ind w:left="-57" w:right="-57"/>
              <w:jc w:val="center"/>
              <w:rPr>
                <w:b/>
                <w:sz w:val="26"/>
                <w:szCs w:val="26"/>
              </w:rPr>
            </w:pPr>
            <w:r w:rsidRPr="00B31D79">
              <w:rPr>
                <w:b/>
                <w:sz w:val="26"/>
                <w:szCs w:val="26"/>
              </w:rPr>
              <w:t>Stt</w:t>
            </w:r>
          </w:p>
        </w:tc>
        <w:tc>
          <w:tcPr>
            <w:tcW w:w="2077" w:type="dxa"/>
            <w:vAlign w:val="center"/>
          </w:tcPr>
          <w:p w:rsidR="00000000" w:rsidRDefault="00E172DB" w:rsidP="00D375FD">
            <w:pPr>
              <w:ind w:left="-57" w:right="-57"/>
              <w:jc w:val="center"/>
              <w:rPr>
                <w:b/>
                <w:sz w:val="26"/>
                <w:szCs w:val="26"/>
              </w:rPr>
            </w:pPr>
            <w:r w:rsidRPr="00B31D79">
              <w:rPr>
                <w:b/>
                <w:sz w:val="26"/>
                <w:szCs w:val="26"/>
              </w:rPr>
              <w:t>Họ và tên</w:t>
            </w:r>
          </w:p>
        </w:tc>
        <w:tc>
          <w:tcPr>
            <w:tcW w:w="993" w:type="dxa"/>
            <w:vAlign w:val="center"/>
          </w:tcPr>
          <w:p w:rsidR="00000000" w:rsidRDefault="00E172DB" w:rsidP="00D375FD">
            <w:pPr>
              <w:ind w:left="-57" w:right="-57"/>
              <w:jc w:val="center"/>
              <w:rPr>
                <w:b/>
                <w:sz w:val="26"/>
                <w:szCs w:val="26"/>
              </w:rPr>
            </w:pPr>
            <w:r w:rsidRPr="00B31D79">
              <w:rPr>
                <w:b/>
                <w:sz w:val="26"/>
                <w:szCs w:val="26"/>
              </w:rPr>
              <w:t>Chức danh</w:t>
            </w:r>
          </w:p>
        </w:tc>
        <w:tc>
          <w:tcPr>
            <w:tcW w:w="851" w:type="dxa"/>
          </w:tcPr>
          <w:p w:rsidR="00000000" w:rsidRDefault="00E172DB" w:rsidP="00D375FD">
            <w:pPr>
              <w:ind w:left="-57" w:right="-57"/>
              <w:jc w:val="center"/>
              <w:rPr>
                <w:b/>
                <w:sz w:val="26"/>
                <w:szCs w:val="26"/>
              </w:rPr>
            </w:pPr>
            <w:r w:rsidRPr="00B31D79">
              <w:rPr>
                <w:b/>
                <w:sz w:val="26"/>
                <w:szCs w:val="26"/>
              </w:rPr>
              <w:t>Số cổ phần</w:t>
            </w:r>
          </w:p>
        </w:tc>
        <w:tc>
          <w:tcPr>
            <w:tcW w:w="993" w:type="dxa"/>
          </w:tcPr>
          <w:p w:rsidR="00000000" w:rsidRDefault="00E172DB" w:rsidP="00D375FD">
            <w:pPr>
              <w:ind w:left="-57" w:right="-57"/>
              <w:jc w:val="center"/>
              <w:rPr>
                <w:b/>
                <w:sz w:val="26"/>
                <w:szCs w:val="26"/>
              </w:rPr>
            </w:pPr>
            <w:r w:rsidRPr="00B31D79">
              <w:rPr>
                <w:b/>
                <w:sz w:val="26"/>
                <w:szCs w:val="26"/>
              </w:rPr>
              <w:t>Chiếm tỷ lệ %</w:t>
            </w:r>
          </w:p>
        </w:tc>
        <w:tc>
          <w:tcPr>
            <w:tcW w:w="3402" w:type="dxa"/>
            <w:vAlign w:val="center"/>
          </w:tcPr>
          <w:p w:rsidR="00000000" w:rsidRDefault="00E172DB" w:rsidP="00D375FD">
            <w:pPr>
              <w:ind w:left="-57" w:right="-57"/>
              <w:jc w:val="center"/>
              <w:rPr>
                <w:b/>
                <w:sz w:val="26"/>
                <w:szCs w:val="26"/>
              </w:rPr>
            </w:pPr>
            <w:r w:rsidRPr="00B31D79">
              <w:rPr>
                <w:b/>
                <w:sz w:val="26"/>
                <w:szCs w:val="26"/>
              </w:rPr>
              <w:t>Địa chỉ</w:t>
            </w:r>
          </w:p>
        </w:tc>
        <w:tc>
          <w:tcPr>
            <w:tcW w:w="1275" w:type="dxa"/>
          </w:tcPr>
          <w:p w:rsidR="00000000" w:rsidRDefault="00E172DB" w:rsidP="00D375FD">
            <w:pPr>
              <w:ind w:left="-57" w:right="-57"/>
              <w:jc w:val="center"/>
              <w:rPr>
                <w:b/>
                <w:sz w:val="26"/>
                <w:szCs w:val="26"/>
              </w:rPr>
            </w:pPr>
            <w:r w:rsidRPr="00B31D79">
              <w:rPr>
                <w:b/>
                <w:sz w:val="26"/>
                <w:szCs w:val="26"/>
              </w:rPr>
              <w:t>Ghi chú</w:t>
            </w:r>
          </w:p>
        </w:tc>
      </w:tr>
      <w:tr w:rsidR="00E172DB" w:rsidRPr="00B31D79" w:rsidTr="008A437C">
        <w:tc>
          <w:tcPr>
            <w:tcW w:w="476" w:type="dxa"/>
            <w:vAlign w:val="center"/>
          </w:tcPr>
          <w:p w:rsidR="00000000" w:rsidRDefault="00E172DB" w:rsidP="00D375FD">
            <w:pPr>
              <w:ind w:left="-57" w:right="-57"/>
              <w:jc w:val="center"/>
              <w:rPr>
                <w:sz w:val="26"/>
                <w:szCs w:val="26"/>
              </w:rPr>
            </w:pPr>
            <w:r w:rsidRPr="00B31D79">
              <w:rPr>
                <w:sz w:val="26"/>
                <w:szCs w:val="26"/>
              </w:rPr>
              <w:t>1</w:t>
            </w:r>
          </w:p>
        </w:tc>
        <w:tc>
          <w:tcPr>
            <w:tcW w:w="2077" w:type="dxa"/>
            <w:vAlign w:val="center"/>
          </w:tcPr>
          <w:p w:rsidR="00E172DB" w:rsidRPr="00B31D79" w:rsidRDefault="00E172DB" w:rsidP="008A437C">
            <w:pPr>
              <w:ind w:left="-57" w:right="-57"/>
              <w:rPr>
                <w:sz w:val="26"/>
                <w:szCs w:val="26"/>
              </w:rPr>
            </w:pPr>
            <w:r w:rsidRPr="00B31D79">
              <w:rPr>
                <w:sz w:val="26"/>
                <w:szCs w:val="26"/>
              </w:rPr>
              <w:t>Nguyễn Doãn Xã</w:t>
            </w:r>
          </w:p>
        </w:tc>
        <w:tc>
          <w:tcPr>
            <w:tcW w:w="993" w:type="dxa"/>
            <w:vAlign w:val="center"/>
          </w:tcPr>
          <w:p w:rsidR="00000000" w:rsidRDefault="00E172DB" w:rsidP="00D375FD">
            <w:pPr>
              <w:ind w:left="-57" w:right="-57"/>
              <w:jc w:val="center"/>
              <w:rPr>
                <w:sz w:val="26"/>
                <w:szCs w:val="26"/>
              </w:rPr>
            </w:pPr>
            <w:r w:rsidRPr="00B31D79">
              <w:rPr>
                <w:sz w:val="26"/>
                <w:szCs w:val="26"/>
              </w:rPr>
              <w:t>Chủ tịch</w:t>
            </w:r>
          </w:p>
        </w:tc>
        <w:tc>
          <w:tcPr>
            <w:tcW w:w="851" w:type="dxa"/>
            <w:vAlign w:val="center"/>
          </w:tcPr>
          <w:p w:rsidR="00000000" w:rsidRDefault="00E172DB" w:rsidP="00D375FD">
            <w:pPr>
              <w:ind w:left="-57" w:right="-57"/>
              <w:jc w:val="center"/>
              <w:rPr>
                <w:sz w:val="26"/>
                <w:szCs w:val="26"/>
              </w:rPr>
            </w:pPr>
            <w:r w:rsidRPr="00B31D79">
              <w:rPr>
                <w:sz w:val="26"/>
                <w:szCs w:val="26"/>
              </w:rPr>
              <w:t>4</w:t>
            </w:r>
            <w:r w:rsidR="00872B42">
              <w:rPr>
                <w:sz w:val="26"/>
                <w:szCs w:val="26"/>
              </w:rPr>
              <w:t>,</w:t>
            </w:r>
            <w:r w:rsidRPr="00B31D79">
              <w:rPr>
                <w:sz w:val="26"/>
                <w:szCs w:val="26"/>
              </w:rPr>
              <w:t>300</w:t>
            </w:r>
          </w:p>
        </w:tc>
        <w:tc>
          <w:tcPr>
            <w:tcW w:w="993" w:type="dxa"/>
            <w:vAlign w:val="center"/>
          </w:tcPr>
          <w:p w:rsidR="00000000" w:rsidRDefault="00E172DB" w:rsidP="00D375FD">
            <w:pPr>
              <w:ind w:left="-57" w:right="-57"/>
              <w:jc w:val="center"/>
              <w:rPr>
                <w:sz w:val="26"/>
                <w:szCs w:val="26"/>
              </w:rPr>
            </w:pPr>
            <w:r w:rsidRPr="00B31D79">
              <w:rPr>
                <w:sz w:val="26"/>
                <w:szCs w:val="26"/>
              </w:rPr>
              <w:t>0.04</w:t>
            </w:r>
          </w:p>
        </w:tc>
        <w:tc>
          <w:tcPr>
            <w:tcW w:w="3402" w:type="dxa"/>
            <w:vAlign w:val="center"/>
          </w:tcPr>
          <w:p w:rsidR="00E172DB" w:rsidRPr="00B31D79" w:rsidRDefault="00E172DB" w:rsidP="0073425A">
            <w:pPr>
              <w:ind w:left="-57" w:right="-57"/>
              <w:jc w:val="both"/>
              <w:rPr>
                <w:sz w:val="26"/>
                <w:szCs w:val="26"/>
              </w:rPr>
            </w:pPr>
            <w:r w:rsidRPr="00B31D79">
              <w:rPr>
                <w:sz w:val="26"/>
                <w:szCs w:val="26"/>
              </w:rPr>
              <w:t>413-415 Trần Hưng Đạo, Phường 14, Quận 5, Tp. HCM</w:t>
            </w:r>
          </w:p>
        </w:tc>
        <w:tc>
          <w:tcPr>
            <w:tcW w:w="1275" w:type="dxa"/>
            <w:vAlign w:val="center"/>
          </w:tcPr>
          <w:p w:rsidR="00000000" w:rsidRDefault="00D375FD" w:rsidP="00D375FD">
            <w:pPr>
              <w:ind w:left="-57" w:right="-57"/>
              <w:jc w:val="center"/>
              <w:rPr>
                <w:b/>
                <w:bCs/>
                <w:color w:val="4F81BD" w:themeColor="accent1"/>
                <w:szCs w:val="26"/>
              </w:rPr>
            </w:pPr>
          </w:p>
        </w:tc>
      </w:tr>
      <w:tr w:rsidR="00E172DB" w:rsidRPr="00B31D79" w:rsidTr="008A437C">
        <w:tc>
          <w:tcPr>
            <w:tcW w:w="476" w:type="dxa"/>
            <w:vAlign w:val="center"/>
          </w:tcPr>
          <w:p w:rsidR="00000000" w:rsidRDefault="005833BB" w:rsidP="00D375FD">
            <w:pPr>
              <w:ind w:left="-57" w:right="-57"/>
              <w:jc w:val="center"/>
              <w:rPr>
                <w:sz w:val="26"/>
                <w:szCs w:val="26"/>
                <w:lang w:val="vi-VN"/>
              </w:rPr>
            </w:pPr>
            <w:r w:rsidRPr="00B31D79">
              <w:rPr>
                <w:sz w:val="26"/>
                <w:szCs w:val="26"/>
                <w:lang w:val="vi-VN"/>
              </w:rPr>
              <w:fldChar w:fldCharType="begin"/>
            </w:r>
            <w:r w:rsidR="00E172DB" w:rsidRPr="00B31D79">
              <w:rPr>
                <w:sz w:val="26"/>
                <w:szCs w:val="26"/>
                <w:lang w:val="vi-VN"/>
              </w:rPr>
              <w:instrText xml:space="preserve"> =SUM(ABOVE)+1 </w:instrText>
            </w:r>
            <w:r w:rsidRPr="00B31D79">
              <w:rPr>
                <w:sz w:val="26"/>
                <w:szCs w:val="26"/>
                <w:lang w:val="vi-VN"/>
              </w:rPr>
              <w:fldChar w:fldCharType="separate"/>
            </w:r>
            <w:r w:rsidR="00E172DB" w:rsidRPr="00B31D79">
              <w:rPr>
                <w:noProof/>
                <w:sz w:val="26"/>
                <w:szCs w:val="26"/>
                <w:lang w:val="vi-VN"/>
              </w:rPr>
              <w:t>2</w:t>
            </w:r>
            <w:r w:rsidRPr="00B31D79">
              <w:rPr>
                <w:sz w:val="26"/>
                <w:szCs w:val="26"/>
                <w:lang w:val="vi-VN"/>
              </w:rPr>
              <w:fldChar w:fldCharType="end"/>
            </w:r>
          </w:p>
        </w:tc>
        <w:tc>
          <w:tcPr>
            <w:tcW w:w="2077" w:type="dxa"/>
            <w:vAlign w:val="center"/>
          </w:tcPr>
          <w:p w:rsidR="00E172DB" w:rsidRPr="00B31D79" w:rsidRDefault="00E172DB" w:rsidP="008A437C">
            <w:pPr>
              <w:ind w:left="-57" w:right="-57"/>
              <w:rPr>
                <w:sz w:val="26"/>
                <w:szCs w:val="26"/>
              </w:rPr>
            </w:pPr>
            <w:r w:rsidRPr="00B31D79">
              <w:rPr>
                <w:sz w:val="26"/>
                <w:szCs w:val="26"/>
              </w:rPr>
              <w:t>Hứa Trọng Nghi</w:t>
            </w:r>
          </w:p>
        </w:tc>
        <w:tc>
          <w:tcPr>
            <w:tcW w:w="993" w:type="dxa"/>
            <w:vAlign w:val="center"/>
          </w:tcPr>
          <w:p w:rsidR="00000000" w:rsidRDefault="00E172DB" w:rsidP="00D375FD">
            <w:pPr>
              <w:ind w:left="-57" w:right="-57"/>
              <w:jc w:val="center"/>
              <w:rPr>
                <w:sz w:val="26"/>
                <w:szCs w:val="26"/>
              </w:rPr>
            </w:pPr>
            <w:r w:rsidRPr="00B31D79">
              <w:rPr>
                <w:sz w:val="26"/>
                <w:szCs w:val="26"/>
              </w:rPr>
              <w:t>Thành viên</w:t>
            </w:r>
          </w:p>
        </w:tc>
        <w:tc>
          <w:tcPr>
            <w:tcW w:w="851" w:type="dxa"/>
            <w:vAlign w:val="center"/>
          </w:tcPr>
          <w:p w:rsidR="00000000" w:rsidRDefault="00E172DB" w:rsidP="00D375FD">
            <w:pPr>
              <w:ind w:left="-57" w:right="-57"/>
              <w:jc w:val="center"/>
              <w:rPr>
                <w:sz w:val="26"/>
                <w:szCs w:val="26"/>
              </w:rPr>
            </w:pPr>
            <w:r w:rsidRPr="00B31D79">
              <w:rPr>
                <w:sz w:val="26"/>
                <w:szCs w:val="26"/>
              </w:rPr>
              <w:t>20</w:t>
            </w:r>
            <w:r w:rsidR="00872B42">
              <w:rPr>
                <w:sz w:val="26"/>
                <w:szCs w:val="26"/>
              </w:rPr>
              <w:t>,</w:t>
            </w:r>
            <w:r w:rsidRPr="00B31D79">
              <w:rPr>
                <w:sz w:val="26"/>
                <w:szCs w:val="26"/>
              </w:rPr>
              <w:t>900</w:t>
            </w:r>
          </w:p>
        </w:tc>
        <w:tc>
          <w:tcPr>
            <w:tcW w:w="993" w:type="dxa"/>
            <w:vAlign w:val="center"/>
          </w:tcPr>
          <w:p w:rsidR="00000000" w:rsidRDefault="00E172DB" w:rsidP="00D375FD">
            <w:pPr>
              <w:ind w:left="-57" w:right="-57"/>
              <w:jc w:val="center"/>
              <w:rPr>
                <w:sz w:val="26"/>
                <w:szCs w:val="26"/>
              </w:rPr>
            </w:pPr>
            <w:r w:rsidRPr="00B31D79">
              <w:rPr>
                <w:sz w:val="26"/>
                <w:szCs w:val="26"/>
              </w:rPr>
              <w:t>0</w:t>
            </w:r>
            <w:r w:rsidR="00872B42">
              <w:rPr>
                <w:sz w:val="26"/>
                <w:szCs w:val="26"/>
              </w:rPr>
              <w:t>.</w:t>
            </w:r>
            <w:r w:rsidRPr="00B31D79">
              <w:rPr>
                <w:sz w:val="26"/>
                <w:szCs w:val="26"/>
              </w:rPr>
              <w:t>19</w:t>
            </w:r>
          </w:p>
        </w:tc>
        <w:tc>
          <w:tcPr>
            <w:tcW w:w="3402" w:type="dxa"/>
            <w:vAlign w:val="center"/>
          </w:tcPr>
          <w:p w:rsidR="00E172DB" w:rsidRPr="00B31D79" w:rsidRDefault="00E172DB" w:rsidP="0073425A">
            <w:pPr>
              <w:ind w:left="-57" w:right="-57"/>
              <w:jc w:val="both"/>
              <w:rPr>
                <w:sz w:val="26"/>
                <w:szCs w:val="26"/>
              </w:rPr>
            </w:pPr>
            <w:r w:rsidRPr="00B31D79">
              <w:rPr>
                <w:sz w:val="26"/>
                <w:szCs w:val="26"/>
              </w:rPr>
              <w:t>25/8 Bành Văn Trân, P.7, quận Tân Bình, TP.HCM</w:t>
            </w:r>
          </w:p>
        </w:tc>
        <w:tc>
          <w:tcPr>
            <w:tcW w:w="1275" w:type="dxa"/>
            <w:vAlign w:val="center"/>
          </w:tcPr>
          <w:p w:rsidR="00000000" w:rsidRDefault="00E172DB" w:rsidP="00D375FD">
            <w:pPr>
              <w:ind w:left="-57" w:right="-57"/>
              <w:jc w:val="center"/>
              <w:rPr>
                <w:szCs w:val="26"/>
              </w:rPr>
            </w:pPr>
            <w:r w:rsidRPr="00FD3F8F">
              <w:rPr>
                <w:sz w:val="22"/>
                <w:szCs w:val="26"/>
              </w:rPr>
              <w:t>Giám đốc</w:t>
            </w:r>
          </w:p>
        </w:tc>
      </w:tr>
      <w:tr w:rsidR="00E172DB" w:rsidRPr="00B31D79" w:rsidTr="008A437C">
        <w:tc>
          <w:tcPr>
            <w:tcW w:w="476" w:type="dxa"/>
            <w:vAlign w:val="center"/>
          </w:tcPr>
          <w:p w:rsidR="00000000" w:rsidRDefault="00E172DB" w:rsidP="00D375FD">
            <w:pPr>
              <w:ind w:left="-57" w:right="-57"/>
              <w:jc w:val="center"/>
              <w:rPr>
                <w:sz w:val="26"/>
                <w:szCs w:val="26"/>
                <w:lang w:val="vi-VN"/>
              </w:rPr>
            </w:pPr>
            <w:r w:rsidRPr="00B31D79">
              <w:rPr>
                <w:sz w:val="26"/>
                <w:szCs w:val="26"/>
              </w:rPr>
              <w:t>3</w:t>
            </w:r>
          </w:p>
        </w:tc>
        <w:tc>
          <w:tcPr>
            <w:tcW w:w="2077" w:type="dxa"/>
            <w:vAlign w:val="center"/>
          </w:tcPr>
          <w:p w:rsidR="00E172DB" w:rsidRPr="00B31D79" w:rsidRDefault="00E172DB" w:rsidP="008A437C">
            <w:pPr>
              <w:ind w:left="-57" w:right="-57"/>
              <w:rPr>
                <w:sz w:val="26"/>
                <w:szCs w:val="26"/>
              </w:rPr>
            </w:pPr>
            <w:r w:rsidRPr="00B31D79">
              <w:rPr>
                <w:sz w:val="26"/>
                <w:szCs w:val="26"/>
              </w:rPr>
              <w:t>Võ Quang Châu</w:t>
            </w:r>
          </w:p>
        </w:tc>
        <w:tc>
          <w:tcPr>
            <w:tcW w:w="993" w:type="dxa"/>
            <w:vAlign w:val="center"/>
          </w:tcPr>
          <w:p w:rsidR="00000000" w:rsidRDefault="00E172DB" w:rsidP="00D375FD">
            <w:pPr>
              <w:ind w:left="-57" w:right="-57"/>
              <w:jc w:val="center"/>
              <w:rPr>
                <w:sz w:val="26"/>
                <w:szCs w:val="26"/>
              </w:rPr>
            </w:pPr>
            <w:r w:rsidRPr="00B31D79">
              <w:rPr>
                <w:sz w:val="26"/>
                <w:szCs w:val="26"/>
              </w:rPr>
              <w:t>Thành viên</w:t>
            </w:r>
          </w:p>
        </w:tc>
        <w:tc>
          <w:tcPr>
            <w:tcW w:w="851" w:type="dxa"/>
            <w:vAlign w:val="center"/>
          </w:tcPr>
          <w:p w:rsidR="00000000" w:rsidRDefault="00E172DB" w:rsidP="00D375FD">
            <w:pPr>
              <w:ind w:left="-57" w:right="-57"/>
              <w:jc w:val="center"/>
              <w:rPr>
                <w:sz w:val="26"/>
                <w:szCs w:val="26"/>
              </w:rPr>
            </w:pPr>
            <w:r w:rsidRPr="00B31D79">
              <w:rPr>
                <w:sz w:val="26"/>
                <w:szCs w:val="26"/>
              </w:rPr>
              <w:t>0</w:t>
            </w:r>
          </w:p>
        </w:tc>
        <w:tc>
          <w:tcPr>
            <w:tcW w:w="993" w:type="dxa"/>
            <w:vAlign w:val="center"/>
          </w:tcPr>
          <w:p w:rsidR="00000000" w:rsidRDefault="00E172DB" w:rsidP="00D375FD">
            <w:pPr>
              <w:ind w:left="-57" w:right="-57"/>
              <w:jc w:val="center"/>
              <w:rPr>
                <w:sz w:val="26"/>
                <w:szCs w:val="26"/>
              </w:rPr>
            </w:pPr>
            <w:r w:rsidRPr="00B31D79">
              <w:rPr>
                <w:sz w:val="26"/>
                <w:szCs w:val="26"/>
              </w:rPr>
              <w:t>0</w:t>
            </w:r>
          </w:p>
        </w:tc>
        <w:tc>
          <w:tcPr>
            <w:tcW w:w="3402" w:type="dxa"/>
            <w:vAlign w:val="center"/>
          </w:tcPr>
          <w:p w:rsidR="00E172DB" w:rsidRPr="00B31D79" w:rsidRDefault="00E172DB" w:rsidP="0073425A">
            <w:pPr>
              <w:ind w:left="-57" w:right="-57"/>
              <w:jc w:val="both"/>
              <w:rPr>
                <w:sz w:val="26"/>
                <w:szCs w:val="26"/>
              </w:rPr>
            </w:pPr>
            <w:r w:rsidRPr="00B31D79">
              <w:rPr>
                <w:sz w:val="26"/>
                <w:szCs w:val="26"/>
              </w:rPr>
              <w:t>127/137A Điện Biên Phủ, P.ĐaKao, Quận 1, TP. HCM</w:t>
            </w:r>
          </w:p>
        </w:tc>
        <w:tc>
          <w:tcPr>
            <w:tcW w:w="1275" w:type="dxa"/>
            <w:vAlign w:val="center"/>
          </w:tcPr>
          <w:p w:rsidR="00000000" w:rsidRDefault="00E172DB" w:rsidP="00D375FD">
            <w:pPr>
              <w:ind w:left="-57" w:right="-57"/>
              <w:jc w:val="center"/>
              <w:rPr>
                <w:szCs w:val="26"/>
              </w:rPr>
            </w:pPr>
            <w:r w:rsidRPr="00FD3F8F">
              <w:rPr>
                <w:sz w:val="22"/>
                <w:szCs w:val="26"/>
              </w:rPr>
              <w:t>Không</w:t>
            </w:r>
          </w:p>
          <w:p w:rsidR="00000000" w:rsidRDefault="00E172DB" w:rsidP="00D375FD">
            <w:pPr>
              <w:ind w:left="-57" w:right="-57"/>
              <w:jc w:val="center"/>
              <w:rPr>
                <w:szCs w:val="26"/>
              </w:rPr>
            </w:pPr>
            <w:r w:rsidRPr="00FD3F8F">
              <w:rPr>
                <w:sz w:val="22"/>
                <w:szCs w:val="26"/>
              </w:rPr>
              <w:t>điều hành</w:t>
            </w:r>
          </w:p>
        </w:tc>
      </w:tr>
      <w:tr w:rsidR="00E172DB" w:rsidRPr="00B31D79" w:rsidTr="008A437C">
        <w:tc>
          <w:tcPr>
            <w:tcW w:w="476" w:type="dxa"/>
            <w:vAlign w:val="center"/>
          </w:tcPr>
          <w:p w:rsidR="00000000" w:rsidRDefault="00E172DB" w:rsidP="00D375FD">
            <w:pPr>
              <w:ind w:left="-57" w:right="-57"/>
              <w:jc w:val="center"/>
              <w:rPr>
                <w:sz w:val="26"/>
                <w:szCs w:val="26"/>
              </w:rPr>
            </w:pPr>
            <w:r w:rsidRPr="00B31D79">
              <w:rPr>
                <w:sz w:val="26"/>
                <w:szCs w:val="26"/>
              </w:rPr>
              <w:t>4</w:t>
            </w:r>
          </w:p>
        </w:tc>
        <w:tc>
          <w:tcPr>
            <w:tcW w:w="2077" w:type="dxa"/>
            <w:vAlign w:val="center"/>
          </w:tcPr>
          <w:p w:rsidR="00E172DB" w:rsidRPr="00B31D79" w:rsidRDefault="00E172DB" w:rsidP="008A437C">
            <w:pPr>
              <w:ind w:left="-57" w:right="-57"/>
              <w:rPr>
                <w:sz w:val="26"/>
                <w:szCs w:val="26"/>
              </w:rPr>
            </w:pPr>
            <w:r w:rsidRPr="00B31D79">
              <w:rPr>
                <w:sz w:val="26"/>
                <w:szCs w:val="26"/>
              </w:rPr>
              <w:t>Hà Thanh Trung</w:t>
            </w:r>
          </w:p>
        </w:tc>
        <w:tc>
          <w:tcPr>
            <w:tcW w:w="993" w:type="dxa"/>
            <w:vAlign w:val="center"/>
          </w:tcPr>
          <w:p w:rsidR="00000000" w:rsidRDefault="00E172DB" w:rsidP="00D375FD">
            <w:pPr>
              <w:ind w:left="-57" w:right="-57"/>
              <w:jc w:val="center"/>
              <w:rPr>
                <w:sz w:val="26"/>
                <w:szCs w:val="26"/>
              </w:rPr>
            </w:pPr>
            <w:r w:rsidRPr="00B31D79">
              <w:rPr>
                <w:sz w:val="26"/>
                <w:szCs w:val="26"/>
              </w:rPr>
              <w:t>Thành viên</w:t>
            </w:r>
          </w:p>
        </w:tc>
        <w:tc>
          <w:tcPr>
            <w:tcW w:w="851" w:type="dxa"/>
            <w:vAlign w:val="center"/>
          </w:tcPr>
          <w:p w:rsidR="00000000" w:rsidRDefault="00E172DB" w:rsidP="00D375FD">
            <w:pPr>
              <w:ind w:left="-57" w:right="-57"/>
              <w:jc w:val="center"/>
              <w:rPr>
                <w:sz w:val="26"/>
                <w:szCs w:val="26"/>
              </w:rPr>
            </w:pPr>
            <w:r w:rsidRPr="00B31D79">
              <w:rPr>
                <w:sz w:val="26"/>
                <w:szCs w:val="26"/>
              </w:rPr>
              <w:t>0</w:t>
            </w:r>
          </w:p>
        </w:tc>
        <w:tc>
          <w:tcPr>
            <w:tcW w:w="993" w:type="dxa"/>
            <w:vAlign w:val="center"/>
          </w:tcPr>
          <w:p w:rsidR="00000000" w:rsidRDefault="00E172DB" w:rsidP="00D375FD">
            <w:pPr>
              <w:ind w:left="-57" w:right="-57"/>
              <w:jc w:val="center"/>
              <w:rPr>
                <w:sz w:val="26"/>
                <w:szCs w:val="26"/>
              </w:rPr>
            </w:pPr>
            <w:r w:rsidRPr="00B31D79">
              <w:rPr>
                <w:sz w:val="26"/>
                <w:szCs w:val="26"/>
              </w:rPr>
              <w:t>0</w:t>
            </w:r>
          </w:p>
        </w:tc>
        <w:tc>
          <w:tcPr>
            <w:tcW w:w="3402" w:type="dxa"/>
            <w:vAlign w:val="center"/>
          </w:tcPr>
          <w:p w:rsidR="00E172DB" w:rsidRPr="00B31D79" w:rsidRDefault="00E172DB" w:rsidP="0073425A">
            <w:pPr>
              <w:ind w:left="-57" w:right="-57"/>
              <w:jc w:val="both"/>
              <w:rPr>
                <w:sz w:val="26"/>
                <w:szCs w:val="26"/>
              </w:rPr>
            </w:pPr>
            <w:r w:rsidRPr="00B31D79">
              <w:rPr>
                <w:sz w:val="26"/>
                <w:szCs w:val="26"/>
              </w:rPr>
              <w:t>48 Trần Quang Diệu, Phường 14, Quận 3, Tp. HCM</w:t>
            </w:r>
          </w:p>
        </w:tc>
        <w:tc>
          <w:tcPr>
            <w:tcW w:w="1275" w:type="dxa"/>
            <w:vAlign w:val="center"/>
          </w:tcPr>
          <w:p w:rsidR="00000000" w:rsidRDefault="00E172DB" w:rsidP="00D375FD">
            <w:pPr>
              <w:ind w:left="-57" w:right="-57"/>
              <w:jc w:val="center"/>
              <w:rPr>
                <w:szCs w:val="26"/>
              </w:rPr>
            </w:pPr>
            <w:r w:rsidRPr="00FD3F8F">
              <w:rPr>
                <w:sz w:val="22"/>
                <w:szCs w:val="26"/>
              </w:rPr>
              <w:t>Không điều hành</w:t>
            </w:r>
          </w:p>
        </w:tc>
      </w:tr>
      <w:tr w:rsidR="00E172DB" w:rsidRPr="00B31D79" w:rsidTr="008A437C">
        <w:tc>
          <w:tcPr>
            <w:tcW w:w="476" w:type="dxa"/>
            <w:vAlign w:val="center"/>
          </w:tcPr>
          <w:p w:rsidR="00000000" w:rsidRDefault="00E172DB" w:rsidP="00D375FD">
            <w:pPr>
              <w:ind w:left="-57" w:right="-57"/>
              <w:jc w:val="center"/>
              <w:rPr>
                <w:sz w:val="26"/>
                <w:szCs w:val="26"/>
              </w:rPr>
            </w:pPr>
            <w:r w:rsidRPr="00B31D79">
              <w:rPr>
                <w:sz w:val="26"/>
                <w:szCs w:val="26"/>
              </w:rPr>
              <w:t>5</w:t>
            </w:r>
          </w:p>
        </w:tc>
        <w:tc>
          <w:tcPr>
            <w:tcW w:w="2077" w:type="dxa"/>
            <w:vAlign w:val="center"/>
          </w:tcPr>
          <w:p w:rsidR="00E172DB" w:rsidRPr="00B31D79" w:rsidRDefault="00E172DB" w:rsidP="008A437C">
            <w:pPr>
              <w:ind w:left="-57" w:right="-57"/>
              <w:rPr>
                <w:sz w:val="26"/>
                <w:szCs w:val="26"/>
              </w:rPr>
            </w:pPr>
            <w:r w:rsidRPr="00B31D79">
              <w:rPr>
                <w:sz w:val="26"/>
                <w:szCs w:val="26"/>
              </w:rPr>
              <w:t>Bùi Việt</w:t>
            </w:r>
          </w:p>
        </w:tc>
        <w:tc>
          <w:tcPr>
            <w:tcW w:w="993" w:type="dxa"/>
            <w:vAlign w:val="center"/>
          </w:tcPr>
          <w:p w:rsidR="00000000" w:rsidRDefault="00E172DB" w:rsidP="00D375FD">
            <w:pPr>
              <w:ind w:left="-57" w:right="-57"/>
              <w:jc w:val="center"/>
              <w:rPr>
                <w:sz w:val="26"/>
                <w:szCs w:val="26"/>
              </w:rPr>
            </w:pPr>
            <w:r w:rsidRPr="00B31D79">
              <w:rPr>
                <w:sz w:val="26"/>
                <w:szCs w:val="26"/>
              </w:rPr>
              <w:t>Thành viên</w:t>
            </w:r>
          </w:p>
        </w:tc>
        <w:tc>
          <w:tcPr>
            <w:tcW w:w="851" w:type="dxa"/>
            <w:vAlign w:val="center"/>
          </w:tcPr>
          <w:p w:rsidR="00000000" w:rsidRDefault="00E172DB" w:rsidP="00D375FD">
            <w:pPr>
              <w:ind w:left="-57" w:right="-57"/>
              <w:jc w:val="center"/>
              <w:rPr>
                <w:sz w:val="26"/>
                <w:szCs w:val="26"/>
              </w:rPr>
            </w:pPr>
            <w:r w:rsidRPr="00B31D79">
              <w:rPr>
                <w:sz w:val="26"/>
                <w:szCs w:val="26"/>
              </w:rPr>
              <w:t>0</w:t>
            </w:r>
          </w:p>
        </w:tc>
        <w:tc>
          <w:tcPr>
            <w:tcW w:w="993" w:type="dxa"/>
            <w:vAlign w:val="center"/>
          </w:tcPr>
          <w:p w:rsidR="00000000" w:rsidRDefault="00E172DB" w:rsidP="00D375FD">
            <w:pPr>
              <w:ind w:left="-57" w:right="-57"/>
              <w:jc w:val="center"/>
              <w:rPr>
                <w:sz w:val="26"/>
                <w:szCs w:val="26"/>
              </w:rPr>
            </w:pPr>
            <w:r w:rsidRPr="00B31D79">
              <w:rPr>
                <w:sz w:val="26"/>
                <w:szCs w:val="26"/>
              </w:rPr>
              <w:t>0</w:t>
            </w:r>
          </w:p>
        </w:tc>
        <w:tc>
          <w:tcPr>
            <w:tcW w:w="3402" w:type="dxa"/>
            <w:vAlign w:val="center"/>
          </w:tcPr>
          <w:p w:rsidR="00E172DB" w:rsidRPr="00B31D79" w:rsidRDefault="00E172DB" w:rsidP="0073425A">
            <w:pPr>
              <w:ind w:left="-57" w:right="-57"/>
              <w:jc w:val="both"/>
              <w:rPr>
                <w:sz w:val="26"/>
                <w:szCs w:val="26"/>
              </w:rPr>
            </w:pPr>
            <w:r w:rsidRPr="00B31D79">
              <w:rPr>
                <w:sz w:val="26"/>
                <w:szCs w:val="26"/>
              </w:rPr>
              <w:t>Số 10, Mỹ Văn 2, Phú Mỹ Hưng, Quận 7, Tp. HCM</w:t>
            </w:r>
          </w:p>
        </w:tc>
        <w:tc>
          <w:tcPr>
            <w:tcW w:w="1275" w:type="dxa"/>
            <w:vAlign w:val="center"/>
          </w:tcPr>
          <w:p w:rsidR="00000000" w:rsidRDefault="00E172DB" w:rsidP="00D375FD">
            <w:pPr>
              <w:ind w:left="-57" w:right="-57"/>
              <w:jc w:val="center"/>
              <w:rPr>
                <w:szCs w:val="26"/>
              </w:rPr>
            </w:pPr>
            <w:r w:rsidRPr="00FD3F8F">
              <w:rPr>
                <w:sz w:val="22"/>
                <w:szCs w:val="26"/>
              </w:rPr>
              <w:t>Không điều hành</w:t>
            </w:r>
          </w:p>
        </w:tc>
      </w:tr>
      <w:tr w:rsidR="00E172DB" w:rsidRPr="00B31D79" w:rsidTr="008A437C">
        <w:tc>
          <w:tcPr>
            <w:tcW w:w="476" w:type="dxa"/>
            <w:vAlign w:val="center"/>
          </w:tcPr>
          <w:p w:rsidR="00000000" w:rsidRDefault="00E172DB" w:rsidP="00D375FD">
            <w:pPr>
              <w:ind w:left="-57" w:right="-57"/>
              <w:jc w:val="center"/>
              <w:rPr>
                <w:snapToGrid w:val="0"/>
                <w:sz w:val="26"/>
                <w:szCs w:val="26"/>
              </w:rPr>
            </w:pPr>
            <w:r w:rsidRPr="00B31D79">
              <w:rPr>
                <w:sz w:val="26"/>
                <w:szCs w:val="26"/>
              </w:rPr>
              <w:t>6</w:t>
            </w:r>
          </w:p>
        </w:tc>
        <w:tc>
          <w:tcPr>
            <w:tcW w:w="2077" w:type="dxa"/>
            <w:vAlign w:val="center"/>
          </w:tcPr>
          <w:p w:rsidR="00E172DB" w:rsidRPr="00B31D79" w:rsidRDefault="00E172DB" w:rsidP="008A437C">
            <w:pPr>
              <w:ind w:left="-57" w:right="-57"/>
              <w:rPr>
                <w:sz w:val="26"/>
                <w:szCs w:val="26"/>
              </w:rPr>
            </w:pPr>
            <w:r w:rsidRPr="00B31D79">
              <w:rPr>
                <w:sz w:val="26"/>
                <w:szCs w:val="26"/>
              </w:rPr>
              <w:t>Cao Thanh Định</w:t>
            </w:r>
          </w:p>
        </w:tc>
        <w:tc>
          <w:tcPr>
            <w:tcW w:w="993" w:type="dxa"/>
            <w:vAlign w:val="center"/>
          </w:tcPr>
          <w:p w:rsidR="00000000" w:rsidRDefault="00E172DB" w:rsidP="00D375FD">
            <w:pPr>
              <w:ind w:left="-57" w:right="-57"/>
              <w:jc w:val="center"/>
              <w:rPr>
                <w:snapToGrid w:val="0"/>
                <w:sz w:val="26"/>
                <w:szCs w:val="26"/>
              </w:rPr>
            </w:pPr>
            <w:r w:rsidRPr="00B31D79">
              <w:rPr>
                <w:sz w:val="26"/>
                <w:szCs w:val="26"/>
              </w:rPr>
              <w:t>Thành viên</w:t>
            </w:r>
          </w:p>
        </w:tc>
        <w:tc>
          <w:tcPr>
            <w:tcW w:w="851" w:type="dxa"/>
            <w:vAlign w:val="center"/>
          </w:tcPr>
          <w:p w:rsidR="00000000" w:rsidRDefault="00E172DB" w:rsidP="00D375FD">
            <w:pPr>
              <w:ind w:left="-57" w:right="-57"/>
              <w:jc w:val="center"/>
              <w:rPr>
                <w:snapToGrid w:val="0"/>
                <w:sz w:val="26"/>
                <w:szCs w:val="26"/>
              </w:rPr>
            </w:pPr>
            <w:r w:rsidRPr="00B31D79">
              <w:rPr>
                <w:sz w:val="26"/>
                <w:szCs w:val="26"/>
              </w:rPr>
              <w:t>0</w:t>
            </w:r>
          </w:p>
        </w:tc>
        <w:tc>
          <w:tcPr>
            <w:tcW w:w="993" w:type="dxa"/>
            <w:vAlign w:val="center"/>
          </w:tcPr>
          <w:p w:rsidR="00000000" w:rsidRDefault="00E172DB" w:rsidP="00D375FD">
            <w:pPr>
              <w:ind w:left="-57" w:right="-57"/>
              <w:jc w:val="center"/>
              <w:rPr>
                <w:snapToGrid w:val="0"/>
                <w:sz w:val="26"/>
                <w:szCs w:val="26"/>
              </w:rPr>
            </w:pPr>
            <w:r w:rsidRPr="00B31D79">
              <w:rPr>
                <w:sz w:val="26"/>
                <w:szCs w:val="26"/>
              </w:rPr>
              <w:t>0</w:t>
            </w:r>
          </w:p>
        </w:tc>
        <w:tc>
          <w:tcPr>
            <w:tcW w:w="3402" w:type="dxa"/>
            <w:vAlign w:val="center"/>
          </w:tcPr>
          <w:p w:rsidR="00E172DB" w:rsidRPr="00B31D79" w:rsidRDefault="00E172DB" w:rsidP="0073425A">
            <w:pPr>
              <w:ind w:left="-57" w:right="-57"/>
              <w:jc w:val="both"/>
              <w:rPr>
                <w:sz w:val="26"/>
                <w:szCs w:val="26"/>
              </w:rPr>
            </w:pPr>
            <w:r w:rsidRPr="00B31D79">
              <w:rPr>
                <w:sz w:val="26"/>
                <w:szCs w:val="26"/>
              </w:rPr>
              <w:t>B68 Nam Thông 2, Phú Mỹ Hưng, P.Tân Phú, Q.7, TP. HCM</w:t>
            </w:r>
          </w:p>
        </w:tc>
        <w:tc>
          <w:tcPr>
            <w:tcW w:w="1275" w:type="dxa"/>
            <w:vAlign w:val="center"/>
          </w:tcPr>
          <w:p w:rsidR="00000000" w:rsidRDefault="00E172DB" w:rsidP="00D375FD">
            <w:pPr>
              <w:ind w:left="-57" w:right="-57"/>
              <w:jc w:val="center"/>
              <w:rPr>
                <w:snapToGrid w:val="0"/>
                <w:sz w:val="26"/>
                <w:szCs w:val="26"/>
              </w:rPr>
            </w:pPr>
            <w:r w:rsidRPr="00FD3F8F">
              <w:rPr>
                <w:sz w:val="22"/>
                <w:szCs w:val="26"/>
              </w:rPr>
              <w:t>Không điều hành</w:t>
            </w:r>
            <w:r w:rsidR="002D5248" w:rsidRPr="00FD3F8F">
              <w:rPr>
                <w:sz w:val="22"/>
                <w:szCs w:val="26"/>
              </w:rPr>
              <w:t>, miễn nhiệm từ 18/4/2014</w:t>
            </w:r>
          </w:p>
        </w:tc>
      </w:tr>
      <w:tr w:rsidR="002D5248" w:rsidRPr="00B31D79" w:rsidTr="008A437C">
        <w:tc>
          <w:tcPr>
            <w:tcW w:w="476" w:type="dxa"/>
            <w:vAlign w:val="center"/>
          </w:tcPr>
          <w:p w:rsidR="00000000" w:rsidRDefault="002D5248" w:rsidP="00D375FD">
            <w:pPr>
              <w:ind w:left="-57" w:right="-57"/>
              <w:jc w:val="center"/>
              <w:rPr>
                <w:snapToGrid w:val="0"/>
                <w:sz w:val="26"/>
                <w:szCs w:val="26"/>
              </w:rPr>
            </w:pPr>
            <w:r>
              <w:rPr>
                <w:sz w:val="26"/>
                <w:szCs w:val="26"/>
              </w:rPr>
              <w:t>7</w:t>
            </w:r>
          </w:p>
        </w:tc>
        <w:tc>
          <w:tcPr>
            <w:tcW w:w="2077" w:type="dxa"/>
            <w:vAlign w:val="center"/>
          </w:tcPr>
          <w:p w:rsidR="002D5248" w:rsidRPr="00B31D79" w:rsidRDefault="002D5248" w:rsidP="008A437C">
            <w:pPr>
              <w:ind w:left="-57" w:right="-57"/>
              <w:rPr>
                <w:sz w:val="26"/>
                <w:szCs w:val="26"/>
              </w:rPr>
            </w:pPr>
            <w:r>
              <w:rPr>
                <w:sz w:val="26"/>
                <w:szCs w:val="26"/>
              </w:rPr>
              <w:t>Trương Nguyễn Thiên Kim</w:t>
            </w:r>
          </w:p>
        </w:tc>
        <w:tc>
          <w:tcPr>
            <w:tcW w:w="993" w:type="dxa"/>
            <w:vAlign w:val="center"/>
          </w:tcPr>
          <w:p w:rsidR="00000000" w:rsidRDefault="00FD3F8F" w:rsidP="00D375FD">
            <w:pPr>
              <w:ind w:left="-57" w:right="-57"/>
              <w:jc w:val="center"/>
              <w:rPr>
                <w:snapToGrid w:val="0"/>
                <w:sz w:val="26"/>
                <w:szCs w:val="26"/>
              </w:rPr>
            </w:pPr>
            <w:r w:rsidRPr="00B31D79">
              <w:rPr>
                <w:sz w:val="26"/>
                <w:szCs w:val="26"/>
              </w:rPr>
              <w:t>Thành viên</w:t>
            </w:r>
          </w:p>
        </w:tc>
        <w:tc>
          <w:tcPr>
            <w:tcW w:w="851" w:type="dxa"/>
            <w:vAlign w:val="center"/>
          </w:tcPr>
          <w:p w:rsidR="00000000" w:rsidRDefault="00FD3F8F" w:rsidP="00D375FD">
            <w:pPr>
              <w:ind w:left="-57" w:right="-57"/>
              <w:jc w:val="center"/>
              <w:rPr>
                <w:snapToGrid w:val="0"/>
                <w:sz w:val="26"/>
                <w:szCs w:val="26"/>
              </w:rPr>
            </w:pPr>
            <w:r>
              <w:rPr>
                <w:sz w:val="26"/>
                <w:szCs w:val="26"/>
              </w:rPr>
              <w:t>0</w:t>
            </w:r>
          </w:p>
        </w:tc>
        <w:tc>
          <w:tcPr>
            <w:tcW w:w="993" w:type="dxa"/>
            <w:vAlign w:val="center"/>
          </w:tcPr>
          <w:p w:rsidR="00000000" w:rsidRDefault="00FD3F8F" w:rsidP="00D375FD">
            <w:pPr>
              <w:ind w:left="-57" w:right="-57"/>
              <w:jc w:val="center"/>
              <w:rPr>
                <w:snapToGrid w:val="0"/>
                <w:sz w:val="26"/>
                <w:szCs w:val="26"/>
              </w:rPr>
            </w:pPr>
            <w:r>
              <w:rPr>
                <w:sz w:val="26"/>
                <w:szCs w:val="26"/>
              </w:rPr>
              <w:t>0</w:t>
            </w:r>
          </w:p>
        </w:tc>
        <w:tc>
          <w:tcPr>
            <w:tcW w:w="3402" w:type="dxa"/>
            <w:vAlign w:val="center"/>
          </w:tcPr>
          <w:p w:rsidR="002D5248" w:rsidRPr="00FD3F8F" w:rsidRDefault="00FD3F8F" w:rsidP="00FD3F8F">
            <w:pPr>
              <w:jc w:val="both"/>
              <w:rPr>
                <w:color w:val="000000"/>
              </w:rPr>
            </w:pPr>
            <w:r>
              <w:rPr>
                <w:color w:val="000000"/>
              </w:rPr>
              <w:t>21B/3 Nguyễn Đình Chiểu, phường ĐaKao, quận 1, Tp.HCM</w:t>
            </w:r>
          </w:p>
        </w:tc>
        <w:tc>
          <w:tcPr>
            <w:tcW w:w="1275" w:type="dxa"/>
            <w:vAlign w:val="center"/>
          </w:tcPr>
          <w:p w:rsidR="00000000" w:rsidRDefault="002D5248" w:rsidP="00D375FD">
            <w:pPr>
              <w:ind w:left="-57" w:right="-57"/>
              <w:jc w:val="center"/>
              <w:rPr>
                <w:snapToGrid w:val="0"/>
                <w:sz w:val="26"/>
                <w:szCs w:val="26"/>
              </w:rPr>
            </w:pPr>
            <w:r w:rsidRPr="00FD3F8F">
              <w:rPr>
                <w:sz w:val="22"/>
                <w:szCs w:val="26"/>
              </w:rPr>
              <w:t xml:space="preserve">Không điều hành, được bầu từ </w:t>
            </w:r>
            <w:r w:rsidR="00FD3F8F">
              <w:rPr>
                <w:sz w:val="22"/>
                <w:szCs w:val="26"/>
              </w:rPr>
              <w:t xml:space="preserve">ngày </w:t>
            </w:r>
            <w:r w:rsidRPr="00FD3F8F">
              <w:rPr>
                <w:sz w:val="22"/>
                <w:szCs w:val="26"/>
              </w:rPr>
              <w:t>18/4/2014</w:t>
            </w:r>
          </w:p>
        </w:tc>
      </w:tr>
      <w:tr w:rsidR="002D5248" w:rsidRPr="00B31D79" w:rsidTr="008A437C">
        <w:tc>
          <w:tcPr>
            <w:tcW w:w="476" w:type="dxa"/>
            <w:vAlign w:val="center"/>
          </w:tcPr>
          <w:p w:rsidR="00000000" w:rsidRDefault="002D5248" w:rsidP="00D375FD">
            <w:pPr>
              <w:ind w:left="-57" w:right="-57"/>
              <w:jc w:val="center"/>
              <w:rPr>
                <w:snapToGrid w:val="0"/>
                <w:sz w:val="26"/>
                <w:szCs w:val="26"/>
              </w:rPr>
            </w:pPr>
            <w:r>
              <w:rPr>
                <w:sz w:val="26"/>
                <w:szCs w:val="26"/>
              </w:rPr>
              <w:t>8</w:t>
            </w:r>
          </w:p>
        </w:tc>
        <w:tc>
          <w:tcPr>
            <w:tcW w:w="2077" w:type="dxa"/>
            <w:vAlign w:val="center"/>
          </w:tcPr>
          <w:p w:rsidR="002D5248" w:rsidRPr="00B31D79" w:rsidRDefault="002D5248" w:rsidP="008A437C">
            <w:pPr>
              <w:ind w:left="-57" w:right="-57"/>
              <w:rPr>
                <w:sz w:val="26"/>
                <w:szCs w:val="26"/>
              </w:rPr>
            </w:pPr>
            <w:r>
              <w:rPr>
                <w:sz w:val="26"/>
                <w:szCs w:val="26"/>
              </w:rPr>
              <w:t>Diệp Phú Vinh</w:t>
            </w:r>
          </w:p>
        </w:tc>
        <w:tc>
          <w:tcPr>
            <w:tcW w:w="993" w:type="dxa"/>
            <w:vAlign w:val="center"/>
          </w:tcPr>
          <w:p w:rsidR="00000000" w:rsidRDefault="00FD3F8F" w:rsidP="00D375FD">
            <w:pPr>
              <w:ind w:left="-57" w:right="-57"/>
              <w:jc w:val="center"/>
              <w:rPr>
                <w:snapToGrid w:val="0"/>
                <w:sz w:val="26"/>
                <w:szCs w:val="26"/>
              </w:rPr>
            </w:pPr>
            <w:r w:rsidRPr="00B31D79">
              <w:rPr>
                <w:sz w:val="26"/>
                <w:szCs w:val="26"/>
              </w:rPr>
              <w:t>Thành viên</w:t>
            </w:r>
          </w:p>
        </w:tc>
        <w:tc>
          <w:tcPr>
            <w:tcW w:w="851" w:type="dxa"/>
            <w:vAlign w:val="center"/>
          </w:tcPr>
          <w:p w:rsidR="00000000" w:rsidRDefault="00FD3F8F" w:rsidP="00D375FD">
            <w:pPr>
              <w:ind w:left="-57" w:right="-57"/>
              <w:jc w:val="center"/>
              <w:rPr>
                <w:snapToGrid w:val="0"/>
                <w:sz w:val="26"/>
                <w:szCs w:val="26"/>
              </w:rPr>
            </w:pPr>
            <w:r>
              <w:rPr>
                <w:sz w:val="26"/>
                <w:szCs w:val="26"/>
              </w:rPr>
              <w:t>0</w:t>
            </w:r>
          </w:p>
        </w:tc>
        <w:tc>
          <w:tcPr>
            <w:tcW w:w="993" w:type="dxa"/>
            <w:vAlign w:val="center"/>
          </w:tcPr>
          <w:p w:rsidR="00000000" w:rsidRDefault="00FD3F8F" w:rsidP="00D375FD">
            <w:pPr>
              <w:ind w:left="-57" w:right="-57"/>
              <w:jc w:val="center"/>
              <w:rPr>
                <w:snapToGrid w:val="0"/>
                <w:sz w:val="26"/>
                <w:szCs w:val="26"/>
              </w:rPr>
            </w:pPr>
            <w:r>
              <w:rPr>
                <w:sz w:val="26"/>
                <w:szCs w:val="26"/>
              </w:rPr>
              <w:t>0</w:t>
            </w:r>
          </w:p>
        </w:tc>
        <w:tc>
          <w:tcPr>
            <w:tcW w:w="3402" w:type="dxa"/>
            <w:vAlign w:val="center"/>
          </w:tcPr>
          <w:p w:rsidR="002D5248" w:rsidRPr="00FD3F8F" w:rsidRDefault="00FD3F8F" w:rsidP="00FD3F8F">
            <w:pPr>
              <w:jc w:val="both"/>
              <w:rPr>
                <w:color w:val="000000"/>
              </w:rPr>
            </w:pPr>
            <w:r>
              <w:rPr>
                <w:color w:val="000000"/>
              </w:rPr>
              <w:t>432B/22A Dương Bá Trạc, phường 1, quận 8, Tp.HCM</w:t>
            </w:r>
          </w:p>
        </w:tc>
        <w:tc>
          <w:tcPr>
            <w:tcW w:w="1275" w:type="dxa"/>
            <w:vAlign w:val="center"/>
          </w:tcPr>
          <w:p w:rsidR="00000000" w:rsidRDefault="002D5248" w:rsidP="00D375FD">
            <w:pPr>
              <w:ind w:left="-57" w:right="-57"/>
              <w:jc w:val="center"/>
              <w:rPr>
                <w:snapToGrid w:val="0"/>
                <w:sz w:val="26"/>
                <w:szCs w:val="26"/>
              </w:rPr>
            </w:pPr>
            <w:r w:rsidRPr="00FD3F8F">
              <w:rPr>
                <w:sz w:val="22"/>
                <w:szCs w:val="26"/>
              </w:rPr>
              <w:t xml:space="preserve">Không điều hành, được bầu từ </w:t>
            </w:r>
            <w:r w:rsidR="00FD3F8F">
              <w:rPr>
                <w:sz w:val="22"/>
                <w:szCs w:val="26"/>
              </w:rPr>
              <w:t xml:space="preserve">ngày </w:t>
            </w:r>
            <w:r w:rsidRPr="00FD3F8F">
              <w:rPr>
                <w:sz w:val="22"/>
                <w:szCs w:val="26"/>
              </w:rPr>
              <w:t>18/4/2014</w:t>
            </w:r>
          </w:p>
        </w:tc>
      </w:tr>
    </w:tbl>
    <w:p w:rsidR="00E172DB" w:rsidRPr="00B31D79" w:rsidRDefault="00E172DB" w:rsidP="00457AB0">
      <w:pPr>
        <w:numPr>
          <w:ilvl w:val="0"/>
          <w:numId w:val="13"/>
        </w:numPr>
        <w:spacing w:before="120" w:after="120"/>
        <w:ind w:left="0" w:firstLine="142"/>
        <w:jc w:val="both"/>
        <w:rPr>
          <w:sz w:val="26"/>
          <w:szCs w:val="26"/>
          <w:lang w:val="nl-NL"/>
        </w:rPr>
      </w:pPr>
      <w:r w:rsidRPr="00B31D79">
        <w:rPr>
          <w:sz w:val="26"/>
          <w:szCs w:val="26"/>
          <w:lang w:val="nl-NL"/>
        </w:rPr>
        <w:t xml:space="preserve">Các tiểu ban thuộc Hội đồng quản trị: </w:t>
      </w:r>
      <w:r w:rsidRPr="00B31D79">
        <w:rPr>
          <w:sz w:val="26"/>
          <w:szCs w:val="26"/>
          <w:lang w:val="vi-VN"/>
        </w:rPr>
        <w:t>Không có</w:t>
      </w:r>
      <w:r w:rsidRPr="00B31D79">
        <w:rPr>
          <w:sz w:val="26"/>
          <w:szCs w:val="26"/>
          <w:lang w:val="nl-NL"/>
        </w:rPr>
        <w:t xml:space="preserve">. </w:t>
      </w:r>
    </w:p>
    <w:p w:rsidR="00E172DB" w:rsidRPr="00B31D79" w:rsidRDefault="00E172DB" w:rsidP="00457AB0">
      <w:pPr>
        <w:numPr>
          <w:ilvl w:val="0"/>
          <w:numId w:val="13"/>
        </w:numPr>
        <w:spacing w:before="120" w:after="120"/>
        <w:ind w:left="0" w:firstLine="142"/>
        <w:jc w:val="both"/>
        <w:rPr>
          <w:sz w:val="26"/>
          <w:szCs w:val="26"/>
          <w:lang w:val="nl-NL"/>
        </w:rPr>
      </w:pPr>
      <w:r w:rsidRPr="00B31D79">
        <w:rPr>
          <w:sz w:val="26"/>
          <w:szCs w:val="26"/>
          <w:lang w:val="nl-NL"/>
        </w:rPr>
        <w:t xml:space="preserve">Hoạt động của Hội đồng quản trị: </w:t>
      </w:r>
    </w:p>
    <w:p w:rsidR="00E172DB" w:rsidRPr="00B31D79" w:rsidRDefault="00E172DB" w:rsidP="00457AB0">
      <w:pPr>
        <w:numPr>
          <w:ilvl w:val="0"/>
          <w:numId w:val="19"/>
        </w:numPr>
        <w:tabs>
          <w:tab w:val="clear" w:pos="720"/>
        </w:tabs>
        <w:spacing w:before="80" w:after="80"/>
        <w:ind w:left="284" w:hanging="142"/>
        <w:jc w:val="both"/>
        <w:rPr>
          <w:sz w:val="26"/>
          <w:szCs w:val="26"/>
        </w:rPr>
      </w:pPr>
      <w:r w:rsidRPr="00B31D79">
        <w:rPr>
          <w:sz w:val="26"/>
          <w:szCs w:val="26"/>
        </w:rPr>
        <w:t xml:space="preserve">Trong năm, HĐQT tích cực chủ động giải quyết mọi vấn đề thuộc thẩm quyền, đưa ra các quyết định kịp thời, chính xác, mang lại hiệu quả cao, theo dõi, nắm bắt quá trình điều hành hoạt động sản xuất kinh doanh, trực tiếp chỉ đạo và góp ý đối với Ban Giám đốc các vấn đề quan trọng phát sinh trong quá trình điều hành của Công ty. </w:t>
      </w:r>
    </w:p>
    <w:p w:rsidR="00E172DB" w:rsidRPr="00B31D79" w:rsidRDefault="00E172DB" w:rsidP="00457AB0">
      <w:pPr>
        <w:numPr>
          <w:ilvl w:val="0"/>
          <w:numId w:val="19"/>
        </w:numPr>
        <w:tabs>
          <w:tab w:val="clear" w:pos="720"/>
        </w:tabs>
        <w:spacing w:before="80" w:after="80"/>
        <w:ind w:left="284" w:hanging="142"/>
        <w:jc w:val="both"/>
        <w:rPr>
          <w:sz w:val="26"/>
          <w:szCs w:val="26"/>
        </w:rPr>
      </w:pPr>
      <w:r w:rsidRPr="00B31D79">
        <w:rPr>
          <w:sz w:val="26"/>
          <w:szCs w:val="26"/>
        </w:rPr>
        <w:t>Các phiên họp của HĐQT đều có tham dự của Ban kiểm soát.</w:t>
      </w:r>
    </w:p>
    <w:p w:rsidR="00E172DB" w:rsidRPr="00B31D79" w:rsidRDefault="00E172DB" w:rsidP="00457AB0">
      <w:pPr>
        <w:numPr>
          <w:ilvl w:val="0"/>
          <w:numId w:val="19"/>
        </w:numPr>
        <w:tabs>
          <w:tab w:val="clear" w:pos="720"/>
        </w:tabs>
        <w:spacing w:before="80" w:after="80"/>
        <w:ind w:left="284" w:hanging="142"/>
        <w:jc w:val="both"/>
        <w:rPr>
          <w:sz w:val="26"/>
          <w:szCs w:val="26"/>
        </w:rPr>
      </w:pPr>
      <w:r w:rsidRPr="00B31D79">
        <w:rPr>
          <w:sz w:val="26"/>
          <w:szCs w:val="26"/>
        </w:rPr>
        <w:t>HĐQT đã tổ chức tất cả 3 phiên họp định kỳ trong năm. Các biên bản, nghị quyết, quyết định của HĐQT đều dựa trên sự thống nhất của các thành viên HĐQT, đảm bảo thực hiện đúng theo Pháp luật, Điều lệ tổ chức và hoạt động của Công ty, đảm bảo việc lưu trữ hồ sơ và thực hiện công bố thông tin kịp thời theo đúng quy định.</w:t>
      </w:r>
    </w:p>
    <w:p w:rsidR="00457AB0" w:rsidRDefault="00E172DB" w:rsidP="008A437C">
      <w:pPr>
        <w:spacing w:before="120" w:after="120"/>
        <w:ind w:firstLine="284"/>
        <w:jc w:val="both"/>
        <w:rPr>
          <w:sz w:val="26"/>
          <w:szCs w:val="26"/>
        </w:rPr>
      </w:pPr>
      <w:r w:rsidRPr="00B31D79">
        <w:rPr>
          <w:sz w:val="26"/>
          <w:szCs w:val="26"/>
          <w:lang w:val="vi-VN"/>
        </w:rPr>
        <w:t>Các vấn đề HĐQT họp và chỉ đạo giải quyết như sau:</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6"/>
        <w:gridCol w:w="1848"/>
        <w:gridCol w:w="1310"/>
        <w:gridCol w:w="5552"/>
      </w:tblGrid>
      <w:tr w:rsidR="00457AB0" w:rsidRPr="007F3C90" w:rsidTr="006F2880">
        <w:trPr>
          <w:tblHeader/>
        </w:trPr>
        <w:tc>
          <w:tcPr>
            <w:tcW w:w="646" w:type="dxa"/>
            <w:tcBorders>
              <w:top w:val="single" w:sz="4" w:space="0" w:color="auto"/>
              <w:left w:val="single" w:sz="4" w:space="0" w:color="auto"/>
              <w:bottom w:val="single" w:sz="4" w:space="0" w:color="auto"/>
              <w:right w:val="single" w:sz="4" w:space="0" w:color="auto"/>
            </w:tcBorders>
            <w:vAlign w:val="center"/>
          </w:tcPr>
          <w:p w:rsidR="00C332A3" w:rsidRDefault="00457AB0" w:rsidP="00D375FD">
            <w:pPr>
              <w:pStyle w:val="BodyText"/>
              <w:spacing w:before="20" w:after="20"/>
              <w:jc w:val="center"/>
              <w:rPr>
                <w:b/>
                <w:color w:val="000000"/>
              </w:rPr>
            </w:pPr>
            <w:r w:rsidRPr="007F3C90">
              <w:rPr>
                <w:b/>
                <w:color w:val="000000"/>
              </w:rPr>
              <w:t>Stt</w:t>
            </w:r>
          </w:p>
        </w:tc>
        <w:tc>
          <w:tcPr>
            <w:tcW w:w="1848" w:type="dxa"/>
            <w:tcBorders>
              <w:top w:val="single" w:sz="4" w:space="0" w:color="auto"/>
              <w:left w:val="single" w:sz="4" w:space="0" w:color="auto"/>
              <w:bottom w:val="single" w:sz="4" w:space="0" w:color="auto"/>
              <w:right w:val="single" w:sz="4" w:space="0" w:color="auto"/>
            </w:tcBorders>
            <w:vAlign w:val="center"/>
          </w:tcPr>
          <w:p w:rsidR="00C332A3" w:rsidRDefault="00457AB0" w:rsidP="00D375FD">
            <w:pPr>
              <w:pStyle w:val="BodyText"/>
              <w:spacing w:before="20" w:after="20"/>
              <w:ind w:left="-57" w:right="-57"/>
              <w:jc w:val="center"/>
              <w:rPr>
                <w:b/>
                <w:color w:val="000000"/>
              </w:rPr>
            </w:pPr>
            <w:r w:rsidRPr="007F3C90">
              <w:rPr>
                <w:b/>
                <w:color w:val="000000"/>
              </w:rPr>
              <w:t>Số Nghị quyết/</w:t>
            </w:r>
            <w:r>
              <w:rPr>
                <w:b/>
                <w:color w:val="000000"/>
              </w:rPr>
              <w:t xml:space="preserve"> </w:t>
            </w:r>
            <w:r w:rsidRPr="007F3C90">
              <w:rPr>
                <w:b/>
                <w:color w:val="000000"/>
              </w:rPr>
              <w:t>Quyết định</w:t>
            </w:r>
          </w:p>
        </w:tc>
        <w:tc>
          <w:tcPr>
            <w:tcW w:w="1310" w:type="dxa"/>
            <w:tcBorders>
              <w:top w:val="single" w:sz="4" w:space="0" w:color="auto"/>
              <w:left w:val="single" w:sz="4" w:space="0" w:color="auto"/>
              <w:bottom w:val="single" w:sz="4" w:space="0" w:color="auto"/>
              <w:right w:val="single" w:sz="4" w:space="0" w:color="auto"/>
            </w:tcBorders>
            <w:vAlign w:val="center"/>
          </w:tcPr>
          <w:p w:rsidR="00C332A3" w:rsidRDefault="00457AB0" w:rsidP="00D375FD">
            <w:pPr>
              <w:pStyle w:val="BodyText"/>
              <w:spacing w:before="20" w:after="20"/>
              <w:ind w:left="-57" w:right="-57"/>
              <w:jc w:val="center"/>
              <w:rPr>
                <w:b/>
                <w:color w:val="000000"/>
              </w:rPr>
            </w:pPr>
            <w:r w:rsidRPr="007F3C90">
              <w:rPr>
                <w:b/>
                <w:color w:val="000000"/>
              </w:rPr>
              <w:t>Ngày</w:t>
            </w:r>
          </w:p>
        </w:tc>
        <w:tc>
          <w:tcPr>
            <w:tcW w:w="5552" w:type="dxa"/>
            <w:tcBorders>
              <w:top w:val="single" w:sz="4" w:space="0" w:color="auto"/>
              <w:left w:val="single" w:sz="4" w:space="0" w:color="auto"/>
              <w:bottom w:val="single" w:sz="4" w:space="0" w:color="auto"/>
              <w:right w:val="single" w:sz="4" w:space="0" w:color="auto"/>
            </w:tcBorders>
            <w:vAlign w:val="center"/>
          </w:tcPr>
          <w:p w:rsidR="00C332A3" w:rsidRDefault="00457AB0" w:rsidP="00D375FD">
            <w:pPr>
              <w:pStyle w:val="BodyText"/>
              <w:spacing w:before="20" w:after="20"/>
              <w:jc w:val="center"/>
              <w:rPr>
                <w:b/>
                <w:color w:val="000000"/>
              </w:rPr>
            </w:pPr>
            <w:r w:rsidRPr="007F3C90">
              <w:rPr>
                <w:b/>
                <w:color w:val="000000"/>
              </w:rPr>
              <w:t>Nội dung</w:t>
            </w:r>
          </w:p>
        </w:tc>
      </w:tr>
      <w:tr w:rsidR="00457AB0" w:rsidRPr="007F3C90" w:rsidTr="00457AB0">
        <w:tc>
          <w:tcPr>
            <w:tcW w:w="646" w:type="dxa"/>
            <w:tcBorders>
              <w:top w:val="single" w:sz="4" w:space="0" w:color="auto"/>
              <w:left w:val="single" w:sz="4" w:space="0" w:color="auto"/>
              <w:bottom w:val="single" w:sz="4" w:space="0" w:color="auto"/>
              <w:right w:val="single" w:sz="4" w:space="0" w:color="auto"/>
            </w:tcBorders>
            <w:vAlign w:val="center"/>
          </w:tcPr>
          <w:p w:rsidR="00C332A3" w:rsidRDefault="00C332A3" w:rsidP="00D375FD">
            <w:pPr>
              <w:pStyle w:val="BodyText"/>
              <w:numPr>
                <w:ilvl w:val="0"/>
                <w:numId w:val="38"/>
              </w:numPr>
              <w:spacing w:before="20" w:after="20"/>
              <w:ind w:left="216" w:right="34" w:firstLine="0"/>
              <w:jc w:val="center"/>
              <w:rPr>
                <w:color w:val="000000"/>
                <w:sz w:val="26"/>
                <w:szCs w:val="26"/>
              </w:rPr>
            </w:pPr>
          </w:p>
        </w:tc>
        <w:tc>
          <w:tcPr>
            <w:tcW w:w="1848" w:type="dxa"/>
            <w:tcBorders>
              <w:top w:val="single" w:sz="4" w:space="0" w:color="auto"/>
              <w:left w:val="single" w:sz="4" w:space="0" w:color="auto"/>
              <w:bottom w:val="single" w:sz="4" w:space="0" w:color="auto"/>
              <w:right w:val="single" w:sz="4" w:space="0" w:color="auto"/>
            </w:tcBorders>
            <w:vAlign w:val="center"/>
          </w:tcPr>
          <w:p w:rsidR="00C332A3" w:rsidRDefault="00457AB0" w:rsidP="00D375FD">
            <w:pPr>
              <w:pStyle w:val="BodyText"/>
              <w:spacing w:before="20" w:after="20"/>
              <w:ind w:left="-57" w:right="-57"/>
              <w:jc w:val="center"/>
              <w:rPr>
                <w:color w:val="000000"/>
                <w:sz w:val="26"/>
                <w:szCs w:val="26"/>
              </w:rPr>
            </w:pPr>
            <w:r>
              <w:rPr>
                <w:color w:val="000000"/>
                <w:sz w:val="26"/>
                <w:szCs w:val="26"/>
              </w:rPr>
              <w:t>009</w:t>
            </w:r>
            <w:r w:rsidRPr="007F3C90">
              <w:rPr>
                <w:color w:val="000000"/>
                <w:sz w:val="26"/>
                <w:szCs w:val="26"/>
              </w:rPr>
              <w:t>/NQ-CPCNNB-HĐQT</w:t>
            </w:r>
          </w:p>
        </w:tc>
        <w:tc>
          <w:tcPr>
            <w:tcW w:w="1310" w:type="dxa"/>
            <w:tcBorders>
              <w:top w:val="single" w:sz="4" w:space="0" w:color="auto"/>
              <w:left w:val="single" w:sz="4" w:space="0" w:color="auto"/>
              <w:bottom w:val="single" w:sz="4" w:space="0" w:color="auto"/>
              <w:right w:val="single" w:sz="4" w:space="0" w:color="auto"/>
            </w:tcBorders>
            <w:vAlign w:val="center"/>
          </w:tcPr>
          <w:p w:rsidR="00C332A3" w:rsidRDefault="00457AB0" w:rsidP="00D375FD">
            <w:pPr>
              <w:pStyle w:val="BodyText"/>
              <w:spacing w:before="20" w:after="20"/>
              <w:ind w:left="-57" w:right="-57"/>
              <w:jc w:val="center"/>
              <w:rPr>
                <w:color w:val="000000"/>
                <w:sz w:val="26"/>
                <w:szCs w:val="26"/>
              </w:rPr>
            </w:pPr>
            <w:r>
              <w:rPr>
                <w:color w:val="000000"/>
                <w:sz w:val="26"/>
                <w:szCs w:val="26"/>
              </w:rPr>
              <w:t>25/01/2014</w:t>
            </w:r>
          </w:p>
        </w:tc>
        <w:tc>
          <w:tcPr>
            <w:tcW w:w="5552" w:type="dxa"/>
            <w:tcBorders>
              <w:top w:val="single" w:sz="4" w:space="0" w:color="auto"/>
              <w:left w:val="single" w:sz="4" w:space="0" w:color="auto"/>
              <w:bottom w:val="single" w:sz="4" w:space="0" w:color="auto"/>
              <w:right w:val="single" w:sz="4" w:space="0" w:color="auto"/>
            </w:tcBorders>
            <w:vAlign w:val="center"/>
          </w:tcPr>
          <w:p w:rsidR="00457AB0" w:rsidRPr="00F769B1" w:rsidRDefault="00457AB0" w:rsidP="00457AB0">
            <w:pPr>
              <w:pStyle w:val="BodyText"/>
              <w:spacing w:before="20" w:after="20"/>
              <w:ind w:left="57"/>
              <w:rPr>
                <w:color w:val="000000"/>
                <w:sz w:val="26"/>
                <w:szCs w:val="26"/>
              </w:rPr>
            </w:pPr>
            <w:r>
              <w:rPr>
                <w:color w:val="000000"/>
                <w:sz w:val="26"/>
                <w:szCs w:val="26"/>
              </w:rPr>
              <w:t>Điều chỉnh chỉ tiêu sản xuất kinh doanh và các chỉ tiêu tài chính năm 2013.</w:t>
            </w:r>
          </w:p>
        </w:tc>
      </w:tr>
      <w:tr w:rsidR="00457AB0" w:rsidRPr="007F3C90" w:rsidTr="00457AB0">
        <w:tc>
          <w:tcPr>
            <w:tcW w:w="646" w:type="dxa"/>
            <w:tcBorders>
              <w:top w:val="single" w:sz="4" w:space="0" w:color="auto"/>
              <w:left w:val="single" w:sz="4" w:space="0" w:color="auto"/>
              <w:bottom w:val="single" w:sz="4" w:space="0" w:color="auto"/>
              <w:right w:val="single" w:sz="4" w:space="0" w:color="auto"/>
            </w:tcBorders>
            <w:vAlign w:val="center"/>
          </w:tcPr>
          <w:p w:rsidR="00C332A3" w:rsidRDefault="00457AB0" w:rsidP="00D375FD">
            <w:pPr>
              <w:pStyle w:val="BodyText"/>
              <w:numPr>
                <w:ilvl w:val="0"/>
                <w:numId w:val="38"/>
              </w:numPr>
              <w:spacing w:before="20" w:after="20"/>
              <w:ind w:left="216" w:right="34" w:firstLine="0"/>
              <w:jc w:val="center"/>
              <w:rPr>
                <w:color w:val="000000"/>
                <w:sz w:val="26"/>
                <w:szCs w:val="26"/>
              </w:rPr>
            </w:pPr>
            <w:r>
              <w:rPr>
                <w:color w:val="000000"/>
                <w:sz w:val="26"/>
                <w:szCs w:val="26"/>
              </w:rPr>
              <w:t>2</w:t>
            </w:r>
          </w:p>
        </w:tc>
        <w:tc>
          <w:tcPr>
            <w:tcW w:w="1848" w:type="dxa"/>
            <w:tcBorders>
              <w:top w:val="single" w:sz="4" w:space="0" w:color="auto"/>
              <w:left w:val="single" w:sz="4" w:space="0" w:color="auto"/>
              <w:bottom w:val="single" w:sz="4" w:space="0" w:color="auto"/>
              <w:right w:val="single" w:sz="4" w:space="0" w:color="auto"/>
            </w:tcBorders>
            <w:vAlign w:val="center"/>
          </w:tcPr>
          <w:p w:rsidR="00C332A3" w:rsidRDefault="00457AB0" w:rsidP="00D375FD">
            <w:pPr>
              <w:pStyle w:val="BodyText"/>
              <w:spacing w:before="20" w:after="20"/>
              <w:ind w:left="-57" w:right="-57"/>
              <w:jc w:val="center"/>
              <w:rPr>
                <w:color w:val="000000"/>
                <w:sz w:val="26"/>
                <w:szCs w:val="26"/>
              </w:rPr>
            </w:pPr>
            <w:r>
              <w:rPr>
                <w:color w:val="000000"/>
                <w:sz w:val="26"/>
                <w:szCs w:val="26"/>
              </w:rPr>
              <w:t>010</w:t>
            </w:r>
            <w:r w:rsidRPr="007F3C90">
              <w:rPr>
                <w:color w:val="000000"/>
                <w:sz w:val="26"/>
                <w:szCs w:val="26"/>
              </w:rPr>
              <w:t>/NQ-CPCNNB-HĐQT</w:t>
            </w:r>
          </w:p>
        </w:tc>
        <w:tc>
          <w:tcPr>
            <w:tcW w:w="1310" w:type="dxa"/>
            <w:tcBorders>
              <w:top w:val="single" w:sz="4" w:space="0" w:color="auto"/>
              <w:left w:val="single" w:sz="4" w:space="0" w:color="auto"/>
              <w:bottom w:val="single" w:sz="4" w:space="0" w:color="auto"/>
              <w:right w:val="single" w:sz="4" w:space="0" w:color="auto"/>
            </w:tcBorders>
            <w:vAlign w:val="center"/>
          </w:tcPr>
          <w:p w:rsidR="00C332A3" w:rsidRDefault="00457AB0" w:rsidP="00D375FD">
            <w:pPr>
              <w:pStyle w:val="BodyText"/>
              <w:spacing w:before="20" w:after="20"/>
              <w:ind w:left="-57" w:right="-57"/>
              <w:jc w:val="center"/>
              <w:rPr>
                <w:color w:val="000000"/>
                <w:sz w:val="26"/>
                <w:szCs w:val="26"/>
              </w:rPr>
            </w:pPr>
            <w:r>
              <w:rPr>
                <w:color w:val="000000"/>
                <w:sz w:val="26"/>
                <w:szCs w:val="26"/>
              </w:rPr>
              <w:t>20/3</w:t>
            </w:r>
            <w:r w:rsidRPr="007F3C90">
              <w:rPr>
                <w:color w:val="000000"/>
                <w:sz w:val="26"/>
                <w:szCs w:val="26"/>
              </w:rPr>
              <w:t>/201</w:t>
            </w:r>
            <w:r>
              <w:rPr>
                <w:color w:val="000000"/>
                <w:sz w:val="26"/>
                <w:szCs w:val="26"/>
              </w:rPr>
              <w:t>4</w:t>
            </w:r>
          </w:p>
        </w:tc>
        <w:tc>
          <w:tcPr>
            <w:tcW w:w="5552" w:type="dxa"/>
            <w:tcBorders>
              <w:top w:val="single" w:sz="4" w:space="0" w:color="auto"/>
              <w:left w:val="single" w:sz="4" w:space="0" w:color="auto"/>
              <w:bottom w:val="single" w:sz="4" w:space="0" w:color="auto"/>
              <w:right w:val="single" w:sz="4" w:space="0" w:color="auto"/>
            </w:tcBorders>
          </w:tcPr>
          <w:p w:rsidR="00457AB0" w:rsidRDefault="00457AB0" w:rsidP="00457AB0">
            <w:pPr>
              <w:pStyle w:val="BodyText"/>
              <w:numPr>
                <w:ilvl w:val="0"/>
                <w:numId w:val="22"/>
              </w:numPr>
              <w:spacing w:before="20" w:after="20"/>
              <w:ind w:left="199" w:hanging="199"/>
              <w:rPr>
                <w:color w:val="000000"/>
                <w:sz w:val="26"/>
                <w:szCs w:val="26"/>
              </w:rPr>
            </w:pPr>
            <w:r>
              <w:rPr>
                <w:color w:val="000000"/>
                <w:sz w:val="26"/>
                <w:szCs w:val="26"/>
              </w:rPr>
              <w:t>Thông qua báo cáo hoạt động sản xuất kinh doanh năm 2013 và nhiệm vụ, kế hoạch năm 2014;</w:t>
            </w:r>
          </w:p>
          <w:p w:rsidR="00457AB0" w:rsidRDefault="00457AB0" w:rsidP="00457AB0">
            <w:pPr>
              <w:pStyle w:val="BodyText"/>
              <w:numPr>
                <w:ilvl w:val="0"/>
                <w:numId w:val="22"/>
              </w:numPr>
              <w:spacing w:before="20" w:after="20"/>
              <w:ind w:left="199" w:hanging="199"/>
              <w:rPr>
                <w:color w:val="000000"/>
                <w:sz w:val="26"/>
                <w:szCs w:val="26"/>
              </w:rPr>
            </w:pPr>
            <w:r>
              <w:rPr>
                <w:color w:val="000000"/>
                <w:sz w:val="26"/>
                <w:szCs w:val="26"/>
              </w:rPr>
              <w:t>Thông qua báo cáo tài chính đã kiểm toán năm 2013;</w:t>
            </w:r>
          </w:p>
          <w:p w:rsidR="00457AB0" w:rsidRDefault="00457AB0" w:rsidP="00457AB0">
            <w:pPr>
              <w:pStyle w:val="BodyText"/>
              <w:numPr>
                <w:ilvl w:val="0"/>
                <w:numId w:val="22"/>
              </w:numPr>
              <w:spacing w:before="20" w:after="20"/>
              <w:ind w:left="199" w:hanging="199"/>
              <w:rPr>
                <w:color w:val="000000"/>
                <w:sz w:val="26"/>
                <w:szCs w:val="26"/>
              </w:rPr>
            </w:pPr>
            <w:r>
              <w:rPr>
                <w:color w:val="000000"/>
                <w:sz w:val="26"/>
                <w:szCs w:val="26"/>
              </w:rPr>
              <w:t>Thông qua báo cáo của Hội đồng quản trị và Ban Kiểm soát năm 2013;</w:t>
            </w:r>
          </w:p>
          <w:p w:rsidR="00457AB0" w:rsidRDefault="00457AB0" w:rsidP="00457AB0">
            <w:pPr>
              <w:pStyle w:val="BodyText"/>
              <w:numPr>
                <w:ilvl w:val="0"/>
                <w:numId w:val="22"/>
              </w:numPr>
              <w:spacing w:before="20" w:after="20"/>
              <w:ind w:left="199" w:hanging="199"/>
              <w:rPr>
                <w:color w:val="000000"/>
                <w:sz w:val="26"/>
                <w:szCs w:val="26"/>
              </w:rPr>
            </w:pPr>
            <w:r>
              <w:rPr>
                <w:color w:val="000000"/>
                <w:sz w:val="26"/>
                <w:szCs w:val="26"/>
              </w:rPr>
              <w:t>Thông qua việc phân phối lợi nhuận và chia cổ tức năm 2013;</w:t>
            </w:r>
          </w:p>
          <w:p w:rsidR="00457AB0" w:rsidRDefault="00457AB0" w:rsidP="00457AB0">
            <w:pPr>
              <w:pStyle w:val="BodyText"/>
              <w:numPr>
                <w:ilvl w:val="0"/>
                <w:numId w:val="22"/>
              </w:numPr>
              <w:spacing w:before="20" w:after="20"/>
              <w:ind w:left="199" w:hanging="199"/>
              <w:rPr>
                <w:color w:val="000000"/>
                <w:sz w:val="26"/>
                <w:szCs w:val="26"/>
              </w:rPr>
            </w:pPr>
            <w:r>
              <w:rPr>
                <w:color w:val="000000"/>
                <w:sz w:val="26"/>
                <w:szCs w:val="26"/>
              </w:rPr>
              <w:t>Thông qua chế độ thù lao của Hội đồng quản trị và Ban Kiểm soát năm 2014;</w:t>
            </w:r>
          </w:p>
          <w:p w:rsidR="00457AB0" w:rsidRDefault="00457AB0" w:rsidP="00457AB0">
            <w:pPr>
              <w:pStyle w:val="BodyText"/>
              <w:numPr>
                <w:ilvl w:val="0"/>
                <w:numId w:val="22"/>
              </w:numPr>
              <w:spacing w:before="20" w:after="20"/>
              <w:ind w:left="199" w:hanging="199"/>
              <w:rPr>
                <w:color w:val="000000"/>
                <w:sz w:val="26"/>
                <w:szCs w:val="26"/>
              </w:rPr>
            </w:pPr>
            <w:r>
              <w:rPr>
                <w:color w:val="000000"/>
                <w:sz w:val="26"/>
                <w:szCs w:val="26"/>
              </w:rPr>
              <w:t>Thông qua danh sách Công ty kiểm toán trình cho Đại hội đồng cổ đông thường niên 2014;</w:t>
            </w:r>
          </w:p>
          <w:p w:rsidR="00457AB0" w:rsidRDefault="00457AB0" w:rsidP="00457AB0">
            <w:pPr>
              <w:pStyle w:val="BodyText"/>
              <w:numPr>
                <w:ilvl w:val="0"/>
                <w:numId w:val="22"/>
              </w:numPr>
              <w:spacing w:before="20" w:after="20"/>
              <w:ind w:left="199" w:hanging="199"/>
              <w:rPr>
                <w:color w:val="000000"/>
                <w:sz w:val="26"/>
                <w:szCs w:val="26"/>
              </w:rPr>
            </w:pPr>
            <w:r>
              <w:rPr>
                <w:color w:val="000000"/>
                <w:sz w:val="26"/>
                <w:szCs w:val="26"/>
              </w:rPr>
              <w:t>Thông qua đơn giá tiền lương và tổng quỹ lương năm 2014;</w:t>
            </w:r>
          </w:p>
          <w:p w:rsidR="00457AB0" w:rsidRDefault="00457AB0" w:rsidP="00457AB0">
            <w:pPr>
              <w:pStyle w:val="BodyText"/>
              <w:numPr>
                <w:ilvl w:val="0"/>
                <w:numId w:val="22"/>
              </w:numPr>
              <w:spacing w:before="20" w:after="20"/>
              <w:ind w:left="199" w:hanging="199"/>
              <w:rPr>
                <w:color w:val="000000"/>
                <w:sz w:val="26"/>
                <w:szCs w:val="26"/>
              </w:rPr>
            </w:pPr>
            <w:r>
              <w:rPr>
                <w:color w:val="000000"/>
                <w:sz w:val="26"/>
                <w:szCs w:val="26"/>
              </w:rPr>
              <w:t>Thông qua kế hoạch tuyển dụng năm 2014;</w:t>
            </w:r>
          </w:p>
          <w:p w:rsidR="00457AB0" w:rsidRPr="007F3C90" w:rsidRDefault="00457AB0" w:rsidP="00457AB0">
            <w:pPr>
              <w:pStyle w:val="BodyText"/>
              <w:numPr>
                <w:ilvl w:val="0"/>
                <w:numId w:val="22"/>
              </w:numPr>
              <w:spacing w:before="20" w:after="20"/>
              <w:ind w:left="199" w:hanging="199"/>
              <w:rPr>
                <w:color w:val="000000"/>
                <w:sz w:val="26"/>
                <w:szCs w:val="26"/>
              </w:rPr>
            </w:pPr>
            <w:r>
              <w:rPr>
                <w:color w:val="000000"/>
                <w:sz w:val="26"/>
                <w:szCs w:val="26"/>
              </w:rPr>
              <w:t>Thông qua việc tổ chức họp Đại hội đồng cổ đông thường niên năm 2014.</w:t>
            </w:r>
          </w:p>
        </w:tc>
      </w:tr>
      <w:tr w:rsidR="00457AB0" w:rsidRPr="007F3C90" w:rsidTr="00457AB0">
        <w:tc>
          <w:tcPr>
            <w:tcW w:w="646" w:type="dxa"/>
            <w:tcBorders>
              <w:top w:val="single" w:sz="4" w:space="0" w:color="auto"/>
              <w:left w:val="single" w:sz="4" w:space="0" w:color="auto"/>
              <w:bottom w:val="single" w:sz="4" w:space="0" w:color="auto"/>
              <w:right w:val="single" w:sz="4" w:space="0" w:color="auto"/>
            </w:tcBorders>
            <w:vAlign w:val="center"/>
          </w:tcPr>
          <w:p w:rsidR="00C332A3" w:rsidRDefault="00C332A3" w:rsidP="00D375FD">
            <w:pPr>
              <w:pStyle w:val="BodyText"/>
              <w:numPr>
                <w:ilvl w:val="0"/>
                <w:numId w:val="38"/>
              </w:numPr>
              <w:spacing w:before="20" w:after="20"/>
              <w:ind w:left="216" w:right="34" w:firstLine="0"/>
              <w:jc w:val="center"/>
              <w:rPr>
                <w:b/>
                <w:snapToGrid w:val="0"/>
                <w:color w:val="000000"/>
                <w:sz w:val="26"/>
                <w:szCs w:val="26"/>
              </w:rPr>
            </w:pPr>
          </w:p>
        </w:tc>
        <w:tc>
          <w:tcPr>
            <w:tcW w:w="1848" w:type="dxa"/>
            <w:tcBorders>
              <w:top w:val="single" w:sz="4" w:space="0" w:color="auto"/>
              <w:left w:val="single" w:sz="4" w:space="0" w:color="auto"/>
              <w:bottom w:val="single" w:sz="4" w:space="0" w:color="auto"/>
              <w:right w:val="single" w:sz="4" w:space="0" w:color="auto"/>
            </w:tcBorders>
            <w:vAlign w:val="center"/>
          </w:tcPr>
          <w:p w:rsidR="00C332A3" w:rsidRDefault="00457AB0" w:rsidP="00D375FD">
            <w:pPr>
              <w:pStyle w:val="BodyText"/>
              <w:spacing w:before="20" w:after="20"/>
              <w:ind w:left="-57" w:right="-57"/>
              <w:jc w:val="center"/>
              <w:rPr>
                <w:color w:val="000000"/>
                <w:sz w:val="26"/>
                <w:szCs w:val="26"/>
              </w:rPr>
            </w:pPr>
            <w:r>
              <w:rPr>
                <w:color w:val="000000"/>
                <w:sz w:val="26"/>
                <w:szCs w:val="26"/>
              </w:rPr>
              <w:t>011</w:t>
            </w:r>
            <w:r w:rsidRPr="007F3C90">
              <w:rPr>
                <w:color w:val="000000"/>
                <w:sz w:val="26"/>
                <w:szCs w:val="26"/>
              </w:rPr>
              <w:t>/NQ-CPCNNB-HĐQT</w:t>
            </w:r>
          </w:p>
        </w:tc>
        <w:tc>
          <w:tcPr>
            <w:tcW w:w="1310" w:type="dxa"/>
            <w:tcBorders>
              <w:top w:val="single" w:sz="4" w:space="0" w:color="auto"/>
              <w:left w:val="single" w:sz="4" w:space="0" w:color="auto"/>
              <w:bottom w:val="single" w:sz="4" w:space="0" w:color="auto"/>
              <w:right w:val="single" w:sz="4" w:space="0" w:color="auto"/>
            </w:tcBorders>
            <w:vAlign w:val="center"/>
          </w:tcPr>
          <w:p w:rsidR="00C332A3" w:rsidRDefault="00457AB0" w:rsidP="00D375FD">
            <w:pPr>
              <w:pStyle w:val="BodyText"/>
              <w:spacing w:before="20" w:after="20"/>
              <w:ind w:left="-57" w:right="-57"/>
              <w:jc w:val="center"/>
              <w:rPr>
                <w:color w:val="000000"/>
                <w:sz w:val="26"/>
                <w:szCs w:val="26"/>
              </w:rPr>
            </w:pPr>
            <w:r>
              <w:rPr>
                <w:color w:val="000000"/>
                <w:sz w:val="26"/>
                <w:szCs w:val="26"/>
              </w:rPr>
              <w:t>28/7/2014</w:t>
            </w:r>
          </w:p>
        </w:tc>
        <w:tc>
          <w:tcPr>
            <w:tcW w:w="5552" w:type="dxa"/>
            <w:tcBorders>
              <w:top w:val="single" w:sz="4" w:space="0" w:color="auto"/>
              <w:left w:val="single" w:sz="4" w:space="0" w:color="auto"/>
              <w:bottom w:val="single" w:sz="4" w:space="0" w:color="auto"/>
              <w:right w:val="single" w:sz="4" w:space="0" w:color="auto"/>
            </w:tcBorders>
          </w:tcPr>
          <w:p w:rsidR="00457AB0" w:rsidRDefault="00457AB0" w:rsidP="00457AB0">
            <w:pPr>
              <w:pStyle w:val="BodyText"/>
              <w:numPr>
                <w:ilvl w:val="0"/>
                <w:numId w:val="22"/>
              </w:numPr>
              <w:spacing w:before="20" w:after="20"/>
              <w:ind w:left="199" w:hanging="199"/>
              <w:rPr>
                <w:color w:val="000000"/>
                <w:sz w:val="26"/>
                <w:szCs w:val="26"/>
              </w:rPr>
            </w:pPr>
            <w:r>
              <w:rPr>
                <w:color w:val="000000"/>
                <w:sz w:val="26"/>
                <w:szCs w:val="26"/>
              </w:rPr>
              <w:t>Thông qua báo cáo hoạt động sản xuất kinh doanh 6 tháng đầu năm 2014;</w:t>
            </w:r>
          </w:p>
          <w:p w:rsidR="00457AB0" w:rsidRDefault="00457AB0" w:rsidP="00457AB0">
            <w:pPr>
              <w:pStyle w:val="BodyText"/>
              <w:numPr>
                <w:ilvl w:val="0"/>
                <w:numId w:val="22"/>
              </w:numPr>
              <w:spacing w:before="20" w:after="20"/>
              <w:ind w:left="199" w:hanging="199"/>
              <w:rPr>
                <w:color w:val="000000"/>
                <w:sz w:val="26"/>
                <w:szCs w:val="26"/>
              </w:rPr>
            </w:pPr>
            <w:r>
              <w:rPr>
                <w:color w:val="000000"/>
                <w:sz w:val="26"/>
                <w:szCs w:val="26"/>
              </w:rPr>
              <w:t>Thông qua báo cáo tài chính 6 tháng đầu năm 2014;</w:t>
            </w:r>
          </w:p>
          <w:p w:rsidR="00457AB0" w:rsidRDefault="00457AB0" w:rsidP="00457AB0">
            <w:pPr>
              <w:pStyle w:val="BodyText"/>
              <w:numPr>
                <w:ilvl w:val="0"/>
                <w:numId w:val="22"/>
              </w:numPr>
              <w:spacing w:before="20" w:after="20"/>
              <w:ind w:left="199" w:hanging="199"/>
              <w:rPr>
                <w:color w:val="000000"/>
                <w:sz w:val="26"/>
                <w:szCs w:val="26"/>
              </w:rPr>
            </w:pPr>
            <w:r>
              <w:rPr>
                <w:color w:val="000000"/>
                <w:sz w:val="26"/>
                <w:szCs w:val="26"/>
              </w:rPr>
              <w:t>Thông qua chủ trương điều chỉnh một số chỉ tiêu xây dựng cơ bản năm 2014;</w:t>
            </w:r>
          </w:p>
          <w:p w:rsidR="00457AB0" w:rsidRDefault="00457AB0" w:rsidP="00457AB0">
            <w:pPr>
              <w:pStyle w:val="BodyText"/>
              <w:numPr>
                <w:ilvl w:val="0"/>
                <w:numId w:val="22"/>
              </w:numPr>
              <w:spacing w:before="20" w:after="20"/>
              <w:ind w:left="199" w:hanging="199"/>
              <w:rPr>
                <w:color w:val="000000"/>
                <w:sz w:val="26"/>
                <w:szCs w:val="26"/>
              </w:rPr>
            </w:pPr>
            <w:r>
              <w:rPr>
                <w:color w:val="000000"/>
                <w:sz w:val="26"/>
                <w:szCs w:val="26"/>
              </w:rPr>
              <w:t>Thông qua việc xếp hạng Công ty từ doanh nghiệp hạng II lên doanh nghiệp hạng I;</w:t>
            </w:r>
          </w:p>
          <w:p w:rsidR="00457AB0" w:rsidRPr="000A3599" w:rsidRDefault="00457AB0" w:rsidP="00457AB0">
            <w:pPr>
              <w:pStyle w:val="BodyText"/>
              <w:numPr>
                <w:ilvl w:val="0"/>
                <w:numId w:val="22"/>
              </w:numPr>
              <w:spacing w:before="20" w:after="20"/>
              <w:ind w:left="199" w:hanging="199"/>
              <w:rPr>
                <w:color w:val="000000"/>
                <w:sz w:val="26"/>
                <w:szCs w:val="26"/>
              </w:rPr>
            </w:pPr>
            <w:r>
              <w:rPr>
                <w:color w:val="000000"/>
                <w:sz w:val="26"/>
                <w:szCs w:val="26"/>
              </w:rPr>
              <w:t>Thông qua việc lựa chọn Công ty TNHH Hãng Kiểm toán AASC là đơn vị kiểm toán Báo cáo tài chính năm 2014 của Công ty.</w:t>
            </w:r>
          </w:p>
        </w:tc>
      </w:tr>
      <w:tr w:rsidR="00457AB0" w:rsidRPr="007F3C90" w:rsidTr="00457AB0">
        <w:tc>
          <w:tcPr>
            <w:tcW w:w="646" w:type="dxa"/>
            <w:tcBorders>
              <w:top w:val="single" w:sz="4" w:space="0" w:color="auto"/>
              <w:left w:val="single" w:sz="4" w:space="0" w:color="auto"/>
              <w:bottom w:val="single" w:sz="4" w:space="0" w:color="auto"/>
              <w:right w:val="single" w:sz="4" w:space="0" w:color="auto"/>
            </w:tcBorders>
            <w:vAlign w:val="center"/>
          </w:tcPr>
          <w:p w:rsidR="00C332A3" w:rsidRDefault="00C332A3" w:rsidP="00D375FD">
            <w:pPr>
              <w:pStyle w:val="BodyText"/>
              <w:numPr>
                <w:ilvl w:val="0"/>
                <w:numId w:val="38"/>
              </w:numPr>
              <w:spacing w:before="20" w:after="20"/>
              <w:ind w:left="216" w:right="34" w:firstLine="0"/>
              <w:jc w:val="center"/>
              <w:rPr>
                <w:b/>
                <w:snapToGrid w:val="0"/>
                <w:color w:val="000000"/>
                <w:sz w:val="26"/>
                <w:szCs w:val="26"/>
              </w:rPr>
            </w:pPr>
          </w:p>
        </w:tc>
        <w:tc>
          <w:tcPr>
            <w:tcW w:w="1848" w:type="dxa"/>
            <w:tcBorders>
              <w:top w:val="single" w:sz="4" w:space="0" w:color="auto"/>
              <w:left w:val="single" w:sz="4" w:space="0" w:color="auto"/>
              <w:bottom w:val="single" w:sz="4" w:space="0" w:color="auto"/>
              <w:right w:val="single" w:sz="4" w:space="0" w:color="auto"/>
            </w:tcBorders>
            <w:vAlign w:val="center"/>
          </w:tcPr>
          <w:p w:rsidR="00C332A3" w:rsidRDefault="00457AB0" w:rsidP="00D375FD">
            <w:pPr>
              <w:pStyle w:val="BodyText"/>
              <w:spacing w:before="20" w:after="20"/>
              <w:ind w:left="-57" w:right="-57"/>
              <w:jc w:val="center"/>
              <w:rPr>
                <w:color w:val="000000"/>
                <w:sz w:val="26"/>
                <w:szCs w:val="26"/>
              </w:rPr>
            </w:pPr>
            <w:r>
              <w:rPr>
                <w:color w:val="000000"/>
                <w:sz w:val="26"/>
                <w:szCs w:val="26"/>
              </w:rPr>
              <w:t>012</w:t>
            </w:r>
            <w:r w:rsidRPr="007F3C90">
              <w:rPr>
                <w:color w:val="000000"/>
                <w:sz w:val="26"/>
                <w:szCs w:val="26"/>
              </w:rPr>
              <w:t>/NQ-CPCNNB-HĐQT</w:t>
            </w:r>
          </w:p>
        </w:tc>
        <w:tc>
          <w:tcPr>
            <w:tcW w:w="1310" w:type="dxa"/>
            <w:tcBorders>
              <w:top w:val="single" w:sz="4" w:space="0" w:color="auto"/>
              <w:left w:val="single" w:sz="4" w:space="0" w:color="auto"/>
              <w:bottom w:val="single" w:sz="4" w:space="0" w:color="auto"/>
              <w:right w:val="single" w:sz="4" w:space="0" w:color="auto"/>
            </w:tcBorders>
            <w:vAlign w:val="center"/>
          </w:tcPr>
          <w:p w:rsidR="00C332A3" w:rsidRDefault="00457AB0" w:rsidP="00D375FD">
            <w:pPr>
              <w:pStyle w:val="BodyText"/>
              <w:spacing w:before="20" w:after="20"/>
              <w:ind w:left="-57" w:right="-57"/>
              <w:jc w:val="center"/>
              <w:rPr>
                <w:color w:val="000000"/>
                <w:sz w:val="26"/>
                <w:szCs w:val="26"/>
              </w:rPr>
            </w:pPr>
            <w:r>
              <w:rPr>
                <w:color w:val="000000"/>
                <w:sz w:val="26"/>
                <w:szCs w:val="26"/>
              </w:rPr>
              <w:t>03/11/2014</w:t>
            </w:r>
          </w:p>
        </w:tc>
        <w:tc>
          <w:tcPr>
            <w:tcW w:w="5552" w:type="dxa"/>
            <w:tcBorders>
              <w:top w:val="single" w:sz="4" w:space="0" w:color="auto"/>
              <w:left w:val="single" w:sz="4" w:space="0" w:color="auto"/>
              <w:bottom w:val="single" w:sz="4" w:space="0" w:color="auto"/>
              <w:right w:val="single" w:sz="4" w:space="0" w:color="auto"/>
            </w:tcBorders>
          </w:tcPr>
          <w:p w:rsidR="00457AB0" w:rsidRDefault="00457AB0" w:rsidP="00457AB0">
            <w:pPr>
              <w:pStyle w:val="BodyText"/>
              <w:numPr>
                <w:ilvl w:val="0"/>
                <w:numId w:val="22"/>
              </w:numPr>
              <w:spacing w:before="20" w:after="20"/>
              <w:ind w:left="199" w:hanging="199"/>
              <w:rPr>
                <w:color w:val="000000"/>
                <w:sz w:val="26"/>
                <w:szCs w:val="26"/>
              </w:rPr>
            </w:pPr>
            <w:r>
              <w:rPr>
                <w:color w:val="000000"/>
                <w:sz w:val="26"/>
                <w:szCs w:val="26"/>
              </w:rPr>
              <w:t>Thông qua báo cáo hoạt động sản xuất kinh doanh 9 tháng đầu năm 2014;</w:t>
            </w:r>
          </w:p>
          <w:p w:rsidR="00457AB0" w:rsidRDefault="00457AB0" w:rsidP="00457AB0">
            <w:pPr>
              <w:pStyle w:val="BodyText"/>
              <w:numPr>
                <w:ilvl w:val="0"/>
                <w:numId w:val="22"/>
              </w:numPr>
              <w:spacing w:before="20" w:after="20"/>
              <w:ind w:left="199" w:hanging="199"/>
              <w:rPr>
                <w:color w:val="000000"/>
                <w:sz w:val="26"/>
                <w:szCs w:val="26"/>
              </w:rPr>
            </w:pPr>
            <w:r>
              <w:rPr>
                <w:color w:val="000000"/>
                <w:sz w:val="26"/>
                <w:szCs w:val="26"/>
              </w:rPr>
              <w:t>Thông qua báo cáo tài chính 9 tháng đầu năm 2014;</w:t>
            </w:r>
          </w:p>
          <w:p w:rsidR="00457AB0" w:rsidRDefault="00457AB0" w:rsidP="00457AB0">
            <w:pPr>
              <w:pStyle w:val="BodyText"/>
              <w:numPr>
                <w:ilvl w:val="0"/>
                <w:numId w:val="22"/>
              </w:numPr>
              <w:spacing w:before="20" w:after="20"/>
              <w:ind w:left="199" w:hanging="199"/>
              <w:rPr>
                <w:color w:val="000000"/>
                <w:sz w:val="26"/>
                <w:szCs w:val="26"/>
              </w:rPr>
            </w:pPr>
            <w:r>
              <w:rPr>
                <w:color w:val="000000"/>
                <w:sz w:val="26"/>
                <w:szCs w:val="26"/>
              </w:rPr>
              <w:t>Thông qua một số chỉ tiêu xây dựng cơ bản điều chỉnh năm 2014;</w:t>
            </w:r>
          </w:p>
          <w:p w:rsidR="00457AB0" w:rsidRDefault="00457AB0" w:rsidP="00457AB0">
            <w:pPr>
              <w:pStyle w:val="BodyText"/>
              <w:numPr>
                <w:ilvl w:val="0"/>
                <w:numId w:val="22"/>
              </w:numPr>
              <w:spacing w:before="20" w:after="20"/>
              <w:ind w:left="199" w:hanging="199"/>
              <w:rPr>
                <w:color w:val="000000"/>
                <w:sz w:val="26"/>
                <w:szCs w:val="26"/>
              </w:rPr>
            </w:pPr>
            <w:r>
              <w:rPr>
                <w:color w:val="000000"/>
                <w:sz w:val="26"/>
                <w:szCs w:val="26"/>
              </w:rPr>
              <w:t>Thông qua chủ trương Công ty tự thực hiện Dự án Giảm nước thất thoát thất thu vùng 5 giai đoạn 2015 - 2020.</w:t>
            </w:r>
          </w:p>
        </w:tc>
      </w:tr>
      <w:tr w:rsidR="00457AB0" w:rsidRPr="007F3C90" w:rsidTr="00457AB0">
        <w:tc>
          <w:tcPr>
            <w:tcW w:w="646" w:type="dxa"/>
            <w:tcBorders>
              <w:top w:val="single" w:sz="4" w:space="0" w:color="auto"/>
              <w:left w:val="single" w:sz="4" w:space="0" w:color="auto"/>
              <w:bottom w:val="single" w:sz="4" w:space="0" w:color="auto"/>
              <w:right w:val="single" w:sz="4" w:space="0" w:color="auto"/>
            </w:tcBorders>
            <w:vAlign w:val="center"/>
          </w:tcPr>
          <w:p w:rsidR="00C332A3" w:rsidRDefault="00457AB0" w:rsidP="00D375FD">
            <w:pPr>
              <w:pStyle w:val="BodyText"/>
              <w:numPr>
                <w:ilvl w:val="0"/>
                <w:numId w:val="38"/>
              </w:numPr>
              <w:spacing w:before="20" w:after="20"/>
              <w:ind w:left="216" w:right="34" w:firstLine="0"/>
              <w:jc w:val="center"/>
              <w:rPr>
                <w:color w:val="000000"/>
                <w:sz w:val="26"/>
                <w:szCs w:val="26"/>
              </w:rPr>
            </w:pPr>
            <w:r>
              <w:rPr>
                <w:color w:val="000000"/>
                <w:sz w:val="26"/>
                <w:szCs w:val="26"/>
              </w:rPr>
              <w:t>3</w:t>
            </w:r>
          </w:p>
        </w:tc>
        <w:tc>
          <w:tcPr>
            <w:tcW w:w="1848" w:type="dxa"/>
            <w:tcBorders>
              <w:top w:val="single" w:sz="4" w:space="0" w:color="auto"/>
              <w:left w:val="single" w:sz="4" w:space="0" w:color="auto"/>
              <w:bottom w:val="single" w:sz="4" w:space="0" w:color="auto"/>
              <w:right w:val="single" w:sz="4" w:space="0" w:color="auto"/>
            </w:tcBorders>
            <w:vAlign w:val="center"/>
          </w:tcPr>
          <w:p w:rsidR="00C332A3" w:rsidRDefault="00457AB0" w:rsidP="00D375FD">
            <w:pPr>
              <w:pStyle w:val="BodyText"/>
              <w:spacing w:before="20" w:after="20"/>
              <w:ind w:left="-57" w:right="-57"/>
              <w:jc w:val="center"/>
              <w:rPr>
                <w:color w:val="000000"/>
                <w:sz w:val="26"/>
                <w:szCs w:val="26"/>
              </w:rPr>
            </w:pPr>
            <w:r>
              <w:rPr>
                <w:color w:val="000000"/>
                <w:sz w:val="26"/>
                <w:szCs w:val="26"/>
              </w:rPr>
              <w:t>014</w:t>
            </w:r>
            <w:r w:rsidRPr="007F3C90">
              <w:rPr>
                <w:color w:val="000000"/>
                <w:sz w:val="26"/>
                <w:szCs w:val="26"/>
              </w:rPr>
              <w:t>/QĐ-CPCNNB-HĐQT</w:t>
            </w:r>
          </w:p>
        </w:tc>
        <w:tc>
          <w:tcPr>
            <w:tcW w:w="1310" w:type="dxa"/>
            <w:tcBorders>
              <w:top w:val="single" w:sz="4" w:space="0" w:color="auto"/>
              <w:left w:val="single" w:sz="4" w:space="0" w:color="auto"/>
              <w:bottom w:val="single" w:sz="4" w:space="0" w:color="auto"/>
              <w:right w:val="single" w:sz="4" w:space="0" w:color="auto"/>
            </w:tcBorders>
            <w:vAlign w:val="center"/>
          </w:tcPr>
          <w:p w:rsidR="00C332A3" w:rsidRDefault="00457AB0" w:rsidP="00D375FD">
            <w:pPr>
              <w:pStyle w:val="BodyText"/>
              <w:spacing w:before="20" w:after="20"/>
              <w:ind w:left="-57" w:right="-57"/>
              <w:jc w:val="center"/>
              <w:rPr>
                <w:color w:val="000000"/>
                <w:sz w:val="26"/>
                <w:szCs w:val="26"/>
              </w:rPr>
            </w:pPr>
            <w:r w:rsidRPr="00FC21CC">
              <w:rPr>
                <w:color w:val="000000"/>
                <w:sz w:val="26"/>
                <w:szCs w:val="26"/>
              </w:rPr>
              <w:t>2</w:t>
            </w:r>
            <w:r>
              <w:rPr>
                <w:color w:val="000000"/>
                <w:sz w:val="26"/>
                <w:szCs w:val="26"/>
              </w:rPr>
              <w:t>0</w:t>
            </w:r>
            <w:r w:rsidRPr="00FC21CC">
              <w:rPr>
                <w:color w:val="000000"/>
                <w:sz w:val="26"/>
                <w:szCs w:val="26"/>
              </w:rPr>
              <w:t>/3/201</w:t>
            </w:r>
            <w:r>
              <w:rPr>
                <w:color w:val="000000"/>
                <w:sz w:val="26"/>
                <w:szCs w:val="26"/>
              </w:rPr>
              <w:t>4</w:t>
            </w:r>
          </w:p>
        </w:tc>
        <w:tc>
          <w:tcPr>
            <w:tcW w:w="5552" w:type="dxa"/>
            <w:tcBorders>
              <w:top w:val="single" w:sz="4" w:space="0" w:color="auto"/>
              <w:left w:val="single" w:sz="4" w:space="0" w:color="auto"/>
              <w:bottom w:val="single" w:sz="4" w:space="0" w:color="auto"/>
              <w:right w:val="single" w:sz="4" w:space="0" w:color="auto"/>
            </w:tcBorders>
            <w:vAlign w:val="center"/>
          </w:tcPr>
          <w:p w:rsidR="00457AB0" w:rsidRPr="007F3C90" w:rsidRDefault="00457AB0" w:rsidP="00AB6836">
            <w:pPr>
              <w:pStyle w:val="BodyText"/>
              <w:spacing w:before="20" w:after="20"/>
              <w:rPr>
                <w:color w:val="000000"/>
                <w:sz w:val="26"/>
                <w:szCs w:val="26"/>
              </w:rPr>
            </w:pPr>
            <w:r>
              <w:rPr>
                <w:color w:val="000000"/>
                <w:sz w:val="26"/>
                <w:szCs w:val="26"/>
              </w:rPr>
              <w:t>Triệu tập Đại hội đồng cổ đông thường niên năm 2014.</w:t>
            </w:r>
          </w:p>
        </w:tc>
      </w:tr>
      <w:tr w:rsidR="00457AB0" w:rsidRPr="007F3C90" w:rsidTr="00457AB0">
        <w:tc>
          <w:tcPr>
            <w:tcW w:w="646" w:type="dxa"/>
            <w:tcBorders>
              <w:top w:val="single" w:sz="4" w:space="0" w:color="auto"/>
              <w:left w:val="single" w:sz="4" w:space="0" w:color="auto"/>
              <w:bottom w:val="single" w:sz="4" w:space="0" w:color="auto"/>
              <w:right w:val="single" w:sz="4" w:space="0" w:color="auto"/>
            </w:tcBorders>
            <w:vAlign w:val="center"/>
          </w:tcPr>
          <w:p w:rsidR="00C332A3" w:rsidRDefault="00457AB0" w:rsidP="00D375FD">
            <w:pPr>
              <w:pStyle w:val="BodyText"/>
              <w:numPr>
                <w:ilvl w:val="0"/>
                <w:numId w:val="38"/>
              </w:numPr>
              <w:spacing w:before="20" w:after="20"/>
              <w:ind w:left="216" w:right="34" w:firstLine="0"/>
              <w:jc w:val="center"/>
              <w:rPr>
                <w:color w:val="000000"/>
                <w:sz w:val="26"/>
                <w:szCs w:val="26"/>
              </w:rPr>
            </w:pPr>
            <w:r>
              <w:rPr>
                <w:color w:val="000000"/>
                <w:sz w:val="26"/>
                <w:szCs w:val="26"/>
              </w:rPr>
              <w:t>4</w:t>
            </w:r>
          </w:p>
        </w:tc>
        <w:tc>
          <w:tcPr>
            <w:tcW w:w="1848" w:type="dxa"/>
            <w:tcBorders>
              <w:top w:val="single" w:sz="4" w:space="0" w:color="auto"/>
              <w:left w:val="single" w:sz="4" w:space="0" w:color="auto"/>
              <w:bottom w:val="single" w:sz="4" w:space="0" w:color="auto"/>
              <w:right w:val="single" w:sz="4" w:space="0" w:color="auto"/>
            </w:tcBorders>
            <w:vAlign w:val="center"/>
          </w:tcPr>
          <w:p w:rsidR="00C332A3" w:rsidRDefault="00457AB0" w:rsidP="00D375FD">
            <w:pPr>
              <w:pStyle w:val="BodyText"/>
              <w:spacing w:before="20" w:after="20"/>
              <w:ind w:left="-57" w:right="-57"/>
              <w:jc w:val="center"/>
              <w:rPr>
                <w:color w:val="000000"/>
                <w:sz w:val="26"/>
                <w:szCs w:val="26"/>
              </w:rPr>
            </w:pPr>
            <w:r>
              <w:rPr>
                <w:color w:val="000000"/>
                <w:sz w:val="26"/>
                <w:szCs w:val="26"/>
              </w:rPr>
              <w:t>015</w:t>
            </w:r>
            <w:r w:rsidRPr="007F3C90">
              <w:rPr>
                <w:color w:val="000000"/>
                <w:sz w:val="26"/>
                <w:szCs w:val="26"/>
              </w:rPr>
              <w:t>/QĐ-CPCNNB-HĐQT</w:t>
            </w:r>
          </w:p>
        </w:tc>
        <w:tc>
          <w:tcPr>
            <w:tcW w:w="1310" w:type="dxa"/>
            <w:tcBorders>
              <w:top w:val="single" w:sz="4" w:space="0" w:color="auto"/>
              <w:left w:val="single" w:sz="4" w:space="0" w:color="auto"/>
              <w:bottom w:val="single" w:sz="4" w:space="0" w:color="auto"/>
              <w:right w:val="single" w:sz="4" w:space="0" w:color="auto"/>
            </w:tcBorders>
            <w:vAlign w:val="center"/>
          </w:tcPr>
          <w:p w:rsidR="00C332A3" w:rsidRDefault="00457AB0" w:rsidP="00D375FD">
            <w:pPr>
              <w:pStyle w:val="BodyText"/>
              <w:spacing w:before="20" w:after="20"/>
              <w:ind w:left="-57" w:right="-57"/>
              <w:jc w:val="center"/>
              <w:rPr>
                <w:color w:val="000000"/>
                <w:sz w:val="26"/>
                <w:szCs w:val="26"/>
              </w:rPr>
            </w:pPr>
            <w:r>
              <w:rPr>
                <w:color w:val="000000"/>
                <w:sz w:val="26"/>
                <w:szCs w:val="26"/>
              </w:rPr>
              <w:t>18/4/</w:t>
            </w:r>
            <w:r w:rsidRPr="00FC21CC">
              <w:rPr>
                <w:color w:val="000000"/>
                <w:sz w:val="26"/>
                <w:szCs w:val="26"/>
              </w:rPr>
              <w:t>201</w:t>
            </w:r>
            <w:r>
              <w:rPr>
                <w:color w:val="000000"/>
                <w:sz w:val="26"/>
                <w:szCs w:val="26"/>
              </w:rPr>
              <w:t>4</w:t>
            </w:r>
          </w:p>
        </w:tc>
        <w:tc>
          <w:tcPr>
            <w:tcW w:w="5552" w:type="dxa"/>
            <w:tcBorders>
              <w:top w:val="single" w:sz="4" w:space="0" w:color="auto"/>
              <w:left w:val="single" w:sz="4" w:space="0" w:color="auto"/>
              <w:bottom w:val="single" w:sz="4" w:space="0" w:color="auto"/>
              <w:right w:val="single" w:sz="4" w:space="0" w:color="auto"/>
            </w:tcBorders>
            <w:vAlign w:val="center"/>
          </w:tcPr>
          <w:p w:rsidR="00457AB0" w:rsidRPr="007F3C90" w:rsidRDefault="00457AB0" w:rsidP="00AB6836">
            <w:pPr>
              <w:pStyle w:val="BodyText"/>
              <w:spacing w:before="20" w:after="20"/>
              <w:rPr>
                <w:color w:val="000000"/>
                <w:sz w:val="26"/>
                <w:szCs w:val="26"/>
              </w:rPr>
            </w:pPr>
            <w:r>
              <w:rPr>
                <w:color w:val="000000"/>
                <w:sz w:val="26"/>
                <w:szCs w:val="26"/>
              </w:rPr>
              <w:t>Giao chỉ tiêu kế hoạch sản xuất kinh doanh năm 2014.</w:t>
            </w:r>
          </w:p>
        </w:tc>
      </w:tr>
      <w:tr w:rsidR="00457AB0" w:rsidRPr="007F3C90" w:rsidTr="00457AB0">
        <w:tc>
          <w:tcPr>
            <w:tcW w:w="646" w:type="dxa"/>
            <w:tcBorders>
              <w:top w:val="single" w:sz="4" w:space="0" w:color="auto"/>
              <w:left w:val="single" w:sz="4" w:space="0" w:color="auto"/>
              <w:bottom w:val="single" w:sz="4" w:space="0" w:color="auto"/>
              <w:right w:val="single" w:sz="4" w:space="0" w:color="auto"/>
            </w:tcBorders>
            <w:vAlign w:val="center"/>
          </w:tcPr>
          <w:p w:rsidR="00C332A3" w:rsidRDefault="00C332A3" w:rsidP="00D375FD">
            <w:pPr>
              <w:pStyle w:val="BodyText"/>
              <w:numPr>
                <w:ilvl w:val="0"/>
                <w:numId w:val="38"/>
              </w:numPr>
              <w:spacing w:before="20" w:after="20"/>
              <w:ind w:left="216" w:right="34" w:firstLine="0"/>
              <w:jc w:val="center"/>
              <w:rPr>
                <w:b/>
                <w:snapToGrid w:val="0"/>
                <w:color w:val="000000"/>
                <w:sz w:val="26"/>
                <w:szCs w:val="26"/>
              </w:rPr>
            </w:pPr>
          </w:p>
        </w:tc>
        <w:tc>
          <w:tcPr>
            <w:tcW w:w="1848" w:type="dxa"/>
            <w:tcBorders>
              <w:top w:val="single" w:sz="4" w:space="0" w:color="auto"/>
              <w:left w:val="single" w:sz="4" w:space="0" w:color="auto"/>
              <w:bottom w:val="single" w:sz="4" w:space="0" w:color="auto"/>
              <w:right w:val="single" w:sz="4" w:space="0" w:color="auto"/>
            </w:tcBorders>
            <w:vAlign w:val="center"/>
          </w:tcPr>
          <w:p w:rsidR="00C332A3" w:rsidRDefault="00457AB0" w:rsidP="00D375FD">
            <w:pPr>
              <w:pStyle w:val="BodyText"/>
              <w:spacing w:before="20" w:after="20"/>
              <w:ind w:left="-57" w:right="-57"/>
              <w:jc w:val="center"/>
              <w:rPr>
                <w:color w:val="000000"/>
                <w:sz w:val="26"/>
                <w:szCs w:val="26"/>
              </w:rPr>
            </w:pPr>
            <w:r>
              <w:rPr>
                <w:color w:val="000000"/>
                <w:sz w:val="26"/>
                <w:szCs w:val="26"/>
              </w:rPr>
              <w:t>016</w:t>
            </w:r>
            <w:r w:rsidRPr="007F3C90">
              <w:rPr>
                <w:color w:val="000000"/>
                <w:sz w:val="26"/>
                <w:szCs w:val="26"/>
              </w:rPr>
              <w:t>/QĐ-CPCNNB-HĐQT</w:t>
            </w:r>
          </w:p>
        </w:tc>
        <w:tc>
          <w:tcPr>
            <w:tcW w:w="1310" w:type="dxa"/>
            <w:tcBorders>
              <w:top w:val="single" w:sz="4" w:space="0" w:color="auto"/>
              <w:left w:val="single" w:sz="4" w:space="0" w:color="auto"/>
              <w:bottom w:val="single" w:sz="4" w:space="0" w:color="auto"/>
              <w:right w:val="single" w:sz="4" w:space="0" w:color="auto"/>
            </w:tcBorders>
            <w:vAlign w:val="center"/>
          </w:tcPr>
          <w:p w:rsidR="00C332A3" w:rsidRDefault="00457AB0" w:rsidP="00D375FD">
            <w:pPr>
              <w:pStyle w:val="BodyText"/>
              <w:spacing w:before="20" w:after="20"/>
              <w:ind w:left="-57" w:right="-57"/>
              <w:jc w:val="center"/>
              <w:rPr>
                <w:color w:val="000000"/>
                <w:sz w:val="26"/>
                <w:szCs w:val="26"/>
              </w:rPr>
            </w:pPr>
            <w:r>
              <w:rPr>
                <w:color w:val="000000"/>
                <w:sz w:val="26"/>
                <w:szCs w:val="26"/>
              </w:rPr>
              <w:t>28/7/2014</w:t>
            </w:r>
          </w:p>
        </w:tc>
        <w:tc>
          <w:tcPr>
            <w:tcW w:w="5552" w:type="dxa"/>
            <w:tcBorders>
              <w:top w:val="single" w:sz="4" w:space="0" w:color="auto"/>
              <w:left w:val="single" w:sz="4" w:space="0" w:color="auto"/>
              <w:bottom w:val="single" w:sz="4" w:space="0" w:color="auto"/>
              <w:right w:val="single" w:sz="4" w:space="0" w:color="auto"/>
            </w:tcBorders>
            <w:vAlign w:val="center"/>
          </w:tcPr>
          <w:p w:rsidR="00457AB0" w:rsidRDefault="00457AB0" w:rsidP="00AB6836">
            <w:pPr>
              <w:pStyle w:val="BodyText"/>
              <w:spacing w:before="20" w:after="20"/>
              <w:rPr>
                <w:color w:val="000000"/>
                <w:sz w:val="26"/>
                <w:szCs w:val="26"/>
              </w:rPr>
            </w:pPr>
            <w:r>
              <w:rPr>
                <w:color w:val="000000"/>
                <w:sz w:val="26"/>
                <w:szCs w:val="26"/>
              </w:rPr>
              <w:t>Chuyển xếp lương cho Chủ tịch Hội đồng quản trị Công ty</w:t>
            </w:r>
          </w:p>
        </w:tc>
      </w:tr>
      <w:tr w:rsidR="00457AB0" w:rsidRPr="007F3C90" w:rsidTr="00457AB0">
        <w:tc>
          <w:tcPr>
            <w:tcW w:w="646" w:type="dxa"/>
            <w:tcBorders>
              <w:top w:val="single" w:sz="4" w:space="0" w:color="auto"/>
              <w:left w:val="single" w:sz="4" w:space="0" w:color="auto"/>
              <w:bottom w:val="single" w:sz="4" w:space="0" w:color="auto"/>
              <w:right w:val="single" w:sz="4" w:space="0" w:color="auto"/>
            </w:tcBorders>
            <w:vAlign w:val="center"/>
          </w:tcPr>
          <w:p w:rsidR="00C332A3" w:rsidRDefault="00C332A3" w:rsidP="00D375FD">
            <w:pPr>
              <w:pStyle w:val="BodyText"/>
              <w:numPr>
                <w:ilvl w:val="0"/>
                <w:numId w:val="38"/>
              </w:numPr>
              <w:spacing w:before="20" w:after="20"/>
              <w:ind w:left="216" w:right="34" w:firstLine="0"/>
              <w:jc w:val="center"/>
              <w:rPr>
                <w:b/>
                <w:snapToGrid w:val="0"/>
                <w:color w:val="000000"/>
                <w:sz w:val="26"/>
                <w:szCs w:val="26"/>
              </w:rPr>
            </w:pPr>
          </w:p>
        </w:tc>
        <w:tc>
          <w:tcPr>
            <w:tcW w:w="1848" w:type="dxa"/>
            <w:tcBorders>
              <w:top w:val="single" w:sz="4" w:space="0" w:color="auto"/>
              <w:left w:val="single" w:sz="4" w:space="0" w:color="auto"/>
              <w:bottom w:val="single" w:sz="4" w:space="0" w:color="auto"/>
              <w:right w:val="single" w:sz="4" w:space="0" w:color="auto"/>
            </w:tcBorders>
            <w:vAlign w:val="center"/>
          </w:tcPr>
          <w:p w:rsidR="00C332A3" w:rsidRDefault="00457AB0" w:rsidP="00D375FD">
            <w:pPr>
              <w:pStyle w:val="BodyText"/>
              <w:spacing w:before="20" w:after="20"/>
              <w:ind w:left="-57" w:right="-57"/>
              <w:jc w:val="center"/>
              <w:rPr>
                <w:color w:val="000000"/>
                <w:sz w:val="26"/>
                <w:szCs w:val="26"/>
              </w:rPr>
            </w:pPr>
            <w:r>
              <w:rPr>
                <w:color w:val="000000"/>
                <w:sz w:val="26"/>
                <w:szCs w:val="26"/>
              </w:rPr>
              <w:t>017</w:t>
            </w:r>
            <w:r w:rsidRPr="007F3C90">
              <w:rPr>
                <w:color w:val="000000"/>
                <w:sz w:val="26"/>
                <w:szCs w:val="26"/>
              </w:rPr>
              <w:t>/QĐ-CPCNNB-HĐQT</w:t>
            </w:r>
          </w:p>
        </w:tc>
        <w:tc>
          <w:tcPr>
            <w:tcW w:w="1310" w:type="dxa"/>
            <w:tcBorders>
              <w:top w:val="single" w:sz="4" w:space="0" w:color="auto"/>
              <w:left w:val="single" w:sz="4" w:space="0" w:color="auto"/>
              <w:bottom w:val="single" w:sz="4" w:space="0" w:color="auto"/>
              <w:right w:val="single" w:sz="4" w:space="0" w:color="auto"/>
            </w:tcBorders>
            <w:vAlign w:val="center"/>
          </w:tcPr>
          <w:p w:rsidR="00C332A3" w:rsidRDefault="00457AB0" w:rsidP="00D375FD">
            <w:pPr>
              <w:pStyle w:val="BodyText"/>
              <w:spacing w:before="20" w:after="20"/>
              <w:ind w:left="-57" w:right="-57"/>
              <w:jc w:val="center"/>
              <w:rPr>
                <w:color w:val="000000"/>
                <w:sz w:val="26"/>
                <w:szCs w:val="26"/>
              </w:rPr>
            </w:pPr>
            <w:r>
              <w:rPr>
                <w:color w:val="000000"/>
                <w:sz w:val="26"/>
                <w:szCs w:val="26"/>
              </w:rPr>
              <w:t>28/7/2014</w:t>
            </w:r>
          </w:p>
        </w:tc>
        <w:tc>
          <w:tcPr>
            <w:tcW w:w="5552" w:type="dxa"/>
            <w:tcBorders>
              <w:top w:val="single" w:sz="4" w:space="0" w:color="auto"/>
              <w:left w:val="single" w:sz="4" w:space="0" w:color="auto"/>
              <w:bottom w:val="single" w:sz="4" w:space="0" w:color="auto"/>
              <w:right w:val="single" w:sz="4" w:space="0" w:color="auto"/>
            </w:tcBorders>
            <w:vAlign w:val="center"/>
          </w:tcPr>
          <w:p w:rsidR="00457AB0" w:rsidRDefault="00457AB0" w:rsidP="00AB6836">
            <w:pPr>
              <w:pStyle w:val="BodyText"/>
              <w:spacing w:before="20" w:after="20"/>
              <w:rPr>
                <w:color w:val="000000"/>
                <w:sz w:val="26"/>
                <w:szCs w:val="26"/>
              </w:rPr>
            </w:pPr>
            <w:r>
              <w:rPr>
                <w:color w:val="000000"/>
                <w:sz w:val="26"/>
                <w:szCs w:val="26"/>
              </w:rPr>
              <w:t>Chuyển xếp lương cho Giám đốc Công ty</w:t>
            </w:r>
          </w:p>
        </w:tc>
      </w:tr>
      <w:tr w:rsidR="00457AB0" w:rsidRPr="007F3C90" w:rsidTr="00457AB0">
        <w:tc>
          <w:tcPr>
            <w:tcW w:w="646" w:type="dxa"/>
            <w:tcBorders>
              <w:top w:val="single" w:sz="4" w:space="0" w:color="auto"/>
              <w:left w:val="single" w:sz="4" w:space="0" w:color="auto"/>
              <w:bottom w:val="single" w:sz="4" w:space="0" w:color="auto"/>
              <w:right w:val="single" w:sz="4" w:space="0" w:color="auto"/>
            </w:tcBorders>
            <w:vAlign w:val="center"/>
          </w:tcPr>
          <w:p w:rsidR="00C332A3" w:rsidRDefault="00C332A3" w:rsidP="00D375FD">
            <w:pPr>
              <w:pStyle w:val="BodyText"/>
              <w:numPr>
                <w:ilvl w:val="0"/>
                <w:numId w:val="38"/>
              </w:numPr>
              <w:spacing w:before="20" w:after="20"/>
              <w:ind w:left="216" w:right="34" w:firstLine="0"/>
              <w:jc w:val="center"/>
              <w:rPr>
                <w:b/>
                <w:snapToGrid w:val="0"/>
                <w:color w:val="000000"/>
                <w:sz w:val="26"/>
                <w:szCs w:val="26"/>
              </w:rPr>
            </w:pPr>
          </w:p>
        </w:tc>
        <w:tc>
          <w:tcPr>
            <w:tcW w:w="1848" w:type="dxa"/>
            <w:tcBorders>
              <w:top w:val="single" w:sz="4" w:space="0" w:color="auto"/>
              <w:left w:val="single" w:sz="4" w:space="0" w:color="auto"/>
              <w:bottom w:val="single" w:sz="4" w:space="0" w:color="auto"/>
              <w:right w:val="single" w:sz="4" w:space="0" w:color="auto"/>
            </w:tcBorders>
            <w:vAlign w:val="center"/>
          </w:tcPr>
          <w:p w:rsidR="00C332A3" w:rsidRDefault="00457AB0" w:rsidP="00D375FD">
            <w:pPr>
              <w:pStyle w:val="BodyText"/>
              <w:spacing w:before="20" w:after="20"/>
              <w:ind w:left="-57" w:right="-57"/>
              <w:jc w:val="center"/>
              <w:rPr>
                <w:color w:val="000000"/>
                <w:sz w:val="26"/>
                <w:szCs w:val="26"/>
              </w:rPr>
            </w:pPr>
            <w:r>
              <w:rPr>
                <w:color w:val="000000"/>
                <w:sz w:val="26"/>
                <w:szCs w:val="26"/>
              </w:rPr>
              <w:t>018</w:t>
            </w:r>
            <w:r w:rsidRPr="007F3C90">
              <w:rPr>
                <w:color w:val="000000"/>
                <w:sz w:val="26"/>
                <w:szCs w:val="26"/>
              </w:rPr>
              <w:t>/QĐ-CPCNNB-HĐQT</w:t>
            </w:r>
          </w:p>
        </w:tc>
        <w:tc>
          <w:tcPr>
            <w:tcW w:w="1310" w:type="dxa"/>
            <w:tcBorders>
              <w:top w:val="single" w:sz="4" w:space="0" w:color="auto"/>
              <w:left w:val="single" w:sz="4" w:space="0" w:color="auto"/>
              <w:bottom w:val="single" w:sz="4" w:space="0" w:color="auto"/>
              <w:right w:val="single" w:sz="4" w:space="0" w:color="auto"/>
            </w:tcBorders>
            <w:vAlign w:val="center"/>
          </w:tcPr>
          <w:p w:rsidR="00C332A3" w:rsidRDefault="00457AB0" w:rsidP="00D375FD">
            <w:pPr>
              <w:pStyle w:val="BodyText"/>
              <w:spacing w:before="20" w:after="20"/>
              <w:ind w:left="-57" w:right="-57"/>
              <w:jc w:val="center"/>
              <w:rPr>
                <w:color w:val="000000"/>
                <w:sz w:val="26"/>
                <w:szCs w:val="26"/>
              </w:rPr>
            </w:pPr>
            <w:r>
              <w:rPr>
                <w:color w:val="000000"/>
                <w:sz w:val="26"/>
                <w:szCs w:val="26"/>
              </w:rPr>
              <w:t>28/7/2014</w:t>
            </w:r>
          </w:p>
        </w:tc>
        <w:tc>
          <w:tcPr>
            <w:tcW w:w="5552" w:type="dxa"/>
            <w:tcBorders>
              <w:top w:val="single" w:sz="4" w:space="0" w:color="auto"/>
              <w:left w:val="single" w:sz="4" w:space="0" w:color="auto"/>
              <w:bottom w:val="single" w:sz="4" w:space="0" w:color="auto"/>
              <w:right w:val="single" w:sz="4" w:space="0" w:color="auto"/>
            </w:tcBorders>
            <w:vAlign w:val="center"/>
          </w:tcPr>
          <w:p w:rsidR="00457AB0" w:rsidRDefault="00457AB0" w:rsidP="00AB6836">
            <w:pPr>
              <w:pStyle w:val="BodyText"/>
              <w:spacing w:before="20" w:after="20"/>
              <w:rPr>
                <w:color w:val="000000"/>
                <w:sz w:val="26"/>
                <w:szCs w:val="26"/>
              </w:rPr>
            </w:pPr>
            <w:r>
              <w:rPr>
                <w:color w:val="000000"/>
                <w:sz w:val="26"/>
                <w:szCs w:val="26"/>
              </w:rPr>
              <w:t>Chuyển xếp lương cho Phó Giám đốc Công ty (ông Võ Nhật Trân)</w:t>
            </w:r>
          </w:p>
        </w:tc>
      </w:tr>
      <w:tr w:rsidR="00457AB0" w:rsidRPr="007F3C90" w:rsidTr="00457AB0">
        <w:tc>
          <w:tcPr>
            <w:tcW w:w="646" w:type="dxa"/>
            <w:tcBorders>
              <w:top w:val="single" w:sz="4" w:space="0" w:color="auto"/>
              <w:left w:val="single" w:sz="4" w:space="0" w:color="auto"/>
              <w:bottom w:val="single" w:sz="4" w:space="0" w:color="auto"/>
              <w:right w:val="single" w:sz="4" w:space="0" w:color="auto"/>
            </w:tcBorders>
            <w:vAlign w:val="center"/>
          </w:tcPr>
          <w:p w:rsidR="00C332A3" w:rsidRDefault="00C332A3" w:rsidP="00D375FD">
            <w:pPr>
              <w:pStyle w:val="BodyText"/>
              <w:numPr>
                <w:ilvl w:val="0"/>
                <w:numId w:val="38"/>
              </w:numPr>
              <w:spacing w:before="20" w:after="20"/>
              <w:ind w:left="216" w:right="34" w:firstLine="0"/>
              <w:jc w:val="center"/>
              <w:rPr>
                <w:b/>
                <w:snapToGrid w:val="0"/>
                <w:color w:val="000000"/>
                <w:sz w:val="26"/>
                <w:szCs w:val="26"/>
              </w:rPr>
            </w:pPr>
          </w:p>
        </w:tc>
        <w:tc>
          <w:tcPr>
            <w:tcW w:w="1848" w:type="dxa"/>
            <w:tcBorders>
              <w:top w:val="single" w:sz="4" w:space="0" w:color="auto"/>
              <w:left w:val="single" w:sz="4" w:space="0" w:color="auto"/>
              <w:bottom w:val="single" w:sz="4" w:space="0" w:color="auto"/>
              <w:right w:val="single" w:sz="4" w:space="0" w:color="auto"/>
            </w:tcBorders>
            <w:vAlign w:val="center"/>
          </w:tcPr>
          <w:p w:rsidR="00C332A3" w:rsidRDefault="00457AB0" w:rsidP="00D375FD">
            <w:pPr>
              <w:pStyle w:val="BodyText"/>
              <w:spacing w:before="20" w:after="20"/>
              <w:ind w:left="-57" w:right="-57"/>
              <w:jc w:val="center"/>
              <w:rPr>
                <w:color w:val="000000"/>
                <w:sz w:val="26"/>
                <w:szCs w:val="26"/>
              </w:rPr>
            </w:pPr>
            <w:r>
              <w:rPr>
                <w:color w:val="000000"/>
                <w:sz w:val="26"/>
                <w:szCs w:val="26"/>
              </w:rPr>
              <w:t>019</w:t>
            </w:r>
            <w:r w:rsidRPr="007F3C90">
              <w:rPr>
                <w:color w:val="000000"/>
                <w:sz w:val="26"/>
                <w:szCs w:val="26"/>
              </w:rPr>
              <w:t>/QĐ-CPCNNB-HĐQT</w:t>
            </w:r>
          </w:p>
        </w:tc>
        <w:tc>
          <w:tcPr>
            <w:tcW w:w="1310" w:type="dxa"/>
            <w:tcBorders>
              <w:top w:val="single" w:sz="4" w:space="0" w:color="auto"/>
              <w:left w:val="single" w:sz="4" w:space="0" w:color="auto"/>
              <w:bottom w:val="single" w:sz="4" w:space="0" w:color="auto"/>
              <w:right w:val="single" w:sz="4" w:space="0" w:color="auto"/>
            </w:tcBorders>
            <w:vAlign w:val="center"/>
          </w:tcPr>
          <w:p w:rsidR="00C332A3" w:rsidRDefault="00457AB0" w:rsidP="00D375FD">
            <w:pPr>
              <w:pStyle w:val="BodyText"/>
              <w:spacing w:before="20" w:after="20"/>
              <w:ind w:left="-57" w:right="-57"/>
              <w:jc w:val="center"/>
              <w:rPr>
                <w:color w:val="000000"/>
                <w:sz w:val="26"/>
                <w:szCs w:val="26"/>
              </w:rPr>
            </w:pPr>
            <w:r>
              <w:rPr>
                <w:color w:val="000000"/>
                <w:sz w:val="26"/>
                <w:szCs w:val="26"/>
              </w:rPr>
              <w:t>28/7/2014</w:t>
            </w:r>
          </w:p>
        </w:tc>
        <w:tc>
          <w:tcPr>
            <w:tcW w:w="5552" w:type="dxa"/>
            <w:tcBorders>
              <w:top w:val="single" w:sz="4" w:space="0" w:color="auto"/>
              <w:left w:val="single" w:sz="4" w:space="0" w:color="auto"/>
              <w:bottom w:val="single" w:sz="4" w:space="0" w:color="auto"/>
              <w:right w:val="single" w:sz="4" w:space="0" w:color="auto"/>
            </w:tcBorders>
            <w:vAlign w:val="center"/>
          </w:tcPr>
          <w:p w:rsidR="00457AB0" w:rsidRDefault="00457AB0" w:rsidP="00AB6836">
            <w:pPr>
              <w:pStyle w:val="BodyText"/>
              <w:spacing w:before="20" w:after="20"/>
              <w:rPr>
                <w:color w:val="000000"/>
                <w:sz w:val="26"/>
                <w:szCs w:val="26"/>
              </w:rPr>
            </w:pPr>
            <w:r>
              <w:rPr>
                <w:color w:val="000000"/>
                <w:sz w:val="26"/>
                <w:szCs w:val="26"/>
              </w:rPr>
              <w:t>Chuyển xếp lương cho Phó Giám đốc Công ty (ông Phạm Chí Thiện).</w:t>
            </w:r>
          </w:p>
        </w:tc>
      </w:tr>
      <w:tr w:rsidR="00457AB0" w:rsidRPr="007F3C90" w:rsidTr="00457AB0">
        <w:tc>
          <w:tcPr>
            <w:tcW w:w="646" w:type="dxa"/>
            <w:tcBorders>
              <w:top w:val="single" w:sz="4" w:space="0" w:color="auto"/>
              <w:left w:val="single" w:sz="4" w:space="0" w:color="auto"/>
              <w:bottom w:val="single" w:sz="4" w:space="0" w:color="auto"/>
              <w:right w:val="single" w:sz="4" w:space="0" w:color="auto"/>
            </w:tcBorders>
            <w:vAlign w:val="center"/>
          </w:tcPr>
          <w:p w:rsidR="00C332A3" w:rsidRDefault="00C332A3" w:rsidP="00D375FD">
            <w:pPr>
              <w:pStyle w:val="BodyText"/>
              <w:numPr>
                <w:ilvl w:val="0"/>
                <w:numId w:val="38"/>
              </w:numPr>
              <w:spacing w:before="20" w:after="20"/>
              <w:ind w:left="216" w:right="34" w:firstLine="0"/>
              <w:jc w:val="center"/>
              <w:rPr>
                <w:b/>
                <w:snapToGrid w:val="0"/>
                <w:color w:val="000000"/>
                <w:sz w:val="26"/>
                <w:szCs w:val="26"/>
              </w:rPr>
            </w:pPr>
          </w:p>
        </w:tc>
        <w:tc>
          <w:tcPr>
            <w:tcW w:w="1848" w:type="dxa"/>
            <w:tcBorders>
              <w:top w:val="single" w:sz="4" w:space="0" w:color="auto"/>
              <w:left w:val="single" w:sz="4" w:space="0" w:color="auto"/>
              <w:bottom w:val="single" w:sz="4" w:space="0" w:color="auto"/>
              <w:right w:val="single" w:sz="4" w:space="0" w:color="auto"/>
            </w:tcBorders>
            <w:vAlign w:val="center"/>
          </w:tcPr>
          <w:p w:rsidR="00C332A3" w:rsidRDefault="00457AB0" w:rsidP="00D375FD">
            <w:pPr>
              <w:pStyle w:val="BodyText"/>
              <w:spacing w:before="20" w:after="20"/>
              <w:ind w:left="-57" w:right="-57"/>
              <w:jc w:val="center"/>
              <w:rPr>
                <w:color w:val="000000"/>
                <w:sz w:val="26"/>
                <w:szCs w:val="26"/>
              </w:rPr>
            </w:pPr>
            <w:r>
              <w:rPr>
                <w:color w:val="000000"/>
                <w:sz w:val="26"/>
                <w:szCs w:val="26"/>
              </w:rPr>
              <w:t>020</w:t>
            </w:r>
            <w:r w:rsidRPr="007F3C90">
              <w:rPr>
                <w:color w:val="000000"/>
                <w:sz w:val="26"/>
                <w:szCs w:val="26"/>
              </w:rPr>
              <w:t>/QĐ-CPCNNB-HĐQT</w:t>
            </w:r>
          </w:p>
        </w:tc>
        <w:tc>
          <w:tcPr>
            <w:tcW w:w="1310" w:type="dxa"/>
            <w:tcBorders>
              <w:top w:val="single" w:sz="4" w:space="0" w:color="auto"/>
              <w:left w:val="single" w:sz="4" w:space="0" w:color="auto"/>
              <w:bottom w:val="single" w:sz="4" w:space="0" w:color="auto"/>
              <w:right w:val="single" w:sz="4" w:space="0" w:color="auto"/>
            </w:tcBorders>
            <w:vAlign w:val="center"/>
          </w:tcPr>
          <w:p w:rsidR="00C332A3" w:rsidRDefault="00457AB0" w:rsidP="00D375FD">
            <w:pPr>
              <w:pStyle w:val="BodyText"/>
              <w:spacing w:before="20" w:after="20"/>
              <w:ind w:left="-57" w:right="-57"/>
              <w:jc w:val="center"/>
              <w:rPr>
                <w:color w:val="000000"/>
                <w:sz w:val="26"/>
                <w:szCs w:val="26"/>
              </w:rPr>
            </w:pPr>
            <w:r>
              <w:rPr>
                <w:color w:val="000000"/>
                <w:sz w:val="26"/>
                <w:szCs w:val="26"/>
              </w:rPr>
              <w:t>28/7/2014</w:t>
            </w:r>
          </w:p>
        </w:tc>
        <w:tc>
          <w:tcPr>
            <w:tcW w:w="5552" w:type="dxa"/>
            <w:tcBorders>
              <w:top w:val="single" w:sz="4" w:space="0" w:color="auto"/>
              <w:left w:val="single" w:sz="4" w:space="0" w:color="auto"/>
              <w:bottom w:val="single" w:sz="4" w:space="0" w:color="auto"/>
              <w:right w:val="single" w:sz="4" w:space="0" w:color="auto"/>
            </w:tcBorders>
            <w:vAlign w:val="center"/>
          </w:tcPr>
          <w:p w:rsidR="00457AB0" w:rsidRDefault="00457AB0" w:rsidP="00AB6836">
            <w:pPr>
              <w:pStyle w:val="BodyText"/>
              <w:spacing w:before="20" w:after="20"/>
              <w:rPr>
                <w:color w:val="000000"/>
                <w:sz w:val="26"/>
                <w:szCs w:val="26"/>
              </w:rPr>
            </w:pPr>
            <w:r>
              <w:rPr>
                <w:color w:val="000000"/>
                <w:sz w:val="26"/>
                <w:szCs w:val="26"/>
              </w:rPr>
              <w:t>Chuyển xếp lương cho Kế toán trưởng Công ty</w:t>
            </w:r>
          </w:p>
        </w:tc>
      </w:tr>
    </w:tbl>
    <w:p w:rsidR="008A437C" w:rsidRDefault="008A437C" w:rsidP="008A437C">
      <w:pPr>
        <w:spacing w:before="120" w:after="120"/>
        <w:ind w:left="142"/>
        <w:jc w:val="both"/>
        <w:rPr>
          <w:sz w:val="26"/>
          <w:szCs w:val="26"/>
          <w:lang w:val="nl-NL"/>
        </w:rPr>
      </w:pPr>
    </w:p>
    <w:p w:rsidR="00E172DB" w:rsidRPr="00B31D79" w:rsidRDefault="00457AB0" w:rsidP="00457AB0">
      <w:pPr>
        <w:numPr>
          <w:ilvl w:val="0"/>
          <w:numId w:val="13"/>
        </w:numPr>
        <w:spacing w:before="120" w:after="120"/>
        <w:ind w:left="0" w:firstLine="142"/>
        <w:jc w:val="both"/>
        <w:rPr>
          <w:sz w:val="26"/>
          <w:szCs w:val="26"/>
          <w:lang w:val="nl-NL"/>
        </w:rPr>
      </w:pPr>
      <w:r w:rsidRPr="00B31D79">
        <w:rPr>
          <w:sz w:val="26"/>
          <w:szCs w:val="26"/>
          <w:lang w:val="nl-NL"/>
        </w:rPr>
        <w:t xml:space="preserve"> </w:t>
      </w:r>
      <w:r w:rsidR="00E172DB" w:rsidRPr="00B31D79">
        <w:rPr>
          <w:sz w:val="26"/>
          <w:szCs w:val="26"/>
          <w:lang w:val="nl-NL"/>
        </w:rPr>
        <w:t>Hoạt động của thành viên Hội đồng quản trị độc lập không điều hành: Không có</w:t>
      </w:r>
    </w:p>
    <w:p w:rsidR="00E172DB" w:rsidRPr="00B31D79" w:rsidRDefault="00E172DB" w:rsidP="00457AB0">
      <w:pPr>
        <w:numPr>
          <w:ilvl w:val="0"/>
          <w:numId w:val="13"/>
        </w:numPr>
        <w:spacing w:before="120" w:after="120"/>
        <w:ind w:left="0" w:firstLine="142"/>
        <w:jc w:val="both"/>
        <w:rPr>
          <w:sz w:val="26"/>
          <w:szCs w:val="26"/>
        </w:rPr>
      </w:pPr>
      <w:r w:rsidRPr="00B31D79">
        <w:rPr>
          <w:sz w:val="26"/>
          <w:szCs w:val="26"/>
        </w:rPr>
        <w:t xml:space="preserve">Hoạt </w:t>
      </w:r>
      <w:r w:rsidRPr="00457AB0">
        <w:rPr>
          <w:sz w:val="26"/>
          <w:szCs w:val="26"/>
          <w:lang w:val="nl-NL"/>
        </w:rPr>
        <w:t>động</w:t>
      </w:r>
      <w:r w:rsidRPr="00B31D79">
        <w:rPr>
          <w:sz w:val="26"/>
          <w:szCs w:val="26"/>
        </w:rPr>
        <w:t xml:space="preserve"> của các tiểu ban trong Hội đồng quản trị: </w:t>
      </w:r>
      <w:r w:rsidRPr="00B31D79">
        <w:rPr>
          <w:sz w:val="26"/>
          <w:szCs w:val="26"/>
          <w:lang w:val="vi-VN"/>
        </w:rPr>
        <w:t>Không có</w:t>
      </w:r>
      <w:r w:rsidRPr="00B31D79">
        <w:rPr>
          <w:sz w:val="26"/>
          <w:szCs w:val="26"/>
        </w:rPr>
        <w:t>.</w:t>
      </w:r>
    </w:p>
    <w:p w:rsidR="00E172DB" w:rsidRPr="00663DD2" w:rsidRDefault="00E172DB" w:rsidP="000F2D66">
      <w:pPr>
        <w:pStyle w:val="Subtitle"/>
        <w:numPr>
          <w:ilvl w:val="0"/>
          <w:numId w:val="14"/>
        </w:numPr>
        <w:spacing w:after="0"/>
        <w:ind w:left="0" w:firstLine="357"/>
        <w:rPr>
          <w:rFonts w:ascii="Times New Roman" w:hAnsi="Times New Roman"/>
          <w:i/>
          <w:sz w:val="26"/>
          <w:szCs w:val="26"/>
          <w:lang w:val="nl-NL"/>
        </w:rPr>
      </w:pPr>
      <w:r w:rsidRPr="00663DD2">
        <w:rPr>
          <w:rFonts w:ascii="Times New Roman" w:hAnsi="Times New Roman"/>
          <w:i/>
          <w:sz w:val="26"/>
          <w:szCs w:val="26"/>
          <w:lang w:val="nl-NL"/>
        </w:rPr>
        <w:t>Ban Kiểm soát</w:t>
      </w:r>
    </w:p>
    <w:p w:rsidR="00E172DB" w:rsidRDefault="00E172DB" w:rsidP="00663DD2">
      <w:pPr>
        <w:numPr>
          <w:ilvl w:val="0"/>
          <w:numId w:val="11"/>
        </w:numPr>
        <w:spacing w:before="240" w:after="120"/>
        <w:ind w:left="0" w:firstLine="142"/>
        <w:jc w:val="both"/>
        <w:rPr>
          <w:b/>
          <w:sz w:val="26"/>
          <w:szCs w:val="26"/>
          <w:lang w:val="nl-NL"/>
        </w:rPr>
      </w:pPr>
      <w:r w:rsidRPr="00663DD2">
        <w:rPr>
          <w:b/>
          <w:sz w:val="26"/>
          <w:szCs w:val="26"/>
          <w:lang w:val="nl-NL"/>
        </w:rPr>
        <w:t xml:space="preserve">Thành viên và cơ cấu của Ban kiểm soát: </w:t>
      </w:r>
    </w:p>
    <w:p w:rsidR="00663DD2" w:rsidRPr="00663DD2" w:rsidRDefault="00663DD2" w:rsidP="00663DD2">
      <w:pPr>
        <w:spacing w:before="120"/>
        <w:ind w:left="357"/>
        <w:jc w:val="both"/>
        <w:rPr>
          <w:b/>
          <w:sz w:val="26"/>
          <w:szCs w:val="26"/>
          <w:lang w:val="nl-NL"/>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6"/>
        <w:gridCol w:w="2217"/>
        <w:gridCol w:w="1700"/>
        <w:gridCol w:w="1471"/>
        <w:gridCol w:w="1365"/>
        <w:gridCol w:w="1701"/>
      </w:tblGrid>
      <w:tr w:rsidR="00E172DB" w:rsidRPr="00B31D79" w:rsidTr="007A1654">
        <w:tc>
          <w:tcPr>
            <w:tcW w:w="476" w:type="dxa"/>
            <w:vAlign w:val="center"/>
          </w:tcPr>
          <w:p w:rsidR="00000000" w:rsidRDefault="00E172DB" w:rsidP="00D375FD">
            <w:pPr>
              <w:ind w:left="-57" w:right="-57"/>
              <w:jc w:val="center"/>
              <w:rPr>
                <w:b/>
                <w:sz w:val="26"/>
                <w:szCs w:val="26"/>
              </w:rPr>
            </w:pPr>
            <w:r w:rsidRPr="00B31D79">
              <w:rPr>
                <w:b/>
                <w:sz w:val="26"/>
                <w:szCs w:val="26"/>
              </w:rPr>
              <w:t>Stt</w:t>
            </w:r>
          </w:p>
        </w:tc>
        <w:tc>
          <w:tcPr>
            <w:tcW w:w="2217" w:type="dxa"/>
            <w:vAlign w:val="center"/>
          </w:tcPr>
          <w:p w:rsidR="00000000" w:rsidRDefault="00E172DB" w:rsidP="00D375FD">
            <w:pPr>
              <w:ind w:left="-57" w:right="-57"/>
              <w:jc w:val="center"/>
              <w:rPr>
                <w:b/>
                <w:sz w:val="26"/>
                <w:szCs w:val="26"/>
              </w:rPr>
            </w:pPr>
            <w:r w:rsidRPr="00B31D79">
              <w:rPr>
                <w:b/>
                <w:sz w:val="26"/>
                <w:szCs w:val="26"/>
              </w:rPr>
              <w:t>Họ và tên</w:t>
            </w:r>
          </w:p>
        </w:tc>
        <w:tc>
          <w:tcPr>
            <w:tcW w:w="1700" w:type="dxa"/>
            <w:vAlign w:val="center"/>
          </w:tcPr>
          <w:p w:rsidR="00000000" w:rsidRDefault="00E172DB" w:rsidP="00D375FD">
            <w:pPr>
              <w:ind w:left="-57" w:right="-57"/>
              <w:jc w:val="center"/>
              <w:rPr>
                <w:b/>
                <w:sz w:val="26"/>
                <w:szCs w:val="26"/>
              </w:rPr>
            </w:pPr>
            <w:r w:rsidRPr="00B31D79">
              <w:rPr>
                <w:b/>
                <w:sz w:val="26"/>
                <w:szCs w:val="26"/>
              </w:rPr>
              <w:t>Chức danh</w:t>
            </w:r>
          </w:p>
        </w:tc>
        <w:tc>
          <w:tcPr>
            <w:tcW w:w="1471" w:type="dxa"/>
            <w:vAlign w:val="center"/>
          </w:tcPr>
          <w:p w:rsidR="00000000" w:rsidRDefault="00E172DB" w:rsidP="00D375FD">
            <w:pPr>
              <w:ind w:left="-57" w:right="-57"/>
              <w:jc w:val="center"/>
              <w:rPr>
                <w:b/>
                <w:sz w:val="26"/>
                <w:szCs w:val="26"/>
              </w:rPr>
            </w:pPr>
            <w:r w:rsidRPr="00B31D79">
              <w:rPr>
                <w:b/>
                <w:sz w:val="26"/>
                <w:szCs w:val="26"/>
              </w:rPr>
              <w:t>Số cổ phần</w:t>
            </w:r>
          </w:p>
        </w:tc>
        <w:tc>
          <w:tcPr>
            <w:tcW w:w="1365" w:type="dxa"/>
            <w:vAlign w:val="center"/>
          </w:tcPr>
          <w:p w:rsidR="00000000" w:rsidRDefault="00E172DB" w:rsidP="00D375FD">
            <w:pPr>
              <w:ind w:left="-57" w:right="-57"/>
              <w:jc w:val="center"/>
              <w:rPr>
                <w:b/>
                <w:sz w:val="26"/>
                <w:szCs w:val="26"/>
              </w:rPr>
            </w:pPr>
            <w:r w:rsidRPr="00B31D79">
              <w:rPr>
                <w:b/>
                <w:sz w:val="26"/>
                <w:szCs w:val="26"/>
              </w:rPr>
              <w:t>Chiếm tỷ lệ %</w:t>
            </w:r>
          </w:p>
        </w:tc>
        <w:tc>
          <w:tcPr>
            <w:tcW w:w="1701" w:type="dxa"/>
            <w:vAlign w:val="center"/>
          </w:tcPr>
          <w:p w:rsidR="00000000" w:rsidRDefault="00E172DB" w:rsidP="00D375FD">
            <w:pPr>
              <w:ind w:left="-57" w:right="-57"/>
              <w:jc w:val="center"/>
              <w:rPr>
                <w:b/>
                <w:sz w:val="26"/>
                <w:szCs w:val="26"/>
              </w:rPr>
            </w:pPr>
            <w:r w:rsidRPr="00B31D79">
              <w:rPr>
                <w:b/>
                <w:sz w:val="26"/>
                <w:szCs w:val="26"/>
              </w:rPr>
              <w:t>Ghi chú</w:t>
            </w:r>
          </w:p>
        </w:tc>
      </w:tr>
      <w:tr w:rsidR="00E172DB" w:rsidRPr="00B31D79" w:rsidTr="007A1654">
        <w:tc>
          <w:tcPr>
            <w:tcW w:w="476" w:type="dxa"/>
            <w:vAlign w:val="center"/>
          </w:tcPr>
          <w:p w:rsidR="00000000" w:rsidRDefault="00E172DB" w:rsidP="00D375FD">
            <w:pPr>
              <w:ind w:left="-57" w:right="-57"/>
              <w:jc w:val="center"/>
              <w:rPr>
                <w:sz w:val="26"/>
                <w:szCs w:val="26"/>
              </w:rPr>
            </w:pPr>
            <w:r w:rsidRPr="00B31D79">
              <w:rPr>
                <w:sz w:val="26"/>
                <w:szCs w:val="26"/>
              </w:rPr>
              <w:t>1</w:t>
            </w:r>
          </w:p>
        </w:tc>
        <w:tc>
          <w:tcPr>
            <w:tcW w:w="2217" w:type="dxa"/>
            <w:vAlign w:val="center"/>
          </w:tcPr>
          <w:p w:rsidR="00E172DB" w:rsidRPr="00B31D79" w:rsidRDefault="00E172DB" w:rsidP="0073425A">
            <w:pPr>
              <w:ind w:left="-57" w:right="-57"/>
              <w:rPr>
                <w:sz w:val="26"/>
                <w:szCs w:val="26"/>
              </w:rPr>
            </w:pPr>
            <w:r w:rsidRPr="00B31D79">
              <w:rPr>
                <w:sz w:val="26"/>
                <w:szCs w:val="26"/>
              </w:rPr>
              <w:t>Phạm Minh Hồng</w:t>
            </w:r>
          </w:p>
        </w:tc>
        <w:tc>
          <w:tcPr>
            <w:tcW w:w="1700" w:type="dxa"/>
            <w:vAlign w:val="center"/>
          </w:tcPr>
          <w:p w:rsidR="00000000" w:rsidRDefault="00E172DB">
            <w:pPr>
              <w:ind w:left="-57" w:right="-57"/>
              <w:rPr>
                <w:sz w:val="26"/>
                <w:szCs w:val="26"/>
              </w:rPr>
            </w:pPr>
            <w:r w:rsidRPr="00B31D79">
              <w:rPr>
                <w:sz w:val="26"/>
                <w:szCs w:val="26"/>
              </w:rPr>
              <w:t>Trưởng Ban</w:t>
            </w:r>
          </w:p>
        </w:tc>
        <w:tc>
          <w:tcPr>
            <w:tcW w:w="1471" w:type="dxa"/>
            <w:vAlign w:val="center"/>
          </w:tcPr>
          <w:p w:rsidR="00000000" w:rsidRDefault="00E172DB">
            <w:pPr>
              <w:ind w:left="-57" w:right="-57"/>
              <w:rPr>
                <w:sz w:val="26"/>
                <w:szCs w:val="26"/>
              </w:rPr>
            </w:pPr>
            <w:r w:rsidRPr="00B31D79">
              <w:rPr>
                <w:sz w:val="26"/>
                <w:szCs w:val="26"/>
              </w:rPr>
              <w:t>0</w:t>
            </w:r>
          </w:p>
        </w:tc>
        <w:tc>
          <w:tcPr>
            <w:tcW w:w="1365" w:type="dxa"/>
            <w:vAlign w:val="center"/>
          </w:tcPr>
          <w:p w:rsidR="00000000" w:rsidRDefault="00E172DB">
            <w:pPr>
              <w:ind w:left="-57" w:right="-57"/>
              <w:rPr>
                <w:sz w:val="26"/>
                <w:szCs w:val="26"/>
              </w:rPr>
            </w:pPr>
            <w:r w:rsidRPr="00B31D79">
              <w:rPr>
                <w:sz w:val="26"/>
                <w:szCs w:val="26"/>
              </w:rPr>
              <w:t>0</w:t>
            </w:r>
          </w:p>
        </w:tc>
        <w:tc>
          <w:tcPr>
            <w:tcW w:w="1701" w:type="dxa"/>
            <w:vAlign w:val="center"/>
          </w:tcPr>
          <w:p w:rsidR="00000000" w:rsidRDefault="00D375FD">
            <w:pPr>
              <w:ind w:left="-57" w:right="-57"/>
              <w:rPr>
                <w:b/>
                <w:snapToGrid w:val="0"/>
                <w:sz w:val="26"/>
                <w:szCs w:val="26"/>
              </w:rPr>
            </w:pPr>
          </w:p>
        </w:tc>
      </w:tr>
      <w:tr w:rsidR="00E172DB" w:rsidRPr="00B31D79" w:rsidTr="007A1654">
        <w:tc>
          <w:tcPr>
            <w:tcW w:w="476" w:type="dxa"/>
            <w:vAlign w:val="center"/>
          </w:tcPr>
          <w:p w:rsidR="00000000" w:rsidRDefault="005833BB" w:rsidP="00D375FD">
            <w:pPr>
              <w:ind w:left="-57" w:right="-57"/>
              <w:jc w:val="center"/>
              <w:rPr>
                <w:sz w:val="26"/>
                <w:szCs w:val="26"/>
                <w:lang w:val="vi-VN"/>
              </w:rPr>
            </w:pPr>
            <w:r w:rsidRPr="00B31D79">
              <w:rPr>
                <w:sz w:val="26"/>
                <w:szCs w:val="26"/>
                <w:lang w:val="vi-VN"/>
              </w:rPr>
              <w:fldChar w:fldCharType="begin"/>
            </w:r>
            <w:r w:rsidR="00E172DB" w:rsidRPr="00B31D79">
              <w:rPr>
                <w:sz w:val="26"/>
                <w:szCs w:val="26"/>
                <w:lang w:val="vi-VN"/>
              </w:rPr>
              <w:instrText xml:space="preserve"> =SUM(ABOVE)+1 </w:instrText>
            </w:r>
            <w:r w:rsidRPr="00B31D79">
              <w:rPr>
                <w:sz w:val="26"/>
                <w:szCs w:val="26"/>
                <w:lang w:val="vi-VN"/>
              </w:rPr>
              <w:fldChar w:fldCharType="separate"/>
            </w:r>
            <w:r w:rsidR="00E172DB" w:rsidRPr="00B31D79">
              <w:rPr>
                <w:noProof/>
                <w:sz w:val="26"/>
                <w:szCs w:val="26"/>
                <w:lang w:val="vi-VN"/>
              </w:rPr>
              <w:t>2</w:t>
            </w:r>
            <w:r w:rsidRPr="00B31D79">
              <w:rPr>
                <w:sz w:val="26"/>
                <w:szCs w:val="26"/>
                <w:lang w:val="vi-VN"/>
              </w:rPr>
              <w:fldChar w:fldCharType="end"/>
            </w:r>
          </w:p>
        </w:tc>
        <w:tc>
          <w:tcPr>
            <w:tcW w:w="2217" w:type="dxa"/>
            <w:vAlign w:val="center"/>
          </w:tcPr>
          <w:p w:rsidR="00E172DB" w:rsidRPr="00B31D79" w:rsidRDefault="00E172DB" w:rsidP="0073425A">
            <w:pPr>
              <w:ind w:left="-57" w:right="-57"/>
              <w:rPr>
                <w:sz w:val="26"/>
                <w:szCs w:val="26"/>
              </w:rPr>
            </w:pPr>
            <w:r w:rsidRPr="00B31D79">
              <w:rPr>
                <w:sz w:val="26"/>
                <w:szCs w:val="26"/>
              </w:rPr>
              <w:t>Võ Thị Cẩm Tú</w:t>
            </w:r>
          </w:p>
        </w:tc>
        <w:tc>
          <w:tcPr>
            <w:tcW w:w="1700" w:type="dxa"/>
            <w:vAlign w:val="center"/>
          </w:tcPr>
          <w:p w:rsidR="00000000" w:rsidRDefault="00E172DB">
            <w:pPr>
              <w:ind w:left="-57" w:right="-57"/>
              <w:rPr>
                <w:sz w:val="26"/>
                <w:szCs w:val="26"/>
              </w:rPr>
            </w:pPr>
            <w:r w:rsidRPr="00B31D79">
              <w:rPr>
                <w:sz w:val="26"/>
                <w:szCs w:val="26"/>
              </w:rPr>
              <w:t>Thành viên</w:t>
            </w:r>
          </w:p>
        </w:tc>
        <w:tc>
          <w:tcPr>
            <w:tcW w:w="1471" w:type="dxa"/>
            <w:vAlign w:val="center"/>
          </w:tcPr>
          <w:p w:rsidR="00000000" w:rsidRDefault="00E172DB">
            <w:pPr>
              <w:ind w:left="-57" w:right="-57"/>
              <w:rPr>
                <w:sz w:val="26"/>
                <w:szCs w:val="26"/>
              </w:rPr>
            </w:pPr>
            <w:r w:rsidRPr="00B31D79">
              <w:rPr>
                <w:sz w:val="26"/>
                <w:szCs w:val="26"/>
              </w:rPr>
              <w:t>0</w:t>
            </w:r>
          </w:p>
        </w:tc>
        <w:tc>
          <w:tcPr>
            <w:tcW w:w="1365" w:type="dxa"/>
            <w:vAlign w:val="center"/>
          </w:tcPr>
          <w:p w:rsidR="00000000" w:rsidRDefault="00E172DB">
            <w:pPr>
              <w:ind w:left="-57" w:right="-57"/>
              <w:rPr>
                <w:sz w:val="26"/>
                <w:szCs w:val="26"/>
              </w:rPr>
            </w:pPr>
            <w:r w:rsidRPr="00B31D79">
              <w:rPr>
                <w:sz w:val="26"/>
                <w:szCs w:val="26"/>
              </w:rPr>
              <w:t>0</w:t>
            </w:r>
          </w:p>
        </w:tc>
        <w:tc>
          <w:tcPr>
            <w:tcW w:w="1701" w:type="dxa"/>
            <w:vAlign w:val="center"/>
          </w:tcPr>
          <w:p w:rsidR="00000000" w:rsidRDefault="00D375FD">
            <w:pPr>
              <w:ind w:left="-57" w:right="-57"/>
              <w:rPr>
                <w:b/>
                <w:snapToGrid w:val="0"/>
                <w:sz w:val="26"/>
                <w:szCs w:val="26"/>
              </w:rPr>
            </w:pPr>
          </w:p>
        </w:tc>
      </w:tr>
      <w:tr w:rsidR="00E172DB" w:rsidRPr="00B31D79" w:rsidTr="007A1654">
        <w:tc>
          <w:tcPr>
            <w:tcW w:w="476" w:type="dxa"/>
            <w:vAlign w:val="center"/>
          </w:tcPr>
          <w:p w:rsidR="00000000" w:rsidRDefault="00E172DB" w:rsidP="00D375FD">
            <w:pPr>
              <w:ind w:left="-57" w:right="-57"/>
              <w:jc w:val="center"/>
              <w:rPr>
                <w:sz w:val="26"/>
                <w:szCs w:val="26"/>
                <w:lang w:val="vi-VN"/>
              </w:rPr>
            </w:pPr>
            <w:r w:rsidRPr="00B31D79">
              <w:rPr>
                <w:sz w:val="26"/>
                <w:szCs w:val="26"/>
              </w:rPr>
              <w:t>3</w:t>
            </w:r>
          </w:p>
        </w:tc>
        <w:tc>
          <w:tcPr>
            <w:tcW w:w="2217" w:type="dxa"/>
            <w:vAlign w:val="center"/>
          </w:tcPr>
          <w:p w:rsidR="00E172DB" w:rsidRPr="00B31D79" w:rsidRDefault="00E172DB" w:rsidP="0073425A">
            <w:pPr>
              <w:ind w:left="-57" w:right="-57"/>
              <w:rPr>
                <w:sz w:val="26"/>
                <w:szCs w:val="26"/>
              </w:rPr>
            </w:pPr>
            <w:r w:rsidRPr="00B31D79">
              <w:rPr>
                <w:sz w:val="26"/>
                <w:szCs w:val="26"/>
              </w:rPr>
              <w:t>Lê Hữu Dương</w:t>
            </w:r>
          </w:p>
        </w:tc>
        <w:tc>
          <w:tcPr>
            <w:tcW w:w="1700" w:type="dxa"/>
            <w:vAlign w:val="center"/>
          </w:tcPr>
          <w:p w:rsidR="00000000" w:rsidRDefault="00E172DB">
            <w:pPr>
              <w:ind w:left="-57" w:right="-57"/>
              <w:rPr>
                <w:sz w:val="26"/>
                <w:szCs w:val="26"/>
              </w:rPr>
            </w:pPr>
            <w:r w:rsidRPr="00B31D79">
              <w:rPr>
                <w:sz w:val="26"/>
                <w:szCs w:val="26"/>
              </w:rPr>
              <w:t>Thành viên</w:t>
            </w:r>
          </w:p>
        </w:tc>
        <w:tc>
          <w:tcPr>
            <w:tcW w:w="1471" w:type="dxa"/>
            <w:vAlign w:val="center"/>
          </w:tcPr>
          <w:p w:rsidR="00000000" w:rsidRDefault="00E172DB">
            <w:pPr>
              <w:ind w:left="-57" w:right="-57"/>
              <w:rPr>
                <w:snapToGrid w:val="0"/>
                <w:sz w:val="26"/>
                <w:szCs w:val="26"/>
              </w:rPr>
            </w:pPr>
            <w:r w:rsidRPr="00B31D79">
              <w:rPr>
                <w:sz w:val="26"/>
                <w:szCs w:val="26"/>
              </w:rPr>
              <w:t>1</w:t>
            </w:r>
            <w:r w:rsidR="00872B42">
              <w:rPr>
                <w:sz w:val="26"/>
                <w:szCs w:val="26"/>
              </w:rPr>
              <w:t>,</w:t>
            </w:r>
            <w:r w:rsidRPr="00B31D79">
              <w:rPr>
                <w:sz w:val="26"/>
                <w:szCs w:val="26"/>
              </w:rPr>
              <w:t>200</w:t>
            </w:r>
          </w:p>
        </w:tc>
        <w:tc>
          <w:tcPr>
            <w:tcW w:w="1365" w:type="dxa"/>
            <w:vAlign w:val="center"/>
          </w:tcPr>
          <w:p w:rsidR="00000000" w:rsidRDefault="00E172DB">
            <w:pPr>
              <w:ind w:left="-57" w:right="-57"/>
              <w:rPr>
                <w:snapToGrid w:val="0"/>
                <w:sz w:val="26"/>
                <w:szCs w:val="26"/>
              </w:rPr>
            </w:pPr>
            <w:r w:rsidRPr="00B31D79">
              <w:rPr>
                <w:sz w:val="26"/>
                <w:szCs w:val="26"/>
              </w:rPr>
              <w:t>0</w:t>
            </w:r>
            <w:r w:rsidR="00872B42">
              <w:rPr>
                <w:sz w:val="26"/>
                <w:szCs w:val="26"/>
              </w:rPr>
              <w:t>.</w:t>
            </w:r>
            <w:r w:rsidRPr="00B31D79">
              <w:rPr>
                <w:sz w:val="26"/>
                <w:szCs w:val="26"/>
              </w:rPr>
              <w:t>011</w:t>
            </w:r>
          </w:p>
        </w:tc>
        <w:tc>
          <w:tcPr>
            <w:tcW w:w="1701" w:type="dxa"/>
            <w:vAlign w:val="center"/>
          </w:tcPr>
          <w:p w:rsidR="00000000" w:rsidRDefault="00D375FD">
            <w:pPr>
              <w:ind w:left="-57" w:right="-57"/>
              <w:rPr>
                <w:b/>
                <w:snapToGrid w:val="0"/>
                <w:sz w:val="26"/>
                <w:szCs w:val="26"/>
              </w:rPr>
            </w:pPr>
          </w:p>
        </w:tc>
      </w:tr>
      <w:tr w:rsidR="00E172DB" w:rsidRPr="00B31D79" w:rsidTr="007A1654">
        <w:tc>
          <w:tcPr>
            <w:tcW w:w="476" w:type="dxa"/>
            <w:vAlign w:val="center"/>
          </w:tcPr>
          <w:p w:rsidR="00000000" w:rsidRDefault="00E172DB" w:rsidP="00D375FD">
            <w:pPr>
              <w:ind w:left="-57" w:right="-57"/>
              <w:jc w:val="center"/>
              <w:rPr>
                <w:sz w:val="26"/>
                <w:szCs w:val="26"/>
              </w:rPr>
            </w:pPr>
            <w:r w:rsidRPr="00B31D79">
              <w:rPr>
                <w:sz w:val="26"/>
                <w:szCs w:val="26"/>
              </w:rPr>
              <w:t>4</w:t>
            </w:r>
          </w:p>
        </w:tc>
        <w:tc>
          <w:tcPr>
            <w:tcW w:w="2217" w:type="dxa"/>
            <w:vAlign w:val="center"/>
          </w:tcPr>
          <w:p w:rsidR="00E172DB" w:rsidRPr="00B31D79" w:rsidRDefault="00E172DB" w:rsidP="0073425A">
            <w:pPr>
              <w:ind w:left="-57" w:right="-57"/>
              <w:rPr>
                <w:sz w:val="26"/>
                <w:szCs w:val="26"/>
              </w:rPr>
            </w:pPr>
            <w:r w:rsidRPr="00B31D79">
              <w:rPr>
                <w:sz w:val="26"/>
                <w:szCs w:val="26"/>
              </w:rPr>
              <w:t>Nguyễn Thị Ngọc Linh</w:t>
            </w:r>
          </w:p>
        </w:tc>
        <w:tc>
          <w:tcPr>
            <w:tcW w:w="1700" w:type="dxa"/>
            <w:vAlign w:val="center"/>
          </w:tcPr>
          <w:p w:rsidR="00000000" w:rsidRDefault="00E172DB">
            <w:pPr>
              <w:ind w:left="-57" w:right="-57"/>
              <w:rPr>
                <w:sz w:val="26"/>
                <w:szCs w:val="26"/>
              </w:rPr>
            </w:pPr>
            <w:r w:rsidRPr="00B31D79">
              <w:rPr>
                <w:sz w:val="26"/>
                <w:szCs w:val="26"/>
              </w:rPr>
              <w:t>Thành viên</w:t>
            </w:r>
          </w:p>
        </w:tc>
        <w:tc>
          <w:tcPr>
            <w:tcW w:w="1471" w:type="dxa"/>
            <w:vAlign w:val="center"/>
          </w:tcPr>
          <w:p w:rsidR="00000000" w:rsidRDefault="00E172DB">
            <w:pPr>
              <w:ind w:left="-57" w:right="-57"/>
              <w:jc w:val="center"/>
              <w:rPr>
                <w:sz w:val="26"/>
                <w:szCs w:val="26"/>
              </w:rPr>
            </w:pPr>
            <w:r w:rsidRPr="00B31D79">
              <w:rPr>
                <w:sz w:val="26"/>
                <w:szCs w:val="26"/>
              </w:rPr>
              <w:t>0</w:t>
            </w:r>
          </w:p>
        </w:tc>
        <w:tc>
          <w:tcPr>
            <w:tcW w:w="1365" w:type="dxa"/>
            <w:vAlign w:val="center"/>
          </w:tcPr>
          <w:p w:rsidR="00000000" w:rsidRDefault="00E172DB">
            <w:pPr>
              <w:ind w:left="-57" w:right="-57"/>
              <w:jc w:val="center"/>
              <w:rPr>
                <w:sz w:val="26"/>
                <w:szCs w:val="26"/>
              </w:rPr>
            </w:pPr>
            <w:r w:rsidRPr="00B31D79">
              <w:rPr>
                <w:sz w:val="26"/>
                <w:szCs w:val="26"/>
              </w:rPr>
              <w:t>0</w:t>
            </w:r>
          </w:p>
        </w:tc>
        <w:tc>
          <w:tcPr>
            <w:tcW w:w="1701" w:type="dxa"/>
            <w:vAlign w:val="center"/>
          </w:tcPr>
          <w:p w:rsidR="00000000" w:rsidRDefault="007A1654">
            <w:pPr>
              <w:jc w:val="center"/>
              <w:rPr>
                <w:szCs w:val="26"/>
              </w:rPr>
            </w:pPr>
            <w:r w:rsidRPr="007A1654">
              <w:rPr>
                <w:sz w:val="22"/>
                <w:szCs w:val="26"/>
              </w:rPr>
              <w:t>Miễn nhiệm từ ngày 18/4/2014</w:t>
            </w:r>
          </w:p>
        </w:tc>
      </w:tr>
      <w:tr w:rsidR="00E172DB" w:rsidRPr="00B31D79" w:rsidTr="007A1654">
        <w:tc>
          <w:tcPr>
            <w:tcW w:w="476" w:type="dxa"/>
            <w:vAlign w:val="center"/>
          </w:tcPr>
          <w:p w:rsidR="00000000" w:rsidRDefault="00E172DB" w:rsidP="00D375FD">
            <w:pPr>
              <w:ind w:left="-57" w:right="-57"/>
              <w:jc w:val="center"/>
              <w:rPr>
                <w:sz w:val="26"/>
                <w:szCs w:val="26"/>
              </w:rPr>
            </w:pPr>
            <w:r w:rsidRPr="00B31D79">
              <w:rPr>
                <w:sz w:val="26"/>
                <w:szCs w:val="26"/>
              </w:rPr>
              <w:t>5</w:t>
            </w:r>
          </w:p>
        </w:tc>
        <w:tc>
          <w:tcPr>
            <w:tcW w:w="2217" w:type="dxa"/>
            <w:vAlign w:val="center"/>
          </w:tcPr>
          <w:p w:rsidR="00E172DB" w:rsidRPr="00B31D79" w:rsidRDefault="00E172DB" w:rsidP="0073425A">
            <w:pPr>
              <w:ind w:left="-57" w:right="-57"/>
              <w:rPr>
                <w:sz w:val="26"/>
                <w:szCs w:val="26"/>
              </w:rPr>
            </w:pPr>
            <w:r w:rsidRPr="00B31D79">
              <w:rPr>
                <w:sz w:val="26"/>
                <w:szCs w:val="26"/>
              </w:rPr>
              <w:t>Lê Thị Thu Trang</w:t>
            </w:r>
          </w:p>
        </w:tc>
        <w:tc>
          <w:tcPr>
            <w:tcW w:w="1700" w:type="dxa"/>
            <w:vAlign w:val="center"/>
          </w:tcPr>
          <w:p w:rsidR="00000000" w:rsidRDefault="00E172DB">
            <w:pPr>
              <w:ind w:left="-57" w:right="-57"/>
              <w:jc w:val="center"/>
              <w:rPr>
                <w:sz w:val="26"/>
                <w:szCs w:val="26"/>
              </w:rPr>
            </w:pPr>
            <w:r w:rsidRPr="00B31D79">
              <w:rPr>
                <w:sz w:val="26"/>
                <w:szCs w:val="26"/>
              </w:rPr>
              <w:t>Thành viên</w:t>
            </w:r>
          </w:p>
        </w:tc>
        <w:tc>
          <w:tcPr>
            <w:tcW w:w="1471" w:type="dxa"/>
            <w:vAlign w:val="center"/>
          </w:tcPr>
          <w:p w:rsidR="00000000" w:rsidRDefault="00E172DB">
            <w:pPr>
              <w:ind w:left="-57" w:right="-57"/>
              <w:jc w:val="center"/>
              <w:rPr>
                <w:sz w:val="26"/>
                <w:szCs w:val="26"/>
              </w:rPr>
            </w:pPr>
            <w:r w:rsidRPr="00B31D79">
              <w:rPr>
                <w:sz w:val="26"/>
                <w:szCs w:val="26"/>
              </w:rPr>
              <w:t>0</w:t>
            </w:r>
          </w:p>
        </w:tc>
        <w:tc>
          <w:tcPr>
            <w:tcW w:w="1365" w:type="dxa"/>
            <w:vAlign w:val="center"/>
          </w:tcPr>
          <w:p w:rsidR="00000000" w:rsidRDefault="00E172DB">
            <w:pPr>
              <w:ind w:left="-57" w:right="-57"/>
              <w:jc w:val="center"/>
              <w:rPr>
                <w:sz w:val="26"/>
                <w:szCs w:val="26"/>
              </w:rPr>
            </w:pPr>
            <w:r w:rsidRPr="00B31D79">
              <w:rPr>
                <w:sz w:val="26"/>
                <w:szCs w:val="26"/>
              </w:rPr>
              <w:t>0</w:t>
            </w:r>
          </w:p>
        </w:tc>
        <w:tc>
          <w:tcPr>
            <w:tcW w:w="1701" w:type="dxa"/>
            <w:vAlign w:val="center"/>
          </w:tcPr>
          <w:p w:rsidR="00000000" w:rsidRDefault="007A1654">
            <w:pPr>
              <w:jc w:val="center"/>
              <w:rPr>
                <w:szCs w:val="26"/>
              </w:rPr>
            </w:pPr>
            <w:r w:rsidRPr="007A1654">
              <w:rPr>
                <w:sz w:val="22"/>
                <w:szCs w:val="26"/>
              </w:rPr>
              <w:t>Miễn nhiệm từ ngày 18/4/2014</w:t>
            </w:r>
          </w:p>
        </w:tc>
      </w:tr>
      <w:tr w:rsidR="007A1654" w:rsidRPr="00B31D79" w:rsidTr="007A1654">
        <w:tc>
          <w:tcPr>
            <w:tcW w:w="476" w:type="dxa"/>
            <w:vAlign w:val="center"/>
          </w:tcPr>
          <w:p w:rsidR="00000000" w:rsidRDefault="007A1654" w:rsidP="00D375FD">
            <w:pPr>
              <w:ind w:left="-57" w:right="-57"/>
              <w:jc w:val="center"/>
              <w:rPr>
                <w:sz w:val="26"/>
                <w:szCs w:val="26"/>
              </w:rPr>
            </w:pPr>
            <w:r>
              <w:rPr>
                <w:sz w:val="26"/>
                <w:szCs w:val="26"/>
              </w:rPr>
              <w:t>6</w:t>
            </w:r>
          </w:p>
        </w:tc>
        <w:tc>
          <w:tcPr>
            <w:tcW w:w="2217" w:type="dxa"/>
            <w:vAlign w:val="center"/>
          </w:tcPr>
          <w:p w:rsidR="007A1654" w:rsidRPr="00B31D79" w:rsidRDefault="007A1654" w:rsidP="0073425A">
            <w:pPr>
              <w:ind w:left="-57" w:right="-57"/>
              <w:rPr>
                <w:sz w:val="26"/>
                <w:szCs w:val="26"/>
              </w:rPr>
            </w:pPr>
            <w:r>
              <w:rPr>
                <w:sz w:val="26"/>
                <w:szCs w:val="26"/>
              </w:rPr>
              <w:t>Phạm Thái Bình</w:t>
            </w:r>
          </w:p>
        </w:tc>
        <w:tc>
          <w:tcPr>
            <w:tcW w:w="1700" w:type="dxa"/>
            <w:vAlign w:val="center"/>
          </w:tcPr>
          <w:p w:rsidR="00000000" w:rsidRDefault="007A1654">
            <w:pPr>
              <w:ind w:left="-57" w:right="-57"/>
              <w:jc w:val="center"/>
              <w:rPr>
                <w:sz w:val="26"/>
                <w:szCs w:val="26"/>
              </w:rPr>
            </w:pPr>
            <w:r w:rsidRPr="00B31D79">
              <w:rPr>
                <w:sz w:val="26"/>
                <w:szCs w:val="26"/>
              </w:rPr>
              <w:t>Thành viên</w:t>
            </w:r>
          </w:p>
        </w:tc>
        <w:tc>
          <w:tcPr>
            <w:tcW w:w="1471" w:type="dxa"/>
            <w:vAlign w:val="center"/>
          </w:tcPr>
          <w:p w:rsidR="00000000" w:rsidRDefault="007A1654">
            <w:pPr>
              <w:ind w:left="-57" w:right="-57"/>
              <w:jc w:val="center"/>
              <w:rPr>
                <w:sz w:val="26"/>
                <w:szCs w:val="26"/>
              </w:rPr>
            </w:pPr>
            <w:r>
              <w:rPr>
                <w:sz w:val="26"/>
                <w:szCs w:val="26"/>
              </w:rPr>
              <w:t>0</w:t>
            </w:r>
          </w:p>
        </w:tc>
        <w:tc>
          <w:tcPr>
            <w:tcW w:w="1365" w:type="dxa"/>
            <w:vAlign w:val="center"/>
          </w:tcPr>
          <w:p w:rsidR="00000000" w:rsidRDefault="007A1654">
            <w:pPr>
              <w:ind w:left="-57" w:right="-57"/>
              <w:jc w:val="center"/>
              <w:rPr>
                <w:sz w:val="26"/>
                <w:szCs w:val="26"/>
              </w:rPr>
            </w:pPr>
            <w:r>
              <w:rPr>
                <w:sz w:val="26"/>
                <w:szCs w:val="26"/>
              </w:rPr>
              <w:t>0</w:t>
            </w:r>
          </w:p>
        </w:tc>
        <w:tc>
          <w:tcPr>
            <w:tcW w:w="1701" w:type="dxa"/>
            <w:vAlign w:val="center"/>
          </w:tcPr>
          <w:p w:rsidR="00000000" w:rsidRDefault="007A1654">
            <w:pPr>
              <w:jc w:val="center"/>
              <w:rPr>
                <w:szCs w:val="26"/>
              </w:rPr>
            </w:pPr>
            <w:r w:rsidRPr="007A1654">
              <w:rPr>
                <w:sz w:val="22"/>
                <w:szCs w:val="26"/>
              </w:rPr>
              <w:t>Được bầu từ ngày 18/4/2014</w:t>
            </w:r>
          </w:p>
        </w:tc>
      </w:tr>
      <w:tr w:rsidR="007A1654" w:rsidRPr="00B31D79" w:rsidTr="007A1654">
        <w:tc>
          <w:tcPr>
            <w:tcW w:w="476" w:type="dxa"/>
            <w:vAlign w:val="center"/>
          </w:tcPr>
          <w:p w:rsidR="00000000" w:rsidRDefault="007A1654" w:rsidP="00D375FD">
            <w:pPr>
              <w:ind w:left="-57" w:right="-57"/>
              <w:jc w:val="center"/>
              <w:rPr>
                <w:sz w:val="26"/>
                <w:szCs w:val="26"/>
              </w:rPr>
            </w:pPr>
            <w:r>
              <w:rPr>
                <w:sz w:val="26"/>
                <w:szCs w:val="26"/>
              </w:rPr>
              <w:t>7</w:t>
            </w:r>
          </w:p>
        </w:tc>
        <w:tc>
          <w:tcPr>
            <w:tcW w:w="2217" w:type="dxa"/>
            <w:vAlign w:val="center"/>
          </w:tcPr>
          <w:p w:rsidR="007A1654" w:rsidRPr="00B31D79" w:rsidRDefault="007A1654" w:rsidP="0073425A">
            <w:pPr>
              <w:ind w:left="-57" w:right="-57"/>
              <w:rPr>
                <w:sz w:val="26"/>
                <w:szCs w:val="26"/>
              </w:rPr>
            </w:pPr>
            <w:r>
              <w:rPr>
                <w:sz w:val="26"/>
                <w:szCs w:val="26"/>
              </w:rPr>
              <w:t>Nguyễn Thị Ngọc Trang</w:t>
            </w:r>
          </w:p>
        </w:tc>
        <w:tc>
          <w:tcPr>
            <w:tcW w:w="1700" w:type="dxa"/>
            <w:vAlign w:val="center"/>
          </w:tcPr>
          <w:p w:rsidR="00000000" w:rsidRDefault="007A1654">
            <w:pPr>
              <w:ind w:left="-57" w:right="-57"/>
              <w:jc w:val="center"/>
              <w:rPr>
                <w:sz w:val="26"/>
                <w:szCs w:val="26"/>
              </w:rPr>
            </w:pPr>
            <w:r w:rsidRPr="00B31D79">
              <w:rPr>
                <w:sz w:val="26"/>
                <w:szCs w:val="26"/>
              </w:rPr>
              <w:t>Thành viên</w:t>
            </w:r>
          </w:p>
        </w:tc>
        <w:tc>
          <w:tcPr>
            <w:tcW w:w="1471" w:type="dxa"/>
            <w:vAlign w:val="center"/>
          </w:tcPr>
          <w:p w:rsidR="00000000" w:rsidRDefault="007A1654">
            <w:pPr>
              <w:ind w:left="-57" w:right="-57"/>
              <w:jc w:val="center"/>
              <w:rPr>
                <w:sz w:val="26"/>
                <w:szCs w:val="26"/>
              </w:rPr>
            </w:pPr>
            <w:r>
              <w:rPr>
                <w:sz w:val="26"/>
                <w:szCs w:val="26"/>
              </w:rPr>
              <w:t>0</w:t>
            </w:r>
          </w:p>
        </w:tc>
        <w:tc>
          <w:tcPr>
            <w:tcW w:w="1365" w:type="dxa"/>
            <w:vAlign w:val="center"/>
          </w:tcPr>
          <w:p w:rsidR="00000000" w:rsidRDefault="007A1654">
            <w:pPr>
              <w:ind w:left="-57" w:right="-57"/>
              <w:jc w:val="center"/>
              <w:rPr>
                <w:sz w:val="26"/>
                <w:szCs w:val="26"/>
              </w:rPr>
            </w:pPr>
            <w:r>
              <w:rPr>
                <w:sz w:val="26"/>
                <w:szCs w:val="26"/>
              </w:rPr>
              <w:t>0</w:t>
            </w:r>
          </w:p>
        </w:tc>
        <w:tc>
          <w:tcPr>
            <w:tcW w:w="1701" w:type="dxa"/>
            <w:vAlign w:val="center"/>
          </w:tcPr>
          <w:p w:rsidR="00000000" w:rsidRDefault="007A1654">
            <w:pPr>
              <w:jc w:val="center"/>
              <w:rPr>
                <w:szCs w:val="26"/>
              </w:rPr>
            </w:pPr>
            <w:r w:rsidRPr="007A1654">
              <w:rPr>
                <w:sz w:val="22"/>
                <w:szCs w:val="26"/>
              </w:rPr>
              <w:t xml:space="preserve">Được bầu từ ngày </w:t>
            </w:r>
            <w:r>
              <w:rPr>
                <w:sz w:val="22"/>
                <w:szCs w:val="26"/>
              </w:rPr>
              <w:t>1</w:t>
            </w:r>
            <w:r w:rsidRPr="007A1654">
              <w:rPr>
                <w:sz w:val="22"/>
                <w:szCs w:val="26"/>
              </w:rPr>
              <w:t>8/4/2014</w:t>
            </w:r>
          </w:p>
        </w:tc>
      </w:tr>
    </w:tbl>
    <w:p w:rsidR="00E172DB" w:rsidRPr="00FE1FB5" w:rsidRDefault="00E172DB" w:rsidP="00663DD2">
      <w:pPr>
        <w:numPr>
          <w:ilvl w:val="0"/>
          <w:numId w:val="11"/>
        </w:numPr>
        <w:spacing w:before="240" w:after="120"/>
        <w:ind w:left="0" w:firstLine="142"/>
        <w:jc w:val="both"/>
        <w:rPr>
          <w:b/>
          <w:sz w:val="26"/>
          <w:szCs w:val="26"/>
          <w:lang w:val="nl-NL"/>
        </w:rPr>
      </w:pPr>
      <w:r w:rsidRPr="00FE1FB5">
        <w:rPr>
          <w:b/>
          <w:sz w:val="26"/>
          <w:szCs w:val="26"/>
          <w:lang w:val="nl-NL"/>
        </w:rPr>
        <w:t xml:space="preserve">Hoạt động của Ban kiểm soát: </w:t>
      </w:r>
    </w:p>
    <w:p w:rsidR="007A1654" w:rsidRPr="007A1654" w:rsidRDefault="007A1654" w:rsidP="00663DD2">
      <w:pPr>
        <w:pStyle w:val="ListParagraph"/>
        <w:spacing w:before="120" w:after="120"/>
        <w:ind w:left="0" w:firstLine="567"/>
        <w:contextualSpacing w:val="0"/>
        <w:jc w:val="both"/>
        <w:rPr>
          <w:sz w:val="26"/>
          <w:szCs w:val="26"/>
        </w:rPr>
      </w:pPr>
      <w:r w:rsidRPr="007A1654">
        <w:rPr>
          <w:sz w:val="26"/>
          <w:szCs w:val="26"/>
        </w:rPr>
        <w:t>Năm 2014, trên cơ sở nhiệm vụ được phân công, các thành viên Ban Kiểm soát thực hiện việc kiểm tra, kiểm soát các hoạt động tài chính, công tác quản lý, điều hành ở Công ty, cụ thể:</w:t>
      </w:r>
    </w:p>
    <w:p w:rsidR="007A1654" w:rsidRPr="007A1654" w:rsidRDefault="007A1654" w:rsidP="00663DD2">
      <w:pPr>
        <w:pStyle w:val="ListParagraph"/>
        <w:spacing w:before="120" w:after="120"/>
        <w:ind w:left="0"/>
        <w:contextualSpacing w:val="0"/>
        <w:jc w:val="both"/>
        <w:rPr>
          <w:sz w:val="26"/>
          <w:szCs w:val="26"/>
        </w:rPr>
      </w:pPr>
      <w:r w:rsidRPr="007A1654">
        <w:rPr>
          <w:sz w:val="26"/>
          <w:szCs w:val="26"/>
        </w:rPr>
        <w:t>- Xem xét, đánh giá hoạt động của Hội đồng quản trị, Ban Giám đốc và hệ thống quản lý của Công ty trong suốt niên độ liên quan đến việc thực hiện và kế hoạch của Công ty năm 2014, đã được Đại hội cổ đông thông qua.</w:t>
      </w:r>
    </w:p>
    <w:p w:rsidR="007A1654" w:rsidRPr="007A1654" w:rsidRDefault="007A1654" w:rsidP="00663DD2">
      <w:pPr>
        <w:pStyle w:val="ListParagraph"/>
        <w:spacing w:before="120" w:after="120"/>
        <w:ind w:left="0"/>
        <w:contextualSpacing w:val="0"/>
        <w:jc w:val="both"/>
        <w:rPr>
          <w:sz w:val="26"/>
          <w:szCs w:val="26"/>
        </w:rPr>
      </w:pPr>
      <w:r w:rsidRPr="007A1654">
        <w:rPr>
          <w:sz w:val="26"/>
          <w:szCs w:val="26"/>
        </w:rPr>
        <w:t>- Thực hiện giám sát và phối hợp Ban Giám đốc tổ chức kiểm tra hoạt động sản xuất kinh doanh và tài chính trong Công ty. Trực tiếp làm việc với Ban lãnh đạo trong Công ty nhằm phát hiện những rủi ro hoặc những thiếu sót để kiến nghị những giải pháp phù hợp đối với Ban lãnh đạo, điều hành Công ty.</w:t>
      </w:r>
    </w:p>
    <w:p w:rsidR="007A1654" w:rsidRPr="007A1654" w:rsidRDefault="007A1654" w:rsidP="00663DD2">
      <w:pPr>
        <w:pStyle w:val="ListParagraph"/>
        <w:spacing w:before="120" w:after="120"/>
        <w:ind w:left="0"/>
        <w:contextualSpacing w:val="0"/>
        <w:jc w:val="both"/>
        <w:rPr>
          <w:sz w:val="26"/>
          <w:szCs w:val="26"/>
        </w:rPr>
      </w:pPr>
      <w:r w:rsidRPr="007A1654">
        <w:rPr>
          <w:sz w:val="26"/>
          <w:szCs w:val="26"/>
        </w:rPr>
        <w:t>- Thẩm định Báo cáo tài chính, báo cáo tình hình kinh doanh (quý, 6 tháng và một năm) của Công ty, xem xét các chỉ số, tỷ trọng thông qua các buổi kiểm tra định kỳ của Ban Kiểm soát và các cuộc họp Hội đồng quản trị của công ty.</w:t>
      </w:r>
    </w:p>
    <w:p w:rsidR="007A1654" w:rsidRPr="007A1654" w:rsidRDefault="007A1654" w:rsidP="00663DD2">
      <w:pPr>
        <w:pStyle w:val="ListParagraph"/>
        <w:spacing w:before="120" w:after="120"/>
        <w:ind w:left="0"/>
        <w:contextualSpacing w:val="0"/>
        <w:jc w:val="both"/>
        <w:rPr>
          <w:sz w:val="26"/>
          <w:szCs w:val="26"/>
        </w:rPr>
      </w:pPr>
      <w:r w:rsidRPr="007A1654">
        <w:rPr>
          <w:sz w:val="26"/>
          <w:szCs w:val="26"/>
        </w:rPr>
        <w:t>- Đề xuất công ty kiểm toán Báo cáo tài chính năm 2014.</w:t>
      </w:r>
    </w:p>
    <w:p w:rsidR="001537C3" w:rsidRDefault="007A1654" w:rsidP="00663DD2">
      <w:pPr>
        <w:pStyle w:val="ListParagraph"/>
        <w:spacing w:before="120" w:after="120"/>
        <w:ind w:left="0"/>
        <w:contextualSpacing w:val="0"/>
        <w:jc w:val="both"/>
        <w:rPr>
          <w:sz w:val="26"/>
          <w:szCs w:val="26"/>
        </w:rPr>
      </w:pPr>
      <w:r w:rsidRPr="007A1654">
        <w:rPr>
          <w:sz w:val="26"/>
          <w:szCs w:val="26"/>
        </w:rPr>
        <w:t>- Tham gia tất cả các cuộc họp Hội đồng quản trị về định hướng quyết định các vấn đề liên quan đến hoạt động sản xuất kinh doanh năm 2014.</w:t>
      </w:r>
    </w:p>
    <w:p w:rsidR="00457AB0" w:rsidRPr="00457AB0" w:rsidRDefault="00457AB0" w:rsidP="008A437C">
      <w:pPr>
        <w:pStyle w:val="ListParagraph"/>
        <w:spacing w:before="240" w:after="120"/>
        <w:ind w:left="0"/>
        <w:contextualSpacing w:val="0"/>
        <w:jc w:val="both"/>
        <w:rPr>
          <w:i/>
          <w:sz w:val="26"/>
          <w:szCs w:val="26"/>
        </w:rPr>
      </w:pPr>
      <w:r w:rsidRPr="00457AB0">
        <w:rPr>
          <w:i/>
          <w:sz w:val="26"/>
          <w:szCs w:val="26"/>
        </w:rPr>
        <w:t>Đánh giá về tình hình của Công ty:</w:t>
      </w:r>
    </w:p>
    <w:p w:rsidR="00FE1FB5" w:rsidRPr="0046412A" w:rsidRDefault="00FE1FB5" w:rsidP="00FE1FB5">
      <w:pPr>
        <w:pStyle w:val="Default"/>
        <w:spacing w:before="120" w:after="120"/>
        <w:jc w:val="both"/>
        <w:rPr>
          <w:sz w:val="26"/>
          <w:szCs w:val="26"/>
        </w:rPr>
      </w:pPr>
      <w:r>
        <w:rPr>
          <w:b/>
          <w:bCs/>
          <w:sz w:val="26"/>
          <w:szCs w:val="26"/>
        </w:rPr>
        <w:t xml:space="preserve">b.1) </w:t>
      </w:r>
      <w:r w:rsidRPr="0046412A">
        <w:rPr>
          <w:b/>
          <w:bCs/>
          <w:sz w:val="26"/>
          <w:szCs w:val="26"/>
        </w:rPr>
        <w:t xml:space="preserve">Về tình hình hoạt động sản xuất kinh doanh: </w:t>
      </w:r>
    </w:p>
    <w:p w:rsidR="00FE1FB5" w:rsidRPr="00457AB0" w:rsidRDefault="00FE1FB5" w:rsidP="00FE1FB5">
      <w:pPr>
        <w:spacing w:before="120" w:after="120"/>
        <w:ind w:firstLine="720"/>
        <w:jc w:val="both"/>
        <w:rPr>
          <w:color w:val="000000"/>
          <w:sz w:val="26"/>
          <w:szCs w:val="26"/>
        </w:rPr>
      </w:pPr>
      <w:r w:rsidRPr="00457AB0">
        <w:rPr>
          <w:sz w:val="26"/>
          <w:szCs w:val="26"/>
        </w:rPr>
        <w:t xml:space="preserve">Năm 2014 Công ty tiếp tục thực hiện mua sỉ nước sạch với Tổng Cty qua đồng hồ tổng với nguồn nước cung cấp ổn định, chất lượng tốt. Địa bàn quản lý có lượng khách hàng tiềm năng khá lớn và tình hình kinh tế trong năm qua cũng có những chuyển biến tích cực, chính vì vậy </w:t>
      </w:r>
      <w:r w:rsidRPr="00457AB0">
        <w:rPr>
          <w:color w:val="000000"/>
          <w:sz w:val="26"/>
          <w:szCs w:val="26"/>
        </w:rPr>
        <w:t xml:space="preserve">ngay từ đầu năm Ban lãnh đạo Công ty đã xây dựng kế hoạch triển khai thực hiện các chỉ tiêu, nhiệm vụ năm 2014; đặc biệt chú trọng đầu tư chiều sâu cho công tác giảm nước thất thoát thất thu đồng thời tiếp tục phát động các phong trào thi đua nhằm tạo động lực góp phần hoàn thành tốt nhiệm vụ sản xuất kinh doanh năm 2014, thực hiện thành công việc cung cấp nước sạch cho 100% hộ dân trên địa bàn theo </w:t>
      </w:r>
      <w:r w:rsidR="002B743E">
        <w:rPr>
          <w:color w:val="000000"/>
          <w:sz w:val="26"/>
          <w:szCs w:val="26"/>
        </w:rPr>
        <w:t>N</w:t>
      </w:r>
      <w:r w:rsidRPr="00457AB0">
        <w:rPr>
          <w:color w:val="000000"/>
          <w:sz w:val="26"/>
          <w:szCs w:val="26"/>
        </w:rPr>
        <w:t xml:space="preserve">ghị quyết 38 của Hội đồng nhân dân thành phố. Cụ thể Công ty đã đẩy mạnh công tác cải tạo ống mục, phát triển mạng lưới cấp nước, tập trung thực hiện gắn mới đồng hồ nước, thay đồng hồ định kỳ đảm bảo độ chính xác sản lượng tiêu thụ, giảm tỷ lệ thất thoát nước. </w:t>
      </w:r>
    </w:p>
    <w:p w:rsidR="00FE1FB5" w:rsidRPr="00457AB0" w:rsidRDefault="00FE1FB5" w:rsidP="00FE1FB5">
      <w:pPr>
        <w:spacing w:before="120" w:after="120"/>
        <w:ind w:firstLine="720"/>
        <w:jc w:val="both"/>
        <w:rPr>
          <w:sz w:val="26"/>
          <w:szCs w:val="26"/>
        </w:rPr>
      </w:pPr>
      <w:r w:rsidRPr="00457AB0">
        <w:rPr>
          <w:sz w:val="26"/>
          <w:szCs w:val="26"/>
        </w:rPr>
        <w:t>Với nỗ lực và quyết tâm của t</w:t>
      </w:r>
      <w:r w:rsidRPr="00457AB0">
        <w:rPr>
          <w:sz w:val="26"/>
          <w:szCs w:val="26"/>
          <w:lang w:val="vi-VN"/>
        </w:rPr>
        <w:t>ậ</w:t>
      </w:r>
      <w:r w:rsidRPr="00457AB0">
        <w:rPr>
          <w:sz w:val="26"/>
          <w:szCs w:val="26"/>
        </w:rPr>
        <w:t>p thể, Công ty đã phấn đấu đạt được các chỉ tiêu đáng khích lệ, vượt kế hoạch nhiệm vụ đã đề ra. Cụ thể:</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12"/>
        <w:gridCol w:w="1277"/>
        <w:gridCol w:w="1418"/>
        <w:gridCol w:w="1419"/>
        <w:gridCol w:w="1134"/>
      </w:tblGrid>
      <w:tr w:rsidR="00FE1FB5" w:rsidRPr="002B743E" w:rsidTr="00AB6836">
        <w:tc>
          <w:tcPr>
            <w:tcW w:w="4111" w:type="dxa"/>
            <w:vMerge w:val="restart"/>
            <w:tcBorders>
              <w:top w:val="single" w:sz="4" w:space="0" w:color="auto"/>
              <w:left w:val="single" w:sz="4" w:space="0" w:color="auto"/>
              <w:bottom w:val="single" w:sz="4" w:space="0" w:color="auto"/>
              <w:right w:val="single" w:sz="4" w:space="0" w:color="auto"/>
            </w:tcBorders>
            <w:hideMark/>
          </w:tcPr>
          <w:p w:rsidR="00000000" w:rsidRDefault="00FE1FB5" w:rsidP="00D375FD">
            <w:pPr>
              <w:spacing w:before="120"/>
              <w:jc w:val="center"/>
              <w:rPr>
                <w:b/>
              </w:rPr>
            </w:pPr>
            <w:r w:rsidRPr="002B743E">
              <w:rPr>
                <w:b/>
              </w:rPr>
              <w:t>Chỉ tiêu</w:t>
            </w:r>
          </w:p>
        </w:tc>
        <w:tc>
          <w:tcPr>
            <w:tcW w:w="1276" w:type="dxa"/>
            <w:vMerge w:val="restart"/>
            <w:tcBorders>
              <w:top w:val="single" w:sz="4" w:space="0" w:color="auto"/>
              <w:left w:val="single" w:sz="4" w:space="0" w:color="auto"/>
              <w:bottom w:val="single" w:sz="4" w:space="0" w:color="auto"/>
              <w:right w:val="single" w:sz="4" w:space="0" w:color="auto"/>
            </w:tcBorders>
            <w:hideMark/>
          </w:tcPr>
          <w:p w:rsidR="00000000" w:rsidRDefault="00FE1FB5" w:rsidP="00D375FD">
            <w:pPr>
              <w:spacing w:before="120"/>
              <w:jc w:val="center"/>
              <w:rPr>
                <w:b/>
              </w:rPr>
            </w:pPr>
            <w:r w:rsidRPr="002B743E">
              <w:rPr>
                <w:b/>
              </w:rPr>
              <w:t>ĐVT</w:t>
            </w:r>
          </w:p>
        </w:tc>
        <w:tc>
          <w:tcPr>
            <w:tcW w:w="1417" w:type="dxa"/>
            <w:tcBorders>
              <w:top w:val="single" w:sz="4" w:space="0" w:color="auto"/>
              <w:left w:val="single" w:sz="4" w:space="0" w:color="auto"/>
              <w:bottom w:val="nil"/>
              <w:right w:val="single" w:sz="4" w:space="0" w:color="auto"/>
            </w:tcBorders>
            <w:hideMark/>
          </w:tcPr>
          <w:p w:rsidR="00000000" w:rsidRDefault="00FE1FB5" w:rsidP="00D375FD">
            <w:pPr>
              <w:jc w:val="center"/>
              <w:rPr>
                <w:b/>
              </w:rPr>
            </w:pPr>
            <w:r w:rsidRPr="002B743E">
              <w:rPr>
                <w:b/>
              </w:rPr>
              <w:t>Kế hoạch</w:t>
            </w:r>
          </w:p>
        </w:tc>
        <w:tc>
          <w:tcPr>
            <w:tcW w:w="1418" w:type="dxa"/>
            <w:tcBorders>
              <w:top w:val="single" w:sz="4" w:space="0" w:color="auto"/>
              <w:left w:val="single" w:sz="4" w:space="0" w:color="auto"/>
              <w:bottom w:val="nil"/>
              <w:right w:val="single" w:sz="4" w:space="0" w:color="auto"/>
            </w:tcBorders>
            <w:hideMark/>
          </w:tcPr>
          <w:p w:rsidR="00000000" w:rsidRDefault="00FE1FB5" w:rsidP="00D375FD">
            <w:pPr>
              <w:jc w:val="center"/>
              <w:rPr>
                <w:b/>
              </w:rPr>
            </w:pPr>
            <w:r w:rsidRPr="002B743E">
              <w:rPr>
                <w:b/>
              </w:rPr>
              <w:t>Thực hiện</w:t>
            </w:r>
          </w:p>
        </w:tc>
        <w:tc>
          <w:tcPr>
            <w:tcW w:w="1134" w:type="dxa"/>
            <w:tcBorders>
              <w:top w:val="single" w:sz="4" w:space="0" w:color="auto"/>
              <w:left w:val="single" w:sz="4" w:space="0" w:color="auto"/>
              <w:bottom w:val="nil"/>
              <w:right w:val="single" w:sz="4" w:space="0" w:color="auto"/>
            </w:tcBorders>
            <w:hideMark/>
          </w:tcPr>
          <w:p w:rsidR="00000000" w:rsidRDefault="00FE1FB5" w:rsidP="00D375FD">
            <w:pPr>
              <w:jc w:val="center"/>
              <w:rPr>
                <w:b/>
              </w:rPr>
            </w:pPr>
            <w:r w:rsidRPr="002B743E">
              <w:rPr>
                <w:b/>
              </w:rPr>
              <w:t>Tỷ lệ</w:t>
            </w:r>
          </w:p>
        </w:tc>
      </w:tr>
      <w:tr w:rsidR="00FE1FB5" w:rsidTr="00AB6836">
        <w:tc>
          <w:tcPr>
            <w:tcW w:w="4111" w:type="dxa"/>
            <w:vMerge/>
            <w:tcBorders>
              <w:top w:val="single" w:sz="4" w:space="0" w:color="auto"/>
              <w:left w:val="single" w:sz="4" w:space="0" w:color="auto"/>
              <w:bottom w:val="single" w:sz="4" w:space="0" w:color="auto"/>
              <w:right w:val="single" w:sz="4" w:space="0" w:color="auto"/>
            </w:tcBorders>
            <w:vAlign w:val="center"/>
            <w:hideMark/>
          </w:tcPr>
          <w:p w:rsidR="00FE1FB5" w:rsidRDefault="00FE1FB5" w:rsidP="00D375FD">
            <w:pPr>
              <w:jc w:val="cente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332A3" w:rsidRDefault="00C332A3" w:rsidP="00D375FD">
            <w:pPr>
              <w:jc w:val="center"/>
              <w:rPr>
                <w:b/>
                <w:snapToGrid w:val="0"/>
              </w:rPr>
            </w:pPr>
          </w:p>
        </w:tc>
        <w:tc>
          <w:tcPr>
            <w:tcW w:w="1417" w:type="dxa"/>
            <w:tcBorders>
              <w:top w:val="nil"/>
              <w:left w:val="single" w:sz="4" w:space="0" w:color="auto"/>
              <w:bottom w:val="single" w:sz="4" w:space="0" w:color="auto"/>
              <w:right w:val="single" w:sz="4" w:space="0" w:color="auto"/>
            </w:tcBorders>
            <w:hideMark/>
          </w:tcPr>
          <w:p w:rsidR="00C332A3" w:rsidRDefault="00FE1FB5" w:rsidP="00D375FD">
            <w:pPr>
              <w:jc w:val="center"/>
            </w:pPr>
            <w:r>
              <w:t>năm 2014</w:t>
            </w:r>
          </w:p>
        </w:tc>
        <w:tc>
          <w:tcPr>
            <w:tcW w:w="1418" w:type="dxa"/>
            <w:tcBorders>
              <w:top w:val="nil"/>
              <w:left w:val="single" w:sz="4" w:space="0" w:color="auto"/>
              <w:bottom w:val="single" w:sz="4" w:space="0" w:color="auto"/>
              <w:right w:val="single" w:sz="4" w:space="0" w:color="auto"/>
            </w:tcBorders>
            <w:hideMark/>
          </w:tcPr>
          <w:p w:rsidR="00C332A3" w:rsidRDefault="00FE1FB5" w:rsidP="00D375FD">
            <w:pPr>
              <w:jc w:val="center"/>
            </w:pPr>
            <w:r>
              <w:t>năm 2014</w:t>
            </w:r>
          </w:p>
        </w:tc>
        <w:tc>
          <w:tcPr>
            <w:tcW w:w="1134" w:type="dxa"/>
            <w:tcBorders>
              <w:top w:val="nil"/>
              <w:left w:val="single" w:sz="4" w:space="0" w:color="auto"/>
              <w:bottom w:val="single" w:sz="4" w:space="0" w:color="auto"/>
              <w:right w:val="single" w:sz="4" w:space="0" w:color="auto"/>
            </w:tcBorders>
            <w:hideMark/>
          </w:tcPr>
          <w:p w:rsidR="00C332A3" w:rsidRDefault="00FE1FB5" w:rsidP="00D375FD">
            <w:pPr>
              <w:jc w:val="center"/>
            </w:pPr>
            <w:r>
              <w:t>%</w:t>
            </w:r>
          </w:p>
        </w:tc>
      </w:tr>
      <w:tr w:rsidR="00FE1FB5" w:rsidTr="00AB6836">
        <w:tc>
          <w:tcPr>
            <w:tcW w:w="4111" w:type="dxa"/>
            <w:tcBorders>
              <w:top w:val="single" w:sz="4" w:space="0" w:color="auto"/>
              <w:left w:val="single" w:sz="4" w:space="0" w:color="auto"/>
              <w:bottom w:val="single" w:sz="4" w:space="0" w:color="auto"/>
              <w:right w:val="single" w:sz="4" w:space="0" w:color="auto"/>
            </w:tcBorders>
            <w:hideMark/>
          </w:tcPr>
          <w:p w:rsidR="00C332A3" w:rsidRDefault="00FE1FB5" w:rsidP="00D375FD">
            <w:pPr>
              <w:jc w:val="center"/>
            </w:pPr>
            <w:r>
              <w:t>A</w:t>
            </w:r>
          </w:p>
        </w:tc>
        <w:tc>
          <w:tcPr>
            <w:tcW w:w="1276" w:type="dxa"/>
            <w:tcBorders>
              <w:top w:val="single" w:sz="4" w:space="0" w:color="auto"/>
              <w:left w:val="single" w:sz="4" w:space="0" w:color="auto"/>
              <w:bottom w:val="single" w:sz="4" w:space="0" w:color="auto"/>
              <w:right w:val="single" w:sz="4" w:space="0" w:color="auto"/>
            </w:tcBorders>
            <w:hideMark/>
          </w:tcPr>
          <w:p w:rsidR="00C332A3" w:rsidRDefault="00FE1FB5" w:rsidP="00D375FD">
            <w:pPr>
              <w:jc w:val="center"/>
            </w:pPr>
            <w:r>
              <w:t>B</w:t>
            </w:r>
          </w:p>
        </w:tc>
        <w:tc>
          <w:tcPr>
            <w:tcW w:w="1417" w:type="dxa"/>
            <w:tcBorders>
              <w:top w:val="single" w:sz="4" w:space="0" w:color="auto"/>
              <w:left w:val="single" w:sz="4" w:space="0" w:color="auto"/>
              <w:bottom w:val="single" w:sz="4" w:space="0" w:color="auto"/>
              <w:right w:val="single" w:sz="4" w:space="0" w:color="auto"/>
            </w:tcBorders>
            <w:hideMark/>
          </w:tcPr>
          <w:p w:rsidR="00C332A3" w:rsidRDefault="00FE1FB5" w:rsidP="00D375FD">
            <w:pPr>
              <w:jc w:val="center"/>
            </w:pPr>
            <w:r>
              <w:t>1</w:t>
            </w:r>
          </w:p>
        </w:tc>
        <w:tc>
          <w:tcPr>
            <w:tcW w:w="1418" w:type="dxa"/>
            <w:tcBorders>
              <w:top w:val="single" w:sz="4" w:space="0" w:color="auto"/>
              <w:left w:val="single" w:sz="4" w:space="0" w:color="auto"/>
              <w:bottom w:val="single" w:sz="4" w:space="0" w:color="auto"/>
              <w:right w:val="single" w:sz="4" w:space="0" w:color="auto"/>
            </w:tcBorders>
            <w:hideMark/>
          </w:tcPr>
          <w:p w:rsidR="00C332A3" w:rsidRDefault="00FE1FB5" w:rsidP="00D375FD">
            <w:pPr>
              <w:jc w:val="center"/>
            </w:pPr>
            <w:r>
              <w:t>2</w:t>
            </w:r>
          </w:p>
        </w:tc>
        <w:tc>
          <w:tcPr>
            <w:tcW w:w="1134" w:type="dxa"/>
            <w:tcBorders>
              <w:top w:val="single" w:sz="4" w:space="0" w:color="auto"/>
              <w:left w:val="single" w:sz="4" w:space="0" w:color="auto"/>
              <w:bottom w:val="single" w:sz="4" w:space="0" w:color="auto"/>
              <w:right w:val="single" w:sz="4" w:space="0" w:color="auto"/>
            </w:tcBorders>
            <w:hideMark/>
          </w:tcPr>
          <w:p w:rsidR="00C332A3" w:rsidRDefault="00FE1FB5" w:rsidP="00D375FD">
            <w:pPr>
              <w:jc w:val="center"/>
            </w:pPr>
            <w:r>
              <w:t>3=2/1</w:t>
            </w:r>
          </w:p>
        </w:tc>
      </w:tr>
      <w:tr w:rsidR="00FE1FB5" w:rsidTr="00AB6836">
        <w:tc>
          <w:tcPr>
            <w:tcW w:w="4111" w:type="dxa"/>
            <w:tcBorders>
              <w:top w:val="single" w:sz="4" w:space="0" w:color="auto"/>
              <w:left w:val="single" w:sz="4" w:space="0" w:color="auto"/>
              <w:bottom w:val="dotted" w:sz="4" w:space="0" w:color="auto"/>
              <w:right w:val="single" w:sz="4" w:space="0" w:color="auto"/>
            </w:tcBorders>
            <w:hideMark/>
          </w:tcPr>
          <w:p w:rsidR="00FE1FB5" w:rsidRDefault="00FE1FB5" w:rsidP="00AB6836">
            <w:pPr>
              <w:spacing w:before="60"/>
              <w:jc w:val="both"/>
            </w:pPr>
            <w:r>
              <w:t>1. Sản lượng nước tiêu thụ</w:t>
            </w:r>
          </w:p>
        </w:tc>
        <w:tc>
          <w:tcPr>
            <w:tcW w:w="1276" w:type="dxa"/>
            <w:tcBorders>
              <w:top w:val="single" w:sz="4" w:space="0" w:color="auto"/>
              <w:left w:val="single" w:sz="4" w:space="0" w:color="auto"/>
              <w:bottom w:val="dotted" w:sz="4" w:space="0" w:color="auto"/>
              <w:right w:val="single" w:sz="4" w:space="0" w:color="auto"/>
            </w:tcBorders>
            <w:hideMark/>
          </w:tcPr>
          <w:p w:rsidR="00C332A3" w:rsidRDefault="00FE1FB5" w:rsidP="00D375FD">
            <w:pPr>
              <w:spacing w:before="60"/>
              <w:jc w:val="center"/>
            </w:pPr>
            <w:r>
              <w:t>m</w:t>
            </w:r>
            <w:r>
              <w:rPr>
                <w:vertAlign w:val="superscript"/>
              </w:rPr>
              <w:t>3</w:t>
            </w:r>
          </w:p>
        </w:tc>
        <w:tc>
          <w:tcPr>
            <w:tcW w:w="1417" w:type="dxa"/>
            <w:tcBorders>
              <w:top w:val="single" w:sz="4" w:space="0" w:color="auto"/>
              <w:left w:val="single" w:sz="4" w:space="0" w:color="auto"/>
              <w:bottom w:val="dotted" w:sz="4" w:space="0" w:color="auto"/>
              <w:right w:val="single" w:sz="4" w:space="0" w:color="auto"/>
            </w:tcBorders>
            <w:hideMark/>
          </w:tcPr>
          <w:p w:rsidR="00C332A3" w:rsidRDefault="00FE1FB5" w:rsidP="00D375FD">
            <w:pPr>
              <w:spacing w:before="60"/>
              <w:jc w:val="center"/>
            </w:pPr>
            <w:r>
              <w:t>52</w:t>
            </w:r>
            <w:r w:rsidR="00872B42">
              <w:t>,</w:t>
            </w:r>
            <w:r>
              <w:t>385</w:t>
            </w:r>
            <w:r w:rsidR="00872B42">
              <w:t>,</w:t>
            </w:r>
            <w:r>
              <w:t>000</w:t>
            </w:r>
          </w:p>
        </w:tc>
        <w:tc>
          <w:tcPr>
            <w:tcW w:w="1418" w:type="dxa"/>
            <w:tcBorders>
              <w:top w:val="single" w:sz="4" w:space="0" w:color="auto"/>
              <w:left w:val="single" w:sz="4" w:space="0" w:color="auto"/>
              <w:bottom w:val="dotted" w:sz="4" w:space="0" w:color="auto"/>
              <w:right w:val="single" w:sz="4" w:space="0" w:color="auto"/>
            </w:tcBorders>
            <w:hideMark/>
          </w:tcPr>
          <w:p w:rsidR="00C332A3" w:rsidRDefault="00FE1FB5" w:rsidP="00D375FD">
            <w:pPr>
              <w:spacing w:before="60"/>
              <w:jc w:val="center"/>
            </w:pPr>
            <w:r>
              <w:t>54</w:t>
            </w:r>
            <w:r w:rsidR="00872B42">
              <w:t>,</w:t>
            </w:r>
            <w:r>
              <w:t>188</w:t>
            </w:r>
            <w:r w:rsidR="00872B42">
              <w:t>,</w:t>
            </w:r>
            <w:r>
              <w:t>000</w:t>
            </w:r>
          </w:p>
        </w:tc>
        <w:tc>
          <w:tcPr>
            <w:tcW w:w="1134" w:type="dxa"/>
            <w:tcBorders>
              <w:top w:val="single" w:sz="4" w:space="0" w:color="auto"/>
              <w:left w:val="single" w:sz="4" w:space="0" w:color="auto"/>
              <w:bottom w:val="dotted" w:sz="4" w:space="0" w:color="auto"/>
              <w:right w:val="single" w:sz="4" w:space="0" w:color="auto"/>
            </w:tcBorders>
            <w:hideMark/>
          </w:tcPr>
          <w:p w:rsidR="00C332A3" w:rsidRDefault="00FE1FB5" w:rsidP="00D375FD">
            <w:pPr>
              <w:spacing w:before="60"/>
              <w:jc w:val="center"/>
              <w:rPr>
                <w:snapToGrid w:val="0"/>
                <w:sz w:val="26"/>
              </w:rPr>
            </w:pPr>
            <w:r>
              <w:t>103</w:t>
            </w:r>
            <w:r w:rsidR="00872B42">
              <w:t>.</w:t>
            </w:r>
            <w:r>
              <w:t>44</w:t>
            </w:r>
          </w:p>
        </w:tc>
      </w:tr>
      <w:tr w:rsidR="00FE1FB5" w:rsidTr="00AB6836">
        <w:tc>
          <w:tcPr>
            <w:tcW w:w="4111" w:type="dxa"/>
            <w:tcBorders>
              <w:top w:val="dotted" w:sz="4" w:space="0" w:color="auto"/>
              <w:left w:val="single" w:sz="4" w:space="0" w:color="auto"/>
              <w:bottom w:val="dotted" w:sz="4" w:space="0" w:color="auto"/>
              <w:right w:val="single" w:sz="4" w:space="0" w:color="auto"/>
            </w:tcBorders>
            <w:hideMark/>
          </w:tcPr>
          <w:p w:rsidR="00FE1FB5" w:rsidRDefault="00FE1FB5" w:rsidP="00AB6836">
            <w:pPr>
              <w:spacing w:before="60"/>
              <w:ind w:left="252" w:hanging="252"/>
              <w:jc w:val="both"/>
            </w:pPr>
            <w:r>
              <w:t>2. Doanh thu bán hàng,cung cấp dịch vụ</w:t>
            </w:r>
          </w:p>
        </w:tc>
        <w:tc>
          <w:tcPr>
            <w:tcW w:w="1276" w:type="dxa"/>
            <w:tcBorders>
              <w:top w:val="dotted" w:sz="4" w:space="0" w:color="auto"/>
              <w:left w:val="single" w:sz="4" w:space="0" w:color="auto"/>
              <w:bottom w:val="dotted" w:sz="4" w:space="0" w:color="auto"/>
              <w:right w:val="single" w:sz="4" w:space="0" w:color="auto"/>
            </w:tcBorders>
            <w:hideMark/>
          </w:tcPr>
          <w:p w:rsidR="00C332A3" w:rsidRDefault="00FE1FB5" w:rsidP="00D375FD">
            <w:pPr>
              <w:spacing w:before="60"/>
              <w:jc w:val="center"/>
              <w:rPr>
                <w:snapToGrid w:val="0"/>
                <w:sz w:val="26"/>
              </w:rPr>
            </w:pPr>
            <w:r>
              <w:rPr>
                <w:sz w:val="22"/>
                <w:szCs w:val="22"/>
              </w:rPr>
              <w:t>Triệu đồng</w:t>
            </w:r>
          </w:p>
        </w:tc>
        <w:tc>
          <w:tcPr>
            <w:tcW w:w="1417" w:type="dxa"/>
            <w:tcBorders>
              <w:top w:val="dotted" w:sz="4" w:space="0" w:color="auto"/>
              <w:left w:val="single" w:sz="4" w:space="0" w:color="auto"/>
              <w:bottom w:val="dotted" w:sz="4" w:space="0" w:color="auto"/>
              <w:right w:val="single" w:sz="4" w:space="0" w:color="auto"/>
            </w:tcBorders>
            <w:hideMark/>
          </w:tcPr>
          <w:p w:rsidR="00C332A3" w:rsidRDefault="00FE1FB5" w:rsidP="00D375FD">
            <w:pPr>
              <w:spacing w:before="60"/>
              <w:jc w:val="center"/>
              <w:rPr>
                <w:snapToGrid w:val="0"/>
                <w:sz w:val="26"/>
              </w:rPr>
            </w:pPr>
            <w:r>
              <w:t>472</w:t>
            </w:r>
            <w:r w:rsidR="00872B42">
              <w:t>,</w:t>
            </w:r>
            <w:r>
              <w:t>697</w:t>
            </w:r>
          </w:p>
        </w:tc>
        <w:tc>
          <w:tcPr>
            <w:tcW w:w="1418" w:type="dxa"/>
            <w:tcBorders>
              <w:top w:val="dotted" w:sz="4" w:space="0" w:color="auto"/>
              <w:left w:val="single" w:sz="4" w:space="0" w:color="auto"/>
              <w:bottom w:val="dotted" w:sz="4" w:space="0" w:color="auto"/>
              <w:right w:val="single" w:sz="4" w:space="0" w:color="auto"/>
            </w:tcBorders>
            <w:hideMark/>
          </w:tcPr>
          <w:p w:rsidR="00C332A3" w:rsidRDefault="00FE1FB5" w:rsidP="00D375FD">
            <w:pPr>
              <w:spacing w:before="60"/>
              <w:jc w:val="center"/>
              <w:rPr>
                <w:snapToGrid w:val="0"/>
                <w:sz w:val="26"/>
              </w:rPr>
            </w:pPr>
            <w:r>
              <w:t>489.527</w:t>
            </w:r>
          </w:p>
        </w:tc>
        <w:tc>
          <w:tcPr>
            <w:tcW w:w="1134" w:type="dxa"/>
            <w:tcBorders>
              <w:top w:val="dotted" w:sz="4" w:space="0" w:color="auto"/>
              <w:left w:val="single" w:sz="4" w:space="0" w:color="auto"/>
              <w:bottom w:val="dotted" w:sz="4" w:space="0" w:color="auto"/>
              <w:right w:val="single" w:sz="4" w:space="0" w:color="auto"/>
            </w:tcBorders>
            <w:hideMark/>
          </w:tcPr>
          <w:p w:rsidR="00C332A3" w:rsidRDefault="00FE1FB5" w:rsidP="00D375FD">
            <w:pPr>
              <w:spacing w:before="60"/>
              <w:jc w:val="center"/>
              <w:rPr>
                <w:snapToGrid w:val="0"/>
                <w:sz w:val="26"/>
              </w:rPr>
            </w:pPr>
            <w:r>
              <w:t>103</w:t>
            </w:r>
            <w:r w:rsidR="00872B42">
              <w:t>.</w:t>
            </w:r>
            <w:r>
              <w:t>56</w:t>
            </w:r>
          </w:p>
        </w:tc>
      </w:tr>
      <w:tr w:rsidR="00FE1FB5" w:rsidTr="00AB6836">
        <w:tc>
          <w:tcPr>
            <w:tcW w:w="4111" w:type="dxa"/>
            <w:tcBorders>
              <w:top w:val="dotted" w:sz="4" w:space="0" w:color="auto"/>
              <w:left w:val="single" w:sz="4" w:space="0" w:color="auto"/>
              <w:bottom w:val="dotted" w:sz="4" w:space="0" w:color="auto"/>
              <w:right w:val="single" w:sz="4" w:space="0" w:color="auto"/>
            </w:tcBorders>
            <w:hideMark/>
          </w:tcPr>
          <w:p w:rsidR="00FE1FB5" w:rsidRDefault="00FE1FB5" w:rsidP="00AB6836">
            <w:pPr>
              <w:spacing w:before="60"/>
              <w:ind w:left="252" w:hanging="252"/>
              <w:jc w:val="both"/>
            </w:pPr>
            <w:r>
              <w:t>3. Tỷ lệ hộ dân sử dụng nước sạch</w:t>
            </w:r>
          </w:p>
        </w:tc>
        <w:tc>
          <w:tcPr>
            <w:tcW w:w="1276" w:type="dxa"/>
            <w:tcBorders>
              <w:top w:val="dotted" w:sz="4" w:space="0" w:color="auto"/>
              <w:left w:val="single" w:sz="4" w:space="0" w:color="auto"/>
              <w:bottom w:val="dotted" w:sz="4" w:space="0" w:color="auto"/>
              <w:right w:val="single" w:sz="4" w:space="0" w:color="auto"/>
            </w:tcBorders>
            <w:hideMark/>
          </w:tcPr>
          <w:p w:rsidR="00C332A3" w:rsidRDefault="00FE1FB5" w:rsidP="00D375FD">
            <w:pPr>
              <w:spacing w:before="60"/>
              <w:jc w:val="center"/>
              <w:rPr>
                <w:snapToGrid w:val="0"/>
                <w:sz w:val="26"/>
              </w:rPr>
            </w:pPr>
            <w:r>
              <w:t>%</w:t>
            </w:r>
          </w:p>
        </w:tc>
        <w:tc>
          <w:tcPr>
            <w:tcW w:w="1417" w:type="dxa"/>
            <w:tcBorders>
              <w:top w:val="dotted" w:sz="4" w:space="0" w:color="auto"/>
              <w:left w:val="single" w:sz="4" w:space="0" w:color="auto"/>
              <w:bottom w:val="dotted" w:sz="4" w:space="0" w:color="auto"/>
              <w:right w:val="single" w:sz="4" w:space="0" w:color="auto"/>
            </w:tcBorders>
            <w:hideMark/>
          </w:tcPr>
          <w:p w:rsidR="00C332A3" w:rsidRDefault="00FE1FB5" w:rsidP="00D375FD">
            <w:pPr>
              <w:spacing w:before="60"/>
              <w:jc w:val="center"/>
              <w:rPr>
                <w:snapToGrid w:val="0"/>
                <w:sz w:val="26"/>
              </w:rPr>
            </w:pPr>
            <w:r>
              <w:t>97</w:t>
            </w:r>
            <w:r w:rsidR="00872B42">
              <w:t>.</w:t>
            </w:r>
            <w:r>
              <w:t>02</w:t>
            </w:r>
          </w:p>
        </w:tc>
        <w:tc>
          <w:tcPr>
            <w:tcW w:w="1418" w:type="dxa"/>
            <w:tcBorders>
              <w:top w:val="dotted" w:sz="4" w:space="0" w:color="auto"/>
              <w:left w:val="single" w:sz="4" w:space="0" w:color="auto"/>
              <w:bottom w:val="dotted" w:sz="4" w:space="0" w:color="auto"/>
              <w:right w:val="single" w:sz="4" w:space="0" w:color="auto"/>
            </w:tcBorders>
            <w:hideMark/>
          </w:tcPr>
          <w:p w:rsidR="00C332A3" w:rsidRDefault="00FE1FB5" w:rsidP="00D375FD">
            <w:pPr>
              <w:spacing w:before="60"/>
              <w:jc w:val="center"/>
              <w:rPr>
                <w:snapToGrid w:val="0"/>
                <w:sz w:val="26"/>
              </w:rPr>
            </w:pPr>
            <w:r>
              <w:t>100</w:t>
            </w:r>
            <w:r w:rsidR="00872B42">
              <w:t>.</w:t>
            </w:r>
            <w:r>
              <w:t>00</w:t>
            </w:r>
          </w:p>
        </w:tc>
        <w:tc>
          <w:tcPr>
            <w:tcW w:w="1134" w:type="dxa"/>
            <w:tcBorders>
              <w:top w:val="dotted" w:sz="4" w:space="0" w:color="auto"/>
              <w:left w:val="single" w:sz="4" w:space="0" w:color="auto"/>
              <w:bottom w:val="dotted" w:sz="4" w:space="0" w:color="auto"/>
              <w:right w:val="single" w:sz="4" w:space="0" w:color="auto"/>
            </w:tcBorders>
            <w:hideMark/>
          </w:tcPr>
          <w:p w:rsidR="00C332A3" w:rsidRDefault="00FE1FB5" w:rsidP="00D375FD">
            <w:pPr>
              <w:spacing w:before="60"/>
              <w:jc w:val="center"/>
              <w:rPr>
                <w:snapToGrid w:val="0"/>
                <w:sz w:val="26"/>
              </w:rPr>
            </w:pPr>
            <w:r>
              <w:t>102</w:t>
            </w:r>
            <w:r w:rsidR="00872B42">
              <w:t>.</w:t>
            </w:r>
            <w:r>
              <w:t>88</w:t>
            </w:r>
          </w:p>
        </w:tc>
      </w:tr>
      <w:tr w:rsidR="00FE1FB5" w:rsidTr="00AB6836">
        <w:tc>
          <w:tcPr>
            <w:tcW w:w="4111" w:type="dxa"/>
            <w:tcBorders>
              <w:top w:val="dotted" w:sz="4" w:space="0" w:color="auto"/>
              <w:left w:val="single" w:sz="4" w:space="0" w:color="auto"/>
              <w:bottom w:val="dotted" w:sz="4" w:space="0" w:color="auto"/>
              <w:right w:val="single" w:sz="4" w:space="0" w:color="auto"/>
            </w:tcBorders>
            <w:hideMark/>
          </w:tcPr>
          <w:p w:rsidR="00FE1FB5" w:rsidRDefault="00FE1FB5" w:rsidP="00AB6836">
            <w:pPr>
              <w:spacing w:before="60"/>
              <w:ind w:left="252" w:hanging="252"/>
              <w:jc w:val="both"/>
            </w:pPr>
            <w:r>
              <w:t xml:space="preserve">4. Gắn mới </w:t>
            </w:r>
            <w:r>
              <w:rPr>
                <w:bCs/>
                <w:color w:val="000000"/>
              </w:rPr>
              <w:t>đồng hồ nước</w:t>
            </w:r>
          </w:p>
        </w:tc>
        <w:tc>
          <w:tcPr>
            <w:tcW w:w="1276" w:type="dxa"/>
            <w:tcBorders>
              <w:top w:val="dotted" w:sz="4" w:space="0" w:color="auto"/>
              <w:left w:val="single" w:sz="4" w:space="0" w:color="auto"/>
              <w:bottom w:val="dotted" w:sz="4" w:space="0" w:color="auto"/>
              <w:right w:val="single" w:sz="4" w:space="0" w:color="auto"/>
            </w:tcBorders>
            <w:hideMark/>
          </w:tcPr>
          <w:p w:rsidR="00C332A3" w:rsidRDefault="00FE1FB5" w:rsidP="00D375FD">
            <w:pPr>
              <w:spacing w:before="60"/>
              <w:jc w:val="center"/>
              <w:rPr>
                <w:snapToGrid w:val="0"/>
                <w:sz w:val="26"/>
              </w:rPr>
            </w:pPr>
            <w:r>
              <w:t>cái</w:t>
            </w:r>
          </w:p>
        </w:tc>
        <w:tc>
          <w:tcPr>
            <w:tcW w:w="1417" w:type="dxa"/>
            <w:tcBorders>
              <w:top w:val="dotted" w:sz="4" w:space="0" w:color="auto"/>
              <w:left w:val="single" w:sz="4" w:space="0" w:color="auto"/>
              <w:bottom w:val="dotted" w:sz="4" w:space="0" w:color="auto"/>
              <w:right w:val="single" w:sz="4" w:space="0" w:color="auto"/>
            </w:tcBorders>
            <w:hideMark/>
          </w:tcPr>
          <w:p w:rsidR="00C332A3" w:rsidRDefault="00FE1FB5" w:rsidP="00D375FD">
            <w:pPr>
              <w:spacing w:before="60"/>
              <w:jc w:val="center"/>
              <w:rPr>
                <w:snapToGrid w:val="0"/>
                <w:sz w:val="26"/>
              </w:rPr>
            </w:pPr>
            <w:r>
              <w:t>6</w:t>
            </w:r>
            <w:r w:rsidR="00872B42">
              <w:t>,</w:t>
            </w:r>
            <w:r>
              <w:t>300</w:t>
            </w:r>
          </w:p>
        </w:tc>
        <w:tc>
          <w:tcPr>
            <w:tcW w:w="1418" w:type="dxa"/>
            <w:tcBorders>
              <w:top w:val="dotted" w:sz="4" w:space="0" w:color="auto"/>
              <w:left w:val="single" w:sz="4" w:space="0" w:color="auto"/>
              <w:bottom w:val="dotted" w:sz="4" w:space="0" w:color="auto"/>
              <w:right w:val="single" w:sz="4" w:space="0" w:color="auto"/>
            </w:tcBorders>
            <w:hideMark/>
          </w:tcPr>
          <w:p w:rsidR="00C332A3" w:rsidRDefault="00FE1FB5" w:rsidP="00D375FD">
            <w:pPr>
              <w:spacing w:before="60"/>
              <w:jc w:val="center"/>
              <w:rPr>
                <w:snapToGrid w:val="0"/>
                <w:sz w:val="26"/>
              </w:rPr>
            </w:pPr>
            <w:r>
              <w:t>6</w:t>
            </w:r>
            <w:r w:rsidR="00872B42">
              <w:t>,</w:t>
            </w:r>
            <w:r>
              <w:t>395</w:t>
            </w:r>
          </w:p>
        </w:tc>
        <w:tc>
          <w:tcPr>
            <w:tcW w:w="1134" w:type="dxa"/>
            <w:tcBorders>
              <w:top w:val="dotted" w:sz="4" w:space="0" w:color="auto"/>
              <w:left w:val="single" w:sz="4" w:space="0" w:color="auto"/>
              <w:bottom w:val="dotted" w:sz="4" w:space="0" w:color="auto"/>
              <w:right w:val="single" w:sz="4" w:space="0" w:color="auto"/>
            </w:tcBorders>
            <w:hideMark/>
          </w:tcPr>
          <w:p w:rsidR="00C332A3" w:rsidRDefault="00FE1FB5" w:rsidP="00D375FD">
            <w:pPr>
              <w:spacing w:before="60"/>
              <w:jc w:val="center"/>
              <w:rPr>
                <w:snapToGrid w:val="0"/>
                <w:sz w:val="26"/>
              </w:rPr>
            </w:pPr>
            <w:r>
              <w:t>101</w:t>
            </w:r>
            <w:r w:rsidR="00872B42">
              <w:t>.</w:t>
            </w:r>
            <w:r>
              <w:t>51</w:t>
            </w:r>
          </w:p>
        </w:tc>
      </w:tr>
      <w:tr w:rsidR="00FE1FB5" w:rsidTr="00AB6836">
        <w:tc>
          <w:tcPr>
            <w:tcW w:w="4111" w:type="dxa"/>
            <w:tcBorders>
              <w:top w:val="dotted" w:sz="4" w:space="0" w:color="auto"/>
              <w:left w:val="single" w:sz="4" w:space="0" w:color="auto"/>
              <w:bottom w:val="dotted" w:sz="4" w:space="0" w:color="auto"/>
              <w:right w:val="single" w:sz="4" w:space="0" w:color="auto"/>
            </w:tcBorders>
            <w:vAlign w:val="center"/>
            <w:hideMark/>
          </w:tcPr>
          <w:p w:rsidR="00FE1FB5" w:rsidRDefault="00FE1FB5" w:rsidP="00AB6836">
            <w:pPr>
              <w:spacing w:before="60"/>
              <w:ind w:left="252" w:hanging="252"/>
              <w:jc w:val="both"/>
            </w:pPr>
            <w:r>
              <w:t>5. S</w:t>
            </w:r>
            <w:r>
              <w:rPr>
                <w:lang w:val="vi-VN"/>
              </w:rPr>
              <w:t>ửa chữa</w:t>
            </w:r>
            <w:r>
              <w:t>, cải tạo mạng lưới cấp nước</w:t>
            </w:r>
          </w:p>
        </w:tc>
        <w:tc>
          <w:tcPr>
            <w:tcW w:w="1276" w:type="dxa"/>
            <w:tcBorders>
              <w:top w:val="dotted" w:sz="4" w:space="0" w:color="auto"/>
              <w:left w:val="single" w:sz="4" w:space="0" w:color="auto"/>
              <w:bottom w:val="dotted" w:sz="4" w:space="0" w:color="auto"/>
              <w:right w:val="single" w:sz="4" w:space="0" w:color="auto"/>
            </w:tcBorders>
            <w:vAlign w:val="center"/>
            <w:hideMark/>
          </w:tcPr>
          <w:p w:rsidR="00C332A3" w:rsidRDefault="00FE1FB5" w:rsidP="00D375FD">
            <w:pPr>
              <w:spacing w:before="60"/>
              <w:ind w:left="252" w:hanging="252"/>
              <w:jc w:val="center"/>
              <w:rPr>
                <w:snapToGrid w:val="0"/>
                <w:sz w:val="26"/>
              </w:rPr>
            </w:pPr>
            <w:r>
              <w:t>mét</w:t>
            </w:r>
          </w:p>
        </w:tc>
        <w:tc>
          <w:tcPr>
            <w:tcW w:w="1417" w:type="dxa"/>
            <w:tcBorders>
              <w:top w:val="dotted" w:sz="4" w:space="0" w:color="auto"/>
              <w:left w:val="single" w:sz="4" w:space="0" w:color="auto"/>
              <w:bottom w:val="dotted" w:sz="4" w:space="0" w:color="auto"/>
              <w:right w:val="single" w:sz="4" w:space="0" w:color="auto"/>
            </w:tcBorders>
            <w:vAlign w:val="center"/>
            <w:hideMark/>
          </w:tcPr>
          <w:p w:rsidR="00C332A3" w:rsidRDefault="00FE1FB5" w:rsidP="00D375FD">
            <w:pPr>
              <w:spacing w:before="60"/>
              <w:ind w:left="252" w:hanging="252"/>
              <w:jc w:val="center"/>
              <w:rPr>
                <w:snapToGrid w:val="0"/>
                <w:sz w:val="26"/>
              </w:rPr>
            </w:pPr>
            <w:r>
              <w:t>4</w:t>
            </w:r>
            <w:r w:rsidR="00872B42">
              <w:t>,</w:t>
            </w:r>
            <w:r>
              <w:t>738</w:t>
            </w:r>
          </w:p>
        </w:tc>
        <w:tc>
          <w:tcPr>
            <w:tcW w:w="1418" w:type="dxa"/>
            <w:tcBorders>
              <w:top w:val="dotted" w:sz="4" w:space="0" w:color="auto"/>
              <w:left w:val="single" w:sz="4" w:space="0" w:color="auto"/>
              <w:bottom w:val="dotted" w:sz="4" w:space="0" w:color="auto"/>
              <w:right w:val="single" w:sz="4" w:space="0" w:color="auto"/>
            </w:tcBorders>
            <w:vAlign w:val="center"/>
            <w:hideMark/>
          </w:tcPr>
          <w:p w:rsidR="00C332A3" w:rsidRDefault="00FE1FB5" w:rsidP="00D375FD">
            <w:pPr>
              <w:spacing w:before="60"/>
              <w:ind w:left="252" w:hanging="252"/>
              <w:jc w:val="center"/>
              <w:rPr>
                <w:snapToGrid w:val="0"/>
                <w:sz w:val="26"/>
              </w:rPr>
            </w:pPr>
            <w:r>
              <w:t>5</w:t>
            </w:r>
            <w:r w:rsidR="00872B42">
              <w:t>,</w:t>
            </w:r>
            <w:r>
              <w:t>016</w:t>
            </w:r>
          </w:p>
        </w:tc>
        <w:tc>
          <w:tcPr>
            <w:tcW w:w="1134" w:type="dxa"/>
            <w:tcBorders>
              <w:top w:val="dotted" w:sz="4" w:space="0" w:color="auto"/>
              <w:left w:val="single" w:sz="4" w:space="0" w:color="auto"/>
              <w:bottom w:val="dotted" w:sz="4" w:space="0" w:color="auto"/>
              <w:right w:val="single" w:sz="4" w:space="0" w:color="auto"/>
            </w:tcBorders>
            <w:vAlign w:val="center"/>
            <w:hideMark/>
          </w:tcPr>
          <w:p w:rsidR="00C332A3" w:rsidRDefault="00FE1FB5" w:rsidP="00D375FD">
            <w:pPr>
              <w:spacing w:before="60"/>
              <w:ind w:left="252" w:hanging="252"/>
              <w:jc w:val="center"/>
              <w:rPr>
                <w:snapToGrid w:val="0"/>
                <w:sz w:val="26"/>
              </w:rPr>
            </w:pPr>
            <w:r>
              <w:t>105</w:t>
            </w:r>
            <w:r w:rsidR="00872B42">
              <w:t>.</w:t>
            </w:r>
            <w:r>
              <w:t>87</w:t>
            </w:r>
          </w:p>
        </w:tc>
      </w:tr>
      <w:tr w:rsidR="00FE1FB5" w:rsidTr="00AB6836">
        <w:tc>
          <w:tcPr>
            <w:tcW w:w="4111" w:type="dxa"/>
            <w:tcBorders>
              <w:top w:val="dotted" w:sz="4" w:space="0" w:color="auto"/>
              <w:left w:val="single" w:sz="4" w:space="0" w:color="auto"/>
              <w:bottom w:val="single" w:sz="4" w:space="0" w:color="auto"/>
              <w:right w:val="single" w:sz="4" w:space="0" w:color="auto"/>
            </w:tcBorders>
            <w:hideMark/>
          </w:tcPr>
          <w:p w:rsidR="00FE1FB5" w:rsidRDefault="00FE1FB5" w:rsidP="00AB6836">
            <w:pPr>
              <w:ind w:left="252" w:hanging="252"/>
              <w:jc w:val="both"/>
            </w:pPr>
            <w:r>
              <w:t>6.  Phát triển mạng lưới cấp nước</w:t>
            </w:r>
          </w:p>
        </w:tc>
        <w:tc>
          <w:tcPr>
            <w:tcW w:w="1276" w:type="dxa"/>
            <w:tcBorders>
              <w:top w:val="dotted" w:sz="4" w:space="0" w:color="auto"/>
              <w:left w:val="single" w:sz="4" w:space="0" w:color="auto"/>
              <w:bottom w:val="single" w:sz="4" w:space="0" w:color="auto"/>
              <w:right w:val="single" w:sz="4" w:space="0" w:color="auto"/>
            </w:tcBorders>
            <w:hideMark/>
          </w:tcPr>
          <w:p w:rsidR="00C332A3" w:rsidRDefault="00FE1FB5" w:rsidP="00D375FD">
            <w:pPr>
              <w:jc w:val="center"/>
              <w:rPr>
                <w:snapToGrid w:val="0"/>
                <w:sz w:val="26"/>
              </w:rPr>
            </w:pPr>
            <w:r>
              <w:t>mét</w:t>
            </w:r>
          </w:p>
        </w:tc>
        <w:tc>
          <w:tcPr>
            <w:tcW w:w="1417" w:type="dxa"/>
            <w:tcBorders>
              <w:top w:val="dotted" w:sz="4" w:space="0" w:color="auto"/>
              <w:left w:val="single" w:sz="4" w:space="0" w:color="auto"/>
              <w:bottom w:val="single" w:sz="4" w:space="0" w:color="auto"/>
              <w:right w:val="single" w:sz="4" w:space="0" w:color="auto"/>
            </w:tcBorders>
            <w:hideMark/>
          </w:tcPr>
          <w:p w:rsidR="00C332A3" w:rsidRDefault="00FE1FB5" w:rsidP="00D375FD">
            <w:pPr>
              <w:jc w:val="center"/>
              <w:rPr>
                <w:snapToGrid w:val="0"/>
                <w:sz w:val="26"/>
              </w:rPr>
            </w:pPr>
            <w:r>
              <w:t>44</w:t>
            </w:r>
            <w:r w:rsidR="00872B42">
              <w:t>,</w:t>
            </w:r>
            <w:r>
              <w:t>052</w:t>
            </w:r>
          </w:p>
        </w:tc>
        <w:tc>
          <w:tcPr>
            <w:tcW w:w="1418" w:type="dxa"/>
            <w:tcBorders>
              <w:top w:val="dotted" w:sz="4" w:space="0" w:color="auto"/>
              <w:left w:val="single" w:sz="4" w:space="0" w:color="auto"/>
              <w:bottom w:val="single" w:sz="4" w:space="0" w:color="auto"/>
              <w:right w:val="single" w:sz="4" w:space="0" w:color="auto"/>
            </w:tcBorders>
            <w:hideMark/>
          </w:tcPr>
          <w:p w:rsidR="00C332A3" w:rsidRDefault="00FE1FB5" w:rsidP="00D375FD">
            <w:pPr>
              <w:jc w:val="center"/>
              <w:rPr>
                <w:snapToGrid w:val="0"/>
                <w:sz w:val="26"/>
              </w:rPr>
            </w:pPr>
            <w:r>
              <w:t>44</w:t>
            </w:r>
            <w:r w:rsidR="00872B42">
              <w:t>,</w:t>
            </w:r>
            <w:r>
              <w:t>667</w:t>
            </w:r>
          </w:p>
        </w:tc>
        <w:tc>
          <w:tcPr>
            <w:tcW w:w="1134" w:type="dxa"/>
            <w:tcBorders>
              <w:top w:val="dotted" w:sz="4" w:space="0" w:color="auto"/>
              <w:left w:val="single" w:sz="4" w:space="0" w:color="auto"/>
              <w:bottom w:val="single" w:sz="4" w:space="0" w:color="auto"/>
              <w:right w:val="single" w:sz="4" w:space="0" w:color="auto"/>
            </w:tcBorders>
            <w:hideMark/>
          </w:tcPr>
          <w:p w:rsidR="00C332A3" w:rsidRDefault="00FE1FB5" w:rsidP="00D375FD">
            <w:pPr>
              <w:jc w:val="center"/>
              <w:rPr>
                <w:snapToGrid w:val="0"/>
                <w:sz w:val="26"/>
              </w:rPr>
            </w:pPr>
            <w:r>
              <w:t>101</w:t>
            </w:r>
            <w:r w:rsidR="00872B42">
              <w:t>.</w:t>
            </w:r>
            <w:r>
              <w:t>40</w:t>
            </w:r>
          </w:p>
        </w:tc>
      </w:tr>
    </w:tbl>
    <w:p w:rsidR="00FE1FB5" w:rsidRPr="003B2820" w:rsidRDefault="00FE1FB5" w:rsidP="00FE1FB5">
      <w:pPr>
        <w:pStyle w:val="Default"/>
        <w:spacing w:before="120" w:after="120"/>
        <w:jc w:val="both"/>
        <w:rPr>
          <w:sz w:val="26"/>
          <w:szCs w:val="26"/>
        </w:rPr>
      </w:pPr>
      <w:r>
        <w:rPr>
          <w:b/>
          <w:bCs/>
          <w:sz w:val="26"/>
          <w:szCs w:val="26"/>
        </w:rPr>
        <w:t>b.2)</w:t>
      </w:r>
      <w:r w:rsidRPr="003B2820">
        <w:rPr>
          <w:b/>
          <w:bCs/>
          <w:sz w:val="26"/>
          <w:szCs w:val="26"/>
        </w:rPr>
        <w:t xml:space="preserve"> Về tình hình tài chính của Công ty: </w:t>
      </w:r>
    </w:p>
    <w:p w:rsidR="00FE1FB5" w:rsidRPr="00FE1FB5" w:rsidRDefault="00FE1FB5" w:rsidP="00FE1FB5">
      <w:pPr>
        <w:spacing w:before="120" w:after="120"/>
        <w:ind w:firstLine="540"/>
        <w:jc w:val="both"/>
        <w:rPr>
          <w:sz w:val="26"/>
        </w:rPr>
      </w:pPr>
      <w:r w:rsidRPr="00FE1FB5">
        <w:rPr>
          <w:sz w:val="26"/>
        </w:rPr>
        <w:t>Ban Kiểm soát đã thực hiện việc thẩm định Báo cáo tài chính 2014 đã được kiểm toán của Công ty và nhận xét cụ thể như sau:</w:t>
      </w:r>
    </w:p>
    <w:p w:rsidR="00FE1FB5" w:rsidRPr="00FE1FB5" w:rsidRDefault="00FE1FB5" w:rsidP="00FE1FB5">
      <w:pPr>
        <w:spacing w:before="120" w:after="120"/>
        <w:ind w:firstLine="540"/>
        <w:jc w:val="both"/>
        <w:rPr>
          <w:sz w:val="26"/>
        </w:rPr>
      </w:pPr>
      <w:r w:rsidRPr="00FE1FB5">
        <w:rPr>
          <w:sz w:val="26"/>
        </w:rPr>
        <w:t>- Công ty đã chấp hành đầy đủ, đúng quy định của pháp luật về chế độ kế toán, tài chính, thuế.</w:t>
      </w:r>
    </w:p>
    <w:p w:rsidR="00FE1FB5" w:rsidRPr="00FE1FB5" w:rsidRDefault="00FE1FB5" w:rsidP="00FE1FB5">
      <w:pPr>
        <w:spacing w:before="120" w:after="120"/>
        <w:ind w:firstLine="540"/>
        <w:jc w:val="both"/>
        <w:rPr>
          <w:sz w:val="26"/>
        </w:rPr>
      </w:pPr>
      <w:r w:rsidRPr="00FE1FB5">
        <w:rPr>
          <w:sz w:val="26"/>
        </w:rPr>
        <w:t xml:space="preserve">-  Báo cáo tài chính lập đúng quy định về biểu mẫu và thời gian . </w:t>
      </w:r>
    </w:p>
    <w:p w:rsidR="00FE1FB5" w:rsidRPr="00FE1FB5" w:rsidRDefault="00FE1FB5" w:rsidP="00FE1FB5">
      <w:pPr>
        <w:spacing w:before="120" w:after="120"/>
        <w:ind w:firstLine="540"/>
        <w:jc w:val="both"/>
        <w:rPr>
          <w:sz w:val="26"/>
        </w:rPr>
      </w:pPr>
      <w:r w:rsidRPr="00FE1FB5">
        <w:rPr>
          <w:sz w:val="26"/>
        </w:rPr>
        <w:t>- Hồ sơ sổ sách, chứng từ kế toán lập và lưu trữ đầy đủ, sắp xếp gọn gàng, đáp ứng các yêu cầu của công tác kiểm tra, kiểm toán.</w:t>
      </w:r>
    </w:p>
    <w:p w:rsidR="00FE1FB5" w:rsidRPr="003B2820" w:rsidRDefault="00FE1FB5" w:rsidP="00FE1FB5">
      <w:pPr>
        <w:pStyle w:val="Default"/>
        <w:spacing w:before="120" w:after="120"/>
        <w:ind w:firstLine="561"/>
        <w:jc w:val="both"/>
        <w:rPr>
          <w:sz w:val="26"/>
          <w:szCs w:val="26"/>
        </w:rPr>
      </w:pPr>
      <w:r w:rsidRPr="003B2820">
        <w:rPr>
          <w:sz w:val="26"/>
          <w:szCs w:val="26"/>
        </w:rPr>
        <w:t xml:space="preserve">Ban Kiểm soát thống nhất với các nội dung của Báo cáo tài chính năm </w:t>
      </w:r>
      <w:r>
        <w:rPr>
          <w:sz w:val="26"/>
          <w:szCs w:val="26"/>
        </w:rPr>
        <w:t>2014</w:t>
      </w:r>
      <w:r w:rsidRPr="003B2820">
        <w:rPr>
          <w:sz w:val="26"/>
          <w:szCs w:val="26"/>
        </w:rPr>
        <w:t xml:space="preserve"> đã được Ban Giám đốc, Phòng Kế toán của Công ty lập và </w:t>
      </w:r>
      <w:r w:rsidRPr="00777496">
        <w:rPr>
          <w:sz w:val="26"/>
          <w:szCs w:val="26"/>
        </w:rPr>
        <w:t xml:space="preserve">được Công ty TNHH </w:t>
      </w:r>
      <w:r w:rsidRPr="00777496">
        <w:rPr>
          <w:sz w:val="26"/>
          <w:szCs w:val="26"/>
          <w:lang w:val="vi-VN"/>
        </w:rPr>
        <w:t>Hãng</w:t>
      </w:r>
      <w:r w:rsidRPr="00777496">
        <w:rPr>
          <w:sz w:val="26"/>
          <w:szCs w:val="26"/>
        </w:rPr>
        <w:t xml:space="preserve"> Kiểm toán AASC kiểm toán, v</w:t>
      </w:r>
      <w:r w:rsidRPr="00777496">
        <w:rPr>
          <w:sz w:val="26"/>
          <w:szCs w:val="26"/>
          <w:lang w:val="vi-VN"/>
        </w:rPr>
        <w:t>ới nhận định c</w:t>
      </w:r>
      <w:r w:rsidRPr="00777496">
        <w:rPr>
          <w:sz w:val="26"/>
          <w:szCs w:val="26"/>
        </w:rPr>
        <w:t>hung là: Báo cáo tài</w:t>
      </w:r>
      <w:r w:rsidRPr="003B2820">
        <w:rPr>
          <w:sz w:val="26"/>
          <w:szCs w:val="26"/>
        </w:rPr>
        <w:t xml:space="preserve"> chính đã phản ánh trung thực và hợp lý trên các khía cạnh trọng yếu tình hình Tài chính của Công ty cổ phần cấp nước Nhà Bè tại ngày 31 tháng 12 năm </w:t>
      </w:r>
      <w:r>
        <w:rPr>
          <w:sz w:val="26"/>
          <w:szCs w:val="26"/>
        </w:rPr>
        <w:t>2014</w:t>
      </w:r>
      <w:r w:rsidRPr="003B2820">
        <w:rPr>
          <w:i/>
          <w:sz w:val="26"/>
          <w:szCs w:val="26"/>
        </w:rPr>
        <w:t>.</w:t>
      </w:r>
    </w:p>
    <w:p w:rsidR="00FE1FB5" w:rsidRPr="0016593B" w:rsidRDefault="00663DD2" w:rsidP="00FE1FB5">
      <w:pPr>
        <w:pStyle w:val="Default"/>
        <w:spacing w:before="240" w:after="240"/>
        <w:jc w:val="both"/>
        <w:rPr>
          <w:b/>
          <w:bCs/>
          <w:sz w:val="26"/>
          <w:szCs w:val="26"/>
        </w:rPr>
      </w:pPr>
      <w:r>
        <w:rPr>
          <w:b/>
          <w:bCs/>
          <w:sz w:val="26"/>
          <w:szCs w:val="26"/>
        </w:rPr>
        <w:t>b.</w:t>
      </w:r>
      <w:r w:rsidR="00FE1FB5">
        <w:rPr>
          <w:b/>
          <w:bCs/>
          <w:sz w:val="26"/>
          <w:szCs w:val="26"/>
        </w:rPr>
        <w:t>3</w:t>
      </w:r>
      <w:r>
        <w:rPr>
          <w:b/>
          <w:bCs/>
          <w:sz w:val="26"/>
          <w:szCs w:val="26"/>
        </w:rPr>
        <w:t>)</w:t>
      </w:r>
      <w:r w:rsidR="00FE1FB5" w:rsidRPr="0016593B">
        <w:rPr>
          <w:b/>
          <w:bCs/>
          <w:sz w:val="26"/>
          <w:szCs w:val="26"/>
        </w:rPr>
        <w:t xml:space="preserve"> Về công tác quản trị, điều hành</w:t>
      </w:r>
    </w:p>
    <w:p w:rsidR="00FE1FB5" w:rsidRDefault="00FE1FB5" w:rsidP="00FE1FB5">
      <w:pPr>
        <w:pStyle w:val="Default"/>
        <w:ind w:firstLine="561"/>
        <w:jc w:val="both"/>
        <w:rPr>
          <w:sz w:val="26"/>
          <w:szCs w:val="26"/>
        </w:rPr>
      </w:pPr>
      <w:r>
        <w:rPr>
          <w:sz w:val="26"/>
          <w:szCs w:val="26"/>
        </w:rPr>
        <w:t>Hội đồng quản trị và Ban Giám đốc trong năm vừa qua đã hoàn thành tốt trách nhiệm điều hành của mình trong khuôn khổ của pháp lý hiện hành, cụ thể:</w:t>
      </w:r>
    </w:p>
    <w:p w:rsidR="00FE1FB5" w:rsidRDefault="00FE1FB5" w:rsidP="00FE1FB5">
      <w:pPr>
        <w:pStyle w:val="Default"/>
        <w:numPr>
          <w:ilvl w:val="0"/>
          <w:numId w:val="37"/>
        </w:numPr>
        <w:ind w:left="540"/>
        <w:jc w:val="both"/>
        <w:rPr>
          <w:sz w:val="26"/>
          <w:szCs w:val="26"/>
        </w:rPr>
      </w:pPr>
      <w:r>
        <w:rPr>
          <w:sz w:val="26"/>
          <w:szCs w:val="26"/>
        </w:rPr>
        <w:t xml:space="preserve">Hội đồng quản trị </w:t>
      </w:r>
      <w:r w:rsidRPr="0016593B">
        <w:rPr>
          <w:sz w:val="26"/>
          <w:szCs w:val="26"/>
        </w:rPr>
        <w:t>đã tổ chức triển khai thực hiện các Nghị quyết của Đại hội đ</w:t>
      </w:r>
      <w:r>
        <w:rPr>
          <w:sz w:val="26"/>
          <w:szCs w:val="26"/>
        </w:rPr>
        <w:t>ô</w:t>
      </w:r>
      <w:r w:rsidRPr="0016593B">
        <w:rPr>
          <w:sz w:val="26"/>
          <w:szCs w:val="26"/>
        </w:rPr>
        <w:t xml:space="preserve">ng cổ đông kịp thời. </w:t>
      </w:r>
    </w:p>
    <w:p w:rsidR="00FE1FB5" w:rsidRDefault="00FE1FB5" w:rsidP="00FE1FB5">
      <w:pPr>
        <w:pStyle w:val="Default"/>
        <w:numPr>
          <w:ilvl w:val="0"/>
          <w:numId w:val="37"/>
        </w:numPr>
        <w:ind w:left="540"/>
        <w:jc w:val="both"/>
        <w:rPr>
          <w:sz w:val="26"/>
          <w:szCs w:val="26"/>
        </w:rPr>
      </w:pPr>
      <w:r>
        <w:rPr>
          <w:sz w:val="26"/>
          <w:szCs w:val="26"/>
        </w:rPr>
        <w:t xml:space="preserve">Các nghị quyết của Hội đồng quản trị ban hành đúng với chức năng và quyền hạn của Hội đồng quản trị và có nội dung phù hợp với chủ trương và Nghị quyết của Đại hội đồng cổ đông. </w:t>
      </w:r>
    </w:p>
    <w:p w:rsidR="00FE1FB5" w:rsidRDefault="00FE1FB5" w:rsidP="00FE1FB5">
      <w:pPr>
        <w:pStyle w:val="Default"/>
        <w:numPr>
          <w:ilvl w:val="0"/>
          <w:numId w:val="37"/>
        </w:numPr>
        <w:ind w:left="540"/>
        <w:jc w:val="both"/>
        <w:rPr>
          <w:sz w:val="26"/>
          <w:szCs w:val="26"/>
        </w:rPr>
      </w:pPr>
      <w:r>
        <w:rPr>
          <w:sz w:val="26"/>
          <w:szCs w:val="26"/>
        </w:rPr>
        <w:t xml:space="preserve">Công ty quản lý và hoạch toán kết toán tuân thủ theo các chuẩn mực kết toán Việt Nam, hệ thống kết toán Việt Nam và các quy đinh hiền hành của Nhà nước. Kết hoạch tài chính, kế hoạch giá thành đã được lập gắn liền với kế hoạch sản xuất kinh doanh và bám sát với tình hình thực tế, đảm bảo cho công việc tổ chức và điều hành sản xuất kinh doanh đạt hiệu quả. </w:t>
      </w:r>
    </w:p>
    <w:p w:rsidR="00FE1FB5" w:rsidRDefault="00FE1FB5" w:rsidP="00FE1FB5">
      <w:pPr>
        <w:pStyle w:val="Default"/>
        <w:numPr>
          <w:ilvl w:val="0"/>
          <w:numId w:val="37"/>
        </w:numPr>
        <w:ind w:left="540"/>
        <w:jc w:val="both"/>
        <w:rPr>
          <w:sz w:val="26"/>
          <w:szCs w:val="26"/>
        </w:rPr>
      </w:pPr>
      <w:r>
        <w:rPr>
          <w:sz w:val="26"/>
          <w:szCs w:val="26"/>
        </w:rPr>
        <w:t>Chủ động được nguồn vốn cho hoạt động sản xuất kinh doanh và đầu tư, kiểm soát tốt nợ quá hạn.</w:t>
      </w:r>
    </w:p>
    <w:p w:rsidR="00FE1FB5" w:rsidRDefault="00FE1FB5" w:rsidP="00FE1FB5">
      <w:pPr>
        <w:pStyle w:val="Default"/>
        <w:numPr>
          <w:ilvl w:val="0"/>
          <w:numId w:val="37"/>
        </w:numPr>
        <w:ind w:left="540"/>
        <w:jc w:val="both"/>
        <w:rPr>
          <w:sz w:val="26"/>
          <w:szCs w:val="26"/>
        </w:rPr>
      </w:pPr>
      <w:r>
        <w:rPr>
          <w:sz w:val="26"/>
          <w:szCs w:val="26"/>
        </w:rPr>
        <w:t>Công tác phối hợp hoạt động giữa Ban Kiểm soát và Hội đồng quản trị: Các cuộc họp Hội đồng quản trị, Ban Kiểm soát đều được mời tham dự và tham gia ý kiến đóng góp xây dựng công tác tổ chức quản lý, điều hành sản xuất kinh doanh và chiến lược, kế hoạch phát triển Công ty.</w:t>
      </w:r>
    </w:p>
    <w:p w:rsidR="00FE1FB5" w:rsidRPr="00A32FF2" w:rsidRDefault="00663DD2" w:rsidP="00FE1FB5">
      <w:pPr>
        <w:pStyle w:val="Default"/>
        <w:spacing w:before="240" w:after="240"/>
        <w:jc w:val="both"/>
        <w:rPr>
          <w:b/>
          <w:bCs/>
          <w:sz w:val="26"/>
          <w:szCs w:val="26"/>
        </w:rPr>
      </w:pPr>
      <w:r>
        <w:rPr>
          <w:b/>
          <w:bCs/>
          <w:sz w:val="26"/>
          <w:szCs w:val="26"/>
        </w:rPr>
        <w:t>b.</w:t>
      </w:r>
      <w:r w:rsidR="00FE1FB5" w:rsidRPr="00A32FF2">
        <w:rPr>
          <w:b/>
          <w:bCs/>
          <w:sz w:val="26"/>
          <w:szCs w:val="26"/>
        </w:rPr>
        <w:t>4</w:t>
      </w:r>
      <w:r>
        <w:rPr>
          <w:b/>
          <w:bCs/>
          <w:sz w:val="26"/>
          <w:szCs w:val="26"/>
        </w:rPr>
        <w:t>)</w:t>
      </w:r>
      <w:r w:rsidR="00FE1FB5" w:rsidRPr="00A32FF2">
        <w:rPr>
          <w:b/>
          <w:bCs/>
          <w:sz w:val="26"/>
          <w:szCs w:val="26"/>
        </w:rPr>
        <w:t xml:space="preserve"> Kết luận và kiến nghị</w:t>
      </w:r>
    </w:p>
    <w:p w:rsidR="00FE1FB5" w:rsidRDefault="00FE1FB5" w:rsidP="00FE1FB5">
      <w:pPr>
        <w:pStyle w:val="Default"/>
        <w:numPr>
          <w:ilvl w:val="0"/>
          <w:numId w:val="37"/>
        </w:numPr>
        <w:ind w:left="540"/>
        <w:jc w:val="both"/>
        <w:rPr>
          <w:sz w:val="26"/>
          <w:szCs w:val="26"/>
        </w:rPr>
      </w:pPr>
      <w:r>
        <w:rPr>
          <w:sz w:val="26"/>
          <w:szCs w:val="26"/>
        </w:rPr>
        <w:t xml:space="preserve">Ban Kiểm soát nhất trí với báo cáo kết quả hoạt động sản xuất kinh doanh năm 2014. </w:t>
      </w:r>
    </w:p>
    <w:p w:rsidR="00FE1FB5" w:rsidRDefault="00FE1FB5" w:rsidP="00FE1FB5">
      <w:pPr>
        <w:pStyle w:val="Default"/>
        <w:numPr>
          <w:ilvl w:val="0"/>
          <w:numId w:val="37"/>
        </w:numPr>
        <w:ind w:left="540"/>
        <w:jc w:val="both"/>
        <w:rPr>
          <w:sz w:val="26"/>
          <w:szCs w:val="26"/>
        </w:rPr>
      </w:pPr>
      <w:r w:rsidRPr="003C0409">
        <w:rPr>
          <w:sz w:val="26"/>
          <w:szCs w:val="26"/>
        </w:rPr>
        <w:t>Đối với Báo cáo tài chính năm 2014 Công ty đã thực hiện các chỉ tiêu tài chính vượt so với kế hoạch và so với năm 2013, trong tình hình chưa được điều chỉnh giá nước</w:t>
      </w:r>
      <w:r>
        <w:rPr>
          <w:sz w:val="26"/>
          <w:szCs w:val="26"/>
        </w:rPr>
        <w:t>;</w:t>
      </w:r>
      <w:r w:rsidRPr="003C0409">
        <w:rPr>
          <w:sz w:val="26"/>
          <w:szCs w:val="26"/>
        </w:rPr>
        <w:t xml:space="preserve"> Đó là do công ty đã quan tâm đến việc giảm tỷ lệ thất thoát nước trong năm 2014 đạt 20</w:t>
      </w:r>
      <w:r w:rsidR="003F7BF1">
        <w:rPr>
          <w:sz w:val="26"/>
          <w:szCs w:val="26"/>
        </w:rPr>
        <w:t>.</w:t>
      </w:r>
      <w:r w:rsidRPr="003C0409">
        <w:rPr>
          <w:sz w:val="26"/>
          <w:szCs w:val="26"/>
        </w:rPr>
        <w:t xml:space="preserve">17%. Đề nghị Công ty </w:t>
      </w:r>
      <w:r>
        <w:rPr>
          <w:sz w:val="26"/>
          <w:szCs w:val="26"/>
        </w:rPr>
        <w:t xml:space="preserve">phát huy và </w:t>
      </w:r>
      <w:r w:rsidRPr="003C0409">
        <w:rPr>
          <w:sz w:val="26"/>
          <w:szCs w:val="26"/>
        </w:rPr>
        <w:t>phấn đấu hơn nữa giảm tỷ lệ thất thoát nước trong năm 2015</w:t>
      </w:r>
      <w:r>
        <w:rPr>
          <w:sz w:val="26"/>
          <w:szCs w:val="26"/>
        </w:rPr>
        <w:t xml:space="preserve"> theo kế hoạch đã đề ra.</w:t>
      </w:r>
    </w:p>
    <w:p w:rsidR="00FE1FB5" w:rsidRDefault="00FE1FB5" w:rsidP="00FE1FB5">
      <w:pPr>
        <w:pStyle w:val="Default"/>
        <w:numPr>
          <w:ilvl w:val="0"/>
          <w:numId w:val="37"/>
        </w:numPr>
        <w:ind w:left="540"/>
        <w:jc w:val="both"/>
        <w:rPr>
          <w:sz w:val="26"/>
          <w:szCs w:val="26"/>
        </w:rPr>
      </w:pPr>
      <w:r>
        <w:rPr>
          <w:sz w:val="26"/>
          <w:szCs w:val="26"/>
        </w:rPr>
        <w:t>Ban Kiểm soát nhất trí với các kế hoạch và các giải pháp tổ chức thực hiện kế hoạch sản xuất kinh doanh của công ty trong năm 2015.</w:t>
      </w:r>
    </w:p>
    <w:p w:rsidR="00FE1FB5" w:rsidRDefault="00FE1FB5" w:rsidP="00FE1FB5">
      <w:pPr>
        <w:pStyle w:val="Default"/>
        <w:numPr>
          <w:ilvl w:val="0"/>
          <w:numId w:val="37"/>
        </w:numPr>
        <w:ind w:left="540"/>
        <w:jc w:val="both"/>
        <w:rPr>
          <w:sz w:val="26"/>
          <w:szCs w:val="26"/>
        </w:rPr>
      </w:pPr>
      <w:r>
        <w:rPr>
          <w:sz w:val="26"/>
          <w:szCs w:val="26"/>
        </w:rPr>
        <w:t>Ban Kiểm soát đề nghị Hội đồng quản trị Công ty tiếp tục rà soát, chỉnh sửa bổ sung một số quy chế quản lý nội bộ trong Công ty cho phù hợp với quy định của Pháp luật và mô hình tái cấu trúc của Công ty để hoàn thành kế hoạch sản xuất kinh doanh được Đại hội đồng cổ đông thông qua.</w:t>
      </w:r>
    </w:p>
    <w:p w:rsidR="001537C3" w:rsidRPr="002D1E42" w:rsidRDefault="00FE1FB5" w:rsidP="00663DD2">
      <w:pPr>
        <w:pStyle w:val="Default"/>
        <w:numPr>
          <w:ilvl w:val="0"/>
          <w:numId w:val="37"/>
        </w:numPr>
        <w:ind w:left="540"/>
        <w:jc w:val="both"/>
        <w:rPr>
          <w:sz w:val="26"/>
          <w:szCs w:val="26"/>
        </w:rPr>
      </w:pPr>
      <w:r w:rsidRPr="001E55B0">
        <w:rPr>
          <w:sz w:val="26"/>
          <w:szCs w:val="26"/>
        </w:rPr>
        <w:t>Ban lãnh đạo Công ty cần chú trọng công tác kiểm tra định kỳ và đột xuất việc đối chiếu doanh thu tiền nước giữa Đội thu tiền, phòng Kế toán Tài chính và phòng Kinh doanh có sự tham gia của đại diện Ban Giám đốc Công ty và Ban Kiểm soát Công ty.</w:t>
      </w:r>
      <w:r w:rsidR="001537C3" w:rsidRPr="002D1E42">
        <w:rPr>
          <w:sz w:val="26"/>
          <w:szCs w:val="26"/>
        </w:rPr>
        <w:t xml:space="preserve"> </w:t>
      </w:r>
    </w:p>
    <w:p w:rsidR="00E172DB" w:rsidRPr="001537C3" w:rsidRDefault="00E172DB" w:rsidP="001537C3">
      <w:pPr>
        <w:spacing w:before="120"/>
        <w:jc w:val="both"/>
        <w:rPr>
          <w:sz w:val="26"/>
          <w:szCs w:val="26"/>
        </w:rPr>
      </w:pPr>
    </w:p>
    <w:p w:rsidR="00E172DB" w:rsidRPr="00B31D79" w:rsidRDefault="00E172DB" w:rsidP="000F2D66">
      <w:pPr>
        <w:pStyle w:val="Subtitle"/>
        <w:numPr>
          <w:ilvl w:val="0"/>
          <w:numId w:val="14"/>
        </w:numPr>
        <w:spacing w:before="0" w:after="0"/>
        <w:ind w:left="0" w:firstLine="357"/>
        <w:rPr>
          <w:rFonts w:ascii="Times New Roman" w:hAnsi="Times New Roman"/>
          <w:i/>
          <w:sz w:val="26"/>
          <w:szCs w:val="26"/>
          <w:lang w:val="nl-NL"/>
        </w:rPr>
      </w:pPr>
      <w:r w:rsidRPr="00B31D79">
        <w:rPr>
          <w:rFonts w:ascii="Times New Roman" w:hAnsi="Times New Roman"/>
          <w:i/>
          <w:sz w:val="26"/>
          <w:szCs w:val="26"/>
          <w:lang w:val="nl-NL"/>
        </w:rPr>
        <w:t>Các giao dịch, thù lao và các khoản lợi ích của Hội đồng quản trị, Ban giám đốc và Ban kiểm soát</w:t>
      </w:r>
    </w:p>
    <w:p w:rsidR="00E172DB" w:rsidRPr="00B31D79" w:rsidRDefault="00E172DB" w:rsidP="000F2D66">
      <w:pPr>
        <w:numPr>
          <w:ilvl w:val="0"/>
          <w:numId w:val="12"/>
        </w:numPr>
        <w:ind w:left="0" w:firstLine="357"/>
        <w:jc w:val="both"/>
        <w:rPr>
          <w:sz w:val="26"/>
          <w:szCs w:val="26"/>
        </w:rPr>
      </w:pPr>
      <w:r w:rsidRPr="00B31D79">
        <w:rPr>
          <w:sz w:val="26"/>
          <w:szCs w:val="26"/>
          <w:lang w:val="nl-NL"/>
        </w:rPr>
        <w:t>Lương, thưởng, thù lao, các khoản lợi ích:</w:t>
      </w:r>
      <w:r w:rsidRPr="00B31D79" w:rsidDel="00784570">
        <w:rPr>
          <w:sz w:val="26"/>
          <w:szCs w:val="26"/>
          <w:lang w:val="nl-NL"/>
        </w:rPr>
        <w:t xml:space="preserve"> </w:t>
      </w:r>
      <w:r w:rsidRPr="00B31D79">
        <w:rPr>
          <w:sz w:val="26"/>
          <w:szCs w:val="26"/>
          <w:lang w:val="nl-NL"/>
        </w:rPr>
        <w:t>Phụ lục đính kèm</w:t>
      </w:r>
    </w:p>
    <w:p w:rsidR="00E172DB" w:rsidRPr="00B31D79" w:rsidRDefault="00E172DB" w:rsidP="000F2D66">
      <w:pPr>
        <w:numPr>
          <w:ilvl w:val="0"/>
          <w:numId w:val="12"/>
        </w:numPr>
        <w:ind w:left="0" w:firstLine="357"/>
        <w:jc w:val="both"/>
        <w:rPr>
          <w:sz w:val="26"/>
          <w:szCs w:val="26"/>
        </w:rPr>
      </w:pPr>
      <w:r w:rsidRPr="00B31D79">
        <w:rPr>
          <w:sz w:val="26"/>
          <w:szCs w:val="26"/>
        </w:rPr>
        <w:t>Giao dịch cổ phiếu:</w:t>
      </w:r>
    </w:p>
    <w:p w:rsidR="00457AB0" w:rsidRDefault="00E172DB" w:rsidP="000F2D66">
      <w:pPr>
        <w:pStyle w:val="ListParagraph"/>
        <w:numPr>
          <w:ilvl w:val="0"/>
          <w:numId w:val="22"/>
        </w:numPr>
        <w:jc w:val="both"/>
        <w:rPr>
          <w:sz w:val="26"/>
          <w:szCs w:val="26"/>
        </w:rPr>
      </w:pPr>
      <w:r w:rsidRPr="00663DD2">
        <w:rPr>
          <w:sz w:val="26"/>
          <w:szCs w:val="26"/>
        </w:rPr>
        <w:t xml:space="preserve">Giao dịch của cổ đông nội bộ và người có liên quan: </w:t>
      </w:r>
    </w:p>
    <w:p w:rsidR="00E172DB" w:rsidRPr="00663DD2" w:rsidRDefault="00E172DB" w:rsidP="000F2D66">
      <w:pPr>
        <w:pStyle w:val="ListParagraph"/>
        <w:numPr>
          <w:ilvl w:val="0"/>
          <w:numId w:val="22"/>
        </w:numPr>
        <w:jc w:val="both"/>
        <w:rPr>
          <w:sz w:val="26"/>
          <w:szCs w:val="26"/>
        </w:rPr>
      </w:pPr>
      <w:r w:rsidRPr="00663DD2">
        <w:rPr>
          <w:sz w:val="26"/>
          <w:szCs w:val="26"/>
        </w:rPr>
        <w:t>Giao dịch của cổ đông lớn</w:t>
      </w:r>
      <w:r w:rsidR="00457AB0">
        <w:rPr>
          <w:sz w:val="26"/>
          <w:szCs w:val="26"/>
        </w:rPr>
        <w:t>:</w:t>
      </w:r>
    </w:p>
    <w:p w:rsidR="00E172DB" w:rsidRPr="00B31D79" w:rsidRDefault="00E172DB" w:rsidP="00E172DB">
      <w:pPr>
        <w:ind w:left="357"/>
        <w:jc w:val="both"/>
        <w:rPr>
          <w:sz w:val="26"/>
          <w:szCs w:val="26"/>
        </w:rPr>
      </w:pPr>
    </w:p>
    <w:tbl>
      <w:tblPr>
        <w:tblW w:w="89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267"/>
        <w:gridCol w:w="1418"/>
        <w:gridCol w:w="1134"/>
        <w:gridCol w:w="1275"/>
        <w:gridCol w:w="1134"/>
        <w:gridCol w:w="1135"/>
      </w:tblGrid>
      <w:tr w:rsidR="00E172DB" w:rsidRPr="00B31D79" w:rsidTr="00D375FD">
        <w:trPr>
          <w:trHeight w:val="588"/>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C332A3" w:rsidRDefault="00E172DB" w:rsidP="00D375FD">
            <w:pPr>
              <w:pStyle w:val="BodyText"/>
              <w:jc w:val="center"/>
              <w:rPr>
                <w:b/>
                <w:color w:val="000000"/>
                <w:sz w:val="26"/>
                <w:szCs w:val="26"/>
              </w:rPr>
            </w:pPr>
            <w:r w:rsidRPr="00B31D79">
              <w:rPr>
                <w:b/>
                <w:color w:val="000000"/>
                <w:sz w:val="26"/>
                <w:szCs w:val="26"/>
              </w:rPr>
              <w:t>Stt</w:t>
            </w:r>
          </w:p>
        </w:tc>
        <w:tc>
          <w:tcPr>
            <w:tcW w:w="2267" w:type="dxa"/>
            <w:vMerge w:val="restart"/>
            <w:tcBorders>
              <w:top w:val="single" w:sz="4" w:space="0" w:color="auto"/>
              <w:left w:val="single" w:sz="4" w:space="0" w:color="auto"/>
              <w:bottom w:val="single" w:sz="4" w:space="0" w:color="auto"/>
              <w:right w:val="single" w:sz="4" w:space="0" w:color="auto"/>
            </w:tcBorders>
            <w:vAlign w:val="center"/>
          </w:tcPr>
          <w:p w:rsidR="00000000" w:rsidRDefault="00E172DB" w:rsidP="00D375FD">
            <w:pPr>
              <w:pStyle w:val="BodyText"/>
              <w:jc w:val="center"/>
              <w:rPr>
                <w:b/>
                <w:color w:val="000000"/>
                <w:sz w:val="26"/>
                <w:szCs w:val="26"/>
              </w:rPr>
            </w:pPr>
            <w:r w:rsidRPr="00B31D79">
              <w:rPr>
                <w:b/>
                <w:color w:val="000000"/>
                <w:sz w:val="26"/>
                <w:szCs w:val="26"/>
              </w:rPr>
              <w:t>Người thực hiện giao dịch</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000000" w:rsidRDefault="00E172DB" w:rsidP="00D375FD">
            <w:pPr>
              <w:pStyle w:val="BodyText"/>
              <w:jc w:val="center"/>
              <w:rPr>
                <w:b/>
                <w:color w:val="000000"/>
                <w:sz w:val="26"/>
                <w:szCs w:val="26"/>
              </w:rPr>
            </w:pPr>
            <w:r w:rsidRPr="00B31D79">
              <w:rPr>
                <w:b/>
                <w:color w:val="000000"/>
                <w:sz w:val="26"/>
                <w:szCs w:val="26"/>
              </w:rPr>
              <w:t>Số cổ phiếu sở hữu đầu kỳ</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000000" w:rsidRDefault="00E172DB" w:rsidP="00D375FD">
            <w:pPr>
              <w:pStyle w:val="BodyText"/>
              <w:jc w:val="center"/>
              <w:rPr>
                <w:b/>
                <w:color w:val="000000"/>
                <w:sz w:val="26"/>
                <w:szCs w:val="26"/>
              </w:rPr>
            </w:pPr>
            <w:r w:rsidRPr="00B31D79">
              <w:rPr>
                <w:b/>
                <w:color w:val="000000"/>
                <w:sz w:val="26"/>
                <w:szCs w:val="26"/>
              </w:rPr>
              <w:t>Số cổ phiếu sở hữu cuối kỳ</w:t>
            </w:r>
          </w:p>
        </w:tc>
        <w:tc>
          <w:tcPr>
            <w:tcW w:w="1135" w:type="dxa"/>
            <w:vMerge w:val="restart"/>
            <w:tcBorders>
              <w:top w:val="single" w:sz="4" w:space="0" w:color="auto"/>
              <w:left w:val="single" w:sz="4" w:space="0" w:color="auto"/>
              <w:bottom w:val="single" w:sz="4" w:space="0" w:color="auto"/>
              <w:right w:val="single" w:sz="4" w:space="0" w:color="auto"/>
            </w:tcBorders>
            <w:vAlign w:val="center"/>
          </w:tcPr>
          <w:p w:rsidR="00C332A3" w:rsidRDefault="00E172DB" w:rsidP="00D375FD">
            <w:pPr>
              <w:pStyle w:val="BodyText"/>
              <w:jc w:val="center"/>
              <w:rPr>
                <w:b/>
                <w:color w:val="000000"/>
                <w:sz w:val="26"/>
                <w:szCs w:val="26"/>
              </w:rPr>
            </w:pPr>
            <w:r w:rsidRPr="00B31D79">
              <w:rPr>
                <w:b/>
                <w:color w:val="000000"/>
                <w:sz w:val="26"/>
                <w:szCs w:val="26"/>
              </w:rPr>
              <w:t>Ghi chú</w:t>
            </w:r>
          </w:p>
        </w:tc>
      </w:tr>
      <w:tr w:rsidR="00E172DB" w:rsidRPr="00B31D79" w:rsidTr="00D375FD">
        <w:trPr>
          <w:trHeight w:val="710"/>
        </w:trPr>
        <w:tc>
          <w:tcPr>
            <w:tcW w:w="568" w:type="dxa"/>
            <w:vMerge/>
            <w:tcBorders>
              <w:top w:val="single" w:sz="4" w:space="0" w:color="auto"/>
              <w:left w:val="single" w:sz="4" w:space="0" w:color="auto"/>
              <w:bottom w:val="single" w:sz="4" w:space="0" w:color="auto"/>
              <w:right w:val="single" w:sz="4" w:space="0" w:color="auto"/>
            </w:tcBorders>
            <w:vAlign w:val="center"/>
          </w:tcPr>
          <w:p w:rsidR="00C332A3" w:rsidRDefault="00C332A3" w:rsidP="00D375FD">
            <w:pPr>
              <w:pStyle w:val="BodyText"/>
              <w:jc w:val="center"/>
              <w:rPr>
                <w:b/>
                <w:snapToGrid w:val="0"/>
                <w:color w:val="000000"/>
                <w:sz w:val="26"/>
                <w:szCs w:val="26"/>
              </w:rPr>
            </w:pPr>
          </w:p>
        </w:tc>
        <w:tc>
          <w:tcPr>
            <w:tcW w:w="2267" w:type="dxa"/>
            <w:vMerge/>
            <w:tcBorders>
              <w:top w:val="single" w:sz="4" w:space="0" w:color="auto"/>
              <w:left w:val="single" w:sz="4" w:space="0" w:color="auto"/>
              <w:bottom w:val="single" w:sz="4" w:space="0" w:color="auto"/>
              <w:right w:val="single" w:sz="4" w:space="0" w:color="auto"/>
            </w:tcBorders>
          </w:tcPr>
          <w:p w:rsidR="00C332A3" w:rsidRDefault="00C332A3">
            <w:pPr>
              <w:pStyle w:val="BodyText"/>
              <w:rPr>
                <w:b/>
                <w:snapToGrid w:val="0"/>
                <w:color w:val="000000"/>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rsidR="00000000" w:rsidRDefault="00E172DB" w:rsidP="00D375FD">
            <w:pPr>
              <w:pStyle w:val="BodyText"/>
              <w:spacing w:after="0"/>
              <w:jc w:val="center"/>
              <w:rPr>
                <w:color w:val="000000"/>
                <w:sz w:val="26"/>
                <w:szCs w:val="26"/>
              </w:rPr>
            </w:pPr>
            <w:r w:rsidRPr="00B31D79">
              <w:rPr>
                <w:color w:val="000000"/>
                <w:sz w:val="26"/>
                <w:szCs w:val="26"/>
              </w:rPr>
              <w:t>Số lượng cổ phiếu</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E172DB" w:rsidP="00D375FD">
            <w:pPr>
              <w:pStyle w:val="BodyText"/>
              <w:spacing w:after="0"/>
              <w:jc w:val="center"/>
              <w:rPr>
                <w:color w:val="000000"/>
                <w:sz w:val="26"/>
                <w:szCs w:val="26"/>
              </w:rPr>
            </w:pPr>
            <w:r w:rsidRPr="00B31D79">
              <w:rPr>
                <w:color w:val="000000"/>
                <w:sz w:val="26"/>
                <w:szCs w:val="26"/>
              </w:rPr>
              <w:t>Tỷ lệ</w:t>
            </w:r>
            <w:r w:rsidR="008A437C">
              <w:rPr>
                <w:color w:val="000000"/>
                <w:sz w:val="26"/>
                <w:szCs w:val="26"/>
              </w:rPr>
              <w:t xml:space="preserve"> </w:t>
            </w:r>
            <w:r w:rsidRPr="00B31D79">
              <w:rPr>
                <w:color w:val="000000"/>
                <w:sz w:val="26"/>
                <w:szCs w:val="26"/>
              </w:rPr>
              <w:t>%</w:t>
            </w:r>
          </w:p>
        </w:tc>
        <w:tc>
          <w:tcPr>
            <w:tcW w:w="1275" w:type="dxa"/>
            <w:tcBorders>
              <w:top w:val="single" w:sz="4" w:space="0" w:color="auto"/>
              <w:left w:val="single" w:sz="4" w:space="0" w:color="auto"/>
              <w:bottom w:val="single" w:sz="4" w:space="0" w:color="auto"/>
              <w:right w:val="single" w:sz="4" w:space="0" w:color="auto"/>
            </w:tcBorders>
            <w:vAlign w:val="center"/>
          </w:tcPr>
          <w:p w:rsidR="00000000" w:rsidRDefault="00E172DB" w:rsidP="00D375FD">
            <w:pPr>
              <w:pStyle w:val="BodyText"/>
              <w:spacing w:after="0"/>
              <w:jc w:val="center"/>
              <w:rPr>
                <w:color w:val="000000"/>
                <w:sz w:val="26"/>
                <w:szCs w:val="26"/>
              </w:rPr>
            </w:pPr>
            <w:r w:rsidRPr="00B31D79">
              <w:rPr>
                <w:color w:val="000000"/>
                <w:sz w:val="26"/>
                <w:szCs w:val="26"/>
              </w:rPr>
              <w:t>Số lượng cổ phiếu</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E172DB" w:rsidP="00D375FD">
            <w:pPr>
              <w:pStyle w:val="BodyText"/>
              <w:spacing w:after="0"/>
              <w:jc w:val="center"/>
              <w:rPr>
                <w:color w:val="000000"/>
                <w:sz w:val="26"/>
                <w:szCs w:val="26"/>
              </w:rPr>
            </w:pPr>
            <w:r w:rsidRPr="00B31D79">
              <w:rPr>
                <w:color w:val="000000"/>
                <w:sz w:val="26"/>
                <w:szCs w:val="26"/>
              </w:rPr>
              <w:t>Tỷ lệ</w:t>
            </w:r>
            <w:r w:rsidR="008A437C">
              <w:rPr>
                <w:color w:val="000000"/>
                <w:sz w:val="26"/>
                <w:szCs w:val="26"/>
              </w:rPr>
              <w:t xml:space="preserve"> </w:t>
            </w:r>
            <w:r w:rsidRPr="00B31D79">
              <w:rPr>
                <w:color w:val="000000"/>
                <w:sz w:val="26"/>
                <w:szCs w:val="26"/>
              </w:rPr>
              <w:t>%</w:t>
            </w:r>
          </w:p>
        </w:tc>
        <w:tc>
          <w:tcPr>
            <w:tcW w:w="1135" w:type="dxa"/>
            <w:vMerge/>
            <w:tcBorders>
              <w:top w:val="single" w:sz="4" w:space="0" w:color="auto"/>
              <w:left w:val="single" w:sz="4" w:space="0" w:color="auto"/>
              <w:bottom w:val="single" w:sz="4" w:space="0" w:color="auto"/>
              <w:right w:val="single" w:sz="4" w:space="0" w:color="auto"/>
            </w:tcBorders>
          </w:tcPr>
          <w:p w:rsidR="00C332A3" w:rsidRDefault="00C332A3">
            <w:pPr>
              <w:pStyle w:val="BodyText"/>
              <w:rPr>
                <w:b/>
                <w:snapToGrid w:val="0"/>
                <w:color w:val="000000"/>
                <w:sz w:val="26"/>
                <w:szCs w:val="26"/>
              </w:rPr>
            </w:pPr>
          </w:p>
        </w:tc>
      </w:tr>
      <w:tr w:rsidR="00457AB0" w:rsidRPr="00B31D79" w:rsidTr="00D375FD">
        <w:trPr>
          <w:trHeight w:val="302"/>
        </w:trPr>
        <w:tc>
          <w:tcPr>
            <w:tcW w:w="568" w:type="dxa"/>
            <w:tcBorders>
              <w:top w:val="single" w:sz="4" w:space="0" w:color="auto"/>
              <w:left w:val="single" w:sz="4" w:space="0" w:color="auto"/>
              <w:bottom w:val="single" w:sz="4" w:space="0" w:color="auto"/>
              <w:right w:val="single" w:sz="4" w:space="0" w:color="auto"/>
            </w:tcBorders>
            <w:vAlign w:val="center"/>
          </w:tcPr>
          <w:p w:rsidR="00C332A3" w:rsidRDefault="00457AB0" w:rsidP="00D375FD">
            <w:pPr>
              <w:pStyle w:val="BodyText"/>
              <w:jc w:val="center"/>
              <w:rPr>
                <w:color w:val="000000"/>
                <w:sz w:val="26"/>
                <w:szCs w:val="26"/>
              </w:rPr>
            </w:pPr>
            <w:r w:rsidRPr="00B31D79">
              <w:rPr>
                <w:color w:val="000000"/>
                <w:sz w:val="26"/>
                <w:szCs w:val="26"/>
              </w:rPr>
              <w:t>1</w:t>
            </w:r>
          </w:p>
        </w:tc>
        <w:tc>
          <w:tcPr>
            <w:tcW w:w="2267" w:type="dxa"/>
            <w:tcBorders>
              <w:top w:val="single" w:sz="4" w:space="0" w:color="auto"/>
              <w:left w:val="single" w:sz="4" w:space="0" w:color="auto"/>
              <w:bottom w:val="single" w:sz="4" w:space="0" w:color="auto"/>
              <w:right w:val="single" w:sz="4" w:space="0" w:color="auto"/>
            </w:tcBorders>
          </w:tcPr>
          <w:p w:rsidR="00C332A3" w:rsidRDefault="00457AB0">
            <w:pPr>
              <w:pStyle w:val="BodyText"/>
              <w:rPr>
                <w:color w:val="000000"/>
                <w:sz w:val="26"/>
                <w:szCs w:val="26"/>
              </w:rPr>
            </w:pPr>
            <w:r>
              <w:rPr>
                <w:color w:val="000000"/>
                <w:sz w:val="26"/>
                <w:szCs w:val="26"/>
              </w:rPr>
              <w:t>Công ty cổ phần cơ điện lạnh</w:t>
            </w:r>
          </w:p>
        </w:tc>
        <w:tc>
          <w:tcPr>
            <w:tcW w:w="1418" w:type="dxa"/>
            <w:tcBorders>
              <w:top w:val="single" w:sz="4" w:space="0" w:color="auto"/>
              <w:left w:val="single" w:sz="4" w:space="0" w:color="auto"/>
              <w:bottom w:val="single" w:sz="4" w:space="0" w:color="auto"/>
              <w:right w:val="single" w:sz="4" w:space="0" w:color="auto"/>
            </w:tcBorders>
            <w:vAlign w:val="center"/>
          </w:tcPr>
          <w:p w:rsidR="00C332A3" w:rsidRDefault="008A437C" w:rsidP="00D375FD">
            <w:pPr>
              <w:pStyle w:val="BodyText"/>
              <w:jc w:val="center"/>
              <w:rPr>
                <w:color w:val="000000"/>
                <w:sz w:val="26"/>
                <w:szCs w:val="26"/>
              </w:rPr>
            </w:pPr>
            <w:r>
              <w:rPr>
                <w:color w:val="000000"/>
                <w:sz w:val="26"/>
                <w:szCs w:val="26"/>
              </w:rPr>
              <w:t>599,</w:t>
            </w:r>
            <w:r w:rsidR="00457AB0">
              <w:rPr>
                <w:color w:val="000000"/>
                <w:sz w:val="26"/>
                <w:szCs w:val="26"/>
              </w:rPr>
              <w:t>900</w:t>
            </w:r>
          </w:p>
        </w:tc>
        <w:tc>
          <w:tcPr>
            <w:tcW w:w="1134" w:type="dxa"/>
            <w:tcBorders>
              <w:top w:val="single" w:sz="4" w:space="0" w:color="auto"/>
              <w:left w:val="single" w:sz="4" w:space="0" w:color="auto"/>
              <w:bottom w:val="single" w:sz="4" w:space="0" w:color="auto"/>
              <w:right w:val="single" w:sz="4" w:space="0" w:color="auto"/>
            </w:tcBorders>
            <w:vAlign w:val="center"/>
          </w:tcPr>
          <w:p w:rsidR="00C332A3" w:rsidRDefault="008A437C" w:rsidP="00D375FD">
            <w:pPr>
              <w:pStyle w:val="BodyText"/>
              <w:jc w:val="center"/>
              <w:rPr>
                <w:color w:val="000000"/>
                <w:sz w:val="26"/>
                <w:szCs w:val="26"/>
              </w:rPr>
            </w:pPr>
            <w:r>
              <w:rPr>
                <w:color w:val="000000"/>
                <w:sz w:val="26"/>
                <w:szCs w:val="26"/>
              </w:rPr>
              <w:t>5.</w:t>
            </w:r>
            <w:r w:rsidR="00457AB0">
              <w:rPr>
                <w:color w:val="000000"/>
                <w:sz w:val="26"/>
                <w:szCs w:val="26"/>
              </w:rPr>
              <w:t>50</w:t>
            </w:r>
          </w:p>
        </w:tc>
        <w:tc>
          <w:tcPr>
            <w:tcW w:w="1275" w:type="dxa"/>
            <w:tcBorders>
              <w:top w:val="single" w:sz="4" w:space="0" w:color="auto"/>
              <w:left w:val="single" w:sz="4" w:space="0" w:color="auto"/>
              <w:bottom w:val="single" w:sz="4" w:space="0" w:color="auto"/>
              <w:right w:val="single" w:sz="4" w:space="0" w:color="auto"/>
            </w:tcBorders>
            <w:vAlign w:val="center"/>
          </w:tcPr>
          <w:p w:rsidR="00C332A3" w:rsidRDefault="008A437C" w:rsidP="00D375FD">
            <w:pPr>
              <w:pStyle w:val="BodyText"/>
              <w:jc w:val="center"/>
              <w:rPr>
                <w:color w:val="000000"/>
                <w:sz w:val="26"/>
                <w:szCs w:val="26"/>
              </w:rPr>
            </w:pPr>
            <w:r>
              <w:rPr>
                <w:color w:val="000000"/>
                <w:sz w:val="26"/>
                <w:szCs w:val="26"/>
              </w:rPr>
              <w:t>1,150,000</w:t>
            </w:r>
          </w:p>
        </w:tc>
        <w:tc>
          <w:tcPr>
            <w:tcW w:w="1134" w:type="dxa"/>
            <w:tcBorders>
              <w:top w:val="single" w:sz="4" w:space="0" w:color="auto"/>
              <w:left w:val="single" w:sz="4" w:space="0" w:color="auto"/>
              <w:bottom w:val="single" w:sz="4" w:space="0" w:color="auto"/>
              <w:right w:val="single" w:sz="4" w:space="0" w:color="auto"/>
            </w:tcBorders>
            <w:vAlign w:val="center"/>
          </w:tcPr>
          <w:p w:rsidR="00C332A3" w:rsidRDefault="008A437C" w:rsidP="00D375FD">
            <w:pPr>
              <w:pStyle w:val="BodyText"/>
              <w:jc w:val="center"/>
              <w:rPr>
                <w:color w:val="000000"/>
                <w:sz w:val="26"/>
                <w:szCs w:val="26"/>
              </w:rPr>
            </w:pPr>
            <w:r>
              <w:rPr>
                <w:color w:val="000000"/>
                <w:sz w:val="26"/>
                <w:szCs w:val="26"/>
              </w:rPr>
              <w:t>10.</w:t>
            </w:r>
            <w:r w:rsidR="00457AB0">
              <w:rPr>
                <w:color w:val="000000"/>
                <w:sz w:val="26"/>
                <w:szCs w:val="26"/>
              </w:rPr>
              <w:t>55</w:t>
            </w:r>
          </w:p>
        </w:tc>
        <w:tc>
          <w:tcPr>
            <w:tcW w:w="1135" w:type="dxa"/>
            <w:tcBorders>
              <w:top w:val="single" w:sz="4" w:space="0" w:color="auto"/>
              <w:left w:val="single" w:sz="4" w:space="0" w:color="auto"/>
              <w:bottom w:val="single" w:sz="4" w:space="0" w:color="auto"/>
              <w:right w:val="single" w:sz="4" w:space="0" w:color="auto"/>
            </w:tcBorders>
          </w:tcPr>
          <w:p w:rsidR="00C332A3" w:rsidRDefault="00C332A3">
            <w:pPr>
              <w:pStyle w:val="BodyText"/>
              <w:rPr>
                <w:b/>
                <w:snapToGrid w:val="0"/>
                <w:color w:val="000000"/>
                <w:sz w:val="26"/>
                <w:szCs w:val="26"/>
              </w:rPr>
            </w:pPr>
          </w:p>
        </w:tc>
      </w:tr>
    </w:tbl>
    <w:p w:rsidR="00663DD2" w:rsidRPr="00B31D79" w:rsidRDefault="00E172DB" w:rsidP="007D5653">
      <w:pPr>
        <w:pStyle w:val="ListParagraph"/>
        <w:numPr>
          <w:ilvl w:val="0"/>
          <w:numId w:val="22"/>
        </w:numPr>
        <w:spacing w:before="240"/>
        <w:jc w:val="both"/>
        <w:rPr>
          <w:sz w:val="26"/>
          <w:szCs w:val="26"/>
        </w:rPr>
      </w:pPr>
      <w:r w:rsidRPr="00B31D79">
        <w:rPr>
          <w:sz w:val="26"/>
          <w:szCs w:val="26"/>
        </w:rPr>
        <w:t>Hợp đồng hoặc giao dịch với cổ đông nội bộ:</w:t>
      </w:r>
      <w:r w:rsidRPr="00B31D79" w:rsidDel="003E3FC9">
        <w:rPr>
          <w:sz w:val="26"/>
          <w:szCs w:val="26"/>
        </w:rPr>
        <w:t xml:space="preserve"> </w:t>
      </w:r>
      <w:r w:rsidR="00663DD2">
        <w:rPr>
          <w:sz w:val="26"/>
          <w:szCs w:val="26"/>
        </w:rPr>
        <w:t>Hợp đồng mua bán sỉ nước sạch với Tổng Công ty Cấp  nước Sài Gòn (Công ty mẹ).</w:t>
      </w:r>
    </w:p>
    <w:p w:rsidR="00EE7002" w:rsidRDefault="00E172DB" w:rsidP="000F2D66">
      <w:pPr>
        <w:numPr>
          <w:ilvl w:val="0"/>
          <w:numId w:val="12"/>
        </w:numPr>
        <w:spacing w:before="120" w:after="120"/>
        <w:ind w:left="0" w:firstLine="357"/>
        <w:jc w:val="both"/>
        <w:rPr>
          <w:sz w:val="26"/>
          <w:szCs w:val="26"/>
        </w:rPr>
      </w:pPr>
      <w:r w:rsidRPr="00EE7002">
        <w:rPr>
          <w:sz w:val="26"/>
          <w:szCs w:val="26"/>
        </w:rPr>
        <w:t>Việc thực hiện các quy định về quản trị công ty:</w:t>
      </w:r>
      <w:r w:rsidR="00EE7002" w:rsidRPr="00EE7002">
        <w:rPr>
          <w:sz w:val="26"/>
          <w:szCs w:val="26"/>
        </w:rPr>
        <w:t xml:space="preserve"> </w:t>
      </w:r>
    </w:p>
    <w:p w:rsidR="00E172DB" w:rsidRPr="00B31D79" w:rsidRDefault="00EE7002" w:rsidP="00EE7002">
      <w:pPr>
        <w:spacing w:before="120" w:after="120"/>
        <w:ind w:left="357" w:firstLine="363"/>
        <w:jc w:val="both"/>
        <w:rPr>
          <w:sz w:val="26"/>
          <w:szCs w:val="26"/>
        </w:rPr>
      </w:pPr>
      <w:r>
        <w:rPr>
          <w:sz w:val="26"/>
          <w:szCs w:val="26"/>
        </w:rPr>
        <w:t xml:space="preserve">Công ty </w:t>
      </w:r>
      <w:r w:rsidRPr="00EE7002">
        <w:rPr>
          <w:sz w:val="26"/>
          <w:szCs w:val="26"/>
          <w:lang w:val="nl-NL"/>
        </w:rPr>
        <w:t xml:space="preserve">chấp hành nghiêm chỉnh các quy định của </w:t>
      </w:r>
      <w:r w:rsidRPr="00EE7002">
        <w:rPr>
          <w:sz w:val="26"/>
          <w:szCs w:val="26"/>
        </w:rPr>
        <w:t>Nhà</w:t>
      </w:r>
      <w:r w:rsidRPr="00EE7002">
        <w:rPr>
          <w:sz w:val="26"/>
          <w:szCs w:val="26"/>
          <w:lang w:val="nl-NL"/>
        </w:rPr>
        <w:t xml:space="preserve"> nước trong điều hành sản xuất kinh doanh của Công ty. </w:t>
      </w:r>
    </w:p>
    <w:p w:rsidR="00E172DB" w:rsidRPr="00B31D79" w:rsidRDefault="00E172DB" w:rsidP="000F2D66">
      <w:pPr>
        <w:pStyle w:val="Subtitle"/>
        <w:numPr>
          <w:ilvl w:val="0"/>
          <w:numId w:val="3"/>
        </w:numPr>
        <w:ind w:left="0" w:firstLine="357"/>
        <w:rPr>
          <w:rFonts w:ascii="Times New Roman" w:hAnsi="Times New Roman"/>
          <w:sz w:val="26"/>
          <w:szCs w:val="26"/>
        </w:rPr>
      </w:pPr>
      <w:r w:rsidRPr="00B31D79">
        <w:rPr>
          <w:rFonts w:ascii="Times New Roman" w:hAnsi="Times New Roman"/>
          <w:sz w:val="26"/>
          <w:szCs w:val="26"/>
        </w:rPr>
        <w:t>Báo cáo tài chính</w:t>
      </w:r>
    </w:p>
    <w:p w:rsidR="00C332A3" w:rsidRDefault="00803B08">
      <w:pPr>
        <w:numPr>
          <w:ilvl w:val="0"/>
          <w:numId w:val="9"/>
        </w:numPr>
        <w:spacing w:before="120" w:after="120"/>
        <w:ind w:left="0" w:firstLine="357"/>
        <w:jc w:val="both"/>
        <w:rPr>
          <w:sz w:val="26"/>
          <w:szCs w:val="26"/>
        </w:rPr>
      </w:pPr>
      <w:r>
        <w:rPr>
          <w:sz w:val="26"/>
          <w:szCs w:val="26"/>
        </w:rPr>
        <w:t xml:space="preserve">Ý kiến kiểm toán: </w:t>
      </w:r>
      <w:r w:rsidRPr="00803B08">
        <w:rPr>
          <w:sz w:val="26"/>
          <w:szCs w:val="26"/>
        </w:rPr>
        <w:t>Theo ý kiến của chúng tôi, Báo cáo tài chính đã phản ánh trung thực và hợp lý, trên các khía cạnh trọng yếu tình hình tài chính của Công ty Cổ phần Cấp nước Nhà Bè tại ngày 31 tháng 12 năm 2014, cũng như kết quả hoạt động kinh doanh và tình hình lưu chuyển tiền tệ trong năm tài chính kết thúc cùng ngày, phù hợp với Chuẩn mực kế toán, Chế độ kế toán Doanh nghiệp Việt Nam và các quy định pháp lý có liên quan đến việc lập và trình bày báo cáo tài chính.</w:t>
      </w:r>
    </w:p>
    <w:p w:rsidR="00C332A3" w:rsidRDefault="00803B08">
      <w:pPr>
        <w:numPr>
          <w:ilvl w:val="0"/>
          <w:numId w:val="9"/>
        </w:numPr>
        <w:spacing w:before="120" w:after="120"/>
        <w:ind w:left="0" w:firstLine="357"/>
        <w:jc w:val="both"/>
        <w:rPr>
          <w:sz w:val="26"/>
          <w:szCs w:val="26"/>
        </w:rPr>
      </w:pPr>
      <w:r>
        <w:rPr>
          <w:sz w:val="26"/>
          <w:szCs w:val="26"/>
        </w:rPr>
        <w:t xml:space="preserve">Báo cáo tài chính được kiểm toán: </w:t>
      </w:r>
      <w:r w:rsidR="00172335">
        <w:rPr>
          <w:sz w:val="26"/>
          <w:szCs w:val="26"/>
        </w:rPr>
        <w:t xml:space="preserve">được đăng tải trên website Công ty cổ phần Cấp nước Nhà Bè: </w:t>
      </w:r>
      <w:hyperlink r:id="rId13" w:history="1">
        <w:r w:rsidR="00172335" w:rsidRPr="00F63724">
          <w:rPr>
            <w:rStyle w:val="Hyperlink"/>
            <w:sz w:val="26"/>
            <w:szCs w:val="26"/>
          </w:rPr>
          <w:t>www.capnuocnhabe.vn</w:t>
        </w:r>
      </w:hyperlink>
      <w:r w:rsidR="00172335">
        <w:rPr>
          <w:sz w:val="26"/>
          <w:szCs w:val="26"/>
        </w:rPr>
        <w:t xml:space="preserve"> </w:t>
      </w:r>
    </w:p>
    <w:p w:rsidR="00E172DB" w:rsidRPr="00EC7F51" w:rsidRDefault="00E172DB" w:rsidP="00E172DB">
      <w:pPr>
        <w:jc w:val="both"/>
      </w:pPr>
    </w:p>
    <w:tbl>
      <w:tblPr>
        <w:tblW w:w="0" w:type="auto"/>
        <w:tblBorders>
          <w:insideH w:val="single" w:sz="4" w:space="0" w:color="000000"/>
        </w:tblBorders>
        <w:tblLook w:val="04A0"/>
      </w:tblPr>
      <w:tblGrid>
        <w:gridCol w:w="4785"/>
        <w:gridCol w:w="4786"/>
      </w:tblGrid>
      <w:tr w:rsidR="00E172DB" w:rsidRPr="00EC67E1" w:rsidTr="0073425A">
        <w:tc>
          <w:tcPr>
            <w:tcW w:w="4788" w:type="dxa"/>
          </w:tcPr>
          <w:p w:rsidR="00E172DB" w:rsidRPr="00EC67E1" w:rsidRDefault="00E172DB" w:rsidP="0073425A"/>
        </w:tc>
        <w:tc>
          <w:tcPr>
            <w:tcW w:w="4788" w:type="dxa"/>
          </w:tcPr>
          <w:p w:rsidR="00E172DB" w:rsidRDefault="00E172DB" w:rsidP="006050F0">
            <w:pPr>
              <w:rPr>
                <w:b/>
              </w:rPr>
            </w:pPr>
            <w:r w:rsidRPr="00AD7A99">
              <w:rPr>
                <w:b/>
              </w:rPr>
              <w:t>GIÁM ĐỐC</w:t>
            </w:r>
          </w:p>
          <w:p w:rsidR="00E172DB" w:rsidRDefault="00E172DB" w:rsidP="006050F0">
            <w:pPr>
              <w:rPr>
                <w:b/>
              </w:rPr>
            </w:pPr>
          </w:p>
          <w:p w:rsidR="00E172DB" w:rsidRDefault="00E172DB" w:rsidP="006050F0">
            <w:pPr>
              <w:rPr>
                <w:b/>
              </w:rPr>
            </w:pPr>
          </w:p>
          <w:p w:rsidR="00AF731C" w:rsidRDefault="00AF731C" w:rsidP="006050F0">
            <w:pPr>
              <w:rPr>
                <w:b/>
              </w:rPr>
            </w:pPr>
          </w:p>
          <w:p w:rsidR="00E172DB" w:rsidRDefault="00E172DB" w:rsidP="006050F0">
            <w:pPr>
              <w:rPr>
                <w:b/>
              </w:rPr>
            </w:pPr>
          </w:p>
          <w:p w:rsidR="00E172DB" w:rsidRDefault="00C332A3" w:rsidP="006050F0">
            <w:pPr>
              <w:rPr>
                <w:b/>
              </w:rPr>
            </w:pPr>
            <w:r>
              <w:rPr>
                <w:b/>
              </w:rPr>
              <w:t>Hứa Trọng Nghi</w:t>
            </w:r>
          </w:p>
          <w:p w:rsidR="00C332A3" w:rsidRDefault="00AF731C">
            <w:pPr>
              <w:rPr>
                <w:b/>
              </w:rPr>
            </w:pPr>
            <w:r>
              <w:rPr>
                <w:b/>
              </w:rPr>
              <w:t xml:space="preserve">    </w:t>
            </w:r>
          </w:p>
        </w:tc>
      </w:tr>
    </w:tbl>
    <w:p w:rsidR="00E172DB" w:rsidRPr="00730A83" w:rsidRDefault="00E172DB" w:rsidP="00E172DB">
      <w:pPr>
        <w:jc w:val="both"/>
      </w:pPr>
    </w:p>
    <w:p w:rsidR="00E172DB" w:rsidRDefault="00E172DB" w:rsidP="00E172DB">
      <w:pPr>
        <w:rPr>
          <w:b/>
          <w:sz w:val="27"/>
          <w:szCs w:val="25"/>
        </w:rPr>
      </w:pPr>
      <w:r>
        <w:rPr>
          <w:b/>
          <w:sz w:val="27"/>
          <w:szCs w:val="25"/>
        </w:rPr>
        <w:br w:type="page"/>
      </w:r>
    </w:p>
    <w:p w:rsidR="00E172DB" w:rsidRDefault="00E172DB" w:rsidP="00E172DB">
      <w:pPr>
        <w:jc w:val="center"/>
        <w:rPr>
          <w:b/>
          <w:sz w:val="27"/>
          <w:szCs w:val="25"/>
        </w:rPr>
        <w:sectPr w:rsidR="00E172DB" w:rsidSect="00457AB0">
          <w:pgSz w:w="11907" w:h="16840" w:code="9"/>
          <w:pgMar w:top="993" w:right="992" w:bottom="1135" w:left="1560" w:header="720" w:footer="720" w:gutter="0"/>
          <w:cols w:space="720"/>
          <w:docGrid w:linePitch="360"/>
        </w:sectPr>
      </w:pPr>
    </w:p>
    <w:tbl>
      <w:tblPr>
        <w:tblW w:w="10066"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3"/>
        <w:gridCol w:w="5103"/>
      </w:tblGrid>
      <w:tr w:rsidR="00AF731C" w:rsidRPr="00166597" w:rsidTr="00BB0EED">
        <w:trPr>
          <w:jc w:val="center"/>
        </w:trPr>
        <w:tc>
          <w:tcPr>
            <w:tcW w:w="4963" w:type="dxa"/>
            <w:tcBorders>
              <w:top w:val="nil"/>
              <w:left w:val="nil"/>
              <w:bottom w:val="nil"/>
              <w:right w:val="nil"/>
            </w:tcBorders>
          </w:tcPr>
          <w:p w:rsidR="00C332A3" w:rsidRDefault="00AF731C">
            <w:r w:rsidRPr="00166597">
              <w:rPr>
                <w:sz w:val="22"/>
                <w:szCs w:val="22"/>
              </w:rPr>
              <w:t>TỔNG CÔNG TY CẤP NƯỚC SÀI GÒN</w:t>
            </w:r>
          </w:p>
          <w:p w:rsidR="00C332A3" w:rsidRDefault="00AF731C">
            <w:r w:rsidRPr="00166597">
              <w:rPr>
                <w:sz w:val="22"/>
                <w:szCs w:val="22"/>
              </w:rPr>
              <w:t>TRÁCH NHIỆM HỮU HẠN MỘT THÀNH VIÊN</w:t>
            </w:r>
          </w:p>
          <w:p w:rsidR="00C332A3" w:rsidRDefault="00AF731C">
            <w:pPr>
              <w:rPr>
                <w:b/>
              </w:rPr>
            </w:pPr>
            <w:r w:rsidRPr="00B31D79">
              <w:rPr>
                <w:b/>
                <w:sz w:val="22"/>
                <w:szCs w:val="22"/>
              </w:rPr>
              <w:t>CÔNG TY CỔ PHẦN CẤP NƯỚC NHÀ BÈ</w:t>
            </w:r>
          </w:p>
          <w:p w:rsidR="00C332A3" w:rsidRDefault="005833BB">
            <w:r>
              <w:rPr>
                <w:noProof/>
              </w:rPr>
              <w:pict>
                <v:shape id="_x0000_s1083" type="#_x0000_t32" style="position:absolute;margin-left:80pt;margin-top:5.1pt;width:84.75pt;height:.05pt;z-index:251667456" o:connectortype="straight"/>
              </w:pict>
            </w:r>
          </w:p>
          <w:p w:rsidR="00C332A3" w:rsidRDefault="00C332A3"/>
        </w:tc>
        <w:tc>
          <w:tcPr>
            <w:tcW w:w="5103" w:type="dxa"/>
            <w:tcBorders>
              <w:top w:val="nil"/>
              <w:left w:val="nil"/>
              <w:bottom w:val="nil"/>
              <w:right w:val="nil"/>
            </w:tcBorders>
          </w:tcPr>
          <w:p w:rsidR="00C332A3" w:rsidRDefault="00AF731C">
            <w:pPr>
              <w:rPr>
                <w:b/>
              </w:rPr>
            </w:pPr>
            <w:r w:rsidRPr="00B31D79">
              <w:rPr>
                <w:b/>
                <w:sz w:val="22"/>
              </w:rPr>
              <w:t>CỘNG HÒA XÃ HỘI CHỦ NGHĨA VIỆT NAM</w:t>
            </w:r>
          </w:p>
          <w:p w:rsidR="00C332A3" w:rsidRDefault="00AF731C">
            <w:pPr>
              <w:rPr>
                <w:b/>
              </w:rPr>
            </w:pPr>
            <w:r w:rsidRPr="00B31D79">
              <w:rPr>
                <w:b/>
                <w:sz w:val="22"/>
              </w:rPr>
              <w:t>Độc lập - Tự do - Hạnh phúc</w:t>
            </w:r>
          </w:p>
          <w:p w:rsidR="00C332A3" w:rsidRDefault="005833BB">
            <w:r>
              <w:rPr>
                <w:noProof/>
              </w:rPr>
              <w:pict>
                <v:line id="_x0000_s1082" style="position:absolute;z-index:251666432" from="53.75pt,4.25pt" to="191.2pt,4.25pt"/>
              </w:pict>
            </w:r>
          </w:p>
          <w:p w:rsidR="00C332A3" w:rsidRDefault="00C332A3">
            <w:pPr>
              <w:rPr>
                <w:i/>
              </w:rPr>
            </w:pPr>
          </w:p>
        </w:tc>
      </w:tr>
    </w:tbl>
    <w:p w:rsidR="00C332A3" w:rsidRDefault="00F2224F">
      <w:pPr>
        <w:spacing w:after="120"/>
        <w:jc w:val="center"/>
        <w:rPr>
          <w:b/>
          <w:sz w:val="27"/>
          <w:szCs w:val="25"/>
        </w:rPr>
      </w:pPr>
      <w:r>
        <w:rPr>
          <w:b/>
          <w:sz w:val="27"/>
          <w:szCs w:val="25"/>
        </w:rPr>
        <w:t>Phụ lục (đính kèm báo cáo thường niên năm 201</w:t>
      </w:r>
      <w:r w:rsidR="00457AB0">
        <w:rPr>
          <w:b/>
          <w:sz w:val="27"/>
          <w:szCs w:val="25"/>
        </w:rPr>
        <w:t>4</w:t>
      </w:r>
      <w:r>
        <w:rPr>
          <w:b/>
          <w:sz w:val="27"/>
          <w:szCs w:val="25"/>
        </w:rPr>
        <w:t>)</w:t>
      </w:r>
    </w:p>
    <w:p w:rsidR="00E172DB" w:rsidRPr="00F2224F" w:rsidRDefault="006F2880" w:rsidP="00F2224F">
      <w:pPr>
        <w:ind w:firstLine="709"/>
        <w:rPr>
          <w:b/>
          <w:sz w:val="11"/>
          <w:szCs w:val="25"/>
        </w:rPr>
      </w:pPr>
      <w:r w:rsidRPr="005F52D5">
        <w:rPr>
          <w:i/>
        </w:rPr>
        <w:object w:dxaOrig="15547" w:dyaOrig="5891">
          <v:shape id="_x0000_i1027" type="#_x0000_t75" style="width:733.9pt;height:281.95pt" o:ole="">
            <v:imagedata r:id="rId14" o:title=""/>
          </v:shape>
          <o:OLEObject Type="Embed" ProgID="Excel.Sheet.12" ShapeID="_x0000_i1027" DrawAspect="Content" ObjectID="_1490686196" r:id="rId15"/>
        </w:object>
      </w:r>
    </w:p>
    <w:p w:rsidR="00E172DB" w:rsidRDefault="00E172DB" w:rsidP="00E172DB">
      <w:r>
        <w:t>Ngoài ra, Chủ tịch Hội đồng quản trị, Giám đốc được thanh toán tiền điện thoại hàng tháng, các Phó Giám đốc và Kế toán trưởng được thanh toán tiền điện thoại không quá 1 triệu đồng/tháng và các chi phí hợp lý khác để thực hiện công tác của Công ty.</w:t>
      </w:r>
    </w:p>
    <w:p w:rsidR="00E172DB" w:rsidRDefault="00E172DB" w:rsidP="00E172DB"/>
    <w:tbl>
      <w:tblPr>
        <w:tblW w:w="0" w:type="auto"/>
        <w:tblInd w:w="3794" w:type="dxa"/>
        <w:tblBorders>
          <w:insideH w:val="single" w:sz="4" w:space="0" w:color="000000"/>
        </w:tblBorders>
        <w:tblLook w:val="04A0"/>
      </w:tblPr>
      <w:tblGrid>
        <w:gridCol w:w="4788"/>
        <w:gridCol w:w="4788"/>
      </w:tblGrid>
      <w:tr w:rsidR="00F2224F" w:rsidRPr="00EC67E1" w:rsidTr="00F2224F">
        <w:tc>
          <w:tcPr>
            <w:tcW w:w="4788" w:type="dxa"/>
          </w:tcPr>
          <w:p w:rsidR="00F2224F" w:rsidRPr="00EC67E1" w:rsidRDefault="00F2224F" w:rsidP="00F2224F"/>
        </w:tc>
        <w:tc>
          <w:tcPr>
            <w:tcW w:w="4788" w:type="dxa"/>
          </w:tcPr>
          <w:p w:rsidR="00F2224F" w:rsidRDefault="00F2224F" w:rsidP="00F2224F">
            <w:pPr>
              <w:rPr>
                <w:b/>
              </w:rPr>
            </w:pPr>
            <w:r w:rsidRPr="00AD7A99">
              <w:rPr>
                <w:b/>
              </w:rPr>
              <w:t>GIÁM ĐỐC</w:t>
            </w:r>
          </w:p>
          <w:p w:rsidR="00F2224F" w:rsidRDefault="00F2224F" w:rsidP="00F2224F">
            <w:pPr>
              <w:rPr>
                <w:b/>
              </w:rPr>
            </w:pPr>
          </w:p>
          <w:p w:rsidR="00C332A3" w:rsidRDefault="00C332A3" w:rsidP="00F2224F">
            <w:pPr>
              <w:rPr>
                <w:b/>
              </w:rPr>
            </w:pPr>
          </w:p>
          <w:p w:rsidR="00C332A3" w:rsidRDefault="00C332A3" w:rsidP="00C332A3">
            <w:pPr>
              <w:rPr>
                <w:b/>
              </w:rPr>
            </w:pPr>
            <w:r>
              <w:rPr>
                <w:b/>
              </w:rPr>
              <w:t>Hứa Trọng Nghi</w:t>
            </w:r>
          </w:p>
          <w:p w:rsidR="00C332A3" w:rsidRDefault="00C332A3">
            <w:pPr>
              <w:rPr>
                <w:b/>
              </w:rPr>
            </w:pPr>
          </w:p>
        </w:tc>
      </w:tr>
    </w:tbl>
    <w:p w:rsidR="00000000" w:rsidRDefault="00D375FD"/>
    <w:sectPr w:rsidR="00000000" w:rsidSect="00C332A3">
      <w:pgSz w:w="16840" w:h="11907" w:orient="landscape" w:code="9"/>
      <w:pgMar w:top="1135" w:right="1134" w:bottom="426" w:left="1134"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 w:author="Duy" w:date="2015-04-14T10:16:00Z" w:initials="D">
    <w:p w:rsidR="00C332A3" w:rsidRDefault="00C332A3">
      <w:pPr>
        <w:pStyle w:val="CommentText"/>
      </w:pPr>
      <w:r>
        <w:rPr>
          <w:rStyle w:val="CommentReference"/>
        </w:rPr>
        <w:annotationRef/>
      </w:r>
      <w:r>
        <w:t>Đường nối giữa Ban Kiểm soát tới HĐQT và GĐ thì nên để nét rời chứ không để nét liền vì chỉ là quan hệ giám sát chứ không phải quản lý trực tiếp</w:t>
      </w:r>
    </w:p>
  </w:comment>
  <w:comment w:id="4" w:author="Duy" w:date="2015-04-14T10:18:00Z" w:initials="D">
    <w:p w:rsidR="00C332A3" w:rsidRDefault="00C332A3">
      <w:pPr>
        <w:pStyle w:val="CommentText"/>
      </w:pPr>
      <w:r>
        <w:rPr>
          <w:rStyle w:val="CommentReference"/>
        </w:rPr>
        <w:annotationRef/>
      </w:r>
      <w:r>
        <w:t>Nên dùng: “Công ty có đơn vị hạch toán phụ thuộc là …”</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5F44"/>
    <w:multiLevelType w:val="multilevel"/>
    <w:tmpl w:val="0409001F"/>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
    <w:nsid w:val="064B141C"/>
    <w:multiLevelType w:val="hybridMultilevel"/>
    <w:tmpl w:val="65C257D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7374CE"/>
    <w:multiLevelType w:val="hybridMultilevel"/>
    <w:tmpl w:val="B56ECA4E"/>
    <w:lvl w:ilvl="0" w:tplc="CE369F4E">
      <w:start w:val="59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4277F1"/>
    <w:multiLevelType w:val="hybridMultilevel"/>
    <w:tmpl w:val="AE1E4C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2A1841"/>
    <w:multiLevelType w:val="hybridMultilevel"/>
    <w:tmpl w:val="C1DE1B00"/>
    <w:lvl w:ilvl="0" w:tplc="878A2992">
      <w:start w:val="1"/>
      <w:numFmt w:val="bullet"/>
      <w:lvlText w:val="-"/>
      <w:lvlJc w:val="left"/>
      <w:pPr>
        <w:tabs>
          <w:tab w:val="num" w:pos="454"/>
        </w:tabs>
        <w:ind w:left="284"/>
      </w:pPr>
      <w:rPr>
        <w:rFonts w:ascii=".VnTime" w:hAnsi=".VnTim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193E0348"/>
    <w:multiLevelType w:val="hybridMultilevel"/>
    <w:tmpl w:val="0FBAB228"/>
    <w:lvl w:ilvl="0" w:tplc="2B5CCCAE">
      <w:start w:val="1"/>
      <w:numFmt w:val="lowerLetter"/>
      <w:lvlText w:val="%1)"/>
      <w:lvlJc w:val="left"/>
      <w:pPr>
        <w:ind w:left="1077" w:hanging="360"/>
      </w:pPr>
      <w:rPr>
        <w:i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6">
    <w:nsid w:val="22A833F8"/>
    <w:multiLevelType w:val="hybridMultilevel"/>
    <w:tmpl w:val="0ECCE388"/>
    <w:lvl w:ilvl="0" w:tplc="1C240C38">
      <w:start w:val="2"/>
      <w:numFmt w:val="bullet"/>
      <w:lvlText w:val=""/>
      <w:lvlJc w:val="left"/>
      <w:pPr>
        <w:ind w:left="786" w:hanging="360"/>
      </w:pPr>
      <w:rPr>
        <w:rFonts w:ascii="Symbol" w:eastAsia="Times New Roman" w:hAnsi="Symbol"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23192CF8"/>
    <w:multiLevelType w:val="hybridMultilevel"/>
    <w:tmpl w:val="2A6CB850"/>
    <w:lvl w:ilvl="0" w:tplc="F64C8AD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20"/>
        </w:tabs>
        <w:ind w:left="820" w:hanging="360"/>
      </w:pPr>
    </w:lvl>
    <w:lvl w:ilvl="2" w:tplc="0409001B" w:tentative="1">
      <w:start w:val="1"/>
      <w:numFmt w:val="lowerRoman"/>
      <w:lvlText w:val="%3."/>
      <w:lvlJc w:val="right"/>
      <w:pPr>
        <w:tabs>
          <w:tab w:val="num" w:pos="1540"/>
        </w:tabs>
        <w:ind w:left="1540" w:hanging="180"/>
      </w:pPr>
    </w:lvl>
    <w:lvl w:ilvl="3" w:tplc="0409000F" w:tentative="1">
      <w:start w:val="1"/>
      <w:numFmt w:val="decimal"/>
      <w:lvlText w:val="%4."/>
      <w:lvlJc w:val="left"/>
      <w:pPr>
        <w:tabs>
          <w:tab w:val="num" w:pos="2260"/>
        </w:tabs>
        <w:ind w:left="2260" w:hanging="360"/>
      </w:pPr>
    </w:lvl>
    <w:lvl w:ilvl="4" w:tplc="04090019" w:tentative="1">
      <w:start w:val="1"/>
      <w:numFmt w:val="lowerLetter"/>
      <w:lvlText w:val="%5."/>
      <w:lvlJc w:val="left"/>
      <w:pPr>
        <w:tabs>
          <w:tab w:val="num" w:pos="2980"/>
        </w:tabs>
        <w:ind w:left="2980" w:hanging="360"/>
      </w:pPr>
    </w:lvl>
    <w:lvl w:ilvl="5" w:tplc="0409001B" w:tentative="1">
      <w:start w:val="1"/>
      <w:numFmt w:val="lowerRoman"/>
      <w:lvlText w:val="%6."/>
      <w:lvlJc w:val="right"/>
      <w:pPr>
        <w:tabs>
          <w:tab w:val="num" w:pos="3700"/>
        </w:tabs>
        <w:ind w:left="3700" w:hanging="180"/>
      </w:pPr>
    </w:lvl>
    <w:lvl w:ilvl="6" w:tplc="0409000F" w:tentative="1">
      <w:start w:val="1"/>
      <w:numFmt w:val="decimal"/>
      <w:lvlText w:val="%7."/>
      <w:lvlJc w:val="left"/>
      <w:pPr>
        <w:tabs>
          <w:tab w:val="num" w:pos="4420"/>
        </w:tabs>
        <w:ind w:left="4420" w:hanging="360"/>
      </w:pPr>
    </w:lvl>
    <w:lvl w:ilvl="7" w:tplc="04090019" w:tentative="1">
      <w:start w:val="1"/>
      <w:numFmt w:val="lowerLetter"/>
      <w:lvlText w:val="%8."/>
      <w:lvlJc w:val="left"/>
      <w:pPr>
        <w:tabs>
          <w:tab w:val="num" w:pos="5140"/>
        </w:tabs>
        <w:ind w:left="5140" w:hanging="360"/>
      </w:pPr>
    </w:lvl>
    <w:lvl w:ilvl="8" w:tplc="0409001B" w:tentative="1">
      <w:start w:val="1"/>
      <w:numFmt w:val="lowerRoman"/>
      <w:lvlText w:val="%9."/>
      <w:lvlJc w:val="right"/>
      <w:pPr>
        <w:tabs>
          <w:tab w:val="num" w:pos="5860"/>
        </w:tabs>
        <w:ind w:left="5860" w:hanging="180"/>
      </w:pPr>
    </w:lvl>
  </w:abstractNum>
  <w:abstractNum w:abstractNumId="8">
    <w:nsid w:val="2B1A43F8"/>
    <w:multiLevelType w:val="hybridMultilevel"/>
    <w:tmpl w:val="E884B1EC"/>
    <w:lvl w:ilvl="0" w:tplc="570A6E66">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0DF21C4"/>
    <w:multiLevelType w:val="hybridMultilevel"/>
    <w:tmpl w:val="AC9EDEFE"/>
    <w:lvl w:ilvl="0" w:tplc="3C4449AC">
      <w:start w:val="1"/>
      <w:numFmt w:val="upperRoman"/>
      <w:lvlText w:val="%1."/>
      <w:lvlJc w:val="righ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22A2EEF"/>
    <w:multiLevelType w:val="hybridMultilevel"/>
    <w:tmpl w:val="310E452A"/>
    <w:lvl w:ilvl="0" w:tplc="A7BA1034">
      <w:start w:val="1"/>
      <w:numFmt w:val="decimal"/>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nsid w:val="336148A1"/>
    <w:multiLevelType w:val="hybridMultilevel"/>
    <w:tmpl w:val="15FA6F12"/>
    <w:lvl w:ilvl="0" w:tplc="EFA63A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AB5DC6"/>
    <w:multiLevelType w:val="hybridMultilevel"/>
    <w:tmpl w:val="60F61B30"/>
    <w:lvl w:ilvl="0" w:tplc="5E823E92">
      <w:numFmt w:val="bullet"/>
      <w:lvlText w:val="-"/>
      <w:lvlJc w:val="left"/>
      <w:pPr>
        <w:ind w:left="1080" w:hanging="360"/>
      </w:pPr>
      <w:rPr>
        <w:rFonts w:ascii="VNI-Times" w:eastAsia="Times New Roman" w:hAnsi="VNI-Time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5AD5A42"/>
    <w:multiLevelType w:val="hybridMultilevel"/>
    <w:tmpl w:val="CD12AEE8"/>
    <w:lvl w:ilvl="0" w:tplc="5E823E92">
      <w:numFmt w:val="bullet"/>
      <w:lvlText w:val="-"/>
      <w:lvlJc w:val="left"/>
      <w:pPr>
        <w:ind w:left="1440" w:hanging="360"/>
      </w:pPr>
      <w:rPr>
        <w:rFonts w:ascii="VNI-Times" w:eastAsia="Times New Roman" w:hAnsi="VNI-Time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A68625D"/>
    <w:multiLevelType w:val="hybridMultilevel"/>
    <w:tmpl w:val="2632D434"/>
    <w:lvl w:ilvl="0" w:tplc="5E823E92">
      <w:numFmt w:val="bullet"/>
      <w:lvlText w:val="-"/>
      <w:lvlJc w:val="left"/>
      <w:pPr>
        <w:ind w:left="644" w:hanging="360"/>
      </w:pPr>
      <w:rPr>
        <w:rFonts w:ascii="VNI-Times" w:eastAsia="Times New Roman" w:hAnsi="VNI-Times" w:hint="default"/>
      </w:r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15">
    <w:nsid w:val="3C9F5E81"/>
    <w:multiLevelType w:val="multilevel"/>
    <w:tmpl w:val="95EAAF9E"/>
    <w:lvl w:ilvl="0">
      <w:start w:val="1"/>
      <w:numFmt w:val="bullet"/>
      <w:lvlText w:val="-"/>
      <w:lvlJc w:val="left"/>
      <w:pPr>
        <w:ind w:left="720" w:hanging="360"/>
      </w:pPr>
      <w:rPr>
        <w:rFonts w:ascii="Times New Roman" w:hAnsi="Times New Roman" w:cs="Times New Roman" w:hint="default"/>
      </w:rPr>
    </w:lvl>
    <w:lvl w:ilvl="1">
      <w:start w:val="1"/>
      <w:numFmt w:val="decimal"/>
      <w:lvlText w:val="%1.%2"/>
      <w:lvlJc w:val="left"/>
      <w:pPr>
        <w:ind w:left="1710" w:hanging="360"/>
      </w:pPr>
      <w:rPr>
        <w:rFonts w:hint="default"/>
        <w:b w:val="0"/>
      </w:rPr>
    </w:lvl>
    <w:lvl w:ilvl="2">
      <w:start w:val="1"/>
      <w:numFmt w:val="decimal"/>
      <w:lvlText w:val="%1.%2.%3"/>
      <w:lvlJc w:val="left"/>
      <w:pPr>
        <w:ind w:left="2215"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16">
    <w:nsid w:val="3D232F9A"/>
    <w:multiLevelType w:val="hybridMultilevel"/>
    <w:tmpl w:val="C8D63046"/>
    <w:lvl w:ilvl="0" w:tplc="E30E504C">
      <w:numFmt w:val="bullet"/>
      <w:lvlText w:val="-"/>
      <w:lvlJc w:val="left"/>
      <w:pPr>
        <w:ind w:left="720" w:hanging="360"/>
      </w:pPr>
      <w:rPr>
        <w:rFonts w:ascii="VNI-Times" w:eastAsia="Times New Roman" w:hAnsi="VNI-Time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A76284"/>
    <w:multiLevelType w:val="hybridMultilevel"/>
    <w:tmpl w:val="20943046"/>
    <w:lvl w:ilvl="0" w:tplc="6F4E8EF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DD66AB1"/>
    <w:multiLevelType w:val="hybridMultilevel"/>
    <w:tmpl w:val="97425754"/>
    <w:lvl w:ilvl="0" w:tplc="05223FE4">
      <w:start w:val="3"/>
      <w:numFmt w:val="bullet"/>
      <w:lvlText w:val="-"/>
      <w:lvlJc w:val="left"/>
      <w:pPr>
        <w:ind w:left="1281" w:hanging="360"/>
      </w:pPr>
      <w:rPr>
        <w:rFonts w:ascii="Times New Roman" w:eastAsia="Times New Roman" w:hAnsi="Times New Roman" w:cs="Times New Roman" w:hint="default"/>
      </w:rPr>
    </w:lvl>
    <w:lvl w:ilvl="1" w:tplc="04090003" w:tentative="1">
      <w:start w:val="1"/>
      <w:numFmt w:val="bullet"/>
      <w:lvlText w:val="o"/>
      <w:lvlJc w:val="left"/>
      <w:pPr>
        <w:ind w:left="2001" w:hanging="360"/>
      </w:pPr>
      <w:rPr>
        <w:rFonts w:ascii="Courier New" w:hAnsi="Courier New" w:cs="Courier New" w:hint="default"/>
      </w:rPr>
    </w:lvl>
    <w:lvl w:ilvl="2" w:tplc="04090005" w:tentative="1">
      <w:start w:val="1"/>
      <w:numFmt w:val="bullet"/>
      <w:lvlText w:val=""/>
      <w:lvlJc w:val="left"/>
      <w:pPr>
        <w:ind w:left="2721" w:hanging="360"/>
      </w:pPr>
      <w:rPr>
        <w:rFonts w:ascii="Wingdings" w:hAnsi="Wingdings" w:hint="default"/>
      </w:rPr>
    </w:lvl>
    <w:lvl w:ilvl="3" w:tplc="04090001" w:tentative="1">
      <w:start w:val="1"/>
      <w:numFmt w:val="bullet"/>
      <w:lvlText w:val=""/>
      <w:lvlJc w:val="left"/>
      <w:pPr>
        <w:ind w:left="3441" w:hanging="360"/>
      </w:pPr>
      <w:rPr>
        <w:rFonts w:ascii="Symbol" w:hAnsi="Symbol" w:hint="default"/>
      </w:rPr>
    </w:lvl>
    <w:lvl w:ilvl="4" w:tplc="04090003" w:tentative="1">
      <w:start w:val="1"/>
      <w:numFmt w:val="bullet"/>
      <w:lvlText w:val="o"/>
      <w:lvlJc w:val="left"/>
      <w:pPr>
        <w:ind w:left="4161" w:hanging="360"/>
      </w:pPr>
      <w:rPr>
        <w:rFonts w:ascii="Courier New" w:hAnsi="Courier New" w:cs="Courier New" w:hint="default"/>
      </w:rPr>
    </w:lvl>
    <w:lvl w:ilvl="5" w:tplc="04090005" w:tentative="1">
      <w:start w:val="1"/>
      <w:numFmt w:val="bullet"/>
      <w:lvlText w:val=""/>
      <w:lvlJc w:val="left"/>
      <w:pPr>
        <w:ind w:left="4881" w:hanging="360"/>
      </w:pPr>
      <w:rPr>
        <w:rFonts w:ascii="Wingdings" w:hAnsi="Wingdings" w:hint="default"/>
      </w:rPr>
    </w:lvl>
    <w:lvl w:ilvl="6" w:tplc="04090001" w:tentative="1">
      <w:start w:val="1"/>
      <w:numFmt w:val="bullet"/>
      <w:lvlText w:val=""/>
      <w:lvlJc w:val="left"/>
      <w:pPr>
        <w:ind w:left="5601" w:hanging="360"/>
      </w:pPr>
      <w:rPr>
        <w:rFonts w:ascii="Symbol" w:hAnsi="Symbol" w:hint="default"/>
      </w:rPr>
    </w:lvl>
    <w:lvl w:ilvl="7" w:tplc="04090003" w:tentative="1">
      <w:start w:val="1"/>
      <w:numFmt w:val="bullet"/>
      <w:lvlText w:val="o"/>
      <w:lvlJc w:val="left"/>
      <w:pPr>
        <w:ind w:left="6321" w:hanging="360"/>
      </w:pPr>
      <w:rPr>
        <w:rFonts w:ascii="Courier New" w:hAnsi="Courier New" w:cs="Courier New" w:hint="default"/>
      </w:rPr>
    </w:lvl>
    <w:lvl w:ilvl="8" w:tplc="04090005" w:tentative="1">
      <w:start w:val="1"/>
      <w:numFmt w:val="bullet"/>
      <w:lvlText w:val=""/>
      <w:lvlJc w:val="left"/>
      <w:pPr>
        <w:ind w:left="7041" w:hanging="360"/>
      </w:pPr>
      <w:rPr>
        <w:rFonts w:ascii="Wingdings" w:hAnsi="Wingdings" w:hint="default"/>
      </w:rPr>
    </w:lvl>
  </w:abstractNum>
  <w:abstractNum w:abstractNumId="19">
    <w:nsid w:val="3FE97E3A"/>
    <w:multiLevelType w:val="hybridMultilevel"/>
    <w:tmpl w:val="9FD68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240694"/>
    <w:multiLevelType w:val="hybridMultilevel"/>
    <w:tmpl w:val="72B86472"/>
    <w:lvl w:ilvl="0" w:tplc="5E823E92">
      <w:numFmt w:val="bullet"/>
      <w:lvlText w:val="-"/>
      <w:lvlJc w:val="left"/>
      <w:pPr>
        <w:ind w:left="644" w:hanging="360"/>
      </w:pPr>
      <w:rPr>
        <w:rFonts w:ascii="VNI-Times" w:eastAsia="Times New Roman" w:hAnsi="VNI-Times" w:hint="default"/>
      </w:r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21">
    <w:nsid w:val="4FA94827"/>
    <w:multiLevelType w:val="hybridMultilevel"/>
    <w:tmpl w:val="E27AEA0C"/>
    <w:lvl w:ilvl="0" w:tplc="5E823E92">
      <w:numFmt w:val="bullet"/>
      <w:lvlText w:val="-"/>
      <w:lvlJc w:val="left"/>
      <w:pPr>
        <w:ind w:left="644" w:hanging="360"/>
      </w:pPr>
      <w:rPr>
        <w:rFonts w:ascii="VNI-Times" w:eastAsia="Times New Roman" w:hAnsi="VNI-Times" w:hint="default"/>
      </w:r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22">
    <w:nsid w:val="51DB7C39"/>
    <w:multiLevelType w:val="hybridMultilevel"/>
    <w:tmpl w:val="F3A2334A"/>
    <w:lvl w:ilvl="0" w:tplc="A10CC51C">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3">
    <w:nsid w:val="523F0352"/>
    <w:multiLevelType w:val="hybridMultilevel"/>
    <w:tmpl w:val="E3D059BA"/>
    <w:lvl w:ilvl="0" w:tplc="5E823E92">
      <w:numFmt w:val="bullet"/>
      <w:lvlText w:val="-"/>
      <w:lvlJc w:val="left"/>
      <w:pPr>
        <w:ind w:left="720" w:hanging="360"/>
      </w:pPr>
      <w:rPr>
        <w:rFonts w:ascii="VNI-Times" w:eastAsia="Times New Roman" w:hAnsi="VNI-Time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BE015F"/>
    <w:multiLevelType w:val="hybridMultilevel"/>
    <w:tmpl w:val="BCE40C38"/>
    <w:lvl w:ilvl="0" w:tplc="0C7A02E0">
      <w:start w:val="1"/>
      <w:numFmt w:val="lowerLetter"/>
      <w:lvlText w:val="%1)"/>
      <w:lvlJc w:val="left"/>
      <w:pPr>
        <w:ind w:left="1077" w:hanging="360"/>
      </w:pPr>
      <w:rPr>
        <w:b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5">
    <w:nsid w:val="5B4A781D"/>
    <w:multiLevelType w:val="multilevel"/>
    <w:tmpl w:val="7180A72A"/>
    <w:lvl w:ilvl="0">
      <w:start w:val="1"/>
      <w:numFmt w:val="decimal"/>
      <w:lvlText w:val="%1."/>
      <w:lvlJc w:val="left"/>
      <w:pPr>
        <w:ind w:left="500" w:hanging="360"/>
      </w:pPr>
    </w:lvl>
    <w:lvl w:ilvl="1">
      <w:start w:val="1"/>
      <w:numFmt w:val="decimal"/>
      <w:isLgl/>
      <w:lvlText w:val="%1.%2."/>
      <w:lvlJc w:val="left"/>
      <w:pPr>
        <w:ind w:left="860" w:hanging="720"/>
      </w:pPr>
      <w:rPr>
        <w:rFonts w:hint="default"/>
      </w:rPr>
    </w:lvl>
    <w:lvl w:ilvl="2">
      <w:start w:val="1"/>
      <w:numFmt w:val="decimal"/>
      <w:isLgl/>
      <w:lvlText w:val="%1.%2.%3."/>
      <w:lvlJc w:val="left"/>
      <w:pPr>
        <w:ind w:left="860" w:hanging="720"/>
      </w:pPr>
      <w:rPr>
        <w:rFonts w:hint="default"/>
      </w:rPr>
    </w:lvl>
    <w:lvl w:ilvl="3">
      <w:start w:val="1"/>
      <w:numFmt w:val="decimal"/>
      <w:isLgl/>
      <w:lvlText w:val="%1.%2.%3.%4."/>
      <w:lvlJc w:val="left"/>
      <w:pPr>
        <w:ind w:left="1220" w:hanging="1080"/>
      </w:pPr>
      <w:rPr>
        <w:rFonts w:hint="default"/>
      </w:rPr>
    </w:lvl>
    <w:lvl w:ilvl="4">
      <w:start w:val="1"/>
      <w:numFmt w:val="decimal"/>
      <w:isLgl/>
      <w:lvlText w:val="%1.%2.%3.%4.%5."/>
      <w:lvlJc w:val="left"/>
      <w:pPr>
        <w:ind w:left="1220" w:hanging="1080"/>
      </w:pPr>
      <w:rPr>
        <w:rFonts w:hint="default"/>
      </w:rPr>
    </w:lvl>
    <w:lvl w:ilvl="5">
      <w:start w:val="1"/>
      <w:numFmt w:val="decimal"/>
      <w:isLgl/>
      <w:lvlText w:val="%1.%2.%3.%4.%5.%6."/>
      <w:lvlJc w:val="left"/>
      <w:pPr>
        <w:ind w:left="1580" w:hanging="1440"/>
      </w:pPr>
      <w:rPr>
        <w:rFonts w:hint="default"/>
      </w:rPr>
    </w:lvl>
    <w:lvl w:ilvl="6">
      <w:start w:val="1"/>
      <w:numFmt w:val="decimal"/>
      <w:isLgl/>
      <w:lvlText w:val="%1.%2.%3.%4.%5.%6.%7."/>
      <w:lvlJc w:val="left"/>
      <w:pPr>
        <w:ind w:left="1580" w:hanging="1440"/>
      </w:pPr>
      <w:rPr>
        <w:rFonts w:hint="default"/>
      </w:rPr>
    </w:lvl>
    <w:lvl w:ilvl="7">
      <w:start w:val="1"/>
      <w:numFmt w:val="decimal"/>
      <w:isLgl/>
      <w:lvlText w:val="%1.%2.%3.%4.%5.%6.%7.%8."/>
      <w:lvlJc w:val="left"/>
      <w:pPr>
        <w:ind w:left="1940" w:hanging="1800"/>
      </w:pPr>
      <w:rPr>
        <w:rFonts w:hint="default"/>
      </w:rPr>
    </w:lvl>
    <w:lvl w:ilvl="8">
      <w:start w:val="1"/>
      <w:numFmt w:val="decimal"/>
      <w:isLgl/>
      <w:lvlText w:val="%1.%2.%3.%4.%5.%6.%7.%8.%9."/>
      <w:lvlJc w:val="left"/>
      <w:pPr>
        <w:ind w:left="1940" w:hanging="1800"/>
      </w:pPr>
      <w:rPr>
        <w:rFonts w:hint="default"/>
      </w:rPr>
    </w:lvl>
  </w:abstractNum>
  <w:abstractNum w:abstractNumId="26">
    <w:nsid w:val="5BA6262A"/>
    <w:multiLevelType w:val="hybridMultilevel"/>
    <w:tmpl w:val="5CA4692A"/>
    <w:lvl w:ilvl="0" w:tplc="F92A5056">
      <w:start w:val="1"/>
      <w:numFmt w:val="decimal"/>
      <w:lvlText w:val="%1."/>
      <w:lvlJc w:val="left"/>
      <w:pPr>
        <w:ind w:left="644" w:hanging="360"/>
      </w:pPr>
      <w:rPr>
        <w:rFonts w:hint="default"/>
      </w:r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27">
    <w:nsid w:val="5DFD74B0"/>
    <w:multiLevelType w:val="multilevel"/>
    <w:tmpl w:val="1178738C"/>
    <w:lvl w:ilvl="0">
      <w:start w:val="1"/>
      <w:numFmt w:val="decimal"/>
      <w:lvlText w:val="%1."/>
      <w:lvlJc w:val="right"/>
      <w:pPr>
        <w:ind w:left="720" w:hanging="360"/>
      </w:pPr>
      <w:rPr>
        <w:rFonts w:hint="default"/>
        <w:b/>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28">
    <w:nsid w:val="60387DAC"/>
    <w:multiLevelType w:val="multilevel"/>
    <w:tmpl w:val="02D87AF6"/>
    <w:lvl w:ilvl="0">
      <w:start w:val="1"/>
      <w:numFmt w:val="bullet"/>
      <w:lvlText w:val="-"/>
      <w:lvlJc w:val="left"/>
      <w:pPr>
        <w:ind w:left="720" w:hanging="360"/>
      </w:pPr>
      <w:rPr>
        <w:rFonts w:ascii="Times New Roman" w:hAnsi="Times New Roman" w:cs="Times New Roman" w:hint="default"/>
      </w:rPr>
    </w:lvl>
    <w:lvl w:ilvl="1">
      <w:start w:val="1"/>
      <w:numFmt w:val="decimal"/>
      <w:lvlText w:val="%1.%2"/>
      <w:lvlJc w:val="left"/>
      <w:pPr>
        <w:ind w:left="1710" w:hanging="360"/>
      </w:pPr>
      <w:rPr>
        <w:rFonts w:hint="default"/>
        <w:b w:val="0"/>
      </w:rPr>
    </w:lvl>
    <w:lvl w:ilvl="2">
      <w:start w:val="1"/>
      <w:numFmt w:val="decimal"/>
      <w:lvlText w:val="%1.%2.%3"/>
      <w:lvlJc w:val="left"/>
      <w:pPr>
        <w:ind w:left="2215"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29">
    <w:nsid w:val="607E16D7"/>
    <w:multiLevelType w:val="hybridMultilevel"/>
    <w:tmpl w:val="F43A189C"/>
    <w:lvl w:ilvl="0" w:tplc="80CCAD5C">
      <w:start w:val="1"/>
      <w:numFmt w:val="lowerLetter"/>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E92308"/>
    <w:multiLevelType w:val="hybridMultilevel"/>
    <w:tmpl w:val="FAD8D45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669B1B6A"/>
    <w:multiLevelType w:val="hybridMultilevel"/>
    <w:tmpl w:val="0A12C36A"/>
    <w:lvl w:ilvl="0" w:tplc="3328D184">
      <w:start w:val="1"/>
      <w:numFmt w:val="decimal"/>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B20D27"/>
    <w:multiLevelType w:val="hybridMultilevel"/>
    <w:tmpl w:val="6BE6E5F0"/>
    <w:lvl w:ilvl="0" w:tplc="DD8A9C86">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AA451A"/>
    <w:multiLevelType w:val="hybridMultilevel"/>
    <w:tmpl w:val="54EE9BB6"/>
    <w:lvl w:ilvl="0" w:tplc="4086B466">
      <w:start w:val="1"/>
      <w:numFmt w:val="decimal"/>
      <w:lvlText w:val="%1"/>
      <w:lvlJc w:val="center"/>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34">
    <w:nsid w:val="6FF5503E"/>
    <w:multiLevelType w:val="hybridMultilevel"/>
    <w:tmpl w:val="2F262948"/>
    <w:lvl w:ilvl="0" w:tplc="5E823E92">
      <w:numFmt w:val="bullet"/>
      <w:lvlText w:val="-"/>
      <w:lvlJc w:val="left"/>
      <w:pPr>
        <w:ind w:left="1080" w:hanging="360"/>
      </w:pPr>
      <w:rPr>
        <w:rFonts w:ascii="VNI-Times" w:eastAsia="Times New Roman" w:hAnsi="VNI-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577B69"/>
    <w:multiLevelType w:val="hybridMultilevel"/>
    <w:tmpl w:val="AF2EE58C"/>
    <w:lvl w:ilvl="0" w:tplc="56B8332C">
      <w:start w:val="1"/>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6">
    <w:nsid w:val="70B05EB3"/>
    <w:multiLevelType w:val="hybridMultilevel"/>
    <w:tmpl w:val="ADA4DCE8"/>
    <w:lvl w:ilvl="0" w:tplc="971C7D42">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Times New Roman" w:hAnsi="Times New Roman" w:cs="Times New Roman" w:hint="default"/>
      </w:rPr>
    </w:lvl>
    <w:lvl w:ilvl="3" w:tplc="04090001">
      <w:start w:val="1"/>
      <w:numFmt w:val="bullet"/>
      <w:lvlText w:val=""/>
      <w:lvlJc w:val="left"/>
      <w:pPr>
        <w:tabs>
          <w:tab w:val="num" w:pos="4680"/>
        </w:tabs>
        <w:ind w:left="4680" w:hanging="360"/>
      </w:pPr>
      <w:rPr>
        <w:rFonts w:ascii="Times New Roman" w:hAnsi="Times New Roman" w:cs="Times New Roman"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Times New Roman" w:hAnsi="Times New Roman" w:cs="Times New Roman" w:hint="default"/>
      </w:rPr>
    </w:lvl>
    <w:lvl w:ilvl="6" w:tplc="04090001">
      <w:start w:val="1"/>
      <w:numFmt w:val="bullet"/>
      <w:lvlText w:val=""/>
      <w:lvlJc w:val="left"/>
      <w:pPr>
        <w:tabs>
          <w:tab w:val="num" w:pos="6840"/>
        </w:tabs>
        <w:ind w:left="6840" w:hanging="360"/>
      </w:pPr>
      <w:rPr>
        <w:rFonts w:ascii="Times New Roman" w:hAnsi="Times New Roman" w:cs="Times New Roman"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Times New Roman" w:hAnsi="Times New Roman" w:cs="Times New Roman" w:hint="default"/>
      </w:rPr>
    </w:lvl>
  </w:abstractNum>
  <w:abstractNum w:abstractNumId="37">
    <w:nsid w:val="72E33FA7"/>
    <w:multiLevelType w:val="multilevel"/>
    <w:tmpl w:val="8C2E35E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855"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77C936D8"/>
    <w:multiLevelType w:val="hybridMultilevel"/>
    <w:tmpl w:val="88E89E66"/>
    <w:lvl w:ilvl="0" w:tplc="A10CC51C">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9">
    <w:nsid w:val="7A107ADC"/>
    <w:multiLevelType w:val="hybridMultilevel"/>
    <w:tmpl w:val="B9627C10"/>
    <w:lvl w:ilvl="0" w:tplc="13EC8F4E">
      <w:start w:val="1"/>
      <w:numFmt w:val="decimal"/>
      <w:lvlText w:val="%1."/>
      <w:lvlJc w:val="righ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7A4E6019"/>
    <w:multiLevelType w:val="hybridMultilevel"/>
    <w:tmpl w:val="F21CAEFE"/>
    <w:lvl w:ilvl="0" w:tplc="CE369F4E">
      <w:numFmt w:val="bullet"/>
      <w:lvlText w:val="-"/>
      <w:lvlJc w:val="left"/>
      <w:pPr>
        <w:ind w:left="1309" w:hanging="360"/>
      </w:pPr>
      <w:rPr>
        <w:rFonts w:ascii="Times New Roman" w:eastAsia="Times New Roman" w:hAnsi="Times New Roman" w:cs="Times New Roman" w:hint="default"/>
        <w:b/>
      </w:rPr>
    </w:lvl>
    <w:lvl w:ilvl="1" w:tplc="04090003" w:tentative="1">
      <w:start w:val="1"/>
      <w:numFmt w:val="bullet"/>
      <w:lvlText w:val="o"/>
      <w:lvlJc w:val="left"/>
      <w:pPr>
        <w:ind w:left="2029" w:hanging="360"/>
      </w:pPr>
      <w:rPr>
        <w:rFonts w:ascii="Courier New" w:hAnsi="Courier New" w:cs="Courier New" w:hint="default"/>
      </w:rPr>
    </w:lvl>
    <w:lvl w:ilvl="2" w:tplc="04090005" w:tentative="1">
      <w:start w:val="1"/>
      <w:numFmt w:val="bullet"/>
      <w:lvlText w:val=""/>
      <w:lvlJc w:val="left"/>
      <w:pPr>
        <w:ind w:left="2749" w:hanging="360"/>
      </w:pPr>
      <w:rPr>
        <w:rFonts w:ascii="Wingdings" w:hAnsi="Wingdings" w:hint="default"/>
      </w:rPr>
    </w:lvl>
    <w:lvl w:ilvl="3" w:tplc="04090001" w:tentative="1">
      <w:start w:val="1"/>
      <w:numFmt w:val="bullet"/>
      <w:lvlText w:val=""/>
      <w:lvlJc w:val="left"/>
      <w:pPr>
        <w:ind w:left="3469" w:hanging="360"/>
      </w:pPr>
      <w:rPr>
        <w:rFonts w:ascii="Symbol" w:hAnsi="Symbol" w:hint="default"/>
      </w:rPr>
    </w:lvl>
    <w:lvl w:ilvl="4" w:tplc="04090003" w:tentative="1">
      <w:start w:val="1"/>
      <w:numFmt w:val="bullet"/>
      <w:lvlText w:val="o"/>
      <w:lvlJc w:val="left"/>
      <w:pPr>
        <w:ind w:left="4189" w:hanging="360"/>
      </w:pPr>
      <w:rPr>
        <w:rFonts w:ascii="Courier New" w:hAnsi="Courier New" w:cs="Courier New" w:hint="default"/>
      </w:rPr>
    </w:lvl>
    <w:lvl w:ilvl="5" w:tplc="04090005" w:tentative="1">
      <w:start w:val="1"/>
      <w:numFmt w:val="bullet"/>
      <w:lvlText w:val=""/>
      <w:lvlJc w:val="left"/>
      <w:pPr>
        <w:ind w:left="4909" w:hanging="360"/>
      </w:pPr>
      <w:rPr>
        <w:rFonts w:ascii="Wingdings" w:hAnsi="Wingdings" w:hint="default"/>
      </w:rPr>
    </w:lvl>
    <w:lvl w:ilvl="6" w:tplc="04090001" w:tentative="1">
      <w:start w:val="1"/>
      <w:numFmt w:val="bullet"/>
      <w:lvlText w:val=""/>
      <w:lvlJc w:val="left"/>
      <w:pPr>
        <w:ind w:left="5629" w:hanging="360"/>
      </w:pPr>
      <w:rPr>
        <w:rFonts w:ascii="Symbol" w:hAnsi="Symbol" w:hint="default"/>
      </w:rPr>
    </w:lvl>
    <w:lvl w:ilvl="7" w:tplc="04090003" w:tentative="1">
      <w:start w:val="1"/>
      <w:numFmt w:val="bullet"/>
      <w:lvlText w:val="o"/>
      <w:lvlJc w:val="left"/>
      <w:pPr>
        <w:ind w:left="6349" w:hanging="360"/>
      </w:pPr>
      <w:rPr>
        <w:rFonts w:ascii="Courier New" w:hAnsi="Courier New" w:cs="Courier New" w:hint="default"/>
      </w:rPr>
    </w:lvl>
    <w:lvl w:ilvl="8" w:tplc="04090005" w:tentative="1">
      <w:start w:val="1"/>
      <w:numFmt w:val="bullet"/>
      <w:lvlText w:val=""/>
      <w:lvlJc w:val="left"/>
      <w:pPr>
        <w:ind w:left="7069" w:hanging="360"/>
      </w:pPr>
      <w:rPr>
        <w:rFonts w:ascii="Wingdings" w:hAnsi="Wingdings" w:hint="default"/>
      </w:rPr>
    </w:lvl>
  </w:abstractNum>
  <w:abstractNum w:abstractNumId="41">
    <w:nsid w:val="7DDF28DA"/>
    <w:multiLevelType w:val="hybridMultilevel"/>
    <w:tmpl w:val="0616CC7A"/>
    <w:lvl w:ilvl="0" w:tplc="0DA2778E">
      <w:start w:val="1"/>
      <w:numFmt w:val="lowerLetter"/>
      <w:lvlText w:val="%1)"/>
      <w:lvlJc w:val="left"/>
      <w:pPr>
        <w:ind w:left="1077" w:hanging="360"/>
      </w:pPr>
      <w:rPr>
        <w:i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42">
    <w:nsid w:val="7EDC17B8"/>
    <w:multiLevelType w:val="multilevel"/>
    <w:tmpl w:val="0409001F"/>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num w:numId="1">
    <w:abstractNumId w:val="8"/>
  </w:num>
  <w:num w:numId="2">
    <w:abstractNumId w:val="22"/>
  </w:num>
  <w:num w:numId="3">
    <w:abstractNumId w:val="9"/>
  </w:num>
  <w:num w:numId="4">
    <w:abstractNumId w:val="26"/>
  </w:num>
  <w:num w:numId="5">
    <w:abstractNumId w:val="38"/>
  </w:num>
  <w:num w:numId="6">
    <w:abstractNumId w:val="24"/>
  </w:num>
  <w:num w:numId="7">
    <w:abstractNumId w:val="5"/>
  </w:num>
  <w:num w:numId="8">
    <w:abstractNumId w:val="31"/>
  </w:num>
  <w:num w:numId="9">
    <w:abstractNumId w:val="10"/>
  </w:num>
  <w:num w:numId="10">
    <w:abstractNumId w:val="27"/>
  </w:num>
  <w:num w:numId="11">
    <w:abstractNumId w:val="41"/>
  </w:num>
  <w:num w:numId="12">
    <w:abstractNumId w:val="32"/>
  </w:num>
  <w:num w:numId="13">
    <w:abstractNumId w:val="29"/>
  </w:num>
  <w:num w:numId="14">
    <w:abstractNumId w:val="39"/>
  </w:num>
  <w:num w:numId="15">
    <w:abstractNumId w:val="23"/>
  </w:num>
  <w:num w:numId="16">
    <w:abstractNumId w:val="21"/>
  </w:num>
  <w:num w:numId="17">
    <w:abstractNumId w:val="14"/>
  </w:num>
  <w:num w:numId="18">
    <w:abstractNumId w:val="20"/>
  </w:num>
  <w:num w:numId="19">
    <w:abstractNumId w:val="17"/>
  </w:num>
  <w:num w:numId="20">
    <w:abstractNumId w:val="7"/>
  </w:num>
  <w:num w:numId="21">
    <w:abstractNumId w:val="13"/>
  </w:num>
  <w:num w:numId="22">
    <w:abstractNumId w:val="4"/>
  </w:num>
  <w:num w:numId="23">
    <w:abstractNumId w:val="34"/>
  </w:num>
  <w:num w:numId="24">
    <w:abstractNumId w:val="3"/>
  </w:num>
  <w:num w:numId="25">
    <w:abstractNumId w:val="35"/>
  </w:num>
  <w:num w:numId="26">
    <w:abstractNumId w:val="37"/>
  </w:num>
  <w:num w:numId="27">
    <w:abstractNumId w:val="15"/>
  </w:num>
  <w:num w:numId="28">
    <w:abstractNumId w:val="28"/>
  </w:num>
  <w:num w:numId="29">
    <w:abstractNumId w:val="12"/>
  </w:num>
  <w:num w:numId="30">
    <w:abstractNumId w:val="1"/>
  </w:num>
  <w:num w:numId="31">
    <w:abstractNumId w:val="36"/>
  </w:num>
  <w:num w:numId="32">
    <w:abstractNumId w:val="11"/>
  </w:num>
  <w:num w:numId="33">
    <w:abstractNumId w:val="25"/>
  </w:num>
  <w:num w:numId="34">
    <w:abstractNumId w:val="30"/>
  </w:num>
  <w:num w:numId="35">
    <w:abstractNumId w:val="16"/>
  </w:num>
  <w:num w:numId="36">
    <w:abstractNumId w:val="19"/>
  </w:num>
  <w:num w:numId="37">
    <w:abstractNumId w:val="18"/>
  </w:num>
  <w:num w:numId="38">
    <w:abstractNumId w:val="33"/>
  </w:num>
  <w:num w:numId="39">
    <w:abstractNumId w:val="6"/>
  </w:num>
  <w:num w:numId="40">
    <w:abstractNumId w:val="42"/>
  </w:num>
  <w:num w:numId="41">
    <w:abstractNumId w:val="0"/>
  </w:num>
  <w:num w:numId="42">
    <w:abstractNumId w:val="40"/>
  </w:num>
  <w:num w:numId="43">
    <w:abstractNumId w:val="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revisionView w:markup="0" w:comments="0" w:insDel="0" w:formatting="0" w:inkAnnotations="0"/>
  <w:defaultTabStop w:val="720"/>
  <w:characterSpacingControl w:val="doNotCompress"/>
  <w:compat/>
  <w:rsids>
    <w:rsidRoot w:val="00E172DB"/>
    <w:rsid w:val="0000144B"/>
    <w:rsid w:val="00007E24"/>
    <w:rsid w:val="00027228"/>
    <w:rsid w:val="0003150D"/>
    <w:rsid w:val="00035802"/>
    <w:rsid w:val="00061386"/>
    <w:rsid w:val="000614B9"/>
    <w:rsid w:val="00065E94"/>
    <w:rsid w:val="00084BEF"/>
    <w:rsid w:val="000E1A03"/>
    <w:rsid w:val="000E7CFA"/>
    <w:rsid w:val="000F2D66"/>
    <w:rsid w:val="000F6E54"/>
    <w:rsid w:val="00145227"/>
    <w:rsid w:val="001537C3"/>
    <w:rsid w:val="00166197"/>
    <w:rsid w:val="00172335"/>
    <w:rsid w:val="00184C7A"/>
    <w:rsid w:val="00185BF5"/>
    <w:rsid w:val="00187E94"/>
    <w:rsid w:val="001964D1"/>
    <w:rsid w:val="001A651B"/>
    <w:rsid w:val="001D7B78"/>
    <w:rsid w:val="001E5749"/>
    <w:rsid w:val="00216301"/>
    <w:rsid w:val="00245711"/>
    <w:rsid w:val="002816E1"/>
    <w:rsid w:val="0028208A"/>
    <w:rsid w:val="00283BC7"/>
    <w:rsid w:val="00283C6B"/>
    <w:rsid w:val="002849AF"/>
    <w:rsid w:val="00294DFD"/>
    <w:rsid w:val="002B6E82"/>
    <w:rsid w:val="002B743E"/>
    <w:rsid w:val="002D5248"/>
    <w:rsid w:val="002E3E5E"/>
    <w:rsid w:val="002E4D8A"/>
    <w:rsid w:val="003578F7"/>
    <w:rsid w:val="003A257A"/>
    <w:rsid w:val="003C1CE0"/>
    <w:rsid w:val="003C56F5"/>
    <w:rsid w:val="003D2364"/>
    <w:rsid w:val="003F24AB"/>
    <w:rsid w:val="003F7BF1"/>
    <w:rsid w:val="00414D3D"/>
    <w:rsid w:val="00415CD9"/>
    <w:rsid w:val="004410CB"/>
    <w:rsid w:val="00450FBB"/>
    <w:rsid w:val="00457AB0"/>
    <w:rsid w:val="00475E83"/>
    <w:rsid w:val="00481661"/>
    <w:rsid w:val="004834D9"/>
    <w:rsid w:val="004A4505"/>
    <w:rsid w:val="004C26AC"/>
    <w:rsid w:val="004C402F"/>
    <w:rsid w:val="004D62EB"/>
    <w:rsid w:val="004E49B0"/>
    <w:rsid w:val="00510F6F"/>
    <w:rsid w:val="00511A3B"/>
    <w:rsid w:val="00515443"/>
    <w:rsid w:val="00523D12"/>
    <w:rsid w:val="00533E31"/>
    <w:rsid w:val="0053512B"/>
    <w:rsid w:val="005605E2"/>
    <w:rsid w:val="005662F2"/>
    <w:rsid w:val="005833BB"/>
    <w:rsid w:val="00587A93"/>
    <w:rsid w:val="00594AED"/>
    <w:rsid w:val="006050F0"/>
    <w:rsid w:val="006078C3"/>
    <w:rsid w:val="0065150C"/>
    <w:rsid w:val="00663DD2"/>
    <w:rsid w:val="006648D7"/>
    <w:rsid w:val="006728B7"/>
    <w:rsid w:val="00673F51"/>
    <w:rsid w:val="00691043"/>
    <w:rsid w:val="006B60E2"/>
    <w:rsid w:val="006E3ED8"/>
    <w:rsid w:val="006F2880"/>
    <w:rsid w:val="006F50EF"/>
    <w:rsid w:val="0070224A"/>
    <w:rsid w:val="0073425A"/>
    <w:rsid w:val="00746273"/>
    <w:rsid w:val="0076665B"/>
    <w:rsid w:val="007707BE"/>
    <w:rsid w:val="0078076C"/>
    <w:rsid w:val="007807C9"/>
    <w:rsid w:val="007835D5"/>
    <w:rsid w:val="00793951"/>
    <w:rsid w:val="0079527D"/>
    <w:rsid w:val="007A1654"/>
    <w:rsid w:val="007A712D"/>
    <w:rsid w:val="007B2446"/>
    <w:rsid w:val="007D5653"/>
    <w:rsid w:val="007E5B46"/>
    <w:rsid w:val="00803B08"/>
    <w:rsid w:val="00821FDF"/>
    <w:rsid w:val="008445BD"/>
    <w:rsid w:val="008471F3"/>
    <w:rsid w:val="00852164"/>
    <w:rsid w:val="00861DE1"/>
    <w:rsid w:val="00872B42"/>
    <w:rsid w:val="008A437C"/>
    <w:rsid w:val="008D4D28"/>
    <w:rsid w:val="008E387D"/>
    <w:rsid w:val="008F5EE7"/>
    <w:rsid w:val="009173D7"/>
    <w:rsid w:val="009327A7"/>
    <w:rsid w:val="00952126"/>
    <w:rsid w:val="00965E12"/>
    <w:rsid w:val="00982AB7"/>
    <w:rsid w:val="009B2F36"/>
    <w:rsid w:val="009C00A3"/>
    <w:rsid w:val="009D147E"/>
    <w:rsid w:val="009F75FB"/>
    <w:rsid w:val="00A001E7"/>
    <w:rsid w:val="00A10BFF"/>
    <w:rsid w:val="00A17389"/>
    <w:rsid w:val="00A26F84"/>
    <w:rsid w:val="00A27F4B"/>
    <w:rsid w:val="00A5311D"/>
    <w:rsid w:val="00A75C17"/>
    <w:rsid w:val="00A90097"/>
    <w:rsid w:val="00AA1CA7"/>
    <w:rsid w:val="00AB6836"/>
    <w:rsid w:val="00AF731C"/>
    <w:rsid w:val="00B31D79"/>
    <w:rsid w:val="00B349AB"/>
    <w:rsid w:val="00B81520"/>
    <w:rsid w:val="00BA5FB5"/>
    <w:rsid w:val="00BA6E7F"/>
    <w:rsid w:val="00BB0EED"/>
    <w:rsid w:val="00BB6B30"/>
    <w:rsid w:val="00C051E4"/>
    <w:rsid w:val="00C31BEC"/>
    <w:rsid w:val="00C332A3"/>
    <w:rsid w:val="00CC046E"/>
    <w:rsid w:val="00CC2C7A"/>
    <w:rsid w:val="00CF02F8"/>
    <w:rsid w:val="00CF35E9"/>
    <w:rsid w:val="00CF3929"/>
    <w:rsid w:val="00D231B3"/>
    <w:rsid w:val="00D314CC"/>
    <w:rsid w:val="00D375FD"/>
    <w:rsid w:val="00D43E8D"/>
    <w:rsid w:val="00D56FEC"/>
    <w:rsid w:val="00D71A93"/>
    <w:rsid w:val="00DC7D12"/>
    <w:rsid w:val="00DD6E84"/>
    <w:rsid w:val="00DF2383"/>
    <w:rsid w:val="00E172DB"/>
    <w:rsid w:val="00E241DE"/>
    <w:rsid w:val="00E5185B"/>
    <w:rsid w:val="00E55AD7"/>
    <w:rsid w:val="00E70783"/>
    <w:rsid w:val="00E70C24"/>
    <w:rsid w:val="00E828D6"/>
    <w:rsid w:val="00E93798"/>
    <w:rsid w:val="00E93C43"/>
    <w:rsid w:val="00EE7002"/>
    <w:rsid w:val="00EF22B9"/>
    <w:rsid w:val="00EF431D"/>
    <w:rsid w:val="00EF4743"/>
    <w:rsid w:val="00F2224F"/>
    <w:rsid w:val="00F606D6"/>
    <w:rsid w:val="00F620EF"/>
    <w:rsid w:val="00F66903"/>
    <w:rsid w:val="00F76DE4"/>
    <w:rsid w:val="00F9101B"/>
    <w:rsid w:val="00FB5A54"/>
    <w:rsid w:val="00FB5CE4"/>
    <w:rsid w:val="00FD3F8F"/>
    <w:rsid w:val="00FE1F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71"/>
    <o:shapelayout v:ext="edit">
      <o:idmap v:ext="edit" data="1"/>
      <o:rules v:ext="edit">
        <o:r id="V:Rule7" type="connector" idref="#_x0000_s1083"/>
        <o:r id="V:Rule8" type="connector" idref="#_x0000_s1344"/>
        <o:r id="V:Rule9" type="connector" idref="#_x0000_s1364"/>
        <o:r id="V:Rule10" type="connector" idref="#_x0000_s1081"/>
        <o:r id="V:Rule11" type="connector" idref="#_x0000_s1354"/>
        <o:r id="V:Rule12" type="connector" idref="#_x0000_s1348"/>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60" w:after="6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2DB"/>
    <w:pPr>
      <w:spacing w:before="0" w:after="0"/>
      <w:jc w:val="left"/>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172DB"/>
    <w:pPr>
      <w:keepNext/>
      <w:jc w:val="center"/>
      <w:outlineLvl w:val="0"/>
    </w:pPr>
    <w:rPr>
      <w:rFonts w:ascii=".VnTimeH" w:hAnsi=".VnTimeH"/>
      <w:b/>
      <w:snapToGrid w:val="0"/>
      <w:szCs w:val="20"/>
    </w:rPr>
  </w:style>
  <w:style w:type="paragraph" w:styleId="Heading4">
    <w:name w:val="heading 4"/>
    <w:basedOn w:val="Normal"/>
    <w:next w:val="Normal"/>
    <w:link w:val="Heading4Char"/>
    <w:qFormat/>
    <w:rsid w:val="00E172DB"/>
    <w:pPr>
      <w:keepNext/>
      <w:jc w:val="center"/>
      <w:outlineLvl w:val="3"/>
    </w:pPr>
    <w:rPr>
      <w:rFonts w:ascii=".VnTimeH" w:hAnsi=".VnTimeH"/>
      <w:snapToGrid w:val="0"/>
      <w:sz w:val="28"/>
      <w:szCs w:val="20"/>
    </w:rPr>
  </w:style>
  <w:style w:type="paragraph" w:styleId="Heading8">
    <w:name w:val="heading 8"/>
    <w:basedOn w:val="Normal"/>
    <w:next w:val="Normal"/>
    <w:link w:val="Heading8Char"/>
    <w:qFormat/>
    <w:rsid w:val="00E172DB"/>
    <w:pPr>
      <w:keepNext/>
      <w:outlineLvl w:val="7"/>
    </w:pPr>
    <w:rPr>
      <w:rFonts w:ascii=".VnTime" w:hAnsi=".VnTime"/>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72DB"/>
    <w:rPr>
      <w:rFonts w:ascii=".VnTimeH" w:eastAsia="Times New Roman" w:hAnsi=".VnTimeH" w:cs="Times New Roman"/>
      <w:b/>
      <w:snapToGrid w:val="0"/>
      <w:sz w:val="24"/>
      <w:szCs w:val="20"/>
    </w:rPr>
  </w:style>
  <w:style w:type="character" w:customStyle="1" w:styleId="Heading4Char">
    <w:name w:val="Heading 4 Char"/>
    <w:basedOn w:val="DefaultParagraphFont"/>
    <w:link w:val="Heading4"/>
    <w:rsid w:val="00E172DB"/>
    <w:rPr>
      <w:rFonts w:ascii=".VnTimeH" w:eastAsia="Times New Roman" w:hAnsi=".VnTimeH" w:cs="Times New Roman"/>
      <w:snapToGrid w:val="0"/>
      <w:sz w:val="28"/>
      <w:szCs w:val="20"/>
    </w:rPr>
  </w:style>
  <w:style w:type="character" w:customStyle="1" w:styleId="Heading8Char">
    <w:name w:val="Heading 8 Char"/>
    <w:basedOn w:val="DefaultParagraphFont"/>
    <w:link w:val="Heading8"/>
    <w:rsid w:val="00E172DB"/>
    <w:rPr>
      <w:rFonts w:ascii=".VnTime" w:eastAsia="Times New Roman" w:hAnsi=".VnTime" w:cs="Times New Roman"/>
      <w:b/>
      <w:bCs/>
      <w:sz w:val="28"/>
      <w:szCs w:val="24"/>
    </w:rPr>
  </w:style>
  <w:style w:type="paragraph" w:styleId="BodyTextIndent">
    <w:name w:val="Body Text Indent"/>
    <w:basedOn w:val="Normal"/>
    <w:link w:val="BodyTextIndentChar"/>
    <w:rsid w:val="00E172DB"/>
    <w:pPr>
      <w:jc w:val="both"/>
    </w:pPr>
    <w:rPr>
      <w:rFonts w:ascii=".VnTime" w:hAnsi=".VnTime"/>
      <w:snapToGrid w:val="0"/>
      <w:sz w:val="26"/>
      <w:szCs w:val="20"/>
    </w:rPr>
  </w:style>
  <w:style w:type="character" w:customStyle="1" w:styleId="BodyTextIndentChar">
    <w:name w:val="Body Text Indent Char"/>
    <w:basedOn w:val="DefaultParagraphFont"/>
    <w:link w:val="BodyTextIndent"/>
    <w:rsid w:val="00E172DB"/>
    <w:rPr>
      <w:rFonts w:ascii=".VnTime" w:eastAsia="Times New Roman" w:hAnsi=".VnTime" w:cs="Times New Roman"/>
      <w:snapToGrid w:val="0"/>
      <w:sz w:val="26"/>
      <w:szCs w:val="20"/>
    </w:rPr>
  </w:style>
  <w:style w:type="paragraph" w:styleId="Title">
    <w:name w:val="Title"/>
    <w:basedOn w:val="Normal"/>
    <w:link w:val="TitleChar"/>
    <w:qFormat/>
    <w:rsid w:val="00E172DB"/>
    <w:pPr>
      <w:jc w:val="center"/>
    </w:pPr>
    <w:rPr>
      <w:rFonts w:ascii=".VnTimeH" w:hAnsi=".VnTimeH"/>
      <w:b/>
      <w:snapToGrid w:val="0"/>
      <w:szCs w:val="20"/>
    </w:rPr>
  </w:style>
  <w:style w:type="character" w:customStyle="1" w:styleId="TitleChar">
    <w:name w:val="Title Char"/>
    <w:basedOn w:val="DefaultParagraphFont"/>
    <w:link w:val="Title"/>
    <w:rsid w:val="00E172DB"/>
    <w:rPr>
      <w:rFonts w:ascii=".VnTimeH" w:eastAsia="Times New Roman" w:hAnsi=".VnTimeH" w:cs="Times New Roman"/>
      <w:b/>
      <w:snapToGrid w:val="0"/>
      <w:sz w:val="24"/>
      <w:szCs w:val="20"/>
    </w:rPr>
  </w:style>
  <w:style w:type="paragraph" w:styleId="BodyText2">
    <w:name w:val="Body Text 2"/>
    <w:basedOn w:val="Normal"/>
    <w:link w:val="BodyText2Char"/>
    <w:rsid w:val="00E172DB"/>
    <w:pPr>
      <w:jc w:val="both"/>
    </w:pPr>
    <w:rPr>
      <w:rFonts w:ascii=".VnTime" w:hAnsi=".VnTime"/>
      <w:i/>
      <w:sz w:val="26"/>
    </w:rPr>
  </w:style>
  <w:style w:type="character" w:customStyle="1" w:styleId="BodyText2Char">
    <w:name w:val="Body Text 2 Char"/>
    <w:basedOn w:val="DefaultParagraphFont"/>
    <w:link w:val="BodyText2"/>
    <w:rsid w:val="00E172DB"/>
    <w:rPr>
      <w:rFonts w:ascii=".VnTime" w:eastAsia="Times New Roman" w:hAnsi=".VnTime" w:cs="Times New Roman"/>
      <w:i/>
      <w:sz w:val="26"/>
      <w:szCs w:val="24"/>
    </w:rPr>
  </w:style>
  <w:style w:type="paragraph" w:styleId="Subtitle">
    <w:name w:val="Subtitle"/>
    <w:basedOn w:val="Normal"/>
    <w:link w:val="SubtitleChar"/>
    <w:qFormat/>
    <w:rsid w:val="00E172DB"/>
    <w:pPr>
      <w:spacing w:before="120" w:after="120"/>
      <w:ind w:left="6" w:hanging="360"/>
      <w:jc w:val="both"/>
    </w:pPr>
    <w:rPr>
      <w:rFonts w:ascii=".VnTime" w:hAnsi=".VnTime"/>
      <w:b/>
      <w:sz w:val="28"/>
    </w:rPr>
  </w:style>
  <w:style w:type="character" w:customStyle="1" w:styleId="SubtitleChar">
    <w:name w:val="Subtitle Char"/>
    <w:basedOn w:val="DefaultParagraphFont"/>
    <w:link w:val="Subtitle"/>
    <w:rsid w:val="00E172DB"/>
    <w:rPr>
      <w:rFonts w:ascii=".VnTime" w:eastAsia="Times New Roman" w:hAnsi=".VnTime" w:cs="Times New Roman"/>
      <w:b/>
      <w:sz w:val="28"/>
      <w:szCs w:val="24"/>
    </w:rPr>
  </w:style>
  <w:style w:type="character" w:styleId="Hyperlink">
    <w:name w:val="Hyperlink"/>
    <w:basedOn w:val="DefaultParagraphFont"/>
    <w:rsid w:val="00E172DB"/>
    <w:rPr>
      <w:color w:val="0000FF" w:themeColor="hyperlink"/>
      <w:u w:val="single"/>
    </w:rPr>
  </w:style>
  <w:style w:type="paragraph" w:styleId="BodyText">
    <w:name w:val="Body Text"/>
    <w:basedOn w:val="Normal"/>
    <w:link w:val="BodyTextChar"/>
    <w:uiPriority w:val="99"/>
    <w:rsid w:val="00E172DB"/>
    <w:pPr>
      <w:spacing w:after="120"/>
    </w:pPr>
  </w:style>
  <w:style w:type="character" w:customStyle="1" w:styleId="BodyTextChar">
    <w:name w:val="Body Text Char"/>
    <w:basedOn w:val="DefaultParagraphFont"/>
    <w:link w:val="BodyText"/>
    <w:uiPriority w:val="99"/>
    <w:rsid w:val="00E172DB"/>
    <w:rPr>
      <w:rFonts w:ascii="Times New Roman" w:eastAsia="Times New Roman" w:hAnsi="Times New Roman" w:cs="Times New Roman"/>
      <w:sz w:val="24"/>
      <w:szCs w:val="24"/>
    </w:rPr>
  </w:style>
  <w:style w:type="paragraph" w:styleId="ListParagraph">
    <w:name w:val="List Paragraph"/>
    <w:basedOn w:val="Normal"/>
    <w:uiPriority w:val="99"/>
    <w:qFormat/>
    <w:rsid w:val="00E172DB"/>
    <w:pPr>
      <w:ind w:left="720"/>
      <w:contextualSpacing/>
    </w:pPr>
  </w:style>
  <w:style w:type="paragraph" w:styleId="Header">
    <w:name w:val="header"/>
    <w:basedOn w:val="Normal"/>
    <w:link w:val="HeaderChar"/>
    <w:rsid w:val="00E172DB"/>
    <w:pPr>
      <w:tabs>
        <w:tab w:val="center" w:pos="4680"/>
        <w:tab w:val="right" w:pos="9360"/>
      </w:tabs>
    </w:pPr>
  </w:style>
  <w:style w:type="character" w:customStyle="1" w:styleId="HeaderChar">
    <w:name w:val="Header Char"/>
    <w:basedOn w:val="DefaultParagraphFont"/>
    <w:link w:val="Header"/>
    <w:rsid w:val="00E172DB"/>
    <w:rPr>
      <w:rFonts w:ascii="Times New Roman" w:eastAsia="Times New Roman" w:hAnsi="Times New Roman" w:cs="Times New Roman"/>
      <w:sz w:val="24"/>
      <w:szCs w:val="24"/>
    </w:rPr>
  </w:style>
  <w:style w:type="paragraph" w:styleId="Footer">
    <w:name w:val="footer"/>
    <w:basedOn w:val="Normal"/>
    <w:link w:val="FooterChar"/>
    <w:uiPriority w:val="99"/>
    <w:rsid w:val="00E172DB"/>
    <w:pPr>
      <w:tabs>
        <w:tab w:val="center" w:pos="4680"/>
        <w:tab w:val="right" w:pos="9360"/>
      </w:tabs>
    </w:pPr>
  </w:style>
  <w:style w:type="character" w:customStyle="1" w:styleId="FooterChar">
    <w:name w:val="Footer Char"/>
    <w:basedOn w:val="DefaultParagraphFont"/>
    <w:link w:val="Footer"/>
    <w:uiPriority w:val="99"/>
    <w:rsid w:val="00E172DB"/>
    <w:rPr>
      <w:rFonts w:ascii="Times New Roman" w:eastAsia="Times New Roman" w:hAnsi="Times New Roman" w:cs="Times New Roman"/>
      <w:sz w:val="24"/>
      <w:szCs w:val="24"/>
    </w:rPr>
  </w:style>
  <w:style w:type="paragraph" w:customStyle="1" w:styleId="Default">
    <w:name w:val="Default"/>
    <w:rsid w:val="00E172DB"/>
    <w:pPr>
      <w:autoSpaceDE w:val="0"/>
      <w:autoSpaceDN w:val="0"/>
      <w:adjustRightInd w:val="0"/>
      <w:spacing w:before="0" w:after="0"/>
      <w:jc w:val="left"/>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84BEF"/>
    <w:rPr>
      <w:rFonts w:ascii="Tahoma" w:hAnsi="Tahoma" w:cs="Tahoma"/>
      <w:sz w:val="16"/>
      <w:szCs w:val="16"/>
    </w:rPr>
  </w:style>
  <w:style w:type="character" w:customStyle="1" w:styleId="BalloonTextChar">
    <w:name w:val="Balloon Text Char"/>
    <w:basedOn w:val="DefaultParagraphFont"/>
    <w:link w:val="BalloonText"/>
    <w:uiPriority w:val="99"/>
    <w:semiHidden/>
    <w:rsid w:val="00084BEF"/>
    <w:rPr>
      <w:rFonts w:ascii="Tahoma" w:eastAsia="Times New Roman" w:hAnsi="Tahoma" w:cs="Tahoma"/>
      <w:sz w:val="16"/>
      <w:szCs w:val="16"/>
    </w:rPr>
  </w:style>
  <w:style w:type="character" w:customStyle="1" w:styleId="apple-converted-space">
    <w:name w:val="apple-converted-space"/>
    <w:basedOn w:val="DefaultParagraphFont"/>
    <w:rsid w:val="008D4D28"/>
  </w:style>
  <w:style w:type="table" w:styleId="TableGrid">
    <w:name w:val="Table Grid"/>
    <w:basedOn w:val="TableNormal"/>
    <w:uiPriority w:val="99"/>
    <w:rsid w:val="009327A7"/>
    <w:pPr>
      <w:spacing w:before="0" w:after="0"/>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semiHidden/>
    <w:unhideWhenUsed/>
    <w:rsid w:val="00DC7D1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C7D12"/>
    <w:rPr>
      <w:rFonts w:ascii="Times New Roman" w:eastAsia="Times New Roman" w:hAnsi="Times New Roman" w:cs="Times New Roman"/>
      <w:sz w:val="16"/>
      <w:szCs w:val="16"/>
    </w:rPr>
  </w:style>
  <w:style w:type="character" w:styleId="CommentReference">
    <w:name w:val="annotation reference"/>
    <w:basedOn w:val="DefaultParagraphFont"/>
    <w:uiPriority w:val="99"/>
    <w:semiHidden/>
    <w:unhideWhenUsed/>
    <w:rsid w:val="00E55AD7"/>
    <w:rPr>
      <w:sz w:val="16"/>
      <w:szCs w:val="16"/>
    </w:rPr>
  </w:style>
  <w:style w:type="paragraph" w:styleId="CommentText">
    <w:name w:val="annotation text"/>
    <w:basedOn w:val="Normal"/>
    <w:link w:val="CommentTextChar"/>
    <w:uiPriority w:val="99"/>
    <w:semiHidden/>
    <w:unhideWhenUsed/>
    <w:rsid w:val="00E55AD7"/>
    <w:rPr>
      <w:sz w:val="20"/>
      <w:szCs w:val="20"/>
    </w:rPr>
  </w:style>
  <w:style w:type="character" w:customStyle="1" w:styleId="CommentTextChar">
    <w:name w:val="Comment Text Char"/>
    <w:basedOn w:val="DefaultParagraphFont"/>
    <w:link w:val="CommentText"/>
    <w:uiPriority w:val="99"/>
    <w:semiHidden/>
    <w:rsid w:val="00E55AD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55AD7"/>
    <w:rPr>
      <w:b/>
      <w:bCs/>
    </w:rPr>
  </w:style>
  <w:style w:type="character" w:customStyle="1" w:styleId="CommentSubjectChar">
    <w:name w:val="Comment Subject Char"/>
    <w:basedOn w:val="CommentTextChar"/>
    <w:link w:val="CommentSubject"/>
    <w:uiPriority w:val="99"/>
    <w:semiHidden/>
    <w:rsid w:val="00E55AD7"/>
    <w:rPr>
      <w:b/>
      <w:bCs/>
    </w:rPr>
  </w:style>
</w:styles>
</file>

<file path=word/webSettings.xml><?xml version="1.0" encoding="utf-8"?>
<w:webSettings xmlns:r="http://schemas.openxmlformats.org/officeDocument/2006/relationships" xmlns:w="http://schemas.openxmlformats.org/wordprocessingml/2006/main">
  <w:divs>
    <w:div w:id="562721758">
      <w:bodyDiv w:val="1"/>
      <w:marLeft w:val="0"/>
      <w:marRight w:val="0"/>
      <w:marTop w:val="0"/>
      <w:marBottom w:val="0"/>
      <w:divBdr>
        <w:top w:val="none" w:sz="0" w:space="0" w:color="auto"/>
        <w:left w:val="none" w:sz="0" w:space="0" w:color="auto"/>
        <w:bottom w:val="none" w:sz="0" w:space="0" w:color="auto"/>
        <w:right w:val="none" w:sz="0" w:space="0" w:color="auto"/>
      </w:divBdr>
    </w:div>
    <w:div w:id="1048870736">
      <w:bodyDiv w:val="1"/>
      <w:marLeft w:val="0"/>
      <w:marRight w:val="0"/>
      <w:marTop w:val="0"/>
      <w:marBottom w:val="0"/>
      <w:divBdr>
        <w:top w:val="none" w:sz="0" w:space="0" w:color="auto"/>
        <w:left w:val="none" w:sz="0" w:space="0" w:color="auto"/>
        <w:bottom w:val="none" w:sz="0" w:space="0" w:color="auto"/>
        <w:right w:val="none" w:sz="0" w:space="0" w:color="auto"/>
      </w:divBdr>
    </w:div>
    <w:div w:id="1478457528">
      <w:bodyDiv w:val="1"/>
      <w:marLeft w:val="0"/>
      <w:marRight w:val="0"/>
      <w:marTop w:val="0"/>
      <w:marBottom w:val="0"/>
      <w:divBdr>
        <w:top w:val="none" w:sz="0" w:space="0" w:color="auto"/>
        <w:left w:val="none" w:sz="0" w:space="0" w:color="auto"/>
        <w:bottom w:val="none" w:sz="0" w:space="0" w:color="auto"/>
        <w:right w:val="none" w:sz="0" w:space="0" w:color="auto"/>
      </w:divBdr>
    </w:div>
    <w:div w:id="206564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capnuocnhabe.vn" TargetMode="External"/><Relationship Id="rId3" Type="http://schemas.openxmlformats.org/officeDocument/2006/relationships/styles" Target="styles.xml"/><Relationship Id="rId7" Type="http://schemas.openxmlformats.org/officeDocument/2006/relationships/hyperlink" Target="http://www.capnuocnhabe.vn" TargetMode="External"/><Relationship Id="rId12" Type="http://schemas.openxmlformats.org/officeDocument/2006/relationships/package" Target="embeddings/Microsoft_Office_Excel_Worksheet2.xlsx"/><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package" Target="embeddings/Microsoft_Office_Excel_Worksheet3.xlsx"/><Relationship Id="rId10" Type="http://schemas.openxmlformats.org/officeDocument/2006/relationships/package" Target="embeddings/Microsoft_Office_Excel_Worksheet1.xls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RmVVmhMSXzbd7Z4qqKyLDU6jB2A=</DigestValue>
    </Reference>
    <Reference URI="#idOfficeObject" Type="http://www.w3.org/2000/09/xmldsig#Object">
      <DigestMethod Algorithm="http://www.w3.org/2000/09/xmldsig#sha1"/>
      <DigestValue>/wRhDu4nzCVSjuWDmNQ65lEsl/o=</DigestValue>
    </Reference>
  </SignedInfo>
  <SignatureValue>
    lbb6/m77PtchgwZwHTGLzZqoagrvoPZpMf7nYC1TbQMgQvAa1LvU//yegf7VHoKzVKjCzv7+
    F4dBu4Vl9WMOfcOZ6sXA3oI+N30VOsDH1nlKEz1m9JiRfISmbesmKAs9wNhYQQEiqoQJ3eC4
    +2BztVEmIvA644/BtxxKAcQ34L0=
  </SignatureValue>
  <KeyInfo>
    <KeyValue>
      <RSAKeyValue>
        <Modulus>
            s1jWe5lu2FCpO6bXvaJ6FEmUWvwVfJAAYYvjnRk9Jh97KWl7dI08S1KD9p+bciGV4dqvZMp1
            o4lB1naybupBF54PNNzhEGOiSS6vw6TiU1Dde55T8MVdwKFsiHlFxkaqSreL/G6lWUHsJ6Xk
            Xs1h3k8vZgN9N5LD787dC5Pb21c=
          </Modulus>
        <Exponent>AQAB</Exponent>
      </RSAKeyValue>
    </KeyValue>
    <X509Data>
      <X509Certificate>
          MIIGIDCCBAigAwIBAgIQVAH5kqjPzSEYqt4Gxhht4TANBgkqhkiG9w0BAQUFADBpMQswCQYD
          VQQGEwJWTjETMBEGA1UEChMKVk5QVCBHcm91cDEeMBwGA1UECxMVVk5QVC1DQSBUcnVzdCBO
          ZXR3b3JrMSUwIwYDVQQDExxWTlBUIENlcnRpZmljYXRpb24gQXV0aG9yaXR5MB4XDTE0MDYy
          NjA4MzEwMFoXDTE3MTIyNjIwMzEwMFowgeExCzAJBgNVBAYTAlZOMRowGAYDVQQIDBFUUC5I
          4buTIENow60gTWluaDERMA8GA1UEBwwIUXXhuq1uIDcxNDAyBgNVBAoMK0PDlE5HIFRZIEPh
          u5QgUEjhuqZOIEPhuqRQIE7Gr+G7mkMgTkjDgCBCw4gxGTAXBgNVBAsMEEJhbiBHacOhbSDE
          kOG7kWMxFTATBgNVBAwMDEdpw6FtIMSQ4buRYzEbMBkGA1UEAwwSSOG7qEEgVFLhu4xORyBO
          R0hJMR4wHAYKCZImiZPyLGQBAQwOQ01ORDowMjI3MjIwMTgwgZ8wDQYJKoZIhvcNAQEBBQAD
          gY0AMIGJAoGBALNY1nuZbthQqTum172iehRJlFr8FXyQAGGL450ZPSYfeylpe3SNPEtSg/af
          m3IhleHar2TKdaOJQdZ2sm7qQReeDzTc4RBjokkur8Ok4lNQ3XueU/DFXcChbIh5RcZGqkq3
          i/xupVlB7Cel5F7NYd5PL2YDfTeSw+/O3QuT29tXAgMBAAGjggHNMIIByTBwBggrBgEFBQcB
          AQRkMGIwMgYIKwYBBQUHMAKGJmh0dHA6Ly9wdWIudm5wdC1jYS52bi9jZXJ0cy92bnB0Y2Eu
          Y2VyMCwGCCsGAQUFBzABhiBodHRwOi8vb2NzcC52bnB0LWNhLnZuL3Jlc3BvbmRlcjAdBgNV
          HQ4EFgQUI6QPfNdmxCydPRcDpE7Fhn1+LkMwDAYDVR0TAQH/BAIwADAfBgNVHSMEGDAWgBQG
          acDV1QKKFY1Gfel84mgKVaxqrzBoBgNVHSAEYTBfMF0GDisGAQQBge0DAQEDAQMCMEswIgYI
          KwYBBQUHAgIwFh4UAFMASQBEAC0AUABSAC0AMQAuADAwJQYIKwYBBQUHAgEWGWh0dHA6Ly9w
          dWIudm5wdC1jYS52bi9ycGEwMQYDVR0fBCowKDAmoCSgIoYgaHR0cDovL2NybC52bnB0LWNh
          LnZuL3ZucHRjYS5jcmwwDgYDVR0PAQH/BAQDAgTwMDQGA1UdJQQtMCsGCCsGAQUFBwMCBggr
          BgEFBQcDBAYKKwYBBAGCNwoDDAYJKoZIhvcvAQEFMCQGA1UdEQQdMBuBGXRjaGNhcG51b2Nu
          aGFiZUBnbWFpbC5jb20wDQYJKoZIhvcNAQEFBQADggIBAMYel35Izkt0Qf++wdkfTP2kY/ST
          0d0PcAvCRC8s3SP3TdXaRp86Tdjza8yxNF+nORNHvbcDXIq+b/p88+Ku41ORdDb6Xio+OcVP
          dT1+x2BezSgf8N0MBXao0dMyu22DK19Q9ghs4h+fqIif7+HmuG7fPwiyb2l5pCSkrOFL+mKd
          WvEKMkFoEAA3n2vlJ9tZeVJDXZWHl0nP9YC6WCxOVHxMv1DZe5fbfVaLM3BVbidsrUs2Ewog
          /4cVcyk8PSwTKgBESOMsFoNyYvAS7NQca9g5QOsykC+TPOxEPLtqT11eKCZvQki50dnTY/3t
          ynSacWxj9eyaLnTRRKDjYMn6yWR5a/F5UsoWkdfl7RrCw/lktY+jUvDj+a9V5qqsH7vbU1gS
          /UdhL3CvtIKrytPcWw80Rp7i9PCp0j0avmS3YTJHuZMtO24gIJ3SfLhlGJnxQqGS5qi4LE9U
          +aStLU4ZU+rgd/mOT5Qs7OZaR/wrxlL2F9ri2HsKFiXXKlopl+qkRYHsrfK8s0hs8hZ8UU/W
          3RCmFfj80vxbupQpHDTILzIsfKwVnw5Sp2PbA+UdtI66bBvfOIj5EkgqaXmWHN8xqv6ZCatL
          Tb/9ih5IN+r0qIP+1OpSrT9pKVd2f5PDoX6lcgrGNPLures8Nl1zi6ilpVeKIEiZaHxQqk2E
          gNo/bFaf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12"/>
            <mdssi:RelationshipReference SourceId="rId17"/>
            <mdssi:RelationshipReference SourceId="rId2"/>
            <mdssi:RelationshipReference SourceId="rId16"/>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b3AYE1MN3Gm+3r2LwBn0+2YIcww=</DigestValue>
      </Reference>
      <Reference URI="/word/comments.xml?ContentType=application/vnd.openxmlformats-officedocument.wordprocessingml.comments+xml">
        <DigestMethod Algorithm="http://www.w3.org/2000/09/xmldsig#sha1"/>
        <DigestValue>RsPmExs1Vf1FE0qxQLItWQcaMzg=</DigestValue>
      </Reference>
      <Reference URI="/word/document.xml?ContentType=application/vnd.openxmlformats-officedocument.wordprocessingml.document.main+xml">
        <DigestMethod Algorithm="http://www.w3.org/2000/09/xmldsig#sha1"/>
        <DigestValue>nKhVYdV1El/XUt7NLbtCMpLi/EA=</DigestValue>
      </Reference>
      <Reference URI="/word/embeddings/Microsoft_Office_Excel_Worksheet1.xlsx?ContentType=application/vnd.openxmlformats-officedocument.spreadsheetml.sheet">
        <DigestMethod Algorithm="http://www.w3.org/2000/09/xmldsig#sha1"/>
        <DigestValue>jmCnrWE73RuAeWMaWmaIVDWU89I=</DigestValue>
      </Reference>
      <Reference URI="/word/embeddings/Microsoft_Office_Excel_Worksheet2.xlsx?ContentType=application/vnd.openxmlformats-officedocument.spreadsheetml.sheet">
        <DigestMethod Algorithm="http://www.w3.org/2000/09/xmldsig#sha1"/>
        <DigestValue>MQZELNWLBjKFlRK6jNZ/ed/8Nfo=</DigestValue>
      </Reference>
      <Reference URI="/word/embeddings/Microsoft_Office_Excel_Worksheet3.xlsx?ContentType=application/vnd.openxmlformats-officedocument.spreadsheetml.sheet">
        <DigestMethod Algorithm="http://www.w3.org/2000/09/xmldsig#sha1"/>
        <DigestValue>MWYJssC8low6MX5uTwuJvgiDEwU=</DigestValue>
      </Reference>
      <Reference URI="/word/fontTable.xml?ContentType=application/vnd.openxmlformats-officedocument.wordprocessingml.fontTable+xml">
        <DigestMethod Algorithm="http://www.w3.org/2000/09/xmldsig#sha1"/>
        <DigestValue>//3Q5W43VYsFyTo3rowQyH4DnXA=</DigestValue>
      </Reference>
      <Reference URI="/word/media/image1.png?ContentType=image/png">
        <DigestMethod Algorithm="http://www.w3.org/2000/09/xmldsig#sha1"/>
        <DigestValue>5sbTr1p+ryljFqQ5TMZ+R/dv/to=</DigestValue>
      </Reference>
      <Reference URI="/word/media/image2.emf?ContentType=image/x-emf">
        <DigestMethod Algorithm="http://www.w3.org/2000/09/xmldsig#sha1"/>
        <DigestValue>03uyeYGrFRAZeV+rn4d7gtYZ5kM=</DigestValue>
      </Reference>
      <Reference URI="/word/media/image3.emf?ContentType=image/x-emf">
        <DigestMethod Algorithm="http://www.w3.org/2000/09/xmldsig#sha1"/>
        <DigestValue>kGxaT7HPfwbHLywOGGmT6TADchc=</DigestValue>
      </Reference>
      <Reference URI="/word/media/image4.emf?ContentType=image/x-emf">
        <DigestMethod Algorithm="http://www.w3.org/2000/09/xmldsig#sha1"/>
        <DigestValue>4Kwo+hnA+0eG1gGeF8zESHya7Uc=</DigestValue>
      </Reference>
      <Reference URI="/word/numbering.xml?ContentType=application/vnd.openxmlformats-officedocument.wordprocessingml.numbering+xml">
        <DigestMethod Algorithm="http://www.w3.org/2000/09/xmldsig#sha1"/>
        <DigestValue>ZTHn0r3L9LWRoO/vTRiTJCukPE4=</DigestValue>
      </Reference>
      <Reference URI="/word/settings.xml?ContentType=application/vnd.openxmlformats-officedocument.wordprocessingml.settings+xml">
        <DigestMethod Algorithm="http://www.w3.org/2000/09/xmldsig#sha1"/>
        <DigestValue>HWt94+2ME7Y+zMzw33KZGtP3FxY=</DigestValue>
      </Reference>
      <Reference URI="/word/styles.xml?ContentType=application/vnd.openxmlformats-officedocument.wordprocessingml.styles+xml">
        <DigestMethod Algorithm="http://www.w3.org/2000/09/xmldsig#sha1"/>
        <DigestValue>93Mpuoc57eM9ZDCSSrJF9/Sg6ns=</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h9UUwy+7NTNiDCuGUdmjJ4om1HE=</DigestValue>
      </Reference>
    </Manifest>
    <SignatureProperties>
      <SignatureProperty Id="idSignatureTime" Target="#idPackageSignature">
        <mdssi:SignatureTime>
          <mdssi:Format>YYYY-MM-DDThh:mm:ssTZD</mdssi:Format>
          <mdssi:Value>2015-04-16T03:43:50Z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1360</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4C34C-4513-4F66-A7AB-9BAD06945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20</Pages>
  <Words>5204</Words>
  <Characters>29665</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Micrsoft</Company>
  <LinksUpToDate>false</LinksUpToDate>
  <CharactersWithSpaces>34800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WindowsXP Professional SP3</dc:creator>
  <cp:lastModifiedBy>Administrator</cp:lastModifiedBy>
  <cp:revision>9</cp:revision>
  <cp:lastPrinted>2015-04-15T08:28:00Z</cp:lastPrinted>
  <dcterms:created xsi:type="dcterms:W3CDTF">2015-04-14T03:08:00Z</dcterms:created>
  <dcterms:modified xsi:type="dcterms:W3CDTF">2015-04-16T03:43:00Z</dcterms:modified>
</cp:coreProperties>
</file>