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 xml:space="preserve">DHT: </w:t>
      </w:r>
      <w:bookmarkStart w:id="0" w:name="_GoBack"/>
      <w:r>
        <w:rPr>
          <w:rFonts w:ascii="Arial" w:hAnsi="Arial" w:cs="Arial"/>
          <w:b/>
          <w:sz w:val="20"/>
          <w:szCs w:val="20"/>
        </w:rPr>
        <w:t>Corporate Governance report (2015)</w:t>
      </w:r>
      <w:bookmarkEnd w:id="0"/>
    </w:p>
    <w:p w:rsidR="00957998" w:rsidRDefault="00957998" w:rsidP="00957998">
      <w:pPr>
        <w:spacing w:beforeLines="60" w:before="144" w:afterLines="60" w:after="144"/>
        <w:rPr>
          <w:rFonts w:ascii="Arial" w:hAnsi="Arial" w:cs="Arial"/>
          <w:sz w:val="20"/>
          <w:szCs w:val="20"/>
        </w:rPr>
      </w:pPr>
    </w:p>
    <w:p w:rsidR="00957998" w:rsidRDefault="00957998" w:rsidP="00957998">
      <w:pPr>
        <w:spacing w:beforeLines="60" w:before="144" w:afterLines="60" w:after="144"/>
        <w:jc w:val="center"/>
        <w:rPr>
          <w:rFonts w:ascii="Arial" w:hAnsi="Arial" w:cs="Arial"/>
          <w:b/>
          <w:sz w:val="20"/>
          <w:szCs w:val="20"/>
        </w:rPr>
      </w:pPr>
      <w:r>
        <w:rPr>
          <w:rFonts w:ascii="Arial" w:hAnsi="Arial" w:cs="Arial"/>
          <w:b/>
          <w:sz w:val="20"/>
          <w:szCs w:val="20"/>
        </w:rPr>
        <w:t>CORPORATE GOVERNANCE</w:t>
      </w:r>
    </w:p>
    <w:p w:rsidR="00957998" w:rsidRDefault="00957998" w:rsidP="00957998">
      <w:pPr>
        <w:spacing w:beforeLines="60" w:before="144" w:afterLines="60" w:after="144"/>
        <w:jc w:val="center"/>
        <w:rPr>
          <w:rFonts w:ascii="Arial" w:hAnsi="Arial" w:cs="Arial"/>
          <w:sz w:val="20"/>
          <w:szCs w:val="20"/>
        </w:rPr>
      </w:pPr>
      <w:r>
        <w:rPr>
          <w:rFonts w:ascii="Arial" w:hAnsi="Arial" w:cs="Arial"/>
          <w:sz w:val="20"/>
          <w:szCs w:val="20"/>
        </w:rPr>
        <w:t>(2015)</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Company:</w:t>
      </w:r>
      <w:r>
        <w:rPr>
          <w:rFonts w:ascii="Arial" w:hAnsi="Arial" w:cs="Arial"/>
          <w:sz w:val="20"/>
          <w:szCs w:val="20"/>
        </w:rPr>
        <w:tab/>
        <w:t xml:space="preserve">Ha </w:t>
      </w:r>
      <w:proofErr w:type="spellStart"/>
      <w:r>
        <w:rPr>
          <w:rFonts w:ascii="Arial" w:hAnsi="Arial" w:cs="Arial"/>
          <w:sz w:val="20"/>
          <w:szCs w:val="20"/>
        </w:rPr>
        <w:t>Tay</w:t>
      </w:r>
      <w:proofErr w:type="spellEnd"/>
      <w:r>
        <w:rPr>
          <w:rFonts w:ascii="Arial" w:hAnsi="Arial" w:cs="Arial"/>
          <w:sz w:val="20"/>
          <w:szCs w:val="20"/>
        </w:rPr>
        <w:t xml:space="preserve"> Pharmaceutical Joint Stock Company</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Address:</w:t>
      </w:r>
      <w:r>
        <w:rPr>
          <w:rFonts w:ascii="Arial" w:hAnsi="Arial" w:cs="Arial"/>
          <w:sz w:val="20"/>
          <w:szCs w:val="20"/>
        </w:rPr>
        <w:tab/>
        <w:t xml:space="preserve">No. 10 A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Trung</w:t>
      </w:r>
      <w:proofErr w:type="spellEnd"/>
      <w:r>
        <w:rPr>
          <w:rFonts w:ascii="Arial" w:hAnsi="Arial" w:cs="Arial"/>
          <w:sz w:val="20"/>
          <w:szCs w:val="20"/>
        </w:rPr>
        <w:t xml:space="preserve">,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Trung</w:t>
      </w:r>
      <w:proofErr w:type="spellEnd"/>
      <w:r>
        <w:rPr>
          <w:rFonts w:ascii="Arial" w:hAnsi="Arial" w:cs="Arial"/>
          <w:sz w:val="20"/>
          <w:szCs w:val="20"/>
        </w:rPr>
        <w:t xml:space="preserve"> Ward, Ha Dong District, Hanoi        </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Tel:</w:t>
      </w:r>
      <w:r>
        <w:rPr>
          <w:rFonts w:ascii="Arial" w:hAnsi="Arial" w:cs="Arial"/>
          <w:sz w:val="20"/>
          <w:szCs w:val="20"/>
        </w:rPr>
        <w:tab/>
      </w:r>
      <w:r>
        <w:rPr>
          <w:rFonts w:ascii="Arial" w:hAnsi="Arial" w:cs="Arial"/>
          <w:sz w:val="20"/>
          <w:szCs w:val="20"/>
        </w:rPr>
        <w:tab/>
        <w:t>04 22143368                              Fax: 04 33829054</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xml:space="preserve">- Email: </w:t>
      </w:r>
      <w:r>
        <w:rPr>
          <w:rFonts w:ascii="Arial" w:hAnsi="Arial" w:cs="Arial"/>
          <w:sz w:val="20"/>
          <w:szCs w:val="20"/>
        </w:rPr>
        <w:tab/>
      </w:r>
      <w:hyperlink r:id="rId4" w:history="1">
        <w:r>
          <w:rPr>
            <w:rStyle w:val="Hyperlink"/>
            <w:rFonts w:ascii="Arial" w:hAnsi="Arial" w:cs="Arial"/>
            <w:sz w:val="20"/>
            <w:szCs w:val="20"/>
          </w:rPr>
          <w:t>hataphar@fpt.vn</w:t>
        </w:r>
      </w:hyperlink>
      <w:r>
        <w:rPr>
          <w:rFonts w:ascii="Arial" w:hAnsi="Arial" w:cs="Arial"/>
          <w:sz w:val="20"/>
          <w:szCs w:val="20"/>
        </w:rPr>
        <w:t xml:space="preserve"> </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Charter capital: VND 62,826,020,000</w:t>
      </w:r>
    </w:p>
    <w:p w:rsidR="00957998" w:rsidRDefault="00957998" w:rsidP="00957998">
      <w:pPr>
        <w:spacing w:beforeLines="60" w:before="144" w:afterLines="60" w:after="144"/>
        <w:ind w:firstLine="720"/>
        <w:rPr>
          <w:rFonts w:ascii="Arial" w:hAnsi="Arial" w:cs="Arial"/>
          <w:sz w:val="20"/>
          <w:szCs w:val="20"/>
        </w:rPr>
      </w:pPr>
      <w:r>
        <w:rPr>
          <w:rFonts w:ascii="Arial" w:hAnsi="Arial" w:cs="Arial"/>
          <w:sz w:val="20"/>
          <w:szCs w:val="20"/>
        </w:rPr>
        <w:t>- Stock code:</w:t>
      </w:r>
      <w:r>
        <w:rPr>
          <w:rFonts w:ascii="Arial" w:hAnsi="Arial" w:cs="Arial"/>
          <w:sz w:val="20"/>
          <w:szCs w:val="20"/>
        </w:rPr>
        <w:tab/>
        <w:t>DHT</w:t>
      </w:r>
    </w:p>
    <w:p w:rsidR="00957998" w:rsidRDefault="00957998" w:rsidP="00957998">
      <w:pPr>
        <w:spacing w:beforeLines="60" w:before="144" w:afterLines="60" w:after="144"/>
        <w:ind w:firstLine="720"/>
        <w:rPr>
          <w:rFonts w:ascii="Arial" w:hAnsi="Arial" w:cs="Arial"/>
          <w:sz w:val="20"/>
          <w:szCs w:val="20"/>
        </w:rPr>
      </w:pPr>
    </w:p>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I. BOD’s activities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63"/>
        <w:gridCol w:w="1927"/>
        <w:gridCol w:w="1307"/>
        <w:gridCol w:w="728"/>
        <w:gridCol w:w="2386"/>
      </w:tblGrid>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No.</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Member of BOD</w:t>
            </w:r>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Title</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Attendance</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Rate</w:t>
            </w:r>
          </w:p>
        </w:tc>
        <w:tc>
          <w:tcPr>
            <w:tcW w:w="127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Reason for not attending</w:t>
            </w: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Mr. Le Van Lo</w:t>
            </w:r>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Chairman of Board of Directors</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100%</w:t>
            </w:r>
          </w:p>
        </w:tc>
        <w:tc>
          <w:tcPr>
            <w:tcW w:w="127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jc w:val="center"/>
              <w:rPr>
                <w:rFonts w:ascii="Arial" w:hAnsi="Arial" w:cs="Arial"/>
                <w:sz w:val="20"/>
                <w:szCs w:val="20"/>
              </w:rPr>
            </w:pP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2</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Mr. Hoang </w:t>
            </w:r>
            <w:proofErr w:type="spellStart"/>
            <w:r>
              <w:rPr>
                <w:rFonts w:ascii="Arial" w:hAnsi="Arial" w:cs="Arial"/>
                <w:sz w:val="20"/>
                <w:szCs w:val="20"/>
              </w:rPr>
              <w:t>Trong</w:t>
            </w:r>
            <w:proofErr w:type="spellEnd"/>
            <w:r>
              <w:rPr>
                <w:rFonts w:ascii="Arial" w:hAnsi="Arial" w:cs="Arial"/>
                <w:sz w:val="20"/>
                <w:szCs w:val="20"/>
              </w:rPr>
              <w:t xml:space="preserve"> Nguyen</w:t>
            </w:r>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 Chairman</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14</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rsidP="00957998">
            <w:pPr>
              <w:spacing w:beforeLines="60" w:before="144" w:afterLines="60" w:after="144"/>
              <w:jc w:val="center"/>
              <w:rPr>
                <w:rFonts w:ascii="Arial" w:hAnsi="Arial" w:cs="Arial"/>
                <w:sz w:val="20"/>
                <w:szCs w:val="20"/>
              </w:rPr>
            </w:pPr>
            <w:r>
              <w:rPr>
                <w:rFonts w:ascii="Arial" w:hAnsi="Arial" w:cs="Arial"/>
                <w:sz w:val="20"/>
                <w:szCs w:val="20"/>
              </w:rPr>
              <w:t>88</w:t>
            </w:r>
            <w:r>
              <w:rPr>
                <w:rFonts w:ascii="Arial" w:hAnsi="Arial" w:cs="Arial"/>
                <w:sz w:val="20"/>
                <w:szCs w:val="20"/>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On business trip</w:t>
            </w: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3</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Mr. Hoang Van Tue</w:t>
            </w:r>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Director</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100%</w:t>
            </w:r>
          </w:p>
        </w:tc>
        <w:tc>
          <w:tcPr>
            <w:tcW w:w="127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jc w:val="center"/>
              <w:rPr>
                <w:rFonts w:ascii="Arial" w:hAnsi="Arial" w:cs="Arial"/>
                <w:sz w:val="20"/>
                <w:szCs w:val="20"/>
              </w:rPr>
            </w:pP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4</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Mr. Le Xuan </w:t>
            </w:r>
            <w:proofErr w:type="spellStart"/>
            <w:r>
              <w:rPr>
                <w:rFonts w:ascii="Arial" w:hAnsi="Arial" w:cs="Arial"/>
                <w:sz w:val="20"/>
                <w:szCs w:val="20"/>
              </w:rPr>
              <w:t>Thang</w:t>
            </w:r>
            <w:proofErr w:type="spellEnd"/>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Director</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100%</w:t>
            </w:r>
          </w:p>
        </w:tc>
        <w:tc>
          <w:tcPr>
            <w:tcW w:w="127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jc w:val="center"/>
              <w:rPr>
                <w:rFonts w:ascii="Arial" w:hAnsi="Arial" w:cs="Arial"/>
                <w:sz w:val="20"/>
                <w:szCs w:val="20"/>
              </w:rPr>
            </w:pP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5</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Mr. Nguyen Ba Lai</w:t>
            </w:r>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Director</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100%</w:t>
            </w:r>
          </w:p>
        </w:tc>
        <w:tc>
          <w:tcPr>
            <w:tcW w:w="127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jc w:val="center"/>
              <w:rPr>
                <w:rFonts w:ascii="Arial" w:hAnsi="Arial" w:cs="Arial"/>
                <w:sz w:val="20"/>
                <w:szCs w:val="20"/>
              </w:rPr>
            </w:pP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6</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Mr. Le </w:t>
            </w:r>
            <w:proofErr w:type="spellStart"/>
            <w:r>
              <w:rPr>
                <w:rFonts w:ascii="Arial" w:hAnsi="Arial" w:cs="Arial"/>
                <w:sz w:val="20"/>
                <w:szCs w:val="20"/>
              </w:rPr>
              <w:t>Anh</w:t>
            </w:r>
            <w:proofErr w:type="spellEnd"/>
            <w:r>
              <w:rPr>
                <w:rFonts w:ascii="Arial" w:hAnsi="Arial" w:cs="Arial"/>
                <w:sz w:val="20"/>
                <w:szCs w:val="20"/>
              </w:rPr>
              <w:t xml:space="preserve"> </w:t>
            </w:r>
            <w:proofErr w:type="spellStart"/>
            <w:r>
              <w:rPr>
                <w:rFonts w:ascii="Arial" w:hAnsi="Arial" w:cs="Arial"/>
                <w:sz w:val="20"/>
                <w:szCs w:val="20"/>
              </w:rPr>
              <w:t>Trung</w:t>
            </w:r>
            <w:proofErr w:type="spellEnd"/>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Director</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12</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100%</w:t>
            </w:r>
          </w:p>
        </w:tc>
        <w:tc>
          <w:tcPr>
            <w:tcW w:w="127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Appointed on 20/04/2015</w:t>
            </w:r>
          </w:p>
        </w:tc>
      </w:tr>
      <w:tr w:rsidR="00957998" w:rsidTr="00957998">
        <w:tc>
          <w:tcPr>
            <w:tcW w:w="287"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7</w:t>
            </w:r>
          </w:p>
        </w:tc>
        <w:tc>
          <w:tcPr>
            <w:tcW w:w="132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Mr. Nguyen </w:t>
            </w:r>
            <w:proofErr w:type="spellStart"/>
            <w:r>
              <w:rPr>
                <w:rFonts w:ascii="Arial" w:hAnsi="Arial" w:cs="Arial"/>
                <w:sz w:val="20"/>
                <w:szCs w:val="20"/>
              </w:rPr>
              <w:t>Canh</w:t>
            </w:r>
            <w:proofErr w:type="spellEnd"/>
            <w:r>
              <w:rPr>
                <w:rFonts w:ascii="Arial" w:hAnsi="Arial" w:cs="Arial"/>
                <w:sz w:val="20"/>
                <w:szCs w:val="20"/>
              </w:rPr>
              <w:t xml:space="preserve"> </w:t>
            </w:r>
            <w:proofErr w:type="spellStart"/>
            <w:r>
              <w:rPr>
                <w:rFonts w:ascii="Arial" w:hAnsi="Arial" w:cs="Arial"/>
                <w:sz w:val="20"/>
                <w:szCs w:val="20"/>
              </w:rPr>
              <w:t>Thang</w:t>
            </w:r>
            <w:proofErr w:type="spellEnd"/>
          </w:p>
        </w:tc>
        <w:tc>
          <w:tcPr>
            <w:tcW w:w="10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Director</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14</w:t>
            </w:r>
          </w:p>
        </w:tc>
        <w:tc>
          <w:tcPr>
            <w:tcW w:w="380"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88</w:t>
            </w:r>
            <w:r>
              <w:rPr>
                <w:rFonts w:ascii="Arial" w:hAnsi="Arial" w:cs="Arial"/>
                <w:sz w:val="20"/>
                <w:szCs w:val="20"/>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On business trip</w:t>
            </w:r>
          </w:p>
        </w:tc>
      </w:tr>
    </w:tbl>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II. Board resolution (The first six months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84"/>
        <w:gridCol w:w="1311"/>
        <w:gridCol w:w="6186"/>
      </w:tblGrid>
      <w:tr w:rsidR="00957998" w:rsidTr="00D44B4C">
        <w:trPr>
          <w:trHeight w:val="332"/>
        </w:trPr>
        <w:tc>
          <w:tcPr>
            <w:tcW w:w="35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No.</w:t>
            </w:r>
          </w:p>
        </w:tc>
        <w:tc>
          <w:tcPr>
            <w:tcW w:w="633"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Board resolution no.</w:t>
            </w: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Date</w:t>
            </w:r>
          </w:p>
        </w:tc>
        <w:tc>
          <w:tcPr>
            <w:tcW w:w="330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b/>
                <w:sz w:val="20"/>
                <w:szCs w:val="20"/>
              </w:rPr>
            </w:pPr>
            <w:r>
              <w:rPr>
                <w:rFonts w:ascii="Arial" w:hAnsi="Arial" w:cs="Arial"/>
                <w:b/>
                <w:sz w:val="20"/>
                <w:szCs w:val="20"/>
              </w:rPr>
              <w:t>Contents</w:t>
            </w:r>
          </w:p>
        </w:tc>
      </w:tr>
      <w:tr w:rsidR="00957998" w:rsidTr="00D44B4C">
        <w:tc>
          <w:tcPr>
            <w:tcW w:w="35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w:t>
            </w:r>
          </w:p>
        </w:tc>
        <w:tc>
          <w:tcPr>
            <w:tcW w:w="633"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rPr>
                <w:rFonts w:ascii="Arial" w:hAnsi="Arial"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03/02/2015</w:t>
            </w:r>
          </w:p>
        </w:tc>
        <w:tc>
          <w:tcPr>
            <w:tcW w:w="330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Board of Directors and Head of Supervisory Board of the Company hold Meeting to consider the following contents:</w:t>
            </w:r>
          </w:p>
          <w:p w:rsidR="00957998" w:rsidRDefault="00957998">
            <w:pPr>
              <w:spacing w:beforeLines="60" w:before="144" w:afterLines="60" w:after="144"/>
              <w:rPr>
                <w:rFonts w:ascii="Arial" w:hAnsi="Arial" w:cs="Arial"/>
                <w:sz w:val="20"/>
                <w:szCs w:val="20"/>
              </w:rPr>
            </w:pPr>
            <w:r>
              <w:rPr>
                <w:rFonts w:ascii="Arial" w:hAnsi="Arial" w:cs="Arial"/>
                <w:sz w:val="20"/>
                <w:szCs w:val="20"/>
              </w:rPr>
              <w:lastRenderedPageBreak/>
              <w:t>- Chief Accountant of the Company report the operation result of the Company in 2014</w:t>
            </w:r>
          </w:p>
          <w:p w:rsidR="00957998" w:rsidRDefault="00957998">
            <w:pPr>
              <w:spacing w:beforeLines="60" w:before="144" w:afterLines="60" w:after="144"/>
              <w:rPr>
                <w:rFonts w:ascii="Arial" w:hAnsi="Arial" w:cs="Arial"/>
                <w:sz w:val="20"/>
                <w:szCs w:val="20"/>
              </w:rPr>
            </w:pPr>
            <w:r>
              <w:rPr>
                <w:rFonts w:ascii="Arial" w:hAnsi="Arial" w:cs="Arial"/>
                <w:sz w:val="20"/>
                <w:szCs w:val="20"/>
              </w:rPr>
              <w:t>- Because the efficiency of the business and production operation of the Company in 2014 is quite high, Board of Directors and Head of Supervisory Board ask Annual General Meeting of Shareholders 2015 to consider the dividend rate 2014 is 30%</w:t>
            </w:r>
          </w:p>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 Appoint Mr. Le </w:t>
            </w:r>
            <w:proofErr w:type="spellStart"/>
            <w:r>
              <w:rPr>
                <w:rFonts w:ascii="Arial" w:hAnsi="Arial" w:cs="Arial"/>
                <w:sz w:val="20"/>
                <w:szCs w:val="20"/>
              </w:rPr>
              <w:t>Anh</w:t>
            </w:r>
            <w:proofErr w:type="spellEnd"/>
            <w:r>
              <w:rPr>
                <w:rFonts w:ascii="Arial" w:hAnsi="Arial" w:cs="Arial"/>
                <w:sz w:val="20"/>
                <w:szCs w:val="20"/>
              </w:rPr>
              <w:t xml:space="preserve"> </w:t>
            </w:r>
            <w:proofErr w:type="spellStart"/>
            <w:r>
              <w:rPr>
                <w:rFonts w:ascii="Arial" w:hAnsi="Arial" w:cs="Arial"/>
                <w:sz w:val="20"/>
                <w:szCs w:val="20"/>
              </w:rPr>
              <w:t>Trung</w:t>
            </w:r>
            <w:proofErr w:type="spellEnd"/>
            <w:r>
              <w:rPr>
                <w:rFonts w:ascii="Arial" w:hAnsi="Arial" w:cs="Arial"/>
                <w:sz w:val="20"/>
                <w:szCs w:val="20"/>
              </w:rPr>
              <w:t xml:space="preserve"> as Deputy General Manager of the Company </w:t>
            </w:r>
          </w:p>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 Decision on arranging and appointing some key staffs in the Company </w:t>
            </w:r>
          </w:p>
        </w:tc>
      </w:tr>
      <w:tr w:rsidR="00957998" w:rsidTr="00D44B4C">
        <w:tc>
          <w:tcPr>
            <w:tcW w:w="35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lastRenderedPageBreak/>
              <w:t>2</w:t>
            </w:r>
          </w:p>
        </w:tc>
        <w:tc>
          <w:tcPr>
            <w:tcW w:w="633"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rPr>
                <w:rFonts w:ascii="Arial" w:hAnsi="Arial"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13/03/2015</w:t>
            </w:r>
          </w:p>
        </w:tc>
        <w:tc>
          <w:tcPr>
            <w:tcW w:w="330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Board of Directors and Head of Supervisory Board of the Company hold Meeting to consider the following contents:</w:t>
            </w:r>
          </w:p>
          <w:p w:rsidR="00957998" w:rsidRDefault="00957998">
            <w:pPr>
              <w:spacing w:beforeLines="60" w:before="144" w:afterLines="60" w:after="144"/>
              <w:rPr>
                <w:rFonts w:ascii="Arial" w:hAnsi="Arial" w:cs="Arial"/>
                <w:sz w:val="20"/>
                <w:szCs w:val="20"/>
              </w:rPr>
            </w:pPr>
            <w:r>
              <w:rPr>
                <w:rFonts w:ascii="Arial" w:hAnsi="Arial" w:cs="Arial"/>
                <w:sz w:val="20"/>
                <w:szCs w:val="20"/>
              </w:rPr>
              <w:t>- Discuss and approve the modification in the working regulations of General Manager and Deputy General Managers</w:t>
            </w:r>
          </w:p>
          <w:p w:rsidR="00957998" w:rsidRDefault="00957998">
            <w:pPr>
              <w:spacing w:beforeLines="60" w:before="144" w:afterLines="60" w:after="144"/>
              <w:rPr>
                <w:rFonts w:ascii="Arial" w:hAnsi="Arial" w:cs="Arial"/>
                <w:sz w:val="20"/>
                <w:szCs w:val="20"/>
              </w:rPr>
            </w:pPr>
            <w:r>
              <w:rPr>
                <w:rFonts w:ascii="Arial" w:hAnsi="Arial" w:cs="Arial"/>
                <w:sz w:val="20"/>
                <w:szCs w:val="20"/>
              </w:rPr>
              <w:t>- Approve the draft of the modification in the Charter of the Company to submit Annual General Meeting of Shareholders 2015</w:t>
            </w:r>
          </w:p>
          <w:p w:rsidR="00957998" w:rsidRDefault="00957998">
            <w:pPr>
              <w:spacing w:beforeLines="60" w:before="144" w:afterLines="60" w:after="144"/>
              <w:rPr>
                <w:rFonts w:ascii="Arial" w:hAnsi="Arial" w:cs="Arial"/>
                <w:sz w:val="20"/>
                <w:szCs w:val="20"/>
              </w:rPr>
            </w:pPr>
            <w:r>
              <w:rPr>
                <w:rFonts w:ascii="Arial" w:hAnsi="Arial" w:cs="Arial"/>
                <w:sz w:val="20"/>
                <w:szCs w:val="20"/>
              </w:rPr>
              <w:t>- Decide to found Business Department (on the base of dividing Planning Department into two Departments)</w:t>
            </w:r>
          </w:p>
          <w:p w:rsidR="00957998" w:rsidRDefault="00957998">
            <w:pPr>
              <w:spacing w:beforeLines="60" w:before="144" w:afterLines="60" w:after="144"/>
              <w:rPr>
                <w:rFonts w:ascii="Arial" w:hAnsi="Arial" w:cs="Arial"/>
                <w:sz w:val="20"/>
                <w:szCs w:val="20"/>
              </w:rPr>
            </w:pPr>
            <w:r>
              <w:rPr>
                <w:rFonts w:ascii="Arial" w:hAnsi="Arial" w:cs="Arial"/>
                <w:sz w:val="20"/>
                <w:szCs w:val="20"/>
              </w:rPr>
              <w:t>- Decide to hold Annual General Meeting of Shareholders 2015 on 20/04/2015; Assign Members of BOD and Supervisory Board to prepare documents for Annual General Meeting of Shareholders 2015</w:t>
            </w:r>
          </w:p>
          <w:p w:rsidR="00957998" w:rsidRDefault="00957998">
            <w:pPr>
              <w:spacing w:beforeLines="60" w:before="144" w:afterLines="60" w:after="144"/>
              <w:rPr>
                <w:rFonts w:ascii="Arial" w:hAnsi="Arial" w:cs="Arial"/>
                <w:sz w:val="20"/>
                <w:szCs w:val="20"/>
              </w:rPr>
            </w:pPr>
            <w:r>
              <w:rPr>
                <w:rFonts w:ascii="Arial" w:hAnsi="Arial" w:cs="Arial"/>
                <w:sz w:val="20"/>
                <w:szCs w:val="20"/>
              </w:rPr>
              <w:t>- Approve the draft and contents of the Meeting:</w:t>
            </w:r>
          </w:p>
          <w:p w:rsidR="00957998" w:rsidRDefault="00957998">
            <w:pPr>
              <w:spacing w:beforeLines="60" w:before="144" w:afterLines="60" w:after="144"/>
              <w:rPr>
                <w:rFonts w:ascii="Arial" w:hAnsi="Arial" w:cs="Arial"/>
                <w:sz w:val="20"/>
                <w:szCs w:val="20"/>
              </w:rPr>
            </w:pPr>
            <w:r>
              <w:rPr>
                <w:rFonts w:ascii="Arial" w:hAnsi="Arial" w:cs="Arial"/>
                <w:sz w:val="20"/>
                <w:szCs w:val="20"/>
              </w:rPr>
              <w:t>+ The report of BOD on the operation results 2014 and operation plan for 2015</w:t>
            </w:r>
          </w:p>
          <w:p w:rsidR="00957998" w:rsidRDefault="00957998">
            <w:pPr>
              <w:spacing w:beforeLines="60" w:before="144" w:afterLines="60" w:after="144"/>
              <w:rPr>
                <w:rFonts w:ascii="Arial" w:hAnsi="Arial" w:cs="Arial"/>
                <w:sz w:val="20"/>
                <w:szCs w:val="20"/>
              </w:rPr>
            </w:pPr>
            <w:r>
              <w:rPr>
                <w:rFonts w:ascii="Arial" w:hAnsi="Arial" w:cs="Arial"/>
                <w:sz w:val="20"/>
                <w:szCs w:val="20"/>
              </w:rPr>
              <w:t>+ The report of Supervisory Board</w:t>
            </w:r>
          </w:p>
          <w:p w:rsidR="00957998" w:rsidRDefault="00957998">
            <w:pPr>
              <w:spacing w:beforeLines="60" w:before="144" w:afterLines="60" w:after="144"/>
              <w:rPr>
                <w:rFonts w:ascii="Arial" w:hAnsi="Arial" w:cs="Arial"/>
                <w:sz w:val="20"/>
                <w:szCs w:val="20"/>
              </w:rPr>
            </w:pPr>
            <w:r>
              <w:rPr>
                <w:rFonts w:ascii="Arial" w:hAnsi="Arial" w:cs="Arial"/>
                <w:sz w:val="20"/>
                <w:szCs w:val="20"/>
              </w:rPr>
              <w:t>+ The report of independent auditor</w:t>
            </w:r>
          </w:p>
          <w:p w:rsidR="00957998" w:rsidRDefault="00957998">
            <w:pPr>
              <w:spacing w:beforeLines="60" w:before="144" w:afterLines="60" w:after="144"/>
              <w:rPr>
                <w:rFonts w:ascii="Arial" w:hAnsi="Arial" w:cs="Arial"/>
                <w:sz w:val="20"/>
                <w:szCs w:val="20"/>
              </w:rPr>
            </w:pPr>
            <w:r>
              <w:rPr>
                <w:rFonts w:ascii="Arial" w:hAnsi="Arial" w:cs="Arial"/>
                <w:sz w:val="20"/>
                <w:szCs w:val="20"/>
              </w:rPr>
              <w:t>+ The method of distributing profit 2014</w:t>
            </w:r>
          </w:p>
          <w:p w:rsidR="00957998" w:rsidRDefault="00957998">
            <w:pPr>
              <w:spacing w:beforeLines="60" w:before="144" w:afterLines="60" w:after="144"/>
              <w:rPr>
                <w:rFonts w:ascii="Arial" w:hAnsi="Arial" w:cs="Arial"/>
                <w:sz w:val="20"/>
                <w:szCs w:val="20"/>
              </w:rPr>
            </w:pPr>
            <w:r>
              <w:rPr>
                <w:rFonts w:ascii="Arial" w:hAnsi="Arial" w:cs="Arial"/>
                <w:sz w:val="20"/>
                <w:szCs w:val="20"/>
              </w:rPr>
              <w:t>+ The method of paying the remuneration for Board of Directors and Supervisory Board</w:t>
            </w:r>
          </w:p>
        </w:tc>
      </w:tr>
      <w:tr w:rsidR="00957998" w:rsidTr="00D44B4C">
        <w:tc>
          <w:tcPr>
            <w:tcW w:w="35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3</w:t>
            </w:r>
          </w:p>
        </w:tc>
        <w:tc>
          <w:tcPr>
            <w:tcW w:w="633"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rPr>
                <w:rFonts w:ascii="Arial" w:hAnsi="Arial"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30/3/2015</w:t>
            </w:r>
          </w:p>
        </w:tc>
        <w:tc>
          <w:tcPr>
            <w:tcW w:w="3308"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rPr>
                <w:rFonts w:ascii="Arial" w:hAnsi="Arial" w:cs="Arial"/>
                <w:sz w:val="20"/>
                <w:szCs w:val="20"/>
              </w:rPr>
            </w:pPr>
            <w:r>
              <w:rPr>
                <w:rFonts w:ascii="Arial" w:hAnsi="Arial" w:cs="Arial"/>
                <w:sz w:val="20"/>
                <w:szCs w:val="20"/>
              </w:rPr>
              <w:t>Board of Directors, Supervisory Board, Chief of Departments hold Meeting to decide following contents:</w:t>
            </w:r>
          </w:p>
          <w:p w:rsidR="00957998" w:rsidRDefault="00957998">
            <w:pPr>
              <w:spacing w:beforeLines="60" w:before="144" w:afterLines="60" w:after="144"/>
              <w:rPr>
                <w:rFonts w:ascii="Arial" w:hAnsi="Arial" w:cs="Arial"/>
                <w:sz w:val="20"/>
                <w:szCs w:val="20"/>
              </w:rPr>
            </w:pPr>
            <w:r>
              <w:rPr>
                <w:rFonts w:ascii="Arial" w:hAnsi="Arial" w:cs="Arial"/>
                <w:sz w:val="20"/>
                <w:szCs w:val="20"/>
              </w:rPr>
              <w:t>- Divide Planning Department into two departments: Planning Department and Business Department</w:t>
            </w:r>
          </w:p>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 Assign Import-Export Branch to manage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Oai</w:t>
            </w:r>
            <w:proofErr w:type="spellEnd"/>
            <w:r>
              <w:rPr>
                <w:rFonts w:ascii="Arial" w:hAnsi="Arial" w:cs="Arial"/>
                <w:sz w:val="20"/>
                <w:szCs w:val="20"/>
              </w:rPr>
              <w:t xml:space="preserve"> Pharmaceutical Branch </w:t>
            </w:r>
          </w:p>
          <w:p w:rsidR="00957998" w:rsidRDefault="00957998">
            <w:pPr>
              <w:spacing w:beforeLines="60" w:before="144" w:afterLines="60" w:after="144"/>
              <w:rPr>
                <w:rFonts w:ascii="Arial" w:hAnsi="Arial" w:cs="Arial"/>
                <w:sz w:val="20"/>
                <w:szCs w:val="20"/>
              </w:rPr>
            </w:pPr>
          </w:p>
        </w:tc>
      </w:tr>
      <w:tr w:rsidR="00957998" w:rsidTr="00D44B4C">
        <w:tc>
          <w:tcPr>
            <w:tcW w:w="35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4</w:t>
            </w:r>
          </w:p>
        </w:tc>
        <w:tc>
          <w:tcPr>
            <w:tcW w:w="633" w:type="pct"/>
            <w:tcBorders>
              <w:top w:val="single" w:sz="4" w:space="0" w:color="auto"/>
              <w:left w:val="single" w:sz="4" w:space="0" w:color="auto"/>
              <w:bottom w:val="single" w:sz="4" w:space="0" w:color="auto"/>
              <w:right w:val="single" w:sz="4" w:space="0" w:color="auto"/>
            </w:tcBorders>
            <w:vAlign w:val="center"/>
          </w:tcPr>
          <w:p w:rsidR="00957998" w:rsidRDefault="00957998">
            <w:pPr>
              <w:spacing w:beforeLines="60" w:before="144" w:afterLines="60" w:after="144"/>
              <w:rPr>
                <w:rFonts w:ascii="Arial" w:hAnsi="Arial"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jc w:val="center"/>
              <w:rPr>
                <w:rFonts w:ascii="Arial" w:hAnsi="Arial" w:cs="Arial"/>
                <w:sz w:val="20"/>
                <w:szCs w:val="20"/>
              </w:rPr>
            </w:pPr>
            <w:r>
              <w:rPr>
                <w:rFonts w:ascii="Arial" w:hAnsi="Arial" w:cs="Arial"/>
                <w:sz w:val="20"/>
                <w:szCs w:val="20"/>
              </w:rPr>
              <w:t>06/04/2015</w:t>
            </w:r>
          </w:p>
        </w:tc>
        <w:tc>
          <w:tcPr>
            <w:tcW w:w="3308" w:type="pct"/>
            <w:tcBorders>
              <w:top w:val="single" w:sz="4" w:space="0" w:color="auto"/>
              <w:left w:val="single" w:sz="4" w:space="0" w:color="auto"/>
              <w:bottom w:val="single" w:sz="4" w:space="0" w:color="auto"/>
              <w:right w:val="single" w:sz="4" w:space="0" w:color="auto"/>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Approve the resignation of Mr. Nguyen Van Minh</w:t>
            </w:r>
          </w:p>
        </w:tc>
      </w:tr>
      <w:tr w:rsidR="00957998" w:rsidTr="00D44B4C">
        <w:tc>
          <w:tcPr>
            <w:tcW w:w="358" w:type="pct"/>
            <w:tcBorders>
              <w:top w:val="single" w:sz="4" w:space="0" w:color="auto"/>
              <w:left w:val="single" w:sz="4" w:space="0" w:color="auto"/>
              <w:bottom w:val="single" w:sz="4" w:space="0" w:color="auto"/>
              <w:right w:val="single" w:sz="4" w:space="0" w:color="auto"/>
            </w:tcBorders>
            <w:vAlign w:val="center"/>
          </w:tcPr>
          <w:p w:rsidR="00957998" w:rsidRDefault="00957998" w:rsidP="00957998">
            <w:pPr>
              <w:jc w:val="center"/>
              <w:rPr>
                <w:rFonts w:ascii=".VnTime" w:hAnsi=".VnTime"/>
                <w:sz w:val="24"/>
                <w:szCs w:val="24"/>
              </w:rPr>
            </w:pPr>
            <w:r>
              <w:rPr>
                <w:rFonts w:ascii=".VnTime" w:hAnsi=".VnTime"/>
                <w:sz w:val="24"/>
                <w:szCs w:val="24"/>
              </w:rPr>
              <w:lastRenderedPageBreak/>
              <w:t>5</w:t>
            </w:r>
          </w:p>
        </w:tc>
        <w:tc>
          <w:tcPr>
            <w:tcW w:w="633" w:type="pct"/>
            <w:tcBorders>
              <w:top w:val="single" w:sz="4" w:space="0" w:color="auto"/>
              <w:left w:val="single" w:sz="4" w:space="0" w:color="auto"/>
              <w:bottom w:val="single" w:sz="4" w:space="0" w:color="auto"/>
              <w:right w:val="single" w:sz="4" w:space="0" w:color="auto"/>
            </w:tcBorders>
            <w:vAlign w:val="center"/>
          </w:tcPr>
          <w:p w:rsidR="00957998" w:rsidRPr="0053442B" w:rsidRDefault="00957998" w:rsidP="00957998">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957998" w:rsidRDefault="00957998" w:rsidP="00957998">
            <w:pPr>
              <w:jc w:val="center"/>
              <w:rPr>
                <w:rFonts w:ascii=".VnTime" w:hAnsi=".VnTime"/>
                <w:sz w:val="24"/>
                <w:szCs w:val="24"/>
              </w:rPr>
            </w:pPr>
            <w:r>
              <w:rPr>
                <w:rFonts w:ascii=".VnTime" w:hAnsi=".VnTime"/>
                <w:sz w:val="24"/>
                <w:szCs w:val="24"/>
              </w:rPr>
              <w:t>06/5/2015</w:t>
            </w:r>
          </w:p>
        </w:tc>
        <w:tc>
          <w:tcPr>
            <w:tcW w:w="3308" w:type="pct"/>
            <w:tcBorders>
              <w:top w:val="single" w:sz="4" w:space="0" w:color="auto"/>
              <w:left w:val="single" w:sz="4" w:space="0" w:color="auto"/>
              <w:bottom w:val="single" w:sz="4" w:space="0" w:color="auto"/>
              <w:right w:val="single" w:sz="4" w:space="0" w:color="auto"/>
            </w:tcBorders>
            <w:vAlign w:val="center"/>
          </w:tcPr>
          <w:p w:rsidR="00957998"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April and the first 04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6</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06/6/2015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May and the first 05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7</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06/7/2015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June and the first 06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8</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06/8/2015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July and the first 07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9</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21/8/2015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report on main targets of the Company in 2015</w:t>
            </w:r>
          </w:p>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 xml:space="preserve">Approve the operating result of Southern </w:t>
            </w:r>
            <w:proofErr w:type="spellStart"/>
            <w:r>
              <w:rPr>
                <w:rFonts w:ascii="Arial" w:hAnsi="Arial" w:cs="Arial"/>
                <w:sz w:val="20"/>
                <w:szCs w:val="20"/>
              </w:rPr>
              <w:t>Hataphar</w:t>
            </w:r>
            <w:proofErr w:type="spellEnd"/>
            <w:r>
              <w:rPr>
                <w:rFonts w:ascii="Arial" w:hAnsi="Arial" w:cs="Arial"/>
                <w:sz w:val="20"/>
                <w:szCs w:val="20"/>
              </w:rPr>
              <w:t xml:space="preserve"> Co., Ltd.</w:t>
            </w:r>
          </w:p>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 xml:space="preserve">Approve the operating result of Ha </w:t>
            </w:r>
            <w:proofErr w:type="spellStart"/>
            <w:r>
              <w:rPr>
                <w:rFonts w:ascii="Arial" w:hAnsi="Arial" w:cs="Arial"/>
                <w:sz w:val="20"/>
                <w:szCs w:val="20"/>
              </w:rPr>
              <w:t>Tay</w:t>
            </w:r>
            <w:proofErr w:type="spellEnd"/>
            <w:r>
              <w:rPr>
                <w:rFonts w:ascii="Arial" w:hAnsi="Arial" w:cs="Arial"/>
                <w:sz w:val="20"/>
                <w:szCs w:val="20"/>
              </w:rPr>
              <w:t xml:space="preserve"> Medical Equipment and Pharmaceutical Joint Stock Company </w:t>
            </w:r>
          </w:p>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plan on salary for the Company</w:t>
            </w:r>
          </w:p>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plan on enhancing the management activities of labor in business operation</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10</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06/9/2015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August and the first 08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11</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06/10/2015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spacing w:beforeLines="60" w:before="144" w:afterLines="60" w:after="144"/>
              <w:rPr>
                <w:rFonts w:ascii="Arial" w:hAnsi="Arial" w:cs="Arial"/>
                <w:sz w:val="20"/>
                <w:szCs w:val="20"/>
              </w:rPr>
            </w:pPr>
            <w:r>
              <w:rPr>
                <w:rFonts w:ascii="Arial" w:hAnsi="Arial" w:cs="Arial"/>
                <w:sz w:val="20"/>
                <w:szCs w:val="20"/>
              </w:rPr>
              <w:t>Approve the operating result of the Company in September and the first 09 months of 2015</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12</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27/10/2015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5835DF" w:rsidP="005835DF">
            <w:pPr>
              <w:spacing w:beforeLines="60" w:before="144" w:afterLines="60" w:after="144"/>
              <w:rPr>
                <w:rFonts w:ascii="Arial" w:hAnsi="Arial" w:cs="Arial"/>
                <w:sz w:val="20"/>
                <w:szCs w:val="20"/>
              </w:rPr>
            </w:pPr>
            <w:r>
              <w:rPr>
                <w:rFonts w:ascii="Arial" w:hAnsi="Arial" w:cs="Arial"/>
                <w:sz w:val="20"/>
                <w:szCs w:val="20"/>
              </w:rPr>
              <w:t>State Capital Investment and Trading Corporation registered to sell share</w:t>
            </w:r>
          </w:p>
          <w:p w:rsidR="005835DF" w:rsidRDefault="005835DF" w:rsidP="005835DF">
            <w:pPr>
              <w:spacing w:beforeLines="60" w:before="144" w:afterLines="60" w:after="144"/>
              <w:rPr>
                <w:rFonts w:ascii="Arial" w:hAnsi="Arial" w:cs="Arial"/>
                <w:sz w:val="20"/>
                <w:szCs w:val="20"/>
              </w:rPr>
            </w:pPr>
            <w:r>
              <w:rPr>
                <w:rFonts w:ascii="Arial" w:hAnsi="Arial" w:cs="Arial"/>
                <w:sz w:val="20"/>
                <w:szCs w:val="20"/>
              </w:rPr>
              <w:t>Propose shareholders to register to purchase share to increase holding rate</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13</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03/11/2015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5835DF" w:rsidP="005835DF">
            <w:pPr>
              <w:spacing w:beforeLines="60" w:before="144" w:afterLines="60" w:after="144"/>
              <w:rPr>
                <w:rFonts w:ascii="Arial" w:hAnsi="Arial" w:cs="Arial"/>
                <w:sz w:val="20"/>
                <w:szCs w:val="20"/>
              </w:rPr>
            </w:pPr>
            <w:r>
              <w:rPr>
                <w:rFonts w:ascii="Arial" w:hAnsi="Arial" w:cs="Arial"/>
                <w:sz w:val="20"/>
                <w:szCs w:val="20"/>
              </w:rPr>
              <w:t>Approve the plan on the cerebration of 50 years of foundation</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14</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28/11/2015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5835DF" w:rsidP="00D44B4C">
            <w:pPr>
              <w:spacing w:beforeLines="60" w:before="144" w:afterLines="60" w:after="144"/>
              <w:rPr>
                <w:rFonts w:ascii="Arial" w:hAnsi="Arial" w:cs="Arial"/>
                <w:sz w:val="20"/>
                <w:szCs w:val="20"/>
              </w:rPr>
            </w:pPr>
            <w:r>
              <w:rPr>
                <w:rFonts w:ascii="Arial" w:hAnsi="Arial" w:cs="Arial"/>
                <w:sz w:val="20"/>
                <w:szCs w:val="20"/>
              </w:rPr>
              <w:t>Approve the plan on ranking staff and employees of the Company</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15</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30/11/2015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5835DF" w:rsidP="00D44B4C">
            <w:pPr>
              <w:spacing w:beforeLines="60" w:before="144" w:afterLines="60" w:after="144"/>
              <w:rPr>
                <w:rFonts w:ascii="Arial" w:hAnsi="Arial" w:cs="Arial"/>
                <w:sz w:val="20"/>
                <w:szCs w:val="20"/>
              </w:rPr>
            </w:pPr>
            <w:r>
              <w:rPr>
                <w:rFonts w:ascii="Arial" w:hAnsi="Arial" w:cs="Arial"/>
                <w:sz w:val="20"/>
                <w:szCs w:val="20"/>
              </w:rPr>
              <w:t>Approve the operating result of 2015 and plan for 2016</w:t>
            </w:r>
          </w:p>
        </w:tc>
      </w:tr>
      <w:tr w:rsidR="00D44B4C" w:rsidTr="00D44B4C">
        <w:tc>
          <w:tcPr>
            <w:tcW w:w="358"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16</w:t>
            </w:r>
          </w:p>
        </w:tc>
        <w:tc>
          <w:tcPr>
            <w:tcW w:w="633" w:type="pct"/>
            <w:tcBorders>
              <w:top w:val="single" w:sz="4" w:space="0" w:color="auto"/>
              <w:left w:val="single" w:sz="4" w:space="0" w:color="auto"/>
              <w:bottom w:val="single" w:sz="4" w:space="0" w:color="auto"/>
              <w:right w:val="single" w:sz="4" w:space="0" w:color="auto"/>
            </w:tcBorders>
            <w:vAlign w:val="center"/>
          </w:tcPr>
          <w:p w:rsidR="00D44B4C" w:rsidRPr="0053442B" w:rsidRDefault="00D44B4C" w:rsidP="00D44B4C">
            <w:pPr>
              <w:jc w:val="center"/>
              <w:rPr>
                <w:rFonts w:ascii=".VnTime" w:hAnsi=".VnTime"/>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rsidR="00D44B4C" w:rsidRDefault="00D44B4C" w:rsidP="00D44B4C">
            <w:pPr>
              <w:jc w:val="center"/>
              <w:rPr>
                <w:rFonts w:ascii=".VnTime" w:hAnsi=".VnTime"/>
                <w:sz w:val="24"/>
                <w:szCs w:val="24"/>
              </w:rPr>
            </w:pPr>
            <w:r>
              <w:rPr>
                <w:rFonts w:ascii=".VnTime" w:hAnsi=".VnTime"/>
                <w:sz w:val="24"/>
                <w:szCs w:val="24"/>
              </w:rPr>
              <w:t>09/12/2015</w:t>
            </w:r>
          </w:p>
        </w:tc>
        <w:tc>
          <w:tcPr>
            <w:tcW w:w="3308" w:type="pct"/>
            <w:tcBorders>
              <w:top w:val="single" w:sz="4" w:space="0" w:color="auto"/>
              <w:left w:val="single" w:sz="4" w:space="0" w:color="auto"/>
              <w:bottom w:val="single" w:sz="4" w:space="0" w:color="auto"/>
              <w:right w:val="single" w:sz="4" w:space="0" w:color="auto"/>
            </w:tcBorders>
            <w:vAlign w:val="center"/>
          </w:tcPr>
          <w:p w:rsidR="00D44B4C" w:rsidRDefault="005835DF" w:rsidP="005835DF">
            <w:pPr>
              <w:spacing w:beforeLines="60" w:before="144" w:afterLines="60" w:after="144"/>
              <w:rPr>
                <w:rFonts w:ascii="Arial" w:hAnsi="Arial" w:cs="Arial"/>
                <w:sz w:val="20"/>
                <w:szCs w:val="20"/>
              </w:rPr>
            </w:pPr>
            <w:r>
              <w:rPr>
                <w:rFonts w:ascii="Arial" w:hAnsi="Arial" w:cs="Arial"/>
                <w:sz w:val="20"/>
                <w:szCs w:val="20"/>
              </w:rPr>
              <w:t>Approve the operating result of the Company in December and the entire year 2015</w:t>
            </w:r>
          </w:p>
        </w:tc>
      </w:tr>
    </w:tbl>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III. Change in connected persons/institutions: No change</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507"/>
        <w:gridCol w:w="1141"/>
        <w:gridCol w:w="1229"/>
        <w:gridCol w:w="1669"/>
        <w:gridCol w:w="1756"/>
        <w:gridCol w:w="1404"/>
      </w:tblGrid>
      <w:tr w:rsidR="00957998" w:rsidTr="00957998">
        <w:tc>
          <w:tcPr>
            <w:tcW w:w="287"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No.</w:t>
            </w: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Institutions/ individuals</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Trading account (if any)</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Title (if any)</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 xml:space="preserve">Starting moment as </w:t>
            </w:r>
            <w:r>
              <w:rPr>
                <w:rFonts w:ascii="Arial" w:hAnsi="Arial" w:cs="Arial"/>
                <w:b/>
                <w:sz w:val="20"/>
                <w:szCs w:val="20"/>
              </w:rPr>
              <w:lastRenderedPageBreak/>
              <w:t>connected persons</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lastRenderedPageBreak/>
              <w:t xml:space="preserve">Moment to no longer be </w:t>
            </w:r>
            <w:r>
              <w:rPr>
                <w:rFonts w:ascii="Arial" w:hAnsi="Arial" w:cs="Arial"/>
                <w:b/>
                <w:sz w:val="20"/>
                <w:szCs w:val="20"/>
              </w:rPr>
              <w:lastRenderedPageBreak/>
              <w:t>connected persons</w:t>
            </w:r>
          </w:p>
        </w:tc>
        <w:tc>
          <w:tcPr>
            <w:tcW w:w="761"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lastRenderedPageBreak/>
              <w:t>Reasons</w:t>
            </w:r>
          </w:p>
        </w:tc>
      </w:tr>
      <w:tr w:rsidR="00957998" w:rsidTr="00957998">
        <w:tc>
          <w:tcPr>
            <w:tcW w:w="287"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lastRenderedPageBreak/>
              <w:t>1</w:t>
            </w: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Minh </w:t>
            </w:r>
            <w:proofErr w:type="spellStart"/>
            <w:r>
              <w:rPr>
                <w:rFonts w:ascii="Arial" w:hAnsi="Arial" w:cs="Arial"/>
                <w:sz w:val="20"/>
                <w:szCs w:val="20"/>
              </w:rPr>
              <w:t>Hau</w:t>
            </w:r>
            <w:proofErr w:type="spellEnd"/>
          </w:p>
        </w:tc>
        <w:tc>
          <w:tcPr>
            <w:tcW w:w="618" w:type="pct"/>
            <w:tcBorders>
              <w:top w:val="single" w:sz="4" w:space="0" w:color="000000"/>
              <w:left w:val="single" w:sz="4" w:space="0" w:color="000000"/>
              <w:bottom w:val="single" w:sz="4" w:space="0" w:color="000000"/>
              <w:right w:val="single" w:sz="4" w:space="0" w:color="000000"/>
            </w:tcBorders>
            <w:vAlign w:val="center"/>
          </w:tcPr>
          <w:p w:rsidR="00957998" w:rsidRDefault="00957998">
            <w:pPr>
              <w:spacing w:beforeLines="60" w:before="144" w:afterLines="60" w:after="144"/>
              <w:rPr>
                <w:rFonts w:ascii="Arial" w:hAnsi="Arial" w:cs="Arial"/>
                <w:sz w:val="20"/>
                <w:szCs w:val="20"/>
              </w:rPr>
            </w:pP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Connected person</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57998" w:rsidRDefault="00957998">
            <w:pPr>
              <w:spacing w:beforeLines="60" w:before="144" w:afterLines="60" w:after="144"/>
              <w:rPr>
                <w:rFonts w:ascii="Arial" w:hAnsi="Arial" w:cs="Arial"/>
                <w:sz w:val="20"/>
                <w:szCs w:val="20"/>
              </w:rPr>
            </w:pPr>
            <w:r>
              <w:rPr>
                <w:rFonts w:ascii="Arial" w:hAnsi="Arial" w:cs="Arial"/>
                <w:sz w:val="20"/>
                <w:szCs w:val="20"/>
              </w:rPr>
              <w:t>24/04/2015</w:t>
            </w:r>
          </w:p>
        </w:tc>
        <w:tc>
          <w:tcPr>
            <w:tcW w:w="950" w:type="pct"/>
            <w:tcBorders>
              <w:top w:val="single" w:sz="4" w:space="0" w:color="000000"/>
              <w:left w:val="single" w:sz="4" w:space="0" w:color="000000"/>
              <w:bottom w:val="single" w:sz="4" w:space="0" w:color="000000"/>
              <w:right w:val="single" w:sz="4" w:space="0" w:color="000000"/>
            </w:tcBorders>
            <w:vAlign w:val="center"/>
          </w:tcPr>
          <w:p w:rsidR="00957998" w:rsidRDefault="00957998">
            <w:pPr>
              <w:spacing w:beforeLines="60" w:before="144" w:afterLines="60" w:after="144"/>
              <w:rPr>
                <w:rFonts w:ascii="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vAlign w:val="center"/>
          </w:tcPr>
          <w:p w:rsidR="00957998" w:rsidRDefault="00957998">
            <w:pPr>
              <w:spacing w:beforeLines="60" w:before="144" w:afterLines="60" w:after="144"/>
              <w:rPr>
                <w:rFonts w:ascii="Arial" w:hAnsi="Arial" w:cs="Arial"/>
                <w:sz w:val="20"/>
                <w:szCs w:val="20"/>
              </w:rPr>
            </w:pPr>
          </w:p>
        </w:tc>
      </w:tr>
    </w:tbl>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IV. Transactions of PDMRs and connected persons/institutions</w:t>
      </w:r>
    </w:p>
    <w:p w:rsidR="00957998" w:rsidRDefault="00957998" w:rsidP="00957998">
      <w:pPr>
        <w:spacing w:beforeLines="60" w:before="144" w:afterLines="60" w:after="144"/>
        <w:rPr>
          <w:rFonts w:ascii="Arial" w:hAnsi="Arial" w:cs="Arial"/>
          <w:sz w:val="20"/>
          <w:szCs w:val="20"/>
        </w:rPr>
      </w:pPr>
      <w:r>
        <w:rPr>
          <w:rFonts w:ascii="Arial" w:hAnsi="Arial" w:cs="Arial"/>
          <w:sz w:val="20"/>
          <w:szCs w:val="20"/>
        </w:rPr>
        <w:t>1. List of PDMRs and connected persons/institutions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932"/>
        <w:gridCol w:w="985"/>
        <w:gridCol w:w="1434"/>
        <w:gridCol w:w="1500"/>
        <w:gridCol w:w="1618"/>
        <w:gridCol w:w="1250"/>
      </w:tblGrid>
      <w:tr w:rsidR="00957998" w:rsidRPr="00CC75E0" w:rsidTr="005835DF">
        <w:tc>
          <w:tcPr>
            <w:tcW w:w="337"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No.</w:t>
            </w:r>
          </w:p>
        </w:tc>
        <w:tc>
          <w:tcPr>
            <w:tcW w:w="1033"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 xml:space="preserve">Name </w:t>
            </w:r>
          </w:p>
        </w:tc>
        <w:tc>
          <w:tcPr>
            <w:tcW w:w="527"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Trading account (if any)</w:t>
            </w:r>
          </w:p>
        </w:tc>
        <w:tc>
          <w:tcPr>
            <w:tcW w:w="767"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Position of PDMR at the company (if any)</w:t>
            </w:r>
          </w:p>
        </w:tc>
        <w:tc>
          <w:tcPr>
            <w:tcW w:w="802"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Shareholding at the end of the term</w:t>
            </w:r>
          </w:p>
        </w:tc>
        <w:tc>
          <w:tcPr>
            <w:tcW w:w="865"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Shareholding percentage at the end of the term (%)</w:t>
            </w:r>
          </w:p>
        </w:tc>
        <w:tc>
          <w:tcPr>
            <w:tcW w:w="668" w:type="pc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sz w:val="20"/>
                <w:szCs w:val="20"/>
              </w:rPr>
            </w:pPr>
            <w:r w:rsidRPr="00CC75E0">
              <w:rPr>
                <w:rFonts w:ascii="Arial" w:hAnsi="Arial" w:cs="Arial"/>
                <w:sz w:val="20"/>
                <w:szCs w:val="20"/>
              </w:rPr>
              <w:t>Note</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1</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Le Van Lo</w:t>
            </w:r>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Chairman of Board of Directors</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349</w:t>
            </w:r>
            <w:r w:rsidR="00CC75E0" w:rsidRPr="00CC75E0">
              <w:rPr>
                <w:rFonts w:ascii="Arial" w:hAnsi="Arial" w:cs="Arial"/>
                <w:sz w:val="20"/>
                <w:szCs w:val="20"/>
              </w:rPr>
              <w:t>,</w:t>
            </w:r>
            <w:r w:rsidRPr="00CC75E0">
              <w:rPr>
                <w:rFonts w:ascii="Arial" w:hAnsi="Arial" w:cs="Arial"/>
                <w:sz w:val="20"/>
                <w:szCs w:val="20"/>
              </w:rPr>
              <w:t>509</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5</w:t>
            </w:r>
            <w:r w:rsidR="00CC75E0" w:rsidRPr="00CC75E0">
              <w:rPr>
                <w:rFonts w:ascii="Arial" w:hAnsi="Arial" w:cs="Arial"/>
                <w:sz w:val="20"/>
                <w:szCs w:val="20"/>
              </w:rPr>
              <w:t>.</w:t>
            </w:r>
            <w:r w:rsidRPr="00CC75E0">
              <w:rPr>
                <w:rFonts w:ascii="Arial" w:hAnsi="Arial" w:cs="Arial"/>
                <w:sz w:val="20"/>
                <w:szCs w:val="20"/>
              </w:rPr>
              <w:t>56</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2</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Nguyen </w:t>
            </w:r>
            <w:proofErr w:type="spellStart"/>
            <w:r w:rsidRPr="00CC75E0">
              <w:rPr>
                <w:rFonts w:ascii="Arial" w:hAnsi="Arial" w:cs="Arial"/>
                <w:sz w:val="20"/>
                <w:szCs w:val="20"/>
              </w:rPr>
              <w:t>Thi</w:t>
            </w:r>
            <w:proofErr w:type="spellEnd"/>
            <w:r w:rsidRPr="00CC75E0">
              <w:rPr>
                <w:rFonts w:ascii="Arial" w:hAnsi="Arial" w:cs="Arial"/>
                <w:sz w:val="20"/>
                <w:szCs w:val="20"/>
              </w:rPr>
              <w:t xml:space="preserve"> </w:t>
            </w:r>
            <w:proofErr w:type="spellStart"/>
            <w:r w:rsidRPr="00CC75E0">
              <w:rPr>
                <w:rFonts w:ascii="Arial" w:hAnsi="Arial" w:cs="Arial"/>
                <w:sz w:val="20"/>
                <w:szCs w:val="20"/>
              </w:rPr>
              <w:t>Hanh</w:t>
            </w:r>
            <w:proofErr w:type="spellEnd"/>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20</w:t>
            </w:r>
            <w:r w:rsidR="00CC75E0" w:rsidRPr="00CC75E0">
              <w:rPr>
                <w:rFonts w:ascii="Arial" w:hAnsi="Arial" w:cs="Arial"/>
                <w:sz w:val="20"/>
                <w:szCs w:val="20"/>
              </w:rPr>
              <w:t>,</w:t>
            </w:r>
            <w:r w:rsidRPr="00CC75E0">
              <w:rPr>
                <w:rFonts w:ascii="Arial" w:hAnsi="Arial" w:cs="Arial"/>
                <w:sz w:val="20"/>
                <w:szCs w:val="20"/>
              </w:rPr>
              <w:t>116</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r w:rsidR="00CC75E0" w:rsidRPr="00CC75E0">
              <w:rPr>
                <w:rFonts w:ascii="Arial" w:hAnsi="Arial" w:cs="Arial"/>
                <w:sz w:val="20"/>
                <w:szCs w:val="20"/>
              </w:rPr>
              <w:t>.</w:t>
            </w:r>
            <w:r w:rsidRPr="00CC75E0">
              <w:rPr>
                <w:rFonts w:ascii="Arial" w:hAnsi="Arial" w:cs="Arial"/>
                <w:sz w:val="20"/>
                <w:szCs w:val="20"/>
              </w:rPr>
              <w:t>320</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3</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Le </w:t>
            </w:r>
            <w:proofErr w:type="spellStart"/>
            <w:r w:rsidRPr="00CC75E0">
              <w:rPr>
                <w:rFonts w:ascii="Arial" w:hAnsi="Arial" w:cs="Arial"/>
                <w:sz w:val="20"/>
                <w:szCs w:val="20"/>
              </w:rPr>
              <w:t>Thi</w:t>
            </w:r>
            <w:proofErr w:type="spellEnd"/>
            <w:r w:rsidRPr="00CC75E0">
              <w:rPr>
                <w:rFonts w:ascii="Arial" w:hAnsi="Arial" w:cs="Arial"/>
                <w:sz w:val="20"/>
                <w:szCs w:val="20"/>
              </w:rPr>
              <w:t xml:space="preserve"> Hong Viet</w:t>
            </w:r>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90</w:t>
            </w:r>
            <w:r w:rsidR="00CC75E0" w:rsidRPr="00CC75E0">
              <w:rPr>
                <w:rFonts w:ascii="Arial" w:hAnsi="Arial" w:cs="Arial"/>
                <w:sz w:val="20"/>
                <w:szCs w:val="20"/>
              </w:rPr>
              <w:t>,</w:t>
            </w:r>
            <w:r w:rsidRPr="00CC75E0">
              <w:rPr>
                <w:rFonts w:ascii="Arial" w:hAnsi="Arial" w:cs="Arial"/>
                <w:sz w:val="20"/>
                <w:szCs w:val="20"/>
              </w:rPr>
              <w:t>197</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1</w:t>
            </w:r>
            <w:r w:rsidR="00CC75E0" w:rsidRPr="00CC75E0">
              <w:rPr>
                <w:rFonts w:ascii="Arial" w:hAnsi="Arial" w:cs="Arial"/>
                <w:sz w:val="20"/>
                <w:szCs w:val="20"/>
              </w:rPr>
              <w:t>.</w:t>
            </w:r>
            <w:r w:rsidRPr="00CC75E0">
              <w:rPr>
                <w:rFonts w:ascii="Arial" w:hAnsi="Arial" w:cs="Arial"/>
                <w:sz w:val="20"/>
                <w:szCs w:val="20"/>
              </w:rPr>
              <w:t>435</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4</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Le Viet </w:t>
            </w:r>
            <w:proofErr w:type="spellStart"/>
            <w:r w:rsidRPr="00CC75E0">
              <w:rPr>
                <w:rFonts w:ascii="Arial" w:hAnsi="Arial" w:cs="Arial"/>
                <w:sz w:val="20"/>
                <w:szCs w:val="20"/>
              </w:rPr>
              <w:t>Linh</w:t>
            </w:r>
            <w:proofErr w:type="spellEnd"/>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511</w:t>
            </w:r>
            <w:r w:rsidR="00CC75E0" w:rsidRPr="00CC75E0">
              <w:rPr>
                <w:rFonts w:ascii="Arial" w:hAnsi="Arial" w:cs="Arial"/>
                <w:sz w:val="20"/>
                <w:szCs w:val="20"/>
              </w:rPr>
              <w:t>,</w:t>
            </w:r>
            <w:r w:rsidRPr="00CC75E0">
              <w:rPr>
                <w:rFonts w:ascii="Arial" w:hAnsi="Arial" w:cs="Arial"/>
                <w:sz w:val="20"/>
                <w:szCs w:val="20"/>
              </w:rPr>
              <w:t>700</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8</w:t>
            </w:r>
            <w:r w:rsidR="00CC75E0" w:rsidRPr="00CC75E0">
              <w:rPr>
                <w:rFonts w:ascii="Arial" w:hAnsi="Arial" w:cs="Arial"/>
                <w:sz w:val="20"/>
                <w:szCs w:val="20"/>
              </w:rPr>
              <w:t>.</w:t>
            </w:r>
            <w:r w:rsidRPr="00CC75E0">
              <w:rPr>
                <w:rFonts w:ascii="Arial" w:hAnsi="Arial" w:cs="Arial"/>
                <w:sz w:val="20"/>
                <w:szCs w:val="20"/>
              </w:rPr>
              <w:t>144</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5</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Le </w:t>
            </w:r>
            <w:proofErr w:type="spellStart"/>
            <w:r w:rsidRPr="00CC75E0">
              <w:rPr>
                <w:rFonts w:ascii="Arial" w:hAnsi="Arial" w:cs="Arial"/>
                <w:sz w:val="20"/>
                <w:szCs w:val="20"/>
              </w:rPr>
              <w:t>Anh</w:t>
            </w:r>
            <w:proofErr w:type="spellEnd"/>
            <w:r w:rsidRPr="00CC75E0">
              <w:rPr>
                <w:rFonts w:ascii="Arial" w:hAnsi="Arial" w:cs="Arial"/>
                <w:sz w:val="20"/>
                <w:szCs w:val="20"/>
              </w:rPr>
              <w:t xml:space="preserve"> </w:t>
            </w:r>
            <w:proofErr w:type="spellStart"/>
            <w:r w:rsidRPr="00CC75E0">
              <w:rPr>
                <w:rFonts w:ascii="Arial" w:hAnsi="Arial" w:cs="Arial"/>
                <w:sz w:val="20"/>
                <w:szCs w:val="20"/>
              </w:rPr>
              <w:t>Trung</w:t>
            </w:r>
            <w:proofErr w:type="spellEnd"/>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 xml:space="preserve">Director </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383</w:t>
            </w:r>
            <w:r w:rsidR="00CC75E0" w:rsidRPr="00CC75E0">
              <w:rPr>
                <w:rFonts w:ascii="Arial" w:hAnsi="Arial" w:cs="Arial"/>
                <w:sz w:val="20"/>
                <w:szCs w:val="20"/>
              </w:rPr>
              <w:t>,</w:t>
            </w:r>
            <w:r w:rsidRPr="00CC75E0">
              <w:rPr>
                <w:rFonts w:ascii="Arial" w:hAnsi="Arial" w:cs="Arial"/>
                <w:sz w:val="20"/>
                <w:szCs w:val="20"/>
              </w:rPr>
              <w:t>669</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6</w:t>
            </w:r>
            <w:r w:rsidR="00CC75E0" w:rsidRPr="00CC75E0">
              <w:rPr>
                <w:rFonts w:ascii="Arial" w:hAnsi="Arial" w:cs="Arial"/>
                <w:sz w:val="20"/>
                <w:szCs w:val="20"/>
              </w:rPr>
              <w:t>.</w:t>
            </w:r>
            <w:r w:rsidRPr="00CC75E0">
              <w:rPr>
                <w:rFonts w:ascii="Arial" w:hAnsi="Arial" w:cs="Arial"/>
                <w:sz w:val="20"/>
                <w:szCs w:val="20"/>
              </w:rPr>
              <w:t>106</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6</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Nguyen </w:t>
            </w:r>
            <w:proofErr w:type="spellStart"/>
            <w:r w:rsidRPr="00CC75E0">
              <w:rPr>
                <w:rFonts w:ascii="Arial" w:hAnsi="Arial" w:cs="Arial"/>
                <w:sz w:val="20"/>
                <w:szCs w:val="20"/>
              </w:rPr>
              <w:t>Thi</w:t>
            </w:r>
            <w:proofErr w:type="spellEnd"/>
            <w:r w:rsidRPr="00CC75E0">
              <w:rPr>
                <w:rFonts w:ascii="Arial" w:hAnsi="Arial" w:cs="Arial"/>
                <w:sz w:val="20"/>
                <w:szCs w:val="20"/>
              </w:rPr>
              <w:t xml:space="preserve"> Minh </w:t>
            </w:r>
            <w:proofErr w:type="spellStart"/>
            <w:r w:rsidRPr="00CC75E0">
              <w:rPr>
                <w:rFonts w:ascii="Arial" w:hAnsi="Arial" w:cs="Arial"/>
                <w:sz w:val="20"/>
                <w:szCs w:val="20"/>
              </w:rPr>
              <w:t>Hau</w:t>
            </w:r>
            <w:proofErr w:type="spellEnd"/>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294</w:t>
            </w:r>
            <w:r w:rsidR="00CC75E0" w:rsidRPr="00CC75E0">
              <w:rPr>
                <w:rFonts w:ascii="Arial" w:hAnsi="Arial" w:cs="Arial"/>
                <w:sz w:val="20"/>
                <w:szCs w:val="20"/>
              </w:rPr>
              <w:t>,</w:t>
            </w:r>
            <w:r w:rsidRPr="00CC75E0">
              <w:rPr>
                <w:rFonts w:ascii="Arial" w:hAnsi="Arial" w:cs="Arial"/>
                <w:sz w:val="20"/>
                <w:szCs w:val="20"/>
              </w:rPr>
              <w:t>000</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4</w:t>
            </w:r>
            <w:r w:rsidR="00CC75E0" w:rsidRPr="00CC75E0">
              <w:rPr>
                <w:rFonts w:ascii="Arial" w:hAnsi="Arial" w:cs="Arial"/>
                <w:sz w:val="20"/>
                <w:szCs w:val="20"/>
              </w:rPr>
              <w:t>.</w:t>
            </w:r>
            <w:r w:rsidRPr="00CC75E0">
              <w:rPr>
                <w:rFonts w:ascii="Arial" w:hAnsi="Arial" w:cs="Arial"/>
                <w:sz w:val="20"/>
                <w:szCs w:val="20"/>
              </w:rPr>
              <w:t>679</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7</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Le Xuan </w:t>
            </w:r>
            <w:proofErr w:type="spellStart"/>
            <w:r w:rsidRPr="00CC75E0">
              <w:rPr>
                <w:rFonts w:ascii="Arial" w:hAnsi="Arial" w:cs="Arial"/>
                <w:sz w:val="20"/>
                <w:szCs w:val="20"/>
              </w:rPr>
              <w:t>Thang</w:t>
            </w:r>
            <w:proofErr w:type="spellEnd"/>
          </w:p>
        </w:tc>
        <w:tc>
          <w:tcPr>
            <w:tcW w:w="52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 xml:space="preserve">Director </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445</w:t>
            </w:r>
            <w:r w:rsidR="00CC75E0" w:rsidRPr="00CC75E0">
              <w:rPr>
                <w:rFonts w:ascii="Arial" w:hAnsi="Arial" w:cs="Arial"/>
                <w:sz w:val="20"/>
                <w:szCs w:val="20"/>
              </w:rPr>
              <w:t>,</w:t>
            </w:r>
            <w:r w:rsidRPr="00CC75E0">
              <w:rPr>
                <w:rFonts w:ascii="Arial" w:hAnsi="Arial" w:cs="Arial"/>
                <w:sz w:val="20"/>
                <w:szCs w:val="20"/>
              </w:rPr>
              <w:t>615</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7</w:t>
            </w:r>
            <w:r w:rsidR="00CC75E0" w:rsidRPr="00CC75E0">
              <w:rPr>
                <w:rFonts w:ascii="Arial" w:hAnsi="Arial" w:cs="Arial"/>
                <w:sz w:val="20"/>
                <w:szCs w:val="20"/>
              </w:rPr>
              <w:t>.</w:t>
            </w:r>
            <w:r w:rsidRPr="00CC75E0">
              <w:rPr>
                <w:rFonts w:ascii="Arial" w:hAnsi="Arial" w:cs="Arial"/>
                <w:sz w:val="20"/>
                <w:szCs w:val="20"/>
              </w:rPr>
              <w:t>092</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8</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Vu </w:t>
            </w:r>
            <w:proofErr w:type="spellStart"/>
            <w:r w:rsidRPr="00CC75E0">
              <w:rPr>
                <w:rFonts w:ascii="Arial" w:hAnsi="Arial" w:cs="Arial"/>
                <w:sz w:val="20"/>
                <w:szCs w:val="20"/>
              </w:rPr>
              <w:t>Thi</w:t>
            </w:r>
            <w:proofErr w:type="spellEnd"/>
            <w:r w:rsidRPr="00CC75E0">
              <w:rPr>
                <w:rFonts w:ascii="Arial" w:hAnsi="Arial" w:cs="Arial"/>
                <w:sz w:val="20"/>
                <w:szCs w:val="20"/>
              </w:rPr>
              <w:t xml:space="preserve"> </w:t>
            </w:r>
            <w:proofErr w:type="spellStart"/>
            <w:r w:rsidRPr="00CC75E0">
              <w:rPr>
                <w:rFonts w:ascii="Arial" w:hAnsi="Arial" w:cs="Arial"/>
                <w:sz w:val="20"/>
                <w:szCs w:val="20"/>
              </w:rPr>
              <w:t>Anh</w:t>
            </w:r>
            <w:proofErr w:type="spellEnd"/>
            <w:r w:rsidRPr="00CC75E0">
              <w:rPr>
                <w:rFonts w:ascii="Arial" w:hAnsi="Arial" w:cs="Arial"/>
                <w:sz w:val="20"/>
                <w:szCs w:val="20"/>
              </w:rPr>
              <w:t xml:space="preserve"> Dao</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57</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r w:rsidR="00CC75E0" w:rsidRPr="00CC75E0">
              <w:rPr>
                <w:rFonts w:ascii="Arial" w:hAnsi="Arial" w:cs="Arial"/>
                <w:sz w:val="20"/>
                <w:szCs w:val="20"/>
              </w:rPr>
              <w:t>.</w:t>
            </w:r>
            <w:r w:rsidRPr="00CC75E0">
              <w:rPr>
                <w:rFonts w:ascii="Arial" w:hAnsi="Arial" w:cs="Arial"/>
                <w:sz w:val="20"/>
                <w:szCs w:val="20"/>
              </w:rPr>
              <w:t>0009</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9</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Le Van </w:t>
            </w:r>
            <w:proofErr w:type="spellStart"/>
            <w:r w:rsidRPr="00CC75E0">
              <w:rPr>
                <w:rFonts w:ascii="Arial" w:hAnsi="Arial" w:cs="Arial"/>
                <w:sz w:val="20"/>
                <w:szCs w:val="20"/>
              </w:rPr>
              <w:t>Thanh</w:t>
            </w:r>
            <w:proofErr w:type="spellEnd"/>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88</w:t>
            </w:r>
            <w:r w:rsidR="00CC75E0" w:rsidRPr="00CC75E0">
              <w:rPr>
                <w:rFonts w:ascii="Arial" w:hAnsi="Arial" w:cs="Arial"/>
                <w:sz w:val="20"/>
                <w:szCs w:val="20"/>
              </w:rPr>
              <w:t>,</w:t>
            </w:r>
            <w:r w:rsidRPr="00CC75E0">
              <w:rPr>
                <w:rFonts w:ascii="Arial" w:hAnsi="Arial" w:cs="Arial"/>
                <w:sz w:val="20"/>
                <w:szCs w:val="20"/>
              </w:rPr>
              <w:t>642</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1</w:t>
            </w:r>
            <w:r w:rsidR="00CC75E0" w:rsidRPr="00CC75E0">
              <w:rPr>
                <w:rFonts w:ascii="Arial" w:hAnsi="Arial" w:cs="Arial"/>
                <w:sz w:val="20"/>
                <w:szCs w:val="20"/>
              </w:rPr>
              <w:t>.</w:t>
            </w:r>
            <w:r w:rsidRPr="00CC75E0">
              <w:rPr>
                <w:rFonts w:ascii="Arial" w:hAnsi="Arial" w:cs="Arial"/>
                <w:sz w:val="20"/>
                <w:szCs w:val="20"/>
              </w:rPr>
              <w:t>410</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10</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Nguyen </w:t>
            </w:r>
            <w:proofErr w:type="spellStart"/>
            <w:r w:rsidRPr="00CC75E0">
              <w:rPr>
                <w:rFonts w:ascii="Arial" w:hAnsi="Arial" w:cs="Arial"/>
                <w:sz w:val="20"/>
                <w:szCs w:val="20"/>
              </w:rPr>
              <w:t>Canh</w:t>
            </w:r>
            <w:proofErr w:type="spellEnd"/>
            <w:r w:rsidRPr="00CC75E0">
              <w:rPr>
                <w:rFonts w:ascii="Arial" w:hAnsi="Arial" w:cs="Arial"/>
                <w:sz w:val="20"/>
                <w:szCs w:val="20"/>
              </w:rPr>
              <w:t xml:space="preserve"> </w:t>
            </w:r>
            <w:proofErr w:type="spellStart"/>
            <w:r w:rsidRPr="00CC75E0">
              <w:rPr>
                <w:rFonts w:ascii="Arial" w:hAnsi="Arial" w:cs="Arial"/>
                <w:sz w:val="20"/>
                <w:szCs w:val="20"/>
              </w:rPr>
              <w:t>Thang</w:t>
            </w:r>
            <w:proofErr w:type="spellEnd"/>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 xml:space="preserve">Director </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p>
        </w:tc>
        <w:tc>
          <w:tcPr>
            <w:tcW w:w="668" w:type="pct"/>
            <w:tcBorders>
              <w:top w:val="single" w:sz="4" w:space="0" w:color="auto"/>
              <w:left w:val="single" w:sz="4" w:space="0" w:color="auto"/>
              <w:bottom w:val="single" w:sz="4" w:space="0" w:color="auto"/>
              <w:right w:val="single" w:sz="4" w:space="0" w:color="auto"/>
            </w:tcBorders>
            <w:hideMark/>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sz w:val="20"/>
                <w:szCs w:val="20"/>
              </w:rPr>
              <w:t>Connected person</w:t>
            </w: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11</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Nguyen </w:t>
            </w:r>
            <w:proofErr w:type="spellStart"/>
            <w:r w:rsidRPr="00CC75E0">
              <w:rPr>
                <w:rFonts w:ascii="Arial" w:hAnsi="Arial" w:cs="Arial"/>
                <w:sz w:val="20"/>
                <w:szCs w:val="20"/>
              </w:rPr>
              <w:t>Nhu</w:t>
            </w:r>
            <w:proofErr w:type="spellEnd"/>
            <w:r w:rsidRPr="00CC75E0">
              <w:rPr>
                <w:rFonts w:ascii="Arial" w:hAnsi="Arial" w:cs="Arial"/>
                <w:sz w:val="20"/>
                <w:szCs w:val="20"/>
              </w:rPr>
              <w:t xml:space="preserve"> </w:t>
            </w:r>
            <w:proofErr w:type="spellStart"/>
            <w:r w:rsidRPr="00CC75E0">
              <w:rPr>
                <w:rFonts w:ascii="Arial" w:hAnsi="Arial" w:cs="Arial"/>
                <w:sz w:val="20"/>
                <w:szCs w:val="20"/>
              </w:rPr>
              <w:t>Hoa</w:t>
            </w:r>
            <w:proofErr w:type="spellEnd"/>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305</w:t>
            </w:r>
            <w:r w:rsidR="00CC75E0" w:rsidRPr="00CC75E0">
              <w:rPr>
                <w:rFonts w:ascii="Arial" w:hAnsi="Arial" w:cs="Arial"/>
                <w:sz w:val="20"/>
                <w:szCs w:val="20"/>
              </w:rPr>
              <w:t>,</w:t>
            </w:r>
            <w:r w:rsidRPr="00CC75E0">
              <w:rPr>
                <w:rFonts w:ascii="Arial" w:hAnsi="Arial" w:cs="Arial"/>
                <w:sz w:val="20"/>
                <w:szCs w:val="20"/>
              </w:rPr>
              <w:t>100</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4</w:t>
            </w:r>
            <w:r w:rsidR="00CC75E0" w:rsidRPr="00CC75E0">
              <w:rPr>
                <w:rFonts w:ascii="Arial" w:hAnsi="Arial" w:cs="Arial"/>
                <w:sz w:val="20"/>
                <w:szCs w:val="20"/>
              </w:rPr>
              <w:t>.</w:t>
            </w:r>
            <w:r w:rsidRPr="00CC75E0">
              <w:rPr>
                <w:rFonts w:ascii="Arial" w:hAnsi="Arial" w:cs="Arial"/>
                <w:sz w:val="20"/>
                <w:szCs w:val="20"/>
              </w:rPr>
              <w:t>856</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lastRenderedPageBreak/>
              <w:t>12</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Hoang </w:t>
            </w:r>
            <w:proofErr w:type="spellStart"/>
            <w:r w:rsidRPr="00CC75E0">
              <w:rPr>
                <w:rFonts w:ascii="Arial" w:hAnsi="Arial" w:cs="Arial"/>
                <w:sz w:val="20"/>
                <w:szCs w:val="20"/>
              </w:rPr>
              <w:t>Trong</w:t>
            </w:r>
            <w:proofErr w:type="spellEnd"/>
            <w:r w:rsidRPr="00CC75E0">
              <w:rPr>
                <w:rFonts w:ascii="Arial" w:hAnsi="Arial" w:cs="Arial"/>
                <w:sz w:val="20"/>
                <w:szCs w:val="20"/>
              </w:rPr>
              <w:t xml:space="preserve"> Nguyen</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Deputy Chair of Board of Directors</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360</w:t>
            </w:r>
            <w:r w:rsidR="00CC75E0" w:rsidRPr="00CC75E0">
              <w:rPr>
                <w:rFonts w:ascii="Arial" w:hAnsi="Arial" w:cs="Arial"/>
                <w:sz w:val="20"/>
                <w:szCs w:val="20"/>
              </w:rPr>
              <w:t>,</w:t>
            </w:r>
            <w:r w:rsidRPr="00CC75E0">
              <w:rPr>
                <w:rFonts w:ascii="Arial" w:hAnsi="Arial" w:cs="Arial"/>
                <w:sz w:val="20"/>
                <w:szCs w:val="20"/>
              </w:rPr>
              <w:t>000</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5</w:t>
            </w:r>
            <w:r w:rsidR="00CC75E0" w:rsidRPr="00CC75E0">
              <w:rPr>
                <w:rFonts w:ascii="Arial" w:hAnsi="Arial" w:cs="Arial"/>
                <w:sz w:val="20"/>
                <w:szCs w:val="20"/>
              </w:rPr>
              <w:t>.</w:t>
            </w:r>
            <w:r w:rsidRPr="00CC75E0">
              <w:rPr>
                <w:rFonts w:ascii="Arial" w:hAnsi="Arial" w:cs="Arial"/>
                <w:sz w:val="20"/>
                <w:szCs w:val="20"/>
              </w:rPr>
              <w:t>730</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13</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Nguyen Ba Lai</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 xml:space="preserve">Director </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68</w:t>
            </w:r>
            <w:r w:rsidR="00CC75E0" w:rsidRPr="00CC75E0">
              <w:rPr>
                <w:rFonts w:ascii="Arial" w:hAnsi="Arial" w:cs="Arial"/>
                <w:sz w:val="20"/>
                <w:szCs w:val="20"/>
              </w:rPr>
              <w:t>,</w:t>
            </w:r>
            <w:r w:rsidRPr="00CC75E0">
              <w:rPr>
                <w:rFonts w:ascii="Arial" w:hAnsi="Arial" w:cs="Arial"/>
                <w:sz w:val="20"/>
                <w:szCs w:val="20"/>
              </w:rPr>
              <w:t>729</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1</w:t>
            </w:r>
            <w:r w:rsidR="00CC75E0" w:rsidRPr="00CC75E0">
              <w:rPr>
                <w:rFonts w:ascii="Arial" w:hAnsi="Arial" w:cs="Arial"/>
                <w:sz w:val="20"/>
                <w:szCs w:val="20"/>
              </w:rPr>
              <w:t>.</w:t>
            </w:r>
            <w:r w:rsidRPr="00CC75E0">
              <w:rPr>
                <w:rFonts w:ascii="Arial" w:hAnsi="Arial" w:cs="Arial"/>
                <w:sz w:val="20"/>
                <w:szCs w:val="20"/>
              </w:rPr>
              <w:t>093</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center"/>
              <w:rPr>
                <w:rFonts w:ascii="Arial" w:hAnsi="Arial" w:cs="Arial"/>
                <w:sz w:val="20"/>
                <w:szCs w:val="20"/>
              </w:rPr>
            </w:pPr>
            <w:r w:rsidRPr="00CC75E0">
              <w:rPr>
                <w:rFonts w:ascii="Arial" w:hAnsi="Arial" w:cs="Arial"/>
                <w:sz w:val="20"/>
                <w:szCs w:val="20"/>
              </w:rPr>
              <w:t>14</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Hoang Van Tue</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Director</w:t>
            </w:r>
          </w:p>
        </w:tc>
        <w:tc>
          <w:tcPr>
            <w:tcW w:w="802"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328</w:t>
            </w:r>
            <w:r w:rsidR="00CC75E0" w:rsidRPr="00CC75E0">
              <w:rPr>
                <w:rFonts w:ascii="Arial" w:hAnsi="Arial" w:cs="Arial"/>
                <w:sz w:val="20"/>
                <w:szCs w:val="20"/>
              </w:rPr>
              <w:t>,</w:t>
            </w:r>
            <w:r w:rsidRPr="00CC75E0">
              <w:rPr>
                <w:rFonts w:ascii="Arial" w:hAnsi="Arial" w:cs="Arial"/>
                <w:sz w:val="20"/>
                <w:szCs w:val="20"/>
              </w:rPr>
              <w:t>899</w:t>
            </w:r>
          </w:p>
        </w:tc>
        <w:tc>
          <w:tcPr>
            <w:tcW w:w="865" w:type="pct"/>
            <w:tcBorders>
              <w:top w:val="single" w:sz="4" w:space="0" w:color="auto"/>
              <w:left w:val="single" w:sz="4" w:space="0" w:color="auto"/>
              <w:bottom w:val="single" w:sz="4" w:space="0" w:color="auto"/>
              <w:right w:val="single" w:sz="4" w:space="0" w:color="auto"/>
            </w:tcBorders>
            <w:vAlign w:val="center"/>
            <w:hideMark/>
          </w:tcPr>
          <w:p w:rsidR="005835DF" w:rsidRPr="00CC75E0" w:rsidRDefault="005835DF" w:rsidP="005835DF">
            <w:pPr>
              <w:jc w:val="right"/>
              <w:rPr>
                <w:rFonts w:ascii="Arial" w:hAnsi="Arial" w:cs="Arial"/>
                <w:sz w:val="20"/>
                <w:szCs w:val="20"/>
              </w:rPr>
            </w:pPr>
            <w:r w:rsidRPr="00CC75E0">
              <w:rPr>
                <w:rFonts w:ascii="Arial" w:hAnsi="Arial" w:cs="Arial"/>
                <w:sz w:val="20"/>
                <w:szCs w:val="20"/>
              </w:rPr>
              <w:t>5</w:t>
            </w:r>
            <w:r w:rsidR="00CC75E0" w:rsidRPr="00CC75E0">
              <w:rPr>
                <w:rFonts w:ascii="Arial" w:hAnsi="Arial" w:cs="Arial"/>
                <w:sz w:val="20"/>
                <w:szCs w:val="20"/>
              </w:rPr>
              <w:t>.</w:t>
            </w:r>
            <w:r w:rsidRPr="00CC75E0">
              <w:rPr>
                <w:rFonts w:ascii="Arial" w:hAnsi="Arial" w:cs="Arial"/>
                <w:sz w:val="20"/>
                <w:szCs w:val="20"/>
              </w:rPr>
              <w:t>235</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15</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Ngo Van </w:t>
            </w:r>
            <w:proofErr w:type="spellStart"/>
            <w:r w:rsidRPr="00CC75E0">
              <w:rPr>
                <w:rFonts w:ascii="Arial" w:hAnsi="Arial" w:cs="Arial"/>
                <w:sz w:val="20"/>
                <w:szCs w:val="20"/>
              </w:rPr>
              <w:t>Chinh</w:t>
            </w:r>
            <w:proofErr w:type="spellEnd"/>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sz w:val="20"/>
                <w:szCs w:val="20"/>
              </w:rPr>
            </w:pPr>
            <w:r w:rsidRPr="00CC75E0">
              <w:rPr>
                <w:rFonts w:ascii="Arial" w:hAnsi="Arial" w:cs="Arial"/>
                <w:sz w:val="20"/>
                <w:szCs w:val="20"/>
              </w:rPr>
              <w:t xml:space="preserve">Chief of Supervisory Board </w:t>
            </w:r>
          </w:p>
        </w:tc>
        <w:tc>
          <w:tcPr>
            <w:tcW w:w="802"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203</w:t>
            </w:r>
            <w:r w:rsidR="00CC75E0" w:rsidRPr="00CC75E0">
              <w:rPr>
                <w:rFonts w:ascii="Arial" w:hAnsi="Arial" w:cs="Arial"/>
                <w:sz w:val="20"/>
                <w:szCs w:val="20"/>
              </w:rPr>
              <w:t>,</w:t>
            </w:r>
            <w:r w:rsidRPr="00CC75E0">
              <w:rPr>
                <w:rFonts w:ascii="Arial" w:hAnsi="Arial" w:cs="Arial"/>
                <w:sz w:val="20"/>
                <w:szCs w:val="20"/>
              </w:rPr>
              <w:t>378</w:t>
            </w:r>
          </w:p>
        </w:tc>
        <w:tc>
          <w:tcPr>
            <w:tcW w:w="865"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3</w:t>
            </w:r>
            <w:r w:rsidR="00CC75E0" w:rsidRPr="00CC75E0">
              <w:rPr>
                <w:rFonts w:ascii="Arial" w:hAnsi="Arial" w:cs="Arial"/>
                <w:sz w:val="20"/>
                <w:szCs w:val="20"/>
              </w:rPr>
              <w:t>.</w:t>
            </w:r>
            <w:r w:rsidRPr="00CC75E0">
              <w:rPr>
                <w:rFonts w:ascii="Arial" w:hAnsi="Arial" w:cs="Arial"/>
                <w:sz w:val="20"/>
                <w:szCs w:val="20"/>
              </w:rPr>
              <w:t>237</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16</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Ngo </w:t>
            </w:r>
            <w:proofErr w:type="spellStart"/>
            <w:r w:rsidRPr="00CC75E0">
              <w:rPr>
                <w:rFonts w:ascii="Arial" w:hAnsi="Arial" w:cs="Arial"/>
                <w:sz w:val="20"/>
                <w:szCs w:val="20"/>
              </w:rPr>
              <w:t>Thi</w:t>
            </w:r>
            <w:proofErr w:type="spellEnd"/>
            <w:r w:rsidRPr="00CC75E0">
              <w:rPr>
                <w:rFonts w:ascii="Arial" w:hAnsi="Arial" w:cs="Arial"/>
                <w:sz w:val="20"/>
                <w:szCs w:val="20"/>
              </w:rPr>
              <w:t xml:space="preserve"> Xuan</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1</w:t>
            </w:r>
            <w:r w:rsidR="00CC75E0" w:rsidRPr="00CC75E0">
              <w:rPr>
                <w:rFonts w:ascii="Arial" w:hAnsi="Arial" w:cs="Arial"/>
                <w:sz w:val="20"/>
                <w:szCs w:val="20"/>
              </w:rPr>
              <w:t>,</w:t>
            </w:r>
            <w:r w:rsidRPr="00CC75E0">
              <w:rPr>
                <w:rFonts w:ascii="Arial" w:hAnsi="Arial" w:cs="Arial"/>
                <w:sz w:val="20"/>
                <w:szCs w:val="20"/>
              </w:rPr>
              <w:t>600</w:t>
            </w:r>
          </w:p>
        </w:tc>
        <w:tc>
          <w:tcPr>
            <w:tcW w:w="865"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r w:rsidR="00CC75E0" w:rsidRPr="00CC75E0">
              <w:rPr>
                <w:rFonts w:ascii="Arial" w:hAnsi="Arial" w:cs="Arial"/>
                <w:sz w:val="20"/>
                <w:szCs w:val="20"/>
              </w:rPr>
              <w:t>.</w:t>
            </w:r>
            <w:r w:rsidRPr="00CC75E0">
              <w:rPr>
                <w:rFonts w:ascii="Arial" w:hAnsi="Arial" w:cs="Arial"/>
                <w:sz w:val="20"/>
                <w:szCs w:val="20"/>
              </w:rPr>
              <w:t>025</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17</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Dang </w:t>
            </w:r>
            <w:proofErr w:type="spellStart"/>
            <w:r w:rsidRPr="00CC75E0">
              <w:rPr>
                <w:rFonts w:ascii="Arial" w:hAnsi="Arial" w:cs="Arial"/>
                <w:sz w:val="20"/>
                <w:szCs w:val="20"/>
              </w:rPr>
              <w:t>Dinh</w:t>
            </w:r>
            <w:proofErr w:type="spellEnd"/>
            <w:r w:rsidRPr="00CC75E0">
              <w:rPr>
                <w:rFonts w:ascii="Arial" w:hAnsi="Arial" w:cs="Arial"/>
                <w:sz w:val="20"/>
                <w:szCs w:val="20"/>
              </w:rPr>
              <w:t xml:space="preserve"> Du</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 xml:space="preserve">Member of Supervisory Board </w:t>
            </w:r>
          </w:p>
        </w:tc>
        <w:tc>
          <w:tcPr>
            <w:tcW w:w="802"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16</w:t>
            </w:r>
            <w:r w:rsidR="00CC75E0" w:rsidRPr="00CC75E0">
              <w:rPr>
                <w:rFonts w:ascii="Arial" w:hAnsi="Arial" w:cs="Arial"/>
                <w:sz w:val="20"/>
                <w:szCs w:val="20"/>
              </w:rPr>
              <w:t>,</w:t>
            </w:r>
            <w:r w:rsidRPr="00CC75E0">
              <w:rPr>
                <w:rFonts w:ascii="Arial" w:hAnsi="Arial" w:cs="Arial"/>
                <w:sz w:val="20"/>
                <w:szCs w:val="20"/>
              </w:rPr>
              <w:t>158</w:t>
            </w:r>
          </w:p>
        </w:tc>
        <w:tc>
          <w:tcPr>
            <w:tcW w:w="865"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r w:rsidR="00CC75E0" w:rsidRPr="00CC75E0">
              <w:rPr>
                <w:rFonts w:ascii="Arial" w:hAnsi="Arial" w:cs="Arial"/>
                <w:sz w:val="20"/>
                <w:szCs w:val="20"/>
              </w:rPr>
              <w:t>.</w:t>
            </w:r>
            <w:r w:rsidRPr="00CC75E0">
              <w:rPr>
                <w:rFonts w:ascii="Arial" w:hAnsi="Arial" w:cs="Arial"/>
                <w:sz w:val="20"/>
                <w:szCs w:val="20"/>
              </w:rPr>
              <w:t>257</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18</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Bui </w:t>
            </w:r>
            <w:proofErr w:type="spellStart"/>
            <w:r w:rsidRPr="00CC75E0">
              <w:rPr>
                <w:rFonts w:ascii="Arial" w:hAnsi="Arial" w:cs="Arial"/>
                <w:sz w:val="20"/>
                <w:szCs w:val="20"/>
              </w:rPr>
              <w:t>Thao</w:t>
            </w:r>
            <w:proofErr w:type="spellEnd"/>
            <w:r w:rsidRPr="00CC75E0">
              <w:rPr>
                <w:rFonts w:ascii="Arial" w:hAnsi="Arial" w:cs="Arial"/>
                <w:sz w:val="20"/>
                <w:szCs w:val="20"/>
              </w:rPr>
              <w:t xml:space="preserve"> Nguyen</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r w:rsidRPr="00CC75E0">
              <w:rPr>
                <w:rFonts w:ascii="Arial" w:hAnsi="Arial" w:cs="Arial"/>
                <w:b/>
                <w:sz w:val="20"/>
                <w:szCs w:val="20"/>
              </w:rPr>
              <w:t xml:space="preserve">Member of Supervisory Board </w:t>
            </w:r>
          </w:p>
        </w:tc>
        <w:tc>
          <w:tcPr>
            <w:tcW w:w="802"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9</w:t>
            </w:r>
            <w:r w:rsidR="00CC75E0" w:rsidRPr="00CC75E0">
              <w:rPr>
                <w:rFonts w:ascii="Arial" w:hAnsi="Arial" w:cs="Arial"/>
                <w:sz w:val="20"/>
                <w:szCs w:val="20"/>
              </w:rPr>
              <w:t>,</w:t>
            </w:r>
            <w:r w:rsidRPr="00CC75E0">
              <w:rPr>
                <w:rFonts w:ascii="Arial" w:hAnsi="Arial" w:cs="Arial"/>
                <w:sz w:val="20"/>
                <w:szCs w:val="20"/>
              </w:rPr>
              <w:t>828</w:t>
            </w:r>
          </w:p>
        </w:tc>
        <w:tc>
          <w:tcPr>
            <w:tcW w:w="865"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0</w:t>
            </w:r>
            <w:r w:rsidR="00CC75E0" w:rsidRPr="00CC75E0">
              <w:rPr>
                <w:rFonts w:ascii="Arial" w:hAnsi="Arial" w:cs="Arial"/>
                <w:sz w:val="20"/>
                <w:szCs w:val="20"/>
              </w:rPr>
              <w:t>.</w:t>
            </w:r>
            <w:r w:rsidRPr="00CC75E0">
              <w:rPr>
                <w:rFonts w:ascii="Arial" w:hAnsi="Arial" w:cs="Arial"/>
                <w:sz w:val="20"/>
                <w:szCs w:val="20"/>
              </w:rPr>
              <w:t>156</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r w:rsidR="005835DF" w:rsidRPr="00CC75E0" w:rsidTr="00D40549">
        <w:tc>
          <w:tcPr>
            <w:tcW w:w="33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center"/>
              <w:rPr>
                <w:rFonts w:ascii="Arial" w:hAnsi="Arial" w:cs="Arial"/>
                <w:sz w:val="20"/>
                <w:szCs w:val="20"/>
              </w:rPr>
            </w:pPr>
            <w:r w:rsidRPr="00CC75E0">
              <w:rPr>
                <w:rFonts w:ascii="Arial" w:hAnsi="Arial" w:cs="Arial"/>
                <w:sz w:val="20"/>
                <w:szCs w:val="20"/>
              </w:rPr>
              <w:t>19</w:t>
            </w:r>
          </w:p>
        </w:tc>
        <w:tc>
          <w:tcPr>
            <w:tcW w:w="1033"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rPr>
                <w:rFonts w:ascii="Arial" w:hAnsi="Arial" w:cs="Arial"/>
                <w:sz w:val="20"/>
                <w:szCs w:val="20"/>
              </w:rPr>
            </w:pPr>
            <w:r w:rsidRPr="00CC75E0">
              <w:rPr>
                <w:rFonts w:ascii="Arial" w:hAnsi="Arial" w:cs="Arial"/>
                <w:sz w:val="20"/>
                <w:szCs w:val="20"/>
              </w:rPr>
              <w:t xml:space="preserve">Ha </w:t>
            </w:r>
            <w:proofErr w:type="spellStart"/>
            <w:r w:rsidRPr="00CC75E0">
              <w:rPr>
                <w:rFonts w:ascii="Arial" w:hAnsi="Arial" w:cs="Arial"/>
                <w:sz w:val="20"/>
                <w:szCs w:val="20"/>
              </w:rPr>
              <w:t>Tay</w:t>
            </w:r>
            <w:proofErr w:type="spellEnd"/>
            <w:r w:rsidRPr="00CC75E0">
              <w:rPr>
                <w:rFonts w:ascii="Arial" w:hAnsi="Arial" w:cs="Arial"/>
                <w:sz w:val="20"/>
                <w:szCs w:val="20"/>
              </w:rPr>
              <w:t xml:space="preserve"> Medical Equipment and</w:t>
            </w:r>
            <w:r w:rsidR="00CC75E0" w:rsidRPr="00CC75E0">
              <w:rPr>
                <w:rFonts w:ascii="Arial" w:hAnsi="Arial" w:cs="Arial"/>
                <w:sz w:val="20"/>
                <w:szCs w:val="20"/>
              </w:rPr>
              <w:t xml:space="preserve"> </w:t>
            </w:r>
            <w:r w:rsidR="00CC75E0" w:rsidRPr="00CC75E0">
              <w:rPr>
                <w:rFonts w:ascii="Arial" w:hAnsi="Arial" w:cs="Arial"/>
                <w:sz w:val="20"/>
                <w:szCs w:val="20"/>
              </w:rPr>
              <w:t>Pharmaceutical</w:t>
            </w:r>
            <w:r w:rsidR="00CC75E0" w:rsidRPr="00CC75E0">
              <w:rPr>
                <w:rFonts w:ascii="Arial" w:hAnsi="Arial" w:cs="Arial"/>
                <w:sz w:val="20"/>
                <w:szCs w:val="20"/>
              </w:rPr>
              <w:t xml:space="preserve"> Joint Stock Company </w:t>
            </w:r>
          </w:p>
        </w:tc>
        <w:tc>
          <w:tcPr>
            <w:tcW w:w="527"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spacing w:beforeLines="60" w:before="144" w:afterLines="60" w:after="144"/>
              <w:rPr>
                <w:rFonts w:ascii="Arial" w:hAnsi="Arial" w:cs="Arial"/>
                <w:b/>
                <w:sz w:val="20"/>
                <w:szCs w:val="20"/>
              </w:rPr>
            </w:pPr>
          </w:p>
        </w:tc>
        <w:tc>
          <w:tcPr>
            <w:tcW w:w="767"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271</w:t>
            </w:r>
            <w:r w:rsidR="00CC75E0" w:rsidRPr="00CC75E0">
              <w:rPr>
                <w:rFonts w:ascii="Arial" w:hAnsi="Arial" w:cs="Arial"/>
                <w:sz w:val="20"/>
                <w:szCs w:val="20"/>
              </w:rPr>
              <w:t>,</w:t>
            </w:r>
            <w:r w:rsidRPr="00CC75E0">
              <w:rPr>
                <w:rFonts w:ascii="Arial" w:hAnsi="Arial" w:cs="Arial"/>
                <w:sz w:val="20"/>
                <w:szCs w:val="20"/>
              </w:rPr>
              <w:t>000</w:t>
            </w:r>
          </w:p>
        </w:tc>
        <w:tc>
          <w:tcPr>
            <w:tcW w:w="865" w:type="pct"/>
            <w:tcBorders>
              <w:top w:val="single" w:sz="4" w:space="0" w:color="auto"/>
              <w:left w:val="single" w:sz="4" w:space="0" w:color="auto"/>
              <w:bottom w:val="single" w:sz="4" w:space="0" w:color="auto"/>
              <w:right w:val="single" w:sz="4" w:space="0" w:color="auto"/>
            </w:tcBorders>
            <w:vAlign w:val="center"/>
          </w:tcPr>
          <w:p w:rsidR="005835DF" w:rsidRPr="00CC75E0" w:rsidRDefault="005835DF" w:rsidP="005835DF">
            <w:pPr>
              <w:jc w:val="right"/>
              <w:rPr>
                <w:rFonts w:ascii="Arial" w:hAnsi="Arial" w:cs="Arial"/>
                <w:sz w:val="20"/>
                <w:szCs w:val="20"/>
              </w:rPr>
            </w:pPr>
            <w:r w:rsidRPr="00CC75E0">
              <w:rPr>
                <w:rFonts w:ascii="Arial" w:hAnsi="Arial" w:cs="Arial"/>
                <w:sz w:val="20"/>
                <w:szCs w:val="20"/>
              </w:rPr>
              <w:t>4</w:t>
            </w:r>
            <w:r w:rsidR="00CC75E0" w:rsidRPr="00CC75E0">
              <w:rPr>
                <w:rFonts w:ascii="Arial" w:hAnsi="Arial" w:cs="Arial"/>
                <w:sz w:val="20"/>
                <w:szCs w:val="20"/>
              </w:rPr>
              <w:t>.</w:t>
            </w:r>
            <w:r w:rsidRPr="00CC75E0">
              <w:rPr>
                <w:rFonts w:ascii="Arial" w:hAnsi="Arial" w:cs="Arial"/>
                <w:sz w:val="20"/>
                <w:szCs w:val="20"/>
              </w:rPr>
              <w:t>313</w:t>
            </w:r>
          </w:p>
        </w:tc>
        <w:tc>
          <w:tcPr>
            <w:tcW w:w="668" w:type="pct"/>
            <w:tcBorders>
              <w:top w:val="single" w:sz="4" w:space="0" w:color="auto"/>
              <w:left w:val="single" w:sz="4" w:space="0" w:color="auto"/>
              <w:bottom w:val="single" w:sz="4" w:space="0" w:color="auto"/>
              <w:right w:val="single" w:sz="4" w:space="0" w:color="auto"/>
            </w:tcBorders>
          </w:tcPr>
          <w:p w:rsidR="005835DF" w:rsidRPr="00CC75E0" w:rsidRDefault="005835DF" w:rsidP="005835DF">
            <w:pPr>
              <w:spacing w:beforeLines="60" w:before="144" w:afterLines="60" w:after="144"/>
              <w:rPr>
                <w:rFonts w:ascii="Arial" w:hAnsi="Arial" w:cs="Arial"/>
                <w:b/>
                <w:sz w:val="20"/>
                <w:szCs w:val="20"/>
              </w:rPr>
            </w:pPr>
          </w:p>
        </w:tc>
      </w:tr>
    </w:tbl>
    <w:p w:rsidR="00957998" w:rsidRDefault="00957998" w:rsidP="00957998">
      <w:pPr>
        <w:spacing w:beforeLines="60" w:before="144" w:afterLines="60" w:after="144"/>
        <w:rPr>
          <w:rFonts w:ascii="Arial" w:hAnsi="Arial" w:cs="Arial"/>
          <w:sz w:val="20"/>
          <w:szCs w:val="20"/>
        </w:rPr>
      </w:pPr>
      <w:r>
        <w:rPr>
          <w:rFonts w:ascii="Arial" w:hAnsi="Arial" w:cs="Arial"/>
          <w:sz w:val="20"/>
          <w:szCs w:val="20"/>
        </w:rPr>
        <w:tab/>
      </w:r>
    </w:p>
    <w:p w:rsidR="00957998" w:rsidRDefault="00957998" w:rsidP="00957998">
      <w:pPr>
        <w:spacing w:beforeLines="60" w:before="144" w:afterLines="60" w:after="144"/>
        <w:rPr>
          <w:rFonts w:ascii="Arial" w:hAnsi="Arial" w:cs="Arial"/>
          <w:sz w:val="20"/>
          <w:szCs w:val="20"/>
        </w:rPr>
      </w:pPr>
      <w:r>
        <w:rPr>
          <w:rFonts w:ascii="Arial" w:hAnsi="Arial" w:cs="Arial"/>
          <w:sz w:val="20"/>
          <w:szCs w:val="20"/>
        </w:rPr>
        <w:t>2. Transactions of PDMRs and connected persons/institutions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498"/>
        <w:gridCol w:w="1184"/>
        <w:gridCol w:w="1038"/>
        <w:gridCol w:w="961"/>
        <w:gridCol w:w="1030"/>
        <w:gridCol w:w="1108"/>
        <w:gridCol w:w="1992"/>
      </w:tblGrid>
      <w:tr w:rsidR="00957998" w:rsidRPr="00CC75E0" w:rsidTr="00CC75E0">
        <w:tc>
          <w:tcPr>
            <w:tcW w:w="539" w:type="dxa"/>
            <w:vMerge w:val="restar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No.</w:t>
            </w:r>
          </w:p>
        </w:tc>
        <w:tc>
          <w:tcPr>
            <w:tcW w:w="1498" w:type="dxa"/>
            <w:vMerge w:val="restar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Name</w:t>
            </w:r>
          </w:p>
        </w:tc>
        <w:tc>
          <w:tcPr>
            <w:tcW w:w="1184" w:type="dxa"/>
            <w:vMerge w:val="restar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Relation to PDMRs</w:t>
            </w:r>
          </w:p>
        </w:tc>
        <w:tc>
          <w:tcPr>
            <w:tcW w:w="1999" w:type="dxa"/>
            <w:gridSpan w:val="2"/>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Shareholding at the beginning of the term</w:t>
            </w:r>
          </w:p>
        </w:tc>
        <w:tc>
          <w:tcPr>
            <w:tcW w:w="2138" w:type="dxa"/>
            <w:gridSpan w:val="2"/>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Shareholding at the end of the term</w:t>
            </w:r>
          </w:p>
        </w:tc>
        <w:tc>
          <w:tcPr>
            <w:tcW w:w="1992" w:type="dxa"/>
            <w:vMerge w:val="restart"/>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Reasons for increase/decrease (selling, buying, transferring, bonus …)</w:t>
            </w:r>
          </w:p>
        </w:tc>
      </w:tr>
      <w:tr w:rsidR="00957998" w:rsidRPr="00CC75E0" w:rsidTr="00CC75E0">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Pr="00CC75E0" w:rsidRDefault="00957998">
            <w:pPr>
              <w:spacing w:after="0" w:line="240" w:lineRule="auto"/>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Pr="00CC75E0" w:rsidRDefault="00957998">
            <w:pPr>
              <w:spacing w:after="0" w:line="240" w:lineRule="auto"/>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Pr="00CC75E0" w:rsidRDefault="00957998">
            <w:pPr>
              <w:spacing w:after="0" w:line="240" w:lineRule="auto"/>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Shares</w:t>
            </w:r>
          </w:p>
        </w:tc>
        <w:tc>
          <w:tcPr>
            <w:tcW w:w="961" w:type="dxa"/>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Ratio (%)</w:t>
            </w:r>
          </w:p>
        </w:tc>
        <w:tc>
          <w:tcPr>
            <w:tcW w:w="1030" w:type="dxa"/>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Shares</w:t>
            </w:r>
          </w:p>
        </w:tc>
        <w:tc>
          <w:tcPr>
            <w:tcW w:w="1108" w:type="dxa"/>
            <w:tcBorders>
              <w:top w:val="single" w:sz="4" w:space="0" w:color="auto"/>
              <w:left w:val="single" w:sz="4" w:space="0" w:color="auto"/>
              <w:bottom w:val="single" w:sz="4" w:space="0" w:color="auto"/>
              <w:right w:val="single" w:sz="4" w:space="0" w:color="auto"/>
            </w:tcBorders>
            <w:hideMark/>
          </w:tcPr>
          <w:p w:rsidR="00957998" w:rsidRPr="00CC75E0" w:rsidRDefault="00957998">
            <w:pPr>
              <w:spacing w:beforeLines="60" w:before="144" w:afterLines="60" w:after="144"/>
              <w:rPr>
                <w:rFonts w:ascii="Arial" w:hAnsi="Arial" w:cs="Arial"/>
                <w:b/>
                <w:sz w:val="20"/>
                <w:szCs w:val="20"/>
              </w:rPr>
            </w:pPr>
            <w:r w:rsidRPr="00CC75E0">
              <w:rPr>
                <w:rFonts w:ascii="Arial" w:hAnsi="Arial" w:cs="Arial"/>
                <w:b/>
                <w:sz w:val="20"/>
                <w:szCs w:val="20"/>
              </w:rPr>
              <w:t>Ratio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Pr="00CC75E0" w:rsidRDefault="00957998">
            <w:pPr>
              <w:spacing w:after="0" w:line="240" w:lineRule="auto"/>
              <w:rPr>
                <w:rFonts w:ascii="Arial" w:hAnsi="Arial" w:cs="Arial"/>
                <w:b/>
                <w:sz w:val="20"/>
                <w:szCs w:val="20"/>
              </w:rPr>
            </w:pPr>
          </w:p>
        </w:tc>
      </w:tr>
      <w:tr w:rsidR="00CC75E0" w:rsidRPr="00CC75E0" w:rsidTr="00CC75E0">
        <w:tc>
          <w:tcPr>
            <w:tcW w:w="539" w:type="dxa"/>
            <w:tcBorders>
              <w:top w:val="single" w:sz="4" w:space="0" w:color="auto"/>
              <w:left w:val="single" w:sz="4" w:space="0" w:color="auto"/>
              <w:bottom w:val="single" w:sz="4" w:space="0" w:color="auto"/>
              <w:right w:val="single" w:sz="4" w:space="0" w:color="auto"/>
            </w:tcBorders>
            <w:hideMark/>
          </w:tcPr>
          <w:p w:rsidR="00CC75E0" w:rsidRPr="00CC75E0" w:rsidRDefault="00CC75E0" w:rsidP="00CC75E0">
            <w:pPr>
              <w:spacing w:beforeLines="60" w:before="144" w:afterLines="60" w:after="144"/>
              <w:rPr>
                <w:rFonts w:ascii="Arial" w:hAnsi="Arial" w:cs="Arial"/>
                <w:sz w:val="20"/>
                <w:szCs w:val="20"/>
              </w:rPr>
            </w:pPr>
            <w:r w:rsidRPr="00CC75E0">
              <w:rPr>
                <w:rFonts w:ascii="Arial" w:hAnsi="Arial" w:cs="Arial"/>
                <w:sz w:val="20"/>
                <w:szCs w:val="20"/>
              </w:rPr>
              <w:t>1</w:t>
            </w:r>
          </w:p>
        </w:tc>
        <w:tc>
          <w:tcPr>
            <w:tcW w:w="149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sz w:val="20"/>
                <w:szCs w:val="20"/>
              </w:rPr>
            </w:pPr>
            <w:r w:rsidRPr="00CC75E0">
              <w:rPr>
                <w:rFonts w:ascii="Arial" w:hAnsi="Arial" w:cs="Arial"/>
                <w:sz w:val="20"/>
                <w:szCs w:val="20"/>
              </w:rPr>
              <w:t>Le Van Lo</w:t>
            </w:r>
          </w:p>
        </w:tc>
        <w:tc>
          <w:tcPr>
            <w:tcW w:w="1184" w:type="dxa"/>
            <w:tcBorders>
              <w:top w:val="single" w:sz="4" w:space="0" w:color="auto"/>
              <w:left w:val="single" w:sz="4" w:space="0" w:color="auto"/>
              <w:bottom w:val="single" w:sz="4" w:space="0" w:color="auto"/>
              <w:right w:val="single" w:sz="4" w:space="0" w:color="auto"/>
            </w:tcBorders>
          </w:tcPr>
          <w:p w:rsidR="00CC75E0" w:rsidRPr="00CC75E0" w:rsidRDefault="00CC75E0" w:rsidP="00CC75E0">
            <w:pPr>
              <w:jc w:val="center"/>
              <w:rPr>
                <w:rFonts w:ascii="Arial" w:hAnsi="Arial" w:cs="Arial"/>
                <w:sz w:val="20"/>
                <w:szCs w:val="20"/>
              </w:rPr>
            </w:pPr>
            <w:r w:rsidRPr="00CC75E0">
              <w:rPr>
                <w:rFonts w:ascii="Arial" w:hAnsi="Arial" w:cs="Arial"/>
                <w:sz w:val="20"/>
                <w:szCs w:val="20"/>
              </w:rPr>
              <w:t xml:space="preserve">Chair of Board of Directors </w:t>
            </w:r>
          </w:p>
        </w:tc>
        <w:tc>
          <w:tcPr>
            <w:tcW w:w="103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339</w:t>
            </w:r>
            <w:r>
              <w:rPr>
                <w:rFonts w:ascii="Arial" w:hAnsi="Arial" w:cs="Arial"/>
                <w:sz w:val="20"/>
                <w:szCs w:val="20"/>
              </w:rPr>
              <w:t>,</w:t>
            </w:r>
            <w:r w:rsidRPr="00CC75E0">
              <w:rPr>
                <w:rFonts w:ascii="Arial" w:hAnsi="Arial" w:cs="Arial"/>
                <w:sz w:val="20"/>
                <w:szCs w:val="20"/>
              </w:rPr>
              <w:t>509</w:t>
            </w:r>
          </w:p>
        </w:tc>
        <w:tc>
          <w:tcPr>
            <w:tcW w:w="961"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5</w:t>
            </w:r>
            <w:r>
              <w:rPr>
                <w:rFonts w:ascii="Arial" w:hAnsi="Arial" w:cs="Arial"/>
                <w:sz w:val="20"/>
                <w:szCs w:val="20"/>
              </w:rPr>
              <w:t>.</w:t>
            </w:r>
            <w:r w:rsidRPr="00CC75E0">
              <w:rPr>
                <w:rFonts w:ascii="Arial" w:hAnsi="Arial" w:cs="Arial"/>
                <w:sz w:val="20"/>
                <w:szCs w:val="20"/>
              </w:rPr>
              <w:t>403</w:t>
            </w:r>
          </w:p>
        </w:tc>
        <w:tc>
          <w:tcPr>
            <w:tcW w:w="1030"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349</w:t>
            </w:r>
            <w:r>
              <w:rPr>
                <w:rFonts w:ascii="Arial" w:hAnsi="Arial" w:cs="Arial"/>
                <w:sz w:val="20"/>
                <w:szCs w:val="20"/>
              </w:rPr>
              <w:t>,</w:t>
            </w:r>
            <w:r w:rsidRPr="00CC75E0">
              <w:rPr>
                <w:rFonts w:ascii="Arial" w:hAnsi="Arial" w:cs="Arial"/>
                <w:sz w:val="20"/>
                <w:szCs w:val="20"/>
              </w:rPr>
              <w:t>509</w:t>
            </w:r>
          </w:p>
        </w:tc>
        <w:tc>
          <w:tcPr>
            <w:tcW w:w="110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5</w:t>
            </w:r>
            <w:r>
              <w:rPr>
                <w:rFonts w:ascii="Arial" w:hAnsi="Arial" w:cs="Arial"/>
                <w:sz w:val="20"/>
                <w:szCs w:val="20"/>
              </w:rPr>
              <w:t>.</w:t>
            </w:r>
            <w:r w:rsidRPr="00CC75E0">
              <w:rPr>
                <w:rFonts w:ascii="Arial" w:hAnsi="Arial" w:cs="Arial"/>
                <w:sz w:val="20"/>
                <w:szCs w:val="20"/>
              </w:rPr>
              <w:t>56</w:t>
            </w:r>
          </w:p>
        </w:tc>
        <w:tc>
          <w:tcPr>
            <w:tcW w:w="1992"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b/>
                <w:sz w:val="20"/>
                <w:szCs w:val="20"/>
              </w:rPr>
            </w:pPr>
            <w:r>
              <w:rPr>
                <w:rFonts w:ascii="Arial" w:hAnsi="Arial" w:cs="Arial"/>
                <w:sz w:val="20"/>
                <w:szCs w:val="20"/>
              </w:rPr>
              <w:t>Buy</w:t>
            </w:r>
          </w:p>
        </w:tc>
      </w:tr>
      <w:tr w:rsidR="00CC75E0" w:rsidRPr="00CC75E0" w:rsidTr="00CC75E0">
        <w:tc>
          <w:tcPr>
            <w:tcW w:w="539" w:type="dxa"/>
            <w:tcBorders>
              <w:top w:val="single" w:sz="4" w:space="0" w:color="auto"/>
              <w:left w:val="single" w:sz="4" w:space="0" w:color="auto"/>
              <w:bottom w:val="single" w:sz="4" w:space="0" w:color="auto"/>
              <w:right w:val="single" w:sz="4" w:space="0" w:color="auto"/>
            </w:tcBorders>
            <w:hideMark/>
          </w:tcPr>
          <w:p w:rsidR="00CC75E0" w:rsidRPr="00CC75E0" w:rsidRDefault="00CC75E0" w:rsidP="00CC75E0">
            <w:pPr>
              <w:spacing w:beforeLines="60" w:before="144" w:afterLines="60" w:after="144"/>
              <w:rPr>
                <w:rFonts w:ascii="Arial" w:hAnsi="Arial" w:cs="Arial"/>
                <w:sz w:val="20"/>
                <w:szCs w:val="20"/>
              </w:rPr>
            </w:pPr>
            <w:r w:rsidRPr="00CC75E0">
              <w:rPr>
                <w:rFonts w:ascii="Arial" w:hAnsi="Arial" w:cs="Arial"/>
                <w:sz w:val="20"/>
                <w:szCs w:val="20"/>
              </w:rPr>
              <w:t>2</w:t>
            </w:r>
          </w:p>
        </w:tc>
        <w:tc>
          <w:tcPr>
            <w:tcW w:w="149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sz w:val="20"/>
                <w:szCs w:val="20"/>
              </w:rPr>
            </w:pPr>
            <w:r w:rsidRPr="00CC75E0">
              <w:rPr>
                <w:rFonts w:ascii="Arial" w:hAnsi="Arial" w:cs="Arial"/>
                <w:sz w:val="20"/>
                <w:szCs w:val="20"/>
              </w:rPr>
              <w:t>Hoang Van Tue</w:t>
            </w:r>
          </w:p>
        </w:tc>
        <w:tc>
          <w:tcPr>
            <w:tcW w:w="1184"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center"/>
              <w:rPr>
                <w:rFonts w:ascii="Arial" w:hAnsi="Arial" w:cs="Arial"/>
                <w:sz w:val="20"/>
                <w:szCs w:val="20"/>
              </w:rPr>
            </w:pPr>
            <w:r w:rsidRPr="00CC75E0">
              <w:rPr>
                <w:rFonts w:ascii="Arial" w:hAnsi="Arial" w:cs="Arial"/>
                <w:sz w:val="20"/>
                <w:szCs w:val="20"/>
              </w:rPr>
              <w:t xml:space="preserve">Director </w:t>
            </w:r>
          </w:p>
        </w:tc>
        <w:tc>
          <w:tcPr>
            <w:tcW w:w="103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228</w:t>
            </w:r>
            <w:r>
              <w:rPr>
                <w:rFonts w:ascii="Arial" w:hAnsi="Arial" w:cs="Arial"/>
                <w:sz w:val="20"/>
                <w:szCs w:val="20"/>
              </w:rPr>
              <w:t>,</w:t>
            </w:r>
            <w:r w:rsidRPr="00CC75E0">
              <w:rPr>
                <w:rFonts w:ascii="Arial" w:hAnsi="Arial" w:cs="Arial"/>
                <w:sz w:val="20"/>
                <w:szCs w:val="20"/>
              </w:rPr>
              <w:t>899</w:t>
            </w:r>
          </w:p>
        </w:tc>
        <w:tc>
          <w:tcPr>
            <w:tcW w:w="961"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3</w:t>
            </w:r>
            <w:r>
              <w:rPr>
                <w:rFonts w:ascii="Arial" w:hAnsi="Arial" w:cs="Arial"/>
                <w:sz w:val="20"/>
                <w:szCs w:val="20"/>
              </w:rPr>
              <w:t>.</w:t>
            </w:r>
            <w:r w:rsidRPr="00CC75E0">
              <w:rPr>
                <w:rFonts w:ascii="Arial" w:hAnsi="Arial" w:cs="Arial"/>
                <w:sz w:val="20"/>
                <w:szCs w:val="20"/>
              </w:rPr>
              <w:t>643</w:t>
            </w:r>
          </w:p>
        </w:tc>
        <w:tc>
          <w:tcPr>
            <w:tcW w:w="1030"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328</w:t>
            </w:r>
            <w:r>
              <w:rPr>
                <w:rFonts w:ascii="Arial" w:hAnsi="Arial" w:cs="Arial"/>
                <w:sz w:val="20"/>
                <w:szCs w:val="20"/>
              </w:rPr>
              <w:t>,</w:t>
            </w:r>
            <w:r w:rsidRPr="00CC75E0">
              <w:rPr>
                <w:rFonts w:ascii="Arial" w:hAnsi="Arial" w:cs="Arial"/>
                <w:sz w:val="20"/>
                <w:szCs w:val="20"/>
              </w:rPr>
              <w:t>899</w:t>
            </w:r>
          </w:p>
        </w:tc>
        <w:tc>
          <w:tcPr>
            <w:tcW w:w="110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5</w:t>
            </w:r>
            <w:r>
              <w:rPr>
                <w:rFonts w:ascii="Arial" w:hAnsi="Arial" w:cs="Arial"/>
                <w:sz w:val="20"/>
                <w:szCs w:val="20"/>
              </w:rPr>
              <w:t>.</w:t>
            </w:r>
            <w:r w:rsidRPr="00CC75E0">
              <w:rPr>
                <w:rFonts w:ascii="Arial" w:hAnsi="Arial" w:cs="Arial"/>
                <w:sz w:val="20"/>
                <w:szCs w:val="20"/>
              </w:rPr>
              <w:t>235</w:t>
            </w:r>
          </w:p>
        </w:tc>
        <w:tc>
          <w:tcPr>
            <w:tcW w:w="1992"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b/>
                <w:sz w:val="20"/>
                <w:szCs w:val="20"/>
              </w:rPr>
            </w:pPr>
            <w:r>
              <w:rPr>
                <w:rFonts w:ascii="Arial" w:hAnsi="Arial" w:cs="Arial"/>
                <w:sz w:val="20"/>
                <w:szCs w:val="20"/>
              </w:rPr>
              <w:t>Buy</w:t>
            </w:r>
          </w:p>
        </w:tc>
      </w:tr>
      <w:tr w:rsidR="00CC75E0" w:rsidRPr="00CC75E0" w:rsidTr="00CC75E0">
        <w:tc>
          <w:tcPr>
            <w:tcW w:w="539" w:type="dxa"/>
            <w:tcBorders>
              <w:top w:val="single" w:sz="4" w:space="0" w:color="auto"/>
              <w:left w:val="single" w:sz="4" w:space="0" w:color="auto"/>
              <w:bottom w:val="single" w:sz="4" w:space="0" w:color="auto"/>
              <w:right w:val="single" w:sz="4" w:space="0" w:color="auto"/>
            </w:tcBorders>
            <w:hideMark/>
          </w:tcPr>
          <w:p w:rsidR="00CC75E0" w:rsidRPr="00CC75E0" w:rsidRDefault="00CC75E0" w:rsidP="00CC75E0">
            <w:pPr>
              <w:spacing w:beforeLines="60" w:before="144" w:afterLines="60" w:after="144"/>
              <w:rPr>
                <w:rFonts w:ascii="Arial" w:hAnsi="Arial" w:cs="Arial"/>
                <w:sz w:val="20"/>
                <w:szCs w:val="20"/>
              </w:rPr>
            </w:pPr>
            <w:r w:rsidRPr="00CC75E0">
              <w:rPr>
                <w:rFonts w:ascii="Arial" w:hAnsi="Arial" w:cs="Arial"/>
                <w:sz w:val="20"/>
                <w:szCs w:val="20"/>
              </w:rPr>
              <w:t>3</w:t>
            </w:r>
          </w:p>
        </w:tc>
        <w:tc>
          <w:tcPr>
            <w:tcW w:w="149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sz w:val="20"/>
                <w:szCs w:val="20"/>
              </w:rPr>
            </w:pPr>
            <w:r w:rsidRPr="00CC75E0">
              <w:rPr>
                <w:rFonts w:ascii="Arial" w:hAnsi="Arial" w:cs="Arial"/>
                <w:sz w:val="20"/>
                <w:szCs w:val="20"/>
              </w:rPr>
              <w:t>Nguyen Ba Lai</w:t>
            </w:r>
          </w:p>
        </w:tc>
        <w:tc>
          <w:tcPr>
            <w:tcW w:w="1184"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center"/>
              <w:rPr>
                <w:rFonts w:ascii="Arial" w:hAnsi="Arial" w:cs="Arial"/>
                <w:sz w:val="20"/>
                <w:szCs w:val="20"/>
              </w:rPr>
            </w:pPr>
            <w:r w:rsidRPr="00CC75E0">
              <w:rPr>
                <w:rFonts w:ascii="Arial" w:hAnsi="Arial" w:cs="Arial"/>
                <w:sz w:val="20"/>
                <w:szCs w:val="20"/>
              </w:rPr>
              <w:t xml:space="preserve">Director </w:t>
            </w:r>
          </w:p>
        </w:tc>
        <w:tc>
          <w:tcPr>
            <w:tcW w:w="103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38</w:t>
            </w:r>
            <w:r>
              <w:rPr>
                <w:rFonts w:ascii="Arial" w:hAnsi="Arial" w:cs="Arial"/>
                <w:sz w:val="20"/>
                <w:szCs w:val="20"/>
              </w:rPr>
              <w:t>,</w:t>
            </w:r>
            <w:r w:rsidRPr="00CC75E0">
              <w:rPr>
                <w:rFonts w:ascii="Arial" w:hAnsi="Arial" w:cs="Arial"/>
                <w:sz w:val="20"/>
                <w:szCs w:val="20"/>
              </w:rPr>
              <w:t>729</w:t>
            </w:r>
          </w:p>
        </w:tc>
        <w:tc>
          <w:tcPr>
            <w:tcW w:w="961"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0</w:t>
            </w:r>
            <w:r>
              <w:rPr>
                <w:rFonts w:ascii="Arial" w:hAnsi="Arial" w:cs="Arial"/>
                <w:sz w:val="20"/>
                <w:szCs w:val="20"/>
              </w:rPr>
              <w:t>.</w:t>
            </w:r>
            <w:r w:rsidRPr="00CC75E0">
              <w:rPr>
                <w:rFonts w:ascii="Arial" w:hAnsi="Arial" w:cs="Arial"/>
                <w:sz w:val="20"/>
                <w:szCs w:val="20"/>
              </w:rPr>
              <w:t>616</w:t>
            </w:r>
          </w:p>
        </w:tc>
        <w:tc>
          <w:tcPr>
            <w:tcW w:w="1030"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68</w:t>
            </w:r>
            <w:r>
              <w:rPr>
                <w:rFonts w:ascii="Arial" w:hAnsi="Arial" w:cs="Arial"/>
                <w:sz w:val="20"/>
                <w:szCs w:val="20"/>
              </w:rPr>
              <w:t>,</w:t>
            </w:r>
            <w:r w:rsidRPr="00CC75E0">
              <w:rPr>
                <w:rFonts w:ascii="Arial" w:hAnsi="Arial" w:cs="Arial"/>
                <w:sz w:val="20"/>
                <w:szCs w:val="20"/>
              </w:rPr>
              <w:t>729</w:t>
            </w:r>
          </w:p>
        </w:tc>
        <w:tc>
          <w:tcPr>
            <w:tcW w:w="110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1</w:t>
            </w:r>
            <w:r>
              <w:rPr>
                <w:rFonts w:ascii="Arial" w:hAnsi="Arial" w:cs="Arial"/>
                <w:sz w:val="20"/>
                <w:szCs w:val="20"/>
              </w:rPr>
              <w:t>.</w:t>
            </w:r>
            <w:r w:rsidRPr="00CC75E0">
              <w:rPr>
                <w:rFonts w:ascii="Arial" w:hAnsi="Arial" w:cs="Arial"/>
                <w:sz w:val="20"/>
                <w:szCs w:val="20"/>
              </w:rPr>
              <w:t>093</w:t>
            </w:r>
          </w:p>
        </w:tc>
        <w:tc>
          <w:tcPr>
            <w:tcW w:w="1992"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b/>
                <w:sz w:val="20"/>
                <w:szCs w:val="20"/>
              </w:rPr>
            </w:pPr>
            <w:r>
              <w:rPr>
                <w:rFonts w:ascii="Arial" w:hAnsi="Arial" w:cs="Arial"/>
                <w:sz w:val="20"/>
                <w:szCs w:val="20"/>
              </w:rPr>
              <w:t>Buy</w:t>
            </w:r>
          </w:p>
        </w:tc>
      </w:tr>
      <w:tr w:rsidR="00CC75E0" w:rsidRPr="00CC75E0" w:rsidTr="00CC75E0">
        <w:tc>
          <w:tcPr>
            <w:tcW w:w="539" w:type="dxa"/>
            <w:tcBorders>
              <w:top w:val="single" w:sz="4" w:space="0" w:color="auto"/>
              <w:left w:val="single" w:sz="4" w:space="0" w:color="auto"/>
              <w:bottom w:val="single" w:sz="4" w:space="0" w:color="auto"/>
              <w:right w:val="single" w:sz="4" w:space="0" w:color="auto"/>
            </w:tcBorders>
            <w:hideMark/>
          </w:tcPr>
          <w:p w:rsidR="00CC75E0" w:rsidRPr="00CC75E0" w:rsidRDefault="00CC75E0" w:rsidP="00CC75E0">
            <w:pPr>
              <w:spacing w:beforeLines="60" w:before="144" w:afterLines="60" w:after="144"/>
              <w:rPr>
                <w:rFonts w:ascii="Arial" w:hAnsi="Arial" w:cs="Arial"/>
                <w:sz w:val="20"/>
                <w:szCs w:val="20"/>
              </w:rPr>
            </w:pPr>
            <w:r w:rsidRPr="00CC75E0">
              <w:rPr>
                <w:rFonts w:ascii="Arial" w:hAnsi="Arial" w:cs="Arial"/>
                <w:sz w:val="20"/>
                <w:szCs w:val="20"/>
              </w:rPr>
              <w:t>4</w:t>
            </w:r>
          </w:p>
        </w:tc>
        <w:tc>
          <w:tcPr>
            <w:tcW w:w="149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sz w:val="20"/>
                <w:szCs w:val="20"/>
              </w:rPr>
            </w:pPr>
            <w:r w:rsidRPr="00CC75E0">
              <w:rPr>
                <w:rFonts w:ascii="Arial" w:hAnsi="Arial" w:cs="Arial"/>
                <w:sz w:val="20"/>
                <w:szCs w:val="20"/>
              </w:rPr>
              <w:t xml:space="preserve">Le Van </w:t>
            </w:r>
            <w:proofErr w:type="spellStart"/>
            <w:r w:rsidRPr="00CC75E0">
              <w:rPr>
                <w:rFonts w:ascii="Arial" w:hAnsi="Arial" w:cs="Arial"/>
                <w:sz w:val="20"/>
                <w:szCs w:val="20"/>
              </w:rPr>
              <w:t>Thanh</w:t>
            </w:r>
            <w:proofErr w:type="spellEnd"/>
          </w:p>
        </w:tc>
        <w:tc>
          <w:tcPr>
            <w:tcW w:w="1184"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center"/>
              <w:rPr>
                <w:rFonts w:ascii="Arial" w:hAnsi="Arial" w:cs="Arial"/>
                <w:sz w:val="20"/>
                <w:szCs w:val="20"/>
              </w:rPr>
            </w:pPr>
            <w:r w:rsidRPr="00CC75E0">
              <w:rPr>
                <w:rFonts w:ascii="Arial" w:hAnsi="Arial" w:cs="Arial"/>
                <w:sz w:val="20"/>
                <w:szCs w:val="20"/>
              </w:rPr>
              <w:t xml:space="preserve">Connected person </w:t>
            </w:r>
          </w:p>
        </w:tc>
        <w:tc>
          <w:tcPr>
            <w:tcW w:w="103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48</w:t>
            </w:r>
            <w:r>
              <w:rPr>
                <w:rFonts w:ascii="Arial" w:hAnsi="Arial" w:cs="Arial"/>
                <w:sz w:val="20"/>
                <w:szCs w:val="20"/>
              </w:rPr>
              <w:t>,</w:t>
            </w:r>
            <w:r w:rsidRPr="00CC75E0">
              <w:rPr>
                <w:rFonts w:ascii="Arial" w:hAnsi="Arial" w:cs="Arial"/>
                <w:sz w:val="20"/>
                <w:szCs w:val="20"/>
              </w:rPr>
              <w:t>642</w:t>
            </w:r>
          </w:p>
        </w:tc>
        <w:tc>
          <w:tcPr>
            <w:tcW w:w="961"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0</w:t>
            </w:r>
            <w:r>
              <w:rPr>
                <w:rFonts w:ascii="Arial" w:hAnsi="Arial" w:cs="Arial"/>
                <w:sz w:val="20"/>
                <w:szCs w:val="20"/>
              </w:rPr>
              <w:t>.</w:t>
            </w:r>
            <w:r w:rsidRPr="00CC75E0">
              <w:rPr>
                <w:rFonts w:ascii="Arial" w:hAnsi="Arial" w:cs="Arial"/>
                <w:sz w:val="20"/>
                <w:szCs w:val="20"/>
              </w:rPr>
              <w:t>774</w:t>
            </w:r>
          </w:p>
        </w:tc>
        <w:tc>
          <w:tcPr>
            <w:tcW w:w="1030"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88</w:t>
            </w:r>
            <w:r>
              <w:rPr>
                <w:rFonts w:ascii="Arial" w:hAnsi="Arial" w:cs="Arial"/>
                <w:sz w:val="20"/>
                <w:szCs w:val="20"/>
              </w:rPr>
              <w:t>,</w:t>
            </w:r>
            <w:r w:rsidRPr="00CC75E0">
              <w:rPr>
                <w:rFonts w:ascii="Arial" w:hAnsi="Arial" w:cs="Arial"/>
                <w:sz w:val="20"/>
                <w:szCs w:val="20"/>
              </w:rPr>
              <w:t>642</w:t>
            </w:r>
          </w:p>
        </w:tc>
        <w:tc>
          <w:tcPr>
            <w:tcW w:w="1108"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jc w:val="right"/>
              <w:rPr>
                <w:rFonts w:ascii="Arial" w:hAnsi="Arial" w:cs="Arial"/>
                <w:sz w:val="20"/>
                <w:szCs w:val="20"/>
              </w:rPr>
            </w:pPr>
            <w:r w:rsidRPr="00CC75E0">
              <w:rPr>
                <w:rFonts w:ascii="Arial" w:hAnsi="Arial" w:cs="Arial"/>
                <w:sz w:val="20"/>
                <w:szCs w:val="20"/>
              </w:rPr>
              <w:t>1</w:t>
            </w:r>
            <w:r>
              <w:rPr>
                <w:rFonts w:ascii="Arial" w:hAnsi="Arial" w:cs="Arial"/>
                <w:sz w:val="20"/>
                <w:szCs w:val="20"/>
              </w:rPr>
              <w:t>.</w:t>
            </w:r>
            <w:r w:rsidRPr="00CC75E0">
              <w:rPr>
                <w:rFonts w:ascii="Arial" w:hAnsi="Arial" w:cs="Arial"/>
                <w:sz w:val="20"/>
                <w:szCs w:val="20"/>
              </w:rPr>
              <w:t>410</w:t>
            </w:r>
          </w:p>
        </w:tc>
        <w:tc>
          <w:tcPr>
            <w:tcW w:w="1992" w:type="dxa"/>
            <w:tcBorders>
              <w:top w:val="single" w:sz="4" w:space="0" w:color="auto"/>
              <w:left w:val="single" w:sz="4" w:space="0" w:color="auto"/>
              <w:bottom w:val="single" w:sz="4" w:space="0" w:color="auto"/>
              <w:right w:val="single" w:sz="4" w:space="0" w:color="auto"/>
            </w:tcBorders>
            <w:vAlign w:val="center"/>
          </w:tcPr>
          <w:p w:rsidR="00CC75E0" w:rsidRPr="00CC75E0" w:rsidRDefault="00CC75E0" w:rsidP="00CC75E0">
            <w:pPr>
              <w:rPr>
                <w:rFonts w:ascii="Arial" w:hAnsi="Arial" w:cs="Arial"/>
                <w:b/>
                <w:sz w:val="20"/>
                <w:szCs w:val="20"/>
              </w:rPr>
            </w:pPr>
            <w:r>
              <w:rPr>
                <w:rFonts w:ascii="Arial" w:hAnsi="Arial" w:cs="Arial"/>
                <w:sz w:val="20"/>
                <w:szCs w:val="20"/>
              </w:rPr>
              <w:t>Buy</w:t>
            </w:r>
          </w:p>
        </w:tc>
      </w:tr>
    </w:tbl>
    <w:p w:rsidR="00957998" w:rsidRDefault="00957998" w:rsidP="00957998">
      <w:pPr>
        <w:spacing w:beforeLines="60" w:before="144" w:afterLines="60" w:after="144"/>
        <w:rPr>
          <w:rFonts w:ascii="Arial" w:hAnsi="Arial" w:cs="Arial"/>
          <w:sz w:val="20"/>
          <w:szCs w:val="20"/>
        </w:rPr>
      </w:pPr>
    </w:p>
    <w:p w:rsidR="00957998" w:rsidRDefault="00957998" w:rsidP="00957998">
      <w:pPr>
        <w:spacing w:beforeLines="60" w:before="144" w:afterLines="60" w:after="144"/>
        <w:rPr>
          <w:rFonts w:ascii="Arial" w:hAnsi="Arial" w:cs="Arial"/>
          <w:sz w:val="20"/>
          <w:szCs w:val="20"/>
        </w:rPr>
      </w:pPr>
      <w:r>
        <w:rPr>
          <w:rFonts w:ascii="Arial" w:hAnsi="Arial" w:cs="Arial"/>
          <w:sz w:val="20"/>
          <w:szCs w:val="20"/>
        </w:rPr>
        <w:t>3. Other transactions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469"/>
        <w:gridCol w:w="1154"/>
        <w:gridCol w:w="1043"/>
        <w:gridCol w:w="979"/>
        <w:gridCol w:w="1037"/>
        <w:gridCol w:w="979"/>
        <w:gridCol w:w="2150"/>
      </w:tblGrid>
      <w:tr w:rsidR="00957998" w:rsidTr="00957998">
        <w:tc>
          <w:tcPr>
            <w:tcW w:w="540" w:type="dxa"/>
            <w:vMerge w:val="restart"/>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No.</w:t>
            </w:r>
          </w:p>
        </w:tc>
        <w:tc>
          <w:tcPr>
            <w:tcW w:w="1553" w:type="dxa"/>
            <w:vMerge w:val="restart"/>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Name</w:t>
            </w:r>
          </w:p>
        </w:tc>
        <w:tc>
          <w:tcPr>
            <w:tcW w:w="1172" w:type="dxa"/>
            <w:vMerge w:val="restart"/>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Relation to PDMRs</w:t>
            </w:r>
          </w:p>
        </w:tc>
        <w:tc>
          <w:tcPr>
            <w:tcW w:w="2072" w:type="dxa"/>
            <w:gridSpan w:val="2"/>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Shareholding at the beginning of the term</w:t>
            </w:r>
          </w:p>
        </w:tc>
        <w:tc>
          <w:tcPr>
            <w:tcW w:w="2065" w:type="dxa"/>
            <w:gridSpan w:val="2"/>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Shareholding at the end of the term</w:t>
            </w:r>
          </w:p>
        </w:tc>
        <w:tc>
          <w:tcPr>
            <w:tcW w:w="2174" w:type="dxa"/>
            <w:vMerge w:val="restart"/>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Reasons for increase/decrease (selling, buying, transferring, bonus …)</w:t>
            </w:r>
          </w:p>
        </w:tc>
      </w:tr>
      <w:tr w:rsidR="00957998" w:rsidTr="00957998">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Default="00957998">
            <w:pPr>
              <w:spacing w:after="0" w:line="240" w:lineRule="auto"/>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Default="00957998">
            <w:pPr>
              <w:spacing w:after="0" w:line="240" w:lineRule="auto"/>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Default="00957998">
            <w:pPr>
              <w:spacing w:after="0" w:line="240" w:lineRule="auto"/>
              <w:rPr>
                <w:rFonts w:ascii="Arial" w:hAnsi="Arial" w:cs="Arial"/>
                <w:b/>
                <w:sz w:val="20"/>
                <w:szCs w:val="20"/>
              </w:rPr>
            </w:pPr>
          </w:p>
        </w:tc>
        <w:tc>
          <w:tcPr>
            <w:tcW w:w="1062" w:type="dxa"/>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Shares</w:t>
            </w:r>
          </w:p>
        </w:tc>
        <w:tc>
          <w:tcPr>
            <w:tcW w:w="1010" w:type="dxa"/>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Ratio (%)</w:t>
            </w:r>
          </w:p>
        </w:tc>
        <w:tc>
          <w:tcPr>
            <w:tcW w:w="1055" w:type="dxa"/>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Shares</w:t>
            </w:r>
          </w:p>
        </w:tc>
        <w:tc>
          <w:tcPr>
            <w:tcW w:w="1010" w:type="dxa"/>
            <w:tcBorders>
              <w:top w:val="single" w:sz="4" w:space="0" w:color="auto"/>
              <w:left w:val="single" w:sz="4" w:space="0" w:color="auto"/>
              <w:bottom w:val="single" w:sz="4" w:space="0" w:color="auto"/>
              <w:right w:val="single" w:sz="4" w:space="0" w:color="auto"/>
            </w:tcBorders>
            <w:hideMark/>
          </w:tcPr>
          <w:p w:rsidR="00957998" w:rsidRDefault="00957998">
            <w:pPr>
              <w:spacing w:beforeLines="60" w:before="144" w:afterLines="60" w:after="144"/>
              <w:rPr>
                <w:rFonts w:ascii="Arial" w:hAnsi="Arial" w:cs="Arial"/>
                <w:b/>
                <w:sz w:val="20"/>
                <w:szCs w:val="20"/>
              </w:rPr>
            </w:pPr>
            <w:r>
              <w:rPr>
                <w:rFonts w:ascii="Arial" w:hAnsi="Arial" w:cs="Arial"/>
                <w:b/>
                <w:sz w:val="20"/>
                <w:szCs w:val="20"/>
              </w:rPr>
              <w:t>Ratio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998" w:rsidRDefault="00957998">
            <w:pPr>
              <w:spacing w:after="0" w:line="240" w:lineRule="auto"/>
              <w:rPr>
                <w:rFonts w:ascii="Arial" w:hAnsi="Arial" w:cs="Arial"/>
                <w:b/>
                <w:sz w:val="20"/>
                <w:szCs w:val="20"/>
              </w:rPr>
            </w:pPr>
          </w:p>
        </w:tc>
      </w:tr>
      <w:tr w:rsidR="00957998" w:rsidTr="00957998">
        <w:tc>
          <w:tcPr>
            <w:tcW w:w="540"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055"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c>
          <w:tcPr>
            <w:tcW w:w="2174" w:type="dxa"/>
            <w:tcBorders>
              <w:top w:val="single" w:sz="4" w:space="0" w:color="auto"/>
              <w:left w:val="single" w:sz="4" w:space="0" w:color="auto"/>
              <w:bottom w:val="single" w:sz="4" w:space="0" w:color="auto"/>
              <w:right w:val="single" w:sz="4" w:space="0" w:color="auto"/>
            </w:tcBorders>
          </w:tcPr>
          <w:p w:rsidR="00957998" w:rsidRDefault="00957998">
            <w:pPr>
              <w:spacing w:beforeLines="60" w:before="144" w:afterLines="60" w:after="144"/>
              <w:rPr>
                <w:rFonts w:ascii="Arial" w:hAnsi="Arial" w:cs="Arial"/>
                <w:sz w:val="20"/>
                <w:szCs w:val="20"/>
              </w:rPr>
            </w:pPr>
          </w:p>
        </w:tc>
      </w:tr>
    </w:tbl>
    <w:p w:rsidR="00957998" w:rsidRDefault="00957998" w:rsidP="00957998">
      <w:pPr>
        <w:spacing w:beforeLines="60" w:before="144" w:afterLines="60" w:after="144"/>
        <w:rPr>
          <w:rFonts w:ascii="Arial" w:hAnsi="Arial" w:cs="Arial"/>
          <w:b/>
          <w:sz w:val="20"/>
          <w:szCs w:val="20"/>
        </w:rPr>
      </w:pPr>
    </w:p>
    <w:p w:rsidR="00957998" w:rsidRDefault="00957998" w:rsidP="00957998">
      <w:pPr>
        <w:spacing w:beforeLines="60" w:before="144" w:afterLines="60" w:after="144"/>
        <w:rPr>
          <w:rFonts w:ascii="Arial" w:hAnsi="Arial" w:cs="Arial"/>
          <w:b/>
          <w:sz w:val="20"/>
          <w:szCs w:val="20"/>
        </w:rPr>
      </w:pPr>
      <w:r>
        <w:rPr>
          <w:rFonts w:ascii="Arial" w:hAnsi="Arial" w:cs="Arial"/>
          <w:b/>
          <w:sz w:val="20"/>
          <w:szCs w:val="20"/>
        </w:rPr>
        <w:t>V. Other notices: None</w:t>
      </w:r>
    </w:p>
    <w:p w:rsidR="00886BED" w:rsidRPr="00957998" w:rsidRDefault="00886BED" w:rsidP="00957998"/>
    <w:sectPr w:rsidR="00886BED" w:rsidRPr="0095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98"/>
    <w:rsid w:val="005835DF"/>
    <w:rsid w:val="007263DC"/>
    <w:rsid w:val="00886BED"/>
    <w:rsid w:val="00957998"/>
    <w:rsid w:val="00C16241"/>
    <w:rsid w:val="00CC75E0"/>
    <w:rsid w:val="00D44B4C"/>
    <w:rsid w:val="00DB476B"/>
    <w:rsid w:val="00F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5F80B-683F-4B40-9156-F4B921D5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98"/>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7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taphar@f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Son Trieu</cp:lastModifiedBy>
  <cp:revision>1</cp:revision>
  <dcterms:created xsi:type="dcterms:W3CDTF">2016-02-03T07:04:00Z</dcterms:created>
  <dcterms:modified xsi:type="dcterms:W3CDTF">2016-02-03T07:38:00Z</dcterms:modified>
</cp:coreProperties>
</file>