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6EF" w:rsidRPr="0053236F" w:rsidRDefault="003D46EF" w:rsidP="0053236F">
      <w:pPr>
        <w:spacing w:before="120" w:afterLines="60" w:after="144"/>
        <w:ind w:firstLine="360"/>
        <w:jc w:val="both"/>
        <w:rPr>
          <w:rFonts w:ascii="Arial" w:hAnsi="Arial" w:cs="Arial"/>
          <w:b/>
          <w:sz w:val="20"/>
          <w:szCs w:val="20"/>
        </w:rPr>
      </w:pPr>
      <w:r w:rsidRPr="0053236F">
        <w:rPr>
          <w:rFonts w:ascii="Arial" w:hAnsi="Arial" w:cs="Arial"/>
          <w:b/>
          <w:sz w:val="20"/>
          <w:szCs w:val="20"/>
        </w:rPr>
        <w:t>DXP: Corporate Governance Report (</w:t>
      </w:r>
      <w:r w:rsidR="00601E66">
        <w:rPr>
          <w:rFonts w:ascii="Arial" w:hAnsi="Arial" w:cs="Arial"/>
          <w:b/>
          <w:sz w:val="20"/>
          <w:szCs w:val="20"/>
        </w:rPr>
        <w:t>first 6 months of 2015</w:t>
      </w:r>
      <w:r w:rsidRPr="0053236F">
        <w:rPr>
          <w:rFonts w:ascii="Arial" w:hAnsi="Arial" w:cs="Arial"/>
          <w:b/>
          <w:sz w:val="20"/>
          <w:szCs w:val="20"/>
        </w:rPr>
        <w:t>)</w:t>
      </w:r>
    </w:p>
    <w:p w:rsidR="003D46EF" w:rsidRPr="0053236F" w:rsidRDefault="003D46EF" w:rsidP="0053236F">
      <w:pPr>
        <w:spacing w:before="120" w:afterLines="60" w:after="144"/>
        <w:ind w:firstLine="360"/>
        <w:jc w:val="center"/>
        <w:rPr>
          <w:rFonts w:ascii="Arial" w:hAnsi="Arial" w:cs="Arial"/>
          <w:b/>
          <w:sz w:val="20"/>
          <w:szCs w:val="20"/>
        </w:rPr>
      </w:pPr>
      <w:r w:rsidRPr="0053236F">
        <w:rPr>
          <w:rFonts w:ascii="Arial" w:hAnsi="Arial" w:cs="Arial"/>
          <w:b/>
          <w:sz w:val="20"/>
          <w:szCs w:val="20"/>
        </w:rPr>
        <w:t>CORPORATE GOVERNANCE REPORT</w:t>
      </w:r>
    </w:p>
    <w:p w:rsidR="003D46EF" w:rsidRPr="0053236F" w:rsidRDefault="003D46EF" w:rsidP="0053236F">
      <w:pPr>
        <w:spacing w:before="120" w:afterLines="60" w:after="144"/>
        <w:ind w:firstLine="360"/>
        <w:jc w:val="center"/>
        <w:rPr>
          <w:rFonts w:ascii="Arial" w:hAnsi="Arial" w:cs="Arial"/>
          <w:b/>
          <w:sz w:val="20"/>
          <w:szCs w:val="20"/>
        </w:rPr>
      </w:pPr>
      <w:r w:rsidRPr="0053236F">
        <w:rPr>
          <w:rFonts w:ascii="Arial" w:hAnsi="Arial" w:cs="Arial"/>
          <w:b/>
          <w:sz w:val="20"/>
          <w:szCs w:val="20"/>
        </w:rPr>
        <w:t>(</w:t>
      </w:r>
      <w:r w:rsidR="00601E66">
        <w:rPr>
          <w:rFonts w:ascii="Arial" w:hAnsi="Arial" w:cs="Arial"/>
          <w:b/>
          <w:sz w:val="20"/>
          <w:szCs w:val="20"/>
        </w:rPr>
        <w:t>F</w:t>
      </w:r>
      <w:r w:rsidR="00601E66">
        <w:rPr>
          <w:rFonts w:ascii="Arial" w:hAnsi="Arial" w:cs="Arial"/>
          <w:b/>
          <w:sz w:val="20"/>
          <w:szCs w:val="20"/>
        </w:rPr>
        <w:t>irst 6 months of 2015</w:t>
      </w:r>
      <w:r w:rsidR="00601E66" w:rsidRPr="0053236F">
        <w:rPr>
          <w:rFonts w:ascii="Arial" w:hAnsi="Arial" w:cs="Arial"/>
          <w:b/>
          <w:sz w:val="20"/>
          <w:szCs w:val="20"/>
        </w:rPr>
        <w:t>)</w:t>
      </w:r>
    </w:p>
    <w:p w:rsidR="00E13AF6" w:rsidRDefault="003D46EF">
      <w:pPr>
        <w:rPr>
          <w:rFonts w:ascii="Arial" w:hAnsi="Arial" w:cs="Arial"/>
        </w:rPr>
      </w:pPr>
      <w:r>
        <w:rPr>
          <w:rFonts w:ascii="Arial" w:hAnsi="Arial" w:cs="Arial"/>
        </w:rPr>
        <w:t xml:space="preserve">Company: </w:t>
      </w:r>
      <w:r w:rsidR="00814850">
        <w:rPr>
          <w:rFonts w:ascii="Arial" w:hAnsi="Arial" w:cs="Arial"/>
        </w:rPr>
        <w:tab/>
      </w:r>
      <w:r>
        <w:rPr>
          <w:rFonts w:ascii="Arial" w:hAnsi="Arial" w:cs="Arial"/>
        </w:rPr>
        <w:t>Doan Xa Port Joint Stock Company</w:t>
      </w:r>
    </w:p>
    <w:p w:rsidR="003D46EF" w:rsidRDefault="003D46EF">
      <w:pPr>
        <w:rPr>
          <w:rFonts w:ascii="Arial" w:hAnsi="Arial" w:cs="Arial"/>
        </w:rPr>
      </w:pPr>
      <w:r>
        <w:rPr>
          <w:rFonts w:ascii="Arial" w:hAnsi="Arial" w:cs="Arial"/>
        </w:rPr>
        <w:t xml:space="preserve">Address: </w:t>
      </w:r>
      <w:r w:rsidR="00814850">
        <w:rPr>
          <w:rFonts w:ascii="Arial" w:hAnsi="Arial" w:cs="Arial"/>
        </w:rPr>
        <w:tab/>
        <w:t>N</w:t>
      </w:r>
      <w:r>
        <w:rPr>
          <w:rFonts w:ascii="Arial" w:hAnsi="Arial" w:cs="Arial"/>
        </w:rPr>
        <w:t>o. 15 Ngo Quyen Street, Ngo Quyen District, Hai Phong City</w:t>
      </w:r>
    </w:p>
    <w:p w:rsidR="003D46EF" w:rsidRDefault="003D46EF">
      <w:pPr>
        <w:rPr>
          <w:rFonts w:ascii="Arial" w:hAnsi="Arial" w:cs="Arial"/>
        </w:rPr>
      </w:pPr>
      <w:r>
        <w:rPr>
          <w:rFonts w:ascii="Arial" w:hAnsi="Arial" w:cs="Arial"/>
        </w:rPr>
        <w:t>Tel:</w:t>
      </w:r>
      <w:r>
        <w:rPr>
          <w:rFonts w:ascii="Arial" w:hAnsi="Arial" w:cs="Arial"/>
        </w:rPr>
        <w:tab/>
      </w:r>
      <w:r>
        <w:rPr>
          <w:rFonts w:ascii="Arial" w:hAnsi="Arial" w:cs="Arial"/>
        </w:rPr>
        <w:tab/>
      </w:r>
      <w:r>
        <w:rPr>
          <w:rFonts w:ascii="Arial" w:hAnsi="Arial" w:cs="Arial"/>
        </w:rPr>
        <w:tab/>
      </w:r>
      <w:r w:rsidR="00814850">
        <w:rPr>
          <w:rFonts w:ascii="Arial" w:hAnsi="Arial" w:cs="Arial"/>
        </w:rPr>
        <w:tab/>
      </w:r>
      <w:r w:rsidR="00814850">
        <w:rPr>
          <w:rFonts w:ascii="Arial" w:hAnsi="Arial" w:cs="Arial"/>
        </w:rPr>
        <w:tab/>
      </w:r>
      <w:r>
        <w:rPr>
          <w:rFonts w:ascii="Arial" w:hAnsi="Arial" w:cs="Arial"/>
        </w:rPr>
        <w:t>Fax:</w:t>
      </w:r>
    </w:p>
    <w:p w:rsidR="003D46EF" w:rsidRDefault="003D46EF">
      <w:pPr>
        <w:rPr>
          <w:rFonts w:ascii="Arial" w:hAnsi="Arial" w:cs="Arial"/>
        </w:rPr>
      </w:pPr>
      <w:r>
        <w:rPr>
          <w:rFonts w:ascii="Arial" w:hAnsi="Arial" w:cs="Arial"/>
        </w:rPr>
        <w:t>Charter capital:</w:t>
      </w:r>
    </w:p>
    <w:p w:rsidR="003D46EF" w:rsidRDefault="003D46EF">
      <w:pPr>
        <w:rPr>
          <w:rFonts w:ascii="Arial" w:hAnsi="Arial" w:cs="Arial"/>
        </w:rPr>
      </w:pPr>
      <w:r>
        <w:rPr>
          <w:rFonts w:ascii="Arial" w:hAnsi="Arial" w:cs="Arial"/>
        </w:rPr>
        <w:t>Stock code: DXP</w:t>
      </w:r>
    </w:p>
    <w:p w:rsidR="003D46EF" w:rsidRPr="00E843D7" w:rsidRDefault="003D46EF" w:rsidP="0053236F">
      <w:pPr>
        <w:spacing w:before="120" w:afterLines="60" w:after="144"/>
        <w:jc w:val="both"/>
        <w:rPr>
          <w:rFonts w:ascii="Arial" w:hAnsi="Arial" w:cs="Arial"/>
          <w:b/>
          <w:sz w:val="20"/>
          <w:szCs w:val="20"/>
        </w:rPr>
      </w:pPr>
      <w:r w:rsidRPr="00E843D7">
        <w:rPr>
          <w:rFonts w:ascii="Arial" w:hAnsi="Arial" w:cs="Arial"/>
          <w:b/>
          <w:sz w:val="20"/>
          <w:szCs w:val="20"/>
        </w:rPr>
        <w:t xml:space="preserve">I. </w:t>
      </w:r>
      <w:r>
        <w:rPr>
          <w:rFonts w:ascii="Arial" w:hAnsi="Arial" w:cs="Arial"/>
          <w:b/>
          <w:sz w:val="20"/>
          <w:szCs w:val="20"/>
        </w:rPr>
        <w:t>BOD’s activities</w:t>
      </w:r>
      <w:r w:rsidRPr="00E843D7">
        <w:rPr>
          <w:rFonts w:ascii="Arial" w:hAnsi="Arial" w:cs="Arial"/>
          <w:b/>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490"/>
        <w:gridCol w:w="1355"/>
        <w:gridCol w:w="1306"/>
        <w:gridCol w:w="871"/>
        <w:gridCol w:w="2906"/>
      </w:tblGrid>
      <w:tr w:rsidR="003D46EF" w:rsidRPr="00E843D7" w:rsidTr="000C0991">
        <w:tc>
          <w:tcPr>
            <w:tcW w:w="540" w:type="dxa"/>
          </w:tcPr>
          <w:p w:rsidR="003D46EF" w:rsidRPr="00E843D7" w:rsidRDefault="003D46EF" w:rsidP="0053236F">
            <w:pPr>
              <w:spacing w:before="120" w:afterLines="60" w:after="144"/>
              <w:jc w:val="center"/>
              <w:rPr>
                <w:rFonts w:ascii="Arial" w:hAnsi="Arial" w:cs="Arial"/>
                <w:b/>
                <w:sz w:val="20"/>
                <w:szCs w:val="20"/>
              </w:rPr>
            </w:pPr>
            <w:r>
              <w:rPr>
                <w:rFonts w:ascii="Arial" w:hAnsi="Arial" w:cs="Arial"/>
                <w:b/>
                <w:sz w:val="20"/>
                <w:szCs w:val="20"/>
              </w:rPr>
              <w:t>No.</w:t>
            </w:r>
          </w:p>
        </w:tc>
        <w:tc>
          <w:tcPr>
            <w:tcW w:w="2490" w:type="dxa"/>
          </w:tcPr>
          <w:p w:rsidR="003D46EF" w:rsidRPr="00E843D7" w:rsidRDefault="003D46EF" w:rsidP="0053236F">
            <w:pPr>
              <w:spacing w:before="120" w:afterLines="60" w:after="144"/>
              <w:jc w:val="center"/>
              <w:rPr>
                <w:rFonts w:ascii="Arial" w:hAnsi="Arial" w:cs="Arial"/>
                <w:b/>
                <w:sz w:val="20"/>
                <w:szCs w:val="20"/>
              </w:rPr>
            </w:pPr>
            <w:r>
              <w:rPr>
                <w:rFonts w:ascii="Arial" w:hAnsi="Arial" w:cs="Arial"/>
                <w:b/>
                <w:sz w:val="20"/>
                <w:szCs w:val="20"/>
              </w:rPr>
              <w:t>Members of BOD</w:t>
            </w:r>
          </w:p>
        </w:tc>
        <w:tc>
          <w:tcPr>
            <w:tcW w:w="1355" w:type="dxa"/>
          </w:tcPr>
          <w:p w:rsidR="003D46EF" w:rsidRPr="00E843D7" w:rsidRDefault="003D46EF" w:rsidP="0053236F">
            <w:pPr>
              <w:spacing w:before="120" w:afterLines="60" w:after="144"/>
              <w:jc w:val="center"/>
              <w:rPr>
                <w:rFonts w:ascii="Arial" w:hAnsi="Arial" w:cs="Arial"/>
                <w:b/>
                <w:sz w:val="20"/>
                <w:szCs w:val="20"/>
              </w:rPr>
            </w:pPr>
            <w:r>
              <w:rPr>
                <w:rFonts w:ascii="Arial" w:hAnsi="Arial" w:cs="Arial"/>
                <w:b/>
                <w:sz w:val="20"/>
                <w:szCs w:val="20"/>
              </w:rPr>
              <w:t>Title</w:t>
            </w:r>
          </w:p>
        </w:tc>
        <w:tc>
          <w:tcPr>
            <w:tcW w:w="1306" w:type="dxa"/>
          </w:tcPr>
          <w:p w:rsidR="003D46EF" w:rsidRPr="00E843D7" w:rsidRDefault="003D46EF" w:rsidP="0053236F">
            <w:pPr>
              <w:spacing w:before="120" w:afterLines="60" w:after="144"/>
              <w:jc w:val="center"/>
              <w:rPr>
                <w:rFonts w:ascii="Arial" w:hAnsi="Arial" w:cs="Arial"/>
                <w:b/>
                <w:sz w:val="20"/>
                <w:szCs w:val="20"/>
              </w:rPr>
            </w:pPr>
            <w:r>
              <w:rPr>
                <w:rFonts w:ascii="Arial" w:hAnsi="Arial" w:cs="Arial"/>
                <w:b/>
                <w:sz w:val="20"/>
                <w:szCs w:val="20"/>
              </w:rPr>
              <w:t>Attendance</w:t>
            </w:r>
          </w:p>
        </w:tc>
        <w:tc>
          <w:tcPr>
            <w:tcW w:w="871" w:type="dxa"/>
          </w:tcPr>
          <w:p w:rsidR="003D46EF" w:rsidRPr="00E843D7" w:rsidRDefault="003D46EF" w:rsidP="0053236F">
            <w:pPr>
              <w:spacing w:before="120" w:afterLines="60" w:after="144"/>
              <w:jc w:val="center"/>
              <w:rPr>
                <w:rFonts w:ascii="Arial" w:hAnsi="Arial" w:cs="Arial"/>
                <w:b/>
                <w:sz w:val="20"/>
                <w:szCs w:val="20"/>
              </w:rPr>
            </w:pPr>
            <w:r>
              <w:rPr>
                <w:rFonts w:ascii="Arial" w:hAnsi="Arial" w:cs="Arial"/>
                <w:b/>
                <w:sz w:val="20"/>
                <w:szCs w:val="20"/>
              </w:rPr>
              <w:t>Rate</w:t>
            </w:r>
          </w:p>
        </w:tc>
        <w:tc>
          <w:tcPr>
            <w:tcW w:w="2906" w:type="dxa"/>
          </w:tcPr>
          <w:p w:rsidR="003D46EF" w:rsidRPr="00E843D7" w:rsidRDefault="003D46EF" w:rsidP="0053236F">
            <w:pPr>
              <w:spacing w:before="120" w:afterLines="60" w:after="144"/>
              <w:jc w:val="center"/>
              <w:rPr>
                <w:rFonts w:ascii="Arial" w:hAnsi="Arial" w:cs="Arial"/>
                <w:b/>
                <w:sz w:val="20"/>
                <w:szCs w:val="20"/>
              </w:rPr>
            </w:pPr>
            <w:r>
              <w:rPr>
                <w:rFonts w:ascii="Arial" w:hAnsi="Arial" w:cs="Arial"/>
                <w:b/>
                <w:sz w:val="20"/>
                <w:szCs w:val="20"/>
              </w:rPr>
              <w:t>Reason for not attending</w:t>
            </w:r>
          </w:p>
        </w:tc>
      </w:tr>
      <w:tr w:rsidR="00783CCC" w:rsidRPr="00E843D7" w:rsidTr="000C0991">
        <w:tc>
          <w:tcPr>
            <w:tcW w:w="540" w:type="dxa"/>
          </w:tcPr>
          <w:p w:rsidR="00783CCC" w:rsidRDefault="00783CCC" w:rsidP="0053236F">
            <w:pPr>
              <w:spacing w:before="120" w:afterLines="60" w:after="144"/>
              <w:jc w:val="center"/>
              <w:rPr>
                <w:rFonts w:ascii="Arial" w:hAnsi="Arial" w:cs="Arial"/>
                <w:b/>
                <w:sz w:val="20"/>
                <w:szCs w:val="20"/>
              </w:rPr>
            </w:pPr>
          </w:p>
        </w:tc>
        <w:tc>
          <w:tcPr>
            <w:tcW w:w="2490" w:type="dxa"/>
          </w:tcPr>
          <w:p w:rsidR="00783CCC" w:rsidRDefault="00783CCC" w:rsidP="0053236F">
            <w:pPr>
              <w:spacing w:before="120" w:afterLines="60" w:after="144"/>
              <w:jc w:val="center"/>
              <w:rPr>
                <w:rFonts w:ascii="Arial" w:hAnsi="Arial" w:cs="Arial"/>
                <w:b/>
                <w:sz w:val="20"/>
                <w:szCs w:val="20"/>
              </w:rPr>
            </w:pPr>
            <w:r>
              <w:rPr>
                <w:rFonts w:ascii="Arial" w:hAnsi="Arial" w:cs="Arial"/>
                <w:b/>
                <w:sz w:val="20"/>
                <w:szCs w:val="20"/>
              </w:rPr>
              <w:t>Hoang Van Quang</w:t>
            </w:r>
          </w:p>
        </w:tc>
        <w:tc>
          <w:tcPr>
            <w:tcW w:w="1355" w:type="dxa"/>
          </w:tcPr>
          <w:p w:rsidR="00783CCC" w:rsidRDefault="00783CCC" w:rsidP="0053236F">
            <w:pPr>
              <w:spacing w:before="120" w:afterLines="60" w:after="144"/>
              <w:jc w:val="center"/>
              <w:rPr>
                <w:rFonts w:ascii="Arial" w:hAnsi="Arial" w:cs="Arial"/>
                <w:b/>
                <w:sz w:val="20"/>
                <w:szCs w:val="20"/>
              </w:rPr>
            </w:pPr>
            <w:r>
              <w:rPr>
                <w:rFonts w:ascii="Arial" w:hAnsi="Arial" w:cs="Arial"/>
                <w:b/>
                <w:sz w:val="20"/>
                <w:szCs w:val="20"/>
              </w:rPr>
              <w:t xml:space="preserve">Chair of Board of Directors </w:t>
            </w:r>
          </w:p>
        </w:tc>
        <w:tc>
          <w:tcPr>
            <w:tcW w:w="1306" w:type="dxa"/>
          </w:tcPr>
          <w:p w:rsidR="00783CCC" w:rsidRDefault="00783CCC" w:rsidP="0053236F">
            <w:pPr>
              <w:spacing w:before="120" w:afterLines="60" w:after="144"/>
              <w:jc w:val="center"/>
              <w:rPr>
                <w:rFonts w:ascii="Arial" w:hAnsi="Arial" w:cs="Arial"/>
                <w:b/>
                <w:sz w:val="20"/>
                <w:szCs w:val="20"/>
              </w:rPr>
            </w:pPr>
            <w:r>
              <w:rPr>
                <w:rFonts w:ascii="Arial" w:hAnsi="Arial" w:cs="Arial"/>
                <w:b/>
                <w:sz w:val="20"/>
                <w:szCs w:val="20"/>
              </w:rPr>
              <w:t>01</w:t>
            </w:r>
          </w:p>
        </w:tc>
        <w:tc>
          <w:tcPr>
            <w:tcW w:w="871" w:type="dxa"/>
          </w:tcPr>
          <w:p w:rsidR="00783CCC" w:rsidRDefault="00783CCC" w:rsidP="0053236F">
            <w:pPr>
              <w:spacing w:before="120" w:afterLines="60" w:after="144"/>
              <w:jc w:val="center"/>
              <w:rPr>
                <w:rFonts w:ascii="Arial" w:hAnsi="Arial" w:cs="Arial"/>
                <w:b/>
                <w:sz w:val="20"/>
                <w:szCs w:val="20"/>
              </w:rPr>
            </w:pPr>
            <w:r>
              <w:rPr>
                <w:rFonts w:ascii="Arial" w:hAnsi="Arial" w:cs="Arial"/>
                <w:b/>
                <w:sz w:val="20"/>
                <w:szCs w:val="20"/>
              </w:rPr>
              <w:t>100%</w:t>
            </w:r>
          </w:p>
        </w:tc>
        <w:tc>
          <w:tcPr>
            <w:tcW w:w="2906" w:type="dxa"/>
          </w:tcPr>
          <w:p w:rsidR="00783CCC" w:rsidRDefault="00783CCC" w:rsidP="0053236F">
            <w:pPr>
              <w:spacing w:before="120" w:afterLines="60" w:after="144"/>
              <w:jc w:val="center"/>
              <w:rPr>
                <w:rFonts w:ascii="Arial" w:hAnsi="Arial" w:cs="Arial"/>
                <w:b/>
                <w:sz w:val="20"/>
                <w:szCs w:val="20"/>
              </w:rPr>
            </w:pPr>
            <w:r>
              <w:rPr>
                <w:rFonts w:ascii="Arial" w:hAnsi="Arial" w:cs="Arial"/>
                <w:b/>
                <w:sz w:val="20"/>
                <w:szCs w:val="20"/>
              </w:rPr>
              <w:t>Appointed on 07 Jun 2015</w:t>
            </w:r>
          </w:p>
        </w:tc>
      </w:tr>
      <w:tr w:rsidR="003D46EF" w:rsidRPr="00E843D7" w:rsidTr="000C0991">
        <w:tc>
          <w:tcPr>
            <w:tcW w:w="540" w:type="dxa"/>
          </w:tcPr>
          <w:p w:rsidR="003D46EF" w:rsidRPr="00E843D7" w:rsidRDefault="003D46EF" w:rsidP="0053236F">
            <w:pPr>
              <w:spacing w:before="120" w:afterLines="60" w:after="144"/>
              <w:jc w:val="center"/>
              <w:rPr>
                <w:rFonts w:ascii="Arial" w:hAnsi="Arial" w:cs="Arial"/>
                <w:sz w:val="20"/>
                <w:szCs w:val="20"/>
              </w:rPr>
            </w:pPr>
            <w:r w:rsidRPr="00E843D7">
              <w:rPr>
                <w:rFonts w:ascii="Arial" w:hAnsi="Arial" w:cs="Arial"/>
                <w:sz w:val="20"/>
                <w:szCs w:val="20"/>
              </w:rPr>
              <w:t>1</w:t>
            </w:r>
          </w:p>
        </w:tc>
        <w:tc>
          <w:tcPr>
            <w:tcW w:w="2490" w:type="dxa"/>
          </w:tcPr>
          <w:p w:rsidR="003D46EF" w:rsidRPr="00E843D7" w:rsidRDefault="003D46EF" w:rsidP="0053236F">
            <w:pPr>
              <w:spacing w:before="120" w:afterLines="60" w:after="144"/>
              <w:jc w:val="both"/>
              <w:rPr>
                <w:rFonts w:ascii="Arial" w:hAnsi="Arial" w:cs="Arial"/>
                <w:sz w:val="20"/>
                <w:szCs w:val="20"/>
              </w:rPr>
            </w:pPr>
            <w:r>
              <w:rPr>
                <w:rFonts w:ascii="Arial" w:hAnsi="Arial" w:cs="Arial"/>
                <w:sz w:val="20"/>
                <w:szCs w:val="20"/>
              </w:rPr>
              <w:t xml:space="preserve">Vu </w:t>
            </w:r>
            <w:r w:rsidR="000E75A2">
              <w:rPr>
                <w:rFonts w:ascii="Arial" w:hAnsi="Arial" w:cs="Arial"/>
                <w:sz w:val="20"/>
                <w:szCs w:val="20"/>
              </w:rPr>
              <w:t>Tuan Duong</w:t>
            </w:r>
          </w:p>
        </w:tc>
        <w:tc>
          <w:tcPr>
            <w:tcW w:w="1355" w:type="dxa"/>
          </w:tcPr>
          <w:p w:rsidR="003D46EF" w:rsidRPr="00E843D7" w:rsidRDefault="00783CCC" w:rsidP="0053236F">
            <w:pPr>
              <w:spacing w:before="120" w:afterLines="60" w:after="144"/>
              <w:jc w:val="both"/>
              <w:rPr>
                <w:rFonts w:ascii="Arial" w:hAnsi="Arial" w:cs="Arial"/>
                <w:sz w:val="20"/>
                <w:szCs w:val="20"/>
              </w:rPr>
            </w:pPr>
            <w:r>
              <w:rPr>
                <w:rFonts w:ascii="Arial" w:hAnsi="Arial" w:cs="Arial"/>
                <w:sz w:val="20"/>
                <w:szCs w:val="20"/>
              </w:rPr>
              <w:t>Ex-</w:t>
            </w:r>
            <w:r w:rsidR="000E75A2">
              <w:rPr>
                <w:rFonts w:ascii="Arial" w:hAnsi="Arial" w:cs="Arial"/>
                <w:sz w:val="20"/>
                <w:szCs w:val="20"/>
              </w:rPr>
              <w:t>Chairman of BOD</w:t>
            </w:r>
          </w:p>
        </w:tc>
        <w:tc>
          <w:tcPr>
            <w:tcW w:w="1306" w:type="dxa"/>
          </w:tcPr>
          <w:p w:rsidR="003D46EF" w:rsidRPr="00A95886" w:rsidRDefault="00783CCC" w:rsidP="000C0991">
            <w:pPr>
              <w:jc w:val="center"/>
              <w:rPr>
                <w:rFonts w:ascii="Arial" w:hAnsi="Arial" w:cs="Arial"/>
                <w:sz w:val="20"/>
                <w:szCs w:val="20"/>
              </w:rPr>
            </w:pPr>
            <w:r>
              <w:rPr>
                <w:rFonts w:ascii="Arial" w:hAnsi="Arial" w:cs="Arial"/>
                <w:sz w:val="20"/>
                <w:szCs w:val="20"/>
              </w:rPr>
              <w:t>07</w:t>
            </w:r>
          </w:p>
        </w:tc>
        <w:tc>
          <w:tcPr>
            <w:tcW w:w="871" w:type="dxa"/>
          </w:tcPr>
          <w:p w:rsidR="003D46EF" w:rsidRPr="00A95886" w:rsidRDefault="000E75A2" w:rsidP="000C0991">
            <w:pPr>
              <w:rPr>
                <w:rFonts w:ascii="Arial" w:hAnsi="Arial" w:cs="Arial"/>
                <w:sz w:val="20"/>
                <w:szCs w:val="20"/>
              </w:rPr>
            </w:pPr>
            <w:r>
              <w:rPr>
                <w:rFonts w:ascii="Arial" w:hAnsi="Arial" w:cs="Arial"/>
                <w:sz w:val="20"/>
                <w:szCs w:val="20"/>
              </w:rPr>
              <w:t>100%</w:t>
            </w:r>
          </w:p>
        </w:tc>
        <w:tc>
          <w:tcPr>
            <w:tcW w:w="2906" w:type="dxa"/>
          </w:tcPr>
          <w:p w:rsidR="003D46EF" w:rsidRPr="00E843D7" w:rsidRDefault="00783CCC" w:rsidP="0053236F">
            <w:pPr>
              <w:spacing w:before="120" w:afterLines="60" w:after="144"/>
              <w:jc w:val="both"/>
              <w:rPr>
                <w:rFonts w:ascii="Arial" w:hAnsi="Arial" w:cs="Arial"/>
                <w:sz w:val="20"/>
                <w:szCs w:val="20"/>
              </w:rPr>
            </w:pPr>
            <w:r>
              <w:rPr>
                <w:rFonts w:ascii="Arial" w:hAnsi="Arial" w:cs="Arial"/>
                <w:sz w:val="20"/>
                <w:szCs w:val="20"/>
              </w:rPr>
              <w:t>Resigned from Chair of Board of Directors on 07 Jun 2015</w:t>
            </w:r>
          </w:p>
        </w:tc>
      </w:tr>
      <w:tr w:rsidR="00783CCC" w:rsidRPr="00E843D7" w:rsidTr="000C0991">
        <w:tc>
          <w:tcPr>
            <w:tcW w:w="540" w:type="dxa"/>
          </w:tcPr>
          <w:p w:rsidR="00783CCC" w:rsidRPr="00E843D7" w:rsidRDefault="00783CCC" w:rsidP="00783CCC">
            <w:pPr>
              <w:spacing w:before="120" w:afterLines="60" w:after="144"/>
              <w:jc w:val="center"/>
              <w:rPr>
                <w:rFonts w:ascii="Arial" w:hAnsi="Arial" w:cs="Arial"/>
                <w:sz w:val="20"/>
                <w:szCs w:val="20"/>
              </w:rPr>
            </w:pPr>
            <w:r w:rsidRPr="00E843D7">
              <w:rPr>
                <w:rFonts w:ascii="Arial" w:hAnsi="Arial" w:cs="Arial"/>
                <w:sz w:val="20"/>
                <w:szCs w:val="20"/>
              </w:rPr>
              <w:t>2</w:t>
            </w:r>
          </w:p>
        </w:tc>
        <w:tc>
          <w:tcPr>
            <w:tcW w:w="2490" w:type="dxa"/>
          </w:tcPr>
          <w:p w:rsidR="00783CCC" w:rsidRPr="00E843D7" w:rsidRDefault="00783CCC" w:rsidP="00783CCC">
            <w:pPr>
              <w:spacing w:before="120" w:afterLines="60" w:after="144"/>
              <w:jc w:val="both"/>
              <w:rPr>
                <w:rFonts w:ascii="Arial" w:hAnsi="Arial" w:cs="Arial"/>
                <w:sz w:val="20"/>
                <w:szCs w:val="20"/>
              </w:rPr>
            </w:pPr>
            <w:r>
              <w:rPr>
                <w:rFonts w:ascii="Arial" w:hAnsi="Arial" w:cs="Arial"/>
                <w:sz w:val="20"/>
                <w:szCs w:val="20"/>
              </w:rPr>
              <w:t>Vu Huu Chinh</w:t>
            </w:r>
          </w:p>
        </w:tc>
        <w:tc>
          <w:tcPr>
            <w:tcW w:w="1355" w:type="dxa"/>
          </w:tcPr>
          <w:p w:rsidR="00783CCC" w:rsidRPr="00E843D7" w:rsidRDefault="00783CCC" w:rsidP="00783CCC">
            <w:pPr>
              <w:spacing w:before="120" w:afterLines="60" w:after="144"/>
              <w:jc w:val="both"/>
              <w:rPr>
                <w:rFonts w:ascii="Arial" w:hAnsi="Arial" w:cs="Arial"/>
                <w:sz w:val="20"/>
                <w:szCs w:val="20"/>
              </w:rPr>
            </w:pPr>
            <w:r>
              <w:rPr>
                <w:rFonts w:ascii="Arial" w:hAnsi="Arial" w:cs="Arial"/>
                <w:sz w:val="20"/>
                <w:szCs w:val="20"/>
              </w:rPr>
              <w:t>Member of BOD</w:t>
            </w:r>
          </w:p>
        </w:tc>
        <w:tc>
          <w:tcPr>
            <w:tcW w:w="1306" w:type="dxa"/>
          </w:tcPr>
          <w:p w:rsidR="00783CCC" w:rsidRDefault="00783CCC" w:rsidP="00783CCC">
            <w:pPr>
              <w:jc w:val="center"/>
            </w:pPr>
            <w:r w:rsidRPr="00EE7957">
              <w:rPr>
                <w:rFonts w:ascii="Arial" w:hAnsi="Arial" w:cs="Arial"/>
                <w:sz w:val="20"/>
                <w:szCs w:val="20"/>
              </w:rPr>
              <w:t>07</w:t>
            </w:r>
          </w:p>
        </w:tc>
        <w:tc>
          <w:tcPr>
            <w:tcW w:w="871" w:type="dxa"/>
          </w:tcPr>
          <w:p w:rsidR="00783CCC" w:rsidRDefault="00783CCC" w:rsidP="00783CCC">
            <w:r>
              <w:rPr>
                <w:rFonts w:ascii="Arial" w:hAnsi="Arial" w:cs="Arial"/>
                <w:sz w:val="20"/>
                <w:szCs w:val="20"/>
              </w:rPr>
              <w:t>100%</w:t>
            </w:r>
          </w:p>
        </w:tc>
        <w:tc>
          <w:tcPr>
            <w:tcW w:w="2906" w:type="dxa"/>
          </w:tcPr>
          <w:p w:rsidR="00783CCC" w:rsidRPr="00E843D7" w:rsidRDefault="00783CCC" w:rsidP="00783CCC">
            <w:pPr>
              <w:spacing w:before="120" w:afterLines="60" w:after="144"/>
              <w:jc w:val="both"/>
              <w:rPr>
                <w:rFonts w:ascii="Arial" w:hAnsi="Arial" w:cs="Arial"/>
                <w:sz w:val="20"/>
                <w:szCs w:val="20"/>
              </w:rPr>
            </w:pPr>
          </w:p>
        </w:tc>
      </w:tr>
      <w:tr w:rsidR="00783CCC" w:rsidRPr="00E843D7" w:rsidTr="000C0991">
        <w:tc>
          <w:tcPr>
            <w:tcW w:w="540" w:type="dxa"/>
          </w:tcPr>
          <w:p w:rsidR="00783CCC" w:rsidRPr="00E843D7" w:rsidRDefault="00783CCC" w:rsidP="00783CCC">
            <w:pPr>
              <w:spacing w:before="120" w:afterLines="60" w:after="144"/>
              <w:jc w:val="center"/>
              <w:rPr>
                <w:rFonts w:ascii="Arial" w:hAnsi="Arial" w:cs="Arial"/>
                <w:sz w:val="20"/>
                <w:szCs w:val="20"/>
              </w:rPr>
            </w:pPr>
            <w:r w:rsidRPr="00E843D7">
              <w:rPr>
                <w:rFonts w:ascii="Arial" w:hAnsi="Arial" w:cs="Arial"/>
                <w:sz w:val="20"/>
                <w:szCs w:val="20"/>
              </w:rPr>
              <w:t>3</w:t>
            </w:r>
          </w:p>
        </w:tc>
        <w:tc>
          <w:tcPr>
            <w:tcW w:w="2490" w:type="dxa"/>
          </w:tcPr>
          <w:p w:rsidR="00783CCC" w:rsidRPr="00E843D7" w:rsidRDefault="00783CCC" w:rsidP="00783CCC">
            <w:pPr>
              <w:spacing w:before="120" w:afterLines="60" w:after="144"/>
              <w:jc w:val="both"/>
              <w:rPr>
                <w:rFonts w:ascii="Arial" w:hAnsi="Arial" w:cs="Arial"/>
                <w:sz w:val="20"/>
                <w:szCs w:val="20"/>
              </w:rPr>
            </w:pPr>
            <w:r>
              <w:rPr>
                <w:rFonts w:ascii="Arial" w:hAnsi="Arial" w:cs="Arial"/>
                <w:sz w:val="20"/>
                <w:szCs w:val="20"/>
              </w:rPr>
              <w:t>Nguyen Van Phu</w:t>
            </w:r>
          </w:p>
        </w:tc>
        <w:tc>
          <w:tcPr>
            <w:tcW w:w="1355" w:type="dxa"/>
          </w:tcPr>
          <w:p w:rsidR="00783CCC" w:rsidRPr="00A95886" w:rsidRDefault="00783CCC" w:rsidP="00783CCC">
            <w:pPr>
              <w:rPr>
                <w:rFonts w:ascii="Arial" w:hAnsi="Arial" w:cs="Arial"/>
                <w:sz w:val="20"/>
                <w:szCs w:val="20"/>
              </w:rPr>
            </w:pPr>
            <w:r>
              <w:rPr>
                <w:rFonts w:ascii="Arial" w:hAnsi="Arial" w:cs="Arial"/>
                <w:sz w:val="20"/>
                <w:szCs w:val="20"/>
              </w:rPr>
              <w:t>Member of BOD</w:t>
            </w:r>
          </w:p>
        </w:tc>
        <w:tc>
          <w:tcPr>
            <w:tcW w:w="1306" w:type="dxa"/>
          </w:tcPr>
          <w:p w:rsidR="00783CCC" w:rsidRDefault="00783CCC" w:rsidP="00783CCC">
            <w:pPr>
              <w:jc w:val="center"/>
            </w:pPr>
            <w:r w:rsidRPr="00EE7957">
              <w:rPr>
                <w:rFonts w:ascii="Arial" w:hAnsi="Arial" w:cs="Arial"/>
                <w:sz w:val="20"/>
                <w:szCs w:val="20"/>
              </w:rPr>
              <w:t>07</w:t>
            </w:r>
          </w:p>
        </w:tc>
        <w:tc>
          <w:tcPr>
            <w:tcW w:w="871" w:type="dxa"/>
          </w:tcPr>
          <w:p w:rsidR="00783CCC" w:rsidRDefault="00783CCC" w:rsidP="00783CCC">
            <w:r>
              <w:rPr>
                <w:rFonts w:ascii="Arial" w:hAnsi="Arial" w:cs="Arial"/>
                <w:sz w:val="20"/>
                <w:szCs w:val="20"/>
              </w:rPr>
              <w:t>100%</w:t>
            </w:r>
          </w:p>
        </w:tc>
        <w:tc>
          <w:tcPr>
            <w:tcW w:w="2906" w:type="dxa"/>
          </w:tcPr>
          <w:p w:rsidR="00783CCC" w:rsidRPr="00E843D7" w:rsidRDefault="00783CCC" w:rsidP="00783CCC">
            <w:pPr>
              <w:spacing w:before="120" w:afterLines="60" w:after="144"/>
              <w:jc w:val="both"/>
              <w:rPr>
                <w:rFonts w:ascii="Arial" w:hAnsi="Arial" w:cs="Arial"/>
                <w:sz w:val="20"/>
                <w:szCs w:val="20"/>
              </w:rPr>
            </w:pPr>
          </w:p>
        </w:tc>
      </w:tr>
      <w:tr w:rsidR="00783CCC" w:rsidRPr="00E843D7" w:rsidTr="000C0991">
        <w:tc>
          <w:tcPr>
            <w:tcW w:w="540" w:type="dxa"/>
          </w:tcPr>
          <w:p w:rsidR="00783CCC" w:rsidRPr="00E843D7" w:rsidRDefault="00783CCC" w:rsidP="00783CCC">
            <w:pPr>
              <w:spacing w:before="120" w:afterLines="60" w:after="144"/>
              <w:jc w:val="center"/>
              <w:rPr>
                <w:rFonts w:ascii="Arial" w:hAnsi="Arial" w:cs="Arial"/>
                <w:sz w:val="20"/>
                <w:szCs w:val="20"/>
              </w:rPr>
            </w:pPr>
            <w:r w:rsidRPr="00E843D7">
              <w:rPr>
                <w:rFonts w:ascii="Arial" w:hAnsi="Arial" w:cs="Arial"/>
                <w:sz w:val="20"/>
                <w:szCs w:val="20"/>
              </w:rPr>
              <w:t>4</w:t>
            </w:r>
          </w:p>
        </w:tc>
        <w:tc>
          <w:tcPr>
            <w:tcW w:w="2490" w:type="dxa"/>
          </w:tcPr>
          <w:p w:rsidR="00783CCC" w:rsidRPr="00E843D7" w:rsidRDefault="00783CCC" w:rsidP="00783CCC">
            <w:pPr>
              <w:spacing w:before="120" w:afterLines="60" w:after="144"/>
              <w:jc w:val="both"/>
              <w:rPr>
                <w:rFonts w:ascii="Arial" w:hAnsi="Arial" w:cs="Arial"/>
                <w:sz w:val="20"/>
                <w:szCs w:val="20"/>
              </w:rPr>
            </w:pPr>
            <w:r>
              <w:rPr>
                <w:rFonts w:ascii="Arial" w:hAnsi="Arial" w:cs="Arial"/>
                <w:sz w:val="20"/>
                <w:szCs w:val="20"/>
              </w:rPr>
              <w:t>Hoang Van Chung</w:t>
            </w:r>
          </w:p>
        </w:tc>
        <w:tc>
          <w:tcPr>
            <w:tcW w:w="1355" w:type="dxa"/>
          </w:tcPr>
          <w:p w:rsidR="00783CCC" w:rsidRPr="00A95886" w:rsidRDefault="00783CCC" w:rsidP="00783CCC">
            <w:pPr>
              <w:rPr>
                <w:rFonts w:ascii="Arial" w:hAnsi="Arial" w:cs="Arial"/>
                <w:sz w:val="20"/>
                <w:szCs w:val="20"/>
              </w:rPr>
            </w:pPr>
            <w:r>
              <w:rPr>
                <w:rFonts w:ascii="Arial" w:hAnsi="Arial" w:cs="Arial"/>
                <w:sz w:val="20"/>
                <w:szCs w:val="20"/>
              </w:rPr>
              <w:t>Member of BOD</w:t>
            </w:r>
          </w:p>
        </w:tc>
        <w:tc>
          <w:tcPr>
            <w:tcW w:w="1306" w:type="dxa"/>
          </w:tcPr>
          <w:p w:rsidR="00783CCC" w:rsidRDefault="00783CCC" w:rsidP="00783CCC">
            <w:pPr>
              <w:jc w:val="center"/>
            </w:pPr>
            <w:r w:rsidRPr="00EE7957">
              <w:rPr>
                <w:rFonts w:ascii="Arial" w:hAnsi="Arial" w:cs="Arial"/>
                <w:sz w:val="20"/>
                <w:szCs w:val="20"/>
              </w:rPr>
              <w:t>07</w:t>
            </w:r>
          </w:p>
        </w:tc>
        <w:tc>
          <w:tcPr>
            <w:tcW w:w="871" w:type="dxa"/>
          </w:tcPr>
          <w:p w:rsidR="00783CCC" w:rsidRDefault="00783CCC" w:rsidP="00783CCC">
            <w:r>
              <w:rPr>
                <w:rFonts w:ascii="Arial" w:hAnsi="Arial" w:cs="Arial"/>
                <w:sz w:val="20"/>
                <w:szCs w:val="20"/>
              </w:rPr>
              <w:t>100%</w:t>
            </w:r>
          </w:p>
        </w:tc>
        <w:tc>
          <w:tcPr>
            <w:tcW w:w="2906" w:type="dxa"/>
          </w:tcPr>
          <w:p w:rsidR="00783CCC" w:rsidRPr="00E843D7" w:rsidRDefault="00783CCC" w:rsidP="00783CCC">
            <w:pPr>
              <w:spacing w:before="120" w:afterLines="60" w:after="144"/>
              <w:jc w:val="both"/>
              <w:rPr>
                <w:rFonts w:ascii="Arial" w:hAnsi="Arial" w:cs="Arial"/>
                <w:sz w:val="20"/>
                <w:szCs w:val="20"/>
              </w:rPr>
            </w:pPr>
          </w:p>
        </w:tc>
      </w:tr>
      <w:tr w:rsidR="00783CCC" w:rsidRPr="00E843D7" w:rsidTr="000C0991">
        <w:tc>
          <w:tcPr>
            <w:tcW w:w="540" w:type="dxa"/>
          </w:tcPr>
          <w:p w:rsidR="00783CCC" w:rsidRPr="00E843D7" w:rsidRDefault="00783CCC" w:rsidP="00783CCC">
            <w:pPr>
              <w:spacing w:before="120" w:afterLines="60" w:after="144"/>
              <w:jc w:val="center"/>
              <w:rPr>
                <w:rFonts w:ascii="Arial" w:hAnsi="Arial" w:cs="Arial"/>
                <w:sz w:val="20"/>
                <w:szCs w:val="20"/>
              </w:rPr>
            </w:pPr>
            <w:r w:rsidRPr="00E843D7">
              <w:rPr>
                <w:rFonts w:ascii="Arial" w:hAnsi="Arial" w:cs="Arial"/>
                <w:sz w:val="20"/>
                <w:szCs w:val="20"/>
              </w:rPr>
              <w:t xml:space="preserve">5 </w:t>
            </w:r>
          </w:p>
        </w:tc>
        <w:tc>
          <w:tcPr>
            <w:tcW w:w="2490" w:type="dxa"/>
          </w:tcPr>
          <w:p w:rsidR="00783CCC" w:rsidRPr="00E843D7" w:rsidRDefault="00783CCC" w:rsidP="00783CCC">
            <w:pPr>
              <w:spacing w:before="120" w:afterLines="60" w:after="144"/>
              <w:jc w:val="both"/>
              <w:rPr>
                <w:rFonts w:ascii="Arial" w:hAnsi="Arial" w:cs="Arial"/>
                <w:sz w:val="20"/>
                <w:szCs w:val="20"/>
              </w:rPr>
            </w:pPr>
            <w:r>
              <w:rPr>
                <w:rFonts w:ascii="Arial" w:hAnsi="Arial" w:cs="Arial"/>
                <w:sz w:val="20"/>
                <w:szCs w:val="20"/>
              </w:rPr>
              <w:t>Mai Thi Yen The</w:t>
            </w:r>
          </w:p>
        </w:tc>
        <w:tc>
          <w:tcPr>
            <w:tcW w:w="1355" w:type="dxa"/>
          </w:tcPr>
          <w:p w:rsidR="00783CCC" w:rsidRPr="00A95886" w:rsidRDefault="00783CCC" w:rsidP="00783CCC">
            <w:pPr>
              <w:rPr>
                <w:rFonts w:ascii="Arial" w:hAnsi="Arial" w:cs="Arial"/>
                <w:sz w:val="20"/>
                <w:szCs w:val="20"/>
              </w:rPr>
            </w:pPr>
            <w:r>
              <w:rPr>
                <w:rFonts w:ascii="Arial" w:hAnsi="Arial" w:cs="Arial"/>
                <w:sz w:val="20"/>
                <w:szCs w:val="20"/>
              </w:rPr>
              <w:t>Member of BOD</w:t>
            </w:r>
          </w:p>
        </w:tc>
        <w:tc>
          <w:tcPr>
            <w:tcW w:w="1306" w:type="dxa"/>
          </w:tcPr>
          <w:p w:rsidR="00783CCC" w:rsidRDefault="00783CCC" w:rsidP="00783CCC">
            <w:pPr>
              <w:jc w:val="center"/>
            </w:pPr>
            <w:r w:rsidRPr="00EE7957">
              <w:rPr>
                <w:rFonts w:ascii="Arial" w:hAnsi="Arial" w:cs="Arial"/>
                <w:sz w:val="20"/>
                <w:szCs w:val="20"/>
              </w:rPr>
              <w:t>07</w:t>
            </w:r>
          </w:p>
        </w:tc>
        <w:tc>
          <w:tcPr>
            <w:tcW w:w="871" w:type="dxa"/>
          </w:tcPr>
          <w:p w:rsidR="00783CCC" w:rsidRPr="00A95886" w:rsidRDefault="00783CCC" w:rsidP="00783CCC">
            <w:pPr>
              <w:rPr>
                <w:rFonts w:ascii="Arial" w:hAnsi="Arial" w:cs="Arial"/>
                <w:sz w:val="20"/>
                <w:szCs w:val="20"/>
              </w:rPr>
            </w:pPr>
            <w:r>
              <w:rPr>
                <w:rFonts w:ascii="Arial" w:hAnsi="Arial" w:cs="Arial"/>
                <w:sz w:val="20"/>
                <w:szCs w:val="20"/>
              </w:rPr>
              <w:t>100%</w:t>
            </w:r>
          </w:p>
        </w:tc>
        <w:tc>
          <w:tcPr>
            <w:tcW w:w="2906" w:type="dxa"/>
          </w:tcPr>
          <w:p w:rsidR="00783CCC" w:rsidRPr="00E843D7" w:rsidRDefault="00783CCC" w:rsidP="00783CCC">
            <w:pPr>
              <w:spacing w:before="120" w:afterLines="60" w:after="144"/>
              <w:jc w:val="both"/>
              <w:rPr>
                <w:rFonts w:ascii="Arial" w:hAnsi="Arial" w:cs="Arial"/>
                <w:sz w:val="20"/>
                <w:szCs w:val="20"/>
              </w:rPr>
            </w:pPr>
          </w:p>
        </w:tc>
      </w:tr>
      <w:tr w:rsidR="00783CCC" w:rsidRPr="00E843D7" w:rsidTr="000C0991">
        <w:tc>
          <w:tcPr>
            <w:tcW w:w="540" w:type="dxa"/>
          </w:tcPr>
          <w:p w:rsidR="00783CCC" w:rsidRPr="00E843D7" w:rsidRDefault="00783CCC" w:rsidP="00783CCC">
            <w:pPr>
              <w:spacing w:before="120" w:afterLines="60" w:after="144"/>
              <w:jc w:val="center"/>
              <w:rPr>
                <w:rFonts w:ascii="Arial" w:hAnsi="Arial" w:cs="Arial"/>
                <w:sz w:val="20"/>
                <w:szCs w:val="20"/>
              </w:rPr>
            </w:pPr>
            <w:r>
              <w:rPr>
                <w:rFonts w:ascii="Arial" w:hAnsi="Arial" w:cs="Arial"/>
                <w:sz w:val="20"/>
                <w:szCs w:val="20"/>
              </w:rPr>
              <w:t>6</w:t>
            </w:r>
          </w:p>
        </w:tc>
        <w:tc>
          <w:tcPr>
            <w:tcW w:w="2490" w:type="dxa"/>
          </w:tcPr>
          <w:p w:rsidR="00783CCC" w:rsidRDefault="00783CCC" w:rsidP="00783CCC">
            <w:pPr>
              <w:spacing w:before="120" w:afterLines="60" w:after="144"/>
              <w:jc w:val="both"/>
              <w:rPr>
                <w:rFonts w:ascii="Arial" w:hAnsi="Arial" w:cs="Arial"/>
                <w:sz w:val="20"/>
                <w:szCs w:val="20"/>
              </w:rPr>
            </w:pPr>
            <w:r>
              <w:rPr>
                <w:rFonts w:ascii="Arial" w:hAnsi="Arial" w:cs="Arial"/>
                <w:sz w:val="20"/>
                <w:szCs w:val="20"/>
              </w:rPr>
              <w:t>Lam Ngoc Uyen</w:t>
            </w:r>
          </w:p>
        </w:tc>
        <w:tc>
          <w:tcPr>
            <w:tcW w:w="1355" w:type="dxa"/>
          </w:tcPr>
          <w:p w:rsidR="00783CCC" w:rsidRPr="003235CE" w:rsidRDefault="00783CCC" w:rsidP="00783CCC">
            <w:pPr>
              <w:rPr>
                <w:rFonts w:ascii="Arial" w:hAnsi="Arial" w:cs="Arial"/>
                <w:sz w:val="20"/>
                <w:szCs w:val="20"/>
              </w:rPr>
            </w:pPr>
            <w:r>
              <w:rPr>
                <w:rFonts w:ascii="Arial" w:hAnsi="Arial" w:cs="Arial"/>
                <w:sz w:val="20"/>
                <w:szCs w:val="20"/>
              </w:rPr>
              <w:t>Member of BOD</w:t>
            </w:r>
          </w:p>
        </w:tc>
        <w:tc>
          <w:tcPr>
            <w:tcW w:w="1306" w:type="dxa"/>
          </w:tcPr>
          <w:p w:rsidR="00783CCC" w:rsidRDefault="00783CCC" w:rsidP="00783CCC">
            <w:pPr>
              <w:jc w:val="center"/>
            </w:pPr>
            <w:r w:rsidRPr="00EE7957">
              <w:rPr>
                <w:rFonts w:ascii="Arial" w:hAnsi="Arial" w:cs="Arial"/>
                <w:sz w:val="20"/>
                <w:szCs w:val="20"/>
              </w:rPr>
              <w:t>07</w:t>
            </w:r>
          </w:p>
        </w:tc>
        <w:tc>
          <w:tcPr>
            <w:tcW w:w="871" w:type="dxa"/>
          </w:tcPr>
          <w:p w:rsidR="00783CCC" w:rsidRPr="00A95886" w:rsidRDefault="00783CCC" w:rsidP="00783CCC">
            <w:pPr>
              <w:rPr>
                <w:rFonts w:ascii="Arial" w:hAnsi="Arial" w:cs="Arial"/>
                <w:sz w:val="20"/>
                <w:szCs w:val="20"/>
              </w:rPr>
            </w:pPr>
            <w:r>
              <w:rPr>
                <w:rFonts w:ascii="Arial" w:hAnsi="Arial" w:cs="Arial"/>
                <w:sz w:val="20"/>
                <w:szCs w:val="20"/>
              </w:rPr>
              <w:t>100%</w:t>
            </w:r>
          </w:p>
        </w:tc>
        <w:tc>
          <w:tcPr>
            <w:tcW w:w="2906" w:type="dxa"/>
          </w:tcPr>
          <w:p w:rsidR="00783CCC" w:rsidRPr="00E843D7" w:rsidRDefault="00783CCC" w:rsidP="00783CCC">
            <w:pPr>
              <w:spacing w:before="120" w:afterLines="60" w:after="144"/>
              <w:jc w:val="both"/>
              <w:rPr>
                <w:rFonts w:ascii="Arial" w:hAnsi="Arial" w:cs="Arial"/>
                <w:sz w:val="20"/>
                <w:szCs w:val="20"/>
              </w:rPr>
            </w:pPr>
          </w:p>
        </w:tc>
      </w:tr>
      <w:tr w:rsidR="00783CCC" w:rsidRPr="00E843D7" w:rsidTr="000C0991">
        <w:tc>
          <w:tcPr>
            <w:tcW w:w="540" w:type="dxa"/>
          </w:tcPr>
          <w:p w:rsidR="00783CCC" w:rsidRPr="00E843D7" w:rsidRDefault="00783CCC" w:rsidP="00783CCC">
            <w:pPr>
              <w:spacing w:before="120" w:afterLines="60" w:after="144"/>
              <w:jc w:val="center"/>
              <w:rPr>
                <w:rFonts w:ascii="Arial" w:hAnsi="Arial" w:cs="Arial"/>
                <w:sz w:val="20"/>
                <w:szCs w:val="20"/>
              </w:rPr>
            </w:pPr>
            <w:r>
              <w:rPr>
                <w:rFonts w:ascii="Arial" w:hAnsi="Arial" w:cs="Arial"/>
                <w:sz w:val="20"/>
                <w:szCs w:val="20"/>
              </w:rPr>
              <w:t>7</w:t>
            </w:r>
          </w:p>
        </w:tc>
        <w:tc>
          <w:tcPr>
            <w:tcW w:w="2490" w:type="dxa"/>
          </w:tcPr>
          <w:p w:rsidR="00783CCC" w:rsidRDefault="00783CCC" w:rsidP="00783CCC">
            <w:pPr>
              <w:spacing w:before="120" w:afterLines="60" w:after="144"/>
              <w:jc w:val="both"/>
              <w:rPr>
                <w:rFonts w:ascii="Arial" w:hAnsi="Arial" w:cs="Arial"/>
                <w:sz w:val="20"/>
                <w:szCs w:val="20"/>
              </w:rPr>
            </w:pPr>
            <w:r>
              <w:rPr>
                <w:rFonts w:ascii="Arial" w:hAnsi="Arial" w:cs="Arial"/>
                <w:sz w:val="20"/>
                <w:szCs w:val="20"/>
              </w:rPr>
              <w:t>Tran Dang Hung</w:t>
            </w:r>
          </w:p>
        </w:tc>
        <w:tc>
          <w:tcPr>
            <w:tcW w:w="1355" w:type="dxa"/>
          </w:tcPr>
          <w:p w:rsidR="00783CCC" w:rsidRPr="003235CE" w:rsidRDefault="00783CCC" w:rsidP="00783CCC">
            <w:pPr>
              <w:rPr>
                <w:rFonts w:ascii="Arial" w:hAnsi="Arial" w:cs="Arial"/>
                <w:sz w:val="20"/>
                <w:szCs w:val="20"/>
              </w:rPr>
            </w:pPr>
            <w:r>
              <w:rPr>
                <w:rFonts w:ascii="Arial" w:hAnsi="Arial" w:cs="Arial"/>
                <w:sz w:val="20"/>
                <w:szCs w:val="20"/>
              </w:rPr>
              <w:t>Member of BOD</w:t>
            </w:r>
          </w:p>
        </w:tc>
        <w:tc>
          <w:tcPr>
            <w:tcW w:w="1306" w:type="dxa"/>
          </w:tcPr>
          <w:p w:rsidR="00783CCC" w:rsidRDefault="00783CCC" w:rsidP="00783CCC">
            <w:pPr>
              <w:jc w:val="center"/>
            </w:pPr>
            <w:r w:rsidRPr="00EE7957">
              <w:rPr>
                <w:rFonts w:ascii="Arial" w:hAnsi="Arial" w:cs="Arial"/>
                <w:sz w:val="20"/>
                <w:szCs w:val="20"/>
              </w:rPr>
              <w:t>07</w:t>
            </w:r>
          </w:p>
        </w:tc>
        <w:tc>
          <w:tcPr>
            <w:tcW w:w="871" w:type="dxa"/>
          </w:tcPr>
          <w:p w:rsidR="00783CCC" w:rsidRPr="00A95886" w:rsidRDefault="00783CCC" w:rsidP="00783CCC">
            <w:pPr>
              <w:rPr>
                <w:rFonts w:ascii="Arial" w:hAnsi="Arial" w:cs="Arial"/>
                <w:sz w:val="20"/>
                <w:szCs w:val="20"/>
              </w:rPr>
            </w:pPr>
            <w:r>
              <w:rPr>
                <w:rFonts w:ascii="Arial" w:hAnsi="Arial" w:cs="Arial"/>
                <w:sz w:val="20"/>
                <w:szCs w:val="20"/>
              </w:rPr>
              <w:t>100%</w:t>
            </w:r>
          </w:p>
        </w:tc>
        <w:tc>
          <w:tcPr>
            <w:tcW w:w="2906" w:type="dxa"/>
          </w:tcPr>
          <w:p w:rsidR="00783CCC" w:rsidRPr="00E843D7" w:rsidRDefault="00783CCC" w:rsidP="00783CCC">
            <w:pPr>
              <w:spacing w:before="120" w:afterLines="60" w:after="144"/>
              <w:jc w:val="both"/>
              <w:rPr>
                <w:rFonts w:ascii="Arial" w:hAnsi="Arial" w:cs="Arial"/>
                <w:sz w:val="20"/>
                <w:szCs w:val="20"/>
              </w:rPr>
            </w:pPr>
            <w:r>
              <w:rPr>
                <w:rFonts w:ascii="Arial" w:hAnsi="Arial" w:cs="Arial"/>
                <w:sz w:val="20"/>
                <w:szCs w:val="20"/>
              </w:rPr>
              <w:t>Dismissed from member of Board of Directors on 07 Jun 2015</w:t>
            </w:r>
          </w:p>
        </w:tc>
      </w:tr>
    </w:tbl>
    <w:p w:rsidR="000E75A2" w:rsidRPr="008204C1" w:rsidRDefault="000E75A2" w:rsidP="0053236F">
      <w:pPr>
        <w:spacing w:before="120" w:afterLines="60" w:after="144"/>
        <w:jc w:val="both"/>
        <w:rPr>
          <w:rFonts w:ascii="Arial" w:hAnsi="Arial" w:cs="Arial"/>
          <w:b/>
          <w:sz w:val="20"/>
          <w:szCs w:val="20"/>
        </w:rPr>
      </w:pPr>
      <w:r w:rsidRPr="008204C1">
        <w:rPr>
          <w:rFonts w:ascii="Arial" w:hAnsi="Arial" w:cs="Arial"/>
          <w:b/>
          <w:sz w:val="20"/>
          <w:szCs w:val="20"/>
        </w:rPr>
        <w:t>II. Board Resolutions: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060"/>
        <w:gridCol w:w="1903"/>
        <w:gridCol w:w="4966"/>
      </w:tblGrid>
      <w:tr w:rsidR="000E75A2" w:rsidRPr="00A95886" w:rsidTr="000C0991">
        <w:tc>
          <w:tcPr>
            <w:tcW w:w="539" w:type="dxa"/>
          </w:tcPr>
          <w:p w:rsidR="000E75A2" w:rsidRPr="00A95886" w:rsidRDefault="000E75A2" w:rsidP="0053236F">
            <w:pPr>
              <w:spacing w:before="120" w:afterLines="60" w:after="144"/>
              <w:jc w:val="center"/>
              <w:rPr>
                <w:rFonts w:ascii="Arial" w:hAnsi="Arial" w:cs="Arial"/>
                <w:sz w:val="20"/>
                <w:szCs w:val="20"/>
              </w:rPr>
            </w:pPr>
            <w:r w:rsidRPr="00A95886">
              <w:rPr>
                <w:rFonts w:ascii="Arial" w:hAnsi="Arial" w:cs="Arial"/>
                <w:sz w:val="20"/>
                <w:szCs w:val="20"/>
              </w:rPr>
              <w:t>No.</w:t>
            </w:r>
          </w:p>
        </w:tc>
        <w:tc>
          <w:tcPr>
            <w:tcW w:w="2060" w:type="dxa"/>
          </w:tcPr>
          <w:p w:rsidR="000E75A2" w:rsidRPr="00A95886" w:rsidRDefault="000E75A2" w:rsidP="0053236F">
            <w:pPr>
              <w:spacing w:before="120" w:afterLines="60" w:after="144"/>
              <w:jc w:val="center"/>
              <w:rPr>
                <w:rFonts w:ascii="Arial" w:hAnsi="Arial" w:cs="Arial"/>
                <w:sz w:val="20"/>
                <w:szCs w:val="20"/>
              </w:rPr>
            </w:pPr>
            <w:r w:rsidRPr="00A95886">
              <w:rPr>
                <w:rFonts w:ascii="Arial" w:hAnsi="Arial" w:cs="Arial"/>
                <w:sz w:val="20"/>
                <w:szCs w:val="20"/>
              </w:rPr>
              <w:t xml:space="preserve">Board Resolution </w:t>
            </w:r>
            <w:r w:rsidRPr="00A95886">
              <w:rPr>
                <w:rFonts w:ascii="Arial" w:hAnsi="Arial" w:cs="Arial"/>
                <w:sz w:val="20"/>
                <w:szCs w:val="20"/>
              </w:rPr>
              <w:lastRenderedPageBreak/>
              <w:t>No.</w:t>
            </w:r>
          </w:p>
        </w:tc>
        <w:tc>
          <w:tcPr>
            <w:tcW w:w="1903" w:type="dxa"/>
          </w:tcPr>
          <w:p w:rsidR="000E75A2" w:rsidRPr="00A95886" w:rsidRDefault="000E75A2" w:rsidP="0053236F">
            <w:pPr>
              <w:spacing w:before="120" w:afterLines="60" w:after="144"/>
              <w:jc w:val="center"/>
              <w:rPr>
                <w:rFonts w:ascii="Arial" w:hAnsi="Arial" w:cs="Arial"/>
                <w:sz w:val="20"/>
                <w:szCs w:val="20"/>
              </w:rPr>
            </w:pPr>
            <w:r w:rsidRPr="00A95886">
              <w:rPr>
                <w:rFonts w:ascii="Arial" w:hAnsi="Arial" w:cs="Arial"/>
                <w:sz w:val="20"/>
                <w:szCs w:val="20"/>
              </w:rPr>
              <w:lastRenderedPageBreak/>
              <w:t>Date</w:t>
            </w:r>
          </w:p>
        </w:tc>
        <w:tc>
          <w:tcPr>
            <w:tcW w:w="4966" w:type="dxa"/>
          </w:tcPr>
          <w:p w:rsidR="000E75A2" w:rsidRPr="00A95886" w:rsidRDefault="000E75A2" w:rsidP="0053236F">
            <w:pPr>
              <w:spacing w:before="120" w:afterLines="60" w:after="144"/>
              <w:jc w:val="center"/>
              <w:rPr>
                <w:rFonts w:ascii="Arial" w:hAnsi="Arial" w:cs="Arial"/>
                <w:sz w:val="20"/>
                <w:szCs w:val="20"/>
              </w:rPr>
            </w:pPr>
            <w:r w:rsidRPr="00A95886">
              <w:rPr>
                <w:rFonts w:ascii="Arial" w:hAnsi="Arial" w:cs="Arial"/>
                <w:sz w:val="20"/>
                <w:szCs w:val="20"/>
              </w:rPr>
              <w:t>Content</w:t>
            </w:r>
          </w:p>
        </w:tc>
      </w:tr>
      <w:tr w:rsidR="000E75A2" w:rsidRPr="00E843D7" w:rsidTr="000C0991">
        <w:tc>
          <w:tcPr>
            <w:tcW w:w="539" w:type="dxa"/>
          </w:tcPr>
          <w:p w:rsidR="000E75A2" w:rsidRPr="00E843D7" w:rsidRDefault="000E75A2" w:rsidP="0053236F">
            <w:pPr>
              <w:spacing w:before="120" w:afterLines="60" w:after="144"/>
              <w:jc w:val="center"/>
              <w:rPr>
                <w:rFonts w:ascii="Arial" w:hAnsi="Arial" w:cs="Arial"/>
                <w:sz w:val="20"/>
                <w:szCs w:val="20"/>
              </w:rPr>
            </w:pPr>
            <w:r w:rsidRPr="00E843D7">
              <w:rPr>
                <w:rFonts w:ascii="Arial" w:hAnsi="Arial" w:cs="Arial"/>
                <w:sz w:val="20"/>
                <w:szCs w:val="20"/>
              </w:rPr>
              <w:lastRenderedPageBreak/>
              <w:t>1</w:t>
            </w:r>
          </w:p>
        </w:tc>
        <w:tc>
          <w:tcPr>
            <w:tcW w:w="2060" w:type="dxa"/>
          </w:tcPr>
          <w:p w:rsidR="000E75A2" w:rsidRPr="00E843D7" w:rsidRDefault="00881806" w:rsidP="0053236F">
            <w:pPr>
              <w:spacing w:before="120" w:afterLines="60" w:after="144"/>
              <w:jc w:val="center"/>
              <w:rPr>
                <w:rFonts w:ascii="Arial" w:hAnsi="Arial" w:cs="Arial"/>
                <w:sz w:val="20"/>
                <w:szCs w:val="20"/>
              </w:rPr>
            </w:pPr>
            <w:r>
              <w:rPr>
                <w:rFonts w:ascii="Arial" w:hAnsi="Arial" w:cs="Arial"/>
                <w:sz w:val="20"/>
                <w:szCs w:val="20"/>
              </w:rPr>
              <w:t xml:space="preserve">04 </w:t>
            </w:r>
            <w:r w:rsidR="000E75A2">
              <w:rPr>
                <w:rFonts w:ascii="Arial" w:hAnsi="Arial" w:cs="Arial"/>
                <w:sz w:val="20"/>
                <w:szCs w:val="20"/>
              </w:rPr>
              <w:t>/NQ</w:t>
            </w:r>
            <w:r>
              <w:rPr>
                <w:rFonts w:ascii="Arial" w:hAnsi="Arial" w:cs="Arial"/>
                <w:sz w:val="20"/>
                <w:szCs w:val="20"/>
              </w:rPr>
              <w:t xml:space="preserve"> </w:t>
            </w:r>
            <w:r w:rsidR="000E75A2">
              <w:rPr>
                <w:rFonts w:ascii="Arial" w:hAnsi="Arial" w:cs="Arial"/>
                <w:sz w:val="20"/>
                <w:szCs w:val="20"/>
              </w:rPr>
              <w:t>-</w:t>
            </w:r>
            <w:r>
              <w:rPr>
                <w:rFonts w:ascii="Arial" w:hAnsi="Arial" w:cs="Arial"/>
                <w:sz w:val="20"/>
                <w:szCs w:val="20"/>
              </w:rPr>
              <w:t xml:space="preserve"> </w:t>
            </w:r>
            <w:r w:rsidR="000E75A2">
              <w:rPr>
                <w:rFonts w:ascii="Arial" w:hAnsi="Arial" w:cs="Arial"/>
                <w:sz w:val="20"/>
                <w:szCs w:val="20"/>
              </w:rPr>
              <w:t>HDQT</w:t>
            </w:r>
          </w:p>
        </w:tc>
        <w:tc>
          <w:tcPr>
            <w:tcW w:w="1903" w:type="dxa"/>
          </w:tcPr>
          <w:p w:rsidR="000E75A2" w:rsidRPr="00E843D7" w:rsidRDefault="00881806" w:rsidP="0053236F">
            <w:pPr>
              <w:spacing w:before="120" w:afterLines="60" w:after="144"/>
              <w:jc w:val="center"/>
              <w:rPr>
                <w:rFonts w:ascii="Arial" w:hAnsi="Arial" w:cs="Arial"/>
                <w:sz w:val="20"/>
                <w:szCs w:val="20"/>
              </w:rPr>
            </w:pPr>
            <w:r>
              <w:rPr>
                <w:rFonts w:ascii="Arial" w:hAnsi="Arial" w:cs="Arial"/>
                <w:sz w:val="20"/>
                <w:szCs w:val="20"/>
              </w:rPr>
              <w:t>29 Jan 2015</w:t>
            </w:r>
          </w:p>
        </w:tc>
        <w:tc>
          <w:tcPr>
            <w:tcW w:w="4966" w:type="dxa"/>
          </w:tcPr>
          <w:p w:rsidR="000E75A2" w:rsidRPr="00FC0157" w:rsidRDefault="00881806" w:rsidP="0053236F">
            <w:pPr>
              <w:spacing w:before="120" w:afterLines="60" w:after="144"/>
              <w:jc w:val="both"/>
              <w:rPr>
                <w:rFonts w:ascii="Arial" w:hAnsi="Arial" w:cs="Arial"/>
                <w:sz w:val="20"/>
                <w:szCs w:val="20"/>
              </w:rPr>
            </w:pPr>
            <w:r>
              <w:rPr>
                <w:rFonts w:ascii="Arial" w:hAnsi="Arial" w:cs="Arial"/>
                <w:sz w:val="20"/>
                <w:szCs w:val="20"/>
              </w:rPr>
              <w:t>- Approve the record date for holding annual General Meeting of Shareholders 2015</w:t>
            </w:r>
          </w:p>
        </w:tc>
      </w:tr>
      <w:tr w:rsidR="000E75A2" w:rsidRPr="00E843D7" w:rsidTr="000C0991">
        <w:tc>
          <w:tcPr>
            <w:tcW w:w="539" w:type="dxa"/>
          </w:tcPr>
          <w:p w:rsidR="000E75A2" w:rsidRPr="00E843D7" w:rsidRDefault="000E75A2" w:rsidP="0053236F">
            <w:pPr>
              <w:spacing w:before="120" w:afterLines="60" w:after="144"/>
              <w:jc w:val="center"/>
              <w:rPr>
                <w:rFonts w:ascii="Arial" w:hAnsi="Arial" w:cs="Arial"/>
                <w:sz w:val="20"/>
                <w:szCs w:val="20"/>
              </w:rPr>
            </w:pPr>
            <w:r w:rsidRPr="00E843D7">
              <w:rPr>
                <w:rFonts w:ascii="Arial" w:hAnsi="Arial" w:cs="Arial"/>
                <w:sz w:val="20"/>
                <w:szCs w:val="20"/>
              </w:rPr>
              <w:t>2</w:t>
            </w:r>
          </w:p>
        </w:tc>
        <w:tc>
          <w:tcPr>
            <w:tcW w:w="2060" w:type="dxa"/>
          </w:tcPr>
          <w:p w:rsidR="000E75A2" w:rsidRPr="00E843D7" w:rsidRDefault="000E75A2" w:rsidP="00881806">
            <w:pPr>
              <w:spacing w:before="120" w:afterLines="60" w:after="144"/>
              <w:jc w:val="center"/>
              <w:rPr>
                <w:rFonts w:ascii="Arial" w:hAnsi="Arial" w:cs="Arial"/>
                <w:sz w:val="20"/>
                <w:szCs w:val="20"/>
              </w:rPr>
            </w:pPr>
            <w:r>
              <w:rPr>
                <w:rFonts w:ascii="Arial" w:hAnsi="Arial" w:cs="Arial"/>
                <w:sz w:val="20"/>
                <w:szCs w:val="20"/>
              </w:rPr>
              <w:t>0</w:t>
            </w:r>
            <w:r w:rsidR="00881806">
              <w:rPr>
                <w:rFonts w:ascii="Arial" w:hAnsi="Arial" w:cs="Arial"/>
                <w:sz w:val="20"/>
                <w:szCs w:val="20"/>
              </w:rPr>
              <w:t>6</w:t>
            </w:r>
            <w:r>
              <w:rPr>
                <w:rFonts w:ascii="Arial" w:hAnsi="Arial" w:cs="Arial"/>
                <w:sz w:val="20"/>
                <w:szCs w:val="20"/>
              </w:rPr>
              <w:t>/</w:t>
            </w:r>
            <w:r w:rsidR="00881806">
              <w:rPr>
                <w:rFonts w:ascii="Arial" w:hAnsi="Arial" w:cs="Arial"/>
                <w:sz w:val="20"/>
                <w:szCs w:val="20"/>
              </w:rPr>
              <w:t xml:space="preserve"> </w:t>
            </w:r>
            <w:r>
              <w:rPr>
                <w:rFonts w:ascii="Arial" w:hAnsi="Arial" w:cs="Arial"/>
                <w:sz w:val="20"/>
                <w:szCs w:val="20"/>
              </w:rPr>
              <w:t>NQ</w:t>
            </w:r>
            <w:r w:rsidR="00881806">
              <w:rPr>
                <w:rFonts w:ascii="Arial" w:hAnsi="Arial" w:cs="Arial"/>
                <w:sz w:val="20"/>
                <w:szCs w:val="20"/>
              </w:rPr>
              <w:t xml:space="preserve"> </w:t>
            </w:r>
            <w:r>
              <w:rPr>
                <w:rFonts w:ascii="Arial" w:hAnsi="Arial" w:cs="Arial"/>
                <w:sz w:val="20"/>
                <w:szCs w:val="20"/>
              </w:rPr>
              <w:t>-</w:t>
            </w:r>
            <w:r w:rsidR="00881806">
              <w:rPr>
                <w:rFonts w:ascii="Arial" w:hAnsi="Arial" w:cs="Arial"/>
                <w:sz w:val="20"/>
                <w:szCs w:val="20"/>
              </w:rPr>
              <w:t xml:space="preserve"> </w:t>
            </w:r>
            <w:r>
              <w:rPr>
                <w:rFonts w:ascii="Arial" w:hAnsi="Arial" w:cs="Arial"/>
                <w:sz w:val="20"/>
                <w:szCs w:val="20"/>
              </w:rPr>
              <w:t>HDQT</w:t>
            </w:r>
          </w:p>
        </w:tc>
        <w:tc>
          <w:tcPr>
            <w:tcW w:w="1903" w:type="dxa"/>
          </w:tcPr>
          <w:p w:rsidR="000E75A2" w:rsidRPr="00E843D7" w:rsidRDefault="00881806" w:rsidP="0053236F">
            <w:pPr>
              <w:spacing w:before="120" w:afterLines="60" w:after="144"/>
              <w:jc w:val="center"/>
              <w:rPr>
                <w:rFonts w:ascii="Arial" w:hAnsi="Arial" w:cs="Arial"/>
                <w:sz w:val="20"/>
                <w:szCs w:val="20"/>
              </w:rPr>
            </w:pPr>
            <w:r>
              <w:rPr>
                <w:rFonts w:ascii="Arial" w:hAnsi="Arial" w:cs="Arial"/>
                <w:sz w:val="20"/>
                <w:szCs w:val="20"/>
              </w:rPr>
              <w:t>10 Feb 2015</w:t>
            </w:r>
          </w:p>
        </w:tc>
        <w:tc>
          <w:tcPr>
            <w:tcW w:w="4966" w:type="dxa"/>
          </w:tcPr>
          <w:p w:rsidR="00C8121D" w:rsidRDefault="00FC0157" w:rsidP="00C8121D">
            <w:pPr>
              <w:spacing w:before="120" w:afterLines="60" w:after="144"/>
              <w:jc w:val="both"/>
              <w:rPr>
                <w:rFonts w:ascii="Arial" w:hAnsi="Arial" w:cs="Arial"/>
                <w:sz w:val="20"/>
                <w:szCs w:val="20"/>
              </w:rPr>
            </w:pPr>
            <w:r w:rsidRPr="00FC0157">
              <w:rPr>
                <w:rFonts w:ascii="Arial" w:hAnsi="Arial" w:cs="Arial"/>
                <w:sz w:val="20"/>
                <w:szCs w:val="20"/>
              </w:rPr>
              <w:t xml:space="preserve">- </w:t>
            </w:r>
            <w:r w:rsidR="00C8121D">
              <w:rPr>
                <w:rFonts w:ascii="Arial" w:hAnsi="Arial" w:cs="Arial"/>
                <w:sz w:val="20"/>
                <w:szCs w:val="20"/>
              </w:rPr>
              <w:t>Approve the operation report 2014 and operation plan 2015 to submit annual General Meeting of Shareholders 2015</w:t>
            </w:r>
          </w:p>
          <w:p w:rsidR="00C8121D" w:rsidRDefault="00C8121D" w:rsidP="00C8121D">
            <w:pPr>
              <w:spacing w:before="120" w:afterLines="60" w:after="144"/>
              <w:jc w:val="both"/>
              <w:rPr>
                <w:rFonts w:ascii="Arial" w:hAnsi="Arial" w:cs="Arial"/>
                <w:sz w:val="20"/>
                <w:szCs w:val="20"/>
              </w:rPr>
            </w:pPr>
            <w:r>
              <w:rPr>
                <w:rFonts w:ascii="Arial" w:hAnsi="Arial" w:cs="Arial"/>
                <w:sz w:val="20"/>
                <w:szCs w:val="20"/>
              </w:rPr>
              <w:t>- Approve the contents of financial statement 2014</w:t>
            </w:r>
          </w:p>
          <w:p w:rsidR="00C50FA2" w:rsidRDefault="00C8121D" w:rsidP="00C8121D">
            <w:pPr>
              <w:spacing w:before="120" w:afterLines="60" w:after="144"/>
              <w:jc w:val="both"/>
              <w:rPr>
                <w:rFonts w:ascii="Arial" w:hAnsi="Arial" w:cs="Arial"/>
                <w:sz w:val="20"/>
                <w:szCs w:val="20"/>
              </w:rPr>
            </w:pPr>
            <w:r>
              <w:rPr>
                <w:rFonts w:ascii="Arial" w:hAnsi="Arial" w:cs="Arial"/>
                <w:sz w:val="20"/>
                <w:szCs w:val="20"/>
              </w:rPr>
              <w:t>- Approve contents of regular reports of capital representative</w:t>
            </w:r>
            <w:r w:rsidR="00C50FA2">
              <w:rPr>
                <w:rFonts w:ascii="Arial" w:hAnsi="Arial" w:cs="Arial"/>
                <w:sz w:val="20"/>
                <w:szCs w:val="20"/>
              </w:rPr>
              <w:t>s of the Company at other enterprises</w:t>
            </w:r>
          </w:p>
          <w:p w:rsidR="00C50FA2" w:rsidRDefault="00C50FA2" w:rsidP="00C8121D">
            <w:pPr>
              <w:spacing w:before="120" w:afterLines="60" w:after="144"/>
              <w:jc w:val="both"/>
              <w:rPr>
                <w:rFonts w:ascii="Arial" w:hAnsi="Arial" w:cs="Arial"/>
                <w:sz w:val="20"/>
                <w:szCs w:val="20"/>
              </w:rPr>
            </w:pPr>
            <w:r>
              <w:rPr>
                <w:rFonts w:ascii="Arial" w:hAnsi="Arial" w:cs="Arial"/>
                <w:sz w:val="20"/>
                <w:szCs w:val="20"/>
              </w:rPr>
              <w:t>- Approve the salary unit 2015</w:t>
            </w:r>
          </w:p>
          <w:p w:rsidR="00C50FA2" w:rsidRDefault="00C50FA2" w:rsidP="00C8121D">
            <w:pPr>
              <w:spacing w:before="120" w:afterLines="60" w:after="144"/>
              <w:jc w:val="both"/>
              <w:rPr>
                <w:rFonts w:ascii="Arial" w:hAnsi="Arial" w:cs="Arial"/>
                <w:sz w:val="20"/>
                <w:szCs w:val="20"/>
              </w:rPr>
            </w:pPr>
            <w:r>
              <w:rPr>
                <w:rFonts w:ascii="Arial" w:hAnsi="Arial" w:cs="Arial"/>
                <w:sz w:val="20"/>
                <w:szCs w:val="20"/>
              </w:rPr>
              <w:t>- Approve the capital contribution to repair Ngo Quyen Street and neighboring ports</w:t>
            </w:r>
          </w:p>
          <w:p w:rsidR="00C50FA2" w:rsidRDefault="00C50FA2" w:rsidP="00C8121D">
            <w:pPr>
              <w:spacing w:before="120" w:afterLines="60" w:after="144"/>
              <w:jc w:val="both"/>
              <w:rPr>
                <w:rFonts w:ascii="Arial" w:hAnsi="Arial" w:cs="Arial"/>
                <w:sz w:val="20"/>
                <w:szCs w:val="20"/>
              </w:rPr>
            </w:pPr>
            <w:r>
              <w:rPr>
                <w:rFonts w:ascii="Arial" w:hAnsi="Arial" w:cs="Arial"/>
                <w:sz w:val="20"/>
                <w:szCs w:val="20"/>
              </w:rPr>
              <w:t>- Approve the plan for holding annual General Meeting of Shareholders 2015 in late March 2015 at Doan Xa Port Joint Stock Company; approve the establishment of a team to serve the annual General Meeting of Shareholders 2015</w:t>
            </w:r>
          </w:p>
          <w:p w:rsidR="001D2EAF" w:rsidRDefault="00C50FA2" w:rsidP="00C8121D">
            <w:pPr>
              <w:spacing w:before="120" w:afterLines="60" w:after="144"/>
              <w:jc w:val="both"/>
              <w:rPr>
                <w:rFonts w:ascii="Arial" w:hAnsi="Arial" w:cs="Arial"/>
                <w:sz w:val="20"/>
                <w:szCs w:val="20"/>
              </w:rPr>
            </w:pPr>
            <w:r>
              <w:rPr>
                <w:rFonts w:ascii="Arial" w:hAnsi="Arial" w:cs="Arial"/>
                <w:sz w:val="20"/>
                <w:szCs w:val="20"/>
              </w:rPr>
              <w:t>- Approve the dissolution of multi-mode Transportation Service Enterprise</w:t>
            </w:r>
            <w:r w:rsidR="006B0C01">
              <w:rPr>
                <w:rFonts w:ascii="Arial" w:hAnsi="Arial" w:cs="Arial"/>
                <w:sz w:val="20"/>
                <w:szCs w:val="20"/>
              </w:rPr>
              <w:t xml:space="preserve">, establishment of Dang Xa Logistics One Member Co., Ltd; assign Mr. Hoang Van Chung – Member of Board of Directors, Deputy General Director of the Company </w:t>
            </w:r>
            <w:r w:rsidR="00D67FC5">
              <w:rPr>
                <w:rFonts w:ascii="Arial" w:hAnsi="Arial" w:cs="Arial"/>
                <w:sz w:val="20"/>
                <w:szCs w:val="20"/>
              </w:rPr>
              <w:t xml:space="preserve">to hold position of Head of Member Council, capital representative of Doan Xa Port Joint Stock Company at </w:t>
            </w:r>
            <w:r w:rsidR="00D67FC5">
              <w:rPr>
                <w:rFonts w:ascii="Arial" w:hAnsi="Arial" w:cs="Arial"/>
                <w:sz w:val="20"/>
                <w:szCs w:val="20"/>
              </w:rPr>
              <w:t>Dang Xa Logistics One Member Co., Ltd</w:t>
            </w:r>
          </w:p>
          <w:p w:rsidR="00C8121D" w:rsidRPr="00FC0157" w:rsidRDefault="001D2EAF" w:rsidP="00C8121D">
            <w:pPr>
              <w:spacing w:before="120" w:afterLines="60" w:after="144"/>
              <w:jc w:val="both"/>
              <w:rPr>
                <w:rFonts w:ascii="Arial" w:hAnsi="Arial" w:cs="Arial"/>
                <w:sz w:val="20"/>
                <w:szCs w:val="20"/>
              </w:rPr>
            </w:pPr>
            <w:r>
              <w:rPr>
                <w:rFonts w:ascii="Arial" w:hAnsi="Arial" w:cs="Arial"/>
                <w:sz w:val="20"/>
                <w:szCs w:val="20"/>
              </w:rPr>
              <w:t xml:space="preserve">- Approve the assignments to Management Board based on contents of the reports of General Director </w:t>
            </w:r>
            <w:r w:rsidR="00D67FC5">
              <w:rPr>
                <w:rFonts w:ascii="Arial" w:hAnsi="Arial" w:cs="Arial"/>
                <w:sz w:val="20"/>
                <w:szCs w:val="20"/>
              </w:rPr>
              <w:t xml:space="preserve"> </w:t>
            </w:r>
            <w:r w:rsidR="00C50FA2">
              <w:rPr>
                <w:rFonts w:ascii="Arial" w:hAnsi="Arial" w:cs="Arial"/>
                <w:sz w:val="20"/>
                <w:szCs w:val="20"/>
              </w:rPr>
              <w:t xml:space="preserve">  </w:t>
            </w:r>
            <w:r w:rsidR="00C8121D">
              <w:rPr>
                <w:rFonts w:ascii="Arial" w:hAnsi="Arial" w:cs="Arial"/>
                <w:sz w:val="20"/>
                <w:szCs w:val="20"/>
              </w:rPr>
              <w:t xml:space="preserve"> </w:t>
            </w:r>
          </w:p>
          <w:p w:rsidR="000E75A2" w:rsidRPr="00FC0157" w:rsidRDefault="000E75A2" w:rsidP="0053236F">
            <w:pPr>
              <w:spacing w:before="120" w:afterLines="60" w:after="144"/>
              <w:jc w:val="both"/>
              <w:rPr>
                <w:rFonts w:ascii="Arial" w:hAnsi="Arial" w:cs="Arial"/>
                <w:sz w:val="20"/>
                <w:szCs w:val="20"/>
              </w:rPr>
            </w:pPr>
          </w:p>
        </w:tc>
      </w:tr>
      <w:tr w:rsidR="000E75A2" w:rsidTr="000C0991">
        <w:tc>
          <w:tcPr>
            <w:tcW w:w="539" w:type="dxa"/>
          </w:tcPr>
          <w:p w:rsidR="000E75A2" w:rsidRPr="00E843D7" w:rsidRDefault="000E75A2" w:rsidP="0053236F">
            <w:pPr>
              <w:spacing w:before="120" w:afterLines="60" w:after="144"/>
              <w:jc w:val="center"/>
              <w:rPr>
                <w:rFonts w:ascii="Arial" w:hAnsi="Arial" w:cs="Arial"/>
                <w:sz w:val="20"/>
                <w:szCs w:val="20"/>
              </w:rPr>
            </w:pPr>
            <w:r>
              <w:rPr>
                <w:rFonts w:ascii="Arial" w:hAnsi="Arial" w:cs="Arial"/>
                <w:sz w:val="20"/>
                <w:szCs w:val="20"/>
              </w:rPr>
              <w:t>3</w:t>
            </w:r>
          </w:p>
        </w:tc>
        <w:tc>
          <w:tcPr>
            <w:tcW w:w="2060" w:type="dxa"/>
          </w:tcPr>
          <w:p w:rsidR="000E75A2" w:rsidRDefault="001D2EAF" w:rsidP="0053236F">
            <w:pPr>
              <w:spacing w:before="120" w:afterLines="60" w:after="144"/>
              <w:jc w:val="center"/>
              <w:rPr>
                <w:rFonts w:ascii="Arial" w:hAnsi="Arial" w:cs="Arial"/>
                <w:sz w:val="20"/>
                <w:szCs w:val="20"/>
              </w:rPr>
            </w:pPr>
            <w:r>
              <w:rPr>
                <w:rFonts w:ascii="Arial" w:hAnsi="Arial" w:cs="Arial"/>
                <w:sz w:val="20"/>
                <w:szCs w:val="20"/>
              </w:rPr>
              <w:t>10</w:t>
            </w:r>
            <w:r>
              <w:rPr>
                <w:rFonts w:ascii="Arial" w:hAnsi="Arial" w:cs="Arial"/>
                <w:sz w:val="20"/>
                <w:szCs w:val="20"/>
              </w:rPr>
              <w:t>/ NQ - HDQT</w:t>
            </w:r>
          </w:p>
        </w:tc>
        <w:tc>
          <w:tcPr>
            <w:tcW w:w="1903" w:type="dxa"/>
          </w:tcPr>
          <w:p w:rsidR="000E75A2" w:rsidRDefault="001D2EAF" w:rsidP="0053236F">
            <w:pPr>
              <w:spacing w:before="120" w:afterLines="60" w:after="144"/>
              <w:jc w:val="center"/>
              <w:rPr>
                <w:rFonts w:ascii="Arial" w:hAnsi="Arial" w:cs="Arial"/>
                <w:sz w:val="20"/>
                <w:szCs w:val="20"/>
              </w:rPr>
            </w:pPr>
            <w:r>
              <w:rPr>
                <w:rFonts w:ascii="Arial" w:hAnsi="Arial" w:cs="Arial"/>
                <w:sz w:val="20"/>
                <w:szCs w:val="20"/>
              </w:rPr>
              <w:t>02 Apr 2015</w:t>
            </w:r>
          </w:p>
        </w:tc>
        <w:tc>
          <w:tcPr>
            <w:tcW w:w="4966" w:type="dxa"/>
          </w:tcPr>
          <w:p w:rsidR="000E75A2" w:rsidRPr="001D2EAF" w:rsidRDefault="001D2EAF" w:rsidP="0053236F">
            <w:pPr>
              <w:spacing w:before="120" w:afterLines="60" w:after="144"/>
              <w:jc w:val="both"/>
              <w:rPr>
                <w:rFonts w:ascii="Arial" w:eastAsia="Times New Roman" w:hAnsi="Arial" w:cs="Arial"/>
                <w:color w:val="000000"/>
                <w:sz w:val="20"/>
                <w:szCs w:val="20"/>
              </w:rPr>
            </w:pPr>
            <w:r w:rsidRPr="001D2EAF">
              <w:rPr>
                <w:rFonts w:ascii="Arial" w:eastAsia="Times New Roman" w:hAnsi="Arial" w:cs="Arial"/>
                <w:color w:val="000000"/>
                <w:sz w:val="20"/>
                <w:szCs w:val="20"/>
              </w:rPr>
              <w:t xml:space="preserve">- Approve the </w:t>
            </w:r>
            <w:r>
              <w:rPr>
                <w:rFonts w:ascii="Arial" w:eastAsia="Times New Roman" w:hAnsi="Arial" w:cs="Arial"/>
                <w:color w:val="000000"/>
                <w:sz w:val="20"/>
                <w:szCs w:val="20"/>
              </w:rPr>
              <w:t>dividend advance 2014 in cash with the rate of 30% (01 share receives VND 3,000)</w:t>
            </w:r>
          </w:p>
        </w:tc>
      </w:tr>
      <w:tr w:rsidR="000E75A2" w:rsidTr="000C0991">
        <w:tc>
          <w:tcPr>
            <w:tcW w:w="539" w:type="dxa"/>
          </w:tcPr>
          <w:p w:rsidR="000E75A2" w:rsidRPr="00E843D7" w:rsidRDefault="000E75A2" w:rsidP="0053236F">
            <w:pPr>
              <w:spacing w:before="120" w:afterLines="60" w:after="144"/>
              <w:jc w:val="center"/>
              <w:rPr>
                <w:rFonts w:ascii="Arial" w:hAnsi="Arial" w:cs="Arial"/>
                <w:sz w:val="20"/>
                <w:szCs w:val="20"/>
              </w:rPr>
            </w:pPr>
            <w:r>
              <w:rPr>
                <w:rFonts w:ascii="Arial" w:hAnsi="Arial" w:cs="Arial"/>
                <w:sz w:val="20"/>
                <w:szCs w:val="20"/>
              </w:rPr>
              <w:t>4</w:t>
            </w:r>
          </w:p>
        </w:tc>
        <w:tc>
          <w:tcPr>
            <w:tcW w:w="2060" w:type="dxa"/>
          </w:tcPr>
          <w:p w:rsidR="000E75A2" w:rsidRDefault="001D2EAF" w:rsidP="001D2EAF">
            <w:pPr>
              <w:spacing w:before="120" w:afterLines="60" w:after="144"/>
              <w:jc w:val="center"/>
              <w:rPr>
                <w:rFonts w:ascii="Arial" w:hAnsi="Arial" w:cs="Arial"/>
                <w:sz w:val="20"/>
                <w:szCs w:val="20"/>
              </w:rPr>
            </w:pPr>
            <w:r>
              <w:rPr>
                <w:rFonts w:ascii="Arial" w:hAnsi="Arial" w:cs="Arial"/>
                <w:sz w:val="20"/>
                <w:szCs w:val="20"/>
              </w:rPr>
              <w:t>1</w:t>
            </w:r>
            <w:r>
              <w:rPr>
                <w:rFonts w:ascii="Arial" w:hAnsi="Arial" w:cs="Arial"/>
                <w:sz w:val="20"/>
                <w:szCs w:val="20"/>
              </w:rPr>
              <w:t>2</w:t>
            </w:r>
            <w:r>
              <w:rPr>
                <w:rFonts w:ascii="Arial" w:hAnsi="Arial" w:cs="Arial"/>
                <w:sz w:val="20"/>
                <w:szCs w:val="20"/>
              </w:rPr>
              <w:t>/ NQ - HDQT</w:t>
            </w:r>
          </w:p>
        </w:tc>
        <w:tc>
          <w:tcPr>
            <w:tcW w:w="1903" w:type="dxa"/>
          </w:tcPr>
          <w:p w:rsidR="000E75A2" w:rsidRDefault="001D2EAF" w:rsidP="0053236F">
            <w:pPr>
              <w:spacing w:before="120" w:afterLines="60" w:after="144"/>
              <w:jc w:val="center"/>
              <w:rPr>
                <w:rFonts w:ascii="Arial" w:hAnsi="Arial" w:cs="Arial"/>
                <w:sz w:val="20"/>
                <w:szCs w:val="20"/>
              </w:rPr>
            </w:pPr>
            <w:r>
              <w:rPr>
                <w:rFonts w:ascii="Arial" w:hAnsi="Arial" w:cs="Arial"/>
                <w:sz w:val="20"/>
                <w:szCs w:val="20"/>
              </w:rPr>
              <w:t>13 Apr 2015</w:t>
            </w:r>
          </w:p>
        </w:tc>
        <w:tc>
          <w:tcPr>
            <w:tcW w:w="4966" w:type="dxa"/>
          </w:tcPr>
          <w:p w:rsidR="000D780A" w:rsidRDefault="001D2EAF" w:rsidP="0053236F">
            <w:pPr>
              <w:spacing w:before="120" w:afterLines="60" w:after="144"/>
              <w:jc w:val="both"/>
              <w:rPr>
                <w:rFonts w:ascii="Arial" w:hAnsi="Arial" w:cs="Arial"/>
                <w:sz w:val="20"/>
                <w:szCs w:val="20"/>
              </w:rPr>
            </w:pPr>
            <w:r>
              <w:rPr>
                <w:rFonts w:ascii="Arial" w:hAnsi="Arial" w:cs="Arial"/>
                <w:sz w:val="20"/>
                <w:szCs w:val="20"/>
              </w:rPr>
              <w:t>- Approve the time, place for holding annual General Meeting of Shareholders 2015</w:t>
            </w:r>
          </w:p>
          <w:p w:rsidR="001D2EAF" w:rsidRDefault="001D2EAF" w:rsidP="0053236F">
            <w:pPr>
              <w:spacing w:before="120" w:afterLines="60" w:after="144"/>
              <w:jc w:val="both"/>
              <w:rPr>
                <w:rFonts w:ascii="Arial" w:hAnsi="Arial" w:cs="Arial"/>
                <w:sz w:val="20"/>
                <w:szCs w:val="20"/>
              </w:rPr>
            </w:pPr>
            <w:r>
              <w:rPr>
                <w:rFonts w:ascii="Arial" w:hAnsi="Arial" w:cs="Arial"/>
                <w:sz w:val="20"/>
                <w:szCs w:val="20"/>
              </w:rPr>
              <w:t>- Approve the plan for profit distribution and dividend payment 2014 to submit annual General Meeting of Shareholders 2015</w:t>
            </w:r>
          </w:p>
          <w:p w:rsidR="001D2EAF" w:rsidRDefault="001D2EAF" w:rsidP="0053236F">
            <w:pPr>
              <w:spacing w:before="120" w:afterLines="60" w:after="144"/>
              <w:jc w:val="both"/>
              <w:rPr>
                <w:rFonts w:ascii="Arial" w:hAnsi="Arial" w:cs="Arial"/>
                <w:sz w:val="20"/>
                <w:szCs w:val="20"/>
              </w:rPr>
            </w:pPr>
            <w:r>
              <w:rPr>
                <w:rFonts w:ascii="Arial" w:hAnsi="Arial" w:cs="Arial"/>
                <w:sz w:val="20"/>
                <w:szCs w:val="20"/>
              </w:rPr>
              <w:t>- Approve the plan 2015 for production and business to submit annual General Meeting of Shareholders 2015</w:t>
            </w:r>
          </w:p>
          <w:p w:rsidR="001D2EAF" w:rsidRDefault="001D2EAF" w:rsidP="0053236F">
            <w:pPr>
              <w:spacing w:before="120" w:afterLines="60" w:after="144"/>
              <w:jc w:val="both"/>
              <w:rPr>
                <w:rFonts w:ascii="Arial" w:hAnsi="Arial" w:cs="Arial"/>
                <w:sz w:val="20"/>
                <w:szCs w:val="20"/>
              </w:rPr>
            </w:pPr>
            <w:r>
              <w:rPr>
                <w:rFonts w:ascii="Arial" w:hAnsi="Arial" w:cs="Arial"/>
                <w:sz w:val="20"/>
                <w:szCs w:val="20"/>
              </w:rPr>
              <w:lastRenderedPageBreak/>
              <w:t>- Approve the proposals at annual General Meeting of Shareholders 2015 on the capital divestment of Doan Xa Port Joint Stock Company at Hai Phong Maritime Investment and Commerce Joint Stock Company with the share amount of 300,000, equivalent to VND 3,000,000,000</w:t>
            </w:r>
          </w:p>
        </w:tc>
      </w:tr>
      <w:tr w:rsidR="000E75A2" w:rsidTr="000C0991">
        <w:tc>
          <w:tcPr>
            <w:tcW w:w="539" w:type="dxa"/>
          </w:tcPr>
          <w:p w:rsidR="000E75A2" w:rsidRPr="00E843D7" w:rsidRDefault="000E75A2" w:rsidP="0053236F">
            <w:pPr>
              <w:spacing w:before="120" w:afterLines="60" w:after="144"/>
              <w:jc w:val="center"/>
              <w:rPr>
                <w:rFonts w:ascii="Arial" w:hAnsi="Arial" w:cs="Arial"/>
                <w:sz w:val="20"/>
                <w:szCs w:val="20"/>
              </w:rPr>
            </w:pPr>
            <w:r>
              <w:rPr>
                <w:rFonts w:ascii="Arial" w:hAnsi="Arial" w:cs="Arial"/>
                <w:sz w:val="20"/>
                <w:szCs w:val="20"/>
              </w:rPr>
              <w:lastRenderedPageBreak/>
              <w:t>5</w:t>
            </w:r>
          </w:p>
        </w:tc>
        <w:tc>
          <w:tcPr>
            <w:tcW w:w="2060" w:type="dxa"/>
          </w:tcPr>
          <w:p w:rsidR="000E75A2" w:rsidRDefault="00C02F9D" w:rsidP="0053236F">
            <w:pPr>
              <w:spacing w:before="120" w:afterLines="60" w:after="144"/>
              <w:jc w:val="center"/>
              <w:rPr>
                <w:rFonts w:ascii="Arial" w:hAnsi="Arial" w:cs="Arial"/>
                <w:sz w:val="20"/>
                <w:szCs w:val="20"/>
              </w:rPr>
            </w:pPr>
            <w:r>
              <w:rPr>
                <w:rFonts w:ascii="Arial" w:hAnsi="Arial" w:cs="Arial"/>
                <w:sz w:val="20"/>
                <w:szCs w:val="20"/>
              </w:rPr>
              <w:t>1</w:t>
            </w:r>
            <w:r>
              <w:rPr>
                <w:rFonts w:ascii="Arial" w:hAnsi="Arial" w:cs="Arial"/>
                <w:sz w:val="20"/>
                <w:szCs w:val="20"/>
              </w:rPr>
              <w:t>4</w:t>
            </w:r>
            <w:r>
              <w:rPr>
                <w:rFonts w:ascii="Arial" w:hAnsi="Arial" w:cs="Arial"/>
                <w:sz w:val="20"/>
                <w:szCs w:val="20"/>
              </w:rPr>
              <w:t>/ NQ - HDQT</w:t>
            </w:r>
          </w:p>
        </w:tc>
        <w:tc>
          <w:tcPr>
            <w:tcW w:w="1903" w:type="dxa"/>
          </w:tcPr>
          <w:p w:rsidR="000E75A2" w:rsidRDefault="00C02F9D" w:rsidP="0053236F">
            <w:pPr>
              <w:spacing w:before="120" w:afterLines="60" w:after="144"/>
              <w:jc w:val="center"/>
              <w:rPr>
                <w:rFonts w:ascii="Arial" w:hAnsi="Arial" w:cs="Arial"/>
                <w:sz w:val="20"/>
                <w:szCs w:val="20"/>
              </w:rPr>
            </w:pPr>
            <w:r>
              <w:rPr>
                <w:rFonts w:ascii="Arial" w:hAnsi="Arial" w:cs="Arial"/>
                <w:sz w:val="20"/>
                <w:szCs w:val="20"/>
              </w:rPr>
              <w:t>16 Apr 2015</w:t>
            </w:r>
          </w:p>
        </w:tc>
        <w:tc>
          <w:tcPr>
            <w:tcW w:w="4966" w:type="dxa"/>
          </w:tcPr>
          <w:p w:rsidR="001559D1" w:rsidRDefault="00B84243" w:rsidP="0053236F">
            <w:pPr>
              <w:spacing w:before="120" w:afterLines="60" w:after="144"/>
              <w:jc w:val="both"/>
              <w:rPr>
                <w:rFonts w:ascii="Arial" w:hAnsi="Arial" w:cs="Arial"/>
                <w:sz w:val="20"/>
                <w:szCs w:val="20"/>
              </w:rPr>
            </w:pPr>
            <w:r>
              <w:rPr>
                <w:rFonts w:ascii="Arial" w:hAnsi="Arial" w:cs="Arial"/>
                <w:sz w:val="20"/>
                <w:szCs w:val="20"/>
              </w:rPr>
              <w:t>- Approve the expected operation results of Q.I/ 2015</w:t>
            </w:r>
          </w:p>
          <w:p w:rsidR="00B84243" w:rsidRDefault="00B84243" w:rsidP="0053236F">
            <w:pPr>
              <w:spacing w:before="120" w:afterLines="60" w:after="144"/>
              <w:jc w:val="both"/>
              <w:rPr>
                <w:rFonts w:ascii="Arial" w:hAnsi="Arial" w:cs="Arial"/>
                <w:sz w:val="20"/>
                <w:szCs w:val="20"/>
              </w:rPr>
            </w:pPr>
            <w:r>
              <w:rPr>
                <w:rFonts w:ascii="Arial" w:hAnsi="Arial" w:cs="Arial"/>
                <w:sz w:val="20"/>
                <w:szCs w:val="20"/>
              </w:rPr>
              <w:t>- Approve the operation plan of Q.II/ 2015</w:t>
            </w:r>
          </w:p>
          <w:p w:rsidR="00B84243" w:rsidRDefault="00B84243" w:rsidP="0053236F">
            <w:pPr>
              <w:spacing w:before="120" w:afterLines="60" w:after="144"/>
              <w:jc w:val="both"/>
              <w:rPr>
                <w:rFonts w:ascii="Arial" w:hAnsi="Arial" w:cs="Arial"/>
                <w:sz w:val="20"/>
                <w:szCs w:val="20"/>
              </w:rPr>
            </w:pPr>
            <w:r>
              <w:rPr>
                <w:rFonts w:ascii="Arial" w:hAnsi="Arial" w:cs="Arial"/>
                <w:sz w:val="20"/>
                <w:szCs w:val="20"/>
              </w:rPr>
              <w:t>- Approve the contents of regular reports of Q.I/ 2015 of capital representatives of the Company at other enterprises</w:t>
            </w:r>
          </w:p>
        </w:tc>
      </w:tr>
      <w:tr w:rsidR="000E75A2" w:rsidTr="000C0991">
        <w:tc>
          <w:tcPr>
            <w:tcW w:w="539" w:type="dxa"/>
          </w:tcPr>
          <w:p w:rsidR="000E75A2" w:rsidRPr="00E843D7" w:rsidRDefault="000E75A2" w:rsidP="0053236F">
            <w:pPr>
              <w:spacing w:before="120" w:afterLines="60" w:after="144"/>
              <w:jc w:val="center"/>
              <w:rPr>
                <w:rFonts w:ascii="Arial" w:hAnsi="Arial" w:cs="Arial"/>
                <w:sz w:val="20"/>
                <w:szCs w:val="20"/>
              </w:rPr>
            </w:pPr>
            <w:r>
              <w:rPr>
                <w:rFonts w:ascii="Arial" w:hAnsi="Arial" w:cs="Arial"/>
                <w:sz w:val="20"/>
                <w:szCs w:val="20"/>
              </w:rPr>
              <w:t>6</w:t>
            </w:r>
          </w:p>
        </w:tc>
        <w:tc>
          <w:tcPr>
            <w:tcW w:w="2060" w:type="dxa"/>
          </w:tcPr>
          <w:p w:rsidR="000E75A2" w:rsidRDefault="00B84243" w:rsidP="0053236F">
            <w:pPr>
              <w:spacing w:before="120" w:afterLines="60" w:after="144"/>
              <w:jc w:val="center"/>
              <w:rPr>
                <w:rFonts w:ascii="Arial" w:hAnsi="Arial" w:cs="Arial"/>
                <w:sz w:val="20"/>
                <w:szCs w:val="20"/>
              </w:rPr>
            </w:pPr>
            <w:r>
              <w:rPr>
                <w:rFonts w:ascii="Arial" w:hAnsi="Arial" w:cs="Arial"/>
                <w:sz w:val="20"/>
                <w:szCs w:val="20"/>
              </w:rPr>
              <w:t>1</w:t>
            </w:r>
            <w:r>
              <w:rPr>
                <w:rFonts w:ascii="Arial" w:hAnsi="Arial" w:cs="Arial"/>
                <w:sz w:val="20"/>
                <w:szCs w:val="20"/>
              </w:rPr>
              <w:t>7</w:t>
            </w:r>
            <w:r>
              <w:rPr>
                <w:rFonts w:ascii="Arial" w:hAnsi="Arial" w:cs="Arial"/>
                <w:sz w:val="20"/>
                <w:szCs w:val="20"/>
              </w:rPr>
              <w:t>/ NQ - HDQT</w:t>
            </w:r>
          </w:p>
        </w:tc>
        <w:tc>
          <w:tcPr>
            <w:tcW w:w="1903" w:type="dxa"/>
          </w:tcPr>
          <w:p w:rsidR="000E75A2" w:rsidRDefault="00B84243" w:rsidP="0053236F">
            <w:pPr>
              <w:spacing w:before="120" w:afterLines="60" w:after="144"/>
              <w:jc w:val="center"/>
              <w:rPr>
                <w:rFonts w:ascii="Arial" w:hAnsi="Arial" w:cs="Arial"/>
                <w:sz w:val="20"/>
                <w:szCs w:val="20"/>
              </w:rPr>
            </w:pPr>
            <w:r>
              <w:rPr>
                <w:rFonts w:ascii="Arial" w:hAnsi="Arial" w:cs="Arial"/>
                <w:sz w:val="20"/>
                <w:szCs w:val="20"/>
              </w:rPr>
              <w:t>07 May 2015</w:t>
            </w:r>
          </w:p>
        </w:tc>
        <w:tc>
          <w:tcPr>
            <w:tcW w:w="4966" w:type="dxa"/>
          </w:tcPr>
          <w:p w:rsidR="000E75A2" w:rsidRDefault="004B3E03" w:rsidP="0053236F">
            <w:pPr>
              <w:spacing w:before="120" w:afterLines="60" w:after="144"/>
              <w:jc w:val="both"/>
              <w:rPr>
                <w:rFonts w:ascii="Arial" w:hAnsi="Arial" w:cs="Arial"/>
                <w:sz w:val="20"/>
                <w:szCs w:val="20"/>
              </w:rPr>
            </w:pPr>
            <w:r>
              <w:rPr>
                <w:rFonts w:ascii="Arial" w:hAnsi="Arial" w:cs="Arial"/>
                <w:sz w:val="20"/>
                <w:szCs w:val="20"/>
              </w:rPr>
              <w:t xml:space="preserve">- Approve the </w:t>
            </w:r>
            <w:r w:rsidR="00E70F1B">
              <w:rPr>
                <w:rFonts w:ascii="Arial" w:hAnsi="Arial" w:cs="Arial"/>
                <w:sz w:val="20"/>
                <w:szCs w:val="20"/>
              </w:rPr>
              <w:t>record date of the second dividend payment 2014 with the rate of 10% (01 share receives VND 1,000)</w:t>
            </w:r>
          </w:p>
        </w:tc>
      </w:tr>
      <w:tr w:rsidR="00E70F1B" w:rsidTr="000C0991">
        <w:tc>
          <w:tcPr>
            <w:tcW w:w="539" w:type="dxa"/>
          </w:tcPr>
          <w:p w:rsidR="00E70F1B" w:rsidRPr="00E843D7" w:rsidRDefault="00E70F1B" w:rsidP="00E70F1B">
            <w:pPr>
              <w:spacing w:before="120" w:afterLines="60" w:after="144"/>
              <w:jc w:val="center"/>
              <w:rPr>
                <w:rFonts w:ascii="Arial" w:hAnsi="Arial" w:cs="Arial"/>
                <w:sz w:val="20"/>
                <w:szCs w:val="20"/>
              </w:rPr>
            </w:pPr>
            <w:r>
              <w:rPr>
                <w:rFonts w:ascii="Arial" w:hAnsi="Arial" w:cs="Arial"/>
                <w:sz w:val="20"/>
                <w:szCs w:val="20"/>
              </w:rPr>
              <w:t>7</w:t>
            </w:r>
          </w:p>
        </w:tc>
        <w:tc>
          <w:tcPr>
            <w:tcW w:w="2060" w:type="dxa"/>
          </w:tcPr>
          <w:p w:rsidR="00E70F1B" w:rsidRDefault="00E70F1B" w:rsidP="00E70F1B">
            <w:pPr>
              <w:spacing w:before="120" w:afterLines="60" w:after="144"/>
              <w:jc w:val="center"/>
              <w:rPr>
                <w:rFonts w:ascii="Arial" w:hAnsi="Arial" w:cs="Arial"/>
                <w:sz w:val="20"/>
                <w:szCs w:val="20"/>
              </w:rPr>
            </w:pPr>
            <w:r>
              <w:rPr>
                <w:rFonts w:ascii="Arial" w:hAnsi="Arial" w:cs="Arial"/>
                <w:sz w:val="20"/>
                <w:szCs w:val="20"/>
              </w:rPr>
              <w:t>21</w:t>
            </w:r>
            <w:r>
              <w:rPr>
                <w:rFonts w:ascii="Arial" w:hAnsi="Arial" w:cs="Arial"/>
                <w:sz w:val="20"/>
                <w:szCs w:val="20"/>
              </w:rPr>
              <w:t>/ NQ - HDQT</w:t>
            </w:r>
          </w:p>
        </w:tc>
        <w:tc>
          <w:tcPr>
            <w:tcW w:w="1903" w:type="dxa"/>
          </w:tcPr>
          <w:p w:rsidR="00E70F1B" w:rsidRDefault="00E70F1B" w:rsidP="00E70F1B">
            <w:pPr>
              <w:spacing w:before="120" w:afterLines="60" w:after="144"/>
              <w:jc w:val="center"/>
              <w:rPr>
                <w:rFonts w:ascii="Arial" w:hAnsi="Arial" w:cs="Arial"/>
                <w:sz w:val="20"/>
                <w:szCs w:val="20"/>
              </w:rPr>
            </w:pPr>
            <w:r>
              <w:rPr>
                <w:rFonts w:ascii="Arial" w:hAnsi="Arial" w:cs="Arial"/>
                <w:sz w:val="20"/>
                <w:szCs w:val="20"/>
              </w:rPr>
              <w:t>07 June 2015</w:t>
            </w:r>
          </w:p>
        </w:tc>
        <w:tc>
          <w:tcPr>
            <w:tcW w:w="4966" w:type="dxa"/>
          </w:tcPr>
          <w:p w:rsidR="00E70F1B" w:rsidRDefault="00F04FC8" w:rsidP="00E70F1B">
            <w:pPr>
              <w:spacing w:before="120" w:afterLines="60" w:after="144"/>
              <w:jc w:val="both"/>
              <w:rPr>
                <w:rFonts w:ascii="Arial" w:hAnsi="Arial" w:cs="Arial"/>
                <w:sz w:val="20"/>
                <w:szCs w:val="20"/>
              </w:rPr>
            </w:pPr>
            <w:r>
              <w:rPr>
                <w:rFonts w:ascii="Arial" w:hAnsi="Arial" w:cs="Arial"/>
                <w:sz w:val="20"/>
                <w:szCs w:val="20"/>
              </w:rPr>
              <w:t>- Board of Directors approved the redistribution of remuneration for Board of Directors, Supervisory Board 2015</w:t>
            </w:r>
          </w:p>
          <w:p w:rsidR="00F04FC8" w:rsidRDefault="00F04FC8" w:rsidP="00E70F1B">
            <w:pPr>
              <w:spacing w:before="120" w:afterLines="60" w:after="144"/>
              <w:jc w:val="both"/>
              <w:rPr>
                <w:rFonts w:ascii="Arial" w:hAnsi="Arial" w:cs="Arial"/>
                <w:sz w:val="20"/>
                <w:szCs w:val="20"/>
              </w:rPr>
            </w:pPr>
            <w:r>
              <w:rPr>
                <w:rFonts w:ascii="Arial" w:hAnsi="Arial" w:cs="Arial"/>
                <w:sz w:val="20"/>
                <w:szCs w:val="20"/>
              </w:rPr>
              <w:t>- Dismiss Mr. Tran Dang Hung from member of Board of Directors from 07 Jun 2015</w:t>
            </w:r>
          </w:p>
          <w:p w:rsidR="00F04FC8" w:rsidRDefault="00F04FC8" w:rsidP="00E70F1B">
            <w:pPr>
              <w:spacing w:before="120" w:afterLines="60" w:after="144"/>
              <w:jc w:val="both"/>
              <w:rPr>
                <w:rFonts w:ascii="Arial" w:hAnsi="Arial" w:cs="Arial"/>
                <w:sz w:val="20"/>
                <w:szCs w:val="20"/>
              </w:rPr>
            </w:pPr>
            <w:r>
              <w:rPr>
                <w:rFonts w:ascii="Arial" w:hAnsi="Arial" w:cs="Arial"/>
                <w:sz w:val="20"/>
                <w:szCs w:val="20"/>
              </w:rPr>
              <w:t>- Appoint Mr. Hoang Van Quang as member of Board of Directors from 07 Jun 2015</w:t>
            </w:r>
          </w:p>
          <w:p w:rsidR="00F04FC8" w:rsidRDefault="00F04FC8" w:rsidP="00E70F1B">
            <w:pPr>
              <w:spacing w:before="120" w:afterLines="60" w:after="144"/>
              <w:jc w:val="both"/>
              <w:rPr>
                <w:rFonts w:ascii="Arial" w:hAnsi="Arial" w:cs="Arial"/>
                <w:sz w:val="20"/>
                <w:szCs w:val="20"/>
              </w:rPr>
            </w:pPr>
            <w:r>
              <w:rPr>
                <w:rFonts w:ascii="Arial" w:hAnsi="Arial" w:cs="Arial"/>
                <w:sz w:val="20"/>
                <w:szCs w:val="20"/>
              </w:rPr>
              <w:t>- Approve the resignation of Mr. Vu Tuan Duong from Chair of Board of Directors from 07 Jun 2015</w:t>
            </w:r>
          </w:p>
          <w:p w:rsidR="00F04FC8" w:rsidRDefault="00F04FC8" w:rsidP="00E70F1B">
            <w:pPr>
              <w:spacing w:before="120" w:afterLines="60" w:after="144"/>
              <w:jc w:val="both"/>
              <w:rPr>
                <w:rFonts w:ascii="Arial" w:hAnsi="Arial" w:cs="Arial"/>
                <w:sz w:val="20"/>
                <w:szCs w:val="20"/>
              </w:rPr>
            </w:pPr>
            <w:r>
              <w:rPr>
                <w:rFonts w:ascii="Arial" w:hAnsi="Arial" w:cs="Arial"/>
                <w:sz w:val="20"/>
                <w:szCs w:val="20"/>
              </w:rPr>
              <w:t>- Approve the appointing Mr. Hoang Van Quang as Chair of Board of Directors from 07 Jun 2015</w:t>
            </w:r>
          </w:p>
        </w:tc>
      </w:tr>
    </w:tbl>
    <w:p w:rsidR="003D46EF" w:rsidRPr="008D5EAC" w:rsidRDefault="008D5EAC" w:rsidP="0053236F">
      <w:pPr>
        <w:spacing w:afterLines="60" w:after="144"/>
        <w:rPr>
          <w:rFonts w:ascii="Arial" w:hAnsi="Arial" w:cs="Arial"/>
          <w:sz w:val="20"/>
          <w:szCs w:val="20"/>
        </w:rPr>
      </w:pPr>
      <w:r w:rsidRPr="00A177EF">
        <w:rPr>
          <w:rFonts w:ascii="Arial" w:hAnsi="Arial" w:cs="Arial"/>
          <w:b/>
          <w:sz w:val="20"/>
          <w:szCs w:val="20"/>
        </w:rPr>
        <w:t>III. Change in connected persons/institutions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432"/>
        <w:gridCol w:w="2158"/>
        <w:gridCol w:w="1406"/>
        <w:gridCol w:w="1528"/>
        <w:gridCol w:w="1494"/>
      </w:tblGrid>
      <w:tr w:rsidR="008D5EAC" w:rsidRPr="00FE456F" w:rsidTr="000C0991">
        <w:tc>
          <w:tcPr>
            <w:tcW w:w="291" w:type="pct"/>
            <w:shd w:val="clear" w:color="auto" w:fill="auto"/>
            <w:vAlign w:val="center"/>
          </w:tcPr>
          <w:p w:rsidR="008D5EAC" w:rsidRPr="00FE456F" w:rsidRDefault="008D5EAC" w:rsidP="0053236F">
            <w:pPr>
              <w:spacing w:beforeLines="60" w:before="144" w:afterLines="60" w:after="144"/>
              <w:jc w:val="center"/>
              <w:rPr>
                <w:rFonts w:ascii="Arial" w:hAnsi="Arial" w:cs="Arial"/>
                <w:b/>
                <w:sz w:val="20"/>
                <w:szCs w:val="20"/>
              </w:rPr>
            </w:pPr>
            <w:r w:rsidRPr="00FE456F">
              <w:rPr>
                <w:rFonts w:ascii="Arial" w:hAnsi="Arial" w:cs="Arial"/>
                <w:b/>
                <w:sz w:val="20"/>
                <w:szCs w:val="20"/>
              </w:rPr>
              <w:t>No.</w:t>
            </w:r>
          </w:p>
        </w:tc>
        <w:tc>
          <w:tcPr>
            <w:tcW w:w="1270" w:type="pct"/>
            <w:shd w:val="clear" w:color="auto" w:fill="auto"/>
            <w:vAlign w:val="center"/>
          </w:tcPr>
          <w:p w:rsidR="008D5EAC" w:rsidRPr="00FE456F" w:rsidRDefault="008D5EAC" w:rsidP="0053236F">
            <w:pPr>
              <w:spacing w:beforeLines="60" w:before="144" w:afterLines="60" w:after="144"/>
              <w:jc w:val="center"/>
              <w:rPr>
                <w:rFonts w:ascii="Arial" w:hAnsi="Arial" w:cs="Arial"/>
                <w:b/>
                <w:sz w:val="20"/>
                <w:szCs w:val="20"/>
              </w:rPr>
            </w:pPr>
            <w:r w:rsidRPr="00FE456F">
              <w:rPr>
                <w:rFonts w:ascii="Arial" w:hAnsi="Arial" w:cs="Arial"/>
                <w:b/>
                <w:sz w:val="20"/>
                <w:szCs w:val="20"/>
              </w:rPr>
              <w:t>Organizations/individuals</w:t>
            </w:r>
          </w:p>
        </w:tc>
        <w:tc>
          <w:tcPr>
            <w:tcW w:w="1127" w:type="pct"/>
            <w:shd w:val="clear" w:color="auto" w:fill="auto"/>
            <w:vAlign w:val="center"/>
          </w:tcPr>
          <w:p w:rsidR="008D5EAC" w:rsidRPr="00FE456F" w:rsidRDefault="008D5EAC" w:rsidP="0053236F">
            <w:pPr>
              <w:spacing w:beforeLines="60" w:before="144" w:afterLines="60" w:after="144"/>
              <w:jc w:val="center"/>
              <w:rPr>
                <w:rFonts w:ascii="Arial" w:hAnsi="Arial" w:cs="Arial"/>
                <w:b/>
                <w:sz w:val="20"/>
                <w:szCs w:val="20"/>
              </w:rPr>
            </w:pPr>
            <w:r w:rsidRPr="00FE456F">
              <w:rPr>
                <w:rFonts w:ascii="Arial" w:hAnsi="Arial" w:cs="Arial"/>
                <w:b/>
                <w:sz w:val="20"/>
                <w:szCs w:val="20"/>
              </w:rPr>
              <w:t>Title</w:t>
            </w:r>
          </w:p>
        </w:tc>
        <w:tc>
          <w:tcPr>
            <w:tcW w:w="734" w:type="pct"/>
            <w:shd w:val="clear" w:color="auto" w:fill="auto"/>
            <w:vAlign w:val="center"/>
          </w:tcPr>
          <w:p w:rsidR="008D5EAC" w:rsidRPr="00FE456F" w:rsidRDefault="008D5EAC" w:rsidP="0053236F">
            <w:pPr>
              <w:spacing w:beforeLines="60" w:before="144" w:afterLines="60" w:after="144"/>
              <w:jc w:val="center"/>
              <w:rPr>
                <w:rFonts w:ascii="Arial" w:hAnsi="Arial" w:cs="Arial"/>
                <w:b/>
                <w:sz w:val="20"/>
                <w:szCs w:val="20"/>
              </w:rPr>
            </w:pPr>
            <w:r w:rsidRPr="00FE456F">
              <w:rPr>
                <w:rFonts w:ascii="Arial" w:hAnsi="Arial" w:cs="Arial"/>
                <w:b/>
                <w:sz w:val="20"/>
                <w:szCs w:val="20"/>
              </w:rPr>
              <w:t>Moment as connected persons/institutions</w:t>
            </w:r>
          </w:p>
        </w:tc>
        <w:tc>
          <w:tcPr>
            <w:tcW w:w="798" w:type="pct"/>
            <w:shd w:val="clear" w:color="auto" w:fill="auto"/>
            <w:vAlign w:val="center"/>
          </w:tcPr>
          <w:p w:rsidR="008D5EAC" w:rsidRPr="00FE456F" w:rsidRDefault="008D5EAC" w:rsidP="0053236F">
            <w:pPr>
              <w:spacing w:beforeLines="60" w:before="144" w:afterLines="60" w:after="144"/>
              <w:jc w:val="center"/>
              <w:rPr>
                <w:rFonts w:ascii="Arial" w:hAnsi="Arial" w:cs="Arial"/>
                <w:b/>
                <w:sz w:val="20"/>
                <w:szCs w:val="20"/>
              </w:rPr>
            </w:pPr>
            <w:r w:rsidRPr="00FE456F">
              <w:rPr>
                <w:rFonts w:ascii="Arial" w:hAnsi="Arial" w:cs="Arial"/>
                <w:b/>
                <w:sz w:val="20"/>
                <w:szCs w:val="20"/>
              </w:rPr>
              <w:t>Moment as not connected persons/institutions</w:t>
            </w:r>
          </w:p>
        </w:tc>
        <w:tc>
          <w:tcPr>
            <w:tcW w:w="780" w:type="pct"/>
            <w:shd w:val="clear" w:color="auto" w:fill="auto"/>
            <w:vAlign w:val="center"/>
          </w:tcPr>
          <w:p w:rsidR="008D5EAC" w:rsidRPr="00FE456F" w:rsidRDefault="008D5EAC" w:rsidP="0053236F">
            <w:pPr>
              <w:spacing w:beforeLines="60" w:before="144" w:afterLines="60" w:after="144"/>
              <w:jc w:val="center"/>
              <w:rPr>
                <w:rFonts w:ascii="Arial" w:hAnsi="Arial" w:cs="Arial"/>
                <w:b/>
                <w:sz w:val="20"/>
                <w:szCs w:val="20"/>
              </w:rPr>
            </w:pPr>
            <w:r w:rsidRPr="00FE456F">
              <w:rPr>
                <w:rFonts w:ascii="Arial" w:hAnsi="Arial" w:cs="Arial"/>
                <w:b/>
                <w:sz w:val="20"/>
                <w:szCs w:val="20"/>
              </w:rPr>
              <w:t>Reason</w:t>
            </w:r>
          </w:p>
        </w:tc>
      </w:tr>
      <w:tr w:rsidR="008D5EAC" w:rsidRPr="00FE456F" w:rsidTr="000C0991">
        <w:tc>
          <w:tcPr>
            <w:tcW w:w="291" w:type="pct"/>
            <w:shd w:val="clear" w:color="auto" w:fill="auto"/>
            <w:vAlign w:val="center"/>
          </w:tcPr>
          <w:p w:rsidR="008D5EAC" w:rsidRPr="00FE456F" w:rsidRDefault="008D5EAC" w:rsidP="0053236F">
            <w:pPr>
              <w:spacing w:beforeLines="60" w:before="144" w:afterLines="60" w:after="144"/>
              <w:jc w:val="center"/>
              <w:rPr>
                <w:rFonts w:ascii="Arial" w:hAnsi="Arial" w:cs="Arial"/>
                <w:sz w:val="20"/>
                <w:szCs w:val="20"/>
              </w:rPr>
            </w:pPr>
            <w:r w:rsidRPr="00FE456F">
              <w:rPr>
                <w:rFonts w:ascii="Arial" w:hAnsi="Arial" w:cs="Arial"/>
                <w:sz w:val="20"/>
                <w:szCs w:val="20"/>
              </w:rPr>
              <w:t>1</w:t>
            </w:r>
          </w:p>
        </w:tc>
        <w:tc>
          <w:tcPr>
            <w:tcW w:w="1270" w:type="pct"/>
            <w:shd w:val="clear" w:color="auto" w:fill="auto"/>
            <w:vAlign w:val="center"/>
          </w:tcPr>
          <w:p w:rsidR="008D5EAC" w:rsidRPr="00FE456F" w:rsidRDefault="00046ED0" w:rsidP="0053236F">
            <w:pPr>
              <w:spacing w:beforeLines="60" w:before="144" w:afterLines="60" w:after="144"/>
              <w:jc w:val="center"/>
              <w:rPr>
                <w:rFonts w:ascii="Arial" w:hAnsi="Arial" w:cs="Arial"/>
                <w:sz w:val="20"/>
                <w:szCs w:val="20"/>
              </w:rPr>
            </w:pPr>
            <w:r>
              <w:rPr>
                <w:rFonts w:ascii="Arial" w:hAnsi="Arial" w:cs="Arial"/>
                <w:sz w:val="20"/>
                <w:szCs w:val="20"/>
              </w:rPr>
              <w:t>Hoang Van Quang</w:t>
            </w:r>
          </w:p>
        </w:tc>
        <w:tc>
          <w:tcPr>
            <w:tcW w:w="1127" w:type="pct"/>
            <w:shd w:val="clear" w:color="auto" w:fill="auto"/>
            <w:vAlign w:val="center"/>
          </w:tcPr>
          <w:p w:rsidR="008D5EAC" w:rsidRPr="00FE456F" w:rsidRDefault="00046ED0" w:rsidP="0053236F">
            <w:pPr>
              <w:spacing w:beforeLines="60" w:before="144" w:afterLines="60" w:after="144"/>
              <w:jc w:val="center"/>
              <w:rPr>
                <w:rFonts w:ascii="Arial" w:hAnsi="Arial" w:cs="Arial"/>
                <w:sz w:val="20"/>
                <w:szCs w:val="20"/>
              </w:rPr>
            </w:pPr>
            <w:r>
              <w:rPr>
                <w:rFonts w:ascii="Arial" w:hAnsi="Arial" w:cs="Arial"/>
                <w:sz w:val="20"/>
                <w:szCs w:val="20"/>
              </w:rPr>
              <w:t xml:space="preserve">Chair of Board of Directors </w:t>
            </w:r>
          </w:p>
        </w:tc>
        <w:tc>
          <w:tcPr>
            <w:tcW w:w="734" w:type="pct"/>
            <w:shd w:val="clear" w:color="auto" w:fill="auto"/>
            <w:vAlign w:val="center"/>
          </w:tcPr>
          <w:p w:rsidR="008D5EAC" w:rsidRPr="00FE456F" w:rsidRDefault="00046ED0" w:rsidP="0053236F">
            <w:pPr>
              <w:spacing w:beforeLines="60" w:before="144" w:afterLines="60" w:after="144"/>
              <w:jc w:val="center"/>
              <w:rPr>
                <w:rFonts w:ascii="Arial" w:hAnsi="Arial" w:cs="Arial"/>
                <w:sz w:val="20"/>
                <w:szCs w:val="20"/>
              </w:rPr>
            </w:pPr>
            <w:r>
              <w:rPr>
                <w:rFonts w:ascii="Arial" w:hAnsi="Arial" w:cs="Arial"/>
                <w:sz w:val="20"/>
                <w:szCs w:val="20"/>
              </w:rPr>
              <w:t>07 Jun 2015</w:t>
            </w:r>
          </w:p>
        </w:tc>
        <w:tc>
          <w:tcPr>
            <w:tcW w:w="798" w:type="pct"/>
            <w:shd w:val="clear" w:color="auto" w:fill="auto"/>
            <w:vAlign w:val="center"/>
          </w:tcPr>
          <w:p w:rsidR="008D5EAC" w:rsidRPr="00FE456F" w:rsidRDefault="008D5EAC" w:rsidP="0053236F">
            <w:pPr>
              <w:spacing w:beforeLines="60" w:before="144" w:afterLines="60" w:after="144"/>
              <w:jc w:val="center"/>
              <w:rPr>
                <w:rFonts w:ascii="Arial" w:hAnsi="Arial" w:cs="Arial"/>
                <w:sz w:val="20"/>
                <w:szCs w:val="20"/>
              </w:rPr>
            </w:pPr>
          </w:p>
        </w:tc>
        <w:tc>
          <w:tcPr>
            <w:tcW w:w="780" w:type="pct"/>
            <w:shd w:val="clear" w:color="auto" w:fill="auto"/>
            <w:vAlign w:val="center"/>
          </w:tcPr>
          <w:p w:rsidR="008D5EAC" w:rsidRPr="00FE456F" w:rsidRDefault="00814850" w:rsidP="0053236F">
            <w:pPr>
              <w:spacing w:beforeLines="60" w:before="144" w:afterLines="60" w:after="144"/>
              <w:jc w:val="center"/>
              <w:rPr>
                <w:rFonts w:ascii="Arial" w:hAnsi="Arial" w:cs="Arial"/>
                <w:sz w:val="20"/>
                <w:szCs w:val="20"/>
              </w:rPr>
            </w:pPr>
            <w:r>
              <w:rPr>
                <w:rFonts w:ascii="Arial" w:hAnsi="Arial" w:cs="Arial"/>
                <w:sz w:val="20"/>
                <w:szCs w:val="20"/>
              </w:rPr>
              <w:t>Appointed</w:t>
            </w:r>
          </w:p>
        </w:tc>
      </w:tr>
      <w:tr w:rsidR="008D5EAC" w:rsidRPr="00FE456F" w:rsidTr="000C0991">
        <w:tc>
          <w:tcPr>
            <w:tcW w:w="291" w:type="pct"/>
            <w:shd w:val="clear" w:color="auto" w:fill="auto"/>
            <w:vAlign w:val="center"/>
          </w:tcPr>
          <w:p w:rsidR="008D5EAC" w:rsidRPr="00FE456F" w:rsidRDefault="008D5EAC" w:rsidP="0053236F">
            <w:pPr>
              <w:spacing w:beforeLines="60" w:before="144" w:afterLines="60" w:after="144"/>
              <w:jc w:val="center"/>
              <w:rPr>
                <w:rFonts w:ascii="Arial" w:hAnsi="Arial" w:cs="Arial"/>
                <w:sz w:val="20"/>
                <w:szCs w:val="20"/>
              </w:rPr>
            </w:pPr>
            <w:r w:rsidRPr="00FE456F">
              <w:rPr>
                <w:rFonts w:ascii="Arial" w:hAnsi="Arial" w:cs="Arial"/>
                <w:sz w:val="20"/>
                <w:szCs w:val="20"/>
              </w:rPr>
              <w:t>2</w:t>
            </w:r>
          </w:p>
        </w:tc>
        <w:tc>
          <w:tcPr>
            <w:tcW w:w="1270" w:type="pct"/>
            <w:shd w:val="clear" w:color="auto" w:fill="auto"/>
            <w:vAlign w:val="center"/>
          </w:tcPr>
          <w:p w:rsidR="008D5EAC" w:rsidRPr="00FE456F" w:rsidRDefault="008D5EAC" w:rsidP="00046ED0">
            <w:pPr>
              <w:spacing w:beforeLines="60" w:before="144" w:afterLines="60" w:after="144"/>
              <w:jc w:val="center"/>
              <w:rPr>
                <w:rFonts w:ascii="Arial" w:hAnsi="Arial" w:cs="Arial"/>
                <w:sz w:val="20"/>
                <w:szCs w:val="20"/>
              </w:rPr>
            </w:pPr>
            <w:r>
              <w:rPr>
                <w:rFonts w:ascii="Arial" w:hAnsi="Arial" w:cs="Arial"/>
                <w:sz w:val="20"/>
                <w:szCs w:val="20"/>
              </w:rPr>
              <w:t xml:space="preserve">Nguyen </w:t>
            </w:r>
            <w:r w:rsidR="00814850">
              <w:rPr>
                <w:rFonts w:ascii="Arial" w:hAnsi="Arial" w:cs="Arial"/>
                <w:sz w:val="20"/>
                <w:szCs w:val="20"/>
              </w:rPr>
              <w:t xml:space="preserve">Thi </w:t>
            </w:r>
            <w:r w:rsidR="00046ED0">
              <w:rPr>
                <w:rFonts w:ascii="Arial" w:hAnsi="Arial" w:cs="Arial"/>
                <w:sz w:val="20"/>
                <w:szCs w:val="20"/>
              </w:rPr>
              <w:t>Thu Trang</w:t>
            </w:r>
          </w:p>
        </w:tc>
        <w:tc>
          <w:tcPr>
            <w:tcW w:w="1127" w:type="pct"/>
            <w:shd w:val="clear" w:color="auto" w:fill="auto"/>
            <w:vAlign w:val="center"/>
          </w:tcPr>
          <w:p w:rsidR="008D5EAC" w:rsidRPr="00FE456F" w:rsidRDefault="008D5EAC" w:rsidP="0053236F">
            <w:pPr>
              <w:spacing w:beforeLines="60" w:before="144" w:afterLines="60" w:after="144"/>
              <w:jc w:val="center"/>
              <w:rPr>
                <w:rFonts w:ascii="Arial" w:hAnsi="Arial" w:cs="Arial"/>
                <w:sz w:val="20"/>
                <w:szCs w:val="20"/>
              </w:rPr>
            </w:pPr>
          </w:p>
        </w:tc>
        <w:tc>
          <w:tcPr>
            <w:tcW w:w="734" w:type="pct"/>
            <w:shd w:val="clear" w:color="auto" w:fill="auto"/>
            <w:vAlign w:val="center"/>
          </w:tcPr>
          <w:p w:rsidR="008D5EAC" w:rsidRPr="00FE456F" w:rsidRDefault="00046ED0" w:rsidP="0053236F">
            <w:pPr>
              <w:spacing w:beforeLines="60" w:before="144" w:afterLines="60" w:after="144"/>
              <w:jc w:val="center"/>
              <w:rPr>
                <w:rFonts w:ascii="Arial" w:hAnsi="Arial" w:cs="Arial"/>
                <w:sz w:val="20"/>
                <w:szCs w:val="20"/>
              </w:rPr>
            </w:pPr>
            <w:r>
              <w:rPr>
                <w:rFonts w:ascii="Arial" w:hAnsi="Arial" w:cs="Arial"/>
                <w:sz w:val="20"/>
                <w:szCs w:val="20"/>
              </w:rPr>
              <w:t>07 Jun 2015</w:t>
            </w:r>
          </w:p>
        </w:tc>
        <w:tc>
          <w:tcPr>
            <w:tcW w:w="798" w:type="pct"/>
            <w:shd w:val="clear" w:color="auto" w:fill="auto"/>
            <w:vAlign w:val="center"/>
          </w:tcPr>
          <w:p w:rsidR="008D5EAC" w:rsidRPr="00FE456F" w:rsidRDefault="008D5EAC" w:rsidP="0053236F">
            <w:pPr>
              <w:spacing w:beforeLines="60" w:before="144" w:afterLines="60" w:after="144"/>
              <w:jc w:val="center"/>
              <w:rPr>
                <w:rFonts w:ascii="Arial" w:hAnsi="Arial" w:cs="Arial"/>
                <w:sz w:val="20"/>
                <w:szCs w:val="20"/>
              </w:rPr>
            </w:pPr>
          </w:p>
        </w:tc>
        <w:tc>
          <w:tcPr>
            <w:tcW w:w="780" w:type="pct"/>
            <w:shd w:val="clear" w:color="auto" w:fill="auto"/>
            <w:vAlign w:val="center"/>
          </w:tcPr>
          <w:p w:rsidR="008D5EAC" w:rsidRPr="00FE456F" w:rsidRDefault="00046ED0" w:rsidP="0053236F">
            <w:pPr>
              <w:spacing w:beforeLines="60" w:before="144" w:afterLines="60" w:after="144"/>
              <w:jc w:val="center"/>
              <w:rPr>
                <w:rFonts w:ascii="Arial" w:hAnsi="Arial" w:cs="Arial"/>
                <w:sz w:val="20"/>
                <w:szCs w:val="20"/>
              </w:rPr>
            </w:pPr>
            <w:r>
              <w:rPr>
                <w:rFonts w:ascii="Arial" w:hAnsi="Arial" w:cs="Arial"/>
                <w:sz w:val="20"/>
                <w:szCs w:val="20"/>
              </w:rPr>
              <w:t>Wife of Mr. Hoang Van Quang</w:t>
            </w:r>
          </w:p>
        </w:tc>
      </w:tr>
      <w:tr w:rsidR="00046ED0" w:rsidRPr="00FE456F" w:rsidTr="000C0991">
        <w:tc>
          <w:tcPr>
            <w:tcW w:w="291" w:type="pct"/>
            <w:shd w:val="clear" w:color="auto" w:fill="auto"/>
            <w:vAlign w:val="center"/>
          </w:tcPr>
          <w:p w:rsidR="00046ED0" w:rsidRPr="00FE456F" w:rsidRDefault="009B1A0F" w:rsidP="0053236F">
            <w:pPr>
              <w:spacing w:beforeLines="60" w:before="144" w:afterLines="60" w:after="144"/>
              <w:jc w:val="center"/>
              <w:rPr>
                <w:rFonts w:ascii="Arial" w:hAnsi="Arial" w:cs="Arial"/>
                <w:sz w:val="20"/>
                <w:szCs w:val="20"/>
              </w:rPr>
            </w:pPr>
            <w:r>
              <w:rPr>
                <w:rFonts w:ascii="Arial" w:hAnsi="Arial" w:cs="Arial"/>
                <w:sz w:val="20"/>
                <w:szCs w:val="20"/>
              </w:rPr>
              <w:lastRenderedPageBreak/>
              <w:t>3</w:t>
            </w:r>
          </w:p>
        </w:tc>
        <w:tc>
          <w:tcPr>
            <w:tcW w:w="1270" w:type="pct"/>
            <w:shd w:val="clear" w:color="auto" w:fill="auto"/>
            <w:vAlign w:val="center"/>
          </w:tcPr>
          <w:p w:rsidR="00046ED0" w:rsidRDefault="009B1A0F" w:rsidP="0053236F">
            <w:pPr>
              <w:spacing w:beforeLines="60" w:before="144" w:afterLines="60" w:after="144"/>
              <w:jc w:val="center"/>
              <w:rPr>
                <w:rFonts w:ascii="Arial" w:hAnsi="Arial" w:cs="Arial"/>
                <w:sz w:val="20"/>
                <w:szCs w:val="20"/>
              </w:rPr>
            </w:pPr>
            <w:r>
              <w:rPr>
                <w:rFonts w:ascii="Arial" w:hAnsi="Arial" w:cs="Arial"/>
                <w:sz w:val="20"/>
                <w:szCs w:val="20"/>
              </w:rPr>
              <w:t>Tran Dang Hung</w:t>
            </w:r>
          </w:p>
        </w:tc>
        <w:tc>
          <w:tcPr>
            <w:tcW w:w="1127" w:type="pct"/>
            <w:shd w:val="clear" w:color="auto" w:fill="auto"/>
            <w:vAlign w:val="center"/>
          </w:tcPr>
          <w:p w:rsidR="00046ED0" w:rsidRPr="00FE456F" w:rsidRDefault="009B1A0F" w:rsidP="0053236F">
            <w:pPr>
              <w:spacing w:beforeLines="60" w:before="144" w:afterLines="60" w:after="144"/>
              <w:jc w:val="center"/>
              <w:rPr>
                <w:rFonts w:ascii="Arial" w:hAnsi="Arial" w:cs="Arial"/>
                <w:sz w:val="20"/>
                <w:szCs w:val="20"/>
              </w:rPr>
            </w:pPr>
            <w:r>
              <w:rPr>
                <w:rFonts w:ascii="Arial" w:hAnsi="Arial" w:cs="Arial"/>
                <w:sz w:val="20"/>
                <w:szCs w:val="20"/>
              </w:rPr>
              <w:t xml:space="preserve">Member of Board of Directors </w:t>
            </w:r>
          </w:p>
        </w:tc>
        <w:tc>
          <w:tcPr>
            <w:tcW w:w="734" w:type="pct"/>
            <w:shd w:val="clear" w:color="auto" w:fill="auto"/>
            <w:vAlign w:val="center"/>
          </w:tcPr>
          <w:p w:rsidR="00046ED0" w:rsidRDefault="00046ED0" w:rsidP="0053236F">
            <w:pPr>
              <w:spacing w:beforeLines="60" w:before="144" w:afterLines="60" w:after="144"/>
              <w:jc w:val="center"/>
              <w:rPr>
                <w:rFonts w:ascii="Arial" w:hAnsi="Arial" w:cs="Arial"/>
                <w:sz w:val="20"/>
                <w:szCs w:val="20"/>
              </w:rPr>
            </w:pPr>
          </w:p>
        </w:tc>
        <w:tc>
          <w:tcPr>
            <w:tcW w:w="798" w:type="pct"/>
            <w:shd w:val="clear" w:color="auto" w:fill="auto"/>
            <w:vAlign w:val="center"/>
          </w:tcPr>
          <w:p w:rsidR="00046ED0" w:rsidRPr="00FE456F" w:rsidRDefault="009B1A0F" w:rsidP="0053236F">
            <w:pPr>
              <w:spacing w:beforeLines="60" w:before="144" w:afterLines="60" w:after="144"/>
              <w:jc w:val="center"/>
              <w:rPr>
                <w:rFonts w:ascii="Arial" w:hAnsi="Arial" w:cs="Arial"/>
                <w:sz w:val="20"/>
                <w:szCs w:val="20"/>
              </w:rPr>
            </w:pPr>
            <w:r>
              <w:rPr>
                <w:rFonts w:ascii="Arial" w:hAnsi="Arial" w:cs="Arial"/>
                <w:sz w:val="20"/>
                <w:szCs w:val="20"/>
              </w:rPr>
              <w:t>07 Jun 2015</w:t>
            </w:r>
          </w:p>
        </w:tc>
        <w:tc>
          <w:tcPr>
            <w:tcW w:w="780" w:type="pct"/>
            <w:shd w:val="clear" w:color="auto" w:fill="auto"/>
            <w:vAlign w:val="center"/>
          </w:tcPr>
          <w:p w:rsidR="00046ED0" w:rsidRDefault="009B1A0F" w:rsidP="0053236F">
            <w:pPr>
              <w:spacing w:beforeLines="60" w:before="144" w:afterLines="60" w:after="144"/>
              <w:jc w:val="center"/>
              <w:rPr>
                <w:rFonts w:ascii="Arial" w:hAnsi="Arial" w:cs="Arial"/>
                <w:sz w:val="20"/>
                <w:szCs w:val="20"/>
              </w:rPr>
            </w:pPr>
            <w:r>
              <w:rPr>
                <w:rFonts w:ascii="Arial" w:hAnsi="Arial" w:cs="Arial"/>
                <w:sz w:val="20"/>
                <w:szCs w:val="20"/>
              </w:rPr>
              <w:t>Dismissed</w:t>
            </w:r>
          </w:p>
        </w:tc>
      </w:tr>
    </w:tbl>
    <w:p w:rsidR="000E5FCD" w:rsidRPr="00814850" w:rsidRDefault="00814850">
      <w:pPr>
        <w:rPr>
          <w:rFonts w:ascii="Arial" w:hAnsi="Arial" w:cs="Arial"/>
          <w:b/>
          <w:sz w:val="20"/>
          <w:szCs w:val="20"/>
        </w:rPr>
      </w:pPr>
      <w:r w:rsidRPr="00814850">
        <w:rPr>
          <w:rFonts w:ascii="Arial" w:hAnsi="Arial" w:cs="Arial"/>
          <w:b/>
          <w:sz w:val="20"/>
          <w:szCs w:val="20"/>
        </w:rPr>
        <w:t>IV. Transactions of PDMRs and connected persons/institutions</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452"/>
        <w:gridCol w:w="2024"/>
        <w:gridCol w:w="972"/>
        <w:gridCol w:w="949"/>
        <w:gridCol w:w="1106"/>
        <w:gridCol w:w="1078"/>
        <w:gridCol w:w="1441"/>
      </w:tblGrid>
      <w:tr w:rsidR="00814850" w:rsidRPr="00A177EF" w:rsidTr="00452C20">
        <w:tc>
          <w:tcPr>
            <w:tcW w:w="282" w:type="pct"/>
            <w:vMerge w:val="restart"/>
            <w:tcBorders>
              <w:top w:val="single" w:sz="4" w:space="0" w:color="auto"/>
              <w:left w:val="single" w:sz="4" w:space="0" w:color="auto"/>
              <w:bottom w:val="single" w:sz="4" w:space="0" w:color="auto"/>
              <w:right w:val="single" w:sz="4" w:space="0" w:color="auto"/>
            </w:tcBorders>
            <w:vAlign w:val="center"/>
          </w:tcPr>
          <w:p w:rsidR="00814850" w:rsidRPr="00A177EF" w:rsidRDefault="00814850" w:rsidP="0053236F">
            <w:pPr>
              <w:spacing w:afterLines="60" w:after="144"/>
              <w:jc w:val="center"/>
              <w:rPr>
                <w:rFonts w:ascii="Arial" w:hAnsi="Arial" w:cs="Arial"/>
                <w:sz w:val="20"/>
                <w:szCs w:val="20"/>
              </w:rPr>
            </w:pPr>
            <w:r w:rsidRPr="00A177EF">
              <w:rPr>
                <w:rFonts w:ascii="Arial" w:hAnsi="Arial" w:cs="Arial"/>
                <w:b/>
                <w:sz w:val="20"/>
                <w:szCs w:val="20"/>
              </w:rPr>
              <w:t>No.</w:t>
            </w:r>
          </w:p>
        </w:tc>
        <w:tc>
          <w:tcPr>
            <w:tcW w:w="771" w:type="pct"/>
            <w:vMerge w:val="restart"/>
            <w:tcBorders>
              <w:top w:val="single" w:sz="4" w:space="0" w:color="auto"/>
              <w:left w:val="single" w:sz="4" w:space="0" w:color="auto"/>
              <w:bottom w:val="single" w:sz="4" w:space="0" w:color="auto"/>
              <w:right w:val="single" w:sz="4" w:space="0" w:color="auto"/>
            </w:tcBorders>
            <w:vAlign w:val="center"/>
          </w:tcPr>
          <w:p w:rsidR="00814850" w:rsidRPr="00A177EF" w:rsidRDefault="00814850" w:rsidP="0053236F">
            <w:pPr>
              <w:spacing w:afterLines="60" w:after="144"/>
              <w:jc w:val="center"/>
              <w:rPr>
                <w:rFonts w:ascii="Arial" w:hAnsi="Arial" w:cs="Arial"/>
                <w:sz w:val="20"/>
                <w:szCs w:val="20"/>
              </w:rPr>
            </w:pPr>
            <w:r w:rsidRPr="00A177EF">
              <w:rPr>
                <w:rFonts w:ascii="Arial" w:hAnsi="Arial" w:cs="Arial"/>
                <w:b/>
                <w:sz w:val="20"/>
                <w:szCs w:val="20"/>
              </w:rPr>
              <w:t>Transaction person</w:t>
            </w:r>
          </w:p>
        </w:tc>
        <w:tc>
          <w:tcPr>
            <w:tcW w:w="1070" w:type="pct"/>
            <w:vMerge w:val="restart"/>
            <w:tcBorders>
              <w:top w:val="single" w:sz="4" w:space="0" w:color="auto"/>
              <w:left w:val="single" w:sz="4" w:space="0" w:color="auto"/>
              <w:bottom w:val="single" w:sz="4" w:space="0" w:color="auto"/>
              <w:right w:val="single" w:sz="4" w:space="0" w:color="auto"/>
            </w:tcBorders>
            <w:vAlign w:val="center"/>
          </w:tcPr>
          <w:p w:rsidR="00814850" w:rsidRPr="00A177EF" w:rsidRDefault="00814850" w:rsidP="0053236F">
            <w:pPr>
              <w:spacing w:afterLines="60" w:after="144"/>
              <w:jc w:val="center"/>
              <w:rPr>
                <w:rFonts w:ascii="Arial" w:hAnsi="Arial" w:cs="Arial"/>
                <w:sz w:val="20"/>
                <w:szCs w:val="20"/>
              </w:rPr>
            </w:pPr>
            <w:r w:rsidRPr="00A177EF">
              <w:rPr>
                <w:rFonts w:ascii="Arial" w:hAnsi="Arial" w:cs="Arial"/>
                <w:b/>
                <w:sz w:val="20"/>
                <w:szCs w:val="20"/>
              </w:rPr>
              <w:t>Relationship with PDMRs/key shareholders</w:t>
            </w:r>
          </w:p>
        </w:tc>
        <w:tc>
          <w:tcPr>
            <w:tcW w:w="1028" w:type="pct"/>
            <w:gridSpan w:val="2"/>
            <w:tcBorders>
              <w:top w:val="single" w:sz="4" w:space="0" w:color="auto"/>
              <w:left w:val="single" w:sz="4" w:space="0" w:color="auto"/>
              <w:bottom w:val="single" w:sz="4" w:space="0" w:color="auto"/>
              <w:right w:val="single" w:sz="4" w:space="0" w:color="auto"/>
            </w:tcBorders>
            <w:vAlign w:val="center"/>
          </w:tcPr>
          <w:p w:rsidR="00814850" w:rsidRPr="00A177EF" w:rsidRDefault="00814850" w:rsidP="0053236F">
            <w:pPr>
              <w:spacing w:afterLines="60" w:after="144"/>
              <w:jc w:val="center"/>
              <w:rPr>
                <w:rFonts w:ascii="Arial" w:hAnsi="Arial" w:cs="Arial"/>
                <w:sz w:val="20"/>
                <w:szCs w:val="20"/>
              </w:rPr>
            </w:pPr>
            <w:r w:rsidRPr="00A177EF">
              <w:rPr>
                <w:rFonts w:ascii="Arial" w:hAnsi="Arial" w:cs="Arial"/>
                <w:b/>
                <w:sz w:val="20"/>
                <w:szCs w:val="20"/>
              </w:rPr>
              <w:t>Number of shares at opening period</w:t>
            </w:r>
          </w:p>
        </w:tc>
        <w:tc>
          <w:tcPr>
            <w:tcW w:w="1083" w:type="pct"/>
            <w:gridSpan w:val="2"/>
            <w:tcBorders>
              <w:top w:val="single" w:sz="4" w:space="0" w:color="auto"/>
              <w:left w:val="single" w:sz="4" w:space="0" w:color="auto"/>
              <w:bottom w:val="single" w:sz="4" w:space="0" w:color="auto"/>
              <w:right w:val="single" w:sz="4" w:space="0" w:color="auto"/>
            </w:tcBorders>
            <w:vAlign w:val="center"/>
          </w:tcPr>
          <w:p w:rsidR="00814850" w:rsidRPr="00A177EF" w:rsidRDefault="00814850" w:rsidP="0053236F">
            <w:pPr>
              <w:spacing w:afterLines="60" w:after="144"/>
              <w:jc w:val="center"/>
              <w:rPr>
                <w:rFonts w:ascii="Arial" w:hAnsi="Arial" w:cs="Arial"/>
                <w:sz w:val="20"/>
                <w:szCs w:val="20"/>
              </w:rPr>
            </w:pPr>
            <w:r w:rsidRPr="00A177EF">
              <w:rPr>
                <w:rFonts w:ascii="Arial" w:hAnsi="Arial" w:cs="Arial"/>
                <w:b/>
                <w:sz w:val="20"/>
                <w:szCs w:val="20"/>
              </w:rPr>
              <w:t>Number of shares at closing period</w:t>
            </w:r>
          </w:p>
        </w:tc>
        <w:tc>
          <w:tcPr>
            <w:tcW w:w="765" w:type="pct"/>
            <w:vMerge w:val="restart"/>
            <w:tcBorders>
              <w:top w:val="single" w:sz="4" w:space="0" w:color="auto"/>
              <w:left w:val="single" w:sz="4" w:space="0" w:color="auto"/>
              <w:bottom w:val="single" w:sz="4" w:space="0" w:color="auto"/>
              <w:right w:val="single" w:sz="4" w:space="0" w:color="auto"/>
            </w:tcBorders>
            <w:vAlign w:val="center"/>
          </w:tcPr>
          <w:p w:rsidR="00814850" w:rsidRPr="00A177EF" w:rsidRDefault="00814850" w:rsidP="0053236F">
            <w:pPr>
              <w:spacing w:afterLines="60" w:after="144"/>
              <w:jc w:val="center"/>
              <w:rPr>
                <w:rFonts w:ascii="Arial" w:hAnsi="Arial" w:cs="Arial"/>
                <w:sz w:val="20"/>
                <w:szCs w:val="20"/>
              </w:rPr>
            </w:pPr>
            <w:r w:rsidRPr="00A177EF">
              <w:rPr>
                <w:rFonts w:ascii="Arial" w:hAnsi="Arial" w:cs="Arial"/>
                <w:b/>
                <w:sz w:val="20"/>
                <w:szCs w:val="20"/>
              </w:rPr>
              <w:t>Reason for increase, decrease</w:t>
            </w:r>
          </w:p>
        </w:tc>
      </w:tr>
      <w:tr w:rsidR="00814850" w:rsidRPr="00A177EF" w:rsidTr="00452C20">
        <w:tc>
          <w:tcPr>
            <w:tcW w:w="0" w:type="auto"/>
            <w:vMerge/>
            <w:tcBorders>
              <w:top w:val="single" w:sz="4" w:space="0" w:color="auto"/>
              <w:left w:val="single" w:sz="4" w:space="0" w:color="auto"/>
              <w:bottom w:val="single" w:sz="4" w:space="0" w:color="auto"/>
              <w:right w:val="single" w:sz="4" w:space="0" w:color="auto"/>
            </w:tcBorders>
            <w:vAlign w:val="center"/>
          </w:tcPr>
          <w:p w:rsidR="00814850" w:rsidRPr="00A177EF" w:rsidRDefault="00814850" w:rsidP="0053236F">
            <w:pPr>
              <w:spacing w:afterLines="60" w:after="144"/>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14850" w:rsidRPr="00A177EF" w:rsidRDefault="00814850" w:rsidP="0053236F">
            <w:pPr>
              <w:spacing w:afterLines="60" w:after="144"/>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14850" w:rsidRPr="00A177EF" w:rsidRDefault="00814850" w:rsidP="0053236F">
            <w:pPr>
              <w:spacing w:afterLines="60" w:after="144"/>
              <w:rPr>
                <w:rFonts w:ascii="Arial" w:hAnsi="Arial" w:cs="Arial"/>
                <w:sz w:val="20"/>
                <w:szCs w:val="20"/>
              </w:rPr>
            </w:pPr>
          </w:p>
        </w:tc>
        <w:tc>
          <w:tcPr>
            <w:tcW w:w="509" w:type="pct"/>
            <w:tcBorders>
              <w:top w:val="single" w:sz="4" w:space="0" w:color="auto"/>
              <w:left w:val="single" w:sz="4" w:space="0" w:color="auto"/>
              <w:bottom w:val="single" w:sz="4" w:space="0" w:color="auto"/>
              <w:right w:val="single" w:sz="4" w:space="0" w:color="auto"/>
            </w:tcBorders>
            <w:vAlign w:val="center"/>
          </w:tcPr>
          <w:p w:rsidR="00814850" w:rsidRPr="00A177EF" w:rsidRDefault="00814850" w:rsidP="0053236F">
            <w:pPr>
              <w:spacing w:afterLines="60" w:after="144"/>
              <w:jc w:val="center"/>
              <w:rPr>
                <w:rFonts w:ascii="Arial" w:hAnsi="Arial" w:cs="Arial"/>
                <w:sz w:val="20"/>
                <w:szCs w:val="20"/>
              </w:rPr>
            </w:pPr>
            <w:r w:rsidRPr="00A177EF">
              <w:rPr>
                <w:rFonts w:ascii="Arial" w:hAnsi="Arial" w:cs="Arial"/>
                <w:b/>
                <w:sz w:val="20"/>
                <w:szCs w:val="20"/>
              </w:rPr>
              <w:t>Number of shares</w:t>
            </w:r>
          </w:p>
        </w:tc>
        <w:tc>
          <w:tcPr>
            <w:tcW w:w="519" w:type="pct"/>
            <w:tcBorders>
              <w:top w:val="single" w:sz="4" w:space="0" w:color="auto"/>
              <w:left w:val="single" w:sz="4" w:space="0" w:color="auto"/>
              <w:bottom w:val="single" w:sz="4" w:space="0" w:color="auto"/>
              <w:right w:val="single" w:sz="4" w:space="0" w:color="auto"/>
            </w:tcBorders>
            <w:vAlign w:val="center"/>
          </w:tcPr>
          <w:p w:rsidR="00814850" w:rsidRPr="00A177EF" w:rsidRDefault="00814850" w:rsidP="0053236F">
            <w:pPr>
              <w:spacing w:afterLines="60" w:after="144"/>
              <w:jc w:val="center"/>
              <w:rPr>
                <w:rFonts w:ascii="Arial" w:hAnsi="Arial" w:cs="Arial"/>
                <w:sz w:val="20"/>
                <w:szCs w:val="20"/>
              </w:rPr>
            </w:pPr>
            <w:r w:rsidRPr="00A177EF">
              <w:rPr>
                <w:rFonts w:ascii="Arial" w:hAnsi="Arial" w:cs="Arial"/>
                <w:b/>
                <w:sz w:val="20"/>
                <w:szCs w:val="20"/>
              </w:rPr>
              <w:t>Rate</w:t>
            </w:r>
          </w:p>
        </w:tc>
        <w:tc>
          <w:tcPr>
            <w:tcW w:w="509" w:type="pct"/>
            <w:tcBorders>
              <w:top w:val="single" w:sz="4" w:space="0" w:color="auto"/>
              <w:left w:val="single" w:sz="4" w:space="0" w:color="auto"/>
              <w:bottom w:val="single" w:sz="4" w:space="0" w:color="auto"/>
              <w:right w:val="single" w:sz="4" w:space="0" w:color="auto"/>
            </w:tcBorders>
            <w:vAlign w:val="center"/>
          </w:tcPr>
          <w:p w:rsidR="00814850" w:rsidRPr="00A177EF" w:rsidRDefault="00814850" w:rsidP="0053236F">
            <w:pPr>
              <w:spacing w:afterLines="60" w:after="144"/>
              <w:jc w:val="center"/>
              <w:rPr>
                <w:rFonts w:ascii="Arial" w:hAnsi="Arial" w:cs="Arial"/>
                <w:sz w:val="20"/>
                <w:szCs w:val="20"/>
              </w:rPr>
            </w:pPr>
            <w:r w:rsidRPr="00A177EF">
              <w:rPr>
                <w:rFonts w:ascii="Arial" w:hAnsi="Arial" w:cs="Arial"/>
                <w:b/>
                <w:sz w:val="20"/>
                <w:szCs w:val="20"/>
              </w:rPr>
              <w:t>Number of shares</w:t>
            </w:r>
          </w:p>
        </w:tc>
        <w:tc>
          <w:tcPr>
            <w:tcW w:w="575" w:type="pct"/>
            <w:tcBorders>
              <w:top w:val="single" w:sz="4" w:space="0" w:color="auto"/>
              <w:left w:val="single" w:sz="4" w:space="0" w:color="auto"/>
              <w:bottom w:val="single" w:sz="4" w:space="0" w:color="auto"/>
              <w:right w:val="single" w:sz="4" w:space="0" w:color="auto"/>
            </w:tcBorders>
            <w:vAlign w:val="center"/>
          </w:tcPr>
          <w:p w:rsidR="00814850" w:rsidRPr="00A177EF" w:rsidRDefault="00814850" w:rsidP="0053236F">
            <w:pPr>
              <w:spacing w:afterLines="60" w:after="144"/>
              <w:jc w:val="center"/>
              <w:rPr>
                <w:rFonts w:ascii="Arial" w:hAnsi="Arial" w:cs="Arial"/>
                <w:sz w:val="20"/>
                <w:szCs w:val="20"/>
              </w:rPr>
            </w:pPr>
            <w:r w:rsidRPr="00A177EF">
              <w:rPr>
                <w:rFonts w:ascii="Arial" w:hAnsi="Arial" w:cs="Arial"/>
                <w:b/>
                <w:sz w:val="20"/>
                <w:szCs w:val="20"/>
              </w:rPr>
              <w:t>Rate</w:t>
            </w:r>
          </w:p>
        </w:tc>
        <w:tc>
          <w:tcPr>
            <w:tcW w:w="765" w:type="pct"/>
            <w:vMerge/>
            <w:tcBorders>
              <w:top w:val="single" w:sz="4" w:space="0" w:color="auto"/>
              <w:left w:val="single" w:sz="4" w:space="0" w:color="auto"/>
              <w:bottom w:val="single" w:sz="4" w:space="0" w:color="auto"/>
              <w:right w:val="single" w:sz="4" w:space="0" w:color="auto"/>
            </w:tcBorders>
            <w:vAlign w:val="center"/>
          </w:tcPr>
          <w:p w:rsidR="00814850" w:rsidRPr="00A177EF" w:rsidRDefault="00814850" w:rsidP="0053236F">
            <w:pPr>
              <w:spacing w:afterLines="60" w:after="144"/>
              <w:rPr>
                <w:rFonts w:ascii="Arial" w:hAnsi="Arial" w:cs="Arial"/>
                <w:sz w:val="20"/>
                <w:szCs w:val="20"/>
              </w:rPr>
            </w:pPr>
          </w:p>
        </w:tc>
      </w:tr>
      <w:tr w:rsidR="00814850" w:rsidRPr="00A177EF" w:rsidTr="00452C20">
        <w:tc>
          <w:tcPr>
            <w:tcW w:w="282" w:type="pct"/>
            <w:tcBorders>
              <w:top w:val="single" w:sz="4" w:space="0" w:color="auto"/>
              <w:left w:val="single" w:sz="4" w:space="0" w:color="auto"/>
              <w:bottom w:val="single" w:sz="4" w:space="0" w:color="auto"/>
              <w:right w:val="single" w:sz="4" w:space="0" w:color="auto"/>
            </w:tcBorders>
            <w:vAlign w:val="center"/>
          </w:tcPr>
          <w:p w:rsidR="00814850" w:rsidRPr="00A177EF" w:rsidRDefault="00814850" w:rsidP="0053236F">
            <w:pPr>
              <w:spacing w:afterLines="60" w:after="144"/>
              <w:jc w:val="center"/>
              <w:rPr>
                <w:rFonts w:ascii="Arial" w:hAnsi="Arial" w:cs="Arial"/>
                <w:sz w:val="20"/>
                <w:szCs w:val="20"/>
              </w:rPr>
            </w:pPr>
            <w:r w:rsidRPr="00A177EF">
              <w:rPr>
                <w:rFonts w:ascii="Arial" w:hAnsi="Arial" w:cs="Arial"/>
                <w:sz w:val="20"/>
                <w:szCs w:val="20"/>
              </w:rPr>
              <w:t>1</w:t>
            </w:r>
          </w:p>
        </w:tc>
        <w:tc>
          <w:tcPr>
            <w:tcW w:w="771" w:type="pct"/>
            <w:tcBorders>
              <w:top w:val="single" w:sz="4" w:space="0" w:color="auto"/>
              <w:left w:val="single" w:sz="4" w:space="0" w:color="auto"/>
              <w:bottom w:val="single" w:sz="4" w:space="0" w:color="auto"/>
              <w:right w:val="single" w:sz="4" w:space="0" w:color="auto"/>
            </w:tcBorders>
            <w:vAlign w:val="center"/>
          </w:tcPr>
          <w:p w:rsidR="00814850" w:rsidRPr="00A177EF" w:rsidRDefault="00C06880" w:rsidP="0053236F">
            <w:pPr>
              <w:spacing w:afterLines="60" w:after="144"/>
              <w:jc w:val="center"/>
              <w:rPr>
                <w:rFonts w:ascii="Arial" w:hAnsi="Arial" w:cs="Arial"/>
                <w:sz w:val="20"/>
                <w:szCs w:val="20"/>
              </w:rPr>
            </w:pPr>
            <w:r>
              <w:rPr>
                <w:rFonts w:ascii="Arial" w:hAnsi="Arial" w:cs="Arial"/>
                <w:sz w:val="20"/>
                <w:szCs w:val="20"/>
              </w:rPr>
              <w:t>Hoang Van Quang</w:t>
            </w:r>
          </w:p>
        </w:tc>
        <w:tc>
          <w:tcPr>
            <w:tcW w:w="1070" w:type="pct"/>
            <w:tcBorders>
              <w:top w:val="single" w:sz="4" w:space="0" w:color="auto"/>
              <w:left w:val="single" w:sz="4" w:space="0" w:color="auto"/>
              <w:bottom w:val="single" w:sz="4" w:space="0" w:color="auto"/>
              <w:right w:val="single" w:sz="4" w:space="0" w:color="auto"/>
            </w:tcBorders>
            <w:vAlign w:val="center"/>
          </w:tcPr>
          <w:p w:rsidR="00814850" w:rsidRPr="00A177EF" w:rsidRDefault="00814850" w:rsidP="0053236F">
            <w:pPr>
              <w:spacing w:afterLines="60" w:after="144"/>
              <w:jc w:val="center"/>
              <w:rPr>
                <w:rFonts w:ascii="Arial" w:hAnsi="Arial" w:cs="Arial"/>
                <w:sz w:val="20"/>
                <w:szCs w:val="20"/>
              </w:rPr>
            </w:pPr>
          </w:p>
        </w:tc>
        <w:tc>
          <w:tcPr>
            <w:tcW w:w="509" w:type="pct"/>
            <w:tcBorders>
              <w:top w:val="single" w:sz="4" w:space="0" w:color="auto"/>
              <w:left w:val="single" w:sz="4" w:space="0" w:color="auto"/>
              <w:bottom w:val="single" w:sz="4" w:space="0" w:color="auto"/>
              <w:right w:val="single" w:sz="4" w:space="0" w:color="auto"/>
            </w:tcBorders>
            <w:vAlign w:val="center"/>
          </w:tcPr>
          <w:p w:rsidR="00814850" w:rsidRPr="00A177EF" w:rsidRDefault="00C06880" w:rsidP="0053236F">
            <w:pPr>
              <w:spacing w:afterLines="60" w:after="144"/>
              <w:jc w:val="center"/>
              <w:rPr>
                <w:rFonts w:ascii="Arial" w:hAnsi="Arial" w:cs="Arial"/>
                <w:sz w:val="20"/>
                <w:szCs w:val="20"/>
              </w:rPr>
            </w:pPr>
            <w:r>
              <w:rPr>
                <w:rFonts w:ascii="Arial" w:hAnsi="Arial" w:cs="Arial"/>
                <w:sz w:val="20"/>
                <w:szCs w:val="20"/>
              </w:rPr>
              <w:t>0</w:t>
            </w:r>
          </w:p>
        </w:tc>
        <w:tc>
          <w:tcPr>
            <w:tcW w:w="519" w:type="pct"/>
            <w:tcBorders>
              <w:top w:val="single" w:sz="4" w:space="0" w:color="auto"/>
              <w:left w:val="single" w:sz="4" w:space="0" w:color="auto"/>
              <w:bottom w:val="single" w:sz="4" w:space="0" w:color="auto"/>
              <w:right w:val="single" w:sz="4" w:space="0" w:color="auto"/>
            </w:tcBorders>
            <w:vAlign w:val="center"/>
          </w:tcPr>
          <w:p w:rsidR="00814850" w:rsidRPr="00A177EF" w:rsidRDefault="00C06880" w:rsidP="0053236F">
            <w:pPr>
              <w:spacing w:afterLines="60" w:after="144"/>
              <w:jc w:val="center"/>
              <w:rPr>
                <w:rFonts w:ascii="Arial" w:hAnsi="Arial" w:cs="Arial"/>
                <w:sz w:val="20"/>
                <w:szCs w:val="20"/>
              </w:rPr>
            </w:pPr>
            <w:r>
              <w:rPr>
                <w:rFonts w:ascii="Arial" w:hAnsi="Arial" w:cs="Arial"/>
                <w:sz w:val="20"/>
                <w:szCs w:val="20"/>
              </w:rPr>
              <w:t>0</w:t>
            </w:r>
          </w:p>
        </w:tc>
        <w:tc>
          <w:tcPr>
            <w:tcW w:w="509" w:type="pct"/>
            <w:tcBorders>
              <w:top w:val="single" w:sz="4" w:space="0" w:color="auto"/>
              <w:left w:val="single" w:sz="4" w:space="0" w:color="auto"/>
              <w:bottom w:val="single" w:sz="4" w:space="0" w:color="auto"/>
              <w:right w:val="single" w:sz="4" w:space="0" w:color="auto"/>
            </w:tcBorders>
            <w:vAlign w:val="center"/>
          </w:tcPr>
          <w:p w:rsidR="00814850" w:rsidRPr="00A177EF" w:rsidRDefault="00C06880" w:rsidP="0053236F">
            <w:pPr>
              <w:spacing w:afterLines="60" w:after="144"/>
              <w:jc w:val="center"/>
              <w:rPr>
                <w:rFonts w:ascii="Arial" w:hAnsi="Arial" w:cs="Arial"/>
                <w:sz w:val="20"/>
                <w:szCs w:val="20"/>
              </w:rPr>
            </w:pPr>
            <w:r>
              <w:rPr>
                <w:rFonts w:ascii="Arial" w:hAnsi="Arial" w:cs="Arial"/>
                <w:sz w:val="20"/>
                <w:szCs w:val="20"/>
              </w:rPr>
              <w:t>1,900,000</w:t>
            </w:r>
          </w:p>
        </w:tc>
        <w:tc>
          <w:tcPr>
            <w:tcW w:w="575" w:type="pct"/>
            <w:tcBorders>
              <w:top w:val="single" w:sz="4" w:space="0" w:color="auto"/>
              <w:left w:val="single" w:sz="4" w:space="0" w:color="auto"/>
              <w:bottom w:val="single" w:sz="4" w:space="0" w:color="auto"/>
              <w:right w:val="single" w:sz="4" w:space="0" w:color="auto"/>
            </w:tcBorders>
            <w:vAlign w:val="center"/>
          </w:tcPr>
          <w:p w:rsidR="00814850" w:rsidRPr="00A177EF" w:rsidRDefault="00C06880" w:rsidP="0053236F">
            <w:pPr>
              <w:spacing w:afterLines="60" w:after="144"/>
              <w:jc w:val="center"/>
              <w:rPr>
                <w:rFonts w:ascii="Arial" w:hAnsi="Arial" w:cs="Arial"/>
                <w:sz w:val="20"/>
                <w:szCs w:val="20"/>
              </w:rPr>
            </w:pPr>
            <w:r>
              <w:rPr>
                <w:rFonts w:ascii="Arial" w:hAnsi="Arial" w:cs="Arial"/>
                <w:sz w:val="20"/>
                <w:szCs w:val="20"/>
              </w:rPr>
              <w:t>24.13</w:t>
            </w:r>
          </w:p>
        </w:tc>
        <w:tc>
          <w:tcPr>
            <w:tcW w:w="765" w:type="pct"/>
            <w:tcBorders>
              <w:top w:val="single" w:sz="4" w:space="0" w:color="auto"/>
              <w:left w:val="single" w:sz="4" w:space="0" w:color="auto"/>
              <w:bottom w:val="single" w:sz="4" w:space="0" w:color="auto"/>
              <w:right w:val="single" w:sz="4" w:space="0" w:color="auto"/>
            </w:tcBorders>
            <w:vAlign w:val="center"/>
          </w:tcPr>
          <w:p w:rsidR="00814850" w:rsidRPr="00A177EF" w:rsidRDefault="00C06880" w:rsidP="0053236F">
            <w:pPr>
              <w:spacing w:afterLines="60" w:after="144"/>
              <w:jc w:val="center"/>
              <w:rPr>
                <w:rFonts w:ascii="Arial" w:hAnsi="Arial" w:cs="Arial"/>
                <w:sz w:val="20"/>
                <w:szCs w:val="20"/>
              </w:rPr>
            </w:pPr>
            <w:r>
              <w:rPr>
                <w:rFonts w:ascii="Arial" w:hAnsi="Arial" w:cs="Arial"/>
                <w:sz w:val="20"/>
                <w:szCs w:val="20"/>
              </w:rPr>
              <w:t>Purchase</w:t>
            </w:r>
          </w:p>
        </w:tc>
      </w:tr>
      <w:tr w:rsidR="00C06880" w:rsidRPr="00A177EF" w:rsidTr="00452C20">
        <w:tc>
          <w:tcPr>
            <w:tcW w:w="282" w:type="pct"/>
            <w:tcBorders>
              <w:top w:val="single" w:sz="4" w:space="0" w:color="auto"/>
              <w:left w:val="single" w:sz="4" w:space="0" w:color="auto"/>
              <w:bottom w:val="single" w:sz="4" w:space="0" w:color="auto"/>
              <w:right w:val="single" w:sz="4" w:space="0" w:color="auto"/>
            </w:tcBorders>
            <w:vAlign w:val="center"/>
          </w:tcPr>
          <w:p w:rsidR="00C06880" w:rsidRPr="00A177EF" w:rsidRDefault="00C06880" w:rsidP="0053236F">
            <w:pPr>
              <w:spacing w:afterLines="60" w:after="144"/>
              <w:jc w:val="center"/>
              <w:rPr>
                <w:rFonts w:ascii="Arial" w:hAnsi="Arial" w:cs="Arial"/>
                <w:sz w:val="20"/>
                <w:szCs w:val="20"/>
              </w:rPr>
            </w:pPr>
            <w:r>
              <w:rPr>
                <w:rFonts w:ascii="Arial" w:hAnsi="Arial" w:cs="Arial"/>
                <w:sz w:val="20"/>
                <w:szCs w:val="20"/>
              </w:rPr>
              <w:t>2</w:t>
            </w:r>
          </w:p>
        </w:tc>
        <w:tc>
          <w:tcPr>
            <w:tcW w:w="771" w:type="pct"/>
            <w:tcBorders>
              <w:top w:val="single" w:sz="4" w:space="0" w:color="auto"/>
              <w:left w:val="single" w:sz="4" w:space="0" w:color="auto"/>
              <w:bottom w:val="single" w:sz="4" w:space="0" w:color="auto"/>
              <w:right w:val="single" w:sz="4" w:space="0" w:color="auto"/>
            </w:tcBorders>
            <w:vAlign w:val="center"/>
          </w:tcPr>
          <w:p w:rsidR="00C06880" w:rsidRDefault="00C06880" w:rsidP="0053236F">
            <w:pPr>
              <w:spacing w:afterLines="60" w:after="144"/>
              <w:jc w:val="center"/>
              <w:rPr>
                <w:rFonts w:ascii="Arial" w:hAnsi="Arial" w:cs="Arial"/>
                <w:sz w:val="20"/>
                <w:szCs w:val="20"/>
              </w:rPr>
            </w:pPr>
            <w:r>
              <w:rPr>
                <w:rFonts w:ascii="Arial" w:hAnsi="Arial" w:cs="Arial"/>
                <w:sz w:val="20"/>
                <w:szCs w:val="20"/>
              </w:rPr>
              <w:t>Mai Thi Yen The</w:t>
            </w:r>
          </w:p>
        </w:tc>
        <w:tc>
          <w:tcPr>
            <w:tcW w:w="1070" w:type="pct"/>
            <w:tcBorders>
              <w:top w:val="single" w:sz="4" w:space="0" w:color="auto"/>
              <w:left w:val="single" w:sz="4" w:space="0" w:color="auto"/>
              <w:bottom w:val="single" w:sz="4" w:space="0" w:color="auto"/>
              <w:right w:val="single" w:sz="4" w:space="0" w:color="auto"/>
            </w:tcBorders>
            <w:vAlign w:val="center"/>
          </w:tcPr>
          <w:p w:rsidR="00C06880" w:rsidRPr="00A177EF" w:rsidRDefault="00C06880" w:rsidP="0053236F">
            <w:pPr>
              <w:spacing w:afterLines="60" w:after="144"/>
              <w:jc w:val="center"/>
              <w:rPr>
                <w:rFonts w:ascii="Arial" w:hAnsi="Arial" w:cs="Arial"/>
                <w:sz w:val="20"/>
                <w:szCs w:val="20"/>
              </w:rPr>
            </w:pPr>
          </w:p>
        </w:tc>
        <w:tc>
          <w:tcPr>
            <w:tcW w:w="509" w:type="pct"/>
            <w:tcBorders>
              <w:top w:val="single" w:sz="4" w:space="0" w:color="auto"/>
              <w:left w:val="single" w:sz="4" w:space="0" w:color="auto"/>
              <w:bottom w:val="single" w:sz="4" w:space="0" w:color="auto"/>
              <w:right w:val="single" w:sz="4" w:space="0" w:color="auto"/>
            </w:tcBorders>
            <w:vAlign w:val="center"/>
          </w:tcPr>
          <w:p w:rsidR="00C06880" w:rsidRDefault="00C06880" w:rsidP="0053236F">
            <w:pPr>
              <w:spacing w:afterLines="60" w:after="144"/>
              <w:jc w:val="center"/>
              <w:rPr>
                <w:rFonts w:ascii="Arial" w:hAnsi="Arial" w:cs="Arial"/>
                <w:sz w:val="20"/>
                <w:szCs w:val="20"/>
              </w:rPr>
            </w:pPr>
            <w:r>
              <w:rPr>
                <w:rFonts w:ascii="Arial" w:hAnsi="Arial" w:cs="Arial"/>
                <w:sz w:val="20"/>
                <w:szCs w:val="20"/>
              </w:rPr>
              <w:t>16,800</w:t>
            </w:r>
          </w:p>
        </w:tc>
        <w:tc>
          <w:tcPr>
            <w:tcW w:w="519" w:type="pct"/>
            <w:tcBorders>
              <w:top w:val="single" w:sz="4" w:space="0" w:color="auto"/>
              <w:left w:val="single" w:sz="4" w:space="0" w:color="auto"/>
              <w:bottom w:val="single" w:sz="4" w:space="0" w:color="auto"/>
              <w:right w:val="single" w:sz="4" w:space="0" w:color="auto"/>
            </w:tcBorders>
            <w:vAlign w:val="center"/>
          </w:tcPr>
          <w:p w:rsidR="00C06880" w:rsidRDefault="00C06880" w:rsidP="0053236F">
            <w:pPr>
              <w:spacing w:afterLines="60" w:after="144"/>
              <w:jc w:val="center"/>
              <w:rPr>
                <w:rFonts w:ascii="Arial" w:hAnsi="Arial" w:cs="Arial"/>
                <w:sz w:val="20"/>
                <w:szCs w:val="20"/>
              </w:rPr>
            </w:pPr>
            <w:r>
              <w:rPr>
                <w:rFonts w:ascii="Arial" w:hAnsi="Arial" w:cs="Arial"/>
                <w:sz w:val="20"/>
                <w:szCs w:val="20"/>
              </w:rPr>
              <w:t>0.213</w:t>
            </w:r>
          </w:p>
        </w:tc>
        <w:tc>
          <w:tcPr>
            <w:tcW w:w="509" w:type="pct"/>
            <w:tcBorders>
              <w:top w:val="single" w:sz="4" w:space="0" w:color="auto"/>
              <w:left w:val="single" w:sz="4" w:space="0" w:color="auto"/>
              <w:bottom w:val="single" w:sz="4" w:space="0" w:color="auto"/>
              <w:right w:val="single" w:sz="4" w:space="0" w:color="auto"/>
            </w:tcBorders>
            <w:vAlign w:val="center"/>
          </w:tcPr>
          <w:p w:rsidR="00C06880" w:rsidRDefault="00C06880" w:rsidP="0053236F">
            <w:pPr>
              <w:spacing w:afterLines="60" w:after="144"/>
              <w:jc w:val="center"/>
              <w:rPr>
                <w:rFonts w:ascii="Arial" w:hAnsi="Arial" w:cs="Arial"/>
                <w:sz w:val="20"/>
                <w:szCs w:val="20"/>
              </w:rPr>
            </w:pPr>
            <w:r>
              <w:rPr>
                <w:rFonts w:ascii="Arial" w:hAnsi="Arial" w:cs="Arial"/>
                <w:sz w:val="20"/>
                <w:szCs w:val="20"/>
              </w:rPr>
              <w:t>20,000</w:t>
            </w:r>
          </w:p>
        </w:tc>
        <w:tc>
          <w:tcPr>
            <w:tcW w:w="575" w:type="pct"/>
            <w:tcBorders>
              <w:top w:val="single" w:sz="4" w:space="0" w:color="auto"/>
              <w:left w:val="single" w:sz="4" w:space="0" w:color="auto"/>
              <w:bottom w:val="single" w:sz="4" w:space="0" w:color="auto"/>
              <w:right w:val="single" w:sz="4" w:space="0" w:color="auto"/>
            </w:tcBorders>
            <w:vAlign w:val="center"/>
          </w:tcPr>
          <w:p w:rsidR="00C06880" w:rsidRDefault="00C06880" w:rsidP="0053236F">
            <w:pPr>
              <w:spacing w:afterLines="60" w:after="144"/>
              <w:jc w:val="center"/>
              <w:rPr>
                <w:rFonts w:ascii="Arial" w:hAnsi="Arial" w:cs="Arial"/>
                <w:sz w:val="20"/>
                <w:szCs w:val="20"/>
              </w:rPr>
            </w:pPr>
            <w:r>
              <w:rPr>
                <w:rFonts w:ascii="Arial" w:hAnsi="Arial" w:cs="Arial"/>
                <w:sz w:val="20"/>
                <w:szCs w:val="20"/>
              </w:rPr>
              <w:t>0.25</w:t>
            </w:r>
          </w:p>
        </w:tc>
        <w:tc>
          <w:tcPr>
            <w:tcW w:w="765" w:type="pct"/>
            <w:tcBorders>
              <w:top w:val="single" w:sz="4" w:space="0" w:color="auto"/>
              <w:left w:val="single" w:sz="4" w:space="0" w:color="auto"/>
              <w:bottom w:val="single" w:sz="4" w:space="0" w:color="auto"/>
              <w:right w:val="single" w:sz="4" w:space="0" w:color="auto"/>
            </w:tcBorders>
            <w:vAlign w:val="center"/>
          </w:tcPr>
          <w:p w:rsidR="00C06880" w:rsidRDefault="00C06880" w:rsidP="0053236F">
            <w:pPr>
              <w:spacing w:afterLines="60" w:after="144"/>
              <w:jc w:val="center"/>
              <w:rPr>
                <w:rFonts w:ascii="Arial" w:hAnsi="Arial" w:cs="Arial"/>
                <w:sz w:val="20"/>
                <w:szCs w:val="20"/>
              </w:rPr>
            </w:pPr>
            <w:r>
              <w:rPr>
                <w:rFonts w:ascii="Arial" w:hAnsi="Arial" w:cs="Arial"/>
                <w:sz w:val="20"/>
                <w:szCs w:val="20"/>
              </w:rPr>
              <w:t>Purchase</w:t>
            </w:r>
            <w:bookmarkStart w:id="0" w:name="_GoBack"/>
            <w:bookmarkEnd w:id="0"/>
          </w:p>
        </w:tc>
      </w:tr>
    </w:tbl>
    <w:p w:rsidR="00814850" w:rsidRPr="003D46EF" w:rsidRDefault="00814850">
      <w:pPr>
        <w:rPr>
          <w:rFonts w:ascii="Arial" w:hAnsi="Arial" w:cs="Arial"/>
        </w:rPr>
      </w:pPr>
    </w:p>
    <w:sectPr w:rsidR="00814850" w:rsidRPr="003D46EF" w:rsidSect="002A6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2"/>
  </w:compat>
  <w:rsids>
    <w:rsidRoot w:val="00660FD7"/>
    <w:rsid w:val="00046ED0"/>
    <w:rsid w:val="000C0991"/>
    <w:rsid w:val="000D780A"/>
    <w:rsid w:val="000E5FCD"/>
    <w:rsid w:val="000E75A2"/>
    <w:rsid w:val="001559D1"/>
    <w:rsid w:val="001D2EAF"/>
    <w:rsid w:val="001D44E4"/>
    <w:rsid w:val="002A6E4D"/>
    <w:rsid w:val="002E5B75"/>
    <w:rsid w:val="00387883"/>
    <w:rsid w:val="003D46EF"/>
    <w:rsid w:val="00412CF6"/>
    <w:rsid w:val="004B3E03"/>
    <w:rsid w:val="0053236F"/>
    <w:rsid w:val="00601E66"/>
    <w:rsid w:val="00660FD7"/>
    <w:rsid w:val="006B0C01"/>
    <w:rsid w:val="00783CCC"/>
    <w:rsid w:val="00814850"/>
    <w:rsid w:val="00881806"/>
    <w:rsid w:val="008D5EAC"/>
    <w:rsid w:val="009B1A0F"/>
    <w:rsid w:val="009C7958"/>
    <w:rsid w:val="00A63720"/>
    <w:rsid w:val="00AE2027"/>
    <w:rsid w:val="00B84243"/>
    <w:rsid w:val="00C02F9D"/>
    <w:rsid w:val="00C06880"/>
    <w:rsid w:val="00C50FA2"/>
    <w:rsid w:val="00C8121D"/>
    <w:rsid w:val="00CB6AEF"/>
    <w:rsid w:val="00D67FC5"/>
    <w:rsid w:val="00E13AF6"/>
    <w:rsid w:val="00E70F1B"/>
    <w:rsid w:val="00F04FC8"/>
    <w:rsid w:val="00FC015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86D5C-834B-42DC-95D5-8D8DF047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0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70288">
      <w:bodyDiv w:val="1"/>
      <w:marLeft w:val="0"/>
      <w:marRight w:val="0"/>
      <w:marTop w:val="0"/>
      <w:marBottom w:val="0"/>
      <w:divBdr>
        <w:top w:val="none" w:sz="0" w:space="0" w:color="auto"/>
        <w:left w:val="none" w:sz="0" w:space="0" w:color="auto"/>
        <w:bottom w:val="none" w:sz="0" w:space="0" w:color="auto"/>
        <w:right w:val="none" w:sz="0" w:space="0" w:color="auto"/>
      </w:divBdr>
    </w:div>
    <w:div w:id="1033000684">
      <w:bodyDiv w:val="1"/>
      <w:marLeft w:val="0"/>
      <w:marRight w:val="0"/>
      <w:marTop w:val="0"/>
      <w:marBottom w:val="0"/>
      <w:divBdr>
        <w:top w:val="none" w:sz="0" w:space="0" w:color="auto"/>
        <w:left w:val="none" w:sz="0" w:space="0" w:color="auto"/>
        <w:bottom w:val="none" w:sz="0" w:space="0" w:color="auto"/>
        <w:right w:val="none" w:sz="0" w:space="0" w:color="auto"/>
      </w:divBdr>
    </w:div>
    <w:div w:id="104452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VHVN</dc:creator>
  <cp:keywords/>
  <dc:description/>
  <cp:lastModifiedBy>Tung Nguyen</cp:lastModifiedBy>
  <cp:revision>15</cp:revision>
  <dcterms:created xsi:type="dcterms:W3CDTF">2015-01-28T07:09:00Z</dcterms:created>
  <dcterms:modified xsi:type="dcterms:W3CDTF">2015-07-30T07:15:00Z</dcterms:modified>
</cp:coreProperties>
</file>