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HEV: Corporate Governance report (</w:t>
      </w:r>
      <w:r w:rsidR="003539CC">
        <w:rPr>
          <w:rFonts w:ascii="Arial" w:hAnsi="Arial" w:cs="Arial"/>
          <w:b/>
          <w:sz w:val="20"/>
          <w:szCs w:val="20"/>
        </w:rPr>
        <w:t>first 6 months of 2015</w:t>
      </w:r>
      <w:r w:rsidRPr="00313B04">
        <w:rPr>
          <w:rFonts w:ascii="Arial" w:hAnsi="Arial" w:cs="Arial"/>
          <w:b/>
          <w:sz w:val="20"/>
          <w:szCs w:val="20"/>
        </w:rPr>
        <w:t>)</w:t>
      </w: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B7340" w:rsidRPr="00313B04" w:rsidRDefault="003B7340" w:rsidP="003B734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CORPORATE GOVERNANCE</w:t>
      </w:r>
      <w:r w:rsidR="002328CF">
        <w:rPr>
          <w:rFonts w:ascii="Arial" w:hAnsi="Arial" w:cs="Arial"/>
          <w:b/>
          <w:sz w:val="20"/>
          <w:szCs w:val="20"/>
        </w:rPr>
        <w:t xml:space="preserve"> REPORT</w:t>
      </w:r>
    </w:p>
    <w:p w:rsidR="003B7340" w:rsidRPr="00313B04" w:rsidRDefault="003B7340" w:rsidP="003B734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(</w:t>
      </w:r>
      <w:r w:rsidR="003539CC">
        <w:rPr>
          <w:rFonts w:ascii="Arial" w:hAnsi="Arial" w:cs="Arial"/>
          <w:b/>
          <w:sz w:val="20"/>
          <w:szCs w:val="20"/>
        </w:rPr>
        <w:t>F</w:t>
      </w:r>
      <w:r w:rsidR="003539CC">
        <w:rPr>
          <w:rFonts w:ascii="Arial" w:hAnsi="Arial" w:cs="Arial"/>
          <w:b/>
          <w:sz w:val="20"/>
          <w:szCs w:val="20"/>
        </w:rPr>
        <w:t>irst 6 months of 2015</w:t>
      </w:r>
      <w:r w:rsidR="003539CC" w:rsidRPr="00313B04">
        <w:rPr>
          <w:rFonts w:ascii="Arial" w:hAnsi="Arial" w:cs="Arial"/>
          <w:b/>
          <w:sz w:val="20"/>
          <w:szCs w:val="20"/>
        </w:rPr>
        <w:t>)</w:t>
      </w: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ab/>
      </w: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ab/>
      </w:r>
      <w:r w:rsidRPr="00313B04">
        <w:rPr>
          <w:rFonts w:ascii="Arial" w:hAnsi="Arial" w:cs="Arial"/>
          <w:sz w:val="20"/>
          <w:szCs w:val="20"/>
        </w:rPr>
        <w:t>Company: Higher Educational and Vocational Book JSC</w:t>
      </w: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ab/>
        <w:t>Stock code: HEV</w:t>
      </w: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3B7340" w:rsidRPr="00313B04" w:rsidRDefault="00BA74FF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 Meetings of the term II (2014 - 2018</w:t>
      </w:r>
      <w:r w:rsidR="003B7340" w:rsidRPr="00313B04">
        <w:rPr>
          <w:rFonts w:ascii="Arial" w:hAnsi="Arial" w:cs="Arial"/>
          <w:sz w:val="20"/>
          <w:szCs w:val="20"/>
          <w:lang w:val="nl-N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446"/>
        <w:gridCol w:w="1803"/>
        <w:gridCol w:w="1428"/>
        <w:gridCol w:w="783"/>
        <w:gridCol w:w="2356"/>
      </w:tblGrid>
      <w:tr w:rsidR="003B7340" w:rsidRPr="00313B04" w:rsidTr="003D1D82">
        <w:tc>
          <w:tcPr>
            <w:tcW w:w="642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446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Directors of BOD</w:t>
            </w:r>
          </w:p>
        </w:tc>
        <w:tc>
          <w:tcPr>
            <w:tcW w:w="180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28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78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Rate</w:t>
            </w:r>
          </w:p>
        </w:tc>
        <w:tc>
          <w:tcPr>
            <w:tcW w:w="2356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Reasons for not attending</w:t>
            </w:r>
          </w:p>
        </w:tc>
      </w:tr>
      <w:tr w:rsidR="003B7340" w:rsidRPr="00313B04" w:rsidTr="003D1D82">
        <w:tc>
          <w:tcPr>
            <w:tcW w:w="642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46" w:type="dxa"/>
          </w:tcPr>
          <w:p w:rsidR="003B7340" w:rsidRPr="00313B04" w:rsidRDefault="003B7340" w:rsidP="003D1D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Mr. </w:t>
            </w:r>
            <w:r w:rsidR="003D1D82">
              <w:rPr>
                <w:rFonts w:ascii="Arial" w:hAnsi="Arial" w:cs="Arial"/>
                <w:sz w:val="20"/>
                <w:szCs w:val="20"/>
              </w:rPr>
              <w:t>Nguyen Van Tu</w:t>
            </w:r>
          </w:p>
        </w:tc>
        <w:tc>
          <w:tcPr>
            <w:tcW w:w="180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Chair of the Board</w:t>
            </w:r>
          </w:p>
        </w:tc>
        <w:tc>
          <w:tcPr>
            <w:tcW w:w="1428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B7340" w:rsidRPr="00313B04" w:rsidRDefault="003D1D82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B7340" w:rsidRPr="00313B04" w:rsidTr="003D1D82">
        <w:tc>
          <w:tcPr>
            <w:tcW w:w="642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46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Ms. Ngo Thi Thanh Binh</w:t>
            </w:r>
          </w:p>
        </w:tc>
        <w:tc>
          <w:tcPr>
            <w:tcW w:w="1803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28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B7340" w:rsidRPr="00313B04" w:rsidRDefault="003D1D82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D1D82" w:rsidRPr="00313B04" w:rsidTr="003D1D82">
        <w:tc>
          <w:tcPr>
            <w:tcW w:w="642" w:type="dxa"/>
          </w:tcPr>
          <w:p w:rsidR="003D1D82" w:rsidRPr="00313B04" w:rsidRDefault="003D1D82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46" w:type="dxa"/>
          </w:tcPr>
          <w:p w:rsidR="003D1D82" w:rsidRPr="00313B04" w:rsidRDefault="003D1D82" w:rsidP="00A144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>Mr. Tran Van Thang</w:t>
            </w:r>
          </w:p>
        </w:tc>
        <w:tc>
          <w:tcPr>
            <w:tcW w:w="1803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28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D1D82" w:rsidRPr="00313B04" w:rsidRDefault="003D1D82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D1D82" w:rsidRPr="00313B04" w:rsidTr="003D1D82">
        <w:tc>
          <w:tcPr>
            <w:tcW w:w="642" w:type="dxa"/>
          </w:tcPr>
          <w:p w:rsidR="003D1D82" w:rsidRPr="00313B04" w:rsidRDefault="003D1D82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46" w:type="dxa"/>
          </w:tcPr>
          <w:p w:rsidR="003D1D82" w:rsidRPr="00313B04" w:rsidRDefault="003D1D82" w:rsidP="00A144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>Mr. Le Quang Dung</w:t>
            </w:r>
          </w:p>
        </w:tc>
        <w:tc>
          <w:tcPr>
            <w:tcW w:w="1803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28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D1D82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D1D82" w:rsidRPr="00313B04" w:rsidRDefault="003D1D82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B7340" w:rsidRPr="00313B04" w:rsidTr="003D1D82">
        <w:tc>
          <w:tcPr>
            <w:tcW w:w="642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46" w:type="dxa"/>
          </w:tcPr>
          <w:p w:rsidR="003B7340" w:rsidRPr="00313B04" w:rsidRDefault="003D1D82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Tran Trong Tien</w:t>
            </w:r>
          </w:p>
        </w:tc>
        <w:tc>
          <w:tcPr>
            <w:tcW w:w="1803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28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B7340" w:rsidRPr="00313B04" w:rsidRDefault="003B7340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B7340" w:rsidRPr="00313B04" w:rsidRDefault="003D1D82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  <w:lang w:val="nl-NL"/>
        </w:rPr>
      </w:pP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II. Board Resolutions </w:t>
      </w:r>
      <w:r w:rsidR="00843827" w:rsidRPr="00313B04">
        <w:rPr>
          <w:rFonts w:ascii="Arial" w:hAnsi="Arial" w:cs="Arial"/>
          <w:b/>
          <w:sz w:val="20"/>
          <w:szCs w:val="20"/>
        </w:rPr>
        <w:t>(</w:t>
      </w:r>
      <w:r w:rsidR="00C9087B">
        <w:rPr>
          <w:rFonts w:ascii="Arial" w:hAnsi="Arial" w:cs="Arial"/>
          <w:b/>
          <w:sz w:val="20"/>
          <w:szCs w:val="20"/>
        </w:rPr>
        <w:t>first 6 months of 2015</w:t>
      </w:r>
      <w:r w:rsidR="00843827" w:rsidRPr="00313B04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21"/>
        <w:gridCol w:w="1261"/>
        <w:gridCol w:w="5137"/>
      </w:tblGrid>
      <w:tr w:rsidR="00313B04" w:rsidRPr="00313B04" w:rsidTr="00E25F04">
        <w:tc>
          <w:tcPr>
            <w:tcW w:w="539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521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Board Resolution No.</w:t>
            </w:r>
          </w:p>
        </w:tc>
        <w:tc>
          <w:tcPr>
            <w:tcW w:w="1261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Date</w:t>
            </w:r>
          </w:p>
        </w:tc>
        <w:tc>
          <w:tcPr>
            <w:tcW w:w="5137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Contents</w:t>
            </w:r>
          </w:p>
        </w:tc>
      </w:tr>
      <w:tr w:rsidR="00313B04" w:rsidRPr="00313B04" w:rsidTr="00E25F04">
        <w:tc>
          <w:tcPr>
            <w:tcW w:w="539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2521" w:type="dxa"/>
          </w:tcPr>
          <w:p w:rsidR="003B7340" w:rsidRPr="00313B04" w:rsidRDefault="00E25F04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3B7340" w:rsidRPr="00313B04">
              <w:rPr>
                <w:rFonts w:ascii="Arial" w:hAnsi="Arial" w:cs="Arial"/>
                <w:sz w:val="20"/>
                <w:szCs w:val="20"/>
              </w:rPr>
              <w:t>/ DH – DN</w:t>
            </w:r>
          </w:p>
        </w:tc>
        <w:tc>
          <w:tcPr>
            <w:tcW w:w="1261" w:type="dxa"/>
          </w:tcPr>
          <w:p w:rsidR="003B7340" w:rsidRPr="00313B04" w:rsidRDefault="00E25F04" w:rsidP="003D1D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Mar 2015</w:t>
            </w:r>
          </w:p>
        </w:tc>
        <w:tc>
          <w:tcPr>
            <w:tcW w:w="5137" w:type="dxa"/>
          </w:tcPr>
          <w:p w:rsidR="003B7340" w:rsidRDefault="003B7340" w:rsidP="004D6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D623F">
              <w:rPr>
                <w:rFonts w:ascii="Arial" w:hAnsi="Arial" w:cs="Arial"/>
                <w:sz w:val="20"/>
                <w:szCs w:val="20"/>
              </w:rPr>
              <w:t>Approve operation plan 2015</w:t>
            </w:r>
          </w:p>
          <w:p w:rsidR="004D623F" w:rsidRPr="00313B04" w:rsidRDefault="004D623F" w:rsidP="004D6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plan for dividend advance 2014 and holding annual General Meeting of Shareholders 2015</w:t>
            </w:r>
          </w:p>
        </w:tc>
      </w:tr>
      <w:tr w:rsidR="00313B04" w:rsidRPr="00313B04" w:rsidTr="00E25F04">
        <w:tc>
          <w:tcPr>
            <w:tcW w:w="539" w:type="dxa"/>
          </w:tcPr>
          <w:p w:rsidR="003B7340" w:rsidRPr="00313B04" w:rsidRDefault="003B7340" w:rsidP="004D0AC1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521" w:type="dxa"/>
          </w:tcPr>
          <w:p w:rsidR="003B7340" w:rsidRPr="00313B04" w:rsidRDefault="00E25F04" w:rsidP="004D0A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="003B7340" w:rsidRPr="00313B04">
              <w:rPr>
                <w:rFonts w:ascii="Arial" w:hAnsi="Arial" w:cs="Arial"/>
                <w:sz w:val="20"/>
                <w:szCs w:val="20"/>
              </w:rPr>
              <w:t>/DH - DN</w:t>
            </w:r>
          </w:p>
        </w:tc>
        <w:tc>
          <w:tcPr>
            <w:tcW w:w="1261" w:type="dxa"/>
          </w:tcPr>
          <w:p w:rsidR="003B7340" w:rsidRPr="00313B04" w:rsidRDefault="00E25F04" w:rsidP="004D0A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Jun 2015</w:t>
            </w:r>
          </w:p>
        </w:tc>
        <w:tc>
          <w:tcPr>
            <w:tcW w:w="5137" w:type="dxa"/>
          </w:tcPr>
          <w:p w:rsidR="003B7340" w:rsidRDefault="003B7340" w:rsidP="003D1D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D1D82">
              <w:rPr>
                <w:rFonts w:ascii="Arial" w:hAnsi="Arial" w:cs="Arial"/>
                <w:sz w:val="20"/>
                <w:szCs w:val="20"/>
              </w:rPr>
              <w:t xml:space="preserve">Approve </w:t>
            </w:r>
            <w:r w:rsidR="004D623F">
              <w:rPr>
                <w:rFonts w:ascii="Arial" w:hAnsi="Arial" w:cs="Arial"/>
                <w:sz w:val="20"/>
                <w:szCs w:val="20"/>
              </w:rPr>
              <w:t>operation result of the first 6 months of 2015</w:t>
            </w:r>
          </w:p>
          <w:p w:rsidR="003D1D82" w:rsidRDefault="003D1D82" w:rsidP="004D6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</w:t>
            </w:r>
            <w:r w:rsidR="004D623F">
              <w:rPr>
                <w:rFonts w:ascii="Arial" w:hAnsi="Arial" w:cs="Arial"/>
                <w:sz w:val="20"/>
                <w:szCs w:val="20"/>
              </w:rPr>
              <w:t>selection of an auditor for fiscal year 2015: Auditing and Accounting Co., Ltd (AAC)</w:t>
            </w:r>
          </w:p>
          <w:p w:rsidR="004D623F" w:rsidRPr="00313B04" w:rsidRDefault="004D623F" w:rsidP="004D6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some personnel issues 2015</w:t>
            </w:r>
          </w:p>
        </w:tc>
      </w:tr>
    </w:tbl>
    <w:p w:rsidR="00E915DE" w:rsidRPr="00313B04" w:rsidRDefault="00E915DE" w:rsidP="002328CF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</w:p>
    <w:p w:rsidR="003F74AD" w:rsidRPr="00313B04" w:rsidRDefault="00E915DE" w:rsidP="002328CF">
      <w:pPr>
        <w:spacing w:beforeLines="20" w:before="48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III. </w:t>
      </w:r>
      <w:r w:rsidR="00843827" w:rsidRPr="00313B04">
        <w:rPr>
          <w:rFonts w:ascii="Arial" w:hAnsi="Arial" w:cs="Arial"/>
          <w:b/>
          <w:sz w:val="20"/>
          <w:szCs w:val="20"/>
        </w:rPr>
        <w:t>Change in Directors of BOD</w:t>
      </w:r>
      <w:r w:rsidRPr="00313B04">
        <w:rPr>
          <w:rFonts w:ascii="Arial" w:hAnsi="Arial" w:cs="Arial"/>
          <w:b/>
          <w:sz w:val="20"/>
          <w:szCs w:val="20"/>
        </w:rPr>
        <w:t>:</w:t>
      </w:r>
      <w:r w:rsidR="00922997">
        <w:rPr>
          <w:rFonts w:ascii="Arial" w:hAnsi="Arial" w:cs="Arial"/>
          <w:b/>
          <w:sz w:val="20"/>
          <w:szCs w:val="20"/>
        </w:rPr>
        <w:t xml:space="preserve"> None</w:t>
      </w:r>
    </w:p>
    <w:p w:rsidR="00E915DE" w:rsidRPr="00313B04" w:rsidRDefault="00E915DE" w:rsidP="002328CF">
      <w:pPr>
        <w:spacing w:beforeLines="20" w:before="48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IV. </w:t>
      </w:r>
      <w:r w:rsidR="00843827" w:rsidRPr="00313B04">
        <w:rPr>
          <w:rFonts w:ascii="Arial" w:hAnsi="Arial" w:cs="Arial"/>
          <w:b/>
          <w:sz w:val="20"/>
          <w:szCs w:val="20"/>
        </w:rPr>
        <w:t>Transaction of PDRMs and connected persons</w:t>
      </w:r>
      <w:r w:rsidRPr="00313B04">
        <w:rPr>
          <w:rFonts w:ascii="Arial" w:hAnsi="Arial" w:cs="Arial"/>
          <w:b/>
          <w:sz w:val="20"/>
          <w:szCs w:val="20"/>
        </w:rPr>
        <w:t>:</w:t>
      </w:r>
    </w:p>
    <w:p w:rsidR="005B6A66" w:rsidRPr="00313B04" w:rsidRDefault="00A904F6" w:rsidP="002328CF">
      <w:pPr>
        <w:spacing w:beforeLines="20" w:before="48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+ </w:t>
      </w:r>
      <w:r w:rsidR="00843827" w:rsidRPr="00313B04">
        <w:rPr>
          <w:rFonts w:ascii="Arial" w:hAnsi="Arial" w:cs="Arial"/>
          <w:b/>
          <w:sz w:val="20"/>
          <w:szCs w:val="20"/>
        </w:rPr>
        <w:t xml:space="preserve">On </w:t>
      </w:r>
      <w:r w:rsidR="00922997">
        <w:rPr>
          <w:rFonts w:ascii="Arial" w:hAnsi="Arial" w:cs="Arial"/>
          <w:b/>
          <w:sz w:val="20"/>
          <w:szCs w:val="20"/>
        </w:rPr>
        <w:t>21 Jan 2015</w:t>
      </w:r>
      <w:r w:rsidR="00AF0601">
        <w:rPr>
          <w:rFonts w:ascii="Arial" w:hAnsi="Arial" w:cs="Arial"/>
          <w:b/>
          <w:sz w:val="20"/>
          <w:szCs w:val="20"/>
        </w:rPr>
        <w:t>,</w:t>
      </w:r>
      <w:r w:rsidR="00F629E9" w:rsidRPr="00313B04">
        <w:rPr>
          <w:rFonts w:ascii="Arial" w:hAnsi="Arial" w:cs="Arial"/>
          <w:sz w:val="20"/>
          <w:szCs w:val="20"/>
        </w:rPr>
        <w:t xml:space="preserve"> </w:t>
      </w:r>
      <w:r w:rsidR="00843827" w:rsidRPr="00313B04">
        <w:rPr>
          <w:rFonts w:ascii="Arial" w:hAnsi="Arial" w:cs="Arial"/>
          <w:sz w:val="20"/>
          <w:szCs w:val="20"/>
        </w:rPr>
        <w:t>Principal</w:t>
      </w:r>
      <w:r w:rsidR="002B2713">
        <w:rPr>
          <w:rFonts w:ascii="Arial" w:hAnsi="Arial" w:cs="Arial"/>
          <w:sz w:val="20"/>
          <w:szCs w:val="20"/>
        </w:rPr>
        <w:t xml:space="preserve"> shareholder</w:t>
      </w:r>
      <w:r w:rsidR="00F629E9" w:rsidRPr="00313B04">
        <w:rPr>
          <w:rFonts w:ascii="Arial" w:hAnsi="Arial" w:cs="Arial"/>
          <w:sz w:val="20"/>
          <w:szCs w:val="20"/>
        </w:rPr>
        <w:t xml:space="preserve">: </w:t>
      </w:r>
      <w:r w:rsidR="00F629E9" w:rsidRPr="00CC2FB0">
        <w:rPr>
          <w:rFonts w:ascii="Arial" w:hAnsi="Arial" w:cs="Arial"/>
          <w:b/>
          <w:sz w:val="20"/>
          <w:szCs w:val="20"/>
        </w:rPr>
        <w:t>YU JEN CHIEH</w:t>
      </w:r>
      <w:r w:rsidR="00F629E9" w:rsidRPr="00313B04">
        <w:rPr>
          <w:rFonts w:ascii="Arial" w:hAnsi="Arial" w:cs="Arial"/>
          <w:sz w:val="20"/>
          <w:szCs w:val="20"/>
        </w:rPr>
        <w:t xml:space="preserve"> - </w:t>
      </w:r>
      <w:r w:rsidR="002B2713">
        <w:rPr>
          <w:rFonts w:ascii="Arial" w:hAnsi="Arial" w:cs="Arial"/>
          <w:sz w:val="20"/>
          <w:szCs w:val="20"/>
        </w:rPr>
        <w:t>owned</w:t>
      </w:r>
      <w:r w:rsidR="00843827" w:rsidRPr="00313B04">
        <w:rPr>
          <w:rFonts w:ascii="Arial" w:hAnsi="Arial" w:cs="Arial"/>
          <w:sz w:val="20"/>
          <w:szCs w:val="20"/>
        </w:rPr>
        <w:t xml:space="preserve"> </w:t>
      </w:r>
      <w:r w:rsidR="002B2713">
        <w:rPr>
          <w:rFonts w:ascii="Arial" w:hAnsi="Arial" w:cs="Arial"/>
          <w:sz w:val="20"/>
          <w:szCs w:val="20"/>
        </w:rPr>
        <w:t>100</w:t>
      </w:r>
      <w:r w:rsidR="00843827" w:rsidRPr="00313B04">
        <w:rPr>
          <w:rFonts w:ascii="Arial" w:hAnsi="Arial" w:cs="Arial"/>
          <w:sz w:val="20"/>
          <w:szCs w:val="20"/>
        </w:rPr>
        <w:t>,</w:t>
      </w:r>
      <w:r w:rsidR="002B2713">
        <w:rPr>
          <w:rFonts w:ascii="Arial" w:hAnsi="Arial" w:cs="Arial"/>
          <w:sz w:val="20"/>
          <w:szCs w:val="20"/>
        </w:rPr>
        <w:t>0</w:t>
      </w:r>
      <w:r w:rsidRPr="00313B04">
        <w:rPr>
          <w:rFonts w:ascii="Arial" w:hAnsi="Arial" w:cs="Arial"/>
          <w:sz w:val="20"/>
          <w:szCs w:val="20"/>
        </w:rPr>
        <w:t xml:space="preserve">00 </w:t>
      </w:r>
      <w:r w:rsidR="00843827" w:rsidRPr="00313B04">
        <w:rPr>
          <w:rFonts w:ascii="Arial" w:hAnsi="Arial" w:cs="Arial"/>
          <w:sz w:val="20"/>
          <w:szCs w:val="20"/>
        </w:rPr>
        <w:t>shares</w:t>
      </w:r>
      <w:r w:rsidRPr="00313B04">
        <w:rPr>
          <w:rFonts w:ascii="Arial" w:hAnsi="Arial" w:cs="Arial"/>
          <w:sz w:val="20"/>
          <w:szCs w:val="20"/>
        </w:rPr>
        <w:t xml:space="preserve"> (</w:t>
      </w:r>
      <w:r w:rsidR="002B2713">
        <w:rPr>
          <w:rFonts w:ascii="Arial" w:hAnsi="Arial" w:cs="Arial"/>
          <w:sz w:val="20"/>
          <w:szCs w:val="20"/>
        </w:rPr>
        <w:t>accounting for 10</w:t>
      </w:r>
      <w:r w:rsidR="00843827" w:rsidRPr="00313B04">
        <w:rPr>
          <w:rFonts w:ascii="Arial" w:hAnsi="Arial" w:cs="Arial"/>
          <w:sz w:val="20"/>
          <w:szCs w:val="20"/>
        </w:rPr>
        <w:t>.</w:t>
      </w:r>
      <w:r w:rsidR="002B2713">
        <w:rPr>
          <w:rFonts w:ascii="Arial" w:hAnsi="Arial" w:cs="Arial"/>
          <w:sz w:val="20"/>
          <w:szCs w:val="20"/>
        </w:rPr>
        <w:t>00</w:t>
      </w:r>
      <w:r w:rsidRPr="00313B04">
        <w:rPr>
          <w:rFonts w:ascii="Arial" w:hAnsi="Arial" w:cs="Arial"/>
          <w:sz w:val="20"/>
          <w:szCs w:val="20"/>
        </w:rPr>
        <w:t>%)</w:t>
      </w:r>
      <w:r w:rsidR="00DA7B9D" w:rsidRPr="00313B04">
        <w:rPr>
          <w:rFonts w:ascii="Arial" w:hAnsi="Arial" w:cs="Arial"/>
          <w:sz w:val="20"/>
          <w:szCs w:val="20"/>
        </w:rPr>
        <w:t xml:space="preserve"> </w:t>
      </w:r>
      <w:r w:rsidR="00843827" w:rsidRPr="00313B04">
        <w:rPr>
          <w:rFonts w:ascii="Arial" w:hAnsi="Arial" w:cs="Arial"/>
          <w:sz w:val="20"/>
          <w:szCs w:val="20"/>
        </w:rPr>
        <w:t xml:space="preserve">sold </w:t>
      </w:r>
      <w:r w:rsidR="00F629E9" w:rsidRPr="00313B04">
        <w:rPr>
          <w:rFonts w:ascii="Arial" w:hAnsi="Arial" w:cs="Arial"/>
          <w:sz w:val="20"/>
          <w:szCs w:val="20"/>
        </w:rPr>
        <w:t>1</w:t>
      </w:r>
      <w:r w:rsidR="005B6A66" w:rsidRPr="00313B04">
        <w:rPr>
          <w:rFonts w:ascii="Arial" w:hAnsi="Arial" w:cs="Arial"/>
          <w:sz w:val="20"/>
          <w:szCs w:val="20"/>
        </w:rPr>
        <w:t xml:space="preserve">00 </w:t>
      </w:r>
      <w:r w:rsidR="00843827" w:rsidRPr="00313B04">
        <w:rPr>
          <w:rFonts w:ascii="Arial" w:hAnsi="Arial" w:cs="Arial"/>
          <w:sz w:val="20"/>
          <w:szCs w:val="20"/>
        </w:rPr>
        <w:t>shares and bought 8,</w:t>
      </w:r>
      <w:r w:rsidR="00F629E9" w:rsidRPr="00313B04">
        <w:rPr>
          <w:rFonts w:ascii="Arial" w:hAnsi="Arial" w:cs="Arial"/>
          <w:sz w:val="20"/>
          <w:szCs w:val="20"/>
        </w:rPr>
        <w:t>5</w:t>
      </w:r>
      <w:r w:rsidR="005B6A66" w:rsidRPr="00313B04">
        <w:rPr>
          <w:rFonts w:ascii="Arial" w:hAnsi="Arial" w:cs="Arial"/>
          <w:sz w:val="20"/>
          <w:szCs w:val="20"/>
        </w:rPr>
        <w:t xml:space="preserve">00 </w:t>
      </w:r>
      <w:r w:rsidR="00843827" w:rsidRPr="00313B04">
        <w:rPr>
          <w:rFonts w:ascii="Arial" w:hAnsi="Arial" w:cs="Arial"/>
          <w:sz w:val="20"/>
          <w:szCs w:val="20"/>
        </w:rPr>
        <w:t>shares</w:t>
      </w:r>
      <w:r w:rsidR="00A6673E" w:rsidRPr="00313B04">
        <w:rPr>
          <w:rFonts w:ascii="Arial" w:hAnsi="Arial" w:cs="Arial"/>
          <w:sz w:val="20"/>
          <w:szCs w:val="20"/>
        </w:rPr>
        <w:t>.</w:t>
      </w:r>
      <w:r w:rsidR="005B6A66" w:rsidRPr="00313B04">
        <w:rPr>
          <w:rFonts w:ascii="Arial" w:hAnsi="Arial" w:cs="Arial"/>
          <w:sz w:val="20"/>
          <w:szCs w:val="20"/>
        </w:rPr>
        <w:t xml:space="preserve"> </w:t>
      </w:r>
    </w:p>
    <w:p w:rsidR="005B6A66" w:rsidRPr="00313B04" w:rsidRDefault="00843827" w:rsidP="002328CF">
      <w:pPr>
        <w:spacing w:beforeLines="20" w:before="48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</w:t>
      </w:r>
      <w:r w:rsidR="002B2713">
        <w:rPr>
          <w:rFonts w:ascii="Arial" w:hAnsi="Arial" w:cs="Arial"/>
          <w:sz w:val="20"/>
          <w:szCs w:val="20"/>
        </w:rPr>
        <w:t xml:space="preserve"> owned</w:t>
      </w:r>
      <w:r w:rsidRPr="00313B04">
        <w:rPr>
          <w:rFonts w:ascii="Arial" w:hAnsi="Arial" w:cs="Arial"/>
          <w:sz w:val="20"/>
          <w:szCs w:val="20"/>
        </w:rPr>
        <w:t xml:space="preserve"> shares after</w:t>
      </w:r>
      <w:r w:rsidR="002B2713">
        <w:rPr>
          <w:rFonts w:ascii="Arial" w:hAnsi="Arial" w:cs="Arial"/>
          <w:sz w:val="20"/>
          <w:szCs w:val="20"/>
        </w:rPr>
        <w:t xml:space="preserve"> the transaction: 76</w:t>
      </w:r>
      <w:r w:rsidRPr="00313B04">
        <w:rPr>
          <w:rFonts w:ascii="Arial" w:hAnsi="Arial" w:cs="Arial"/>
          <w:sz w:val="20"/>
          <w:szCs w:val="20"/>
        </w:rPr>
        <w:t>,</w:t>
      </w:r>
      <w:r w:rsidR="002B2713">
        <w:rPr>
          <w:rFonts w:ascii="Arial" w:hAnsi="Arial" w:cs="Arial"/>
          <w:sz w:val="20"/>
          <w:szCs w:val="20"/>
        </w:rPr>
        <w:t>3</w:t>
      </w:r>
      <w:r w:rsidRPr="00313B04">
        <w:rPr>
          <w:rFonts w:ascii="Arial" w:hAnsi="Arial" w:cs="Arial"/>
          <w:sz w:val="20"/>
          <w:szCs w:val="20"/>
        </w:rPr>
        <w:t>00 shares</w:t>
      </w:r>
      <w:r w:rsidR="005B6A66" w:rsidRPr="00313B04">
        <w:rPr>
          <w:rFonts w:ascii="Arial" w:hAnsi="Arial" w:cs="Arial"/>
          <w:sz w:val="20"/>
          <w:szCs w:val="20"/>
        </w:rPr>
        <w:t xml:space="preserve"> (</w:t>
      </w:r>
      <w:r w:rsidRPr="00313B04">
        <w:rPr>
          <w:rFonts w:ascii="Arial" w:hAnsi="Arial" w:cs="Arial"/>
          <w:sz w:val="20"/>
          <w:szCs w:val="20"/>
        </w:rPr>
        <w:t>accounting for 7.</w:t>
      </w:r>
      <w:r w:rsidR="002B2713">
        <w:rPr>
          <w:rFonts w:ascii="Arial" w:hAnsi="Arial" w:cs="Arial"/>
          <w:sz w:val="20"/>
          <w:szCs w:val="20"/>
        </w:rPr>
        <w:t>63</w:t>
      </w:r>
      <w:r w:rsidR="005B6A66" w:rsidRPr="00313B04">
        <w:rPr>
          <w:rFonts w:ascii="Arial" w:hAnsi="Arial" w:cs="Arial"/>
          <w:sz w:val="20"/>
          <w:szCs w:val="20"/>
        </w:rPr>
        <w:t>%)</w:t>
      </w:r>
      <w:r w:rsidR="00A6673E" w:rsidRPr="00313B04">
        <w:rPr>
          <w:rFonts w:ascii="Arial" w:hAnsi="Arial" w:cs="Arial"/>
          <w:sz w:val="20"/>
          <w:szCs w:val="20"/>
        </w:rPr>
        <w:t>.</w:t>
      </w:r>
    </w:p>
    <w:p w:rsidR="00016DAA" w:rsidRPr="00313B04" w:rsidRDefault="00680623" w:rsidP="002328CF">
      <w:pPr>
        <w:spacing w:beforeLines="20" w:before="48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+ On 17 Apr </w:t>
      </w:r>
      <w:r w:rsidR="00016DAA" w:rsidRPr="00313B04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5</w:t>
      </w:r>
      <w:r w:rsidR="00016DAA" w:rsidRPr="00313B04">
        <w:rPr>
          <w:rFonts w:ascii="Arial" w:hAnsi="Arial" w:cs="Arial"/>
          <w:sz w:val="20"/>
          <w:szCs w:val="20"/>
        </w:rPr>
        <w:t xml:space="preserve"> Principal</w:t>
      </w:r>
      <w:r>
        <w:rPr>
          <w:rFonts w:ascii="Arial" w:hAnsi="Arial" w:cs="Arial"/>
          <w:sz w:val="20"/>
          <w:szCs w:val="20"/>
        </w:rPr>
        <w:t xml:space="preserve"> shareholder</w:t>
      </w:r>
      <w:r w:rsidR="00016DAA" w:rsidRPr="00313B04">
        <w:rPr>
          <w:rFonts w:ascii="Arial" w:hAnsi="Arial" w:cs="Arial"/>
          <w:sz w:val="20"/>
          <w:szCs w:val="20"/>
        </w:rPr>
        <w:t xml:space="preserve">: </w:t>
      </w:r>
      <w:r w:rsidR="00016DAA" w:rsidRPr="00CC2FB0">
        <w:rPr>
          <w:rFonts w:ascii="Arial" w:hAnsi="Arial" w:cs="Arial"/>
          <w:b/>
          <w:sz w:val="20"/>
          <w:szCs w:val="20"/>
        </w:rPr>
        <w:t>YU JEN CHIEH</w:t>
      </w:r>
      <w:r w:rsidR="00016DAA" w:rsidRPr="00313B04">
        <w:rPr>
          <w:rFonts w:ascii="Arial" w:hAnsi="Arial" w:cs="Arial"/>
          <w:sz w:val="20"/>
          <w:szCs w:val="20"/>
        </w:rPr>
        <w:t xml:space="preserve"> - owned 7</w:t>
      </w:r>
      <w:r>
        <w:rPr>
          <w:rFonts w:ascii="Arial" w:hAnsi="Arial" w:cs="Arial"/>
          <w:sz w:val="20"/>
          <w:szCs w:val="20"/>
        </w:rPr>
        <w:t>6,300 shares (accounting for 7.63</w:t>
      </w:r>
      <w:r w:rsidR="00016DAA" w:rsidRPr="00313B04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>, sold 6,500 shares and bought 1</w:t>
      </w:r>
      <w:r w:rsidR="00016DAA" w:rsidRPr="00313B04">
        <w:rPr>
          <w:rFonts w:ascii="Arial" w:hAnsi="Arial" w:cs="Arial"/>
          <w:sz w:val="20"/>
          <w:szCs w:val="20"/>
        </w:rPr>
        <w:t xml:space="preserve">00 shares. </w:t>
      </w:r>
    </w:p>
    <w:p w:rsidR="00016DAA" w:rsidRPr="00313B04" w:rsidRDefault="00016DAA" w:rsidP="002328CF">
      <w:pPr>
        <w:spacing w:beforeLines="20" w:before="48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 xml:space="preserve">Number of </w:t>
      </w:r>
      <w:r w:rsidR="00680623">
        <w:rPr>
          <w:rFonts w:ascii="Arial" w:hAnsi="Arial" w:cs="Arial"/>
          <w:sz w:val="20"/>
          <w:szCs w:val="20"/>
        </w:rPr>
        <w:t xml:space="preserve">owned </w:t>
      </w:r>
      <w:r w:rsidRPr="00313B04">
        <w:rPr>
          <w:rFonts w:ascii="Arial" w:hAnsi="Arial" w:cs="Arial"/>
          <w:sz w:val="20"/>
          <w:szCs w:val="20"/>
        </w:rPr>
        <w:t>shares after</w:t>
      </w:r>
      <w:r w:rsidR="00680623">
        <w:rPr>
          <w:rFonts w:ascii="Arial" w:hAnsi="Arial" w:cs="Arial"/>
          <w:sz w:val="20"/>
          <w:szCs w:val="20"/>
        </w:rPr>
        <w:t xml:space="preserve"> the</w:t>
      </w:r>
      <w:r w:rsidRPr="00313B04">
        <w:rPr>
          <w:rFonts w:ascii="Arial" w:hAnsi="Arial" w:cs="Arial"/>
          <w:sz w:val="20"/>
          <w:szCs w:val="20"/>
        </w:rPr>
        <w:t xml:space="preserve"> transaction: </w:t>
      </w:r>
      <w:r w:rsidR="00680623">
        <w:rPr>
          <w:rFonts w:ascii="Arial" w:hAnsi="Arial" w:cs="Arial"/>
          <w:sz w:val="20"/>
          <w:szCs w:val="20"/>
        </w:rPr>
        <w:t>69,9</w:t>
      </w:r>
      <w:r w:rsidRPr="00313B04">
        <w:rPr>
          <w:rFonts w:ascii="Arial" w:hAnsi="Arial" w:cs="Arial"/>
          <w:sz w:val="20"/>
          <w:szCs w:val="20"/>
        </w:rPr>
        <w:t xml:space="preserve">00 shares (accounting for </w:t>
      </w:r>
      <w:r w:rsidR="00684899">
        <w:rPr>
          <w:rFonts w:ascii="Arial" w:hAnsi="Arial" w:cs="Arial"/>
          <w:sz w:val="20"/>
          <w:szCs w:val="20"/>
        </w:rPr>
        <w:t>6.99</w:t>
      </w:r>
      <w:r w:rsidRPr="00313B04">
        <w:rPr>
          <w:rFonts w:ascii="Arial" w:hAnsi="Arial" w:cs="Arial"/>
          <w:sz w:val="20"/>
          <w:szCs w:val="20"/>
        </w:rPr>
        <w:t>%)</w:t>
      </w:r>
    </w:p>
    <w:p w:rsidR="00016DAA" w:rsidRPr="00313B04" w:rsidRDefault="00033562" w:rsidP="002328CF">
      <w:pPr>
        <w:spacing w:beforeLines="20" w:before="48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+ On 24 Apr </w:t>
      </w:r>
      <w:r w:rsidR="00016DAA" w:rsidRPr="00313B04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5</w:t>
      </w:r>
      <w:r w:rsidR="00016DAA" w:rsidRPr="00313B04">
        <w:rPr>
          <w:rFonts w:ascii="Arial" w:hAnsi="Arial" w:cs="Arial"/>
          <w:sz w:val="20"/>
          <w:szCs w:val="20"/>
        </w:rPr>
        <w:t xml:space="preserve"> Principal</w:t>
      </w:r>
      <w:r>
        <w:rPr>
          <w:rFonts w:ascii="Arial" w:hAnsi="Arial" w:cs="Arial"/>
          <w:sz w:val="20"/>
          <w:szCs w:val="20"/>
        </w:rPr>
        <w:t xml:space="preserve"> shareholder</w:t>
      </w:r>
      <w:r w:rsidR="00016DAA" w:rsidRPr="00313B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America LLC</w:t>
      </w:r>
      <w:r>
        <w:rPr>
          <w:rFonts w:ascii="Arial" w:hAnsi="Arial" w:cs="Arial"/>
          <w:sz w:val="20"/>
          <w:szCs w:val="20"/>
        </w:rPr>
        <w:t xml:space="preserve"> - owned 7</w:t>
      </w:r>
      <w:r w:rsidR="00016DAA" w:rsidRPr="00313B04">
        <w:rPr>
          <w:rFonts w:ascii="Arial" w:hAnsi="Arial" w:cs="Arial"/>
          <w:sz w:val="20"/>
          <w:szCs w:val="20"/>
        </w:rPr>
        <w:t>1,</w:t>
      </w:r>
      <w:r>
        <w:rPr>
          <w:rFonts w:ascii="Arial" w:hAnsi="Arial" w:cs="Arial"/>
          <w:sz w:val="20"/>
          <w:szCs w:val="20"/>
        </w:rPr>
        <w:t>090 shares (accounting for 7</w:t>
      </w:r>
      <w:r w:rsidR="00016DAA" w:rsidRPr="00313B04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09</w:t>
      </w:r>
      <w:r w:rsidR="00016DAA" w:rsidRPr="00313B04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>,</w:t>
      </w:r>
      <w:r w:rsidR="00016DAA" w:rsidRPr="00313B04">
        <w:rPr>
          <w:rFonts w:ascii="Arial" w:hAnsi="Arial" w:cs="Arial"/>
          <w:sz w:val="20"/>
          <w:szCs w:val="20"/>
        </w:rPr>
        <w:t xml:space="preserve"> bought </w:t>
      </w:r>
      <w:r>
        <w:rPr>
          <w:rFonts w:ascii="Arial" w:hAnsi="Arial" w:cs="Arial"/>
          <w:sz w:val="20"/>
          <w:szCs w:val="20"/>
        </w:rPr>
        <w:t>9,3</w:t>
      </w:r>
      <w:r w:rsidR="00016DAA" w:rsidRPr="00313B04">
        <w:rPr>
          <w:rFonts w:ascii="Arial" w:hAnsi="Arial" w:cs="Arial"/>
          <w:sz w:val="20"/>
          <w:szCs w:val="20"/>
        </w:rPr>
        <w:t xml:space="preserve">00 shares. </w:t>
      </w:r>
    </w:p>
    <w:p w:rsidR="00016DAA" w:rsidRPr="00313B04" w:rsidRDefault="00016DAA" w:rsidP="002328CF">
      <w:pPr>
        <w:spacing w:beforeLines="20" w:before="48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</w:t>
      </w:r>
      <w:r w:rsidR="006B0D8B">
        <w:rPr>
          <w:rFonts w:ascii="Arial" w:hAnsi="Arial" w:cs="Arial"/>
          <w:sz w:val="20"/>
          <w:szCs w:val="20"/>
        </w:rPr>
        <w:t>r of shares after transaction: 80,390 shares (accounting for 8.04</w:t>
      </w:r>
      <w:r w:rsidRPr="00313B04">
        <w:rPr>
          <w:rFonts w:ascii="Arial" w:hAnsi="Arial" w:cs="Arial"/>
          <w:sz w:val="20"/>
          <w:szCs w:val="20"/>
        </w:rPr>
        <w:t>%)</w:t>
      </w:r>
    </w:p>
    <w:p w:rsidR="00016DAA" w:rsidRPr="00313B04" w:rsidRDefault="00CC2FB0" w:rsidP="002328CF">
      <w:pPr>
        <w:spacing w:beforeLines="20" w:before="48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+ </w:t>
      </w:r>
      <w:r w:rsidR="00632B6B">
        <w:rPr>
          <w:rFonts w:ascii="Arial" w:hAnsi="Arial" w:cs="Arial"/>
          <w:b/>
          <w:sz w:val="20"/>
          <w:szCs w:val="20"/>
        </w:rPr>
        <w:t xml:space="preserve">On 24 Apr </w:t>
      </w:r>
      <w:r w:rsidR="00632B6B" w:rsidRPr="00313B04">
        <w:rPr>
          <w:rFonts w:ascii="Arial" w:hAnsi="Arial" w:cs="Arial"/>
          <w:b/>
          <w:sz w:val="20"/>
          <w:szCs w:val="20"/>
        </w:rPr>
        <w:t>201</w:t>
      </w:r>
      <w:r w:rsidR="00632B6B">
        <w:rPr>
          <w:rFonts w:ascii="Arial" w:hAnsi="Arial" w:cs="Arial"/>
          <w:b/>
          <w:sz w:val="20"/>
          <w:szCs w:val="20"/>
        </w:rPr>
        <w:t>5</w:t>
      </w:r>
      <w:r w:rsidR="00632B6B" w:rsidRPr="00313B04">
        <w:rPr>
          <w:rFonts w:ascii="Arial" w:hAnsi="Arial" w:cs="Arial"/>
          <w:sz w:val="20"/>
          <w:szCs w:val="20"/>
        </w:rPr>
        <w:t xml:space="preserve"> </w:t>
      </w:r>
      <w:r w:rsidR="00016DAA" w:rsidRPr="00313B04">
        <w:rPr>
          <w:rFonts w:ascii="Arial" w:hAnsi="Arial" w:cs="Arial"/>
          <w:sz w:val="20"/>
          <w:szCs w:val="20"/>
        </w:rPr>
        <w:t>Principal</w:t>
      </w:r>
      <w:r w:rsidR="00632B6B">
        <w:rPr>
          <w:rFonts w:ascii="Arial" w:hAnsi="Arial" w:cs="Arial"/>
          <w:sz w:val="20"/>
          <w:szCs w:val="20"/>
        </w:rPr>
        <w:t xml:space="preserve"> shareholder</w:t>
      </w:r>
      <w:r w:rsidR="00016DAA" w:rsidRPr="00313B04">
        <w:rPr>
          <w:rFonts w:ascii="Arial" w:hAnsi="Arial" w:cs="Arial"/>
          <w:sz w:val="20"/>
          <w:szCs w:val="20"/>
        </w:rPr>
        <w:t xml:space="preserve">: </w:t>
      </w:r>
      <w:r w:rsidR="00016DAA" w:rsidRPr="00CC2FB0">
        <w:rPr>
          <w:rFonts w:ascii="Arial" w:hAnsi="Arial" w:cs="Arial"/>
          <w:b/>
          <w:sz w:val="20"/>
          <w:szCs w:val="20"/>
        </w:rPr>
        <w:t>YU JEN CHIEH</w:t>
      </w:r>
      <w:r w:rsidR="00E90D4C">
        <w:rPr>
          <w:rFonts w:ascii="Arial" w:hAnsi="Arial" w:cs="Arial"/>
          <w:sz w:val="20"/>
          <w:szCs w:val="20"/>
        </w:rPr>
        <w:t xml:space="preserve"> - owned 56,4</w:t>
      </w:r>
      <w:r w:rsidR="00AD7218">
        <w:rPr>
          <w:rFonts w:ascii="Arial" w:hAnsi="Arial" w:cs="Arial"/>
          <w:sz w:val="20"/>
          <w:szCs w:val="20"/>
        </w:rPr>
        <w:t>00 shares (accounting for 5.64</w:t>
      </w:r>
      <w:r w:rsidR="00016DAA" w:rsidRPr="00313B04">
        <w:rPr>
          <w:rFonts w:ascii="Arial" w:hAnsi="Arial" w:cs="Arial"/>
          <w:sz w:val="20"/>
          <w:szCs w:val="20"/>
        </w:rPr>
        <w:t>%)</w:t>
      </w:r>
      <w:r w:rsidR="00AD7218">
        <w:rPr>
          <w:rFonts w:ascii="Arial" w:hAnsi="Arial" w:cs="Arial"/>
          <w:sz w:val="20"/>
          <w:szCs w:val="20"/>
        </w:rPr>
        <w:t>, sold</w:t>
      </w:r>
      <w:r w:rsidR="00016DAA" w:rsidRPr="00313B04">
        <w:rPr>
          <w:rFonts w:ascii="Arial" w:hAnsi="Arial" w:cs="Arial"/>
          <w:sz w:val="20"/>
          <w:szCs w:val="20"/>
        </w:rPr>
        <w:t xml:space="preserve"> 4</w:t>
      </w:r>
      <w:r w:rsidR="00AD7218">
        <w:rPr>
          <w:rFonts w:ascii="Arial" w:hAnsi="Arial" w:cs="Arial"/>
          <w:sz w:val="20"/>
          <w:szCs w:val="20"/>
        </w:rPr>
        <w:t>1,4</w:t>
      </w:r>
      <w:r w:rsidR="00016DAA" w:rsidRPr="00313B04">
        <w:rPr>
          <w:rFonts w:ascii="Arial" w:hAnsi="Arial" w:cs="Arial"/>
          <w:sz w:val="20"/>
          <w:szCs w:val="20"/>
        </w:rPr>
        <w:t xml:space="preserve">00 shares. </w:t>
      </w:r>
    </w:p>
    <w:p w:rsidR="00016DAA" w:rsidRDefault="00016DAA" w:rsidP="002328CF">
      <w:pPr>
        <w:spacing w:beforeLines="20" w:before="48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lastRenderedPageBreak/>
        <w:t>Number of</w:t>
      </w:r>
      <w:r w:rsidR="00D22C91">
        <w:rPr>
          <w:rFonts w:ascii="Arial" w:hAnsi="Arial" w:cs="Arial"/>
          <w:sz w:val="20"/>
          <w:szCs w:val="20"/>
        </w:rPr>
        <w:t xml:space="preserve"> owned</w:t>
      </w:r>
      <w:r w:rsidRPr="00313B04">
        <w:rPr>
          <w:rFonts w:ascii="Arial" w:hAnsi="Arial" w:cs="Arial"/>
          <w:sz w:val="20"/>
          <w:szCs w:val="20"/>
        </w:rPr>
        <w:t xml:space="preserve"> shares after</w:t>
      </w:r>
      <w:r w:rsidR="00D22C91">
        <w:rPr>
          <w:rFonts w:ascii="Arial" w:hAnsi="Arial" w:cs="Arial"/>
          <w:sz w:val="20"/>
          <w:szCs w:val="20"/>
        </w:rPr>
        <w:t xml:space="preserve"> the transaction: owned 56</w:t>
      </w:r>
      <w:r w:rsidRPr="00313B04">
        <w:rPr>
          <w:rFonts w:ascii="Arial" w:hAnsi="Arial" w:cs="Arial"/>
          <w:sz w:val="20"/>
          <w:szCs w:val="20"/>
        </w:rPr>
        <w:t>,</w:t>
      </w:r>
      <w:r w:rsidR="00D22C91">
        <w:rPr>
          <w:rFonts w:ascii="Arial" w:hAnsi="Arial" w:cs="Arial"/>
          <w:sz w:val="20"/>
          <w:szCs w:val="20"/>
        </w:rPr>
        <w:t>40</w:t>
      </w:r>
      <w:r w:rsidRPr="00313B04">
        <w:rPr>
          <w:rFonts w:ascii="Arial" w:hAnsi="Arial" w:cs="Arial"/>
          <w:sz w:val="20"/>
          <w:szCs w:val="20"/>
        </w:rPr>
        <w:t>0 shares (accounting f</w:t>
      </w:r>
      <w:r w:rsidR="00D22C91">
        <w:rPr>
          <w:rFonts w:ascii="Arial" w:hAnsi="Arial" w:cs="Arial"/>
          <w:sz w:val="20"/>
          <w:szCs w:val="20"/>
        </w:rPr>
        <w:t>or 1.50</w:t>
      </w:r>
      <w:r w:rsidRPr="00313B04">
        <w:rPr>
          <w:rFonts w:ascii="Arial" w:hAnsi="Arial" w:cs="Arial"/>
          <w:sz w:val="20"/>
          <w:szCs w:val="20"/>
        </w:rPr>
        <w:t>%)</w:t>
      </w:r>
      <w:r w:rsidR="00D22C91">
        <w:rPr>
          <w:rFonts w:ascii="Arial" w:hAnsi="Arial" w:cs="Arial"/>
          <w:sz w:val="20"/>
          <w:szCs w:val="20"/>
        </w:rPr>
        <w:t>, no longer major shareholder</w:t>
      </w:r>
    </w:p>
    <w:p w:rsidR="00CC2FB0" w:rsidRDefault="00CC2FB0" w:rsidP="002328CF">
      <w:pPr>
        <w:spacing w:beforeLines="20" w:before="48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On </w:t>
      </w:r>
      <w:r w:rsidR="00D22C91">
        <w:rPr>
          <w:rFonts w:ascii="Arial" w:hAnsi="Arial" w:cs="Arial"/>
          <w:b/>
          <w:sz w:val="20"/>
          <w:szCs w:val="20"/>
        </w:rPr>
        <w:t>07 May 2015</w:t>
      </w:r>
      <w:r>
        <w:rPr>
          <w:rFonts w:ascii="Arial" w:hAnsi="Arial" w:cs="Arial"/>
          <w:sz w:val="20"/>
          <w:szCs w:val="20"/>
        </w:rPr>
        <w:t xml:space="preserve"> Principal</w:t>
      </w:r>
      <w:r w:rsidR="00D22C91">
        <w:rPr>
          <w:rFonts w:ascii="Arial" w:hAnsi="Arial" w:cs="Arial"/>
          <w:sz w:val="20"/>
          <w:szCs w:val="20"/>
        </w:rPr>
        <w:t xml:space="preserve"> shareholder</w:t>
      </w:r>
      <w:r>
        <w:rPr>
          <w:rFonts w:ascii="Arial" w:hAnsi="Arial" w:cs="Arial"/>
          <w:sz w:val="20"/>
          <w:szCs w:val="20"/>
        </w:rPr>
        <w:t xml:space="preserve"> </w:t>
      </w:r>
      <w:r w:rsidRPr="00CC2FB0">
        <w:rPr>
          <w:rFonts w:ascii="Arial" w:hAnsi="Arial" w:cs="Arial"/>
          <w:b/>
          <w:sz w:val="20"/>
          <w:szCs w:val="20"/>
        </w:rPr>
        <w:t>America LLC</w:t>
      </w:r>
      <w:r w:rsidR="00904E06">
        <w:rPr>
          <w:rFonts w:ascii="Arial" w:hAnsi="Arial" w:cs="Arial"/>
          <w:sz w:val="20"/>
          <w:szCs w:val="20"/>
        </w:rPr>
        <w:t xml:space="preserve"> – owned 8</w:t>
      </w:r>
      <w:r>
        <w:rPr>
          <w:rFonts w:ascii="Arial" w:hAnsi="Arial" w:cs="Arial"/>
          <w:sz w:val="20"/>
          <w:szCs w:val="20"/>
        </w:rPr>
        <w:t>3,</w:t>
      </w:r>
      <w:r w:rsidR="00904E06">
        <w:rPr>
          <w:rFonts w:ascii="Arial" w:hAnsi="Arial" w:cs="Arial"/>
          <w:sz w:val="20"/>
          <w:szCs w:val="20"/>
        </w:rPr>
        <w:t>890 shares (accounting for 8.39</w:t>
      </w:r>
      <w:r>
        <w:rPr>
          <w:rFonts w:ascii="Arial" w:hAnsi="Arial" w:cs="Arial"/>
          <w:sz w:val="20"/>
          <w:szCs w:val="20"/>
        </w:rPr>
        <w:t>%)</w:t>
      </w:r>
      <w:r w:rsidR="00904E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bought </w:t>
      </w:r>
      <w:r w:rsidR="00904E06">
        <w:rPr>
          <w:rFonts w:ascii="Arial" w:hAnsi="Arial" w:cs="Arial"/>
          <w:sz w:val="20"/>
          <w:szCs w:val="20"/>
        </w:rPr>
        <w:t>41,800</w:t>
      </w:r>
      <w:r>
        <w:rPr>
          <w:rFonts w:ascii="Arial" w:hAnsi="Arial" w:cs="Arial"/>
          <w:sz w:val="20"/>
          <w:szCs w:val="20"/>
        </w:rPr>
        <w:t xml:space="preserve"> shares</w:t>
      </w:r>
      <w:r w:rsidR="00F72E1F">
        <w:rPr>
          <w:rFonts w:ascii="Arial" w:hAnsi="Arial" w:cs="Arial"/>
          <w:sz w:val="20"/>
          <w:szCs w:val="20"/>
        </w:rPr>
        <w:t xml:space="preserve"> and sold 100 shares</w:t>
      </w:r>
    </w:p>
    <w:p w:rsidR="00CC2FB0" w:rsidRDefault="00CC2FB0" w:rsidP="002328CF">
      <w:pPr>
        <w:spacing w:beforeLines="20" w:before="48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</w:t>
      </w:r>
      <w:r>
        <w:rPr>
          <w:rFonts w:ascii="Arial" w:hAnsi="Arial" w:cs="Arial"/>
          <w:sz w:val="20"/>
          <w:szCs w:val="20"/>
        </w:rPr>
        <w:t xml:space="preserve"> of </w:t>
      </w:r>
      <w:r w:rsidR="000E712E">
        <w:rPr>
          <w:rFonts w:ascii="Arial" w:hAnsi="Arial" w:cs="Arial"/>
          <w:sz w:val="20"/>
          <w:szCs w:val="20"/>
        </w:rPr>
        <w:t xml:space="preserve">owned </w:t>
      </w:r>
      <w:r>
        <w:rPr>
          <w:rFonts w:ascii="Arial" w:hAnsi="Arial" w:cs="Arial"/>
          <w:sz w:val="20"/>
          <w:szCs w:val="20"/>
        </w:rPr>
        <w:t>shares after</w:t>
      </w:r>
      <w:r w:rsidR="000E712E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transaction: </w:t>
      </w:r>
      <w:r w:rsidR="000E712E">
        <w:rPr>
          <w:rFonts w:ascii="Arial" w:hAnsi="Arial" w:cs="Arial"/>
          <w:sz w:val="20"/>
          <w:szCs w:val="20"/>
        </w:rPr>
        <w:t>125</w:t>
      </w:r>
      <w:r w:rsidRPr="00313B04">
        <w:rPr>
          <w:rFonts w:ascii="Arial" w:hAnsi="Arial" w:cs="Arial"/>
          <w:sz w:val="20"/>
          <w:szCs w:val="20"/>
        </w:rPr>
        <w:t>,</w:t>
      </w:r>
      <w:r w:rsidR="000E712E">
        <w:rPr>
          <w:rFonts w:ascii="Arial" w:hAnsi="Arial" w:cs="Arial"/>
          <w:sz w:val="20"/>
          <w:szCs w:val="20"/>
        </w:rPr>
        <w:t>59</w:t>
      </w:r>
      <w:r w:rsidRPr="00313B04">
        <w:rPr>
          <w:rFonts w:ascii="Arial" w:hAnsi="Arial" w:cs="Arial"/>
          <w:sz w:val="20"/>
          <w:szCs w:val="20"/>
        </w:rPr>
        <w:t xml:space="preserve">0 shares (accounting for </w:t>
      </w:r>
      <w:r w:rsidR="000E712E">
        <w:rPr>
          <w:rFonts w:ascii="Arial" w:hAnsi="Arial" w:cs="Arial"/>
          <w:sz w:val="20"/>
          <w:szCs w:val="20"/>
        </w:rPr>
        <w:t>12.56</w:t>
      </w:r>
      <w:r w:rsidRPr="00313B04">
        <w:rPr>
          <w:rFonts w:ascii="Arial" w:hAnsi="Arial" w:cs="Arial"/>
          <w:sz w:val="20"/>
          <w:szCs w:val="20"/>
        </w:rPr>
        <w:t>%)</w:t>
      </w:r>
    </w:p>
    <w:p w:rsidR="00CC2FB0" w:rsidRDefault="00CC2FB0" w:rsidP="002328CF">
      <w:pPr>
        <w:spacing w:beforeLines="20" w:before="48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On </w:t>
      </w:r>
      <w:r w:rsidR="0003502D">
        <w:rPr>
          <w:rFonts w:ascii="Arial" w:hAnsi="Arial" w:cs="Arial"/>
          <w:b/>
          <w:sz w:val="20"/>
          <w:szCs w:val="20"/>
        </w:rPr>
        <w:t xml:space="preserve">19 May </w:t>
      </w:r>
      <w:r w:rsidRPr="00CC2FB0">
        <w:rPr>
          <w:rFonts w:ascii="Arial" w:hAnsi="Arial" w:cs="Arial"/>
          <w:b/>
          <w:sz w:val="20"/>
          <w:szCs w:val="20"/>
        </w:rPr>
        <w:t>201</w:t>
      </w:r>
      <w:r w:rsidR="0003502D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Principal</w:t>
      </w:r>
      <w:r w:rsidR="0003502D">
        <w:rPr>
          <w:rFonts w:ascii="Arial" w:hAnsi="Arial" w:cs="Arial"/>
          <w:sz w:val="20"/>
          <w:szCs w:val="20"/>
        </w:rPr>
        <w:t xml:space="preserve"> shareholder</w:t>
      </w:r>
      <w:r>
        <w:rPr>
          <w:rFonts w:ascii="Arial" w:hAnsi="Arial" w:cs="Arial"/>
          <w:sz w:val="20"/>
          <w:szCs w:val="20"/>
        </w:rPr>
        <w:t xml:space="preserve"> </w:t>
      </w:r>
      <w:r w:rsidRPr="00CC2FB0">
        <w:rPr>
          <w:rFonts w:ascii="Arial" w:hAnsi="Arial" w:cs="Arial"/>
          <w:b/>
          <w:sz w:val="20"/>
          <w:szCs w:val="20"/>
        </w:rPr>
        <w:t>America LLC</w:t>
      </w:r>
      <w:r w:rsidR="0003502D">
        <w:rPr>
          <w:rFonts w:ascii="Arial" w:hAnsi="Arial" w:cs="Arial"/>
          <w:sz w:val="20"/>
          <w:szCs w:val="20"/>
        </w:rPr>
        <w:t xml:space="preserve"> – owned 126</w:t>
      </w:r>
      <w:r>
        <w:rPr>
          <w:rFonts w:ascii="Arial" w:hAnsi="Arial" w:cs="Arial"/>
          <w:sz w:val="20"/>
          <w:szCs w:val="20"/>
        </w:rPr>
        <w:t>,</w:t>
      </w:r>
      <w:r w:rsidR="0003502D">
        <w:rPr>
          <w:rFonts w:ascii="Arial" w:hAnsi="Arial" w:cs="Arial"/>
          <w:sz w:val="20"/>
          <w:szCs w:val="20"/>
        </w:rPr>
        <w:t>390</w:t>
      </w:r>
      <w:r>
        <w:rPr>
          <w:rFonts w:ascii="Arial" w:hAnsi="Arial" w:cs="Arial"/>
          <w:sz w:val="20"/>
          <w:szCs w:val="20"/>
        </w:rPr>
        <w:t xml:space="preserve"> shares (accountin</w:t>
      </w:r>
      <w:r w:rsidR="00E302BA">
        <w:rPr>
          <w:rFonts w:ascii="Arial" w:hAnsi="Arial" w:cs="Arial"/>
          <w:sz w:val="20"/>
          <w:szCs w:val="20"/>
        </w:rPr>
        <w:t>g for 12.64</w:t>
      </w:r>
      <w:r>
        <w:rPr>
          <w:rFonts w:ascii="Arial" w:hAnsi="Arial" w:cs="Arial"/>
          <w:sz w:val="20"/>
          <w:szCs w:val="20"/>
        </w:rPr>
        <w:t>%)</w:t>
      </w:r>
      <w:r w:rsidR="00E302BA">
        <w:rPr>
          <w:rFonts w:ascii="Arial" w:hAnsi="Arial" w:cs="Arial"/>
          <w:sz w:val="20"/>
          <w:szCs w:val="20"/>
        </w:rPr>
        <w:t>, bought 9,2</w:t>
      </w:r>
      <w:r>
        <w:rPr>
          <w:rFonts w:ascii="Arial" w:hAnsi="Arial" w:cs="Arial"/>
          <w:sz w:val="20"/>
          <w:szCs w:val="20"/>
        </w:rPr>
        <w:t>00 shares</w:t>
      </w:r>
    </w:p>
    <w:p w:rsidR="00CC2FB0" w:rsidRDefault="00CC2FB0" w:rsidP="002328CF">
      <w:pPr>
        <w:spacing w:beforeLines="20" w:before="48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</w:t>
      </w:r>
      <w:r w:rsidR="009A0BA6">
        <w:rPr>
          <w:rFonts w:ascii="Arial" w:hAnsi="Arial" w:cs="Arial"/>
          <w:sz w:val="20"/>
          <w:szCs w:val="20"/>
        </w:rPr>
        <w:t xml:space="preserve"> owned</w:t>
      </w:r>
      <w:r w:rsidRPr="00313B04">
        <w:rPr>
          <w:rFonts w:ascii="Arial" w:hAnsi="Arial" w:cs="Arial"/>
          <w:sz w:val="20"/>
          <w:szCs w:val="20"/>
        </w:rPr>
        <w:t xml:space="preserve"> shares after</w:t>
      </w:r>
      <w:r w:rsidR="009A0BA6">
        <w:rPr>
          <w:rFonts w:ascii="Arial" w:hAnsi="Arial" w:cs="Arial"/>
          <w:sz w:val="20"/>
          <w:szCs w:val="20"/>
        </w:rPr>
        <w:t xml:space="preserve"> the</w:t>
      </w:r>
      <w:r w:rsidRPr="00313B04">
        <w:rPr>
          <w:rFonts w:ascii="Arial" w:hAnsi="Arial" w:cs="Arial"/>
          <w:sz w:val="20"/>
          <w:szCs w:val="20"/>
        </w:rPr>
        <w:t xml:space="preserve"> transaction: </w:t>
      </w:r>
      <w:r w:rsidR="009A0BA6">
        <w:rPr>
          <w:rFonts w:ascii="Arial" w:hAnsi="Arial" w:cs="Arial"/>
          <w:sz w:val="20"/>
          <w:szCs w:val="20"/>
        </w:rPr>
        <w:t>140</w:t>
      </w:r>
      <w:r>
        <w:rPr>
          <w:rFonts w:ascii="Arial" w:hAnsi="Arial" w:cs="Arial"/>
          <w:sz w:val="20"/>
          <w:szCs w:val="20"/>
        </w:rPr>
        <w:t>,</w:t>
      </w:r>
      <w:r w:rsidR="009A0BA6">
        <w:rPr>
          <w:rFonts w:ascii="Arial" w:hAnsi="Arial" w:cs="Arial"/>
          <w:sz w:val="20"/>
          <w:szCs w:val="20"/>
        </w:rPr>
        <w:t>59</w:t>
      </w:r>
      <w:r w:rsidRPr="00313B04">
        <w:rPr>
          <w:rFonts w:ascii="Arial" w:hAnsi="Arial" w:cs="Arial"/>
          <w:sz w:val="20"/>
          <w:szCs w:val="20"/>
        </w:rPr>
        <w:t xml:space="preserve">0 shares (accounting for </w:t>
      </w:r>
      <w:r w:rsidR="009A0BA6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="009A0BA6">
        <w:rPr>
          <w:rFonts w:ascii="Arial" w:hAnsi="Arial" w:cs="Arial"/>
          <w:sz w:val="20"/>
          <w:szCs w:val="20"/>
        </w:rPr>
        <w:t>06</w:t>
      </w:r>
      <w:r w:rsidRPr="00313B04">
        <w:rPr>
          <w:rFonts w:ascii="Arial" w:hAnsi="Arial" w:cs="Arial"/>
          <w:sz w:val="20"/>
          <w:szCs w:val="20"/>
        </w:rPr>
        <w:t>%)</w:t>
      </w:r>
    </w:p>
    <w:p w:rsidR="00CC2FB0" w:rsidRDefault="00CC2FB0" w:rsidP="002328CF">
      <w:pPr>
        <w:spacing w:beforeLines="20" w:before="48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On </w:t>
      </w:r>
      <w:r w:rsidR="00D919C2">
        <w:rPr>
          <w:rFonts w:ascii="Arial" w:hAnsi="Arial" w:cs="Arial"/>
          <w:b/>
          <w:sz w:val="20"/>
          <w:szCs w:val="20"/>
        </w:rPr>
        <w:t xml:space="preserve">25 May </w:t>
      </w:r>
      <w:r w:rsidRPr="00CC2FB0">
        <w:rPr>
          <w:rFonts w:ascii="Arial" w:hAnsi="Arial" w:cs="Arial"/>
          <w:b/>
          <w:sz w:val="20"/>
          <w:szCs w:val="20"/>
        </w:rPr>
        <w:t>201</w:t>
      </w:r>
      <w:r w:rsidR="00D919C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Principal </w:t>
      </w:r>
      <w:r w:rsidRPr="00CC2FB0">
        <w:rPr>
          <w:rFonts w:ascii="Arial" w:hAnsi="Arial" w:cs="Arial"/>
          <w:b/>
          <w:sz w:val="20"/>
          <w:szCs w:val="20"/>
        </w:rPr>
        <w:t>America LLC</w:t>
      </w:r>
      <w:r>
        <w:rPr>
          <w:rFonts w:ascii="Arial" w:hAnsi="Arial" w:cs="Arial"/>
          <w:sz w:val="20"/>
          <w:szCs w:val="20"/>
        </w:rPr>
        <w:t xml:space="preserve"> – owned </w:t>
      </w:r>
      <w:r w:rsidR="00D919C2">
        <w:rPr>
          <w:rFonts w:ascii="Arial" w:hAnsi="Arial" w:cs="Arial"/>
          <w:sz w:val="20"/>
          <w:szCs w:val="20"/>
        </w:rPr>
        <w:t>131</w:t>
      </w:r>
      <w:r>
        <w:rPr>
          <w:rFonts w:ascii="Arial" w:hAnsi="Arial" w:cs="Arial"/>
          <w:sz w:val="20"/>
          <w:szCs w:val="20"/>
        </w:rPr>
        <w:t>,</w:t>
      </w:r>
      <w:r w:rsidR="00D919C2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 xml:space="preserve">0 shares (accounting for </w:t>
      </w:r>
      <w:r w:rsidR="00D919C2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="00D919C2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%)</w:t>
      </w:r>
      <w:r w:rsidR="00503595">
        <w:rPr>
          <w:rFonts w:ascii="Arial" w:hAnsi="Arial" w:cs="Arial"/>
          <w:sz w:val="20"/>
          <w:szCs w:val="20"/>
        </w:rPr>
        <w:t>, bought 9,2</w:t>
      </w:r>
      <w:r>
        <w:rPr>
          <w:rFonts w:ascii="Arial" w:hAnsi="Arial" w:cs="Arial"/>
          <w:sz w:val="20"/>
          <w:szCs w:val="20"/>
        </w:rPr>
        <w:t>00 shares</w:t>
      </w:r>
    </w:p>
    <w:p w:rsidR="00CC2FB0" w:rsidRDefault="00CC2FB0" w:rsidP="002328CF">
      <w:pPr>
        <w:spacing w:beforeLines="20" w:before="48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</w:t>
      </w:r>
      <w:r w:rsidR="00A83B25">
        <w:rPr>
          <w:rFonts w:ascii="Arial" w:hAnsi="Arial" w:cs="Arial"/>
          <w:sz w:val="20"/>
          <w:szCs w:val="20"/>
        </w:rPr>
        <w:t xml:space="preserve"> owned</w:t>
      </w:r>
      <w:r w:rsidRPr="00313B04">
        <w:rPr>
          <w:rFonts w:ascii="Arial" w:hAnsi="Arial" w:cs="Arial"/>
          <w:sz w:val="20"/>
          <w:szCs w:val="20"/>
        </w:rPr>
        <w:t xml:space="preserve"> shares after</w:t>
      </w:r>
      <w:r w:rsidR="00A83B25">
        <w:rPr>
          <w:rFonts w:ascii="Arial" w:hAnsi="Arial" w:cs="Arial"/>
          <w:sz w:val="20"/>
          <w:szCs w:val="20"/>
        </w:rPr>
        <w:t xml:space="preserve"> the</w:t>
      </w:r>
      <w:r w:rsidRPr="00313B04">
        <w:rPr>
          <w:rFonts w:ascii="Arial" w:hAnsi="Arial" w:cs="Arial"/>
          <w:sz w:val="20"/>
          <w:szCs w:val="20"/>
        </w:rPr>
        <w:t xml:space="preserve"> transaction: </w:t>
      </w:r>
      <w:r w:rsidR="00A83B25">
        <w:rPr>
          <w:rFonts w:ascii="Arial" w:hAnsi="Arial" w:cs="Arial"/>
          <w:sz w:val="20"/>
          <w:szCs w:val="20"/>
        </w:rPr>
        <w:t>140</w:t>
      </w:r>
      <w:r>
        <w:rPr>
          <w:rFonts w:ascii="Arial" w:hAnsi="Arial" w:cs="Arial"/>
          <w:sz w:val="20"/>
          <w:szCs w:val="20"/>
        </w:rPr>
        <w:t>,</w:t>
      </w:r>
      <w:r w:rsidR="00A83B25">
        <w:rPr>
          <w:rFonts w:ascii="Arial" w:hAnsi="Arial" w:cs="Arial"/>
          <w:sz w:val="20"/>
          <w:szCs w:val="20"/>
        </w:rPr>
        <w:t>59</w:t>
      </w:r>
      <w:r w:rsidRPr="00313B04">
        <w:rPr>
          <w:rFonts w:ascii="Arial" w:hAnsi="Arial" w:cs="Arial"/>
          <w:sz w:val="20"/>
          <w:szCs w:val="20"/>
        </w:rPr>
        <w:t xml:space="preserve">0 shares (accounting for </w:t>
      </w:r>
      <w:r w:rsidR="00004374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="00004374">
        <w:rPr>
          <w:rFonts w:ascii="Arial" w:hAnsi="Arial" w:cs="Arial"/>
          <w:sz w:val="20"/>
          <w:szCs w:val="20"/>
        </w:rPr>
        <w:t>06</w:t>
      </w:r>
      <w:r w:rsidRPr="00313B04">
        <w:rPr>
          <w:rFonts w:ascii="Arial" w:hAnsi="Arial" w:cs="Arial"/>
          <w:sz w:val="20"/>
          <w:szCs w:val="20"/>
        </w:rPr>
        <w:t>%)</w:t>
      </w:r>
    </w:p>
    <w:p w:rsidR="00D92861" w:rsidRDefault="00D92861" w:rsidP="00D92861">
      <w:pPr>
        <w:spacing w:beforeLines="20" w:before="48" w:after="0" w:line="252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On 27 May 2015, </w:t>
      </w:r>
      <w:r>
        <w:rPr>
          <w:rFonts w:ascii="Arial" w:hAnsi="Arial" w:cs="Arial"/>
          <w:sz w:val="20"/>
          <w:szCs w:val="20"/>
        </w:rPr>
        <w:t xml:space="preserve">Principal </w:t>
      </w:r>
      <w:r w:rsidRPr="00CC2FB0">
        <w:rPr>
          <w:rFonts w:ascii="Arial" w:hAnsi="Arial" w:cs="Arial"/>
          <w:b/>
          <w:sz w:val="20"/>
          <w:szCs w:val="20"/>
        </w:rPr>
        <w:t>America LLC</w:t>
      </w:r>
      <w:r>
        <w:rPr>
          <w:rFonts w:ascii="Arial" w:hAnsi="Arial" w:cs="Arial"/>
          <w:sz w:val="20"/>
          <w:szCs w:val="20"/>
        </w:rPr>
        <w:t xml:space="preserve"> – owned </w:t>
      </w:r>
      <w:r>
        <w:rPr>
          <w:rFonts w:ascii="Arial" w:hAnsi="Arial" w:cs="Arial"/>
          <w:sz w:val="20"/>
          <w:szCs w:val="20"/>
        </w:rPr>
        <w:t>140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90 shares (accounting for </w:t>
      </w:r>
      <w:r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%)</w:t>
      </w:r>
      <w:r w:rsidR="00135B96">
        <w:rPr>
          <w:rFonts w:ascii="Arial" w:hAnsi="Arial" w:cs="Arial"/>
          <w:sz w:val="20"/>
          <w:szCs w:val="20"/>
        </w:rPr>
        <w:t>, bought 17,0</w:t>
      </w:r>
      <w:r>
        <w:rPr>
          <w:rFonts w:ascii="Arial" w:hAnsi="Arial" w:cs="Arial"/>
          <w:sz w:val="20"/>
          <w:szCs w:val="20"/>
        </w:rPr>
        <w:t>00 shares</w:t>
      </w:r>
    </w:p>
    <w:p w:rsidR="00D92861" w:rsidRDefault="00D92861" w:rsidP="00D92861">
      <w:pPr>
        <w:spacing w:beforeLines="20" w:before="48" w:after="0" w:line="252" w:lineRule="auto"/>
        <w:ind w:firstLine="720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Number of</w:t>
      </w:r>
      <w:r>
        <w:rPr>
          <w:rFonts w:ascii="Arial" w:hAnsi="Arial" w:cs="Arial"/>
          <w:sz w:val="20"/>
          <w:szCs w:val="20"/>
        </w:rPr>
        <w:t xml:space="preserve"> owned</w:t>
      </w:r>
      <w:r w:rsidRPr="00313B04">
        <w:rPr>
          <w:rFonts w:ascii="Arial" w:hAnsi="Arial" w:cs="Arial"/>
          <w:sz w:val="20"/>
          <w:szCs w:val="20"/>
        </w:rPr>
        <w:t xml:space="preserve"> shares after</w:t>
      </w:r>
      <w:r>
        <w:rPr>
          <w:rFonts w:ascii="Arial" w:hAnsi="Arial" w:cs="Arial"/>
          <w:sz w:val="20"/>
          <w:szCs w:val="20"/>
        </w:rPr>
        <w:t xml:space="preserve"> the</w:t>
      </w:r>
      <w:r w:rsidRPr="00313B04">
        <w:rPr>
          <w:rFonts w:ascii="Arial" w:hAnsi="Arial" w:cs="Arial"/>
          <w:sz w:val="20"/>
          <w:szCs w:val="20"/>
        </w:rPr>
        <w:t xml:space="preserve"> transaction: </w:t>
      </w:r>
      <w:r w:rsidR="00FD2542">
        <w:rPr>
          <w:rFonts w:ascii="Arial" w:hAnsi="Arial" w:cs="Arial"/>
          <w:sz w:val="20"/>
          <w:szCs w:val="20"/>
        </w:rPr>
        <w:t>157</w:t>
      </w:r>
      <w:r>
        <w:rPr>
          <w:rFonts w:ascii="Arial" w:hAnsi="Arial" w:cs="Arial"/>
          <w:sz w:val="20"/>
          <w:szCs w:val="20"/>
        </w:rPr>
        <w:t>,59</w:t>
      </w:r>
      <w:r w:rsidRPr="00313B04">
        <w:rPr>
          <w:rFonts w:ascii="Arial" w:hAnsi="Arial" w:cs="Arial"/>
          <w:sz w:val="20"/>
          <w:szCs w:val="20"/>
        </w:rPr>
        <w:t xml:space="preserve">0 shares (accounting for </w:t>
      </w:r>
      <w:r>
        <w:rPr>
          <w:rFonts w:ascii="Arial" w:hAnsi="Arial" w:cs="Arial"/>
          <w:sz w:val="20"/>
          <w:szCs w:val="20"/>
        </w:rPr>
        <w:t>1</w:t>
      </w:r>
      <w:r w:rsidR="00FD254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FD254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6</w:t>
      </w:r>
      <w:r w:rsidRPr="00313B04">
        <w:rPr>
          <w:rFonts w:ascii="Arial" w:hAnsi="Arial" w:cs="Arial"/>
          <w:sz w:val="20"/>
          <w:szCs w:val="20"/>
        </w:rPr>
        <w:t>%)</w:t>
      </w:r>
    </w:p>
    <w:p w:rsidR="007D230E" w:rsidRPr="00313B04" w:rsidRDefault="007D230E" w:rsidP="00536B81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44CD6" w:rsidRPr="00313B04" w:rsidRDefault="00016DAA" w:rsidP="00797B1B">
      <w:pPr>
        <w:spacing w:beforeLines="20" w:before="48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V. Other issues.</w:t>
      </w:r>
    </w:p>
    <w:sectPr w:rsidR="00844CD6" w:rsidRPr="00313B04" w:rsidSect="00844CD6">
      <w:pgSz w:w="11907" w:h="16840" w:code="9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563"/>
    <w:multiLevelType w:val="hybridMultilevel"/>
    <w:tmpl w:val="870669FC"/>
    <w:lvl w:ilvl="0" w:tplc="F7ECC5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3BA6"/>
    <w:multiLevelType w:val="hybridMultilevel"/>
    <w:tmpl w:val="3DBC9F9E"/>
    <w:lvl w:ilvl="0" w:tplc="632E50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D4350"/>
    <w:multiLevelType w:val="hybridMultilevel"/>
    <w:tmpl w:val="D76CE856"/>
    <w:lvl w:ilvl="0" w:tplc="80F474BC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182642D"/>
    <w:multiLevelType w:val="hybridMultilevel"/>
    <w:tmpl w:val="5838E4B6"/>
    <w:lvl w:ilvl="0" w:tplc="5E9AC2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D7FE1"/>
    <w:multiLevelType w:val="hybridMultilevel"/>
    <w:tmpl w:val="B214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2505"/>
    <w:multiLevelType w:val="hybridMultilevel"/>
    <w:tmpl w:val="55E23518"/>
    <w:lvl w:ilvl="0" w:tplc="35EC2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D47D5"/>
    <w:multiLevelType w:val="hybridMultilevel"/>
    <w:tmpl w:val="153E31E8"/>
    <w:lvl w:ilvl="0" w:tplc="CAA0D9C0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726B3194"/>
    <w:multiLevelType w:val="hybridMultilevel"/>
    <w:tmpl w:val="F6AEF2BE"/>
    <w:lvl w:ilvl="0" w:tplc="DC10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522A0"/>
    <w:multiLevelType w:val="hybridMultilevel"/>
    <w:tmpl w:val="F6AEF2BE"/>
    <w:lvl w:ilvl="0" w:tplc="DC10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15DE"/>
    <w:rsid w:val="00004374"/>
    <w:rsid w:val="00016DAA"/>
    <w:rsid w:val="00033562"/>
    <w:rsid w:val="0003502D"/>
    <w:rsid w:val="0005346D"/>
    <w:rsid w:val="000E451F"/>
    <w:rsid w:val="000E712E"/>
    <w:rsid w:val="001346BB"/>
    <w:rsid w:val="00135B96"/>
    <w:rsid w:val="0019790B"/>
    <w:rsid w:val="001A4A8F"/>
    <w:rsid w:val="001B1D5B"/>
    <w:rsid w:val="001C391A"/>
    <w:rsid w:val="001E13D5"/>
    <w:rsid w:val="00214D5E"/>
    <w:rsid w:val="00220C61"/>
    <w:rsid w:val="002328CF"/>
    <w:rsid w:val="00232BF4"/>
    <w:rsid w:val="00266A1E"/>
    <w:rsid w:val="00280269"/>
    <w:rsid w:val="002934DB"/>
    <w:rsid w:val="002B2713"/>
    <w:rsid w:val="00313B04"/>
    <w:rsid w:val="003358D0"/>
    <w:rsid w:val="003539CC"/>
    <w:rsid w:val="00373C73"/>
    <w:rsid w:val="003B7340"/>
    <w:rsid w:val="003C6179"/>
    <w:rsid w:val="003D1D82"/>
    <w:rsid w:val="003F74AD"/>
    <w:rsid w:val="004218B4"/>
    <w:rsid w:val="00446439"/>
    <w:rsid w:val="00472E06"/>
    <w:rsid w:val="004A269B"/>
    <w:rsid w:val="004D0AC1"/>
    <w:rsid w:val="004D623F"/>
    <w:rsid w:val="004E42FD"/>
    <w:rsid w:val="00503595"/>
    <w:rsid w:val="00536B81"/>
    <w:rsid w:val="00545E8D"/>
    <w:rsid w:val="005A7944"/>
    <w:rsid w:val="005B6A66"/>
    <w:rsid w:val="00622B11"/>
    <w:rsid w:val="00632B6B"/>
    <w:rsid w:val="00663BD0"/>
    <w:rsid w:val="00667E56"/>
    <w:rsid w:val="00673B6D"/>
    <w:rsid w:val="00680623"/>
    <w:rsid w:val="00684899"/>
    <w:rsid w:val="006B0D8B"/>
    <w:rsid w:val="006D5895"/>
    <w:rsid w:val="007658F3"/>
    <w:rsid w:val="00797B1B"/>
    <w:rsid w:val="007D230E"/>
    <w:rsid w:val="007E082F"/>
    <w:rsid w:val="00843827"/>
    <w:rsid w:val="00844CD6"/>
    <w:rsid w:val="008F79C3"/>
    <w:rsid w:val="00904E06"/>
    <w:rsid w:val="00922997"/>
    <w:rsid w:val="00957D9E"/>
    <w:rsid w:val="009978E0"/>
    <w:rsid w:val="009A0BA6"/>
    <w:rsid w:val="00A6673E"/>
    <w:rsid w:val="00A83B25"/>
    <w:rsid w:val="00A904F6"/>
    <w:rsid w:val="00AC7898"/>
    <w:rsid w:val="00AD7218"/>
    <w:rsid w:val="00AE6F49"/>
    <w:rsid w:val="00AF0601"/>
    <w:rsid w:val="00B251CB"/>
    <w:rsid w:val="00BA74FF"/>
    <w:rsid w:val="00C201C3"/>
    <w:rsid w:val="00C565BA"/>
    <w:rsid w:val="00C6205E"/>
    <w:rsid w:val="00C8110F"/>
    <w:rsid w:val="00C9087B"/>
    <w:rsid w:val="00CC2FB0"/>
    <w:rsid w:val="00D03ED6"/>
    <w:rsid w:val="00D22C91"/>
    <w:rsid w:val="00D75C3A"/>
    <w:rsid w:val="00D844AD"/>
    <w:rsid w:val="00D9092C"/>
    <w:rsid w:val="00D919C2"/>
    <w:rsid w:val="00D92861"/>
    <w:rsid w:val="00DA7B9D"/>
    <w:rsid w:val="00E25F04"/>
    <w:rsid w:val="00E302BA"/>
    <w:rsid w:val="00E85416"/>
    <w:rsid w:val="00E90D4C"/>
    <w:rsid w:val="00E915DE"/>
    <w:rsid w:val="00EB4DFF"/>
    <w:rsid w:val="00EB5F1F"/>
    <w:rsid w:val="00ED2300"/>
    <w:rsid w:val="00F27E12"/>
    <w:rsid w:val="00F629E9"/>
    <w:rsid w:val="00F72E1F"/>
    <w:rsid w:val="00F766E5"/>
    <w:rsid w:val="00F92568"/>
    <w:rsid w:val="00FA7F16"/>
    <w:rsid w:val="00FB1D7A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05BE10-020E-419C-9CD0-BE5A1664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DE"/>
    <w:pPr>
      <w:spacing w:before="20" w:after="20" w:line="276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BB"/>
    <w:pPr>
      <w:ind w:left="720"/>
      <w:contextualSpacing/>
    </w:pPr>
  </w:style>
  <w:style w:type="table" w:styleId="TableGrid">
    <w:name w:val="Table Grid"/>
    <w:basedOn w:val="TableNormal"/>
    <w:rsid w:val="007D2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62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XIII</vt:lpstr>
    </vt:vector>
  </TitlesOfParts>
  <Company>HP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XIII</dc:title>
  <dc:creator>Dung</dc:creator>
  <cp:lastModifiedBy>Tung Nguyen</cp:lastModifiedBy>
  <cp:revision>33</cp:revision>
  <cp:lastPrinted>2014-07-07T02:36:00Z</cp:lastPrinted>
  <dcterms:created xsi:type="dcterms:W3CDTF">2015-02-06T02:31:00Z</dcterms:created>
  <dcterms:modified xsi:type="dcterms:W3CDTF">2015-07-22T10:05:00Z</dcterms:modified>
</cp:coreProperties>
</file>