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FF" w:rsidRDefault="000914FF" w:rsidP="000914F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SCJ: </w:t>
      </w:r>
      <w:bookmarkStart w:id="0" w:name="_GoBack"/>
      <w:r>
        <w:rPr>
          <w:rFonts w:ascii="Arial" w:hAnsi="Arial" w:cs="Arial"/>
          <w:b/>
          <w:sz w:val="20"/>
          <w:szCs w:val="20"/>
        </w:rPr>
        <w:t>Corporate Governance Report (2015)</w:t>
      </w:r>
      <w:bookmarkEnd w:id="0"/>
    </w:p>
    <w:p w:rsidR="000914FF" w:rsidRDefault="000914FF" w:rsidP="000914F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914FF" w:rsidRDefault="000914FF" w:rsidP="000914F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CORPORATE GOVERNANCE</w:t>
      </w:r>
    </w:p>
    <w:p w:rsidR="000914FF" w:rsidRDefault="000914FF" w:rsidP="000914F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(2015)</w:t>
      </w:r>
    </w:p>
    <w:p w:rsidR="000914FF" w:rsidRDefault="000914FF" w:rsidP="000914F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0914FF" w:rsidRDefault="000914FF" w:rsidP="000914F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Company: </w:t>
      </w:r>
      <w:r>
        <w:rPr>
          <w:rFonts w:ascii="Arial" w:hAnsi="Arial" w:cs="Arial"/>
          <w:sz w:val="20"/>
          <w:szCs w:val="20"/>
        </w:rPr>
        <w:tab/>
        <w:t>Sai Son Cement Joint Stock Company</w:t>
      </w:r>
    </w:p>
    <w:p w:rsidR="000914FF" w:rsidRDefault="000914FF" w:rsidP="000914FF">
      <w:pPr>
        <w:tabs>
          <w:tab w:val="num" w:pos="720"/>
        </w:tabs>
        <w:spacing w:line="360" w:lineRule="auto"/>
        <w:ind w:left="2160" w:hanging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Address: </w:t>
      </w:r>
      <w:r>
        <w:rPr>
          <w:rFonts w:ascii="Arial" w:hAnsi="Arial" w:cs="Arial"/>
          <w:sz w:val="20"/>
          <w:szCs w:val="20"/>
        </w:rPr>
        <w:tab/>
        <w:t xml:space="preserve">Sai Son Commune – </w:t>
      </w:r>
      <w:proofErr w:type="spellStart"/>
      <w:r>
        <w:rPr>
          <w:rFonts w:ascii="Arial" w:hAnsi="Arial" w:cs="Arial"/>
          <w:sz w:val="20"/>
          <w:szCs w:val="20"/>
        </w:rPr>
        <w:t>Quoc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Oai</w:t>
      </w:r>
      <w:proofErr w:type="spellEnd"/>
      <w:r>
        <w:rPr>
          <w:rFonts w:ascii="Arial" w:hAnsi="Arial" w:cs="Arial"/>
          <w:sz w:val="20"/>
          <w:szCs w:val="20"/>
        </w:rPr>
        <w:t xml:space="preserve"> District – Hanoi City</w:t>
      </w:r>
    </w:p>
    <w:p w:rsidR="000914FF" w:rsidRDefault="000914FF" w:rsidP="000914F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Tel.: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0433 679 378 </w:t>
      </w:r>
      <w:r>
        <w:rPr>
          <w:rFonts w:ascii="Arial" w:hAnsi="Arial" w:cs="Arial"/>
          <w:sz w:val="20"/>
          <w:szCs w:val="20"/>
        </w:rPr>
        <w:tab/>
        <w:t>Fax: 0433 679 379</w:t>
      </w:r>
    </w:p>
    <w:p w:rsidR="000914FF" w:rsidRDefault="000914FF" w:rsidP="000914F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Email: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tchcth@gmail.com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0914FF" w:rsidRDefault="000914FF" w:rsidP="000914F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Charter capital: VND 195,160,000,000</w:t>
      </w:r>
    </w:p>
    <w:p w:rsidR="000914FF" w:rsidRDefault="000914FF" w:rsidP="000914F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Stock code: </w:t>
      </w:r>
      <w:r>
        <w:rPr>
          <w:rFonts w:ascii="Arial" w:hAnsi="Arial" w:cs="Arial"/>
          <w:sz w:val="20"/>
          <w:szCs w:val="20"/>
        </w:rPr>
        <w:tab/>
        <w:t>SCJ</w:t>
      </w:r>
    </w:p>
    <w:p w:rsidR="000914FF" w:rsidRDefault="000914FF" w:rsidP="000914FF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BOD Activities </w:t>
      </w:r>
    </w:p>
    <w:p w:rsidR="000914FF" w:rsidRDefault="000914FF" w:rsidP="000914F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Meetings: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057"/>
        <w:gridCol w:w="2137"/>
        <w:gridCol w:w="1306"/>
        <w:gridCol w:w="899"/>
        <w:gridCol w:w="2312"/>
      </w:tblGrid>
      <w:tr w:rsidR="000914FF" w:rsidTr="000914F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Members of BOD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Rate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Reasons for not attending</w:t>
            </w:r>
          </w:p>
        </w:tc>
      </w:tr>
      <w:tr w:rsidR="000914FF" w:rsidTr="000914F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Van Bong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Chair of BOD cum Manager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FF" w:rsidRDefault="000914FF" w:rsidP="000914F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4FF" w:rsidTr="000914F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Minh Tuan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Chair of BOD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FF" w:rsidRDefault="000914FF" w:rsidP="000914F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4FF" w:rsidTr="000914F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Hung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FF" w:rsidRDefault="000914FF" w:rsidP="00091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FF" w:rsidRDefault="000914FF" w:rsidP="000914F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4FF" w:rsidTr="000914F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Chi Long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 w:rsidP="000914FF"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FF" w:rsidRDefault="000914FF" w:rsidP="000914F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4FF" w:rsidTr="000914F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Vuong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Long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 w:rsidP="000914FF"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FF" w:rsidRDefault="000914FF" w:rsidP="000914F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14FF" w:rsidRDefault="000914FF" w:rsidP="000914F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914FF" w:rsidRDefault="000914FF" w:rsidP="000914FF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Board Resolutions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540"/>
        <w:gridCol w:w="1596"/>
        <w:gridCol w:w="4571"/>
      </w:tblGrid>
      <w:tr w:rsidR="000914FF" w:rsidTr="000914F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Resolution / Decision No.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</w:t>
            </w:r>
          </w:p>
        </w:tc>
      </w:tr>
      <w:tr w:rsidR="000914FF" w:rsidTr="000914F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01/QD-HDQT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02/01/2015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business plan of 2015</w:t>
            </w:r>
          </w:p>
        </w:tc>
      </w:tr>
      <w:tr w:rsidR="000914FF" w:rsidTr="000914F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35/QD-HDQT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30/01/2015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Bonus for management staff</w:t>
            </w:r>
          </w:p>
        </w:tc>
      </w:tr>
      <w:tr w:rsidR="000914FF" w:rsidTr="000914F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69/NQ-HDQT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09/03/2015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Convene the 2015 Annual General Meeting of Shareholders</w:t>
            </w:r>
          </w:p>
        </w:tc>
      </w:tr>
      <w:tr w:rsidR="000914FF" w:rsidTr="000914F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85/QD-HDQT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 the coal weighing machine</w:t>
            </w:r>
          </w:p>
        </w:tc>
      </w:tr>
      <w:tr w:rsidR="000914FF" w:rsidTr="000914F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86/QD-HDQT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employees to work</w:t>
            </w:r>
          </w:p>
        </w:tc>
      </w:tr>
      <w:tr w:rsidR="000914FF" w:rsidTr="000914F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154/2015/NQ-HDQT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26/05/2015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the information disclosure officer</w:t>
            </w:r>
          </w:p>
        </w:tc>
      </w:tr>
      <w:tr w:rsidR="000914FF" w:rsidTr="000914F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  <w:r>
              <w:rPr>
                <w:rFonts w:ascii="Arial" w:hAnsi="Arial" w:cs="Arial"/>
                <w:sz w:val="20"/>
                <w:szCs w:val="20"/>
              </w:rPr>
              <w:t>/NQ-HDQT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31/07/2015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Manager of a Nam Son Cement Factory and approve the record date for the dividend payment of 2014</w:t>
            </w:r>
          </w:p>
        </w:tc>
      </w:tr>
      <w:tr w:rsidR="000914FF" w:rsidTr="000914F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221/QD-HDQT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31/07/2015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Dismiss Manager of Nam Son Cement Factory </w:t>
            </w:r>
          </w:p>
        </w:tc>
      </w:tr>
      <w:tr w:rsidR="000914FF" w:rsidTr="000914F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  <w:r>
              <w:rPr>
                <w:rFonts w:ascii="Arial" w:hAnsi="Arial" w:cs="Arial"/>
                <w:sz w:val="20"/>
                <w:szCs w:val="20"/>
              </w:rPr>
              <w:t>/NQ-HDQT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28/10/2015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the ideal on producing cement </w:t>
            </w:r>
          </w:p>
        </w:tc>
      </w:tr>
      <w:tr w:rsidR="000914FF" w:rsidTr="000914F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  <w:r>
              <w:rPr>
                <w:rFonts w:ascii="Arial" w:hAnsi="Arial" w:cs="Arial"/>
                <w:sz w:val="20"/>
                <w:szCs w:val="20"/>
              </w:rPr>
              <w:t>/QD-HDQT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11/12/2015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Dismiss project management board</w:t>
            </w:r>
          </w:p>
        </w:tc>
      </w:tr>
      <w:tr w:rsidR="000914FF" w:rsidTr="000914F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  <w:r>
              <w:rPr>
                <w:rFonts w:ascii="Arial" w:hAnsi="Arial" w:cs="Arial"/>
                <w:sz w:val="20"/>
                <w:szCs w:val="20"/>
              </w:rPr>
              <w:t>/QD-HDQT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11/12/2015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Bonus for Executive Board of 2014</w:t>
            </w:r>
          </w:p>
        </w:tc>
      </w:tr>
      <w:tr w:rsidR="000914FF" w:rsidTr="000914F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  <w:r>
              <w:rPr>
                <w:rFonts w:ascii="Arial" w:hAnsi="Arial" w:cs="Arial"/>
                <w:sz w:val="20"/>
                <w:szCs w:val="20"/>
              </w:rPr>
              <w:t>/QD-HDQT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11/12/2015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Purchase shares of Sai Son II Construction and Cement Joint Stock Company </w:t>
            </w:r>
          </w:p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 land assets</w:t>
            </w:r>
          </w:p>
        </w:tc>
      </w:tr>
      <w:tr w:rsidR="000914FF" w:rsidTr="000914F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  <w:r>
              <w:rPr>
                <w:rFonts w:ascii="Arial" w:hAnsi="Arial" w:cs="Arial"/>
                <w:sz w:val="20"/>
                <w:szCs w:val="20"/>
              </w:rPr>
              <w:t>/QD-HDQT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25/12/2015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Appoint and recruit management staff </w:t>
            </w:r>
          </w:p>
        </w:tc>
      </w:tr>
      <w:tr w:rsidR="000914FF" w:rsidTr="000914F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  <w:r>
              <w:rPr>
                <w:rFonts w:ascii="Arial" w:hAnsi="Arial" w:cs="Arial"/>
                <w:sz w:val="20"/>
                <w:szCs w:val="20"/>
              </w:rPr>
              <w:t>/QD-HDQT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25/12/2015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Appoint and recruit management staff </w:t>
            </w:r>
          </w:p>
        </w:tc>
      </w:tr>
      <w:tr w:rsidR="000914FF" w:rsidTr="000914F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  <w:r>
              <w:rPr>
                <w:rFonts w:ascii="Arial" w:hAnsi="Arial" w:cs="Arial"/>
                <w:sz w:val="20"/>
                <w:szCs w:val="20"/>
              </w:rPr>
              <w:t>/NQ-HDQT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25/12/2015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the key staff </w:t>
            </w:r>
          </w:p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Decide the price of land assets </w:t>
            </w:r>
          </w:p>
        </w:tc>
      </w:tr>
      <w:tr w:rsidR="000914FF" w:rsidTr="000914F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370/NQ-HDQT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25/12/2015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Send staff to Sai Son II Construction and Cement Joint Stock Company </w:t>
            </w:r>
          </w:p>
        </w:tc>
      </w:tr>
      <w:tr w:rsidR="000914FF" w:rsidTr="000914F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377/QD-HDQT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29/12/2015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 w:rsidP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Dismiss Deputy Manager of the Company</w:t>
            </w:r>
          </w:p>
        </w:tc>
      </w:tr>
    </w:tbl>
    <w:p w:rsidR="000914FF" w:rsidRDefault="000914FF" w:rsidP="000914F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914FF" w:rsidRDefault="000914FF" w:rsidP="000914FF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Change in connected persons/ institutions:</w:t>
      </w:r>
    </w:p>
    <w:p w:rsidR="000914FF" w:rsidRDefault="000914FF" w:rsidP="000914FF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268"/>
        <w:gridCol w:w="958"/>
        <w:gridCol w:w="1564"/>
        <w:gridCol w:w="1383"/>
        <w:gridCol w:w="1358"/>
        <w:gridCol w:w="1288"/>
      </w:tblGrid>
      <w:tr w:rsidR="000914FF" w:rsidTr="000914FF">
        <w:trPr>
          <w:trHeight w:val="16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connected persons/institutions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Trading account (if any)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of PDMR at the company (if any)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to become connected persons/ institutions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no longer connected persons/ institutions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Reasons</w:t>
            </w:r>
          </w:p>
        </w:tc>
      </w:tr>
      <w:tr w:rsidR="000914FF" w:rsidTr="000914FF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Phuc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Co., Ltd.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03/08/2015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14FF" w:rsidRDefault="000914FF" w:rsidP="000914F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914FF" w:rsidRDefault="000914FF" w:rsidP="000914FF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Transactions of PDMRs and connected persons/ institutions</w:t>
      </w:r>
    </w:p>
    <w:p w:rsidR="000914FF" w:rsidRDefault="000914FF" w:rsidP="000914F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List of PDMRs and connected persons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794"/>
        <w:gridCol w:w="2040"/>
        <w:gridCol w:w="917"/>
        <w:gridCol w:w="1395"/>
        <w:gridCol w:w="1395"/>
        <w:gridCol w:w="1279"/>
      </w:tblGrid>
      <w:tr w:rsidR="000914FF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of PDMR at the company (if any)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Trading account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percentage at the end of the term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Van Bong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Chair of BOD cum Manager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Nhung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Trang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Nguyet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Kieu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Cat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rPr>
          <w:trHeight w:val="35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Loc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4FF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Tho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0.005%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Vuong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Long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BOD cum General Manager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Huong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Vuong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Ngoc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Vuong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Vuong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Ngoc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rPr>
          <w:trHeight w:val="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Vuong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Tuyet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Chi Long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Thuy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Anh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Anh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Thao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Chi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Khue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Chi Ly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Nham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Minh Tuan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Vice chair of BOD cum General Manager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Thu Ha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 Minh Chau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Nhan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Chat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Nguyen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Quyen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Hue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Khanh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Hung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0.004%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Trieu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Nhung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Phu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Dang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Khang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Huong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Hung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Supervisory Board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Cuong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Huong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Tuan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Anh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Dung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Hai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Vinh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Hoa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Hue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 Van Hong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Supervisory Board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Duong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 Phuong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Chuc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 Van Thin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Sim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 Minh Thai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Thuong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Supervisory Board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Phuong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Anh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Cuong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Hung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Loan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Duong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Vuong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Luong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Phuong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Hong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Hai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Quynh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Anh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Accountant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0.005%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Phan Viet Tuan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Quynh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Chi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At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02" w:rsidTr="00BE18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Buoi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2" w:rsidRDefault="00BE1802" w:rsidP="00BE18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14FF" w:rsidRDefault="000914FF" w:rsidP="000914F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914FF" w:rsidRDefault="000914FF" w:rsidP="000914F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Transactions of PDMRs and connected persons/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021"/>
        <w:gridCol w:w="1523"/>
        <w:gridCol w:w="1134"/>
        <w:gridCol w:w="1170"/>
        <w:gridCol w:w="1240"/>
        <w:gridCol w:w="1276"/>
        <w:gridCol w:w="1759"/>
      </w:tblGrid>
      <w:tr w:rsidR="000914FF" w:rsidTr="000914FF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 with PDMR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beginning of the term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(buy, sell, transfer, dividend, bonus share...)</w:t>
            </w:r>
          </w:p>
        </w:tc>
      </w:tr>
      <w:tr w:rsidR="000914FF" w:rsidTr="000914FF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FF" w:rsidRDefault="00091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FF" w:rsidRDefault="00091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FF" w:rsidRDefault="00091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FF" w:rsidRDefault="00091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4FF" w:rsidTr="000914F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FF" w:rsidRDefault="00091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FF" w:rsidRDefault="00091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FF" w:rsidRDefault="00091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FF" w:rsidRDefault="00091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FF" w:rsidRDefault="00091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FF" w:rsidRDefault="00091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FF" w:rsidRDefault="00091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4FF" w:rsidTr="000914F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FF" w:rsidRDefault="00091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FF" w:rsidRDefault="00091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FF" w:rsidRDefault="00091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FF" w:rsidRDefault="00091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FF" w:rsidRDefault="00091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FF" w:rsidRDefault="00091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FF" w:rsidRDefault="00091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4FF" w:rsidTr="000914F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FF" w:rsidRDefault="000914F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FF" w:rsidRDefault="00091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FF" w:rsidRDefault="00091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FF" w:rsidRDefault="00091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FF" w:rsidRDefault="00091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FF" w:rsidRDefault="00091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FF" w:rsidRDefault="00091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FF" w:rsidRDefault="00091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14FF" w:rsidRDefault="000914FF" w:rsidP="000914F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914FF" w:rsidRDefault="000914FF" w:rsidP="000914F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Other transactions: None </w:t>
      </w:r>
    </w:p>
    <w:p w:rsidR="000914FF" w:rsidRDefault="000914FF" w:rsidP="000914F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Other</w:t>
      </w:r>
      <w:r w:rsidR="00BE1802">
        <w:rPr>
          <w:rFonts w:ascii="Arial" w:hAnsi="Arial" w:cs="Arial"/>
          <w:b/>
          <w:sz w:val="20"/>
          <w:szCs w:val="20"/>
        </w:rPr>
        <w:t xml:space="preserve"> issues: None</w:t>
      </w:r>
      <w:r w:rsidR="00BE1802">
        <w:rPr>
          <w:rFonts w:ascii="Arial" w:hAnsi="Arial" w:cs="Arial"/>
          <w:sz w:val="20"/>
          <w:szCs w:val="20"/>
        </w:rPr>
        <w:t xml:space="preserve"> </w:t>
      </w:r>
    </w:p>
    <w:p w:rsidR="00886BED" w:rsidRDefault="00886BED"/>
    <w:sectPr w:rsidR="0088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FF"/>
    <w:rsid w:val="000914FF"/>
    <w:rsid w:val="007263DC"/>
    <w:rsid w:val="00886BED"/>
    <w:rsid w:val="00BE1802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A752E-BE0F-4AC1-BA2A-98BD8456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91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chc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2016-02-03T08:02:00Z</dcterms:created>
  <dcterms:modified xsi:type="dcterms:W3CDTF">2016-02-03T08:16:00Z</dcterms:modified>
</cp:coreProperties>
</file>