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ED" w:rsidRPr="00991798" w:rsidRDefault="00595FFA" w:rsidP="009B2EE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TMG</w:t>
      </w:r>
      <w:r w:rsidR="009B2EED" w:rsidRPr="00991798">
        <w:rPr>
          <w:rFonts w:ascii="Arial" w:hAnsi="Arial" w:cs="Arial"/>
          <w:b/>
          <w:sz w:val="20"/>
          <w:szCs w:val="20"/>
        </w:rPr>
        <w:t>: Corporate Governance Report (</w:t>
      </w:r>
      <w:r w:rsidR="00991798" w:rsidRPr="00991798">
        <w:rPr>
          <w:rFonts w:ascii="Arial" w:hAnsi="Arial" w:cs="Arial"/>
          <w:b/>
          <w:sz w:val="20"/>
          <w:szCs w:val="20"/>
        </w:rPr>
        <w:t>The first 6 months of 2017</w:t>
      </w:r>
      <w:r w:rsidR="009B2EED" w:rsidRPr="00991798">
        <w:rPr>
          <w:rFonts w:ascii="Arial" w:hAnsi="Arial" w:cs="Arial"/>
          <w:b/>
          <w:sz w:val="20"/>
          <w:szCs w:val="20"/>
        </w:rPr>
        <w:t>)</w:t>
      </w:r>
    </w:p>
    <w:p w:rsidR="009B2EED" w:rsidRPr="00A01CB4" w:rsidRDefault="009B2EED" w:rsidP="009B2EE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B2EED" w:rsidRPr="00A01CB4" w:rsidRDefault="009B2EED" w:rsidP="009B2E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CORPORATE GOVERNANCE</w:t>
      </w:r>
    </w:p>
    <w:p w:rsidR="009B2EED" w:rsidRPr="00A01CB4" w:rsidRDefault="00991798" w:rsidP="0099179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The first 6 months of 2017</w:t>
      </w:r>
      <w:r w:rsidRPr="00A01CB4">
        <w:rPr>
          <w:rFonts w:ascii="Arial" w:hAnsi="Arial" w:cs="Arial"/>
          <w:b/>
          <w:sz w:val="20"/>
          <w:szCs w:val="20"/>
        </w:rPr>
        <w:t>)</w:t>
      </w:r>
    </w:p>
    <w:p w:rsidR="009B2EED" w:rsidRPr="00AB6A15" w:rsidRDefault="00595FFA" w:rsidP="00595FFA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A15">
        <w:rPr>
          <w:rFonts w:ascii="Arial" w:hAnsi="Arial" w:cs="Arial"/>
          <w:sz w:val="20"/>
          <w:szCs w:val="20"/>
        </w:rPr>
        <w:t xml:space="preserve">Name of the Company: </w:t>
      </w:r>
      <w:proofErr w:type="spellStart"/>
      <w:r w:rsidRPr="00AB6A15">
        <w:rPr>
          <w:rFonts w:ascii="Arial" w:hAnsi="Arial" w:cs="Arial"/>
          <w:sz w:val="20"/>
          <w:szCs w:val="20"/>
        </w:rPr>
        <w:t>ThaiNguyen</w:t>
      </w:r>
      <w:proofErr w:type="spellEnd"/>
      <w:r w:rsidRPr="00AB6A1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AB6A15">
        <w:rPr>
          <w:rFonts w:ascii="Arial" w:hAnsi="Arial" w:cs="Arial"/>
          <w:sz w:val="20"/>
          <w:szCs w:val="20"/>
        </w:rPr>
        <w:t>Ferous</w:t>
      </w:r>
      <w:proofErr w:type="spellEnd"/>
      <w:r w:rsidRPr="00AB6A15">
        <w:rPr>
          <w:rFonts w:ascii="Arial" w:hAnsi="Arial" w:cs="Arial"/>
          <w:sz w:val="20"/>
          <w:szCs w:val="20"/>
        </w:rPr>
        <w:t xml:space="preserve"> Metals JSC</w:t>
      </w:r>
    </w:p>
    <w:p w:rsidR="00595FFA" w:rsidRPr="00AB6A15" w:rsidRDefault="00595FFA" w:rsidP="00595FFA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A15">
        <w:rPr>
          <w:rFonts w:ascii="Arial" w:hAnsi="Arial" w:cs="Arial"/>
          <w:sz w:val="20"/>
          <w:szCs w:val="20"/>
        </w:rPr>
        <w:t xml:space="preserve">Head Quarter Address: Community Group 6, </w:t>
      </w:r>
      <w:proofErr w:type="spellStart"/>
      <w:r w:rsidRPr="00AB6A15">
        <w:rPr>
          <w:rFonts w:ascii="Arial" w:hAnsi="Arial" w:cs="Arial"/>
          <w:sz w:val="20"/>
          <w:szCs w:val="20"/>
        </w:rPr>
        <w:t>Phu</w:t>
      </w:r>
      <w:proofErr w:type="spellEnd"/>
      <w:r w:rsidRPr="00AB6A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6A15">
        <w:rPr>
          <w:rFonts w:ascii="Arial" w:hAnsi="Arial" w:cs="Arial"/>
          <w:sz w:val="20"/>
          <w:szCs w:val="20"/>
        </w:rPr>
        <w:t>Xa</w:t>
      </w:r>
      <w:proofErr w:type="spellEnd"/>
      <w:r w:rsidRPr="00AB6A15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AB6A15">
        <w:rPr>
          <w:rFonts w:ascii="Arial" w:hAnsi="Arial" w:cs="Arial"/>
          <w:sz w:val="20"/>
          <w:szCs w:val="20"/>
        </w:rPr>
        <w:t>Tahi</w:t>
      </w:r>
      <w:proofErr w:type="spellEnd"/>
      <w:r w:rsidRPr="00AB6A15">
        <w:rPr>
          <w:rFonts w:ascii="Arial" w:hAnsi="Arial" w:cs="Arial"/>
          <w:sz w:val="20"/>
          <w:szCs w:val="20"/>
        </w:rPr>
        <w:t xml:space="preserve"> Nguyen City, Thai Nguyen province</w:t>
      </w:r>
    </w:p>
    <w:p w:rsidR="00AB6A15" w:rsidRDefault="00AB6A15" w:rsidP="00595FFA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0208 3847229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0208 384 7097</w:t>
      </w:r>
    </w:p>
    <w:p w:rsidR="00AB6A15" w:rsidRDefault="00AB6A15" w:rsidP="00595FFA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457F66">
          <w:rPr>
            <w:rStyle w:val="Hyperlink"/>
            <w:rFonts w:ascii="Arial" w:hAnsi="Arial" w:cs="Arial"/>
            <w:sz w:val="20"/>
            <w:szCs w:val="20"/>
          </w:rPr>
          <w:t>thainguyentmc@gmail.com</w:t>
        </w:r>
      </w:hyperlink>
    </w:p>
    <w:p w:rsidR="00AB6A15" w:rsidRDefault="00AB6A15" w:rsidP="00595FFA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kimloaimau.com.vn </w:t>
      </w:r>
    </w:p>
    <w:p w:rsidR="00595FFA" w:rsidRPr="00AB6A15" w:rsidRDefault="00595FFA" w:rsidP="00595FFA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A15">
        <w:rPr>
          <w:rFonts w:ascii="Arial" w:hAnsi="Arial" w:cs="Arial"/>
          <w:sz w:val="20"/>
          <w:szCs w:val="20"/>
        </w:rPr>
        <w:t>Charter capital: 180,000,000,000 dongs</w:t>
      </w:r>
    </w:p>
    <w:p w:rsidR="00595FFA" w:rsidRPr="00AB6A15" w:rsidRDefault="00595FFA" w:rsidP="00595FFA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A15">
        <w:rPr>
          <w:rFonts w:ascii="Arial" w:hAnsi="Arial" w:cs="Arial"/>
          <w:sz w:val="20"/>
          <w:szCs w:val="20"/>
        </w:rPr>
        <w:t>Stock code: TMG</w:t>
      </w:r>
    </w:p>
    <w:p w:rsidR="00595FFA" w:rsidRPr="00A01CB4" w:rsidRDefault="00595FFA" w:rsidP="005137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6A15" w:rsidRPr="00991798" w:rsidRDefault="009B2EED" w:rsidP="00AB6A1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 xml:space="preserve">I. BOD Activities </w:t>
      </w:r>
      <w:r w:rsidR="00AB6A15" w:rsidRPr="00991798">
        <w:rPr>
          <w:rFonts w:ascii="Arial" w:hAnsi="Arial" w:cs="Arial"/>
          <w:b/>
          <w:sz w:val="20"/>
          <w:szCs w:val="20"/>
        </w:rPr>
        <w:t>(The first 6 months of 2017)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349"/>
        <w:gridCol w:w="2481"/>
        <w:gridCol w:w="1306"/>
        <w:gridCol w:w="951"/>
        <w:gridCol w:w="2675"/>
      </w:tblGrid>
      <w:tr w:rsidR="009B2EED" w:rsidRPr="00A01CB4" w:rsidTr="009B2EED">
        <w:tc>
          <w:tcPr>
            <w:tcW w:w="668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349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481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306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951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675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5137AD" w:rsidRPr="00A01CB4" w:rsidTr="009B2EED">
        <w:tc>
          <w:tcPr>
            <w:tcW w:w="668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5137AD" w:rsidRPr="00A01CB4" w:rsidRDefault="00595FFA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Dao Minh Son</w:t>
            </w:r>
          </w:p>
        </w:tc>
        <w:tc>
          <w:tcPr>
            <w:tcW w:w="2481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Chair of Board of Directors</w:t>
            </w:r>
          </w:p>
        </w:tc>
        <w:tc>
          <w:tcPr>
            <w:tcW w:w="1306" w:type="dxa"/>
            <w:vAlign w:val="center"/>
          </w:tcPr>
          <w:p w:rsidR="005137AD" w:rsidRPr="00A01CB4" w:rsidRDefault="00595FFA" w:rsidP="005137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5137AD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5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AD" w:rsidRPr="00A01CB4" w:rsidTr="009B2EED">
        <w:tc>
          <w:tcPr>
            <w:tcW w:w="668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9" w:type="dxa"/>
          </w:tcPr>
          <w:p w:rsidR="005137AD" w:rsidRPr="00A01CB4" w:rsidRDefault="00595FFA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Tien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</w:p>
        </w:tc>
        <w:tc>
          <w:tcPr>
            <w:tcW w:w="2481" w:type="dxa"/>
          </w:tcPr>
          <w:p w:rsidR="005137AD" w:rsidRPr="00A01CB4" w:rsidRDefault="00595FFA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cum Manager </w:t>
            </w:r>
          </w:p>
        </w:tc>
        <w:tc>
          <w:tcPr>
            <w:tcW w:w="1306" w:type="dxa"/>
          </w:tcPr>
          <w:p w:rsidR="005137AD" w:rsidRPr="00A01CB4" w:rsidRDefault="00595FFA" w:rsidP="00513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5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AD" w:rsidRPr="00A01CB4" w:rsidTr="009B2EED">
        <w:tc>
          <w:tcPr>
            <w:tcW w:w="668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9" w:type="dxa"/>
          </w:tcPr>
          <w:p w:rsidR="005137AD" w:rsidRPr="00A01CB4" w:rsidRDefault="00595FFA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2481" w:type="dxa"/>
            <w:vAlign w:val="center"/>
          </w:tcPr>
          <w:p w:rsidR="005137AD" w:rsidRPr="00A01CB4" w:rsidRDefault="005137AD" w:rsidP="005137AD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5137AD" w:rsidRPr="00A01CB4" w:rsidRDefault="00595FFA" w:rsidP="00513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5137AD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37AD">
              <w:rPr>
                <w:rFonts w:ascii="Arial" w:hAnsi="Arial" w:cs="Arial"/>
                <w:sz w:val="20"/>
                <w:szCs w:val="20"/>
              </w:rPr>
              <w:t>0</w:t>
            </w:r>
            <w:r w:rsidR="005137AD" w:rsidRPr="00A01C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75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798" w:rsidRPr="00A01CB4" w:rsidTr="009B2EED">
        <w:tc>
          <w:tcPr>
            <w:tcW w:w="668" w:type="dxa"/>
          </w:tcPr>
          <w:p w:rsidR="00991798" w:rsidRPr="00A01CB4" w:rsidRDefault="00991798" w:rsidP="0099179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9" w:type="dxa"/>
          </w:tcPr>
          <w:p w:rsidR="00991798" w:rsidRPr="00A01CB4" w:rsidRDefault="00595FFA" w:rsidP="0099179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2481" w:type="dxa"/>
            <w:vAlign w:val="center"/>
          </w:tcPr>
          <w:p w:rsidR="00991798" w:rsidRPr="00A01CB4" w:rsidRDefault="00991798" w:rsidP="00991798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991798" w:rsidRPr="00A01CB4" w:rsidRDefault="00595FFA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991798" w:rsidRDefault="00991798" w:rsidP="00991798">
            <w:r w:rsidRPr="00C06FB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5" w:type="dxa"/>
          </w:tcPr>
          <w:p w:rsidR="00991798" w:rsidRPr="00A01CB4" w:rsidRDefault="00991798" w:rsidP="0099179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798" w:rsidRPr="00A01CB4" w:rsidTr="009B2EED">
        <w:tc>
          <w:tcPr>
            <w:tcW w:w="668" w:type="dxa"/>
          </w:tcPr>
          <w:p w:rsidR="00991798" w:rsidRPr="00A01CB4" w:rsidRDefault="00991798" w:rsidP="0099179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9" w:type="dxa"/>
          </w:tcPr>
          <w:p w:rsidR="00991798" w:rsidRPr="00A01CB4" w:rsidRDefault="00595FFA" w:rsidP="0099179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2481" w:type="dxa"/>
            <w:vAlign w:val="center"/>
          </w:tcPr>
          <w:p w:rsidR="00991798" w:rsidRPr="00A01CB4" w:rsidRDefault="00991798" w:rsidP="00991798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991798" w:rsidRPr="00A01CB4" w:rsidRDefault="00595FFA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991798" w:rsidRDefault="00991798" w:rsidP="00991798">
            <w:r w:rsidRPr="00C06FB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5" w:type="dxa"/>
          </w:tcPr>
          <w:p w:rsidR="00991798" w:rsidRPr="00A01CB4" w:rsidRDefault="00991798" w:rsidP="0099179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798" w:rsidRPr="00A01CB4" w:rsidTr="009B2EED">
        <w:tc>
          <w:tcPr>
            <w:tcW w:w="668" w:type="dxa"/>
          </w:tcPr>
          <w:p w:rsidR="00991798" w:rsidRPr="00A01CB4" w:rsidRDefault="00991798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:rsidR="00991798" w:rsidRPr="00A01CB4" w:rsidRDefault="00991798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991798" w:rsidRPr="00A01CB4" w:rsidRDefault="00991798" w:rsidP="009B2E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991798" w:rsidRDefault="00595FFA" w:rsidP="009B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991798" w:rsidRPr="00A01CB4" w:rsidRDefault="00991798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:rsidR="00991798" w:rsidRPr="00A01CB4" w:rsidRDefault="00991798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6A15" w:rsidRPr="00991798" w:rsidRDefault="005137AD" w:rsidP="00AB6A1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9B2EED" w:rsidRPr="00A01CB4">
        <w:rPr>
          <w:rFonts w:ascii="Arial" w:hAnsi="Arial" w:cs="Arial"/>
          <w:b/>
          <w:sz w:val="20"/>
          <w:szCs w:val="20"/>
        </w:rPr>
        <w:t xml:space="preserve">. Board Resolutions </w:t>
      </w:r>
      <w:r w:rsidR="00AB6A15" w:rsidRPr="00991798">
        <w:rPr>
          <w:rFonts w:ascii="Arial" w:hAnsi="Arial" w:cs="Arial"/>
          <w:b/>
          <w:sz w:val="20"/>
          <w:szCs w:val="20"/>
        </w:rPr>
        <w:t>(The first 6 months of 2017)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84"/>
        <w:gridCol w:w="1669"/>
        <w:gridCol w:w="5307"/>
      </w:tblGrid>
      <w:tr w:rsidR="009B2EED" w:rsidRPr="00A01CB4" w:rsidTr="009B2EED">
        <w:tc>
          <w:tcPr>
            <w:tcW w:w="670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784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Resolution / Decision No.</w:t>
            </w:r>
          </w:p>
        </w:tc>
        <w:tc>
          <w:tcPr>
            <w:tcW w:w="1669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307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9B2EED" w:rsidRPr="00A01CB4" w:rsidTr="009B2EED">
        <w:tc>
          <w:tcPr>
            <w:tcW w:w="670" w:type="dxa"/>
            <w:shd w:val="clear" w:color="auto" w:fill="auto"/>
          </w:tcPr>
          <w:p w:rsidR="009B2EED" w:rsidRPr="00595FFA" w:rsidRDefault="009B2EED" w:rsidP="00595FFA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9B2EED" w:rsidRPr="00A01CB4" w:rsidRDefault="00595FFA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 NQ_ HDQT</w:t>
            </w:r>
          </w:p>
        </w:tc>
        <w:tc>
          <w:tcPr>
            <w:tcW w:w="1669" w:type="dxa"/>
            <w:shd w:val="clear" w:color="auto" w:fill="auto"/>
          </w:tcPr>
          <w:p w:rsidR="009B2EED" w:rsidRPr="00A01CB4" w:rsidRDefault="00595FFA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Feb 2017</w:t>
            </w:r>
          </w:p>
        </w:tc>
        <w:tc>
          <w:tcPr>
            <w:tcW w:w="5307" w:type="dxa"/>
            <w:shd w:val="clear" w:color="auto" w:fill="auto"/>
          </w:tcPr>
          <w:p w:rsidR="009B2EED" w:rsidRPr="00A01CB4" w:rsidRDefault="00595FFA" w:rsidP="00595FF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plan for improving Thai Nguyen </w:t>
            </w:r>
            <w:r w:rsidRPr="00595FFA">
              <w:rPr>
                <w:rFonts w:ascii="Arial" w:hAnsi="Arial" w:cs="Arial"/>
                <w:sz w:val="20"/>
                <w:szCs w:val="20"/>
              </w:rPr>
              <w:t>Zinc electrolyte plant</w:t>
            </w:r>
          </w:p>
        </w:tc>
      </w:tr>
      <w:tr w:rsidR="00595FFA" w:rsidRPr="00A01CB4" w:rsidTr="00991798">
        <w:trPr>
          <w:trHeight w:val="410"/>
        </w:trPr>
        <w:tc>
          <w:tcPr>
            <w:tcW w:w="670" w:type="dxa"/>
            <w:shd w:val="clear" w:color="auto" w:fill="auto"/>
          </w:tcPr>
          <w:p w:rsidR="00595FFA" w:rsidRPr="00595FFA" w:rsidRDefault="00595FFA" w:rsidP="00595FFA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95FFA" w:rsidRPr="00A01CB4" w:rsidRDefault="00595FFA" w:rsidP="00595FF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 NQ_ HDQT</w:t>
            </w:r>
          </w:p>
        </w:tc>
        <w:tc>
          <w:tcPr>
            <w:tcW w:w="1669" w:type="dxa"/>
            <w:shd w:val="clear" w:color="auto" w:fill="auto"/>
          </w:tcPr>
          <w:p w:rsidR="00595FFA" w:rsidRDefault="00595FFA" w:rsidP="00595FFA">
            <w:r w:rsidRPr="002D3AAE">
              <w:rPr>
                <w:rFonts w:ascii="Arial" w:hAnsi="Arial" w:cs="Arial"/>
                <w:sz w:val="20"/>
                <w:szCs w:val="20"/>
              </w:rPr>
              <w:t>16 Feb 2017</w:t>
            </w:r>
          </w:p>
        </w:tc>
        <w:tc>
          <w:tcPr>
            <w:tcW w:w="5307" w:type="dxa"/>
            <w:shd w:val="clear" w:color="auto" w:fill="auto"/>
          </w:tcPr>
          <w:p w:rsidR="00595FFA" w:rsidRPr="00A01CB4" w:rsidRDefault="00595FFA" w:rsidP="00595FF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Resolution on  appointing managerial officers</w:t>
            </w:r>
          </w:p>
        </w:tc>
      </w:tr>
      <w:tr w:rsidR="00595FFA" w:rsidRPr="00A01CB4" w:rsidTr="009B2EED">
        <w:tc>
          <w:tcPr>
            <w:tcW w:w="670" w:type="dxa"/>
            <w:shd w:val="clear" w:color="auto" w:fill="auto"/>
          </w:tcPr>
          <w:p w:rsidR="00595FFA" w:rsidRPr="00595FFA" w:rsidRDefault="00595FFA" w:rsidP="00595FFA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95FFA" w:rsidRPr="00A01CB4" w:rsidRDefault="00595FFA" w:rsidP="00595FF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 NQ_ HDQT</w:t>
            </w:r>
          </w:p>
        </w:tc>
        <w:tc>
          <w:tcPr>
            <w:tcW w:w="1669" w:type="dxa"/>
            <w:shd w:val="clear" w:color="auto" w:fill="auto"/>
          </w:tcPr>
          <w:p w:rsidR="00595FFA" w:rsidRDefault="00595FFA" w:rsidP="00595FFA">
            <w:r w:rsidRPr="002D3AAE">
              <w:rPr>
                <w:rFonts w:ascii="Arial" w:hAnsi="Arial" w:cs="Arial"/>
                <w:sz w:val="20"/>
                <w:szCs w:val="20"/>
              </w:rPr>
              <w:t>16 Feb 2017</w:t>
            </w:r>
          </w:p>
        </w:tc>
        <w:tc>
          <w:tcPr>
            <w:tcW w:w="5307" w:type="dxa"/>
            <w:shd w:val="clear" w:color="auto" w:fill="auto"/>
          </w:tcPr>
          <w:p w:rsidR="00595FFA" w:rsidRPr="00A01CB4" w:rsidRDefault="00595FFA" w:rsidP="00595FF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 Mr. 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as from Secretary</w:t>
            </w:r>
          </w:p>
        </w:tc>
      </w:tr>
      <w:tr w:rsidR="00595FFA" w:rsidRPr="00A01CB4" w:rsidTr="009B2EED">
        <w:tc>
          <w:tcPr>
            <w:tcW w:w="670" w:type="dxa"/>
            <w:shd w:val="clear" w:color="auto" w:fill="auto"/>
          </w:tcPr>
          <w:p w:rsidR="00595FFA" w:rsidRPr="00595FFA" w:rsidRDefault="00595FFA" w:rsidP="00595FFA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95FFA" w:rsidRPr="00A01CB4" w:rsidRDefault="00595FFA" w:rsidP="00595FF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 NQ_ HDQT</w:t>
            </w:r>
          </w:p>
        </w:tc>
        <w:tc>
          <w:tcPr>
            <w:tcW w:w="1669" w:type="dxa"/>
            <w:shd w:val="clear" w:color="auto" w:fill="auto"/>
          </w:tcPr>
          <w:p w:rsidR="00595FFA" w:rsidRDefault="00595FFA" w:rsidP="00595FFA">
            <w:r w:rsidRPr="002D3AAE">
              <w:rPr>
                <w:rFonts w:ascii="Arial" w:hAnsi="Arial" w:cs="Arial"/>
                <w:sz w:val="20"/>
                <w:szCs w:val="20"/>
              </w:rPr>
              <w:t>16 Feb 2017</w:t>
            </w:r>
          </w:p>
        </w:tc>
        <w:tc>
          <w:tcPr>
            <w:tcW w:w="5307" w:type="dxa"/>
            <w:shd w:val="clear" w:color="auto" w:fill="auto"/>
          </w:tcPr>
          <w:p w:rsidR="00595FFA" w:rsidRPr="00A01CB4" w:rsidRDefault="00595FFA" w:rsidP="00595FF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Ms. 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Head of Economic Department </w:t>
            </w:r>
          </w:p>
        </w:tc>
      </w:tr>
      <w:tr w:rsidR="00595FFA" w:rsidRPr="00A01CB4" w:rsidTr="009B2EED">
        <w:tc>
          <w:tcPr>
            <w:tcW w:w="670" w:type="dxa"/>
            <w:shd w:val="clear" w:color="auto" w:fill="auto"/>
          </w:tcPr>
          <w:p w:rsidR="00595FFA" w:rsidRPr="00595FFA" w:rsidRDefault="00595FFA" w:rsidP="00595FFA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95FFA" w:rsidRPr="00A01CB4" w:rsidRDefault="00595FFA" w:rsidP="00595FF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 NQ_ HDQT</w:t>
            </w:r>
          </w:p>
        </w:tc>
        <w:tc>
          <w:tcPr>
            <w:tcW w:w="1669" w:type="dxa"/>
            <w:shd w:val="clear" w:color="auto" w:fill="auto"/>
          </w:tcPr>
          <w:p w:rsidR="00595FFA" w:rsidRDefault="00595FFA" w:rsidP="00595FFA">
            <w:r w:rsidRPr="002D3AAE">
              <w:rPr>
                <w:rFonts w:ascii="Arial" w:hAnsi="Arial" w:cs="Arial"/>
                <w:sz w:val="20"/>
                <w:szCs w:val="20"/>
              </w:rPr>
              <w:t>16 Feb 2017</w:t>
            </w:r>
          </w:p>
        </w:tc>
        <w:tc>
          <w:tcPr>
            <w:tcW w:w="5307" w:type="dxa"/>
            <w:shd w:val="clear" w:color="auto" w:fill="auto"/>
          </w:tcPr>
          <w:p w:rsidR="00595FFA" w:rsidRPr="00A01CB4" w:rsidRDefault="00595FFA" w:rsidP="00595FF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Ms. Dam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Yen Ly as Secretary</w:t>
            </w:r>
          </w:p>
        </w:tc>
      </w:tr>
      <w:tr w:rsidR="00595FFA" w:rsidRPr="00A01CB4" w:rsidTr="009B2EED">
        <w:tc>
          <w:tcPr>
            <w:tcW w:w="670" w:type="dxa"/>
            <w:shd w:val="clear" w:color="auto" w:fill="auto"/>
          </w:tcPr>
          <w:p w:rsidR="00595FFA" w:rsidRPr="00595FFA" w:rsidRDefault="00595FFA" w:rsidP="00595FFA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95FFA" w:rsidRPr="00A01CB4" w:rsidRDefault="00595FFA" w:rsidP="00C851B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 NQ_ HDQT</w:t>
            </w:r>
          </w:p>
        </w:tc>
        <w:tc>
          <w:tcPr>
            <w:tcW w:w="1669" w:type="dxa"/>
            <w:shd w:val="clear" w:color="auto" w:fill="auto"/>
          </w:tcPr>
          <w:p w:rsidR="00595FFA" w:rsidRPr="00A01CB4" w:rsidRDefault="00595FFA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Mar  2017</w:t>
            </w:r>
          </w:p>
        </w:tc>
        <w:tc>
          <w:tcPr>
            <w:tcW w:w="5307" w:type="dxa"/>
            <w:shd w:val="clear" w:color="auto" w:fill="auto"/>
          </w:tcPr>
          <w:p w:rsidR="00595FFA" w:rsidRPr="00A01CB4" w:rsidRDefault="00595FF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record date for implementing the right to attend General Meeting of Shareholders  2017</w:t>
            </w:r>
          </w:p>
        </w:tc>
      </w:tr>
      <w:tr w:rsidR="00595FFA" w:rsidRPr="00A01CB4" w:rsidTr="009B2EED">
        <w:tc>
          <w:tcPr>
            <w:tcW w:w="670" w:type="dxa"/>
            <w:shd w:val="clear" w:color="auto" w:fill="auto"/>
          </w:tcPr>
          <w:p w:rsidR="00595FFA" w:rsidRPr="00595FFA" w:rsidRDefault="00595FFA" w:rsidP="00595FFA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95FFA" w:rsidRPr="00A01CB4" w:rsidRDefault="00595FFA" w:rsidP="00C851B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 NQ_ HDQT</w:t>
            </w:r>
          </w:p>
        </w:tc>
        <w:tc>
          <w:tcPr>
            <w:tcW w:w="1669" w:type="dxa"/>
            <w:shd w:val="clear" w:color="auto" w:fill="auto"/>
          </w:tcPr>
          <w:p w:rsidR="00595FFA" w:rsidRPr="00A01CB4" w:rsidRDefault="00595FFA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Apr 2017</w:t>
            </w:r>
          </w:p>
        </w:tc>
        <w:tc>
          <w:tcPr>
            <w:tcW w:w="5307" w:type="dxa"/>
            <w:shd w:val="clear" w:color="auto" w:fill="auto"/>
          </w:tcPr>
          <w:p w:rsidR="00595FFA" w:rsidRPr="00A01CB4" w:rsidRDefault="00595FF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remuneration of  Thai Nguyen </w:t>
            </w:r>
            <w:r w:rsidRPr="00595FFA">
              <w:rPr>
                <w:rFonts w:ascii="Arial" w:hAnsi="Arial" w:cs="Arial"/>
                <w:sz w:val="20"/>
                <w:szCs w:val="20"/>
              </w:rPr>
              <w:t>Zinc electrolyte plant</w:t>
            </w:r>
          </w:p>
        </w:tc>
      </w:tr>
      <w:tr w:rsidR="00595FFA" w:rsidRPr="00A01CB4" w:rsidTr="009B2EED">
        <w:tc>
          <w:tcPr>
            <w:tcW w:w="670" w:type="dxa"/>
            <w:shd w:val="clear" w:color="auto" w:fill="auto"/>
          </w:tcPr>
          <w:p w:rsidR="00595FFA" w:rsidRPr="00595FFA" w:rsidRDefault="00595FFA" w:rsidP="00595FFA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95FFA" w:rsidRPr="00A01CB4" w:rsidRDefault="00595FFA" w:rsidP="00C851B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 NQ_ HDQT</w:t>
            </w:r>
          </w:p>
        </w:tc>
        <w:tc>
          <w:tcPr>
            <w:tcW w:w="1669" w:type="dxa"/>
            <w:shd w:val="clear" w:color="auto" w:fill="auto"/>
          </w:tcPr>
          <w:p w:rsidR="00595FFA" w:rsidRPr="00A01CB4" w:rsidRDefault="00595FFA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Apr 2017</w:t>
            </w:r>
          </w:p>
        </w:tc>
        <w:tc>
          <w:tcPr>
            <w:tcW w:w="5307" w:type="dxa"/>
            <w:shd w:val="clear" w:color="auto" w:fill="auto"/>
          </w:tcPr>
          <w:p w:rsidR="00595FFA" w:rsidRPr="00A01CB4" w:rsidRDefault="00595FF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investment plan  of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Duong zinc factory</w:t>
            </w:r>
          </w:p>
        </w:tc>
      </w:tr>
      <w:tr w:rsidR="00595FFA" w:rsidRPr="00A01CB4" w:rsidTr="009B2EED">
        <w:tc>
          <w:tcPr>
            <w:tcW w:w="670" w:type="dxa"/>
            <w:shd w:val="clear" w:color="auto" w:fill="auto"/>
          </w:tcPr>
          <w:p w:rsidR="00595FFA" w:rsidRPr="00595FFA" w:rsidRDefault="00595FFA" w:rsidP="00595FFA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95FFA" w:rsidRPr="00A01CB4" w:rsidRDefault="00595FFA" w:rsidP="00C851B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 NQ_ HDQT</w:t>
            </w:r>
          </w:p>
        </w:tc>
        <w:tc>
          <w:tcPr>
            <w:tcW w:w="1669" w:type="dxa"/>
            <w:shd w:val="clear" w:color="auto" w:fill="auto"/>
          </w:tcPr>
          <w:p w:rsidR="00595FFA" w:rsidRPr="00A01CB4" w:rsidRDefault="00595FFA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Apr 2017</w:t>
            </w:r>
          </w:p>
        </w:tc>
        <w:tc>
          <w:tcPr>
            <w:tcW w:w="5307" w:type="dxa"/>
            <w:shd w:val="clear" w:color="auto" w:fill="auto"/>
          </w:tcPr>
          <w:p w:rsidR="00595FFA" w:rsidRPr="00A01CB4" w:rsidRDefault="00595FF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 design of contract package No.9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mining site</w:t>
            </w:r>
          </w:p>
        </w:tc>
      </w:tr>
      <w:tr w:rsidR="00595FFA" w:rsidRPr="00A01CB4" w:rsidTr="009B2EED">
        <w:tc>
          <w:tcPr>
            <w:tcW w:w="670" w:type="dxa"/>
            <w:shd w:val="clear" w:color="auto" w:fill="auto"/>
          </w:tcPr>
          <w:p w:rsidR="00595FFA" w:rsidRPr="00595FFA" w:rsidRDefault="00595FFA" w:rsidP="00595FFA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95FFA" w:rsidRPr="00A01CB4" w:rsidRDefault="00595FFA" w:rsidP="00C851B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 NQ_ HDQT</w:t>
            </w:r>
          </w:p>
        </w:tc>
        <w:tc>
          <w:tcPr>
            <w:tcW w:w="1669" w:type="dxa"/>
            <w:shd w:val="clear" w:color="auto" w:fill="auto"/>
          </w:tcPr>
          <w:p w:rsidR="00595FFA" w:rsidRPr="00A01CB4" w:rsidRDefault="00595FFA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Apr 2017</w:t>
            </w:r>
          </w:p>
        </w:tc>
        <w:tc>
          <w:tcPr>
            <w:tcW w:w="5307" w:type="dxa"/>
            <w:shd w:val="clear" w:color="auto" w:fill="auto"/>
          </w:tcPr>
          <w:p w:rsidR="00595FFA" w:rsidRPr="00A01CB4" w:rsidRDefault="00595FF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 the period of preparing General Meeting of Shareholders  2017</w:t>
            </w:r>
          </w:p>
        </w:tc>
      </w:tr>
      <w:tr w:rsidR="00595FFA" w:rsidRPr="00A01CB4" w:rsidTr="009B2EED">
        <w:tc>
          <w:tcPr>
            <w:tcW w:w="670" w:type="dxa"/>
            <w:shd w:val="clear" w:color="auto" w:fill="auto"/>
          </w:tcPr>
          <w:p w:rsidR="00595FFA" w:rsidRPr="00595FFA" w:rsidRDefault="00595FFA" w:rsidP="00595FFA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95FFA" w:rsidRPr="00A01CB4" w:rsidRDefault="00595FFA" w:rsidP="00C851B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 NQ_ HDQT</w:t>
            </w:r>
          </w:p>
        </w:tc>
        <w:tc>
          <w:tcPr>
            <w:tcW w:w="1669" w:type="dxa"/>
            <w:shd w:val="clear" w:color="auto" w:fill="auto"/>
          </w:tcPr>
          <w:p w:rsidR="00595FFA" w:rsidRPr="00A01CB4" w:rsidRDefault="00595FFA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 Apr 2017</w:t>
            </w:r>
          </w:p>
        </w:tc>
        <w:tc>
          <w:tcPr>
            <w:tcW w:w="5307" w:type="dxa"/>
            <w:shd w:val="clear" w:color="auto" w:fill="auto"/>
          </w:tcPr>
          <w:p w:rsidR="00595FFA" w:rsidRPr="00A01CB4" w:rsidRDefault="00AB6A15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on making financial statements of 2017</w:t>
            </w:r>
          </w:p>
        </w:tc>
      </w:tr>
      <w:tr w:rsidR="00AB6A15" w:rsidRPr="00A01CB4" w:rsidTr="009B2EED">
        <w:tc>
          <w:tcPr>
            <w:tcW w:w="670" w:type="dxa"/>
            <w:shd w:val="clear" w:color="auto" w:fill="auto"/>
          </w:tcPr>
          <w:p w:rsidR="00AB6A15" w:rsidRPr="00595FFA" w:rsidRDefault="00AB6A15" w:rsidP="00AB6A1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 NQ_ HDQT</w:t>
            </w:r>
          </w:p>
        </w:tc>
        <w:tc>
          <w:tcPr>
            <w:tcW w:w="1669" w:type="dxa"/>
            <w:shd w:val="clear" w:color="auto" w:fill="auto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Jun 2017</w:t>
            </w:r>
          </w:p>
        </w:tc>
        <w:tc>
          <w:tcPr>
            <w:tcW w:w="5307" w:type="dxa"/>
            <w:shd w:val="clear" w:color="auto" w:fill="auto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plan for holding General Meeting of Shareholders  2017</w:t>
            </w:r>
          </w:p>
        </w:tc>
      </w:tr>
      <w:tr w:rsidR="00AB6A15" w:rsidRPr="00A01CB4" w:rsidTr="009B2EED">
        <w:tc>
          <w:tcPr>
            <w:tcW w:w="670" w:type="dxa"/>
            <w:shd w:val="clear" w:color="auto" w:fill="auto"/>
          </w:tcPr>
          <w:p w:rsidR="00AB6A15" w:rsidRPr="00595FFA" w:rsidRDefault="00AB6A15" w:rsidP="00AB6A1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 NQ_ HDQT</w:t>
            </w:r>
          </w:p>
        </w:tc>
        <w:tc>
          <w:tcPr>
            <w:tcW w:w="1669" w:type="dxa"/>
            <w:shd w:val="clear" w:color="auto" w:fill="auto"/>
          </w:tcPr>
          <w:p w:rsidR="00AB6A15" w:rsidRDefault="00AB6A15" w:rsidP="00AB6A15">
            <w:r w:rsidRPr="006E56E1">
              <w:rPr>
                <w:rFonts w:ascii="Arial" w:hAnsi="Arial" w:cs="Arial"/>
                <w:sz w:val="20"/>
                <w:szCs w:val="20"/>
              </w:rPr>
              <w:t>01 Jun 2017</w:t>
            </w:r>
          </w:p>
        </w:tc>
        <w:tc>
          <w:tcPr>
            <w:tcW w:w="5307" w:type="dxa"/>
            <w:shd w:val="clear" w:color="auto" w:fill="auto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operation results of 2016 and the plan for 2017</w:t>
            </w:r>
          </w:p>
        </w:tc>
      </w:tr>
      <w:tr w:rsidR="00AB6A15" w:rsidRPr="00A01CB4" w:rsidTr="009B2EED">
        <w:tc>
          <w:tcPr>
            <w:tcW w:w="670" w:type="dxa"/>
            <w:shd w:val="clear" w:color="auto" w:fill="auto"/>
          </w:tcPr>
          <w:p w:rsidR="00AB6A15" w:rsidRPr="00595FFA" w:rsidRDefault="00AB6A15" w:rsidP="00AB6A1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 NQ_ HDQT</w:t>
            </w:r>
          </w:p>
        </w:tc>
        <w:tc>
          <w:tcPr>
            <w:tcW w:w="1669" w:type="dxa"/>
            <w:shd w:val="clear" w:color="auto" w:fill="auto"/>
          </w:tcPr>
          <w:p w:rsidR="00AB6A15" w:rsidRDefault="00AB6A15" w:rsidP="00AB6A15">
            <w:r w:rsidRPr="006E56E1">
              <w:rPr>
                <w:rFonts w:ascii="Arial" w:hAnsi="Arial" w:cs="Arial"/>
                <w:sz w:val="20"/>
                <w:szCs w:val="20"/>
              </w:rPr>
              <w:t>01 Jun 2017</w:t>
            </w:r>
          </w:p>
        </w:tc>
        <w:tc>
          <w:tcPr>
            <w:tcW w:w="5307" w:type="dxa"/>
            <w:shd w:val="clear" w:color="auto" w:fill="auto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contract package No. 13, No. 8, No. 11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Duong mining plan</w:t>
            </w:r>
          </w:p>
        </w:tc>
      </w:tr>
      <w:tr w:rsidR="00AB6A15" w:rsidRPr="00A01CB4" w:rsidTr="009B2EED">
        <w:tc>
          <w:tcPr>
            <w:tcW w:w="670" w:type="dxa"/>
            <w:shd w:val="clear" w:color="auto" w:fill="auto"/>
          </w:tcPr>
          <w:p w:rsidR="00AB6A15" w:rsidRPr="00595FFA" w:rsidRDefault="00AB6A15" w:rsidP="00AB6A1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 NQ_ HDQT</w:t>
            </w:r>
          </w:p>
        </w:tc>
        <w:tc>
          <w:tcPr>
            <w:tcW w:w="1669" w:type="dxa"/>
            <w:shd w:val="clear" w:color="auto" w:fill="auto"/>
          </w:tcPr>
          <w:p w:rsidR="00AB6A15" w:rsidRDefault="00AB6A15" w:rsidP="00AB6A15">
            <w:r w:rsidRPr="006E56E1">
              <w:rPr>
                <w:rFonts w:ascii="Arial" w:hAnsi="Arial" w:cs="Arial"/>
                <w:sz w:val="20"/>
                <w:szCs w:val="20"/>
              </w:rPr>
              <w:t>01 Jun 2017</w:t>
            </w:r>
          </w:p>
        </w:tc>
        <w:tc>
          <w:tcPr>
            <w:tcW w:w="5307" w:type="dxa"/>
            <w:shd w:val="clear" w:color="auto" w:fill="auto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on the loan for the operation of 2017</w:t>
            </w:r>
          </w:p>
        </w:tc>
      </w:tr>
      <w:tr w:rsidR="00AB6A15" w:rsidRPr="00A01CB4" w:rsidTr="009B2EED">
        <w:tc>
          <w:tcPr>
            <w:tcW w:w="670" w:type="dxa"/>
            <w:shd w:val="clear" w:color="auto" w:fill="auto"/>
          </w:tcPr>
          <w:p w:rsidR="00AB6A15" w:rsidRPr="00595FFA" w:rsidRDefault="00AB6A15" w:rsidP="00AB6A1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 NQ_ HDQT</w:t>
            </w:r>
          </w:p>
        </w:tc>
        <w:tc>
          <w:tcPr>
            <w:tcW w:w="1669" w:type="dxa"/>
            <w:shd w:val="clear" w:color="auto" w:fill="auto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Jun 2017</w:t>
            </w:r>
          </w:p>
        </w:tc>
        <w:tc>
          <w:tcPr>
            <w:tcW w:w="5307" w:type="dxa"/>
            <w:shd w:val="clear" w:color="auto" w:fill="auto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contract package No.07. adjust contract package No. 9, and No. 14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Duong mining plan </w:t>
            </w:r>
          </w:p>
        </w:tc>
      </w:tr>
    </w:tbl>
    <w:p w:rsidR="00AB6A15" w:rsidRPr="00991798" w:rsidRDefault="009B2EED" w:rsidP="00AB6A1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III. Change in connected persons/ institutions:</w:t>
      </w:r>
      <w:r w:rsidR="00AB6A15" w:rsidRPr="00AB6A15">
        <w:rPr>
          <w:rFonts w:ascii="Arial" w:hAnsi="Arial" w:cs="Arial"/>
          <w:b/>
          <w:sz w:val="20"/>
          <w:szCs w:val="20"/>
        </w:rPr>
        <w:t xml:space="preserve"> </w:t>
      </w:r>
      <w:r w:rsidR="00AB6A15" w:rsidRPr="00991798">
        <w:rPr>
          <w:rFonts w:ascii="Arial" w:hAnsi="Arial" w:cs="Arial"/>
          <w:b/>
          <w:sz w:val="20"/>
          <w:szCs w:val="20"/>
        </w:rPr>
        <w:t>(The first 6 months of 2017)</w:t>
      </w:r>
    </w:p>
    <w:p w:rsidR="009B2EED" w:rsidRPr="00A01CB4" w:rsidRDefault="00F34CD5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Transactions between PDMRs of the listing Company, connected persons with the affiliated companies, and associated companies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61"/>
        <w:gridCol w:w="4410"/>
        <w:gridCol w:w="1440"/>
      </w:tblGrid>
      <w:tr w:rsidR="00F34CD5" w:rsidRPr="00A01CB4" w:rsidTr="00F34CD5">
        <w:trPr>
          <w:trHeight w:val="1148"/>
        </w:trPr>
        <w:tc>
          <w:tcPr>
            <w:tcW w:w="534" w:type="dxa"/>
          </w:tcPr>
          <w:p w:rsidR="00F34CD5" w:rsidRPr="00A01CB4" w:rsidRDefault="00F34CD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061" w:type="dxa"/>
          </w:tcPr>
          <w:p w:rsidR="00F34CD5" w:rsidRPr="00A01CB4" w:rsidRDefault="00F34CD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4410" w:type="dxa"/>
          </w:tcPr>
          <w:p w:rsidR="00F34CD5" w:rsidRPr="00A01CB4" w:rsidRDefault="00F34CD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440" w:type="dxa"/>
          </w:tcPr>
          <w:p w:rsidR="00F34CD5" w:rsidRPr="00A01CB4" w:rsidRDefault="00F34CD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F34CD5" w:rsidRPr="00A01CB4" w:rsidTr="00F34CD5">
        <w:trPr>
          <w:trHeight w:val="1148"/>
        </w:trPr>
        <w:tc>
          <w:tcPr>
            <w:tcW w:w="534" w:type="dxa"/>
          </w:tcPr>
          <w:p w:rsidR="00F34CD5" w:rsidRPr="00A01CB4" w:rsidRDefault="00F34CD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:rsidR="00F34CD5" w:rsidRPr="00A01CB4" w:rsidRDefault="00F34CD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4410" w:type="dxa"/>
          </w:tcPr>
          <w:p w:rsidR="00F34CD5" w:rsidRPr="00A01CB4" w:rsidRDefault="00F34CD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of Directors </w:t>
            </w:r>
          </w:p>
        </w:tc>
        <w:tc>
          <w:tcPr>
            <w:tcW w:w="1440" w:type="dxa"/>
          </w:tcPr>
          <w:p w:rsidR="00F34CD5" w:rsidRPr="00A01CB4" w:rsidRDefault="00F34CD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Mar 2017</w:t>
            </w:r>
          </w:p>
        </w:tc>
      </w:tr>
      <w:tr w:rsidR="00F34CD5" w:rsidRPr="00A01CB4" w:rsidTr="00F34CD5">
        <w:trPr>
          <w:trHeight w:val="1148"/>
        </w:trPr>
        <w:tc>
          <w:tcPr>
            <w:tcW w:w="534" w:type="dxa"/>
          </w:tcPr>
          <w:p w:rsidR="00F34CD5" w:rsidRDefault="00F34CD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1" w:type="dxa"/>
          </w:tcPr>
          <w:p w:rsidR="00F34CD5" w:rsidRDefault="00F34CD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Hang</w:t>
            </w:r>
          </w:p>
        </w:tc>
        <w:tc>
          <w:tcPr>
            <w:tcW w:w="4410" w:type="dxa"/>
          </w:tcPr>
          <w:p w:rsidR="00F34CD5" w:rsidRPr="00A01CB4" w:rsidRDefault="00F34CD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440" w:type="dxa"/>
          </w:tcPr>
          <w:p w:rsidR="00F34CD5" w:rsidRPr="00A01CB4" w:rsidRDefault="00F34CD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May 2017</w:t>
            </w:r>
          </w:p>
        </w:tc>
      </w:tr>
      <w:tr w:rsidR="00F34CD5" w:rsidRPr="00A01CB4" w:rsidTr="00F34CD5">
        <w:trPr>
          <w:trHeight w:val="1148"/>
        </w:trPr>
        <w:tc>
          <w:tcPr>
            <w:tcW w:w="534" w:type="dxa"/>
          </w:tcPr>
          <w:p w:rsidR="00F34CD5" w:rsidRDefault="00F34CD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1" w:type="dxa"/>
          </w:tcPr>
          <w:p w:rsidR="00F34CD5" w:rsidRDefault="00F34CD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Khue</w:t>
            </w:r>
            <w:proofErr w:type="spellEnd"/>
          </w:p>
        </w:tc>
        <w:tc>
          <w:tcPr>
            <w:tcW w:w="4410" w:type="dxa"/>
          </w:tcPr>
          <w:p w:rsidR="00F34CD5" w:rsidRPr="00A01CB4" w:rsidRDefault="00F34CD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 Supervisory Board </w:t>
            </w:r>
          </w:p>
        </w:tc>
        <w:tc>
          <w:tcPr>
            <w:tcW w:w="1440" w:type="dxa"/>
          </w:tcPr>
          <w:p w:rsidR="00F34CD5" w:rsidRPr="00A01CB4" w:rsidRDefault="00F34CD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Jun 2017</w:t>
            </w: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6A15" w:rsidRPr="00991798" w:rsidRDefault="009B2EED" w:rsidP="00AB6A1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IV. Transactions of PDMRs and connected persons/ institutions</w:t>
      </w:r>
      <w:r w:rsidR="00AB6A15">
        <w:rPr>
          <w:rFonts w:ascii="Arial" w:hAnsi="Arial" w:cs="Arial"/>
          <w:b/>
          <w:sz w:val="20"/>
          <w:szCs w:val="20"/>
        </w:rPr>
        <w:t xml:space="preserve"> </w:t>
      </w:r>
      <w:r w:rsidR="00AB6A15" w:rsidRPr="00991798">
        <w:rPr>
          <w:rFonts w:ascii="Arial" w:hAnsi="Arial" w:cs="Arial"/>
          <w:b/>
          <w:sz w:val="20"/>
          <w:szCs w:val="20"/>
        </w:rPr>
        <w:t>(The first 6 months of 2017)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615"/>
        <w:gridCol w:w="1373"/>
        <w:gridCol w:w="1926"/>
        <w:gridCol w:w="1515"/>
        <w:gridCol w:w="1515"/>
        <w:gridCol w:w="1505"/>
      </w:tblGrid>
      <w:tr w:rsidR="009B2EED" w:rsidRPr="00A01CB4" w:rsidTr="00AB6A15">
        <w:tc>
          <w:tcPr>
            <w:tcW w:w="472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776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647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Position of PDMR at the </w:t>
            </w:r>
            <w:r w:rsidRPr="00A01CB4">
              <w:rPr>
                <w:rFonts w:ascii="Arial" w:hAnsi="Arial" w:cs="Arial"/>
                <w:sz w:val="20"/>
                <w:szCs w:val="20"/>
              </w:rPr>
              <w:lastRenderedPageBreak/>
              <w:t>company (if any)</w:t>
            </w:r>
          </w:p>
        </w:tc>
        <w:tc>
          <w:tcPr>
            <w:tcW w:w="925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lastRenderedPageBreak/>
              <w:t>Trading account</w:t>
            </w:r>
          </w:p>
        </w:tc>
        <w:tc>
          <w:tcPr>
            <w:tcW w:w="728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728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Shareholding percentage at </w:t>
            </w:r>
            <w:r w:rsidRPr="00A01CB4">
              <w:rPr>
                <w:rFonts w:ascii="Arial" w:hAnsi="Arial" w:cs="Arial"/>
                <w:sz w:val="20"/>
                <w:szCs w:val="20"/>
              </w:rPr>
              <w:lastRenderedPageBreak/>
              <w:t>the end of the term</w:t>
            </w:r>
          </w:p>
        </w:tc>
        <w:tc>
          <w:tcPr>
            <w:tcW w:w="723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lastRenderedPageBreak/>
              <w:t>Note</w:t>
            </w:r>
          </w:p>
        </w:tc>
      </w:tr>
      <w:tr w:rsidR="00A01CB4" w:rsidRPr="00A01CB4" w:rsidTr="00AB6A15">
        <w:tc>
          <w:tcPr>
            <w:tcW w:w="472" w:type="pct"/>
          </w:tcPr>
          <w:p w:rsidR="00A01CB4" w:rsidRPr="00AB6A15" w:rsidRDefault="00A01CB4" w:rsidP="00AB6A15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:rsidR="00A01CB4" w:rsidRPr="00AB6A15" w:rsidRDefault="00AB6A15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Vinacomin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B6A15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9,180,000</w:t>
            </w:r>
          </w:p>
        </w:tc>
        <w:tc>
          <w:tcPr>
            <w:tcW w:w="728" w:type="pct"/>
          </w:tcPr>
          <w:p w:rsidR="00A01CB4" w:rsidRPr="00A01CB4" w:rsidRDefault="00AB6A15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A15" w:rsidRPr="00A01CB4" w:rsidTr="00AB6A15">
        <w:tc>
          <w:tcPr>
            <w:tcW w:w="472" w:type="pct"/>
          </w:tcPr>
          <w:p w:rsidR="00AB6A15" w:rsidRPr="00AB6A15" w:rsidRDefault="00AB6A15" w:rsidP="00AB6A1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:rsidR="00AB6A15" w:rsidRPr="00AB6A15" w:rsidRDefault="00AB6A15" w:rsidP="00A01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Dao Minh Son</w:t>
            </w:r>
          </w:p>
        </w:tc>
        <w:tc>
          <w:tcPr>
            <w:tcW w:w="647" w:type="pct"/>
          </w:tcPr>
          <w:p w:rsidR="00AB6A15" w:rsidRPr="00A01CB4" w:rsidRDefault="00AB6A15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Chairman of Board of Directors </w:t>
            </w:r>
          </w:p>
        </w:tc>
        <w:tc>
          <w:tcPr>
            <w:tcW w:w="925" w:type="pct"/>
          </w:tcPr>
          <w:p w:rsidR="00AB6A15" w:rsidRPr="00A01CB4" w:rsidRDefault="00AB6A15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B6A15" w:rsidRPr="00A01CB4" w:rsidRDefault="00AB6A15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3,780,000</w:t>
            </w:r>
          </w:p>
        </w:tc>
        <w:tc>
          <w:tcPr>
            <w:tcW w:w="728" w:type="pct"/>
          </w:tcPr>
          <w:p w:rsidR="00AB6A15" w:rsidRPr="00A01CB4" w:rsidRDefault="00AB6A15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23" w:type="pct"/>
          </w:tcPr>
          <w:p w:rsidR="00AB6A15" w:rsidRPr="00A01CB4" w:rsidRDefault="00AB6A15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A15" w:rsidRPr="00A01CB4" w:rsidTr="00AB6A15">
        <w:tc>
          <w:tcPr>
            <w:tcW w:w="472" w:type="pct"/>
          </w:tcPr>
          <w:p w:rsidR="00AB6A15" w:rsidRPr="00AB6A15" w:rsidRDefault="00AB6A15" w:rsidP="00AB6A1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:rsidR="00AB6A15" w:rsidRPr="00AB6A15" w:rsidRDefault="00AB6A15" w:rsidP="00A01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Tien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</w:p>
        </w:tc>
        <w:tc>
          <w:tcPr>
            <w:tcW w:w="647" w:type="pct"/>
          </w:tcPr>
          <w:p w:rsidR="00AB6A15" w:rsidRPr="00A01CB4" w:rsidRDefault="00AB6A15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of Board of Directors cum Manager </w:t>
            </w:r>
          </w:p>
        </w:tc>
        <w:tc>
          <w:tcPr>
            <w:tcW w:w="925" w:type="pct"/>
          </w:tcPr>
          <w:p w:rsidR="00AB6A15" w:rsidRPr="00A01CB4" w:rsidRDefault="00AB6A15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B6A15" w:rsidRPr="00A01CB4" w:rsidRDefault="00AB6A15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2,700,000</w:t>
            </w:r>
          </w:p>
        </w:tc>
        <w:tc>
          <w:tcPr>
            <w:tcW w:w="728" w:type="pct"/>
          </w:tcPr>
          <w:p w:rsidR="00AB6A15" w:rsidRPr="00A01CB4" w:rsidRDefault="00AB6A15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23" w:type="pct"/>
          </w:tcPr>
          <w:p w:rsidR="00AB6A15" w:rsidRPr="00A01CB4" w:rsidRDefault="00AB6A15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A15" w:rsidRPr="00A01CB4" w:rsidTr="00AB6A15">
        <w:tc>
          <w:tcPr>
            <w:tcW w:w="472" w:type="pct"/>
          </w:tcPr>
          <w:p w:rsidR="00AB6A15" w:rsidRPr="00AB6A15" w:rsidRDefault="00AB6A15" w:rsidP="00AB6A1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:rsidR="00AB6A15" w:rsidRPr="00AB6A15" w:rsidRDefault="00AB6A15" w:rsidP="00A01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647" w:type="pct"/>
          </w:tcPr>
          <w:p w:rsidR="00AB6A15" w:rsidRPr="00A01CB4" w:rsidRDefault="00AB6A15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Board of Directors</w:t>
            </w:r>
          </w:p>
        </w:tc>
        <w:tc>
          <w:tcPr>
            <w:tcW w:w="925" w:type="pct"/>
          </w:tcPr>
          <w:p w:rsidR="00AB6A15" w:rsidRPr="00A01CB4" w:rsidRDefault="00AB6A15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B6A15" w:rsidRPr="00A01CB4" w:rsidRDefault="00AB6A15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2,700,000</w:t>
            </w:r>
          </w:p>
        </w:tc>
        <w:tc>
          <w:tcPr>
            <w:tcW w:w="728" w:type="pct"/>
          </w:tcPr>
          <w:p w:rsidR="00AB6A15" w:rsidRPr="00A01CB4" w:rsidRDefault="00AB6A15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23" w:type="pct"/>
          </w:tcPr>
          <w:p w:rsidR="00AB6A15" w:rsidRPr="00A01CB4" w:rsidRDefault="00AB6A15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A15" w:rsidRPr="00A01CB4" w:rsidTr="00AB6A15">
        <w:tc>
          <w:tcPr>
            <w:tcW w:w="472" w:type="pct"/>
          </w:tcPr>
          <w:p w:rsidR="00AB6A15" w:rsidRPr="00AB6A15" w:rsidRDefault="00AB6A15" w:rsidP="00AB6A1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:rsidR="00AB6A15" w:rsidRPr="00AB6A15" w:rsidRDefault="00AB6A15" w:rsidP="00A01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Joint Stock Company</w:t>
            </w:r>
          </w:p>
        </w:tc>
        <w:tc>
          <w:tcPr>
            <w:tcW w:w="647" w:type="pct"/>
          </w:tcPr>
          <w:p w:rsidR="00AB6A15" w:rsidRPr="00A01CB4" w:rsidRDefault="00AB6A15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B6A15" w:rsidRPr="00A01CB4" w:rsidRDefault="00AB6A15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B6A15" w:rsidRPr="00A01CB4" w:rsidRDefault="00AB6A15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3,148,900</w:t>
            </w:r>
          </w:p>
        </w:tc>
        <w:tc>
          <w:tcPr>
            <w:tcW w:w="728" w:type="pct"/>
          </w:tcPr>
          <w:p w:rsidR="00AB6A15" w:rsidRPr="00A01CB4" w:rsidRDefault="00AB6A15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17.5</w:t>
            </w:r>
          </w:p>
        </w:tc>
        <w:tc>
          <w:tcPr>
            <w:tcW w:w="723" w:type="pct"/>
          </w:tcPr>
          <w:p w:rsidR="00AB6A15" w:rsidRPr="00A01CB4" w:rsidRDefault="00AB6A15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A15" w:rsidRPr="00A01CB4" w:rsidTr="00AB6A15">
        <w:tc>
          <w:tcPr>
            <w:tcW w:w="472" w:type="pct"/>
          </w:tcPr>
          <w:p w:rsidR="00AB6A15" w:rsidRPr="00AB6A15" w:rsidRDefault="00AB6A15" w:rsidP="00AB6A1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:rsidR="00AB6A15" w:rsidRPr="00AB6A15" w:rsidRDefault="00AB6A15" w:rsidP="00AB6A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PhanThe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647" w:type="pct"/>
          </w:tcPr>
          <w:p w:rsidR="00AB6A15" w:rsidRDefault="00AB6A15" w:rsidP="00AB6A15">
            <w:r w:rsidRPr="00D46B12">
              <w:rPr>
                <w:rFonts w:ascii="Arial" w:hAnsi="Arial" w:cs="Arial"/>
                <w:b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925" w:type="pct"/>
          </w:tcPr>
          <w:p w:rsidR="00AB6A15" w:rsidRPr="00A01CB4" w:rsidRDefault="00AB6A15" w:rsidP="00AB6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3,148,900</w:t>
            </w:r>
          </w:p>
        </w:tc>
        <w:tc>
          <w:tcPr>
            <w:tcW w:w="728" w:type="pct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17.5</w:t>
            </w:r>
          </w:p>
        </w:tc>
        <w:tc>
          <w:tcPr>
            <w:tcW w:w="723" w:type="pct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A15" w:rsidRPr="00A01CB4" w:rsidTr="00AB6A15">
        <w:tc>
          <w:tcPr>
            <w:tcW w:w="472" w:type="pct"/>
          </w:tcPr>
          <w:p w:rsidR="00AB6A15" w:rsidRPr="00AB6A15" w:rsidRDefault="00AB6A15" w:rsidP="00AB6A1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:rsidR="00AB6A15" w:rsidRPr="00AB6A15" w:rsidRDefault="00AB6A15" w:rsidP="00AB6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647" w:type="pct"/>
          </w:tcPr>
          <w:p w:rsidR="00AB6A15" w:rsidRDefault="00AB6A15" w:rsidP="00AB6A15">
            <w:r w:rsidRPr="00D46B12">
              <w:rPr>
                <w:rFonts w:ascii="Arial" w:hAnsi="Arial" w:cs="Arial"/>
                <w:b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925" w:type="pct"/>
          </w:tcPr>
          <w:p w:rsidR="00AB6A15" w:rsidRPr="00A01CB4" w:rsidRDefault="00AB6A15" w:rsidP="00AB6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1,936,000</w:t>
            </w:r>
          </w:p>
        </w:tc>
        <w:tc>
          <w:tcPr>
            <w:tcW w:w="728" w:type="pct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10.75</w:t>
            </w:r>
          </w:p>
        </w:tc>
        <w:tc>
          <w:tcPr>
            <w:tcW w:w="723" w:type="pct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A15" w:rsidRPr="00A01CB4" w:rsidTr="00AB6A15">
        <w:tc>
          <w:tcPr>
            <w:tcW w:w="472" w:type="pct"/>
          </w:tcPr>
          <w:p w:rsidR="00AB6A15" w:rsidRPr="00AB6A15" w:rsidRDefault="00AB6A15" w:rsidP="00AB6A1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:rsidR="00AB6A15" w:rsidRPr="00AB6A15" w:rsidRDefault="00AB6A15" w:rsidP="00AB6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Khue</w:t>
            </w:r>
            <w:proofErr w:type="spellEnd"/>
          </w:p>
        </w:tc>
        <w:tc>
          <w:tcPr>
            <w:tcW w:w="647" w:type="pct"/>
          </w:tcPr>
          <w:p w:rsidR="00AB6A15" w:rsidRPr="00A01CB4" w:rsidRDefault="00AB6A15" w:rsidP="00AB6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of  Supervisory Board  </w:t>
            </w:r>
          </w:p>
        </w:tc>
        <w:tc>
          <w:tcPr>
            <w:tcW w:w="925" w:type="pct"/>
          </w:tcPr>
          <w:p w:rsidR="00AB6A15" w:rsidRPr="00A01CB4" w:rsidRDefault="00AB6A15" w:rsidP="00AB6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2,600</w:t>
            </w:r>
          </w:p>
        </w:tc>
        <w:tc>
          <w:tcPr>
            <w:tcW w:w="728" w:type="pct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0.014</w:t>
            </w:r>
          </w:p>
        </w:tc>
        <w:tc>
          <w:tcPr>
            <w:tcW w:w="723" w:type="pct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862"/>
        <w:gridCol w:w="1373"/>
        <w:gridCol w:w="1263"/>
        <w:gridCol w:w="1239"/>
        <w:gridCol w:w="1223"/>
        <w:gridCol w:w="1271"/>
        <w:gridCol w:w="1666"/>
      </w:tblGrid>
      <w:tr w:rsidR="009B2EED" w:rsidRPr="00A01CB4" w:rsidTr="00AB6A15">
        <w:tc>
          <w:tcPr>
            <w:tcW w:w="533" w:type="dxa"/>
            <w:vMerge w:val="restar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862" w:type="dxa"/>
            <w:vMerge w:val="restar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73" w:type="dxa"/>
            <w:vMerge w:val="restar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502" w:type="dxa"/>
            <w:gridSpan w:val="2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494" w:type="dxa"/>
            <w:gridSpan w:val="2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666" w:type="dxa"/>
            <w:vMerge w:val="restar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9B2EED" w:rsidRPr="00A01CB4" w:rsidTr="00AB6A15">
        <w:tc>
          <w:tcPr>
            <w:tcW w:w="533" w:type="dxa"/>
            <w:vMerge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39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223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1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666" w:type="dxa"/>
            <w:vMerge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798" w:rsidRPr="004149F9" w:rsidTr="00AB6A15">
        <w:tc>
          <w:tcPr>
            <w:tcW w:w="533" w:type="dxa"/>
            <w:vAlign w:val="center"/>
          </w:tcPr>
          <w:p w:rsidR="00991798" w:rsidRPr="00A01CB4" w:rsidRDefault="00991798" w:rsidP="0099179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2" w:type="dxa"/>
            <w:vAlign w:val="center"/>
          </w:tcPr>
          <w:p w:rsidR="00991798" w:rsidRPr="00A01CB4" w:rsidRDefault="00AB6A15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373" w:type="dxa"/>
            <w:vAlign w:val="center"/>
          </w:tcPr>
          <w:p w:rsidR="00991798" w:rsidRPr="00A01CB4" w:rsidRDefault="00AB6A15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B12">
              <w:rPr>
                <w:rFonts w:ascii="Arial" w:hAnsi="Arial" w:cs="Arial"/>
                <w:b/>
                <w:sz w:val="20"/>
                <w:szCs w:val="20"/>
              </w:rPr>
              <w:t>Member of Board of Directors</w:t>
            </w:r>
          </w:p>
        </w:tc>
        <w:tc>
          <w:tcPr>
            <w:tcW w:w="1263" w:type="dxa"/>
            <w:vAlign w:val="center"/>
          </w:tcPr>
          <w:p w:rsidR="00991798" w:rsidRPr="00A01CB4" w:rsidRDefault="00AB6A15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4,096,000</w:t>
            </w:r>
          </w:p>
        </w:tc>
        <w:tc>
          <w:tcPr>
            <w:tcW w:w="1239" w:type="dxa"/>
            <w:vAlign w:val="center"/>
          </w:tcPr>
          <w:p w:rsidR="00991798" w:rsidRPr="00A01CB4" w:rsidRDefault="00AB6A15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22,76</w:t>
            </w:r>
          </w:p>
        </w:tc>
        <w:tc>
          <w:tcPr>
            <w:tcW w:w="1223" w:type="dxa"/>
            <w:vAlign w:val="center"/>
          </w:tcPr>
          <w:p w:rsidR="00991798" w:rsidRPr="00A01CB4" w:rsidRDefault="00AB6A15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1,936,000</w:t>
            </w:r>
          </w:p>
        </w:tc>
        <w:tc>
          <w:tcPr>
            <w:tcW w:w="1271" w:type="dxa"/>
            <w:vAlign w:val="center"/>
          </w:tcPr>
          <w:p w:rsidR="00991798" w:rsidRPr="00A01CB4" w:rsidRDefault="00AB6A15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10.76</w:t>
            </w:r>
          </w:p>
        </w:tc>
        <w:tc>
          <w:tcPr>
            <w:tcW w:w="1666" w:type="dxa"/>
            <w:vAlign w:val="center"/>
          </w:tcPr>
          <w:p w:rsidR="00991798" w:rsidRPr="00A01CB4" w:rsidRDefault="00AB6A15" w:rsidP="00991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  <w:tr w:rsidR="00AB6A15" w:rsidRPr="00A01CB4" w:rsidTr="00E21A0E">
        <w:tc>
          <w:tcPr>
            <w:tcW w:w="533" w:type="dxa"/>
            <w:vAlign w:val="center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2" w:type="dxa"/>
            <w:vAlign w:val="center"/>
          </w:tcPr>
          <w:p w:rsidR="00AB6A15" w:rsidRPr="00A01CB4" w:rsidRDefault="00AB6A15" w:rsidP="00AB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Khue</w:t>
            </w:r>
            <w:proofErr w:type="spellEnd"/>
          </w:p>
        </w:tc>
        <w:tc>
          <w:tcPr>
            <w:tcW w:w="1373" w:type="dxa"/>
            <w:vAlign w:val="center"/>
          </w:tcPr>
          <w:p w:rsidR="00AB6A15" w:rsidRPr="00A01CB4" w:rsidRDefault="00AB6A15" w:rsidP="00AB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of  Supervisory Board  </w:t>
            </w:r>
          </w:p>
        </w:tc>
        <w:tc>
          <w:tcPr>
            <w:tcW w:w="1263" w:type="dxa"/>
            <w:vAlign w:val="center"/>
          </w:tcPr>
          <w:p w:rsidR="00AB6A15" w:rsidRPr="00A01CB4" w:rsidRDefault="00AB6A15" w:rsidP="00AB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2,600</w:t>
            </w:r>
          </w:p>
        </w:tc>
        <w:tc>
          <w:tcPr>
            <w:tcW w:w="1239" w:type="dxa"/>
            <w:vAlign w:val="center"/>
          </w:tcPr>
          <w:p w:rsidR="00AB6A15" w:rsidRPr="00A01CB4" w:rsidRDefault="00AB6A15" w:rsidP="00AB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1223" w:type="dxa"/>
            <w:vAlign w:val="center"/>
          </w:tcPr>
          <w:p w:rsidR="00AB6A15" w:rsidRPr="00A01CB4" w:rsidRDefault="00AB6A15" w:rsidP="00AB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1" w:type="dxa"/>
          </w:tcPr>
          <w:p w:rsidR="00AB6A15" w:rsidRDefault="00AB6A15" w:rsidP="00AB6A15">
            <w:r w:rsidRPr="00921D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6" w:type="dxa"/>
          </w:tcPr>
          <w:p w:rsidR="00AB6A15" w:rsidRDefault="00AB6A15" w:rsidP="00AB6A15">
            <w:r w:rsidRPr="00487B9C"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  <w:tr w:rsidR="00AB6A15" w:rsidRPr="00A01CB4" w:rsidTr="00E21A0E">
        <w:tc>
          <w:tcPr>
            <w:tcW w:w="533" w:type="dxa"/>
            <w:vAlign w:val="center"/>
          </w:tcPr>
          <w:p w:rsidR="00AB6A15" w:rsidRPr="00A01CB4" w:rsidRDefault="00AB6A15" w:rsidP="00AB6A1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2" w:type="dxa"/>
            <w:vAlign w:val="center"/>
          </w:tcPr>
          <w:p w:rsidR="00AB6A15" w:rsidRPr="00A01CB4" w:rsidRDefault="00AB6A15" w:rsidP="00AB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Thu  Hang</w:t>
            </w:r>
          </w:p>
        </w:tc>
        <w:tc>
          <w:tcPr>
            <w:tcW w:w="1373" w:type="dxa"/>
            <w:vAlign w:val="center"/>
          </w:tcPr>
          <w:p w:rsidR="00AB6A15" w:rsidRPr="00A01CB4" w:rsidRDefault="00AB6A15" w:rsidP="00AB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persons</w:t>
            </w:r>
          </w:p>
        </w:tc>
        <w:tc>
          <w:tcPr>
            <w:tcW w:w="1263" w:type="dxa"/>
            <w:vAlign w:val="center"/>
          </w:tcPr>
          <w:p w:rsidR="00AB6A15" w:rsidRPr="00A01CB4" w:rsidRDefault="00AB6A15" w:rsidP="00AB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47,600</w:t>
            </w:r>
          </w:p>
        </w:tc>
        <w:tc>
          <w:tcPr>
            <w:tcW w:w="1239" w:type="dxa"/>
            <w:vAlign w:val="center"/>
          </w:tcPr>
          <w:p w:rsidR="00AB6A15" w:rsidRPr="00A01CB4" w:rsidRDefault="00AB6A15" w:rsidP="00AB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223" w:type="dxa"/>
            <w:vAlign w:val="center"/>
          </w:tcPr>
          <w:p w:rsidR="00AB6A15" w:rsidRPr="00A01CB4" w:rsidRDefault="00AB6A15" w:rsidP="00AB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1" w:type="dxa"/>
          </w:tcPr>
          <w:p w:rsidR="00AB6A15" w:rsidRDefault="00AB6A15" w:rsidP="00AB6A15">
            <w:r w:rsidRPr="00921D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6" w:type="dxa"/>
          </w:tcPr>
          <w:p w:rsidR="00AB6A15" w:rsidRDefault="00AB6A15" w:rsidP="00AB6A15">
            <w:r w:rsidRPr="00487B9C"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 xml:space="preserve">3. Other transactions: None 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V. Other contents: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BED" w:rsidRPr="00A01CB4" w:rsidRDefault="00886BED">
      <w:pPr>
        <w:rPr>
          <w:rFonts w:ascii="Arial" w:hAnsi="Arial" w:cs="Arial"/>
          <w:sz w:val="20"/>
          <w:szCs w:val="20"/>
        </w:rPr>
      </w:pPr>
    </w:p>
    <w:sectPr w:rsidR="00886BED" w:rsidRPr="00A01CB4" w:rsidSect="005137AD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5F4"/>
    <w:multiLevelType w:val="hybridMultilevel"/>
    <w:tmpl w:val="BAAE2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699C"/>
    <w:multiLevelType w:val="hybridMultilevel"/>
    <w:tmpl w:val="88AA6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FA770C"/>
    <w:multiLevelType w:val="hybridMultilevel"/>
    <w:tmpl w:val="BAAE2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ED"/>
    <w:rsid w:val="001D5D16"/>
    <w:rsid w:val="00267304"/>
    <w:rsid w:val="003C2FE8"/>
    <w:rsid w:val="004149F9"/>
    <w:rsid w:val="004E6B7A"/>
    <w:rsid w:val="005137AD"/>
    <w:rsid w:val="00595FFA"/>
    <w:rsid w:val="007263DC"/>
    <w:rsid w:val="00743800"/>
    <w:rsid w:val="00886BED"/>
    <w:rsid w:val="00991798"/>
    <w:rsid w:val="009B2EED"/>
    <w:rsid w:val="00A01CB4"/>
    <w:rsid w:val="00AB6A15"/>
    <w:rsid w:val="00C16241"/>
    <w:rsid w:val="00C851B5"/>
    <w:rsid w:val="00C95FE7"/>
    <w:rsid w:val="00D35CC2"/>
    <w:rsid w:val="00D5500D"/>
    <w:rsid w:val="00DB476B"/>
    <w:rsid w:val="00DB7AE0"/>
    <w:rsid w:val="00E348EB"/>
    <w:rsid w:val="00EF0B48"/>
    <w:rsid w:val="00F23136"/>
    <w:rsid w:val="00F3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A787C-4A3C-44C5-BEA5-874F0CE5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2E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inguyentm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NHUNGPC</cp:lastModifiedBy>
  <cp:revision>3</cp:revision>
  <dcterms:created xsi:type="dcterms:W3CDTF">2017-07-17T07:42:00Z</dcterms:created>
  <dcterms:modified xsi:type="dcterms:W3CDTF">2017-07-17T09:07:00Z</dcterms:modified>
</cp:coreProperties>
</file>