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CC6" w:rsidRDefault="00350CC6" w:rsidP="00350CC6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350CC6">
        <w:rPr>
          <w:rFonts w:ascii="Arial" w:eastAsia="Times New Roman" w:hAnsi="Arial" w:cs="Arial"/>
          <w:b/>
          <w:color w:val="000000"/>
          <w:sz w:val="20"/>
          <w:szCs w:val="20"/>
        </w:rPr>
        <w:t> </w:t>
      </w:r>
      <w:r w:rsidRPr="00350CC6">
        <w:rPr>
          <w:rFonts w:ascii="Arial" w:eastAsia="Times New Roman" w:hAnsi="Arial" w:cs="Arial"/>
          <w:b/>
          <w:color w:val="000000"/>
          <w:sz w:val="20"/>
          <w:szCs w:val="20"/>
        </w:rPr>
        <w:t xml:space="preserve">VNF: </w:t>
      </w:r>
      <w:bookmarkStart w:id="0" w:name="_GoBack"/>
      <w:r w:rsidRPr="00350CC6">
        <w:rPr>
          <w:rFonts w:ascii="Arial" w:eastAsia="Times New Roman" w:hAnsi="Arial" w:cs="Arial"/>
          <w:b/>
          <w:color w:val="000000"/>
          <w:sz w:val="20"/>
          <w:szCs w:val="20"/>
        </w:rPr>
        <w:t>Corporate Governance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Report of the first 06 months of 2019</w:t>
      </w:r>
      <w:bookmarkEnd w:id="0"/>
    </w:p>
    <w:p w:rsidR="00350CC6" w:rsidRDefault="00350CC6" w:rsidP="00350CC6">
      <w:pPr>
        <w:shd w:val="clear" w:color="auto" w:fill="FFFFFF"/>
        <w:spacing w:before="120" w:after="12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vi-VN"/>
        </w:rPr>
        <w:t>REPORT ON CORPORATE GOVERNANCE OF LISTING COMPANY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highlight w:val="yellow"/>
        </w:rPr>
        <w:br/>
      </w:r>
      <w:r>
        <w:rPr>
          <w:rFonts w:ascii="Arial" w:eastAsia="Times New Roman" w:hAnsi="Arial" w:cs="Arial"/>
          <w:b/>
          <w:i/>
          <w:color w:val="000000"/>
          <w:sz w:val="20"/>
          <w:szCs w:val="20"/>
        </w:rPr>
        <w:t>(The first 06 months of 2019)</w:t>
      </w:r>
    </w:p>
    <w:p w:rsidR="00350CC6" w:rsidRPr="00350CC6" w:rsidRDefault="00350CC6" w:rsidP="00350CC6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i/>
          <w:color w:val="000000"/>
          <w:sz w:val="20"/>
          <w:szCs w:val="20"/>
        </w:rPr>
      </w:pPr>
      <w:r>
        <w:rPr>
          <w:rFonts w:ascii="Arial" w:eastAsia="Times New Roman" w:hAnsi="Arial" w:cs="Arial"/>
          <w:i/>
          <w:color w:val="000000"/>
          <w:sz w:val="20"/>
          <w:szCs w:val="20"/>
        </w:rPr>
        <w:t>- </w:t>
      </w:r>
      <w:r>
        <w:rPr>
          <w:rFonts w:ascii="Arial" w:eastAsia="Times New Roman" w:hAnsi="Arial" w:cs="Arial"/>
          <w:i/>
          <w:color w:val="000000"/>
          <w:sz w:val="20"/>
          <w:szCs w:val="20"/>
          <w:lang w:val="vi-VN"/>
        </w:rPr>
        <w:t>Name of listing company</w:t>
      </w:r>
      <w:r>
        <w:rPr>
          <w:rFonts w:ascii="Arial" w:eastAsia="Times New Roman" w:hAnsi="Arial" w:cs="Arial"/>
          <w:i/>
          <w:color w:val="000000"/>
          <w:sz w:val="20"/>
          <w:szCs w:val="20"/>
        </w:rPr>
        <w:t>:</w:t>
      </w:r>
      <w:r w:rsidRPr="00350CC6">
        <w:t xml:space="preserve"> </w:t>
      </w:r>
      <w:proofErr w:type="spellStart"/>
      <w:r w:rsidRPr="00350CC6">
        <w:rPr>
          <w:rFonts w:ascii="Arial" w:eastAsia="Times New Roman" w:hAnsi="Arial" w:cs="Arial"/>
          <w:i/>
          <w:color w:val="000000"/>
          <w:sz w:val="20"/>
          <w:szCs w:val="20"/>
        </w:rPr>
        <w:t>Vinafreight</w:t>
      </w:r>
      <w:proofErr w:type="spellEnd"/>
      <w:r w:rsidRPr="00350CC6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Joint Stock Company</w:t>
      </w:r>
    </w:p>
    <w:p w:rsidR="00350CC6" w:rsidRPr="00350CC6" w:rsidRDefault="00350CC6" w:rsidP="00350CC6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i/>
          <w:color w:val="000000"/>
          <w:sz w:val="20"/>
          <w:szCs w:val="20"/>
        </w:rPr>
      </w:pPr>
      <w:r>
        <w:rPr>
          <w:rFonts w:ascii="Arial" w:eastAsia="Times New Roman" w:hAnsi="Arial" w:cs="Arial"/>
          <w:i/>
          <w:color w:val="000000"/>
          <w:sz w:val="20"/>
          <w:szCs w:val="20"/>
        </w:rPr>
        <w:t>- 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 xml:space="preserve">Address of headoffice: 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A8 Truong Son – Ward 2 – Tan </w:t>
      </w:r>
      <w:proofErr w:type="spellStart"/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>Binh</w:t>
      </w:r>
      <w:proofErr w:type="spellEnd"/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District – Ho Chi Minh City </w:t>
      </w:r>
    </w:p>
    <w:p w:rsidR="00350CC6" w:rsidRPr="00350CC6" w:rsidRDefault="00350CC6" w:rsidP="00350CC6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i/>
          <w:color w:val="000000"/>
          <w:sz w:val="20"/>
          <w:szCs w:val="20"/>
        </w:rPr>
      </w:pPr>
      <w:r>
        <w:rPr>
          <w:rFonts w:ascii="Arial" w:eastAsia="Times New Roman" w:hAnsi="Arial" w:cs="Arial"/>
          <w:i/>
          <w:color w:val="000000"/>
          <w:sz w:val="20"/>
          <w:szCs w:val="20"/>
          <w:lang w:val="vi-VN"/>
        </w:rPr>
        <w:t>- 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Telephone: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028 3844 6409 -</w:t>
      </w:r>
      <w:r>
        <w:rPr>
          <w:rFonts w:ascii="Arial" w:eastAsia="Times New Roman" w:hAnsi="Arial" w:cs="Arial"/>
          <w:i/>
          <w:color w:val="000000"/>
          <w:sz w:val="20"/>
          <w:szCs w:val="20"/>
          <w:lang w:val="vi-VN"/>
        </w:rPr>
        <w:t>  Fax:</w:t>
      </w:r>
      <w:r>
        <w:rPr>
          <w:rFonts w:ascii="Arial" w:eastAsia="Times New Roman" w:hAnsi="Arial" w:cs="Arial"/>
          <w:i/>
          <w:color w:val="000000"/>
          <w:sz w:val="20"/>
          <w:szCs w:val="20"/>
        </w:rPr>
        <w:t xml:space="preserve"> 028 3848 8359 -</w:t>
      </w:r>
      <w:r>
        <w:rPr>
          <w:rFonts w:ascii="Arial" w:eastAsia="Times New Roman" w:hAnsi="Arial" w:cs="Arial"/>
          <w:i/>
          <w:color w:val="000000"/>
          <w:sz w:val="20"/>
          <w:szCs w:val="20"/>
          <w:lang w:val="vi-VN"/>
        </w:rPr>
        <w:t xml:space="preserve">  Email: </w:t>
      </w:r>
      <w:hyperlink r:id="rId5" w:history="1">
        <w:r w:rsidRPr="00924FAF">
          <w:rPr>
            <w:rStyle w:val="Hyperlink"/>
            <w:rFonts w:ascii="Arial" w:eastAsia="Times New Roman" w:hAnsi="Arial" w:cs="Arial"/>
            <w:i/>
            <w:sz w:val="20"/>
            <w:szCs w:val="20"/>
          </w:rPr>
          <w:t>mngt@vinafreight.com.vn</w:t>
        </w:r>
      </w:hyperlink>
      <w:r>
        <w:rPr>
          <w:rFonts w:ascii="Arial" w:eastAsia="Times New Roman" w:hAnsi="Arial" w:cs="Arial"/>
          <w:i/>
          <w:color w:val="000000"/>
          <w:sz w:val="20"/>
          <w:szCs w:val="20"/>
        </w:rPr>
        <w:t xml:space="preserve"> </w:t>
      </w:r>
    </w:p>
    <w:p w:rsidR="00350CC6" w:rsidRPr="00350CC6" w:rsidRDefault="00350CC6" w:rsidP="00350CC6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i/>
          <w:color w:val="000000"/>
          <w:sz w:val="20"/>
          <w:szCs w:val="20"/>
        </w:rPr>
      </w:pPr>
      <w:r>
        <w:rPr>
          <w:rFonts w:ascii="Arial" w:eastAsia="Times New Roman" w:hAnsi="Arial" w:cs="Arial"/>
          <w:i/>
          <w:color w:val="000000"/>
          <w:sz w:val="20"/>
          <w:szCs w:val="20"/>
        </w:rPr>
        <w:t>- 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 xml:space="preserve">Charter capital: 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>VND 83,922,500,000</w:t>
      </w:r>
    </w:p>
    <w:p w:rsidR="00350CC6" w:rsidRPr="00350CC6" w:rsidRDefault="00350CC6" w:rsidP="00350CC6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i/>
          <w:color w:val="000000"/>
          <w:sz w:val="20"/>
          <w:szCs w:val="20"/>
        </w:rPr>
      </w:pPr>
      <w:r>
        <w:rPr>
          <w:rFonts w:ascii="Arial" w:eastAsia="Times New Roman" w:hAnsi="Arial" w:cs="Arial"/>
          <w:i/>
          <w:color w:val="000000"/>
          <w:sz w:val="20"/>
          <w:szCs w:val="20"/>
        </w:rPr>
        <w:t>- 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 xml:space="preserve">Securities code: 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>VNF</w:t>
      </w:r>
    </w:p>
    <w:p w:rsidR="00350CC6" w:rsidRDefault="00350CC6" w:rsidP="00350CC6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I. 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vi-VN"/>
        </w:rPr>
        <w:t xml:space="preserve">Board of 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Directors 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vi-VN"/>
        </w:rPr>
        <w:t>(Semi-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vi-VN"/>
        </w:rPr>
        <w:t>annual/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vi-VN"/>
        </w:rPr>
        <w:t>annual reports):</w:t>
      </w:r>
    </w:p>
    <w:p w:rsidR="00350CC6" w:rsidRDefault="00350CC6" w:rsidP="00350CC6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</w:pPr>
      <w:r>
        <w:rPr>
          <w:rFonts w:ascii="Arial" w:eastAsia="Times New Roman" w:hAnsi="Arial" w:cs="Arial"/>
          <w:i/>
          <w:color w:val="000000"/>
          <w:sz w:val="20"/>
          <w:szCs w:val="20"/>
        </w:rPr>
        <w:t>1. 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 xml:space="preserve">Information about the members of Board of 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>Directors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1508"/>
        <w:gridCol w:w="1574"/>
        <w:gridCol w:w="1461"/>
        <w:gridCol w:w="1272"/>
        <w:gridCol w:w="1295"/>
        <w:gridCol w:w="1878"/>
      </w:tblGrid>
      <w:tr w:rsidR="00350CC6" w:rsidTr="00350CC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CC6" w:rsidRDefault="00350CC6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292929"/>
                <w:sz w:val="20"/>
              </w:rPr>
            </w:pPr>
            <w:r>
              <w:rPr>
                <w:rFonts w:ascii="Arial" w:hAnsi="Arial" w:cs="Arial"/>
                <w:b/>
                <w:color w:val="292929"/>
                <w:sz w:val="20"/>
              </w:rPr>
              <w:t>No.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CC6" w:rsidRDefault="00350CC6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292929"/>
                <w:sz w:val="20"/>
              </w:rPr>
            </w:pPr>
            <w:r>
              <w:rPr>
                <w:rFonts w:ascii="Arial" w:hAnsi="Arial" w:cs="Arial"/>
                <w:b/>
                <w:color w:val="292929"/>
                <w:sz w:val="20"/>
              </w:rPr>
              <w:t>Board of Directors’ members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CC6" w:rsidRDefault="00350CC6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292929"/>
                <w:sz w:val="20"/>
              </w:rPr>
            </w:pPr>
            <w:r>
              <w:rPr>
                <w:rFonts w:ascii="Arial" w:hAnsi="Arial" w:cs="Arial"/>
                <w:b/>
                <w:color w:val="292929"/>
                <w:sz w:val="20"/>
              </w:rPr>
              <w:t>Position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CC6" w:rsidRDefault="00350CC6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292929"/>
                <w:sz w:val="20"/>
              </w:rPr>
            </w:pPr>
            <w:r>
              <w:rPr>
                <w:rFonts w:ascii="Arial" w:hAnsi="Arial" w:cs="Arial"/>
                <w:b/>
                <w:color w:val="292929"/>
                <w:sz w:val="20"/>
              </w:rPr>
              <w:t>Day becoming/ no longer member of Board of Directors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CC6" w:rsidRDefault="00350CC6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292929"/>
                <w:sz w:val="20"/>
              </w:rPr>
            </w:pPr>
            <w:r>
              <w:rPr>
                <w:rFonts w:ascii="Arial" w:hAnsi="Arial" w:cs="Arial"/>
                <w:b/>
                <w:color w:val="292929"/>
                <w:sz w:val="20"/>
              </w:rPr>
              <w:t>Number of attendance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CC6" w:rsidRDefault="00350CC6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292929"/>
                <w:sz w:val="20"/>
              </w:rPr>
            </w:pPr>
            <w:r>
              <w:rPr>
                <w:rFonts w:ascii="Arial" w:hAnsi="Arial" w:cs="Arial"/>
                <w:b/>
                <w:color w:val="292929"/>
                <w:sz w:val="20"/>
              </w:rPr>
              <w:t>Percentage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CC6" w:rsidRDefault="00350CC6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292929"/>
                <w:sz w:val="20"/>
              </w:rPr>
            </w:pPr>
            <w:r>
              <w:rPr>
                <w:rFonts w:ascii="Arial" w:hAnsi="Arial" w:cs="Arial"/>
                <w:b/>
                <w:color w:val="292929"/>
                <w:sz w:val="20"/>
              </w:rPr>
              <w:t>Reason for absence</w:t>
            </w:r>
          </w:p>
        </w:tc>
      </w:tr>
      <w:tr w:rsidR="00350CC6" w:rsidTr="00350CC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CC6" w:rsidRDefault="00350CC6">
            <w:pPr>
              <w:tabs>
                <w:tab w:val="num" w:pos="720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292929"/>
                <w:sz w:val="20"/>
              </w:rPr>
            </w:pPr>
            <w:r>
              <w:rPr>
                <w:rFonts w:ascii="Arial" w:eastAsia="Times New Roman" w:hAnsi="Arial" w:cs="Arial"/>
                <w:color w:val="292929"/>
                <w:sz w:val="20"/>
              </w:rPr>
              <w:t>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C6" w:rsidRDefault="0008189B">
            <w:pPr>
              <w:tabs>
                <w:tab w:val="num" w:pos="720"/>
              </w:tabs>
              <w:spacing w:after="0" w:line="360" w:lineRule="auto"/>
              <w:jc w:val="both"/>
              <w:rPr>
                <w:rFonts w:ascii="Arial" w:eastAsia="Times New Roman" w:hAnsi="Arial" w:cs="Arial"/>
                <w:color w:val="292929"/>
                <w:sz w:val="20"/>
              </w:rPr>
            </w:pPr>
            <w:r>
              <w:rPr>
                <w:rFonts w:ascii="Arial" w:eastAsia="Times New Roman" w:hAnsi="Arial" w:cs="Arial"/>
                <w:color w:val="292929"/>
                <w:sz w:val="20"/>
              </w:rPr>
              <w:t xml:space="preserve">Mr. Nguyen </w:t>
            </w:r>
            <w:proofErr w:type="spellStart"/>
            <w:r>
              <w:rPr>
                <w:rFonts w:ascii="Arial" w:eastAsia="Times New Roman" w:hAnsi="Arial" w:cs="Arial"/>
                <w:color w:val="292929"/>
                <w:sz w:val="20"/>
              </w:rPr>
              <w:t>Bich</w:t>
            </w:r>
            <w:proofErr w:type="spellEnd"/>
            <w:r>
              <w:rPr>
                <w:rFonts w:ascii="Arial" w:eastAsia="Times New Roman" w:hAnsi="Arial" w:cs="Arial"/>
                <w:color w:val="292929"/>
                <w:sz w:val="20"/>
              </w:rPr>
              <w:t xml:space="preserve"> Lan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C6" w:rsidRDefault="0008189B">
            <w:pPr>
              <w:tabs>
                <w:tab w:val="num" w:pos="720"/>
              </w:tabs>
              <w:spacing w:after="0" w:line="360" w:lineRule="auto"/>
              <w:jc w:val="both"/>
              <w:rPr>
                <w:rFonts w:ascii="Arial" w:eastAsia="Times New Roman" w:hAnsi="Arial" w:cs="Arial"/>
                <w:color w:val="292929"/>
                <w:sz w:val="20"/>
              </w:rPr>
            </w:pPr>
            <w:r>
              <w:rPr>
                <w:rFonts w:ascii="Arial" w:eastAsia="Times New Roman" w:hAnsi="Arial" w:cs="Arial"/>
                <w:color w:val="292929"/>
                <w:sz w:val="20"/>
              </w:rPr>
              <w:t xml:space="preserve">Chair of Board of Directors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C6" w:rsidRDefault="0008189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292929"/>
                <w:sz w:val="20"/>
              </w:rPr>
            </w:pPr>
            <w:r>
              <w:rPr>
                <w:rFonts w:ascii="Arial" w:eastAsia="Times New Roman" w:hAnsi="Arial" w:cs="Arial"/>
                <w:color w:val="292929"/>
                <w:sz w:val="20"/>
              </w:rPr>
              <w:t>21 April 2017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C6" w:rsidRDefault="0008189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292929"/>
                <w:sz w:val="20"/>
              </w:rPr>
            </w:pPr>
            <w:r>
              <w:rPr>
                <w:rFonts w:ascii="Arial" w:eastAsia="Times New Roman" w:hAnsi="Arial" w:cs="Arial"/>
                <w:color w:val="292929"/>
                <w:sz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C6" w:rsidRDefault="0008189B">
            <w:pPr>
              <w:tabs>
                <w:tab w:val="num" w:pos="720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292929"/>
                <w:sz w:val="20"/>
              </w:rPr>
            </w:pPr>
            <w:r>
              <w:rPr>
                <w:rFonts w:ascii="Arial" w:eastAsia="Times New Roman" w:hAnsi="Arial" w:cs="Arial"/>
                <w:color w:val="292929"/>
                <w:sz w:val="20"/>
              </w:rPr>
              <w:t>6/6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C6" w:rsidRDefault="00350CC6">
            <w:pPr>
              <w:tabs>
                <w:tab w:val="num" w:pos="720"/>
              </w:tabs>
              <w:spacing w:after="0" w:line="360" w:lineRule="auto"/>
              <w:jc w:val="both"/>
              <w:rPr>
                <w:rFonts w:ascii="Arial" w:eastAsia="Times New Roman" w:hAnsi="Arial" w:cs="Arial"/>
                <w:color w:val="292929"/>
                <w:sz w:val="20"/>
              </w:rPr>
            </w:pPr>
          </w:p>
        </w:tc>
      </w:tr>
      <w:tr w:rsidR="0008189B" w:rsidTr="000A443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9B" w:rsidRDefault="0008189B">
            <w:pPr>
              <w:tabs>
                <w:tab w:val="num" w:pos="720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292929"/>
                <w:sz w:val="20"/>
              </w:rPr>
            </w:pPr>
            <w:r>
              <w:rPr>
                <w:rFonts w:ascii="Arial" w:eastAsia="Times New Roman" w:hAnsi="Arial" w:cs="Arial"/>
                <w:color w:val="292929"/>
                <w:sz w:val="20"/>
              </w:rPr>
              <w:t>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9B" w:rsidRDefault="0008189B">
            <w:pPr>
              <w:tabs>
                <w:tab w:val="num" w:pos="720"/>
              </w:tabs>
              <w:spacing w:after="0" w:line="360" w:lineRule="auto"/>
              <w:jc w:val="both"/>
              <w:rPr>
                <w:rFonts w:ascii="Arial" w:eastAsia="Times New Roman" w:hAnsi="Arial" w:cs="Arial"/>
                <w:color w:val="292929"/>
                <w:sz w:val="20"/>
              </w:rPr>
            </w:pPr>
            <w:r>
              <w:rPr>
                <w:rFonts w:ascii="Arial" w:eastAsia="Times New Roman" w:hAnsi="Arial" w:cs="Arial"/>
                <w:color w:val="292929"/>
                <w:sz w:val="20"/>
              </w:rPr>
              <w:t xml:space="preserve">Mr. Bui Tuan Ngoc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9B" w:rsidRDefault="0008189B">
            <w:pPr>
              <w:tabs>
                <w:tab w:val="num" w:pos="720"/>
              </w:tabs>
              <w:spacing w:after="0" w:line="360" w:lineRule="auto"/>
              <w:jc w:val="both"/>
              <w:rPr>
                <w:rFonts w:ascii="Arial" w:eastAsia="Times New Roman" w:hAnsi="Arial" w:cs="Arial"/>
                <w:color w:val="292929"/>
                <w:sz w:val="20"/>
              </w:rPr>
            </w:pPr>
            <w:r>
              <w:rPr>
                <w:rFonts w:ascii="Arial" w:eastAsia="Times New Roman" w:hAnsi="Arial" w:cs="Arial"/>
                <w:color w:val="292929"/>
                <w:sz w:val="20"/>
              </w:rPr>
              <w:t xml:space="preserve">Vice- Chair of Board of Directors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9B" w:rsidRDefault="0008189B">
            <w:r w:rsidRPr="00AB6EF3">
              <w:rPr>
                <w:rFonts w:ascii="Arial" w:eastAsia="Times New Roman" w:hAnsi="Arial" w:cs="Arial"/>
                <w:color w:val="292929"/>
                <w:sz w:val="20"/>
              </w:rPr>
              <w:t>21 April 2017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9B" w:rsidRDefault="0008189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292929"/>
                <w:sz w:val="20"/>
              </w:rPr>
            </w:pPr>
            <w:r>
              <w:rPr>
                <w:rFonts w:ascii="Arial" w:eastAsia="Times New Roman" w:hAnsi="Arial" w:cs="Arial"/>
                <w:color w:val="292929"/>
                <w:sz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9B" w:rsidRDefault="0008189B">
            <w:pPr>
              <w:tabs>
                <w:tab w:val="num" w:pos="720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292929"/>
                <w:sz w:val="20"/>
              </w:rPr>
            </w:pPr>
            <w:r>
              <w:rPr>
                <w:rFonts w:ascii="Arial" w:eastAsia="Times New Roman" w:hAnsi="Arial" w:cs="Arial"/>
                <w:color w:val="292929"/>
                <w:sz w:val="20"/>
              </w:rPr>
              <w:t>5/6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9B" w:rsidRDefault="0008189B">
            <w:pPr>
              <w:tabs>
                <w:tab w:val="num" w:pos="720"/>
              </w:tabs>
              <w:spacing w:after="0" w:line="360" w:lineRule="auto"/>
              <w:jc w:val="both"/>
              <w:rPr>
                <w:rFonts w:ascii="Arial" w:eastAsia="Times New Roman" w:hAnsi="Arial" w:cs="Arial"/>
                <w:color w:val="292929"/>
                <w:sz w:val="20"/>
              </w:rPr>
            </w:pPr>
            <w:r>
              <w:rPr>
                <w:rFonts w:ascii="Arial" w:eastAsia="Times New Roman" w:hAnsi="Arial" w:cs="Arial"/>
                <w:color w:val="292929"/>
                <w:sz w:val="20"/>
              </w:rPr>
              <w:t xml:space="preserve">Authorized 01 time to Mr. </w:t>
            </w:r>
            <w:proofErr w:type="spellStart"/>
            <w:r>
              <w:rPr>
                <w:rFonts w:ascii="Arial" w:eastAsia="Times New Roman" w:hAnsi="Arial" w:cs="Arial"/>
                <w:color w:val="292929"/>
                <w:sz w:val="20"/>
              </w:rPr>
              <w:t>Hiep</w:t>
            </w:r>
            <w:proofErr w:type="spellEnd"/>
            <w:r>
              <w:rPr>
                <w:rFonts w:ascii="Arial" w:eastAsia="Times New Roman" w:hAnsi="Arial" w:cs="Arial"/>
                <w:color w:val="292929"/>
                <w:sz w:val="20"/>
              </w:rPr>
              <w:t xml:space="preserve"> </w:t>
            </w:r>
          </w:p>
        </w:tc>
      </w:tr>
      <w:tr w:rsidR="0008189B" w:rsidTr="000A4438">
        <w:trPr>
          <w:trHeight w:val="7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9B" w:rsidRDefault="0008189B">
            <w:pPr>
              <w:tabs>
                <w:tab w:val="num" w:pos="720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292929"/>
                <w:sz w:val="20"/>
              </w:rPr>
            </w:pPr>
            <w:r>
              <w:rPr>
                <w:rFonts w:ascii="Arial" w:eastAsia="Times New Roman" w:hAnsi="Arial" w:cs="Arial"/>
                <w:color w:val="292929"/>
                <w:sz w:val="20"/>
              </w:rPr>
              <w:t>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9B" w:rsidRDefault="0008189B">
            <w:pPr>
              <w:tabs>
                <w:tab w:val="num" w:pos="720"/>
              </w:tabs>
              <w:spacing w:after="0" w:line="360" w:lineRule="auto"/>
              <w:jc w:val="both"/>
              <w:rPr>
                <w:rFonts w:ascii="Arial" w:eastAsia="Times New Roman" w:hAnsi="Arial" w:cs="Arial"/>
                <w:color w:val="292929"/>
                <w:sz w:val="20"/>
              </w:rPr>
            </w:pPr>
            <w:r>
              <w:rPr>
                <w:rFonts w:ascii="Arial" w:eastAsia="Times New Roman" w:hAnsi="Arial" w:cs="Arial"/>
                <w:color w:val="292929"/>
                <w:sz w:val="20"/>
              </w:rPr>
              <w:t xml:space="preserve">Mr. Le </w:t>
            </w:r>
            <w:proofErr w:type="spellStart"/>
            <w:r>
              <w:rPr>
                <w:rFonts w:ascii="Arial" w:eastAsia="Times New Roman" w:hAnsi="Arial" w:cs="Arial"/>
                <w:color w:val="292929"/>
                <w:sz w:val="20"/>
              </w:rPr>
              <w:t>Duy</w:t>
            </w:r>
            <w:proofErr w:type="spellEnd"/>
            <w:r>
              <w:rPr>
                <w:rFonts w:ascii="Arial" w:eastAsia="Times New Roman" w:hAnsi="Arial" w:cs="Arial"/>
                <w:color w:val="292929"/>
                <w:sz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92929"/>
                <w:sz w:val="20"/>
              </w:rPr>
              <w:t>Hiep</w:t>
            </w:r>
            <w:proofErr w:type="spellEnd"/>
            <w:r>
              <w:rPr>
                <w:rFonts w:ascii="Arial" w:eastAsia="Times New Roman" w:hAnsi="Arial" w:cs="Arial"/>
                <w:color w:val="292929"/>
                <w:sz w:val="20"/>
              </w:rPr>
              <w:t xml:space="preserve">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9B" w:rsidRDefault="0008189B">
            <w:pPr>
              <w:tabs>
                <w:tab w:val="num" w:pos="720"/>
              </w:tabs>
              <w:spacing w:after="0" w:line="360" w:lineRule="auto"/>
              <w:jc w:val="both"/>
              <w:rPr>
                <w:rFonts w:ascii="Arial" w:eastAsia="Times New Roman" w:hAnsi="Arial" w:cs="Arial"/>
                <w:color w:val="292929"/>
                <w:sz w:val="20"/>
              </w:rPr>
            </w:pPr>
            <w:r>
              <w:rPr>
                <w:rFonts w:ascii="Arial" w:eastAsia="Times New Roman" w:hAnsi="Arial" w:cs="Arial"/>
                <w:color w:val="292929"/>
                <w:sz w:val="20"/>
              </w:rPr>
              <w:t xml:space="preserve">Member of Board of Directors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9B" w:rsidRDefault="0008189B">
            <w:r w:rsidRPr="00AB6EF3">
              <w:rPr>
                <w:rFonts w:ascii="Arial" w:eastAsia="Times New Roman" w:hAnsi="Arial" w:cs="Arial"/>
                <w:color w:val="292929"/>
                <w:sz w:val="20"/>
              </w:rPr>
              <w:t>21 April 2017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9B" w:rsidRDefault="0008189B" w:rsidP="003344A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292929"/>
                <w:sz w:val="20"/>
              </w:rPr>
            </w:pPr>
            <w:r>
              <w:rPr>
                <w:rFonts w:ascii="Arial" w:eastAsia="Times New Roman" w:hAnsi="Arial" w:cs="Arial"/>
                <w:color w:val="292929"/>
                <w:sz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9B" w:rsidRDefault="0008189B" w:rsidP="003344A4">
            <w:pPr>
              <w:tabs>
                <w:tab w:val="num" w:pos="720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292929"/>
                <w:sz w:val="20"/>
              </w:rPr>
            </w:pPr>
            <w:r>
              <w:rPr>
                <w:rFonts w:ascii="Arial" w:eastAsia="Times New Roman" w:hAnsi="Arial" w:cs="Arial"/>
                <w:color w:val="292929"/>
                <w:sz w:val="20"/>
              </w:rPr>
              <w:t>6/6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9B" w:rsidRDefault="0008189B">
            <w:pPr>
              <w:tabs>
                <w:tab w:val="num" w:pos="720"/>
              </w:tabs>
              <w:spacing w:after="0" w:line="360" w:lineRule="auto"/>
              <w:jc w:val="both"/>
              <w:rPr>
                <w:rFonts w:ascii="Arial" w:eastAsia="Times New Roman" w:hAnsi="Arial" w:cs="Arial"/>
                <w:color w:val="292929"/>
                <w:sz w:val="20"/>
              </w:rPr>
            </w:pPr>
          </w:p>
        </w:tc>
      </w:tr>
      <w:tr w:rsidR="0008189B" w:rsidTr="000A443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9B" w:rsidRDefault="0008189B">
            <w:pPr>
              <w:tabs>
                <w:tab w:val="num" w:pos="720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292929"/>
                <w:sz w:val="20"/>
              </w:rPr>
            </w:pPr>
            <w:r>
              <w:rPr>
                <w:rFonts w:ascii="Arial" w:eastAsia="Times New Roman" w:hAnsi="Arial" w:cs="Arial"/>
                <w:color w:val="292929"/>
                <w:sz w:val="20"/>
              </w:rPr>
              <w:t>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9B" w:rsidRDefault="0008189B">
            <w:pPr>
              <w:tabs>
                <w:tab w:val="num" w:pos="720"/>
              </w:tabs>
              <w:spacing w:after="0" w:line="360" w:lineRule="auto"/>
              <w:jc w:val="both"/>
              <w:rPr>
                <w:rFonts w:ascii="Arial" w:eastAsia="Times New Roman" w:hAnsi="Arial" w:cs="Arial"/>
                <w:color w:val="292929"/>
                <w:sz w:val="20"/>
              </w:rPr>
            </w:pPr>
            <w:r>
              <w:rPr>
                <w:rFonts w:ascii="Arial" w:eastAsia="Times New Roman" w:hAnsi="Arial" w:cs="Arial"/>
                <w:color w:val="292929"/>
                <w:sz w:val="20"/>
              </w:rPr>
              <w:t xml:space="preserve">Mr. Chu Viet </w:t>
            </w:r>
            <w:proofErr w:type="spellStart"/>
            <w:r>
              <w:rPr>
                <w:rFonts w:ascii="Arial" w:eastAsia="Times New Roman" w:hAnsi="Arial" w:cs="Arial"/>
                <w:color w:val="292929"/>
                <w:sz w:val="20"/>
              </w:rPr>
              <w:t>Cuong</w:t>
            </w:r>
            <w:proofErr w:type="spellEnd"/>
            <w:r>
              <w:rPr>
                <w:rFonts w:ascii="Arial" w:eastAsia="Times New Roman" w:hAnsi="Arial" w:cs="Arial"/>
                <w:color w:val="292929"/>
                <w:sz w:val="20"/>
              </w:rPr>
              <w:t xml:space="preserve">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9B" w:rsidRDefault="0008189B" w:rsidP="0008189B">
            <w:pPr>
              <w:jc w:val="both"/>
            </w:pPr>
            <w:r w:rsidRPr="00FC3BC8">
              <w:rPr>
                <w:rFonts w:ascii="Arial" w:eastAsia="Times New Roman" w:hAnsi="Arial" w:cs="Arial"/>
                <w:color w:val="292929"/>
                <w:sz w:val="20"/>
              </w:rPr>
              <w:t xml:space="preserve">Member of Board of Directors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9B" w:rsidRDefault="0008189B">
            <w:r w:rsidRPr="00AB6EF3">
              <w:rPr>
                <w:rFonts w:ascii="Arial" w:eastAsia="Times New Roman" w:hAnsi="Arial" w:cs="Arial"/>
                <w:color w:val="292929"/>
                <w:sz w:val="20"/>
              </w:rPr>
              <w:t>21 April 2017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9B" w:rsidRDefault="0008189B" w:rsidP="003344A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292929"/>
                <w:sz w:val="20"/>
              </w:rPr>
            </w:pPr>
            <w:r>
              <w:rPr>
                <w:rFonts w:ascii="Arial" w:eastAsia="Times New Roman" w:hAnsi="Arial" w:cs="Arial"/>
                <w:color w:val="292929"/>
                <w:sz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9B" w:rsidRDefault="0008189B" w:rsidP="003344A4">
            <w:pPr>
              <w:tabs>
                <w:tab w:val="num" w:pos="720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292929"/>
                <w:sz w:val="20"/>
              </w:rPr>
            </w:pPr>
            <w:r>
              <w:rPr>
                <w:rFonts w:ascii="Arial" w:eastAsia="Times New Roman" w:hAnsi="Arial" w:cs="Arial"/>
                <w:color w:val="292929"/>
                <w:sz w:val="20"/>
              </w:rPr>
              <w:t>5/6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9B" w:rsidRDefault="0008189B">
            <w:pPr>
              <w:tabs>
                <w:tab w:val="num" w:pos="720"/>
              </w:tabs>
              <w:spacing w:after="0" w:line="360" w:lineRule="auto"/>
              <w:jc w:val="both"/>
              <w:rPr>
                <w:rFonts w:ascii="Arial" w:eastAsia="Times New Roman" w:hAnsi="Arial" w:cs="Arial"/>
                <w:color w:val="292929"/>
                <w:sz w:val="20"/>
              </w:rPr>
            </w:pPr>
            <w:r>
              <w:rPr>
                <w:rFonts w:ascii="Arial" w:eastAsia="Times New Roman" w:hAnsi="Arial" w:cs="Arial"/>
                <w:color w:val="292929"/>
                <w:sz w:val="20"/>
              </w:rPr>
              <w:t>Authorized 01 time to Mr. Lan</w:t>
            </w:r>
          </w:p>
        </w:tc>
      </w:tr>
      <w:tr w:rsidR="0008189B" w:rsidTr="000A443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9B" w:rsidRDefault="0008189B">
            <w:pPr>
              <w:tabs>
                <w:tab w:val="num" w:pos="720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292929"/>
                <w:sz w:val="20"/>
              </w:rPr>
            </w:pPr>
            <w:r>
              <w:rPr>
                <w:rFonts w:ascii="Arial" w:eastAsia="Times New Roman" w:hAnsi="Arial" w:cs="Arial"/>
                <w:color w:val="292929"/>
                <w:sz w:val="20"/>
              </w:rPr>
              <w:t>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9B" w:rsidRDefault="0008189B">
            <w:pPr>
              <w:tabs>
                <w:tab w:val="num" w:pos="720"/>
              </w:tabs>
              <w:spacing w:after="0" w:line="360" w:lineRule="auto"/>
              <w:jc w:val="both"/>
              <w:rPr>
                <w:rFonts w:ascii="Arial" w:eastAsia="Times New Roman" w:hAnsi="Arial" w:cs="Arial"/>
                <w:color w:val="292929"/>
                <w:sz w:val="20"/>
              </w:rPr>
            </w:pPr>
            <w:r>
              <w:rPr>
                <w:rFonts w:ascii="Arial" w:eastAsia="Times New Roman" w:hAnsi="Arial" w:cs="Arial"/>
                <w:color w:val="292929"/>
                <w:sz w:val="20"/>
              </w:rPr>
              <w:t xml:space="preserve">Mr. Nguyen </w:t>
            </w:r>
            <w:proofErr w:type="spellStart"/>
            <w:r>
              <w:rPr>
                <w:rFonts w:ascii="Arial" w:eastAsia="Times New Roman" w:hAnsi="Arial" w:cs="Arial"/>
                <w:color w:val="292929"/>
                <w:sz w:val="20"/>
              </w:rPr>
              <w:t>Huy</w:t>
            </w:r>
            <w:proofErr w:type="spellEnd"/>
            <w:r>
              <w:rPr>
                <w:rFonts w:ascii="Arial" w:eastAsia="Times New Roman" w:hAnsi="Arial" w:cs="Arial"/>
                <w:color w:val="292929"/>
                <w:sz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92929"/>
                <w:sz w:val="20"/>
              </w:rPr>
              <w:t>Dieu</w:t>
            </w:r>
            <w:proofErr w:type="spellEnd"/>
            <w:r>
              <w:rPr>
                <w:rFonts w:ascii="Arial" w:eastAsia="Times New Roman" w:hAnsi="Arial" w:cs="Arial"/>
                <w:color w:val="292929"/>
                <w:sz w:val="20"/>
              </w:rPr>
              <w:t xml:space="preserve">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9B" w:rsidRDefault="0008189B" w:rsidP="0008189B">
            <w:pPr>
              <w:jc w:val="both"/>
            </w:pPr>
            <w:r w:rsidRPr="00FC3BC8">
              <w:rPr>
                <w:rFonts w:ascii="Arial" w:eastAsia="Times New Roman" w:hAnsi="Arial" w:cs="Arial"/>
                <w:color w:val="292929"/>
                <w:sz w:val="20"/>
              </w:rPr>
              <w:t xml:space="preserve">Member of Board of Directors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9B" w:rsidRDefault="0008189B">
            <w:r w:rsidRPr="00AB6EF3">
              <w:rPr>
                <w:rFonts w:ascii="Arial" w:eastAsia="Times New Roman" w:hAnsi="Arial" w:cs="Arial"/>
                <w:color w:val="292929"/>
                <w:sz w:val="20"/>
              </w:rPr>
              <w:t>21 April 2017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9B" w:rsidRDefault="0008189B" w:rsidP="003344A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292929"/>
                <w:sz w:val="20"/>
              </w:rPr>
            </w:pPr>
            <w:r>
              <w:rPr>
                <w:rFonts w:ascii="Arial" w:eastAsia="Times New Roman" w:hAnsi="Arial" w:cs="Arial"/>
                <w:color w:val="292929"/>
                <w:sz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9B" w:rsidRDefault="0008189B" w:rsidP="003344A4">
            <w:pPr>
              <w:tabs>
                <w:tab w:val="num" w:pos="720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292929"/>
                <w:sz w:val="20"/>
              </w:rPr>
            </w:pPr>
            <w:r>
              <w:rPr>
                <w:rFonts w:ascii="Arial" w:eastAsia="Times New Roman" w:hAnsi="Arial" w:cs="Arial"/>
                <w:color w:val="292929"/>
                <w:sz w:val="20"/>
              </w:rPr>
              <w:t>6/6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9B" w:rsidRDefault="0008189B">
            <w:pPr>
              <w:tabs>
                <w:tab w:val="num" w:pos="720"/>
              </w:tabs>
              <w:spacing w:after="0" w:line="360" w:lineRule="auto"/>
              <w:jc w:val="both"/>
              <w:rPr>
                <w:rFonts w:ascii="Arial" w:eastAsia="Times New Roman" w:hAnsi="Arial" w:cs="Arial"/>
                <w:color w:val="292929"/>
                <w:sz w:val="20"/>
              </w:rPr>
            </w:pPr>
          </w:p>
        </w:tc>
      </w:tr>
      <w:tr w:rsidR="0008189B" w:rsidTr="000A443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9B" w:rsidRDefault="0008189B">
            <w:pPr>
              <w:tabs>
                <w:tab w:val="num" w:pos="720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292929"/>
                <w:sz w:val="20"/>
              </w:rPr>
            </w:pPr>
            <w:r>
              <w:rPr>
                <w:rFonts w:ascii="Arial" w:eastAsia="Times New Roman" w:hAnsi="Arial" w:cs="Arial"/>
                <w:color w:val="292929"/>
                <w:sz w:val="20"/>
              </w:rPr>
              <w:t>6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9B" w:rsidRDefault="0008189B">
            <w:pPr>
              <w:tabs>
                <w:tab w:val="num" w:pos="720"/>
              </w:tabs>
              <w:spacing w:after="0" w:line="360" w:lineRule="auto"/>
              <w:jc w:val="both"/>
              <w:rPr>
                <w:rFonts w:ascii="Arial" w:eastAsia="Times New Roman" w:hAnsi="Arial" w:cs="Arial"/>
                <w:color w:val="292929"/>
                <w:sz w:val="20"/>
              </w:rPr>
            </w:pPr>
            <w:r>
              <w:rPr>
                <w:rFonts w:ascii="Arial" w:eastAsia="Times New Roman" w:hAnsi="Arial" w:cs="Arial"/>
                <w:color w:val="292929"/>
                <w:sz w:val="20"/>
              </w:rPr>
              <w:t xml:space="preserve">Mr. Truong Minh Long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9B" w:rsidRDefault="0008189B" w:rsidP="0008189B">
            <w:pPr>
              <w:jc w:val="both"/>
            </w:pPr>
            <w:r w:rsidRPr="00FC3BC8">
              <w:rPr>
                <w:rFonts w:ascii="Arial" w:eastAsia="Times New Roman" w:hAnsi="Arial" w:cs="Arial"/>
                <w:color w:val="292929"/>
                <w:sz w:val="20"/>
              </w:rPr>
              <w:t xml:space="preserve">Member of Board of Directors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9B" w:rsidRDefault="0008189B">
            <w:r w:rsidRPr="00AB6EF3">
              <w:rPr>
                <w:rFonts w:ascii="Arial" w:eastAsia="Times New Roman" w:hAnsi="Arial" w:cs="Arial"/>
                <w:color w:val="292929"/>
                <w:sz w:val="20"/>
              </w:rPr>
              <w:t>21 April 2017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9B" w:rsidRDefault="0008189B" w:rsidP="003344A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292929"/>
                <w:sz w:val="20"/>
              </w:rPr>
            </w:pPr>
            <w:r>
              <w:rPr>
                <w:rFonts w:ascii="Arial" w:eastAsia="Times New Roman" w:hAnsi="Arial" w:cs="Arial"/>
                <w:color w:val="292929"/>
                <w:sz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9B" w:rsidRDefault="0008189B" w:rsidP="003344A4">
            <w:pPr>
              <w:tabs>
                <w:tab w:val="num" w:pos="720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292929"/>
                <w:sz w:val="20"/>
              </w:rPr>
            </w:pPr>
            <w:r>
              <w:rPr>
                <w:rFonts w:ascii="Arial" w:eastAsia="Times New Roman" w:hAnsi="Arial" w:cs="Arial"/>
                <w:color w:val="292929"/>
                <w:sz w:val="20"/>
              </w:rPr>
              <w:t>5/6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9B" w:rsidRDefault="0008189B">
            <w:pPr>
              <w:tabs>
                <w:tab w:val="num" w:pos="720"/>
              </w:tabs>
              <w:spacing w:after="0" w:line="360" w:lineRule="auto"/>
              <w:jc w:val="both"/>
              <w:rPr>
                <w:rFonts w:ascii="Arial" w:eastAsia="Times New Roman" w:hAnsi="Arial" w:cs="Arial"/>
                <w:color w:val="292929"/>
                <w:sz w:val="20"/>
              </w:rPr>
            </w:pPr>
            <w:r>
              <w:rPr>
                <w:rFonts w:ascii="Arial" w:eastAsia="Times New Roman" w:hAnsi="Arial" w:cs="Arial"/>
                <w:color w:val="292929"/>
                <w:sz w:val="20"/>
              </w:rPr>
              <w:t>Authorized 01 time to Mr. Lan</w:t>
            </w:r>
          </w:p>
        </w:tc>
      </w:tr>
      <w:tr w:rsidR="0008189B" w:rsidTr="000A443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9B" w:rsidRDefault="0008189B">
            <w:pPr>
              <w:tabs>
                <w:tab w:val="num" w:pos="720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292929"/>
                <w:sz w:val="20"/>
              </w:rPr>
            </w:pPr>
            <w:r>
              <w:rPr>
                <w:rFonts w:ascii="Arial" w:eastAsia="Times New Roman" w:hAnsi="Arial" w:cs="Arial"/>
                <w:color w:val="292929"/>
                <w:sz w:val="20"/>
              </w:rPr>
              <w:lastRenderedPageBreak/>
              <w:t>7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9B" w:rsidRDefault="0008189B">
            <w:pPr>
              <w:tabs>
                <w:tab w:val="num" w:pos="720"/>
              </w:tabs>
              <w:spacing w:after="0" w:line="360" w:lineRule="auto"/>
              <w:jc w:val="both"/>
              <w:rPr>
                <w:rFonts w:ascii="Arial" w:eastAsia="Times New Roman" w:hAnsi="Arial" w:cs="Arial"/>
                <w:color w:val="292929"/>
                <w:sz w:val="20"/>
              </w:rPr>
            </w:pPr>
            <w:r>
              <w:rPr>
                <w:rFonts w:ascii="Arial" w:eastAsia="Times New Roman" w:hAnsi="Arial" w:cs="Arial"/>
                <w:color w:val="292929"/>
                <w:sz w:val="20"/>
              </w:rPr>
              <w:t xml:space="preserve">Mr. Nguyen Anh Minh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9B" w:rsidRDefault="0008189B" w:rsidP="0008189B">
            <w:pPr>
              <w:jc w:val="both"/>
            </w:pPr>
            <w:r w:rsidRPr="00FC3BC8">
              <w:rPr>
                <w:rFonts w:ascii="Arial" w:eastAsia="Times New Roman" w:hAnsi="Arial" w:cs="Arial"/>
                <w:color w:val="292929"/>
                <w:sz w:val="20"/>
              </w:rPr>
              <w:t xml:space="preserve">Member of Board of Directors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9B" w:rsidRDefault="0008189B">
            <w:r w:rsidRPr="00AB6EF3">
              <w:rPr>
                <w:rFonts w:ascii="Arial" w:eastAsia="Times New Roman" w:hAnsi="Arial" w:cs="Arial"/>
                <w:color w:val="292929"/>
                <w:sz w:val="20"/>
              </w:rPr>
              <w:t>21 April 2017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9B" w:rsidRDefault="0008189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292929"/>
                <w:sz w:val="20"/>
              </w:rPr>
            </w:pPr>
            <w:r>
              <w:rPr>
                <w:rFonts w:ascii="Arial" w:eastAsia="Times New Roman" w:hAnsi="Arial" w:cs="Arial"/>
                <w:color w:val="292929"/>
                <w:sz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9B" w:rsidRDefault="0008189B">
            <w:pPr>
              <w:tabs>
                <w:tab w:val="num" w:pos="720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292929"/>
                <w:sz w:val="20"/>
              </w:rPr>
            </w:pPr>
            <w:r>
              <w:rPr>
                <w:rFonts w:ascii="Arial" w:eastAsia="Times New Roman" w:hAnsi="Arial" w:cs="Arial"/>
                <w:color w:val="292929"/>
                <w:sz w:val="20"/>
              </w:rPr>
              <w:t>2/6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9B" w:rsidRDefault="0008189B">
            <w:pPr>
              <w:tabs>
                <w:tab w:val="num" w:pos="720"/>
              </w:tabs>
              <w:spacing w:after="0" w:line="360" w:lineRule="auto"/>
              <w:jc w:val="both"/>
              <w:rPr>
                <w:rFonts w:ascii="Arial" w:eastAsia="Times New Roman" w:hAnsi="Arial" w:cs="Arial"/>
                <w:color w:val="292929"/>
                <w:sz w:val="20"/>
              </w:rPr>
            </w:pPr>
            <w:r>
              <w:rPr>
                <w:rFonts w:ascii="Arial" w:eastAsia="Times New Roman" w:hAnsi="Arial" w:cs="Arial"/>
                <w:color w:val="292929"/>
                <w:sz w:val="20"/>
              </w:rPr>
              <w:t xml:space="preserve">Being member of Board of Directors from 25 April 2019 </w:t>
            </w:r>
            <w:r w:rsidR="00E258D2">
              <w:rPr>
                <w:rFonts w:ascii="Arial" w:eastAsia="Times New Roman" w:hAnsi="Arial" w:cs="Arial"/>
                <w:color w:val="292929"/>
                <w:sz w:val="20"/>
              </w:rPr>
              <w:t>and replacing Mr. Ton That Hung (resigned)</w:t>
            </w:r>
          </w:p>
        </w:tc>
      </w:tr>
    </w:tbl>
    <w:p w:rsidR="00350CC6" w:rsidRDefault="00350CC6" w:rsidP="00350CC6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i/>
          <w:color w:val="000000"/>
          <w:sz w:val="20"/>
          <w:szCs w:val="20"/>
        </w:rPr>
      </w:pPr>
      <w:r>
        <w:rPr>
          <w:rFonts w:ascii="Arial" w:eastAsia="Times New Roman" w:hAnsi="Arial" w:cs="Arial"/>
          <w:i/>
          <w:color w:val="000000"/>
          <w:sz w:val="20"/>
          <w:szCs w:val="20"/>
          <w:lang w:val="vi-VN"/>
        </w:rPr>
        <w:t xml:space="preserve">2. 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 xml:space="preserve">Supervision by Board of Directors 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with 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Manager 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 xml:space="preserve">(General 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>Manager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):</w:t>
      </w:r>
    </w:p>
    <w:p w:rsidR="00350CC6" w:rsidRDefault="00350CC6" w:rsidP="00350CC6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i/>
          <w:color w:val="000000"/>
          <w:sz w:val="20"/>
          <w:szCs w:val="20"/>
        </w:rPr>
      </w:pPr>
      <w:r>
        <w:rPr>
          <w:rFonts w:ascii="Arial" w:eastAsia="Times New Roman" w:hAnsi="Arial" w:cs="Arial"/>
          <w:i/>
          <w:color w:val="000000"/>
          <w:sz w:val="20"/>
          <w:szCs w:val="20"/>
        </w:rPr>
        <w:t>3. 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Activities of Board of Directors’ committees:</w:t>
      </w:r>
    </w:p>
    <w:p w:rsidR="00350CC6" w:rsidRPr="00350CC6" w:rsidRDefault="00350CC6" w:rsidP="00350CC6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  <w:r>
        <w:rPr>
          <w:rFonts w:ascii="Arial" w:eastAsia="Times New Roman" w:hAnsi="Arial" w:cs="Arial"/>
          <w:i/>
          <w:color w:val="000000"/>
          <w:sz w:val="20"/>
          <w:szCs w:val="20"/>
        </w:rPr>
        <w:t>4. 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Resolutions/ Decisions of Board of Directors (Semi-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annual/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annual reports):</w:t>
      </w:r>
    </w:p>
    <w:p w:rsidR="00350CC6" w:rsidRDefault="00350CC6" w:rsidP="00350CC6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b/>
          <w:i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color w:val="000000"/>
          <w:sz w:val="20"/>
          <w:szCs w:val="20"/>
        </w:rPr>
        <w:t>I</w:t>
      </w:r>
      <w:r>
        <w:rPr>
          <w:rFonts w:ascii="Arial" w:eastAsia="Times New Roman" w:hAnsi="Arial" w:cs="Arial"/>
          <w:b/>
          <w:bCs/>
          <w:i/>
          <w:color w:val="000000"/>
          <w:sz w:val="20"/>
          <w:szCs w:val="20"/>
        </w:rPr>
        <w:t>I. 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vi-VN"/>
        </w:rPr>
        <w:t>Board 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of Supervisors </w:t>
      </w:r>
      <w:r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val="vi-VN"/>
        </w:rPr>
        <w:t>(Semi-</w:t>
      </w:r>
      <w:r>
        <w:rPr>
          <w:rFonts w:ascii="Arial" w:eastAsia="Times New Roman" w:hAnsi="Arial" w:cs="Arial"/>
          <w:b/>
          <w:i/>
          <w:iCs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val="vi-VN"/>
        </w:rPr>
        <w:t>annual/ annual reports):</w:t>
      </w:r>
    </w:p>
    <w:p w:rsidR="00350CC6" w:rsidRDefault="00350CC6" w:rsidP="00350CC6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</w:pPr>
      <w:r>
        <w:rPr>
          <w:rFonts w:ascii="Arial" w:eastAsia="Times New Roman" w:hAnsi="Arial" w:cs="Arial"/>
          <w:i/>
          <w:color w:val="000000"/>
          <w:sz w:val="20"/>
          <w:szCs w:val="20"/>
          <w:lang w:val="vi-VN"/>
        </w:rPr>
        <w:t>1</w:t>
      </w:r>
      <w:r>
        <w:rPr>
          <w:rFonts w:ascii="Arial" w:eastAsia="Times New Roman" w:hAnsi="Arial" w:cs="Arial"/>
          <w:i/>
          <w:color w:val="000000"/>
          <w:sz w:val="20"/>
          <w:szCs w:val="20"/>
        </w:rPr>
        <w:t xml:space="preserve">. 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 xml:space="preserve">Information about members of </w:t>
      </w:r>
      <w:r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val="vi-VN"/>
        </w:rPr>
        <w:t>Board </w:t>
      </w:r>
      <w:r>
        <w:rPr>
          <w:rFonts w:ascii="Arial" w:eastAsia="Times New Roman" w:hAnsi="Arial" w:cs="Arial"/>
          <w:bCs/>
          <w:i/>
          <w:iCs/>
          <w:color w:val="000000"/>
          <w:sz w:val="20"/>
          <w:szCs w:val="20"/>
        </w:rPr>
        <w:t>of Supervisors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1682"/>
        <w:gridCol w:w="1653"/>
        <w:gridCol w:w="1461"/>
        <w:gridCol w:w="1272"/>
        <w:gridCol w:w="1295"/>
        <w:gridCol w:w="1633"/>
      </w:tblGrid>
      <w:tr w:rsidR="00350CC6" w:rsidTr="00350CC6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CC6" w:rsidRDefault="00350CC6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val="vi-VN"/>
              </w:rPr>
              <w:t>No.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CC6" w:rsidRDefault="00350CC6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val="vi-VN"/>
              </w:rPr>
              <w:t xml:space="preserve">Members of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vi-VN"/>
              </w:rPr>
              <w:t>Board 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of Supervisors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CC6" w:rsidRDefault="00350CC6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val="vi-VN"/>
              </w:rPr>
              <w:t>Position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CC6" w:rsidRDefault="00350CC6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val="vi-VN"/>
              </w:rPr>
              <w:t xml:space="preserve">Day becoming/no longer member of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vi-VN"/>
              </w:rPr>
              <w:t>Board 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of Supervisors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CC6" w:rsidRDefault="00350CC6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val="vi-VN"/>
              </w:rPr>
              <w:t>Number of attendance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CC6" w:rsidRDefault="00350CC6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val="vi-VN"/>
              </w:rPr>
              <w:t>Percentage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CC6" w:rsidRDefault="00350CC6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  <w:t>Reason for absence</w:t>
            </w:r>
          </w:p>
        </w:tc>
      </w:tr>
      <w:tr w:rsidR="00350CC6" w:rsidTr="00350CC6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CC6" w:rsidRDefault="00350CC6">
            <w:pPr>
              <w:tabs>
                <w:tab w:val="num" w:pos="720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292929"/>
                <w:sz w:val="20"/>
              </w:rPr>
            </w:pPr>
            <w:r>
              <w:rPr>
                <w:rFonts w:ascii="Arial" w:eastAsia="Times New Roman" w:hAnsi="Arial" w:cs="Arial"/>
                <w:color w:val="292929"/>
                <w:sz w:val="20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C6" w:rsidRDefault="00350CC6">
            <w:pPr>
              <w:tabs>
                <w:tab w:val="num" w:pos="720"/>
              </w:tabs>
              <w:spacing w:after="0" w:line="360" w:lineRule="auto"/>
              <w:jc w:val="both"/>
              <w:rPr>
                <w:rFonts w:ascii="Arial" w:eastAsia="Times New Roman" w:hAnsi="Arial" w:cs="Arial"/>
                <w:color w:val="292929"/>
                <w:sz w:val="20"/>
              </w:rPr>
            </w:pPr>
            <w:r>
              <w:rPr>
                <w:rFonts w:ascii="Arial" w:eastAsia="Times New Roman" w:hAnsi="Arial" w:cs="Arial"/>
                <w:color w:val="292929"/>
                <w:sz w:val="20"/>
              </w:rPr>
              <w:t xml:space="preserve">Mr. Le Van Hung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C6" w:rsidRDefault="00350CC6">
            <w:pPr>
              <w:tabs>
                <w:tab w:val="num" w:pos="720"/>
              </w:tabs>
              <w:spacing w:after="0" w:line="360" w:lineRule="auto"/>
              <w:jc w:val="both"/>
              <w:rPr>
                <w:rFonts w:ascii="Arial" w:eastAsia="Times New Roman" w:hAnsi="Arial" w:cs="Arial"/>
                <w:color w:val="292929"/>
                <w:sz w:val="20"/>
              </w:rPr>
            </w:pPr>
            <w:r>
              <w:rPr>
                <w:rFonts w:ascii="Arial" w:eastAsia="Times New Roman" w:hAnsi="Arial" w:cs="Arial"/>
                <w:color w:val="292929"/>
                <w:sz w:val="20"/>
              </w:rPr>
              <w:t xml:space="preserve">Head of Board of Supervisors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C6" w:rsidRDefault="00350CC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292929"/>
                <w:sz w:val="20"/>
              </w:rPr>
            </w:pPr>
            <w:r>
              <w:rPr>
                <w:rFonts w:ascii="Arial" w:eastAsia="Times New Roman" w:hAnsi="Arial" w:cs="Arial"/>
                <w:color w:val="292929"/>
                <w:sz w:val="20"/>
              </w:rPr>
              <w:t>21 April 2017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C6" w:rsidRDefault="00350CC6">
            <w:pPr>
              <w:tabs>
                <w:tab w:val="num" w:pos="720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292929"/>
                <w:sz w:val="20"/>
              </w:rPr>
            </w:pPr>
            <w:r>
              <w:rPr>
                <w:rFonts w:ascii="Arial" w:eastAsia="Times New Roman" w:hAnsi="Arial" w:cs="Arial"/>
                <w:color w:val="292929"/>
                <w:sz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C6" w:rsidRDefault="00350CC6">
            <w:pPr>
              <w:tabs>
                <w:tab w:val="num" w:pos="720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292929"/>
                <w:sz w:val="20"/>
              </w:rPr>
            </w:pPr>
            <w:r>
              <w:rPr>
                <w:rFonts w:ascii="Arial" w:eastAsia="Times New Roman" w:hAnsi="Arial" w:cs="Arial"/>
                <w:color w:val="292929"/>
                <w:sz w:val="20"/>
              </w:rPr>
              <w:t>100%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C6" w:rsidRDefault="00350CC6">
            <w:pPr>
              <w:tabs>
                <w:tab w:val="num" w:pos="720"/>
              </w:tabs>
              <w:spacing w:after="0" w:line="360" w:lineRule="auto"/>
              <w:jc w:val="both"/>
              <w:rPr>
                <w:rFonts w:ascii="Arial" w:eastAsia="Times New Roman" w:hAnsi="Arial" w:cs="Arial"/>
                <w:color w:val="292929"/>
                <w:sz w:val="20"/>
              </w:rPr>
            </w:pPr>
          </w:p>
        </w:tc>
      </w:tr>
      <w:tr w:rsidR="00350CC6" w:rsidTr="00350CC6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CC6" w:rsidRDefault="00350CC6">
            <w:pPr>
              <w:tabs>
                <w:tab w:val="num" w:pos="720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292929"/>
                <w:sz w:val="20"/>
              </w:rPr>
            </w:pPr>
            <w:r>
              <w:rPr>
                <w:rFonts w:ascii="Arial" w:eastAsia="Times New Roman" w:hAnsi="Arial" w:cs="Arial"/>
                <w:color w:val="292929"/>
                <w:sz w:val="20"/>
              </w:rPr>
              <w:t>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C6" w:rsidRDefault="00350CC6">
            <w:pPr>
              <w:tabs>
                <w:tab w:val="num" w:pos="720"/>
              </w:tabs>
              <w:spacing w:after="0" w:line="360" w:lineRule="auto"/>
              <w:jc w:val="both"/>
              <w:rPr>
                <w:rFonts w:ascii="Arial" w:eastAsia="Times New Roman" w:hAnsi="Arial" w:cs="Arial"/>
                <w:color w:val="292929"/>
                <w:sz w:val="20"/>
              </w:rPr>
            </w:pPr>
            <w:r>
              <w:rPr>
                <w:rFonts w:ascii="Arial" w:eastAsia="Times New Roman" w:hAnsi="Arial" w:cs="Arial"/>
                <w:color w:val="292929"/>
                <w:sz w:val="20"/>
              </w:rPr>
              <w:t xml:space="preserve">Mrs. Phan Phuong </w:t>
            </w:r>
            <w:proofErr w:type="spellStart"/>
            <w:r>
              <w:rPr>
                <w:rFonts w:ascii="Arial" w:eastAsia="Times New Roman" w:hAnsi="Arial" w:cs="Arial"/>
                <w:color w:val="292929"/>
                <w:sz w:val="20"/>
              </w:rPr>
              <w:t>Tuyen</w:t>
            </w:r>
            <w:proofErr w:type="spellEnd"/>
            <w:r>
              <w:rPr>
                <w:rFonts w:ascii="Arial" w:eastAsia="Times New Roman" w:hAnsi="Arial" w:cs="Arial"/>
                <w:color w:val="292929"/>
                <w:sz w:val="20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C6" w:rsidRDefault="00350CC6">
            <w:pPr>
              <w:tabs>
                <w:tab w:val="num" w:pos="720"/>
              </w:tabs>
              <w:spacing w:after="0" w:line="360" w:lineRule="auto"/>
              <w:jc w:val="both"/>
              <w:rPr>
                <w:rFonts w:ascii="Arial" w:eastAsia="Times New Roman" w:hAnsi="Arial" w:cs="Arial"/>
                <w:color w:val="292929"/>
                <w:sz w:val="20"/>
              </w:rPr>
            </w:pPr>
            <w:r>
              <w:rPr>
                <w:rFonts w:ascii="Arial" w:eastAsia="Times New Roman" w:hAnsi="Arial" w:cs="Arial"/>
                <w:color w:val="292929"/>
                <w:sz w:val="20"/>
              </w:rPr>
              <w:t xml:space="preserve">Member of Board of Supervisors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C6" w:rsidRDefault="00350CC6" w:rsidP="003344A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292929"/>
                <w:sz w:val="20"/>
              </w:rPr>
            </w:pPr>
            <w:r>
              <w:rPr>
                <w:rFonts w:ascii="Arial" w:eastAsia="Times New Roman" w:hAnsi="Arial" w:cs="Arial"/>
                <w:color w:val="292929"/>
                <w:sz w:val="20"/>
              </w:rPr>
              <w:t>21 April 2017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C6" w:rsidRDefault="00350CC6" w:rsidP="003344A4">
            <w:pPr>
              <w:tabs>
                <w:tab w:val="num" w:pos="720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292929"/>
                <w:sz w:val="20"/>
              </w:rPr>
            </w:pPr>
            <w:r>
              <w:rPr>
                <w:rFonts w:ascii="Arial" w:eastAsia="Times New Roman" w:hAnsi="Arial" w:cs="Arial"/>
                <w:color w:val="292929"/>
                <w:sz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C6" w:rsidRDefault="00350CC6" w:rsidP="003344A4">
            <w:pPr>
              <w:tabs>
                <w:tab w:val="num" w:pos="720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292929"/>
                <w:sz w:val="20"/>
              </w:rPr>
            </w:pPr>
            <w:r>
              <w:rPr>
                <w:rFonts w:ascii="Arial" w:eastAsia="Times New Roman" w:hAnsi="Arial" w:cs="Arial"/>
                <w:color w:val="292929"/>
                <w:sz w:val="20"/>
              </w:rPr>
              <w:t>100%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C6" w:rsidRDefault="00350CC6">
            <w:pPr>
              <w:tabs>
                <w:tab w:val="num" w:pos="720"/>
              </w:tabs>
              <w:spacing w:after="0" w:line="360" w:lineRule="auto"/>
              <w:jc w:val="both"/>
              <w:rPr>
                <w:rFonts w:ascii="Arial" w:eastAsia="Times New Roman" w:hAnsi="Arial" w:cs="Arial"/>
                <w:color w:val="292929"/>
                <w:sz w:val="20"/>
              </w:rPr>
            </w:pPr>
          </w:p>
        </w:tc>
      </w:tr>
      <w:tr w:rsidR="00350CC6" w:rsidTr="00350CC6">
        <w:trPr>
          <w:trHeight w:val="7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CC6" w:rsidRDefault="00350CC6">
            <w:pPr>
              <w:tabs>
                <w:tab w:val="num" w:pos="720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292929"/>
                <w:sz w:val="20"/>
              </w:rPr>
            </w:pPr>
            <w:r>
              <w:rPr>
                <w:rFonts w:ascii="Arial" w:eastAsia="Times New Roman" w:hAnsi="Arial" w:cs="Arial"/>
                <w:color w:val="292929"/>
                <w:sz w:val="20"/>
              </w:rPr>
              <w:t>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C6" w:rsidRDefault="00350CC6">
            <w:pPr>
              <w:tabs>
                <w:tab w:val="num" w:pos="720"/>
              </w:tabs>
              <w:spacing w:after="0" w:line="360" w:lineRule="auto"/>
              <w:jc w:val="both"/>
              <w:rPr>
                <w:rFonts w:ascii="Arial" w:eastAsia="Times New Roman" w:hAnsi="Arial" w:cs="Arial"/>
                <w:color w:val="292929"/>
                <w:sz w:val="20"/>
              </w:rPr>
            </w:pPr>
            <w:r>
              <w:rPr>
                <w:rFonts w:ascii="Arial" w:eastAsia="Times New Roman" w:hAnsi="Arial" w:cs="Arial"/>
                <w:color w:val="292929"/>
                <w:sz w:val="20"/>
              </w:rPr>
              <w:t>Mrs. Nguyen Hong Kim Chi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C6" w:rsidRDefault="00350CC6">
            <w:pPr>
              <w:tabs>
                <w:tab w:val="num" w:pos="720"/>
              </w:tabs>
              <w:spacing w:after="0" w:line="360" w:lineRule="auto"/>
              <w:jc w:val="both"/>
              <w:rPr>
                <w:rFonts w:ascii="Arial" w:eastAsia="Times New Roman" w:hAnsi="Arial" w:cs="Arial"/>
                <w:color w:val="292929"/>
                <w:sz w:val="20"/>
              </w:rPr>
            </w:pPr>
            <w:r>
              <w:rPr>
                <w:rFonts w:ascii="Arial" w:eastAsia="Times New Roman" w:hAnsi="Arial" w:cs="Arial"/>
                <w:color w:val="292929"/>
                <w:sz w:val="20"/>
              </w:rPr>
              <w:t xml:space="preserve">Member of Board of Supervisors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C6" w:rsidRDefault="00350CC6" w:rsidP="003344A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292929"/>
                <w:sz w:val="20"/>
              </w:rPr>
            </w:pPr>
            <w:r>
              <w:rPr>
                <w:rFonts w:ascii="Arial" w:eastAsia="Times New Roman" w:hAnsi="Arial" w:cs="Arial"/>
                <w:color w:val="292929"/>
                <w:sz w:val="20"/>
              </w:rPr>
              <w:t>21 April 2017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C6" w:rsidRDefault="00350CC6" w:rsidP="003344A4">
            <w:pPr>
              <w:tabs>
                <w:tab w:val="num" w:pos="720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292929"/>
                <w:sz w:val="20"/>
              </w:rPr>
            </w:pPr>
            <w:r>
              <w:rPr>
                <w:rFonts w:ascii="Arial" w:eastAsia="Times New Roman" w:hAnsi="Arial" w:cs="Arial"/>
                <w:color w:val="292929"/>
                <w:sz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C6" w:rsidRDefault="00350CC6" w:rsidP="003344A4">
            <w:pPr>
              <w:tabs>
                <w:tab w:val="num" w:pos="720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292929"/>
                <w:sz w:val="20"/>
              </w:rPr>
            </w:pPr>
            <w:r>
              <w:rPr>
                <w:rFonts w:ascii="Arial" w:eastAsia="Times New Roman" w:hAnsi="Arial" w:cs="Arial"/>
                <w:color w:val="292929"/>
                <w:sz w:val="20"/>
              </w:rPr>
              <w:t>100%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C6" w:rsidRDefault="00350CC6">
            <w:pPr>
              <w:tabs>
                <w:tab w:val="num" w:pos="720"/>
              </w:tabs>
              <w:spacing w:after="0" w:line="360" w:lineRule="auto"/>
              <w:jc w:val="both"/>
              <w:rPr>
                <w:rFonts w:ascii="Arial" w:eastAsia="Times New Roman" w:hAnsi="Arial" w:cs="Arial"/>
                <w:color w:val="292929"/>
                <w:sz w:val="20"/>
              </w:rPr>
            </w:pPr>
          </w:p>
        </w:tc>
      </w:tr>
    </w:tbl>
    <w:p w:rsidR="00350CC6" w:rsidRDefault="00350CC6" w:rsidP="00350CC6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i/>
          <w:color w:val="000000"/>
          <w:sz w:val="20"/>
          <w:szCs w:val="20"/>
        </w:rPr>
      </w:pPr>
      <w:r>
        <w:rPr>
          <w:rFonts w:ascii="Arial" w:eastAsia="Times New Roman" w:hAnsi="Arial" w:cs="Arial"/>
          <w:i/>
          <w:color w:val="000000"/>
          <w:sz w:val="20"/>
          <w:szCs w:val="20"/>
        </w:rPr>
        <w:t>2. 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 xml:space="preserve">Surveillance activities of </w:t>
      </w:r>
      <w:r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val="vi-VN"/>
        </w:rPr>
        <w:t>Board </w:t>
      </w:r>
      <w:r>
        <w:rPr>
          <w:rFonts w:ascii="Arial" w:eastAsia="Times New Roman" w:hAnsi="Arial" w:cs="Arial"/>
          <w:bCs/>
          <w:i/>
          <w:iCs/>
          <w:color w:val="000000"/>
          <w:sz w:val="20"/>
          <w:szCs w:val="20"/>
        </w:rPr>
        <w:t>of Supervisors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with 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Board of Manage</w:t>
      </w:r>
      <w:proofErr w:type="spellStart"/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>rs</w:t>
      </w:r>
      <w:proofErr w:type="spellEnd"/>
      <w:r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, Board of Directors and shareholders:</w:t>
      </w:r>
    </w:p>
    <w:p w:rsidR="00350CC6" w:rsidRDefault="00350CC6" w:rsidP="00350CC6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i/>
          <w:color w:val="000000"/>
          <w:sz w:val="20"/>
          <w:szCs w:val="20"/>
        </w:rPr>
      </w:pPr>
      <w:r>
        <w:rPr>
          <w:rFonts w:ascii="Arial" w:eastAsia="Times New Roman" w:hAnsi="Arial" w:cs="Arial"/>
          <w:i/>
          <w:color w:val="000000"/>
          <w:sz w:val="20"/>
          <w:szCs w:val="20"/>
        </w:rPr>
        <w:t>3. 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 xml:space="preserve">The coordination among </w:t>
      </w:r>
      <w:r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val="vi-VN"/>
        </w:rPr>
        <w:t>Board </w:t>
      </w:r>
      <w:r>
        <w:rPr>
          <w:rFonts w:ascii="Arial" w:eastAsia="Times New Roman" w:hAnsi="Arial" w:cs="Arial"/>
          <w:bCs/>
          <w:i/>
          <w:iCs/>
          <w:color w:val="000000"/>
          <w:sz w:val="20"/>
          <w:szCs w:val="20"/>
        </w:rPr>
        <w:t>of Supervisors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with Board of Manage</w:t>
      </w:r>
      <w:proofErr w:type="spellStart"/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>rs</w:t>
      </w:r>
      <w:proofErr w:type="spellEnd"/>
      <w:r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 xml:space="preserve">, Board of Directors and 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other 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managers:</w:t>
      </w:r>
    </w:p>
    <w:p w:rsidR="00350CC6" w:rsidRDefault="00350CC6" w:rsidP="00350CC6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4. 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 xml:space="preserve">Other activities of </w:t>
      </w:r>
      <w:r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val="vi-VN"/>
        </w:rPr>
        <w:t>Board </w:t>
      </w:r>
      <w:r>
        <w:rPr>
          <w:rFonts w:ascii="Arial" w:eastAsia="Times New Roman" w:hAnsi="Arial" w:cs="Arial"/>
          <w:bCs/>
          <w:i/>
          <w:iCs/>
          <w:color w:val="000000"/>
          <w:sz w:val="20"/>
          <w:szCs w:val="20"/>
        </w:rPr>
        <w:t>of Supervisors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(if any):</w:t>
      </w:r>
    </w:p>
    <w:p w:rsidR="00350CC6" w:rsidRDefault="00350CC6" w:rsidP="00350CC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i/>
          <w:color w:val="000000"/>
          <w:sz w:val="20"/>
          <w:szCs w:val="20"/>
        </w:rPr>
        <w:t>III</w:t>
      </w:r>
      <w:r>
        <w:rPr>
          <w:rFonts w:ascii="Arial" w:eastAsia="Times New Roman" w:hAnsi="Arial" w:cs="Arial"/>
          <w:b/>
          <w:bCs/>
          <w:i/>
          <w:color w:val="000000"/>
          <w:sz w:val="20"/>
          <w:szCs w:val="20"/>
        </w:rPr>
        <w:t>. 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vi-VN"/>
        </w:rPr>
        <w:t>Training on corporate governance: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 xml:space="preserve"> </w:t>
      </w:r>
    </w:p>
    <w:p w:rsidR="00350CC6" w:rsidRDefault="00350CC6" w:rsidP="00350CC6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i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color w:val="000000"/>
          <w:sz w:val="20"/>
          <w:szCs w:val="20"/>
        </w:rPr>
        <w:lastRenderedPageBreak/>
        <w:t>I</w:t>
      </w:r>
      <w:r>
        <w:rPr>
          <w:rFonts w:ascii="Arial" w:eastAsia="Times New Roman" w:hAnsi="Arial" w:cs="Arial"/>
          <w:b/>
          <w:bCs/>
          <w:i/>
          <w:color w:val="000000"/>
          <w:sz w:val="20"/>
          <w:szCs w:val="20"/>
        </w:rPr>
        <w:t>V. 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vi-VN"/>
        </w:rPr>
        <w:t>List of affiliated persons of the public company as specified in clause 34, Article 6 of the Securities Law (Semi-annual/annual reports) and transactions of affiliated persons of the Company with the Company)</w:t>
      </w:r>
    </w:p>
    <w:p w:rsidR="00350CC6" w:rsidRDefault="00350CC6" w:rsidP="00350CC6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i/>
          <w:color w:val="000000"/>
          <w:sz w:val="20"/>
          <w:szCs w:val="20"/>
        </w:rPr>
      </w:pPr>
      <w:r>
        <w:rPr>
          <w:rFonts w:ascii="Arial" w:eastAsia="Times New Roman" w:hAnsi="Arial" w:cs="Arial"/>
          <w:i/>
          <w:color w:val="000000"/>
          <w:sz w:val="20"/>
          <w:szCs w:val="20"/>
        </w:rPr>
        <w:t>1. 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List of affiliated persons of the Company</w:t>
      </w:r>
    </w:p>
    <w:p w:rsidR="00350CC6" w:rsidRDefault="00350CC6" w:rsidP="00350CC6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i/>
          <w:color w:val="000000"/>
          <w:sz w:val="20"/>
          <w:szCs w:val="20"/>
        </w:rPr>
      </w:pPr>
      <w:r>
        <w:rPr>
          <w:rFonts w:ascii="Arial" w:eastAsia="Times New Roman" w:hAnsi="Arial" w:cs="Arial"/>
          <w:i/>
          <w:color w:val="000000"/>
          <w:sz w:val="20"/>
          <w:szCs w:val="20"/>
        </w:rPr>
        <w:t>2. 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Transactions between the company and the affiliated persons or between the company and major shareholders, internal persons and related person of internal person</w:t>
      </w:r>
    </w:p>
    <w:p w:rsidR="00350CC6" w:rsidRDefault="00350CC6" w:rsidP="00350CC6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i/>
          <w:color w:val="000000"/>
          <w:sz w:val="20"/>
          <w:szCs w:val="20"/>
        </w:rPr>
      </w:pPr>
      <w:r>
        <w:rPr>
          <w:rFonts w:ascii="Arial" w:eastAsia="Times New Roman" w:hAnsi="Arial" w:cs="Arial"/>
          <w:i/>
          <w:color w:val="000000"/>
          <w:sz w:val="20"/>
          <w:szCs w:val="20"/>
        </w:rPr>
        <w:t>3. 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Transaction between internal person of listed company and company’s subsidiaries, or the company in which listed company takes controlling power</w:t>
      </w:r>
    </w:p>
    <w:p w:rsidR="00350CC6" w:rsidRDefault="00350CC6" w:rsidP="00350CC6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4. 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Transactions between the company and other objects</w:t>
      </w:r>
    </w:p>
    <w:p w:rsidR="00350CC6" w:rsidRDefault="0008189B" w:rsidP="00350CC6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i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color w:val="000000"/>
          <w:sz w:val="20"/>
          <w:szCs w:val="20"/>
        </w:rPr>
        <w:t>V</w:t>
      </w:r>
      <w:r w:rsidR="00350CC6">
        <w:rPr>
          <w:rFonts w:ascii="Arial" w:eastAsia="Times New Roman" w:hAnsi="Arial" w:cs="Arial"/>
          <w:b/>
          <w:bCs/>
          <w:i/>
          <w:color w:val="000000"/>
          <w:sz w:val="20"/>
          <w:szCs w:val="20"/>
        </w:rPr>
        <w:t>. </w:t>
      </w:r>
      <w:r w:rsidR="00350CC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vi-VN"/>
        </w:rPr>
        <w:t>Transactions of internal persons and related person of internal person (Semi-annual/annual reports)</w:t>
      </w:r>
    </w:p>
    <w:p w:rsidR="00350CC6" w:rsidRDefault="00350CC6" w:rsidP="00350CC6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i/>
          <w:color w:val="000000"/>
          <w:sz w:val="20"/>
          <w:szCs w:val="20"/>
        </w:rPr>
      </w:pPr>
      <w:r>
        <w:rPr>
          <w:rFonts w:ascii="Arial" w:eastAsia="Times New Roman" w:hAnsi="Arial" w:cs="Arial"/>
          <w:i/>
          <w:color w:val="000000"/>
          <w:sz w:val="20"/>
          <w:szCs w:val="20"/>
        </w:rPr>
        <w:t>1. 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List of internal persons and their affiliated persons</w:t>
      </w:r>
    </w:p>
    <w:p w:rsidR="00350CC6" w:rsidRDefault="00350CC6" w:rsidP="00350CC6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2. 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Transactions of internal persons and affiliated persons on shares of the listed company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"/>
        <w:gridCol w:w="1240"/>
        <w:gridCol w:w="1293"/>
        <w:gridCol w:w="1146"/>
        <w:gridCol w:w="1219"/>
        <w:gridCol w:w="1146"/>
        <w:gridCol w:w="1219"/>
        <w:gridCol w:w="1801"/>
      </w:tblGrid>
      <w:tr w:rsidR="0008189B" w:rsidTr="0008189B">
        <w:trPr>
          <w:cantSplit/>
          <w:trHeight w:val="20"/>
          <w:tblCellSpacing w:w="0" w:type="dxa"/>
        </w:trPr>
        <w:tc>
          <w:tcPr>
            <w:tcW w:w="567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50CC6" w:rsidRDefault="00350CC6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No.</w:t>
            </w:r>
          </w:p>
        </w:tc>
        <w:tc>
          <w:tcPr>
            <w:tcW w:w="1280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50CC6" w:rsidRDefault="00350CC6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Transaction executor</w:t>
            </w:r>
          </w:p>
        </w:tc>
        <w:tc>
          <w:tcPr>
            <w:tcW w:w="1335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50CC6" w:rsidRDefault="00350CC6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Relationship with internal person</w:t>
            </w:r>
          </w:p>
        </w:tc>
        <w:tc>
          <w:tcPr>
            <w:tcW w:w="2205" w:type="dxa"/>
            <w:gridSpan w:val="2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50CC6" w:rsidRDefault="00350CC6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Number of shares owned at the beginning of the period</w:t>
            </w:r>
          </w:p>
        </w:tc>
        <w:tc>
          <w:tcPr>
            <w:tcW w:w="2360" w:type="dxa"/>
            <w:gridSpan w:val="2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50CC6" w:rsidRDefault="00350CC6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Number of shares owned at the end of the period</w:t>
            </w:r>
          </w:p>
        </w:tc>
        <w:tc>
          <w:tcPr>
            <w:tcW w:w="1869" w:type="dxa"/>
            <w:vMerge w:val="restart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50CC6" w:rsidRDefault="00350CC6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Reasons for increase,decrease (purchase, sale, switch, reward...)</w:t>
            </w:r>
          </w:p>
        </w:tc>
      </w:tr>
      <w:tr w:rsidR="0008189B" w:rsidTr="0008189B">
        <w:trPr>
          <w:cantSplit/>
          <w:trHeight w:val="1553"/>
          <w:tblCellSpacing w:w="0" w:type="dxa"/>
        </w:trPr>
        <w:tc>
          <w:tcPr>
            <w:tcW w:w="567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50CC6" w:rsidRDefault="00350CC6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280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50CC6" w:rsidRDefault="00350CC6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335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50CC6" w:rsidRDefault="00350CC6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947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50CC6" w:rsidRDefault="00350CC6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Number of shares</w:t>
            </w:r>
          </w:p>
        </w:tc>
        <w:tc>
          <w:tcPr>
            <w:tcW w:w="1258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50CC6" w:rsidRDefault="00350CC6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Percentage</w:t>
            </w:r>
          </w:p>
        </w:tc>
        <w:tc>
          <w:tcPr>
            <w:tcW w:w="947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50CC6" w:rsidRDefault="00350CC6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Number of shares</w:t>
            </w:r>
          </w:p>
        </w:tc>
        <w:tc>
          <w:tcPr>
            <w:tcW w:w="1413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50CC6" w:rsidRDefault="00350CC6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Percentage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50CC6" w:rsidRDefault="00350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8189B" w:rsidTr="0008189B">
        <w:trPr>
          <w:cantSplit/>
          <w:trHeight w:val="20"/>
          <w:tblCellSpacing w:w="0" w:type="dxa"/>
        </w:trPr>
        <w:tc>
          <w:tcPr>
            <w:tcW w:w="567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50CC6" w:rsidRPr="0008189B" w:rsidRDefault="00350CC6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  <w:r w:rsidR="00081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0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50CC6" w:rsidRDefault="0008189B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Transimex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Saigon Joint Stock Company</w:t>
            </w:r>
            <w:r w:rsidR="00350CC6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335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50CC6" w:rsidRDefault="0008189B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Bui Ngoc Tuan – Vice- Chair of Board of Directors </w:t>
            </w:r>
            <w:r w:rsidR="00350CC6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947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50CC6" w:rsidRPr="0008189B" w:rsidRDefault="00350CC6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  <w:r w:rsidR="00081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4,474,895</w:t>
            </w:r>
          </w:p>
        </w:tc>
        <w:tc>
          <w:tcPr>
            <w:tcW w:w="1258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50CC6" w:rsidRDefault="0008189B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53.32%</w:t>
            </w:r>
            <w:r w:rsidR="00350CC6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947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50CC6" w:rsidRPr="0008189B" w:rsidRDefault="00350CC6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  <w:r w:rsidR="00081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4,475,695</w:t>
            </w:r>
          </w:p>
        </w:tc>
        <w:tc>
          <w:tcPr>
            <w:tcW w:w="1413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50CC6" w:rsidRDefault="0008189B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53.33%</w:t>
            </w:r>
            <w:r w:rsidR="00350CC6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869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50CC6" w:rsidRDefault="0008189B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Purchased</w:t>
            </w:r>
            <w:r w:rsidR="00350CC6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</w:tr>
    </w:tbl>
    <w:p w:rsidR="00350CC6" w:rsidRDefault="00350CC6" w:rsidP="00350CC6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VII. Other signi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fi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cant issues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:</w:t>
      </w:r>
    </w:p>
    <w:p w:rsidR="00350CC6" w:rsidRDefault="00350CC6" w:rsidP="00350CC6"/>
    <w:p w:rsidR="00350CC6" w:rsidRDefault="00350CC6" w:rsidP="00350CC6"/>
    <w:p w:rsidR="003D10EE" w:rsidRDefault="003D10EE"/>
    <w:sectPr w:rsidR="003D10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CC6"/>
    <w:rsid w:val="0008189B"/>
    <w:rsid w:val="00350CC6"/>
    <w:rsid w:val="003D10EE"/>
    <w:rsid w:val="00E2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CC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0C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CC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0C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ngt@vinafreight.com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Nguyễn Thị Ngọc Anh</dc:creator>
  <cp:lastModifiedBy>Nguyễn Thị Ngọc Anh</cp:lastModifiedBy>
  <cp:revision>2</cp:revision>
  <dcterms:created xsi:type="dcterms:W3CDTF">2019-07-30T09:05:00Z</dcterms:created>
  <dcterms:modified xsi:type="dcterms:W3CDTF">2019-07-30T09:41:00Z</dcterms:modified>
</cp:coreProperties>
</file>