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4B" w:rsidRPr="00D42288" w:rsidRDefault="00EC2D75" w:rsidP="00063C4B">
      <w:pPr>
        <w:jc w:val="both"/>
        <w:rPr>
          <w:rFonts w:ascii="Times New Roman" w:hAnsi="Times New Roman"/>
        </w:rPr>
      </w:pPr>
      <w:r>
        <w:rPr>
          <w:rFonts w:ascii="Times New Roman" w:hAnsi="Times New Roman"/>
        </w:rPr>
        <w:t xml:space="preserve">            </w:t>
      </w:r>
      <w:r w:rsidR="00063C4B">
        <w:rPr>
          <w:rFonts w:ascii="Times New Roman" w:hAnsi="Times New Roman"/>
        </w:rPr>
        <w:t xml:space="preserve"> </w:t>
      </w:r>
      <w:r>
        <w:rPr>
          <w:noProof/>
          <w:color w:val="000000"/>
        </w:rPr>
        <w:drawing>
          <wp:inline distT="0" distB="0" distL="0" distR="0">
            <wp:extent cx="1285875" cy="1143000"/>
            <wp:effectExtent l="19050" t="0" r="9525" b="0"/>
            <wp:docPr id="2" name="Picture 1" descr="logo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
                    <pic:cNvPicPr>
                      <a:picLocks noChangeAspect="1" noChangeArrowheads="1"/>
                    </pic:cNvPicPr>
                  </pic:nvPicPr>
                  <pic:blipFill>
                    <a:blip r:embed="rId6" cstate="print"/>
                    <a:srcRect/>
                    <a:stretch>
                      <a:fillRect/>
                    </a:stretch>
                  </pic:blipFill>
                  <pic:spPr bwMode="auto">
                    <a:xfrm>
                      <a:off x="0" y="0"/>
                      <a:ext cx="1285875" cy="1143000"/>
                    </a:xfrm>
                    <a:prstGeom prst="rect">
                      <a:avLst/>
                    </a:prstGeom>
                    <a:noFill/>
                    <a:ln w="9525">
                      <a:noFill/>
                      <a:miter lim="800000"/>
                      <a:headEnd/>
                      <a:tailEnd/>
                    </a:ln>
                  </pic:spPr>
                </pic:pic>
              </a:graphicData>
            </a:graphic>
          </wp:inline>
        </w:drawing>
      </w:r>
    </w:p>
    <w:p w:rsidR="00063C4B" w:rsidRPr="00D42288" w:rsidRDefault="00D076CF" w:rsidP="00063C4B">
      <w:pPr>
        <w:jc w:val="both"/>
        <w:rPr>
          <w:rFonts w:ascii="Times New Roman" w:hAnsi="Times New Roman"/>
        </w:rPr>
      </w:pPr>
      <w:r w:rsidRPr="00D076CF">
        <w:rPr>
          <w:rFonts w:ascii="Times New Roman"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211.2pt;margin-top:4.4pt;width:279pt;height:55.8pt;z-index:251661312" stroked="f">
            <v:textbox style="mso-next-textbox:#_x0000_s1027">
              <w:txbxContent>
                <w:p w:rsidR="00063C4B" w:rsidRPr="00AE4F1A" w:rsidRDefault="00063C4B" w:rsidP="00063C4B">
                  <w:pPr>
                    <w:pStyle w:val="BodyText"/>
                    <w:rPr>
                      <w:rFonts w:ascii="Times New Roman" w:hAnsi="Times New Roman"/>
                      <w:sz w:val="25"/>
                      <w:szCs w:val="25"/>
                      <w:lang w:val="vi-VN"/>
                    </w:rPr>
                  </w:pPr>
                  <w:r w:rsidRPr="00AE4F1A">
                    <w:rPr>
                      <w:rFonts w:ascii="Times New Roman" w:hAnsi="Times New Roman"/>
                      <w:sz w:val="25"/>
                      <w:szCs w:val="25"/>
                      <w:lang w:val="vi-VN"/>
                    </w:rPr>
                    <w:t>CỘNG HÒA XÃ HỘI CHỦ NGHĨA VIỆT NAM</w:t>
                  </w:r>
                </w:p>
                <w:p w:rsidR="00063C4B" w:rsidRPr="00AE4F1A" w:rsidRDefault="00063C4B" w:rsidP="00063C4B">
                  <w:pPr>
                    <w:spacing w:before="60"/>
                    <w:jc w:val="center"/>
                    <w:rPr>
                      <w:rFonts w:ascii="Times New Roman" w:hAnsi="Times New Roman"/>
                      <w:sz w:val="25"/>
                      <w:szCs w:val="25"/>
                      <w:lang w:val="vi-VN"/>
                    </w:rPr>
                  </w:pPr>
                  <w:r w:rsidRPr="00AE4F1A">
                    <w:rPr>
                      <w:rFonts w:ascii="Times New Roman" w:hAnsi="Times New Roman"/>
                      <w:sz w:val="25"/>
                      <w:szCs w:val="25"/>
                      <w:lang w:val="vi-VN"/>
                    </w:rPr>
                    <w:t>Độc lập – Tự do – Hạnh phúc</w:t>
                  </w:r>
                </w:p>
                <w:p w:rsidR="00063C4B" w:rsidRPr="00AE4F1A" w:rsidRDefault="00063C4B" w:rsidP="00063C4B">
                  <w:pPr>
                    <w:spacing w:before="60"/>
                    <w:jc w:val="center"/>
                    <w:rPr>
                      <w:rFonts w:ascii="Times New Roman" w:hAnsi="Times New Roman"/>
                      <w:sz w:val="25"/>
                      <w:szCs w:val="25"/>
                    </w:rPr>
                  </w:pPr>
                  <w:r w:rsidRPr="00AE4F1A">
                    <w:rPr>
                      <w:rFonts w:ascii="Times New Roman" w:hAnsi="Times New Roman"/>
                      <w:sz w:val="25"/>
                      <w:szCs w:val="25"/>
                    </w:rPr>
                    <w:t>*****</w:t>
                  </w:r>
                </w:p>
              </w:txbxContent>
            </v:textbox>
          </v:shape>
        </w:pict>
      </w:r>
      <w:r w:rsidRPr="00D076CF">
        <w:rPr>
          <w:rFonts w:ascii="Times New Roman" w:hAnsi="Times New Roman"/>
          <w:noProof/>
          <w:sz w:val="20"/>
        </w:rPr>
        <w:pict>
          <v:shape id="_x0000_s1026" type="#_x0000_t202" style="position:absolute;left:0;text-align:left;margin-left:-5.55pt;margin-top:4.4pt;width:201.6pt;height:55.25pt;z-index:251660288" stroked="f">
            <v:textbox style="mso-next-textbox:#_x0000_s1026">
              <w:txbxContent>
                <w:p w:rsidR="00063C4B" w:rsidRPr="00AE4F1A" w:rsidRDefault="00063C4B" w:rsidP="00063C4B">
                  <w:pPr>
                    <w:pStyle w:val="Heading1"/>
                    <w:rPr>
                      <w:rFonts w:ascii="Times New Roman" w:hAnsi="Times New Roman"/>
                      <w:b w:val="0"/>
                      <w:sz w:val="25"/>
                      <w:szCs w:val="25"/>
                      <w:lang w:val="vi-VN"/>
                    </w:rPr>
                  </w:pPr>
                  <w:r w:rsidRPr="00AE4F1A">
                    <w:rPr>
                      <w:rFonts w:ascii="Times New Roman" w:hAnsi="Times New Roman"/>
                      <w:b w:val="0"/>
                      <w:sz w:val="25"/>
                      <w:szCs w:val="25"/>
                      <w:lang w:val="vi-VN"/>
                    </w:rPr>
                    <w:t>CÔNG TY CỔ PHẦN</w:t>
                  </w:r>
                </w:p>
                <w:p w:rsidR="00063C4B" w:rsidRPr="00AE4F1A" w:rsidRDefault="00DB2F93" w:rsidP="00063C4B">
                  <w:pPr>
                    <w:jc w:val="center"/>
                    <w:rPr>
                      <w:rFonts w:ascii="Times New Roman" w:hAnsi="Times New Roman"/>
                      <w:b/>
                      <w:bCs/>
                      <w:sz w:val="25"/>
                      <w:szCs w:val="25"/>
                      <w:lang w:val="vi-VN"/>
                    </w:rPr>
                  </w:pPr>
                  <w:r>
                    <w:rPr>
                      <w:rFonts w:ascii="Times New Roman" w:hAnsi="Times New Roman"/>
                      <w:b/>
                      <w:bCs/>
                      <w:sz w:val="25"/>
                      <w:szCs w:val="25"/>
                      <w:lang w:val="vi-VN"/>
                    </w:rPr>
                    <w:t xml:space="preserve">QUÊ HƯƠNG </w:t>
                  </w:r>
                  <w:r w:rsidR="00063C4B" w:rsidRPr="00AE4F1A">
                    <w:rPr>
                      <w:rFonts w:ascii="Times New Roman" w:hAnsi="Times New Roman"/>
                      <w:b/>
                      <w:bCs/>
                      <w:sz w:val="25"/>
                      <w:szCs w:val="25"/>
                      <w:lang w:val="vi-VN"/>
                    </w:rPr>
                    <w:t>LIBERTY</w:t>
                  </w:r>
                </w:p>
                <w:p w:rsidR="00063C4B" w:rsidRPr="00AE4F1A" w:rsidRDefault="00063C4B" w:rsidP="00063C4B">
                  <w:pPr>
                    <w:spacing w:before="120"/>
                    <w:jc w:val="center"/>
                    <w:rPr>
                      <w:rFonts w:ascii="Times New Roman" w:hAnsi="Times New Roman"/>
                      <w:sz w:val="25"/>
                      <w:szCs w:val="25"/>
                    </w:rPr>
                  </w:pPr>
                  <w:proofErr w:type="spellStart"/>
                  <w:r w:rsidRPr="00AE4F1A">
                    <w:rPr>
                      <w:rFonts w:ascii="Times New Roman" w:hAnsi="Times New Roman"/>
                      <w:sz w:val="25"/>
                      <w:szCs w:val="25"/>
                    </w:rPr>
                    <w:t>Số</w:t>
                  </w:r>
                  <w:proofErr w:type="spellEnd"/>
                  <w:r w:rsidRPr="00AE4F1A">
                    <w:rPr>
                      <w:rFonts w:ascii="Times New Roman" w:hAnsi="Times New Roman"/>
                      <w:sz w:val="25"/>
                      <w:szCs w:val="25"/>
                    </w:rPr>
                    <w:t xml:space="preserve">:  </w:t>
                  </w:r>
                  <w:r>
                    <w:rPr>
                      <w:rFonts w:ascii="Times New Roman" w:hAnsi="Times New Roman"/>
                      <w:sz w:val="25"/>
                      <w:szCs w:val="25"/>
                    </w:rPr>
                    <w:t>01-BC</w:t>
                  </w:r>
                  <w:r w:rsidR="008B75F7">
                    <w:rPr>
                      <w:rFonts w:ascii="Times New Roman" w:hAnsi="Times New Roman"/>
                      <w:sz w:val="25"/>
                      <w:szCs w:val="25"/>
                    </w:rPr>
                    <w:t>QT</w:t>
                  </w:r>
                  <w:r w:rsidRPr="00AE4F1A">
                    <w:rPr>
                      <w:rFonts w:ascii="Times New Roman" w:hAnsi="Times New Roman"/>
                      <w:sz w:val="25"/>
                      <w:szCs w:val="25"/>
                    </w:rPr>
                    <w:t>/201</w:t>
                  </w:r>
                  <w:r w:rsidR="00DB2F93">
                    <w:rPr>
                      <w:rFonts w:ascii="Times New Roman" w:hAnsi="Times New Roman"/>
                      <w:sz w:val="25"/>
                      <w:szCs w:val="25"/>
                    </w:rPr>
                    <w:t>4</w:t>
                  </w:r>
                </w:p>
              </w:txbxContent>
            </v:textbox>
          </v:shape>
        </w:pict>
      </w:r>
    </w:p>
    <w:p w:rsidR="00063C4B" w:rsidRPr="00D42288" w:rsidRDefault="00063C4B" w:rsidP="00063C4B">
      <w:pPr>
        <w:pStyle w:val="Heading2"/>
        <w:jc w:val="both"/>
        <w:rPr>
          <w:rFonts w:ascii="Times New Roman" w:hAnsi="Times New Roman"/>
        </w:rPr>
      </w:pPr>
    </w:p>
    <w:p w:rsidR="00063C4B" w:rsidRPr="00D42288" w:rsidRDefault="00063C4B" w:rsidP="00063C4B">
      <w:pPr>
        <w:pStyle w:val="Heading2"/>
        <w:tabs>
          <w:tab w:val="left" w:pos="3300"/>
        </w:tabs>
        <w:jc w:val="both"/>
        <w:rPr>
          <w:rFonts w:ascii="Times New Roman" w:hAnsi="Times New Roman"/>
        </w:rPr>
      </w:pPr>
      <w:r w:rsidRPr="00D42288">
        <w:rPr>
          <w:rFonts w:ascii="Times New Roman" w:hAnsi="Times New Roman"/>
        </w:rPr>
        <w:tab/>
      </w:r>
    </w:p>
    <w:p w:rsidR="00063C4B" w:rsidRPr="00D42288" w:rsidRDefault="00063C4B" w:rsidP="00063C4B">
      <w:pPr>
        <w:pStyle w:val="Heading2"/>
        <w:rPr>
          <w:rFonts w:ascii="Times New Roman" w:hAnsi="Times New Roman"/>
          <w:sz w:val="32"/>
        </w:rPr>
      </w:pPr>
    </w:p>
    <w:p w:rsidR="00063C4B" w:rsidRDefault="00063C4B" w:rsidP="00063C4B">
      <w:pPr>
        <w:pStyle w:val="Heading2"/>
        <w:rPr>
          <w:rFonts w:ascii="Times New Roman" w:hAnsi="Times New Roman"/>
          <w:sz w:val="36"/>
          <w:szCs w:val="36"/>
        </w:rPr>
      </w:pPr>
    </w:p>
    <w:p w:rsidR="00063C4B" w:rsidRDefault="00063C4B" w:rsidP="00063C4B">
      <w:pPr>
        <w:jc w:val="center"/>
        <w:rPr>
          <w:rFonts w:ascii="Times New Roman" w:hAnsi="Times New Roman"/>
          <w:b/>
          <w:sz w:val="36"/>
          <w:szCs w:val="36"/>
        </w:rPr>
      </w:pPr>
      <w:r w:rsidRPr="00063C4B">
        <w:rPr>
          <w:rFonts w:ascii="Times New Roman" w:hAnsi="Times New Roman"/>
          <w:b/>
          <w:sz w:val="36"/>
          <w:szCs w:val="36"/>
        </w:rPr>
        <w:t>BÁO CÁO</w:t>
      </w:r>
      <w:r w:rsidR="00DB2F93">
        <w:rPr>
          <w:rFonts w:ascii="Times New Roman" w:hAnsi="Times New Roman"/>
          <w:b/>
          <w:sz w:val="36"/>
          <w:szCs w:val="36"/>
        </w:rPr>
        <w:t xml:space="preserve"> TÌNH HÌNH QUẢN TRỊ CÔNG TY </w:t>
      </w:r>
    </w:p>
    <w:p w:rsidR="00DB2F93" w:rsidRDefault="00CB5F89" w:rsidP="00063C4B">
      <w:pPr>
        <w:jc w:val="center"/>
        <w:rPr>
          <w:rFonts w:ascii="Times New Roman" w:hAnsi="Times New Roman"/>
          <w:b/>
          <w:sz w:val="36"/>
          <w:szCs w:val="36"/>
        </w:rPr>
      </w:pPr>
      <w:r>
        <w:rPr>
          <w:rFonts w:ascii="Times New Roman" w:hAnsi="Times New Roman"/>
          <w:b/>
          <w:sz w:val="36"/>
          <w:szCs w:val="36"/>
        </w:rPr>
        <w:t>6 THÁNG ĐẦU NĂM 201</w:t>
      </w:r>
      <w:r w:rsidR="00C44692">
        <w:rPr>
          <w:rFonts w:ascii="Times New Roman" w:hAnsi="Times New Roman"/>
          <w:b/>
          <w:sz w:val="36"/>
          <w:szCs w:val="36"/>
        </w:rPr>
        <w:t>4</w:t>
      </w:r>
    </w:p>
    <w:p w:rsidR="00063C4B" w:rsidRDefault="00063C4B" w:rsidP="00063C4B">
      <w:pPr>
        <w:jc w:val="center"/>
        <w:rPr>
          <w:rFonts w:ascii="Times New Roman" w:hAnsi="Times New Roman"/>
          <w:b/>
          <w:sz w:val="36"/>
          <w:szCs w:val="36"/>
        </w:rPr>
      </w:pPr>
    </w:p>
    <w:tbl>
      <w:tblPr>
        <w:tblW w:w="0" w:type="auto"/>
        <w:tblCellMar>
          <w:left w:w="0" w:type="dxa"/>
          <w:right w:w="0" w:type="dxa"/>
        </w:tblCellMar>
        <w:tblLook w:val="04A0"/>
      </w:tblPr>
      <w:tblGrid>
        <w:gridCol w:w="3696"/>
        <w:gridCol w:w="5501"/>
      </w:tblGrid>
      <w:tr w:rsidR="00063C4B" w:rsidRPr="00B3797B" w:rsidTr="00E71225">
        <w:trPr>
          <w:trHeight w:val="772"/>
        </w:trPr>
        <w:tc>
          <w:tcPr>
            <w:tcW w:w="3696" w:type="dxa"/>
            <w:tcMar>
              <w:top w:w="0" w:type="dxa"/>
              <w:left w:w="108" w:type="dxa"/>
              <w:bottom w:w="0" w:type="dxa"/>
              <w:right w:w="108" w:type="dxa"/>
            </w:tcMar>
          </w:tcPr>
          <w:p w:rsidR="00063C4B" w:rsidRPr="00B3797B" w:rsidRDefault="00063C4B" w:rsidP="00E71225">
            <w:pPr>
              <w:spacing w:before="48" w:after="48"/>
              <w:jc w:val="right"/>
              <w:rPr>
                <w:rFonts w:ascii="Times New Roman" w:hAnsi="Times New Roman"/>
                <w:sz w:val="26"/>
                <w:szCs w:val="26"/>
              </w:rPr>
            </w:pPr>
            <w:r w:rsidRPr="00B3797B">
              <w:rPr>
                <w:rFonts w:ascii="Times New Roman" w:hAnsi="Times New Roman"/>
                <w:b/>
                <w:bCs/>
                <w:sz w:val="26"/>
                <w:szCs w:val="26"/>
              </w:rPr>
              <w:t>Kính gửi:</w:t>
            </w:r>
          </w:p>
        </w:tc>
        <w:tc>
          <w:tcPr>
            <w:tcW w:w="5501" w:type="dxa"/>
            <w:tcMar>
              <w:top w:w="0" w:type="dxa"/>
              <w:left w:w="108" w:type="dxa"/>
              <w:bottom w:w="0" w:type="dxa"/>
              <w:right w:w="108" w:type="dxa"/>
            </w:tcMar>
          </w:tcPr>
          <w:p w:rsidR="00063C4B" w:rsidRPr="008B75F7" w:rsidRDefault="00063C4B" w:rsidP="00E71225">
            <w:pPr>
              <w:spacing w:before="48" w:after="48"/>
              <w:rPr>
                <w:rFonts w:ascii="Times New Roman" w:hAnsi="Times New Roman"/>
                <w:b/>
                <w:sz w:val="26"/>
                <w:szCs w:val="26"/>
              </w:rPr>
            </w:pPr>
            <w:r w:rsidRPr="008B75F7">
              <w:rPr>
                <w:rFonts w:ascii="Times New Roman" w:hAnsi="Times New Roman"/>
                <w:b/>
                <w:sz w:val="26"/>
                <w:szCs w:val="26"/>
              </w:rPr>
              <w:t>- Ủy ban Chứng khoán Nhà nước</w:t>
            </w:r>
          </w:p>
        </w:tc>
      </w:tr>
    </w:tbl>
    <w:p w:rsidR="00063C4B" w:rsidRPr="008B75F7" w:rsidRDefault="00496A7A" w:rsidP="00496A7A">
      <w:pPr>
        <w:pStyle w:val="ListParagraph"/>
        <w:numPr>
          <w:ilvl w:val="0"/>
          <w:numId w:val="2"/>
        </w:numPr>
        <w:rPr>
          <w:rFonts w:ascii="Times New Roman" w:hAnsi="Times New Roman"/>
          <w:b/>
          <w:sz w:val="26"/>
          <w:szCs w:val="26"/>
        </w:rPr>
      </w:pPr>
      <w:r w:rsidRPr="00B3797B">
        <w:rPr>
          <w:rFonts w:ascii="Times New Roman" w:hAnsi="Times New Roman"/>
          <w:sz w:val="26"/>
          <w:szCs w:val="26"/>
        </w:rPr>
        <w:t>Tên công ty đại chúng: C</w:t>
      </w:r>
      <w:r w:rsidRPr="008B75F7">
        <w:rPr>
          <w:rFonts w:ascii="Times New Roman" w:hAnsi="Times New Roman"/>
          <w:b/>
          <w:sz w:val="26"/>
          <w:szCs w:val="26"/>
        </w:rPr>
        <w:t>ông ty Cổ phần Quê Hương Liberty</w:t>
      </w:r>
    </w:p>
    <w:p w:rsidR="00496A7A" w:rsidRPr="00B3797B" w:rsidRDefault="00496A7A" w:rsidP="00496A7A">
      <w:pPr>
        <w:pStyle w:val="ListParagraph"/>
        <w:numPr>
          <w:ilvl w:val="0"/>
          <w:numId w:val="2"/>
        </w:numPr>
        <w:rPr>
          <w:rFonts w:ascii="Times New Roman" w:hAnsi="Times New Roman"/>
          <w:sz w:val="26"/>
          <w:szCs w:val="26"/>
        </w:rPr>
      </w:pPr>
      <w:r w:rsidRPr="00B3797B">
        <w:rPr>
          <w:rFonts w:ascii="Times New Roman" w:hAnsi="Times New Roman"/>
          <w:sz w:val="26"/>
          <w:szCs w:val="26"/>
        </w:rPr>
        <w:t>Địa chỉ trụ sở chính: 63-65 Hàm Nghi, phường Nguyễn Thái Bính, quận 1, tp.HCM</w:t>
      </w:r>
    </w:p>
    <w:p w:rsidR="00496A7A" w:rsidRPr="00B3797B" w:rsidRDefault="00496A7A" w:rsidP="00496A7A">
      <w:pPr>
        <w:pStyle w:val="ListParagraph"/>
        <w:numPr>
          <w:ilvl w:val="0"/>
          <w:numId w:val="2"/>
        </w:numPr>
        <w:rPr>
          <w:rFonts w:ascii="Times New Roman" w:hAnsi="Times New Roman"/>
          <w:sz w:val="26"/>
          <w:szCs w:val="26"/>
        </w:rPr>
      </w:pPr>
      <w:r w:rsidRPr="00B3797B">
        <w:rPr>
          <w:rFonts w:ascii="Times New Roman" w:hAnsi="Times New Roman"/>
          <w:sz w:val="26"/>
          <w:szCs w:val="26"/>
        </w:rPr>
        <w:t>Điện thoại: (08) 62959234          Fax: 39141928</w:t>
      </w:r>
    </w:p>
    <w:p w:rsidR="00496A7A" w:rsidRPr="00B3797B" w:rsidRDefault="00CB5F89" w:rsidP="00496A7A">
      <w:pPr>
        <w:pStyle w:val="ListParagraph"/>
        <w:numPr>
          <w:ilvl w:val="0"/>
          <w:numId w:val="2"/>
        </w:numPr>
        <w:rPr>
          <w:rFonts w:ascii="Times New Roman" w:hAnsi="Times New Roman"/>
          <w:i/>
          <w:sz w:val="26"/>
          <w:szCs w:val="26"/>
        </w:rPr>
      </w:pPr>
      <w:r w:rsidRPr="00B3797B">
        <w:rPr>
          <w:rFonts w:ascii="Times New Roman" w:hAnsi="Times New Roman"/>
          <w:sz w:val="26"/>
          <w:szCs w:val="26"/>
        </w:rPr>
        <w:t>Vốn điều lệ: 876.147.43</w:t>
      </w:r>
      <w:r w:rsidR="00496A7A" w:rsidRPr="00B3797B">
        <w:rPr>
          <w:rFonts w:ascii="Times New Roman" w:hAnsi="Times New Roman"/>
          <w:sz w:val="26"/>
          <w:szCs w:val="26"/>
        </w:rPr>
        <w:t xml:space="preserve">0.000 đồng </w:t>
      </w:r>
      <w:r w:rsidRPr="00B3797B">
        <w:rPr>
          <w:rFonts w:ascii="Times New Roman" w:hAnsi="Times New Roman"/>
          <w:i/>
          <w:sz w:val="26"/>
          <w:szCs w:val="26"/>
        </w:rPr>
        <w:t xml:space="preserve">(Tám trăm bảy mươi sáu tỷ một trăm bốn mươi bảy triệu bốn trăm ba mươi nghìn </w:t>
      </w:r>
      <w:r w:rsidR="00496A7A" w:rsidRPr="00B3797B">
        <w:rPr>
          <w:rFonts w:ascii="Times New Roman" w:hAnsi="Times New Roman"/>
          <w:i/>
          <w:sz w:val="26"/>
          <w:szCs w:val="26"/>
        </w:rPr>
        <w:t>đồng)</w:t>
      </w:r>
    </w:p>
    <w:p w:rsidR="00496A7A" w:rsidRPr="00B3797B" w:rsidRDefault="00496A7A" w:rsidP="00496A7A">
      <w:pPr>
        <w:pStyle w:val="ListParagraph"/>
        <w:rPr>
          <w:rFonts w:ascii="Times New Roman" w:hAnsi="Times New Roman"/>
          <w:sz w:val="26"/>
          <w:szCs w:val="26"/>
        </w:rPr>
      </w:pPr>
    </w:p>
    <w:p w:rsidR="00496A7A" w:rsidRPr="00B3797B" w:rsidRDefault="00496A7A" w:rsidP="00496A7A">
      <w:pPr>
        <w:pStyle w:val="ListParagraph"/>
        <w:numPr>
          <w:ilvl w:val="0"/>
          <w:numId w:val="3"/>
        </w:numPr>
        <w:ind w:left="1080" w:hanging="360"/>
        <w:rPr>
          <w:rFonts w:ascii="Times New Roman" w:hAnsi="Times New Roman"/>
          <w:b/>
          <w:i/>
          <w:sz w:val="26"/>
          <w:szCs w:val="26"/>
        </w:rPr>
      </w:pPr>
      <w:r w:rsidRPr="00B3797B">
        <w:rPr>
          <w:rFonts w:ascii="Times New Roman" w:hAnsi="Times New Roman"/>
          <w:b/>
          <w:sz w:val="26"/>
          <w:szCs w:val="26"/>
        </w:rPr>
        <w:t>Hoạt động của Hội đồng quản trị:</w:t>
      </w:r>
    </w:p>
    <w:p w:rsidR="00496A7A" w:rsidRPr="00B3797B" w:rsidRDefault="00496A7A" w:rsidP="00496A7A">
      <w:pPr>
        <w:pStyle w:val="ListParagraph"/>
        <w:numPr>
          <w:ilvl w:val="0"/>
          <w:numId w:val="4"/>
        </w:numPr>
        <w:rPr>
          <w:rFonts w:ascii="Times New Roman" w:hAnsi="Times New Roman"/>
          <w:i/>
          <w:sz w:val="26"/>
          <w:szCs w:val="26"/>
        </w:rPr>
      </w:pPr>
      <w:proofErr w:type="spellStart"/>
      <w:r w:rsidRPr="00B3797B">
        <w:rPr>
          <w:rFonts w:ascii="Times New Roman" w:hAnsi="Times New Roman"/>
          <w:sz w:val="26"/>
          <w:szCs w:val="26"/>
        </w:rPr>
        <w:t>Các</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cuộc</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họp</w:t>
      </w:r>
      <w:proofErr w:type="spellEnd"/>
      <w:r w:rsidRPr="00B3797B">
        <w:rPr>
          <w:rFonts w:ascii="Times New Roman" w:hAnsi="Times New Roman"/>
          <w:sz w:val="26"/>
          <w:szCs w:val="26"/>
        </w:rPr>
        <w:t xml:space="preserve"> </w:t>
      </w:r>
      <w:proofErr w:type="spellStart"/>
      <w:r w:rsidR="00EC2D75" w:rsidRPr="00B3797B">
        <w:rPr>
          <w:rFonts w:ascii="Times New Roman" w:hAnsi="Times New Roman"/>
          <w:sz w:val="26"/>
          <w:szCs w:val="26"/>
        </w:rPr>
        <w:t>và</w:t>
      </w:r>
      <w:proofErr w:type="spellEnd"/>
      <w:r w:rsidR="00EC2D75" w:rsidRPr="00B3797B">
        <w:rPr>
          <w:rFonts w:ascii="Times New Roman" w:hAnsi="Times New Roman"/>
          <w:sz w:val="26"/>
          <w:szCs w:val="26"/>
        </w:rPr>
        <w:t xml:space="preserve"> </w:t>
      </w:r>
      <w:proofErr w:type="spellStart"/>
      <w:r w:rsidR="00CB5F89" w:rsidRPr="00B3797B">
        <w:rPr>
          <w:rFonts w:ascii="Times New Roman" w:hAnsi="Times New Roman"/>
          <w:sz w:val="26"/>
          <w:szCs w:val="26"/>
        </w:rPr>
        <w:t>lấy</w:t>
      </w:r>
      <w:proofErr w:type="spellEnd"/>
      <w:r w:rsidR="00CB5F89" w:rsidRPr="00B3797B">
        <w:rPr>
          <w:rFonts w:ascii="Times New Roman" w:hAnsi="Times New Roman"/>
          <w:sz w:val="26"/>
          <w:szCs w:val="26"/>
        </w:rPr>
        <w:t xml:space="preserve"> ý </w:t>
      </w:r>
      <w:proofErr w:type="spellStart"/>
      <w:r w:rsidR="00CB5F89" w:rsidRPr="00B3797B">
        <w:rPr>
          <w:rFonts w:ascii="Times New Roman" w:hAnsi="Times New Roman"/>
          <w:sz w:val="26"/>
          <w:szCs w:val="26"/>
        </w:rPr>
        <w:t>kiến</w:t>
      </w:r>
      <w:proofErr w:type="spellEnd"/>
      <w:r w:rsidR="00CB5F89" w:rsidRPr="00B3797B">
        <w:rPr>
          <w:rFonts w:ascii="Times New Roman" w:hAnsi="Times New Roman"/>
          <w:sz w:val="26"/>
          <w:szCs w:val="26"/>
        </w:rPr>
        <w:t xml:space="preserve"> </w:t>
      </w:r>
      <w:proofErr w:type="spellStart"/>
      <w:r w:rsidRPr="00B3797B">
        <w:rPr>
          <w:rFonts w:ascii="Times New Roman" w:hAnsi="Times New Roman"/>
          <w:sz w:val="26"/>
          <w:szCs w:val="26"/>
        </w:rPr>
        <w:t>của</w:t>
      </w:r>
      <w:proofErr w:type="spellEnd"/>
      <w:r w:rsidRPr="00B3797B">
        <w:rPr>
          <w:rFonts w:ascii="Times New Roman" w:hAnsi="Times New Roman"/>
          <w:sz w:val="26"/>
          <w:szCs w:val="26"/>
        </w:rPr>
        <w:t xml:space="preserve"> Hội đồng quản trị</w:t>
      </w:r>
      <w:r w:rsidR="007D65EC" w:rsidRPr="00B3797B">
        <w:rPr>
          <w:rFonts w:ascii="Times New Roman" w:hAnsi="Times New Roman"/>
          <w:sz w:val="26"/>
          <w:szCs w:val="26"/>
        </w:rPr>
        <w:t>:</w:t>
      </w:r>
    </w:p>
    <w:p w:rsidR="00081FEF" w:rsidRPr="00B3797B" w:rsidRDefault="00081FEF" w:rsidP="00081FEF">
      <w:pPr>
        <w:pStyle w:val="ListParagraph"/>
        <w:ind w:left="1440"/>
        <w:rPr>
          <w:rFonts w:ascii="Times New Roman" w:hAnsi="Times New Roman"/>
          <w:i/>
          <w:sz w:val="26"/>
          <w:szCs w:val="26"/>
        </w:rPr>
      </w:pPr>
    </w:p>
    <w:tbl>
      <w:tblPr>
        <w:tblStyle w:val="TableGrid"/>
        <w:tblW w:w="10440" w:type="dxa"/>
        <w:tblInd w:w="288" w:type="dxa"/>
        <w:tblLook w:val="04A0"/>
      </w:tblPr>
      <w:tblGrid>
        <w:gridCol w:w="810"/>
        <w:gridCol w:w="2700"/>
        <w:gridCol w:w="1890"/>
        <w:gridCol w:w="1710"/>
        <w:gridCol w:w="900"/>
        <w:gridCol w:w="2430"/>
      </w:tblGrid>
      <w:tr w:rsidR="0029775E" w:rsidRPr="00B3797B" w:rsidTr="00B3797B">
        <w:tc>
          <w:tcPr>
            <w:tcW w:w="810" w:type="dxa"/>
            <w:vAlign w:val="center"/>
          </w:tcPr>
          <w:p w:rsidR="00C83CC3"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STT</w:t>
            </w:r>
          </w:p>
        </w:tc>
        <w:tc>
          <w:tcPr>
            <w:tcW w:w="2700" w:type="dxa"/>
            <w:vAlign w:val="center"/>
          </w:tcPr>
          <w:p w:rsidR="00C83CC3"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Thành viên HĐQT</w:t>
            </w:r>
          </w:p>
        </w:tc>
        <w:tc>
          <w:tcPr>
            <w:tcW w:w="1890" w:type="dxa"/>
            <w:vAlign w:val="center"/>
          </w:tcPr>
          <w:p w:rsidR="00C83CC3"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Chức vụ</w:t>
            </w:r>
          </w:p>
        </w:tc>
        <w:tc>
          <w:tcPr>
            <w:tcW w:w="1710" w:type="dxa"/>
            <w:vAlign w:val="center"/>
          </w:tcPr>
          <w:p w:rsidR="00C83CC3"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Số buổi họp tham dự</w:t>
            </w:r>
          </w:p>
        </w:tc>
        <w:tc>
          <w:tcPr>
            <w:tcW w:w="900" w:type="dxa"/>
            <w:vAlign w:val="center"/>
          </w:tcPr>
          <w:p w:rsidR="00C83CC3"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Tỷ lệ (%)</w:t>
            </w:r>
          </w:p>
        </w:tc>
        <w:tc>
          <w:tcPr>
            <w:tcW w:w="2430" w:type="dxa"/>
            <w:vAlign w:val="center"/>
          </w:tcPr>
          <w:p w:rsidR="0029775E"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Lý do</w:t>
            </w:r>
          </w:p>
          <w:p w:rsidR="00C83CC3" w:rsidRPr="00B3797B" w:rsidRDefault="0029775E" w:rsidP="0029775E">
            <w:pPr>
              <w:pStyle w:val="ListParagraph"/>
              <w:ind w:left="0"/>
              <w:jc w:val="center"/>
              <w:rPr>
                <w:rFonts w:ascii="Times New Roman" w:hAnsi="Times New Roman"/>
                <w:b/>
                <w:sz w:val="26"/>
                <w:szCs w:val="26"/>
              </w:rPr>
            </w:pPr>
            <w:r w:rsidRPr="00B3797B">
              <w:rPr>
                <w:rFonts w:ascii="Times New Roman" w:hAnsi="Times New Roman"/>
                <w:b/>
                <w:sz w:val="26"/>
                <w:szCs w:val="26"/>
              </w:rPr>
              <w:t>không tham dự</w:t>
            </w:r>
          </w:p>
        </w:tc>
      </w:tr>
      <w:tr w:rsidR="0029775E" w:rsidRPr="00B3797B" w:rsidTr="00B3797B">
        <w:tc>
          <w:tcPr>
            <w:tcW w:w="810" w:type="dxa"/>
          </w:tcPr>
          <w:p w:rsidR="00C83CC3" w:rsidRPr="00B3797B" w:rsidRDefault="0029775E" w:rsidP="0029775E">
            <w:pPr>
              <w:pStyle w:val="ListParagraph"/>
              <w:ind w:left="0"/>
              <w:jc w:val="center"/>
              <w:rPr>
                <w:rFonts w:ascii="Times New Roman" w:hAnsi="Times New Roman"/>
                <w:sz w:val="26"/>
                <w:szCs w:val="26"/>
              </w:rPr>
            </w:pPr>
            <w:r w:rsidRPr="00B3797B">
              <w:rPr>
                <w:rFonts w:ascii="Times New Roman" w:hAnsi="Times New Roman"/>
                <w:sz w:val="26"/>
                <w:szCs w:val="26"/>
              </w:rPr>
              <w:t>1</w:t>
            </w:r>
          </w:p>
        </w:tc>
        <w:tc>
          <w:tcPr>
            <w:tcW w:w="2700" w:type="dxa"/>
          </w:tcPr>
          <w:p w:rsidR="00C83CC3" w:rsidRPr="00B3797B" w:rsidRDefault="0029775E" w:rsidP="007D65EC">
            <w:pPr>
              <w:pStyle w:val="ListParagraph"/>
              <w:ind w:left="0"/>
              <w:rPr>
                <w:rFonts w:ascii="Times New Roman" w:hAnsi="Times New Roman"/>
                <w:sz w:val="26"/>
                <w:szCs w:val="26"/>
              </w:rPr>
            </w:pPr>
            <w:r w:rsidRPr="00B3797B">
              <w:rPr>
                <w:rFonts w:ascii="Times New Roman" w:hAnsi="Times New Roman"/>
                <w:sz w:val="26"/>
                <w:szCs w:val="26"/>
              </w:rPr>
              <w:t>Bùi Việt Dũng</w:t>
            </w:r>
          </w:p>
        </w:tc>
        <w:tc>
          <w:tcPr>
            <w:tcW w:w="1890" w:type="dxa"/>
          </w:tcPr>
          <w:p w:rsidR="00C83CC3" w:rsidRPr="00B3797B" w:rsidRDefault="0029775E" w:rsidP="007D65EC">
            <w:pPr>
              <w:pStyle w:val="ListParagraph"/>
              <w:ind w:left="0"/>
              <w:rPr>
                <w:rFonts w:ascii="Times New Roman" w:hAnsi="Times New Roman"/>
                <w:sz w:val="26"/>
                <w:szCs w:val="26"/>
              </w:rPr>
            </w:pPr>
            <w:r w:rsidRPr="00B3797B">
              <w:rPr>
                <w:rFonts w:ascii="Times New Roman" w:hAnsi="Times New Roman"/>
                <w:sz w:val="26"/>
                <w:szCs w:val="26"/>
              </w:rPr>
              <w:t>Chủ tịch</w:t>
            </w:r>
          </w:p>
        </w:tc>
        <w:tc>
          <w:tcPr>
            <w:tcW w:w="1710" w:type="dxa"/>
          </w:tcPr>
          <w:p w:rsidR="00C83CC3"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83CC3"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83CC3" w:rsidRPr="00B3797B" w:rsidRDefault="00C83CC3"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2</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Đỗ Hoàng Trang</w:t>
            </w:r>
          </w:p>
        </w:tc>
        <w:tc>
          <w:tcPr>
            <w:tcW w:w="189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Phó Chủ tịch</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3</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Lê Văn An</w:t>
            </w:r>
          </w:p>
        </w:tc>
        <w:tc>
          <w:tcPr>
            <w:tcW w:w="189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A1397F" w:rsidP="00AC7383">
            <w:pPr>
              <w:pStyle w:val="ListParagraph"/>
              <w:ind w:left="0"/>
              <w:jc w:val="center"/>
              <w:rPr>
                <w:rFonts w:ascii="Times New Roman" w:hAnsi="Times New Roman"/>
                <w:sz w:val="26"/>
                <w:szCs w:val="26"/>
              </w:rPr>
            </w:pPr>
            <w:r w:rsidRPr="00B3797B">
              <w:rPr>
                <w:rFonts w:ascii="Times New Roman" w:hAnsi="Times New Roman"/>
                <w:sz w:val="26"/>
                <w:szCs w:val="26"/>
              </w:rPr>
              <w:t>5</w:t>
            </w:r>
          </w:p>
        </w:tc>
        <w:tc>
          <w:tcPr>
            <w:tcW w:w="900" w:type="dxa"/>
          </w:tcPr>
          <w:p w:rsidR="00CB5F89" w:rsidRPr="00B3797B" w:rsidRDefault="00A1397F" w:rsidP="00AC7383">
            <w:pPr>
              <w:pStyle w:val="ListParagraph"/>
              <w:ind w:left="0"/>
              <w:jc w:val="center"/>
              <w:rPr>
                <w:rFonts w:ascii="Times New Roman" w:hAnsi="Times New Roman"/>
                <w:sz w:val="26"/>
                <w:szCs w:val="26"/>
              </w:rPr>
            </w:pPr>
            <w:r w:rsidRPr="00B3797B">
              <w:rPr>
                <w:rFonts w:ascii="Times New Roman" w:hAnsi="Times New Roman"/>
                <w:sz w:val="26"/>
                <w:szCs w:val="26"/>
              </w:rPr>
              <w:t>5</w:t>
            </w:r>
            <w:r w:rsidR="00CB5F89" w:rsidRPr="00B3797B">
              <w:rPr>
                <w:rFonts w:ascii="Times New Roman" w:hAnsi="Times New Roman"/>
                <w:sz w:val="26"/>
                <w:szCs w:val="26"/>
              </w:rPr>
              <w:t>0%</w:t>
            </w:r>
          </w:p>
        </w:tc>
        <w:tc>
          <w:tcPr>
            <w:tcW w:w="2430" w:type="dxa"/>
          </w:tcPr>
          <w:p w:rsidR="00CB5F89" w:rsidRPr="00B3797B" w:rsidRDefault="00553BB3" w:rsidP="007D65EC">
            <w:pPr>
              <w:pStyle w:val="ListParagraph"/>
              <w:ind w:left="0"/>
              <w:rPr>
                <w:rFonts w:ascii="Times New Roman" w:hAnsi="Times New Roman"/>
                <w:sz w:val="26"/>
                <w:szCs w:val="26"/>
              </w:rPr>
            </w:pPr>
            <w:proofErr w:type="spellStart"/>
            <w:r w:rsidRPr="00B3797B">
              <w:rPr>
                <w:rFonts w:ascii="Times New Roman" w:hAnsi="Times New Roman"/>
                <w:sz w:val="26"/>
                <w:szCs w:val="26"/>
              </w:rPr>
              <w:t>Nghỉ</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hưu</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theo</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chế</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độ</w:t>
            </w:r>
            <w:proofErr w:type="spellEnd"/>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4</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Phan Quang Chất</w:t>
            </w:r>
          </w:p>
        </w:tc>
        <w:tc>
          <w:tcPr>
            <w:tcW w:w="1890" w:type="dxa"/>
          </w:tcPr>
          <w:p w:rsidR="00CB5F89" w:rsidRPr="00B3797B" w:rsidRDefault="00CB5F89" w:rsidP="00E71225">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5</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Cao Thị Ngọc Dung</w:t>
            </w:r>
          </w:p>
        </w:tc>
        <w:tc>
          <w:tcPr>
            <w:tcW w:w="1890" w:type="dxa"/>
          </w:tcPr>
          <w:p w:rsidR="00CB5F89" w:rsidRPr="00B3797B" w:rsidRDefault="00CB5F89" w:rsidP="00E71225">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6</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Trần Thanh Liê m</w:t>
            </w:r>
          </w:p>
        </w:tc>
        <w:tc>
          <w:tcPr>
            <w:tcW w:w="1890" w:type="dxa"/>
          </w:tcPr>
          <w:p w:rsidR="00CB5F89" w:rsidRPr="00B3797B" w:rsidRDefault="00CB5F89" w:rsidP="00E71225">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7</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Trần Thành A</w:t>
            </w:r>
          </w:p>
        </w:tc>
        <w:tc>
          <w:tcPr>
            <w:tcW w:w="1890" w:type="dxa"/>
          </w:tcPr>
          <w:p w:rsidR="00CB5F89" w:rsidRPr="00B3797B" w:rsidRDefault="00CB5F89" w:rsidP="00E71225">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8</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Nguyễn Huyên</w:t>
            </w:r>
          </w:p>
        </w:tc>
        <w:tc>
          <w:tcPr>
            <w:tcW w:w="1890" w:type="dxa"/>
          </w:tcPr>
          <w:p w:rsidR="00CB5F89" w:rsidRPr="00B3797B" w:rsidRDefault="00CB5F89" w:rsidP="00E71225">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r w:rsidR="00CB5F89" w:rsidRPr="00B3797B" w:rsidTr="00B3797B">
        <w:tc>
          <w:tcPr>
            <w:tcW w:w="810" w:type="dxa"/>
          </w:tcPr>
          <w:p w:rsidR="00CB5F89" w:rsidRPr="00B3797B" w:rsidRDefault="00CB5F89" w:rsidP="0029775E">
            <w:pPr>
              <w:pStyle w:val="ListParagraph"/>
              <w:ind w:left="0"/>
              <w:jc w:val="center"/>
              <w:rPr>
                <w:rFonts w:ascii="Times New Roman" w:hAnsi="Times New Roman"/>
                <w:sz w:val="26"/>
                <w:szCs w:val="26"/>
              </w:rPr>
            </w:pPr>
            <w:r w:rsidRPr="00B3797B">
              <w:rPr>
                <w:rFonts w:ascii="Times New Roman" w:hAnsi="Times New Roman"/>
                <w:sz w:val="26"/>
                <w:szCs w:val="26"/>
              </w:rPr>
              <w:t>9</w:t>
            </w:r>
          </w:p>
        </w:tc>
        <w:tc>
          <w:tcPr>
            <w:tcW w:w="2700" w:type="dxa"/>
          </w:tcPr>
          <w:p w:rsidR="00CB5F89" w:rsidRPr="00B3797B" w:rsidRDefault="00CB5F89" w:rsidP="007D65EC">
            <w:pPr>
              <w:pStyle w:val="ListParagraph"/>
              <w:ind w:left="0"/>
              <w:rPr>
                <w:rFonts w:ascii="Times New Roman" w:hAnsi="Times New Roman"/>
                <w:sz w:val="26"/>
                <w:szCs w:val="26"/>
              </w:rPr>
            </w:pPr>
            <w:r w:rsidRPr="00B3797B">
              <w:rPr>
                <w:rFonts w:ascii="Times New Roman" w:hAnsi="Times New Roman"/>
                <w:sz w:val="26"/>
                <w:szCs w:val="26"/>
              </w:rPr>
              <w:t>Trần Đoàn Anh Tuấn</w:t>
            </w:r>
          </w:p>
        </w:tc>
        <w:tc>
          <w:tcPr>
            <w:tcW w:w="1890" w:type="dxa"/>
          </w:tcPr>
          <w:p w:rsidR="00CB5F89" w:rsidRPr="00B3797B" w:rsidRDefault="00CB5F89" w:rsidP="00E71225">
            <w:pPr>
              <w:pStyle w:val="ListParagraph"/>
              <w:ind w:left="0"/>
              <w:rPr>
                <w:rFonts w:ascii="Times New Roman" w:hAnsi="Times New Roman"/>
                <w:sz w:val="26"/>
                <w:szCs w:val="26"/>
              </w:rPr>
            </w:pPr>
            <w:r w:rsidRPr="00B3797B">
              <w:rPr>
                <w:rFonts w:ascii="Times New Roman" w:hAnsi="Times New Roman"/>
                <w:sz w:val="26"/>
                <w:szCs w:val="26"/>
              </w:rPr>
              <w:t>Thành viên</w:t>
            </w:r>
          </w:p>
        </w:tc>
        <w:tc>
          <w:tcPr>
            <w:tcW w:w="171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w:t>
            </w:r>
          </w:p>
        </w:tc>
        <w:tc>
          <w:tcPr>
            <w:tcW w:w="900" w:type="dxa"/>
          </w:tcPr>
          <w:p w:rsidR="00CB5F89" w:rsidRPr="00B3797B" w:rsidRDefault="00CB5F89" w:rsidP="00AC7383">
            <w:pPr>
              <w:pStyle w:val="ListParagraph"/>
              <w:ind w:left="0"/>
              <w:jc w:val="center"/>
              <w:rPr>
                <w:rFonts w:ascii="Times New Roman" w:hAnsi="Times New Roman"/>
                <w:sz w:val="26"/>
                <w:szCs w:val="26"/>
              </w:rPr>
            </w:pPr>
            <w:r w:rsidRPr="00B3797B">
              <w:rPr>
                <w:rFonts w:ascii="Times New Roman" w:hAnsi="Times New Roman"/>
                <w:sz w:val="26"/>
                <w:szCs w:val="26"/>
              </w:rPr>
              <w:t>100%</w:t>
            </w:r>
          </w:p>
        </w:tc>
        <w:tc>
          <w:tcPr>
            <w:tcW w:w="2430" w:type="dxa"/>
          </w:tcPr>
          <w:p w:rsidR="00CB5F89" w:rsidRPr="00B3797B" w:rsidRDefault="00CB5F89" w:rsidP="007D65EC">
            <w:pPr>
              <w:pStyle w:val="ListParagraph"/>
              <w:ind w:left="0"/>
              <w:rPr>
                <w:rFonts w:ascii="Times New Roman" w:hAnsi="Times New Roman"/>
                <w:sz w:val="26"/>
                <w:szCs w:val="26"/>
              </w:rPr>
            </w:pPr>
          </w:p>
        </w:tc>
      </w:tr>
    </w:tbl>
    <w:p w:rsidR="00081FEF" w:rsidRPr="00B3797B" w:rsidRDefault="00081FEF" w:rsidP="00081FEF">
      <w:pPr>
        <w:rPr>
          <w:rFonts w:ascii="Times New Roman" w:hAnsi="Times New Roman"/>
          <w:sz w:val="26"/>
          <w:szCs w:val="26"/>
        </w:rPr>
      </w:pPr>
    </w:p>
    <w:p w:rsidR="00081FEF" w:rsidRDefault="00081FEF" w:rsidP="00081FEF">
      <w:pPr>
        <w:pStyle w:val="ListParagraph"/>
        <w:numPr>
          <w:ilvl w:val="0"/>
          <w:numId w:val="4"/>
        </w:numPr>
        <w:rPr>
          <w:rFonts w:ascii="Times New Roman" w:hAnsi="Times New Roman"/>
          <w:sz w:val="26"/>
          <w:szCs w:val="26"/>
        </w:rPr>
      </w:pPr>
      <w:r w:rsidRPr="00B3797B">
        <w:rPr>
          <w:rFonts w:ascii="Times New Roman" w:hAnsi="Times New Roman"/>
          <w:sz w:val="26"/>
          <w:szCs w:val="26"/>
        </w:rPr>
        <w:t xml:space="preserve">Hoạt </w:t>
      </w:r>
      <w:proofErr w:type="spellStart"/>
      <w:r w:rsidRPr="00B3797B">
        <w:rPr>
          <w:rFonts w:ascii="Times New Roman" w:hAnsi="Times New Roman"/>
          <w:sz w:val="26"/>
          <w:szCs w:val="26"/>
        </w:rPr>
        <w:t>động</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giám</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sát</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của</w:t>
      </w:r>
      <w:proofErr w:type="spellEnd"/>
      <w:r w:rsidRPr="00B3797B">
        <w:rPr>
          <w:rFonts w:ascii="Times New Roman" w:hAnsi="Times New Roman"/>
          <w:sz w:val="26"/>
          <w:szCs w:val="26"/>
        </w:rPr>
        <w:t xml:space="preserve"> HĐQT </w:t>
      </w:r>
      <w:proofErr w:type="spellStart"/>
      <w:r w:rsidRPr="00B3797B">
        <w:rPr>
          <w:rFonts w:ascii="Times New Roman" w:hAnsi="Times New Roman"/>
          <w:sz w:val="26"/>
          <w:szCs w:val="26"/>
        </w:rPr>
        <w:t>đối</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với</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Tổng</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Giám</w:t>
      </w:r>
      <w:proofErr w:type="spellEnd"/>
      <w:r w:rsidRPr="00B3797B">
        <w:rPr>
          <w:rFonts w:ascii="Times New Roman" w:hAnsi="Times New Roman"/>
          <w:sz w:val="26"/>
          <w:szCs w:val="26"/>
        </w:rPr>
        <w:t xml:space="preserve"> </w:t>
      </w:r>
      <w:proofErr w:type="spellStart"/>
      <w:r w:rsidRPr="00B3797B">
        <w:rPr>
          <w:rFonts w:ascii="Times New Roman" w:hAnsi="Times New Roman"/>
          <w:sz w:val="26"/>
          <w:szCs w:val="26"/>
        </w:rPr>
        <w:t>đốc</w:t>
      </w:r>
      <w:proofErr w:type="spellEnd"/>
      <w:r w:rsidRPr="00B3797B">
        <w:rPr>
          <w:rFonts w:ascii="Times New Roman" w:hAnsi="Times New Roman"/>
          <w:sz w:val="26"/>
          <w:szCs w:val="26"/>
        </w:rPr>
        <w:t>:</w:t>
      </w:r>
    </w:p>
    <w:p w:rsidR="00B3797B" w:rsidRPr="00B3797B" w:rsidRDefault="00B3797B" w:rsidP="00B3797B">
      <w:pPr>
        <w:pStyle w:val="ListParagraph"/>
        <w:ind w:left="1440"/>
        <w:rPr>
          <w:rFonts w:ascii="Times New Roman" w:hAnsi="Times New Roman"/>
          <w:sz w:val="26"/>
          <w:szCs w:val="26"/>
        </w:rPr>
      </w:pPr>
    </w:p>
    <w:p w:rsidR="00081FEF" w:rsidRPr="00B3797B" w:rsidRDefault="00081FEF" w:rsidP="00B3797B">
      <w:pPr>
        <w:pStyle w:val="ListParagraph"/>
        <w:numPr>
          <w:ilvl w:val="0"/>
          <w:numId w:val="4"/>
        </w:numPr>
        <w:spacing w:before="120"/>
        <w:rPr>
          <w:rFonts w:ascii="Times New Roman" w:hAnsi="Times New Roman"/>
          <w:sz w:val="26"/>
          <w:szCs w:val="26"/>
        </w:rPr>
      </w:pPr>
      <w:r w:rsidRPr="00B3797B">
        <w:rPr>
          <w:rFonts w:ascii="Times New Roman" w:hAnsi="Times New Roman"/>
          <w:sz w:val="26"/>
          <w:szCs w:val="26"/>
        </w:rPr>
        <w:t>Hoạt động của các tiểu ban thuộc Hội đồng quản trị:</w:t>
      </w:r>
    </w:p>
    <w:p w:rsidR="00081FEF" w:rsidRPr="00B3797B" w:rsidRDefault="00081FEF" w:rsidP="00081FEF">
      <w:pPr>
        <w:rPr>
          <w:rFonts w:ascii="Times New Roman" w:hAnsi="Times New Roman"/>
          <w:sz w:val="26"/>
          <w:szCs w:val="26"/>
        </w:rPr>
      </w:pPr>
    </w:p>
    <w:p w:rsidR="00081FEF" w:rsidRPr="00B3797B" w:rsidRDefault="00081FEF" w:rsidP="00081FEF">
      <w:pPr>
        <w:pStyle w:val="ListParagraph"/>
        <w:numPr>
          <w:ilvl w:val="0"/>
          <w:numId w:val="3"/>
        </w:numPr>
        <w:ind w:left="1080" w:hanging="360"/>
        <w:rPr>
          <w:rFonts w:ascii="Times New Roman" w:hAnsi="Times New Roman"/>
          <w:b/>
          <w:sz w:val="26"/>
          <w:szCs w:val="26"/>
        </w:rPr>
      </w:pPr>
      <w:r w:rsidRPr="00B3797B">
        <w:rPr>
          <w:rFonts w:ascii="Times New Roman" w:hAnsi="Times New Roman"/>
          <w:b/>
          <w:sz w:val="26"/>
          <w:szCs w:val="26"/>
        </w:rPr>
        <w:t>Các Nghị quyết của Hội đồng quản trị:</w:t>
      </w:r>
    </w:p>
    <w:p w:rsidR="00081FEF" w:rsidRDefault="00081FEF" w:rsidP="00081FEF">
      <w:pPr>
        <w:pStyle w:val="ListParagraph"/>
        <w:ind w:left="1080"/>
        <w:rPr>
          <w:rFonts w:ascii="Times New Roman" w:hAnsi="Times New Roman"/>
          <w:b/>
          <w:sz w:val="28"/>
          <w:szCs w:val="28"/>
        </w:rPr>
      </w:pPr>
    </w:p>
    <w:tbl>
      <w:tblPr>
        <w:tblStyle w:val="TableGrid"/>
        <w:tblW w:w="10440" w:type="dxa"/>
        <w:tblInd w:w="288" w:type="dxa"/>
        <w:tblLook w:val="04A0"/>
      </w:tblPr>
      <w:tblGrid>
        <w:gridCol w:w="810"/>
        <w:gridCol w:w="1800"/>
        <w:gridCol w:w="1440"/>
        <w:gridCol w:w="6390"/>
      </w:tblGrid>
      <w:tr w:rsidR="00081FEF" w:rsidRPr="00B3797B" w:rsidTr="00B3797B">
        <w:tc>
          <w:tcPr>
            <w:tcW w:w="810" w:type="dxa"/>
          </w:tcPr>
          <w:p w:rsidR="00081FEF" w:rsidRPr="00B3797B" w:rsidRDefault="00081FEF" w:rsidP="00081FEF">
            <w:pPr>
              <w:pStyle w:val="ListParagraph"/>
              <w:ind w:left="0"/>
              <w:jc w:val="center"/>
              <w:rPr>
                <w:rFonts w:ascii="Times New Roman" w:hAnsi="Times New Roman"/>
                <w:b/>
                <w:sz w:val="26"/>
                <w:szCs w:val="26"/>
              </w:rPr>
            </w:pPr>
            <w:r w:rsidRPr="00B3797B">
              <w:rPr>
                <w:rFonts w:ascii="Times New Roman" w:hAnsi="Times New Roman"/>
                <w:b/>
                <w:sz w:val="26"/>
                <w:szCs w:val="26"/>
              </w:rPr>
              <w:lastRenderedPageBreak/>
              <w:t>STT</w:t>
            </w:r>
          </w:p>
        </w:tc>
        <w:tc>
          <w:tcPr>
            <w:tcW w:w="1800" w:type="dxa"/>
          </w:tcPr>
          <w:p w:rsidR="00081FEF" w:rsidRPr="00B3797B" w:rsidRDefault="00081FEF" w:rsidP="00081FEF">
            <w:pPr>
              <w:pStyle w:val="ListParagraph"/>
              <w:ind w:left="0"/>
              <w:jc w:val="center"/>
              <w:rPr>
                <w:rFonts w:ascii="Times New Roman" w:hAnsi="Times New Roman"/>
                <w:b/>
                <w:sz w:val="26"/>
                <w:szCs w:val="26"/>
              </w:rPr>
            </w:pPr>
            <w:r w:rsidRPr="00B3797B">
              <w:rPr>
                <w:rFonts w:ascii="Times New Roman" w:hAnsi="Times New Roman"/>
                <w:b/>
                <w:sz w:val="26"/>
                <w:szCs w:val="26"/>
              </w:rPr>
              <w:t>Số Nghị quyết</w:t>
            </w:r>
          </w:p>
        </w:tc>
        <w:tc>
          <w:tcPr>
            <w:tcW w:w="1440" w:type="dxa"/>
          </w:tcPr>
          <w:p w:rsidR="00081FEF" w:rsidRPr="00B3797B" w:rsidRDefault="00081FEF" w:rsidP="00081FEF">
            <w:pPr>
              <w:pStyle w:val="ListParagraph"/>
              <w:ind w:left="0"/>
              <w:jc w:val="center"/>
              <w:rPr>
                <w:rFonts w:ascii="Times New Roman" w:hAnsi="Times New Roman"/>
                <w:b/>
                <w:sz w:val="26"/>
                <w:szCs w:val="26"/>
              </w:rPr>
            </w:pPr>
            <w:r w:rsidRPr="00B3797B">
              <w:rPr>
                <w:rFonts w:ascii="Times New Roman" w:hAnsi="Times New Roman"/>
                <w:b/>
                <w:sz w:val="26"/>
                <w:szCs w:val="26"/>
              </w:rPr>
              <w:t>Ngày</w:t>
            </w:r>
          </w:p>
        </w:tc>
        <w:tc>
          <w:tcPr>
            <w:tcW w:w="6390" w:type="dxa"/>
          </w:tcPr>
          <w:p w:rsidR="00081FEF" w:rsidRPr="00B3797B" w:rsidRDefault="00081FEF" w:rsidP="00B3797B">
            <w:pPr>
              <w:pStyle w:val="ListParagraph"/>
              <w:ind w:left="144"/>
              <w:jc w:val="center"/>
              <w:rPr>
                <w:rFonts w:ascii="Times New Roman" w:hAnsi="Times New Roman"/>
                <w:b/>
                <w:sz w:val="26"/>
                <w:szCs w:val="26"/>
              </w:rPr>
            </w:pPr>
            <w:r w:rsidRPr="00B3797B">
              <w:rPr>
                <w:rFonts w:ascii="Times New Roman" w:hAnsi="Times New Roman"/>
                <w:b/>
                <w:sz w:val="26"/>
                <w:szCs w:val="26"/>
              </w:rPr>
              <w:t>Nội dung</w:t>
            </w:r>
          </w:p>
        </w:tc>
      </w:tr>
      <w:tr w:rsidR="00081FEF" w:rsidRPr="00E45584" w:rsidTr="00B3797B">
        <w:tc>
          <w:tcPr>
            <w:tcW w:w="810" w:type="dxa"/>
          </w:tcPr>
          <w:p w:rsidR="00081FEF" w:rsidRPr="00E96030" w:rsidRDefault="00E96030" w:rsidP="00E45584">
            <w:pPr>
              <w:pStyle w:val="ListParagraph"/>
              <w:ind w:left="0"/>
              <w:jc w:val="center"/>
              <w:rPr>
                <w:rFonts w:ascii="Times New Roman" w:hAnsi="Times New Roman"/>
              </w:rPr>
            </w:pPr>
            <w:r>
              <w:rPr>
                <w:rFonts w:ascii="Times New Roman" w:hAnsi="Times New Roman"/>
              </w:rPr>
              <w:t>1</w:t>
            </w:r>
          </w:p>
        </w:tc>
        <w:tc>
          <w:tcPr>
            <w:tcW w:w="1800" w:type="dxa"/>
          </w:tcPr>
          <w:p w:rsidR="00081FEF" w:rsidRPr="00E96030" w:rsidRDefault="007A2C3B" w:rsidP="00E45584">
            <w:pPr>
              <w:pStyle w:val="ListParagraph"/>
              <w:ind w:left="0"/>
              <w:jc w:val="center"/>
              <w:rPr>
                <w:rFonts w:ascii="Times New Roman" w:hAnsi="Times New Roman"/>
              </w:rPr>
            </w:pPr>
            <w:r>
              <w:rPr>
                <w:rFonts w:ascii="Times New Roman" w:hAnsi="Times New Roman"/>
              </w:rPr>
              <w:t>17</w:t>
            </w:r>
            <w:r w:rsidR="00E45584" w:rsidRPr="00E96030">
              <w:rPr>
                <w:rFonts w:ascii="Times New Roman" w:hAnsi="Times New Roman"/>
              </w:rPr>
              <w:t>/NQ-HĐQT-201</w:t>
            </w:r>
            <w:r>
              <w:rPr>
                <w:rFonts w:ascii="Times New Roman" w:hAnsi="Times New Roman"/>
              </w:rPr>
              <w:t>3-2017</w:t>
            </w:r>
          </w:p>
        </w:tc>
        <w:tc>
          <w:tcPr>
            <w:tcW w:w="1440" w:type="dxa"/>
          </w:tcPr>
          <w:p w:rsidR="00081FEF" w:rsidRPr="00E96030" w:rsidRDefault="007A2C3B" w:rsidP="00E45584">
            <w:pPr>
              <w:pStyle w:val="ListParagraph"/>
              <w:ind w:left="0"/>
              <w:jc w:val="center"/>
              <w:rPr>
                <w:rFonts w:ascii="Times New Roman" w:hAnsi="Times New Roman"/>
              </w:rPr>
            </w:pPr>
            <w:r>
              <w:rPr>
                <w:rFonts w:ascii="Times New Roman" w:hAnsi="Times New Roman"/>
              </w:rPr>
              <w:t>02/01/2014</w:t>
            </w:r>
          </w:p>
        </w:tc>
        <w:tc>
          <w:tcPr>
            <w:tcW w:w="6390" w:type="dxa"/>
          </w:tcPr>
          <w:p w:rsidR="00081FEF" w:rsidRPr="007A2C3B" w:rsidRDefault="00B3797B" w:rsidP="00B3797B">
            <w:pPr>
              <w:spacing w:before="60"/>
              <w:ind w:left="144"/>
              <w:jc w:val="both"/>
              <w:rPr>
                <w:rFonts w:ascii="Times New Roman" w:hAnsi="Times New Roman"/>
              </w:rPr>
            </w:pPr>
            <w:proofErr w:type="spellStart"/>
            <w:r>
              <w:rPr>
                <w:rFonts w:ascii="Times New Roman" w:hAnsi="Times New Roman"/>
              </w:rPr>
              <w:t>Thông</w:t>
            </w:r>
            <w:proofErr w:type="spellEnd"/>
            <w:r>
              <w:rPr>
                <w:rFonts w:ascii="Times New Roman" w:hAnsi="Times New Roman"/>
              </w:rPr>
              <w:t xml:space="preserve"> qua </w:t>
            </w:r>
            <w:proofErr w:type="spellStart"/>
            <w:r w:rsidR="007A2C3B" w:rsidRPr="00B3797B">
              <w:rPr>
                <w:rFonts w:ascii="Times New Roman" w:hAnsi="Times New Roman"/>
              </w:rPr>
              <w:t>Kế</w:t>
            </w:r>
            <w:proofErr w:type="spellEnd"/>
            <w:r w:rsidR="007A2C3B" w:rsidRPr="00B3797B">
              <w:rPr>
                <w:rFonts w:ascii="Times New Roman" w:hAnsi="Times New Roman"/>
              </w:rPr>
              <w:t xml:space="preserve"> </w:t>
            </w:r>
            <w:proofErr w:type="spellStart"/>
            <w:r w:rsidR="007A2C3B" w:rsidRPr="00B3797B">
              <w:rPr>
                <w:rFonts w:ascii="Times New Roman" w:hAnsi="Times New Roman"/>
              </w:rPr>
              <w:t>hoạch</w:t>
            </w:r>
            <w:proofErr w:type="spellEnd"/>
            <w:r w:rsidR="007A2C3B" w:rsidRPr="00B3797B">
              <w:rPr>
                <w:rFonts w:ascii="Times New Roman" w:hAnsi="Times New Roman"/>
              </w:rPr>
              <w:t xml:space="preserve"> </w:t>
            </w:r>
            <w:proofErr w:type="spellStart"/>
            <w:r w:rsidR="007A2C3B" w:rsidRPr="00B3797B">
              <w:rPr>
                <w:rFonts w:ascii="Times New Roman" w:hAnsi="Times New Roman"/>
              </w:rPr>
              <w:t>kinh</w:t>
            </w:r>
            <w:proofErr w:type="spellEnd"/>
            <w:r w:rsidR="007A2C3B" w:rsidRPr="00B3797B">
              <w:rPr>
                <w:rFonts w:ascii="Times New Roman" w:hAnsi="Times New Roman"/>
              </w:rPr>
              <w:t xml:space="preserve"> </w:t>
            </w:r>
            <w:proofErr w:type="spellStart"/>
            <w:r w:rsidR="007A2C3B" w:rsidRPr="00B3797B">
              <w:rPr>
                <w:rFonts w:ascii="Times New Roman" w:hAnsi="Times New Roman"/>
              </w:rPr>
              <w:t>doanh</w:t>
            </w:r>
            <w:proofErr w:type="spellEnd"/>
            <w:r w:rsidR="007A2C3B" w:rsidRPr="00B3797B">
              <w:rPr>
                <w:rFonts w:ascii="Times New Roman" w:hAnsi="Times New Roman"/>
              </w:rPr>
              <w:t xml:space="preserve"> </w:t>
            </w:r>
            <w:proofErr w:type="spellStart"/>
            <w:r w:rsidR="007A2C3B" w:rsidRPr="00B3797B">
              <w:rPr>
                <w:rFonts w:ascii="Times New Roman" w:hAnsi="Times New Roman"/>
              </w:rPr>
              <w:t>năm</w:t>
            </w:r>
            <w:proofErr w:type="spellEnd"/>
            <w:r w:rsidR="007A2C3B" w:rsidRPr="00B3797B">
              <w:rPr>
                <w:rFonts w:ascii="Times New Roman" w:hAnsi="Times New Roman"/>
              </w:rPr>
              <w:t xml:space="preserve"> 2014</w:t>
            </w:r>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p</w:t>
            </w:r>
            <w:r w:rsidR="007A2C3B">
              <w:rPr>
                <w:rFonts w:ascii="Times New Roman" w:hAnsi="Times New Roman"/>
              </w:rPr>
              <w:t>hương</w:t>
            </w:r>
            <w:proofErr w:type="spellEnd"/>
            <w:r w:rsidR="007A2C3B">
              <w:rPr>
                <w:rFonts w:ascii="Times New Roman" w:hAnsi="Times New Roman"/>
              </w:rPr>
              <w:t xml:space="preserve"> </w:t>
            </w:r>
            <w:proofErr w:type="spellStart"/>
            <w:proofErr w:type="gramStart"/>
            <w:r w:rsidR="007A2C3B">
              <w:rPr>
                <w:rFonts w:ascii="Times New Roman" w:hAnsi="Times New Roman"/>
              </w:rPr>
              <w:t>án</w:t>
            </w:r>
            <w:proofErr w:type="spellEnd"/>
            <w:proofErr w:type="gramEnd"/>
            <w:r w:rsidR="007A2C3B">
              <w:rPr>
                <w:rFonts w:ascii="Times New Roman" w:hAnsi="Times New Roman"/>
              </w:rPr>
              <w:t xml:space="preserve"> </w:t>
            </w:r>
            <w:proofErr w:type="spellStart"/>
            <w:r w:rsidR="00662AB0">
              <w:rPr>
                <w:rFonts w:ascii="Times New Roman" w:hAnsi="Times New Roman"/>
              </w:rPr>
              <w:t>cơ</w:t>
            </w:r>
            <w:proofErr w:type="spellEnd"/>
            <w:r w:rsidR="00662AB0">
              <w:rPr>
                <w:rFonts w:ascii="Times New Roman" w:hAnsi="Times New Roman"/>
              </w:rPr>
              <w:t xml:space="preserve"> </w:t>
            </w:r>
            <w:proofErr w:type="spellStart"/>
            <w:r w:rsidR="00662AB0">
              <w:rPr>
                <w:rFonts w:ascii="Times New Roman" w:hAnsi="Times New Roman"/>
              </w:rPr>
              <w:t>cấu</w:t>
            </w:r>
            <w:proofErr w:type="spellEnd"/>
            <w:r w:rsidR="00662AB0">
              <w:rPr>
                <w:rFonts w:ascii="Times New Roman" w:hAnsi="Times New Roman"/>
              </w:rPr>
              <w:t xml:space="preserve"> </w:t>
            </w:r>
            <w:proofErr w:type="spellStart"/>
            <w:r w:rsidR="00662AB0">
              <w:rPr>
                <w:rFonts w:ascii="Times New Roman" w:hAnsi="Times New Roman"/>
              </w:rPr>
              <w:t>lại</w:t>
            </w:r>
            <w:proofErr w:type="spellEnd"/>
            <w:r w:rsidR="00662AB0">
              <w:rPr>
                <w:rFonts w:ascii="Times New Roman" w:hAnsi="Times New Roman"/>
              </w:rPr>
              <w:t xml:space="preserve"> </w:t>
            </w:r>
            <w:proofErr w:type="spellStart"/>
            <w:r w:rsidR="00662AB0">
              <w:rPr>
                <w:rFonts w:ascii="Times New Roman" w:hAnsi="Times New Roman"/>
              </w:rPr>
              <w:t>tài</w:t>
            </w:r>
            <w:proofErr w:type="spellEnd"/>
            <w:r w:rsidR="00662AB0">
              <w:rPr>
                <w:rFonts w:ascii="Times New Roman" w:hAnsi="Times New Roman"/>
              </w:rPr>
              <w:t xml:space="preserve"> </w:t>
            </w:r>
            <w:proofErr w:type="spellStart"/>
            <w:r w:rsidR="00662AB0">
              <w:rPr>
                <w:rFonts w:ascii="Times New Roman" w:hAnsi="Times New Roman"/>
              </w:rPr>
              <w:t>sản</w:t>
            </w:r>
            <w:proofErr w:type="spellEnd"/>
            <w:r w:rsidR="00662AB0">
              <w:rPr>
                <w:rFonts w:ascii="Times New Roman" w:hAnsi="Times New Roman"/>
              </w:rPr>
              <w:t xml:space="preserve"> </w:t>
            </w:r>
            <w:proofErr w:type="spellStart"/>
            <w:r w:rsidR="00662AB0">
              <w:rPr>
                <w:rFonts w:ascii="Times New Roman" w:hAnsi="Times New Roman"/>
              </w:rPr>
              <w:t>để</w:t>
            </w:r>
            <w:proofErr w:type="spellEnd"/>
            <w:r w:rsidR="00662AB0">
              <w:rPr>
                <w:rFonts w:ascii="Times New Roman" w:hAnsi="Times New Roman"/>
              </w:rPr>
              <w:t xml:space="preserve"> </w:t>
            </w:r>
            <w:proofErr w:type="spellStart"/>
            <w:r w:rsidR="007A2C3B">
              <w:rPr>
                <w:rFonts w:ascii="Times New Roman" w:hAnsi="Times New Roman"/>
              </w:rPr>
              <w:t>cân</w:t>
            </w:r>
            <w:proofErr w:type="spellEnd"/>
            <w:r w:rsidR="007A2C3B">
              <w:rPr>
                <w:rFonts w:ascii="Times New Roman" w:hAnsi="Times New Roman"/>
              </w:rPr>
              <w:t xml:space="preserve"> </w:t>
            </w:r>
            <w:proofErr w:type="spellStart"/>
            <w:r w:rsidR="007A2C3B">
              <w:rPr>
                <w:rFonts w:ascii="Times New Roman" w:hAnsi="Times New Roman"/>
              </w:rPr>
              <w:t>đối</w:t>
            </w:r>
            <w:proofErr w:type="spellEnd"/>
            <w:r w:rsidR="007A2C3B">
              <w:rPr>
                <w:rFonts w:ascii="Times New Roman" w:hAnsi="Times New Roman"/>
              </w:rPr>
              <w:t xml:space="preserve"> </w:t>
            </w:r>
            <w:proofErr w:type="spellStart"/>
            <w:r w:rsidR="007A2C3B">
              <w:rPr>
                <w:rFonts w:ascii="Times New Roman" w:hAnsi="Times New Roman"/>
              </w:rPr>
              <w:t>tài</w:t>
            </w:r>
            <w:proofErr w:type="spellEnd"/>
            <w:r w:rsidR="007A2C3B">
              <w:rPr>
                <w:rFonts w:ascii="Times New Roman" w:hAnsi="Times New Roman"/>
              </w:rPr>
              <w:t xml:space="preserve"> </w:t>
            </w:r>
            <w:proofErr w:type="spellStart"/>
            <w:r w:rsidR="007A2C3B">
              <w:rPr>
                <w:rFonts w:ascii="Times New Roman" w:hAnsi="Times New Roman"/>
              </w:rPr>
              <w:t>chính</w:t>
            </w:r>
            <w:proofErr w:type="spellEnd"/>
            <w:r w:rsidR="00662AB0">
              <w:rPr>
                <w:rFonts w:ascii="Times New Roman" w:hAnsi="Times New Roman"/>
              </w:rPr>
              <w:t xml:space="preserve"> </w:t>
            </w:r>
            <w:proofErr w:type="spellStart"/>
            <w:r w:rsidR="00662AB0">
              <w:rPr>
                <w:rFonts w:ascii="Times New Roman" w:hAnsi="Times New Roman"/>
              </w:rPr>
              <w:t>Công</w:t>
            </w:r>
            <w:proofErr w:type="spellEnd"/>
            <w:r w:rsidR="00662AB0">
              <w:rPr>
                <w:rFonts w:ascii="Times New Roman" w:hAnsi="Times New Roman"/>
              </w:rPr>
              <w:t xml:space="preserve"> </w:t>
            </w:r>
            <w:proofErr w:type="spellStart"/>
            <w:r w:rsidR="00662AB0">
              <w:rPr>
                <w:rFonts w:ascii="Times New Roman" w:hAnsi="Times New Roman"/>
              </w:rPr>
              <w:t>ty</w:t>
            </w:r>
            <w:proofErr w:type="spellEnd"/>
            <w:r w:rsidR="007A2C3B">
              <w:rPr>
                <w:rFonts w:ascii="Times New Roman" w:hAnsi="Times New Roman"/>
              </w:rPr>
              <w:t>.</w:t>
            </w:r>
          </w:p>
        </w:tc>
      </w:tr>
      <w:tr w:rsidR="00E45584" w:rsidRPr="00E45584" w:rsidTr="00B3797B">
        <w:tc>
          <w:tcPr>
            <w:tcW w:w="810" w:type="dxa"/>
          </w:tcPr>
          <w:p w:rsidR="00E45584" w:rsidRPr="00E96030" w:rsidRDefault="00E96030" w:rsidP="00E45584">
            <w:pPr>
              <w:pStyle w:val="ListParagraph"/>
              <w:ind w:left="0"/>
              <w:jc w:val="center"/>
              <w:rPr>
                <w:rFonts w:ascii="Times New Roman" w:hAnsi="Times New Roman"/>
              </w:rPr>
            </w:pPr>
            <w:r>
              <w:rPr>
                <w:rFonts w:ascii="Times New Roman" w:hAnsi="Times New Roman"/>
              </w:rPr>
              <w:t>2</w:t>
            </w:r>
          </w:p>
        </w:tc>
        <w:tc>
          <w:tcPr>
            <w:tcW w:w="1800" w:type="dxa"/>
          </w:tcPr>
          <w:p w:rsidR="00E45584" w:rsidRPr="00E96030" w:rsidRDefault="007A2C3B" w:rsidP="004A70F0">
            <w:pPr>
              <w:pStyle w:val="ListParagraph"/>
              <w:ind w:left="0"/>
              <w:jc w:val="center"/>
              <w:rPr>
                <w:rFonts w:ascii="Times New Roman" w:hAnsi="Times New Roman"/>
              </w:rPr>
            </w:pPr>
            <w:r>
              <w:rPr>
                <w:rFonts w:ascii="Times New Roman" w:hAnsi="Times New Roman"/>
              </w:rPr>
              <w:t>18</w:t>
            </w:r>
            <w:r w:rsidRPr="00E96030">
              <w:rPr>
                <w:rFonts w:ascii="Times New Roman" w:hAnsi="Times New Roman"/>
              </w:rPr>
              <w:t>/NQ-HĐQT-201</w:t>
            </w:r>
            <w:r>
              <w:rPr>
                <w:rFonts w:ascii="Times New Roman" w:hAnsi="Times New Roman"/>
              </w:rPr>
              <w:t>3-2017</w:t>
            </w:r>
          </w:p>
        </w:tc>
        <w:tc>
          <w:tcPr>
            <w:tcW w:w="1440" w:type="dxa"/>
          </w:tcPr>
          <w:p w:rsidR="00E45584" w:rsidRPr="00E96030" w:rsidRDefault="007A2C3B" w:rsidP="004A70F0">
            <w:pPr>
              <w:pStyle w:val="ListParagraph"/>
              <w:ind w:left="0"/>
              <w:jc w:val="center"/>
              <w:rPr>
                <w:rFonts w:ascii="Times New Roman" w:hAnsi="Times New Roman"/>
              </w:rPr>
            </w:pPr>
            <w:r>
              <w:rPr>
                <w:rFonts w:ascii="Times New Roman" w:hAnsi="Times New Roman"/>
              </w:rPr>
              <w:t>15/01</w:t>
            </w:r>
            <w:r w:rsidR="00E45584" w:rsidRPr="00E96030">
              <w:rPr>
                <w:rFonts w:ascii="Times New Roman" w:hAnsi="Times New Roman"/>
              </w:rPr>
              <w:t>/201</w:t>
            </w:r>
            <w:r>
              <w:rPr>
                <w:rFonts w:ascii="Times New Roman" w:hAnsi="Times New Roman"/>
              </w:rPr>
              <w:t>4</w:t>
            </w:r>
          </w:p>
        </w:tc>
        <w:tc>
          <w:tcPr>
            <w:tcW w:w="6390" w:type="dxa"/>
          </w:tcPr>
          <w:p w:rsidR="00E45584" w:rsidRPr="00E96030" w:rsidRDefault="00E45584" w:rsidP="00B3797B">
            <w:pPr>
              <w:pStyle w:val="ListParagraph"/>
              <w:ind w:left="144" w:hanging="702"/>
              <w:rPr>
                <w:rFonts w:ascii="Times New Roman" w:hAnsi="Times New Roman"/>
              </w:rPr>
            </w:pPr>
            <w:r w:rsidRPr="00E96030">
              <w:rPr>
                <w:rFonts w:ascii="Times New Roman" w:hAnsi="Times New Roman"/>
              </w:rPr>
              <w:t xml:space="preserve">         </w:t>
            </w:r>
            <w:r w:rsidR="007A2C3B">
              <w:rPr>
                <w:rFonts w:ascii="Times New Roman" w:hAnsi="Times New Roman"/>
              </w:rPr>
              <w:t xml:space="preserve">   </w:t>
            </w:r>
            <w:proofErr w:type="spellStart"/>
            <w:r w:rsidR="007A2C3B">
              <w:rPr>
                <w:rFonts w:ascii="Times New Roman" w:hAnsi="Times New Roman"/>
              </w:rPr>
              <w:t>Chuyển</w:t>
            </w:r>
            <w:proofErr w:type="spellEnd"/>
            <w:r w:rsidR="007A2C3B">
              <w:rPr>
                <w:rFonts w:ascii="Times New Roman" w:hAnsi="Times New Roman"/>
              </w:rPr>
              <w:t xml:space="preserve"> </w:t>
            </w:r>
            <w:proofErr w:type="spellStart"/>
            <w:r w:rsidR="007A2C3B">
              <w:rPr>
                <w:rFonts w:ascii="Times New Roman" w:hAnsi="Times New Roman"/>
              </w:rPr>
              <w:t>tài</w:t>
            </w:r>
            <w:proofErr w:type="spellEnd"/>
            <w:r w:rsidR="007A2C3B">
              <w:rPr>
                <w:rFonts w:ascii="Times New Roman" w:hAnsi="Times New Roman"/>
              </w:rPr>
              <w:t xml:space="preserve"> </w:t>
            </w:r>
            <w:proofErr w:type="spellStart"/>
            <w:r w:rsidR="007A2C3B">
              <w:rPr>
                <w:rFonts w:ascii="Times New Roman" w:hAnsi="Times New Roman"/>
              </w:rPr>
              <w:t>sản</w:t>
            </w:r>
            <w:proofErr w:type="spellEnd"/>
            <w:r w:rsidR="007A2C3B">
              <w:rPr>
                <w:rFonts w:ascii="Times New Roman" w:hAnsi="Times New Roman"/>
              </w:rPr>
              <w:t xml:space="preserve"> </w:t>
            </w:r>
            <w:proofErr w:type="spellStart"/>
            <w:r w:rsidR="007A2C3B">
              <w:rPr>
                <w:rFonts w:ascii="Times New Roman" w:hAnsi="Times New Roman"/>
              </w:rPr>
              <w:t>để</w:t>
            </w:r>
            <w:proofErr w:type="spellEnd"/>
            <w:r w:rsidR="007A2C3B">
              <w:rPr>
                <w:rFonts w:ascii="Times New Roman" w:hAnsi="Times New Roman"/>
              </w:rPr>
              <w:t xml:space="preserve"> </w:t>
            </w:r>
            <w:proofErr w:type="spellStart"/>
            <w:r w:rsidR="007A2C3B">
              <w:rPr>
                <w:rFonts w:ascii="Times New Roman" w:hAnsi="Times New Roman"/>
              </w:rPr>
              <w:t>thành</w:t>
            </w:r>
            <w:proofErr w:type="spellEnd"/>
            <w:r w:rsidR="007A2C3B">
              <w:rPr>
                <w:rFonts w:ascii="Times New Roman" w:hAnsi="Times New Roman"/>
              </w:rPr>
              <w:t xml:space="preserve"> </w:t>
            </w:r>
            <w:proofErr w:type="spellStart"/>
            <w:r w:rsidR="007A2C3B">
              <w:rPr>
                <w:rFonts w:ascii="Times New Roman" w:hAnsi="Times New Roman"/>
              </w:rPr>
              <w:t>lập</w:t>
            </w:r>
            <w:proofErr w:type="spellEnd"/>
            <w:r w:rsidR="007A2C3B">
              <w:rPr>
                <w:rFonts w:ascii="Times New Roman" w:hAnsi="Times New Roman"/>
              </w:rPr>
              <w:t xml:space="preserve"> </w:t>
            </w:r>
            <w:proofErr w:type="spellStart"/>
            <w:r w:rsidR="007A2C3B">
              <w:rPr>
                <w:rFonts w:ascii="Times New Roman" w:hAnsi="Times New Roman"/>
              </w:rPr>
              <w:t>Công</w:t>
            </w:r>
            <w:proofErr w:type="spellEnd"/>
            <w:r w:rsidR="007A2C3B">
              <w:rPr>
                <w:rFonts w:ascii="Times New Roman" w:hAnsi="Times New Roman"/>
              </w:rPr>
              <w:t xml:space="preserve"> </w:t>
            </w:r>
            <w:proofErr w:type="spellStart"/>
            <w:r w:rsidR="007A2C3B">
              <w:rPr>
                <w:rFonts w:ascii="Times New Roman" w:hAnsi="Times New Roman"/>
              </w:rPr>
              <w:t>ty</w:t>
            </w:r>
            <w:proofErr w:type="spellEnd"/>
            <w:r w:rsidR="007A2C3B">
              <w:rPr>
                <w:rFonts w:ascii="Times New Roman" w:hAnsi="Times New Roman"/>
              </w:rPr>
              <w:t xml:space="preserve"> TNHH MTV</w:t>
            </w:r>
            <w:r w:rsidR="00B3797B">
              <w:rPr>
                <w:rFonts w:ascii="Times New Roman" w:hAnsi="Times New Roman"/>
              </w:rPr>
              <w:t xml:space="preserve"> </w:t>
            </w:r>
            <w:proofErr w:type="spellStart"/>
            <w:r w:rsidR="00B3797B">
              <w:rPr>
                <w:rFonts w:ascii="Times New Roman" w:hAnsi="Times New Roman"/>
              </w:rPr>
              <w:t>Khách</w:t>
            </w:r>
            <w:proofErr w:type="spellEnd"/>
            <w:r w:rsidR="00B3797B">
              <w:rPr>
                <w:rFonts w:ascii="Times New Roman" w:hAnsi="Times New Roman"/>
              </w:rPr>
              <w:t xml:space="preserve"> </w:t>
            </w:r>
            <w:proofErr w:type="spellStart"/>
            <w:r w:rsidR="00B3797B">
              <w:rPr>
                <w:rFonts w:ascii="Times New Roman" w:hAnsi="Times New Roman"/>
              </w:rPr>
              <w:t>sạn</w:t>
            </w:r>
            <w:proofErr w:type="spellEnd"/>
            <w:r w:rsidR="00B3797B">
              <w:rPr>
                <w:rFonts w:ascii="Times New Roman" w:hAnsi="Times New Roman"/>
              </w:rPr>
              <w:t xml:space="preserve"> Quốc </w:t>
            </w:r>
            <w:proofErr w:type="spellStart"/>
            <w:r w:rsidR="00B3797B">
              <w:rPr>
                <w:rFonts w:ascii="Times New Roman" w:hAnsi="Times New Roman"/>
              </w:rPr>
              <w:t>tế</w:t>
            </w:r>
            <w:proofErr w:type="spellEnd"/>
            <w:r w:rsidR="00B3797B">
              <w:rPr>
                <w:rFonts w:ascii="Times New Roman" w:hAnsi="Times New Roman"/>
              </w:rPr>
              <w:t xml:space="preserve"> </w:t>
            </w:r>
            <w:proofErr w:type="spellStart"/>
            <w:r w:rsidR="00B3797B">
              <w:rPr>
                <w:rFonts w:ascii="Times New Roman" w:hAnsi="Times New Roman"/>
              </w:rPr>
              <w:t>Bình</w:t>
            </w:r>
            <w:proofErr w:type="spellEnd"/>
            <w:r w:rsidR="00B3797B">
              <w:rPr>
                <w:rFonts w:ascii="Times New Roman" w:hAnsi="Times New Roman"/>
              </w:rPr>
              <w:t xml:space="preserve"> Minh (</w:t>
            </w:r>
            <w:proofErr w:type="spellStart"/>
            <w:r w:rsidR="00B3797B">
              <w:rPr>
                <w:rFonts w:ascii="Times New Roman" w:hAnsi="Times New Roman"/>
              </w:rPr>
              <w:t>C</w:t>
            </w:r>
            <w:r w:rsidR="00A34F34">
              <w:rPr>
                <w:rFonts w:ascii="Times New Roman" w:hAnsi="Times New Roman"/>
              </w:rPr>
              <w:t>ông</w:t>
            </w:r>
            <w:proofErr w:type="spellEnd"/>
            <w:r w:rsidR="00A34F34">
              <w:rPr>
                <w:rFonts w:ascii="Times New Roman" w:hAnsi="Times New Roman"/>
              </w:rPr>
              <w:t xml:space="preserve"> </w:t>
            </w:r>
            <w:proofErr w:type="spellStart"/>
            <w:r w:rsidR="00A34F34">
              <w:rPr>
                <w:rFonts w:ascii="Times New Roman" w:hAnsi="Times New Roman"/>
              </w:rPr>
              <w:t>ty</w:t>
            </w:r>
            <w:proofErr w:type="spellEnd"/>
            <w:r w:rsidR="00A34F34">
              <w:rPr>
                <w:rFonts w:ascii="Times New Roman" w:hAnsi="Times New Roman"/>
              </w:rPr>
              <w:t xml:space="preserve"> con do </w:t>
            </w:r>
            <w:proofErr w:type="spellStart"/>
            <w:r w:rsidR="00A34F34">
              <w:rPr>
                <w:rFonts w:ascii="Times New Roman" w:hAnsi="Times New Roman"/>
              </w:rPr>
              <w:t>Công</w:t>
            </w:r>
            <w:proofErr w:type="spellEnd"/>
            <w:r w:rsidR="00A34F34">
              <w:rPr>
                <w:rFonts w:ascii="Times New Roman" w:hAnsi="Times New Roman"/>
              </w:rPr>
              <w:t xml:space="preserve"> </w:t>
            </w:r>
            <w:proofErr w:type="spellStart"/>
            <w:r w:rsidR="00A34F34">
              <w:rPr>
                <w:rFonts w:ascii="Times New Roman" w:hAnsi="Times New Roman"/>
              </w:rPr>
              <w:t>ty</w:t>
            </w:r>
            <w:proofErr w:type="spellEnd"/>
            <w:r w:rsidR="00A34F34">
              <w:rPr>
                <w:rFonts w:ascii="Times New Roman" w:hAnsi="Times New Roman"/>
              </w:rPr>
              <w:t xml:space="preserve"> </w:t>
            </w:r>
            <w:proofErr w:type="spellStart"/>
            <w:r w:rsidR="00A34F34">
              <w:rPr>
                <w:rFonts w:ascii="Times New Roman" w:hAnsi="Times New Roman"/>
              </w:rPr>
              <w:t>Cổ</w:t>
            </w:r>
            <w:proofErr w:type="spellEnd"/>
            <w:r w:rsidR="00A34F34">
              <w:rPr>
                <w:rFonts w:ascii="Times New Roman" w:hAnsi="Times New Roman"/>
              </w:rPr>
              <w:t xml:space="preserve"> </w:t>
            </w:r>
            <w:proofErr w:type="spellStart"/>
            <w:r w:rsidR="00A34F34">
              <w:rPr>
                <w:rFonts w:ascii="Times New Roman" w:hAnsi="Times New Roman"/>
              </w:rPr>
              <w:t>phần</w:t>
            </w:r>
            <w:proofErr w:type="spellEnd"/>
            <w:r w:rsidR="00A34F34">
              <w:rPr>
                <w:rFonts w:ascii="Times New Roman" w:hAnsi="Times New Roman"/>
              </w:rPr>
              <w:t xml:space="preserve"> </w:t>
            </w:r>
            <w:proofErr w:type="spellStart"/>
            <w:r w:rsidR="00A34F34">
              <w:rPr>
                <w:rFonts w:ascii="Times New Roman" w:hAnsi="Times New Roman"/>
              </w:rPr>
              <w:t>Quê</w:t>
            </w:r>
            <w:proofErr w:type="spellEnd"/>
            <w:r w:rsidR="00A34F34">
              <w:rPr>
                <w:rFonts w:ascii="Times New Roman" w:hAnsi="Times New Roman"/>
              </w:rPr>
              <w:t xml:space="preserve"> </w:t>
            </w:r>
            <w:proofErr w:type="spellStart"/>
            <w:r w:rsidR="00A34F34">
              <w:rPr>
                <w:rFonts w:ascii="Times New Roman" w:hAnsi="Times New Roman"/>
              </w:rPr>
              <w:t>Hương</w:t>
            </w:r>
            <w:proofErr w:type="spellEnd"/>
            <w:r w:rsidR="00A34F34">
              <w:rPr>
                <w:rFonts w:ascii="Times New Roman" w:hAnsi="Times New Roman"/>
              </w:rPr>
              <w:t xml:space="preserve"> Liberty </w:t>
            </w:r>
            <w:proofErr w:type="spellStart"/>
            <w:r w:rsidR="00A34F34">
              <w:rPr>
                <w:rFonts w:ascii="Times New Roman" w:hAnsi="Times New Roman"/>
              </w:rPr>
              <w:t>sở</w:t>
            </w:r>
            <w:proofErr w:type="spellEnd"/>
            <w:r w:rsidR="00A34F34">
              <w:rPr>
                <w:rFonts w:ascii="Times New Roman" w:hAnsi="Times New Roman"/>
              </w:rPr>
              <w:t xml:space="preserve"> </w:t>
            </w:r>
            <w:proofErr w:type="spellStart"/>
            <w:r w:rsidR="00A34F34">
              <w:rPr>
                <w:rFonts w:ascii="Times New Roman" w:hAnsi="Times New Roman"/>
              </w:rPr>
              <w:t>hữu</w:t>
            </w:r>
            <w:proofErr w:type="spellEnd"/>
            <w:r w:rsidR="00A34F34">
              <w:rPr>
                <w:rFonts w:ascii="Times New Roman" w:hAnsi="Times New Roman"/>
              </w:rPr>
              <w:t xml:space="preserve"> 100% </w:t>
            </w:r>
            <w:proofErr w:type="spellStart"/>
            <w:r w:rsidR="00A34F34">
              <w:rPr>
                <w:rFonts w:ascii="Times New Roman" w:hAnsi="Times New Roman"/>
              </w:rPr>
              <w:t>vốn</w:t>
            </w:r>
            <w:proofErr w:type="spellEnd"/>
            <w:r w:rsidR="00A34F34">
              <w:rPr>
                <w:rFonts w:ascii="Times New Roman" w:hAnsi="Times New Roman"/>
              </w:rPr>
              <w:t xml:space="preserve"> </w:t>
            </w:r>
            <w:proofErr w:type="spellStart"/>
            <w:r w:rsidR="00A34F34">
              <w:rPr>
                <w:rFonts w:ascii="Times New Roman" w:hAnsi="Times New Roman"/>
              </w:rPr>
              <w:t>điều</w:t>
            </w:r>
            <w:proofErr w:type="spellEnd"/>
            <w:r w:rsidR="00A34F34">
              <w:rPr>
                <w:rFonts w:ascii="Times New Roman" w:hAnsi="Times New Roman"/>
              </w:rPr>
              <w:t xml:space="preserve"> </w:t>
            </w:r>
            <w:proofErr w:type="spellStart"/>
            <w:r w:rsidR="00A34F34">
              <w:rPr>
                <w:rFonts w:ascii="Times New Roman" w:hAnsi="Times New Roman"/>
              </w:rPr>
              <w:t>lệ</w:t>
            </w:r>
            <w:proofErr w:type="spellEnd"/>
            <w:r w:rsidR="00B3797B">
              <w:rPr>
                <w:rFonts w:ascii="Times New Roman" w:hAnsi="Times New Roman"/>
              </w:rPr>
              <w:t>)</w:t>
            </w:r>
            <w:r w:rsidR="00AE1DD8">
              <w:rPr>
                <w:rFonts w:ascii="Times New Roman" w:hAnsi="Times New Roman"/>
              </w:rPr>
              <w:t>.</w:t>
            </w:r>
          </w:p>
        </w:tc>
      </w:tr>
      <w:tr w:rsidR="00E45584" w:rsidRPr="00E45584" w:rsidTr="00B3797B">
        <w:tc>
          <w:tcPr>
            <w:tcW w:w="810" w:type="dxa"/>
          </w:tcPr>
          <w:p w:rsidR="00E45584" w:rsidRPr="00E96030" w:rsidRDefault="00E96030" w:rsidP="00E45584">
            <w:pPr>
              <w:pStyle w:val="ListParagraph"/>
              <w:ind w:left="0"/>
              <w:jc w:val="center"/>
              <w:rPr>
                <w:rFonts w:ascii="Times New Roman" w:hAnsi="Times New Roman"/>
              </w:rPr>
            </w:pPr>
            <w:r>
              <w:rPr>
                <w:rFonts w:ascii="Times New Roman" w:hAnsi="Times New Roman"/>
              </w:rPr>
              <w:t>3</w:t>
            </w:r>
          </w:p>
        </w:tc>
        <w:tc>
          <w:tcPr>
            <w:tcW w:w="1800" w:type="dxa"/>
          </w:tcPr>
          <w:p w:rsidR="00E45584" w:rsidRPr="00E96030" w:rsidRDefault="00A34F34" w:rsidP="004A70F0">
            <w:pPr>
              <w:pStyle w:val="ListParagraph"/>
              <w:ind w:left="0"/>
              <w:jc w:val="center"/>
              <w:rPr>
                <w:rFonts w:ascii="Times New Roman" w:hAnsi="Times New Roman"/>
              </w:rPr>
            </w:pPr>
            <w:r>
              <w:rPr>
                <w:rFonts w:ascii="Times New Roman" w:hAnsi="Times New Roman"/>
              </w:rPr>
              <w:t>19</w:t>
            </w:r>
            <w:r w:rsidRPr="00E96030">
              <w:rPr>
                <w:rFonts w:ascii="Times New Roman" w:hAnsi="Times New Roman"/>
              </w:rPr>
              <w:t>/NQ-HĐQT-201</w:t>
            </w:r>
            <w:r>
              <w:rPr>
                <w:rFonts w:ascii="Times New Roman" w:hAnsi="Times New Roman"/>
              </w:rPr>
              <w:t>3-2017</w:t>
            </w:r>
          </w:p>
        </w:tc>
        <w:tc>
          <w:tcPr>
            <w:tcW w:w="1440" w:type="dxa"/>
          </w:tcPr>
          <w:p w:rsidR="00E45584" w:rsidRPr="00E96030" w:rsidRDefault="00A34F34" w:rsidP="004A70F0">
            <w:pPr>
              <w:pStyle w:val="ListParagraph"/>
              <w:ind w:left="0"/>
              <w:jc w:val="center"/>
              <w:rPr>
                <w:rFonts w:ascii="Times New Roman" w:hAnsi="Times New Roman"/>
              </w:rPr>
            </w:pPr>
            <w:r>
              <w:rPr>
                <w:rFonts w:ascii="Times New Roman" w:hAnsi="Times New Roman"/>
              </w:rPr>
              <w:t>16/01</w:t>
            </w:r>
            <w:r w:rsidR="00E45584" w:rsidRPr="00E96030">
              <w:rPr>
                <w:rFonts w:ascii="Times New Roman" w:hAnsi="Times New Roman"/>
              </w:rPr>
              <w:t>/201</w:t>
            </w:r>
            <w:r>
              <w:rPr>
                <w:rFonts w:ascii="Times New Roman" w:hAnsi="Times New Roman"/>
              </w:rPr>
              <w:t>4</w:t>
            </w:r>
          </w:p>
        </w:tc>
        <w:tc>
          <w:tcPr>
            <w:tcW w:w="6390" w:type="dxa"/>
          </w:tcPr>
          <w:p w:rsidR="00E45584" w:rsidRPr="00A34F34" w:rsidRDefault="00A34F34" w:rsidP="00B3797B">
            <w:pPr>
              <w:spacing w:before="60"/>
              <w:ind w:left="144"/>
              <w:jc w:val="both"/>
              <w:rPr>
                <w:rFonts w:ascii="Times New Roman" w:hAnsi="Times New Roman"/>
                <w:bCs/>
              </w:rPr>
            </w:pPr>
            <w:proofErr w:type="spellStart"/>
            <w:r>
              <w:rPr>
                <w:rFonts w:ascii="Times New Roman" w:hAnsi="Times New Roman"/>
                <w:bCs/>
              </w:rPr>
              <w:t>C</w:t>
            </w:r>
            <w:r w:rsidRPr="006E74BA">
              <w:rPr>
                <w:rFonts w:ascii="Times New Roman" w:hAnsi="Times New Roman"/>
                <w:bCs/>
              </w:rPr>
              <w:t>huyển</w:t>
            </w:r>
            <w:proofErr w:type="spellEnd"/>
            <w:r w:rsidRPr="006E74BA">
              <w:rPr>
                <w:rFonts w:ascii="Times New Roman" w:hAnsi="Times New Roman"/>
                <w:bCs/>
              </w:rPr>
              <w:t xml:space="preserve"> </w:t>
            </w:r>
            <w:proofErr w:type="spellStart"/>
            <w:r w:rsidRPr="006E74BA">
              <w:rPr>
                <w:rFonts w:ascii="Times New Roman" w:hAnsi="Times New Roman"/>
                <w:bCs/>
              </w:rPr>
              <w:t>giao</w:t>
            </w:r>
            <w:proofErr w:type="spellEnd"/>
            <w:r w:rsidRPr="006E74BA">
              <w:rPr>
                <w:rFonts w:ascii="Times New Roman" w:hAnsi="Times New Roman"/>
                <w:bCs/>
              </w:rPr>
              <w:t xml:space="preserve"> </w:t>
            </w:r>
            <w:proofErr w:type="spellStart"/>
            <w:r w:rsidRPr="006E74BA">
              <w:rPr>
                <w:rFonts w:ascii="Times New Roman" w:hAnsi="Times New Roman"/>
                <w:bCs/>
              </w:rPr>
              <w:t>nợ</w:t>
            </w:r>
            <w:proofErr w:type="spellEnd"/>
            <w:r w:rsidRPr="006E74BA">
              <w:rPr>
                <w:rFonts w:ascii="Times New Roman" w:hAnsi="Times New Roman"/>
                <w:bCs/>
              </w:rPr>
              <w:t xml:space="preserve"> </w:t>
            </w:r>
            <w:proofErr w:type="spellStart"/>
            <w:r w:rsidRPr="006E74BA">
              <w:rPr>
                <w:rFonts w:ascii="Times New Roman" w:hAnsi="Times New Roman"/>
                <w:bCs/>
              </w:rPr>
              <w:t>và</w:t>
            </w:r>
            <w:proofErr w:type="spellEnd"/>
            <w:r w:rsidRPr="006E74BA">
              <w:rPr>
                <w:rFonts w:ascii="Times New Roman" w:hAnsi="Times New Roman"/>
                <w:bCs/>
              </w:rPr>
              <w:t xml:space="preserve"> </w:t>
            </w:r>
            <w:proofErr w:type="spellStart"/>
            <w:r w:rsidRPr="006E74BA">
              <w:rPr>
                <w:rFonts w:ascii="Times New Roman" w:hAnsi="Times New Roman"/>
                <w:bCs/>
              </w:rPr>
              <w:t>tài</w:t>
            </w:r>
            <w:proofErr w:type="spellEnd"/>
            <w:r w:rsidRPr="006E74BA">
              <w:rPr>
                <w:rFonts w:ascii="Times New Roman" w:hAnsi="Times New Roman"/>
                <w:bCs/>
              </w:rPr>
              <w:t xml:space="preserve"> </w:t>
            </w:r>
            <w:proofErr w:type="spellStart"/>
            <w:r w:rsidRPr="006E74BA">
              <w:rPr>
                <w:rFonts w:ascii="Times New Roman" w:hAnsi="Times New Roman"/>
                <w:bCs/>
              </w:rPr>
              <w:t>sản</w:t>
            </w:r>
            <w:proofErr w:type="spellEnd"/>
            <w:r w:rsidRPr="006E74BA">
              <w:rPr>
                <w:rFonts w:ascii="Times New Roman" w:hAnsi="Times New Roman"/>
                <w:bCs/>
              </w:rPr>
              <w:t xml:space="preserve"> </w:t>
            </w:r>
            <w:proofErr w:type="spellStart"/>
            <w:r w:rsidRPr="006E74BA">
              <w:rPr>
                <w:rFonts w:ascii="Times New Roman" w:hAnsi="Times New Roman"/>
                <w:bCs/>
              </w:rPr>
              <w:t>đảm</w:t>
            </w:r>
            <w:proofErr w:type="spellEnd"/>
            <w:r w:rsidRPr="006E74BA">
              <w:rPr>
                <w:rFonts w:ascii="Times New Roman" w:hAnsi="Times New Roman"/>
                <w:bCs/>
              </w:rPr>
              <w:t xml:space="preserve"> </w:t>
            </w:r>
            <w:proofErr w:type="spellStart"/>
            <w:r w:rsidRPr="006E74BA">
              <w:rPr>
                <w:rFonts w:ascii="Times New Roman" w:hAnsi="Times New Roman"/>
                <w:bCs/>
              </w:rPr>
              <w:t>bảo</w:t>
            </w:r>
            <w:proofErr w:type="spellEnd"/>
            <w:r w:rsidRPr="006E74BA">
              <w:rPr>
                <w:rFonts w:ascii="Times New Roman" w:hAnsi="Times New Roman"/>
                <w:bCs/>
              </w:rPr>
              <w:t xml:space="preserve"> </w:t>
            </w:r>
            <w:proofErr w:type="spellStart"/>
            <w:r w:rsidRPr="006E74BA">
              <w:rPr>
                <w:rFonts w:ascii="Times New Roman" w:hAnsi="Times New Roman"/>
                <w:bCs/>
              </w:rPr>
              <w:t>nợ</w:t>
            </w:r>
            <w:proofErr w:type="spellEnd"/>
            <w:r w:rsidRPr="006E74BA">
              <w:rPr>
                <w:rFonts w:ascii="Times New Roman" w:hAnsi="Times New Roman"/>
                <w:bCs/>
              </w:rPr>
              <w:t xml:space="preserve"> </w:t>
            </w:r>
            <w:proofErr w:type="spellStart"/>
            <w:r w:rsidRPr="006E74BA">
              <w:rPr>
                <w:rFonts w:ascii="Times New Roman" w:hAnsi="Times New Roman"/>
                <w:bCs/>
              </w:rPr>
              <w:t>vay</w:t>
            </w:r>
            <w:proofErr w:type="spellEnd"/>
            <w:r w:rsidR="00B3797B">
              <w:rPr>
                <w:rFonts w:ascii="Times New Roman" w:hAnsi="Times New Roman"/>
                <w:bCs/>
              </w:rPr>
              <w:t xml:space="preserve"> </w:t>
            </w:r>
            <w:proofErr w:type="spellStart"/>
            <w:r w:rsidRPr="006E74BA">
              <w:rPr>
                <w:rFonts w:ascii="Times New Roman" w:hAnsi="Times New Roman"/>
                <w:bCs/>
              </w:rPr>
              <w:t>từ</w:t>
            </w:r>
            <w:proofErr w:type="spellEnd"/>
            <w:r w:rsidRPr="006E74BA">
              <w:rPr>
                <w:rFonts w:ascii="Times New Roman" w:hAnsi="Times New Roman"/>
                <w:bCs/>
              </w:rPr>
              <w:t xml:space="preserve"> CTCP </w:t>
            </w:r>
            <w:proofErr w:type="spellStart"/>
            <w:r w:rsidRPr="006E74BA">
              <w:rPr>
                <w:rFonts w:ascii="Times New Roman" w:hAnsi="Times New Roman"/>
                <w:bCs/>
              </w:rPr>
              <w:t>Quê</w:t>
            </w:r>
            <w:proofErr w:type="spellEnd"/>
            <w:r w:rsidRPr="006E74BA">
              <w:rPr>
                <w:rFonts w:ascii="Times New Roman" w:hAnsi="Times New Roman"/>
                <w:bCs/>
              </w:rPr>
              <w:t xml:space="preserve"> </w:t>
            </w:r>
            <w:proofErr w:type="spellStart"/>
            <w:r w:rsidRPr="006E74BA">
              <w:rPr>
                <w:rFonts w:ascii="Times New Roman" w:hAnsi="Times New Roman"/>
                <w:bCs/>
              </w:rPr>
              <w:t>Hương</w:t>
            </w:r>
            <w:proofErr w:type="spellEnd"/>
            <w:r w:rsidRPr="006E74BA">
              <w:rPr>
                <w:rFonts w:ascii="Times New Roman" w:hAnsi="Times New Roman"/>
                <w:bCs/>
              </w:rPr>
              <w:t xml:space="preserve"> Liberty sang Công </w:t>
            </w:r>
            <w:proofErr w:type="spellStart"/>
            <w:r w:rsidRPr="006E74BA">
              <w:rPr>
                <w:rFonts w:ascii="Times New Roman" w:hAnsi="Times New Roman"/>
                <w:bCs/>
              </w:rPr>
              <w:t>ty</w:t>
            </w:r>
            <w:proofErr w:type="spellEnd"/>
            <w:r w:rsidRPr="006E74BA">
              <w:rPr>
                <w:rFonts w:ascii="Times New Roman" w:hAnsi="Times New Roman"/>
                <w:bCs/>
              </w:rPr>
              <w:t xml:space="preserve"> TNHH MTV </w:t>
            </w:r>
            <w:proofErr w:type="spellStart"/>
            <w:r w:rsidRPr="006E74BA">
              <w:rPr>
                <w:rFonts w:ascii="Times New Roman" w:hAnsi="Times New Roman"/>
                <w:bCs/>
              </w:rPr>
              <w:t>Kh</w:t>
            </w:r>
            <w:r w:rsidR="00B3797B">
              <w:rPr>
                <w:rFonts w:ascii="Times New Roman" w:hAnsi="Times New Roman"/>
                <w:bCs/>
              </w:rPr>
              <w:t>ách</w:t>
            </w:r>
            <w:proofErr w:type="spellEnd"/>
            <w:r w:rsidR="00B3797B">
              <w:rPr>
                <w:rFonts w:ascii="Times New Roman" w:hAnsi="Times New Roman"/>
                <w:bCs/>
              </w:rPr>
              <w:t xml:space="preserve"> </w:t>
            </w:r>
            <w:proofErr w:type="spellStart"/>
            <w:r w:rsidR="00B3797B">
              <w:rPr>
                <w:rFonts w:ascii="Times New Roman" w:hAnsi="Times New Roman"/>
                <w:bCs/>
              </w:rPr>
              <w:t>sạn</w:t>
            </w:r>
            <w:proofErr w:type="spellEnd"/>
            <w:r w:rsidR="00B3797B">
              <w:rPr>
                <w:rFonts w:ascii="Times New Roman" w:hAnsi="Times New Roman"/>
                <w:bCs/>
              </w:rPr>
              <w:t xml:space="preserve"> Quốc </w:t>
            </w:r>
            <w:proofErr w:type="spellStart"/>
            <w:r w:rsidR="00B3797B">
              <w:rPr>
                <w:rFonts w:ascii="Times New Roman" w:hAnsi="Times New Roman"/>
                <w:bCs/>
              </w:rPr>
              <w:t>tế</w:t>
            </w:r>
            <w:proofErr w:type="spellEnd"/>
            <w:r w:rsidR="00B3797B">
              <w:rPr>
                <w:rFonts w:ascii="Times New Roman" w:hAnsi="Times New Roman"/>
                <w:bCs/>
              </w:rPr>
              <w:t xml:space="preserve"> Thiên </w:t>
            </w:r>
            <w:proofErr w:type="spellStart"/>
            <w:r w:rsidR="00B3797B">
              <w:rPr>
                <w:rFonts w:ascii="Times New Roman" w:hAnsi="Times New Roman"/>
                <w:bCs/>
              </w:rPr>
              <w:t>Phúc</w:t>
            </w:r>
            <w:proofErr w:type="spellEnd"/>
            <w:r w:rsidR="00B3797B">
              <w:rPr>
                <w:rFonts w:ascii="Times New Roman" w:hAnsi="Times New Roman"/>
                <w:bCs/>
              </w:rPr>
              <w:t xml:space="preserve"> (</w:t>
            </w:r>
            <w:proofErr w:type="spellStart"/>
            <w:r w:rsidR="00B3797B">
              <w:rPr>
                <w:rFonts w:ascii="Times New Roman" w:hAnsi="Times New Roman"/>
                <w:bCs/>
              </w:rPr>
              <w:t>Công</w:t>
            </w:r>
            <w:proofErr w:type="spellEnd"/>
            <w:r w:rsidR="00B3797B">
              <w:rPr>
                <w:rFonts w:ascii="Times New Roman" w:hAnsi="Times New Roman"/>
                <w:bCs/>
              </w:rPr>
              <w:t xml:space="preserve"> </w:t>
            </w:r>
            <w:proofErr w:type="spellStart"/>
            <w:r w:rsidR="00B3797B">
              <w:rPr>
                <w:rFonts w:ascii="Times New Roman" w:hAnsi="Times New Roman"/>
                <w:bCs/>
              </w:rPr>
              <w:t>ty</w:t>
            </w:r>
            <w:proofErr w:type="spellEnd"/>
            <w:r w:rsidR="00B3797B">
              <w:rPr>
                <w:rFonts w:ascii="Times New Roman" w:hAnsi="Times New Roman"/>
                <w:bCs/>
              </w:rPr>
              <w:t xml:space="preserve"> con do </w:t>
            </w:r>
            <w:proofErr w:type="spellStart"/>
            <w:r w:rsidR="00B3797B">
              <w:rPr>
                <w:rFonts w:ascii="Times New Roman" w:hAnsi="Times New Roman"/>
                <w:bCs/>
              </w:rPr>
              <w:t>Công</w:t>
            </w:r>
            <w:proofErr w:type="spellEnd"/>
            <w:r w:rsidR="00B3797B">
              <w:rPr>
                <w:rFonts w:ascii="Times New Roman" w:hAnsi="Times New Roman"/>
                <w:bCs/>
              </w:rPr>
              <w:t xml:space="preserve"> </w:t>
            </w:r>
            <w:proofErr w:type="spellStart"/>
            <w:r w:rsidR="00B3797B">
              <w:rPr>
                <w:rFonts w:ascii="Times New Roman" w:hAnsi="Times New Roman"/>
                <w:bCs/>
              </w:rPr>
              <w:t>ty</w:t>
            </w:r>
            <w:proofErr w:type="spellEnd"/>
            <w:r w:rsidR="00B3797B">
              <w:rPr>
                <w:rFonts w:ascii="Times New Roman" w:hAnsi="Times New Roman"/>
                <w:bCs/>
              </w:rPr>
              <w:t xml:space="preserve"> </w:t>
            </w:r>
            <w:proofErr w:type="spellStart"/>
            <w:r w:rsidR="00B3797B">
              <w:rPr>
                <w:rFonts w:ascii="Times New Roman" w:hAnsi="Times New Roman"/>
                <w:bCs/>
              </w:rPr>
              <w:t>Cổ</w:t>
            </w:r>
            <w:proofErr w:type="spellEnd"/>
            <w:r w:rsidR="00B3797B">
              <w:rPr>
                <w:rFonts w:ascii="Times New Roman" w:hAnsi="Times New Roman"/>
                <w:bCs/>
              </w:rPr>
              <w:t xml:space="preserve"> </w:t>
            </w:r>
            <w:proofErr w:type="spellStart"/>
            <w:r w:rsidR="00B3797B">
              <w:rPr>
                <w:rFonts w:ascii="Times New Roman" w:hAnsi="Times New Roman"/>
                <w:bCs/>
              </w:rPr>
              <w:t>phần</w:t>
            </w:r>
            <w:proofErr w:type="spellEnd"/>
            <w:r w:rsidRPr="006E74BA">
              <w:rPr>
                <w:rFonts w:ascii="Times New Roman" w:hAnsi="Times New Roman"/>
                <w:bCs/>
              </w:rPr>
              <w:t xml:space="preserve"> </w:t>
            </w:r>
            <w:proofErr w:type="spellStart"/>
            <w:r w:rsidRPr="006E74BA">
              <w:rPr>
                <w:rFonts w:ascii="Times New Roman" w:hAnsi="Times New Roman"/>
                <w:bCs/>
              </w:rPr>
              <w:t>Quê</w:t>
            </w:r>
            <w:proofErr w:type="spellEnd"/>
            <w:r w:rsidRPr="006E74BA">
              <w:rPr>
                <w:rFonts w:ascii="Times New Roman" w:hAnsi="Times New Roman"/>
                <w:bCs/>
              </w:rPr>
              <w:t xml:space="preserve"> </w:t>
            </w:r>
            <w:proofErr w:type="spellStart"/>
            <w:r w:rsidRPr="006E74BA">
              <w:rPr>
                <w:rFonts w:ascii="Times New Roman" w:hAnsi="Times New Roman"/>
                <w:bCs/>
              </w:rPr>
              <w:t>Hương</w:t>
            </w:r>
            <w:proofErr w:type="spellEnd"/>
            <w:r w:rsidRPr="006E74BA">
              <w:rPr>
                <w:rFonts w:ascii="Times New Roman" w:hAnsi="Times New Roman"/>
                <w:bCs/>
              </w:rPr>
              <w:t xml:space="preserve"> Liberty </w:t>
            </w:r>
            <w:proofErr w:type="spellStart"/>
            <w:r w:rsidRPr="006E74BA">
              <w:rPr>
                <w:rFonts w:ascii="Times New Roman" w:hAnsi="Times New Roman"/>
                <w:bCs/>
              </w:rPr>
              <w:t>sở</w:t>
            </w:r>
            <w:proofErr w:type="spellEnd"/>
            <w:r w:rsidRPr="006E74BA">
              <w:rPr>
                <w:rFonts w:ascii="Times New Roman" w:hAnsi="Times New Roman"/>
                <w:bCs/>
              </w:rPr>
              <w:t xml:space="preserve"> </w:t>
            </w:r>
            <w:proofErr w:type="spellStart"/>
            <w:r w:rsidRPr="006E74BA">
              <w:rPr>
                <w:rFonts w:ascii="Times New Roman" w:hAnsi="Times New Roman"/>
                <w:bCs/>
              </w:rPr>
              <w:t>hữu</w:t>
            </w:r>
            <w:proofErr w:type="spellEnd"/>
            <w:r w:rsidRPr="006E74BA">
              <w:rPr>
                <w:rFonts w:ascii="Times New Roman" w:hAnsi="Times New Roman"/>
                <w:bCs/>
              </w:rPr>
              <w:t xml:space="preserve"> 100% </w:t>
            </w:r>
            <w:proofErr w:type="spellStart"/>
            <w:r w:rsidRPr="006E74BA">
              <w:rPr>
                <w:rFonts w:ascii="Times New Roman" w:hAnsi="Times New Roman"/>
                <w:bCs/>
              </w:rPr>
              <w:t>vốn</w:t>
            </w:r>
            <w:proofErr w:type="spellEnd"/>
            <w:r w:rsidRPr="006E74BA">
              <w:rPr>
                <w:rFonts w:ascii="Times New Roman" w:hAnsi="Times New Roman"/>
                <w:bCs/>
              </w:rPr>
              <w:t xml:space="preserve"> </w:t>
            </w:r>
            <w:proofErr w:type="spellStart"/>
            <w:r w:rsidRPr="006E74BA">
              <w:rPr>
                <w:rFonts w:ascii="Times New Roman" w:hAnsi="Times New Roman"/>
                <w:bCs/>
              </w:rPr>
              <w:t>điều</w:t>
            </w:r>
            <w:proofErr w:type="spellEnd"/>
            <w:r w:rsidRPr="006E74BA">
              <w:rPr>
                <w:rFonts w:ascii="Times New Roman" w:hAnsi="Times New Roman"/>
                <w:bCs/>
              </w:rPr>
              <w:t xml:space="preserve"> </w:t>
            </w:r>
            <w:proofErr w:type="spellStart"/>
            <w:r w:rsidRPr="006E74BA">
              <w:rPr>
                <w:rFonts w:ascii="Times New Roman" w:hAnsi="Times New Roman"/>
                <w:bCs/>
              </w:rPr>
              <w:t>lệ</w:t>
            </w:r>
            <w:proofErr w:type="spellEnd"/>
            <w:r w:rsidRPr="006E74BA">
              <w:rPr>
                <w:rFonts w:ascii="Times New Roman" w:hAnsi="Times New Roman"/>
                <w:bCs/>
              </w:rPr>
              <w:t>.</w:t>
            </w:r>
            <w:r w:rsidR="00B3797B">
              <w:rPr>
                <w:rFonts w:ascii="Times New Roman" w:hAnsi="Times New Roman"/>
                <w:bCs/>
              </w:rPr>
              <w:t>)</w:t>
            </w:r>
          </w:p>
        </w:tc>
      </w:tr>
      <w:tr w:rsidR="003F2514" w:rsidRPr="00E45584" w:rsidTr="00B3797B">
        <w:tc>
          <w:tcPr>
            <w:tcW w:w="810" w:type="dxa"/>
          </w:tcPr>
          <w:p w:rsidR="003F2514" w:rsidRPr="00E96030" w:rsidRDefault="00E96030" w:rsidP="00E45584">
            <w:pPr>
              <w:pStyle w:val="ListParagraph"/>
              <w:ind w:left="0"/>
              <w:jc w:val="center"/>
              <w:rPr>
                <w:rFonts w:ascii="Times New Roman" w:hAnsi="Times New Roman"/>
              </w:rPr>
            </w:pPr>
            <w:r>
              <w:rPr>
                <w:rFonts w:ascii="Times New Roman" w:hAnsi="Times New Roman"/>
              </w:rPr>
              <w:t>4</w:t>
            </w:r>
          </w:p>
        </w:tc>
        <w:tc>
          <w:tcPr>
            <w:tcW w:w="1800" w:type="dxa"/>
          </w:tcPr>
          <w:p w:rsidR="003F2514" w:rsidRPr="00E96030" w:rsidRDefault="00A34F34" w:rsidP="006167E0">
            <w:pPr>
              <w:pStyle w:val="ListParagraph"/>
              <w:ind w:left="0"/>
              <w:jc w:val="center"/>
              <w:rPr>
                <w:rFonts w:ascii="Times New Roman" w:hAnsi="Times New Roman"/>
              </w:rPr>
            </w:pPr>
            <w:r>
              <w:rPr>
                <w:rFonts w:ascii="Times New Roman" w:hAnsi="Times New Roman"/>
              </w:rPr>
              <w:t>20</w:t>
            </w:r>
            <w:r w:rsidRPr="00E96030">
              <w:rPr>
                <w:rFonts w:ascii="Times New Roman" w:hAnsi="Times New Roman"/>
              </w:rPr>
              <w:t>/NQ-HĐQT-201</w:t>
            </w:r>
            <w:r>
              <w:rPr>
                <w:rFonts w:ascii="Times New Roman" w:hAnsi="Times New Roman"/>
              </w:rPr>
              <w:t>3-2017</w:t>
            </w:r>
          </w:p>
        </w:tc>
        <w:tc>
          <w:tcPr>
            <w:tcW w:w="1440" w:type="dxa"/>
          </w:tcPr>
          <w:p w:rsidR="003F2514" w:rsidRPr="00E96030" w:rsidRDefault="00A34F34" w:rsidP="006167E0">
            <w:pPr>
              <w:pStyle w:val="ListParagraph"/>
              <w:ind w:left="0"/>
              <w:jc w:val="center"/>
              <w:rPr>
                <w:rFonts w:ascii="Times New Roman" w:hAnsi="Times New Roman"/>
              </w:rPr>
            </w:pPr>
            <w:r>
              <w:rPr>
                <w:rFonts w:ascii="Times New Roman" w:hAnsi="Times New Roman"/>
              </w:rPr>
              <w:t>17/01</w:t>
            </w:r>
            <w:r w:rsidR="003F2514" w:rsidRPr="00E96030">
              <w:rPr>
                <w:rFonts w:ascii="Times New Roman" w:hAnsi="Times New Roman"/>
              </w:rPr>
              <w:t>/201</w:t>
            </w:r>
            <w:r>
              <w:rPr>
                <w:rFonts w:ascii="Times New Roman" w:hAnsi="Times New Roman"/>
              </w:rPr>
              <w:t>4</w:t>
            </w:r>
          </w:p>
        </w:tc>
        <w:tc>
          <w:tcPr>
            <w:tcW w:w="6390" w:type="dxa"/>
          </w:tcPr>
          <w:p w:rsidR="003F2514" w:rsidRPr="00E96030" w:rsidRDefault="00A34F34" w:rsidP="00B3797B">
            <w:pPr>
              <w:spacing w:before="60"/>
              <w:ind w:left="144"/>
              <w:jc w:val="both"/>
              <w:rPr>
                <w:rFonts w:ascii="Times New Roman" w:hAnsi="Times New Roman"/>
                <w:lang w:val="vi-VN"/>
              </w:rPr>
            </w:pPr>
            <w:r>
              <w:rPr>
                <w:rFonts w:ascii="Times New Roman" w:hAnsi="Times New Roman"/>
              </w:rPr>
              <w:t xml:space="preserve">Phương án chuyển </w:t>
            </w:r>
            <w:proofErr w:type="spellStart"/>
            <w:r>
              <w:rPr>
                <w:rFonts w:ascii="Times New Roman" w:hAnsi="Times New Roman"/>
              </w:rPr>
              <w:t>nhượng</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sản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quyền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thác</w:t>
            </w:r>
            <w:proofErr w:type="spellEnd"/>
            <w:r w:rsidR="00207C79">
              <w:rPr>
                <w:rFonts w:ascii="Times New Roman" w:hAnsi="Times New Roman"/>
              </w:rPr>
              <w:t xml:space="preserve"> </w:t>
            </w:r>
            <w:proofErr w:type="spellStart"/>
            <w:r w:rsidR="00207C79">
              <w:rPr>
                <w:rFonts w:ascii="Times New Roman" w:hAnsi="Times New Roman"/>
              </w:rPr>
              <w:t>tài</w:t>
            </w:r>
            <w:proofErr w:type="spellEnd"/>
            <w:r w:rsidR="00207C79">
              <w:rPr>
                <w:rFonts w:ascii="Times New Roman" w:hAnsi="Times New Roman"/>
              </w:rPr>
              <w:t xml:space="preserve"> </w:t>
            </w:r>
            <w:proofErr w:type="spellStart"/>
            <w:r w:rsidR="00207C79">
              <w:rPr>
                <w:rFonts w:ascii="Times New Roman" w:hAnsi="Times New Roman"/>
              </w:rPr>
              <w:t>sản</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165-167 Hai Bà Trưng, Q</w:t>
            </w:r>
            <w:r w:rsidR="003F2514" w:rsidRPr="00E96030">
              <w:rPr>
                <w:rFonts w:ascii="Times New Roman" w:hAnsi="Times New Roman"/>
              </w:rPr>
              <w:t>.</w:t>
            </w:r>
            <w:r>
              <w:rPr>
                <w:rFonts w:ascii="Times New Roman" w:hAnsi="Times New Roman"/>
              </w:rPr>
              <w:t>3, Tp.HCM.</w:t>
            </w:r>
          </w:p>
        </w:tc>
      </w:tr>
      <w:tr w:rsidR="004B6015" w:rsidRPr="00E45584" w:rsidTr="00B3797B">
        <w:tc>
          <w:tcPr>
            <w:tcW w:w="810" w:type="dxa"/>
          </w:tcPr>
          <w:p w:rsidR="004B6015" w:rsidRPr="00E96030" w:rsidRDefault="00E96030" w:rsidP="00E45584">
            <w:pPr>
              <w:pStyle w:val="ListParagraph"/>
              <w:ind w:left="0"/>
              <w:jc w:val="center"/>
              <w:rPr>
                <w:rFonts w:ascii="Times New Roman" w:hAnsi="Times New Roman"/>
              </w:rPr>
            </w:pPr>
            <w:r>
              <w:rPr>
                <w:rFonts w:ascii="Times New Roman" w:hAnsi="Times New Roman"/>
              </w:rPr>
              <w:t>5</w:t>
            </w:r>
          </w:p>
        </w:tc>
        <w:tc>
          <w:tcPr>
            <w:tcW w:w="1800" w:type="dxa"/>
          </w:tcPr>
          <w:p w:rsidR="004B6015" w:rsidRPr="00E96030" w:rsidRDefault="00A34F34" w:rsidP="006167E0">
            <w:pPr>
              <w:pStyle w:val="ListParagraph"/>
              <w:ind w:left="0"/>
              <w:jc w:val="center"/>
              <w:rPr>
                <w:rFonts w:ascii="Times New Roman" w:hAnsi="Times New Roman"/>
              </w:rPr>
            </w:pPr>
            <w:r>
              <w:rPr>
                <w:rFonts w:ascii="Times New Roman" w:hAnsi="Times New Roman"/>
              </w:rPr>
              <w:t>21</w:t>
            </w:r>
            <w:r w:rsidRPr="00E96030">
              <w:rPr>
                <w:rFonts w:ascii="Times New Roman" w:hAnsi="Times New Roman"/>
              </w:rPr>
              <w:t>/NQ-HĐQT-201</w:t>
            </w:r>
            <w:r>
              <w:rPr>
                <w:rFonts w:ascii="Times New Roman" w:hAnsi="Times New Roman"/>
              </w:rPr>
              <w:t>3-2017</w:t>
            </w:r>
          </w:p>
        </w:tc>
        <w:tc>
          <w:tcPr>
            <w:tcW w:w="1440" w:type="dxa"/>
          </w:tcPr>
          <w:p w:rsidR="004B6015" w:rsidRPr="00E96030" w:rsidRDefault="00A34F34" w:rsidP="006167E0">
            <w:pPr>
              <w:pStyle w:val="ListParagraph"/>
              <w:ind w:left="0"/>
              <w:jc w:val="center"/>
              <w:rPr>
                <w:rFonts w:ascii="Times New Roman" w:hAnsi="Times New Roman"/>
              </w:rPr>
            </w:pPr>
            <w:r>
              <w:rPr>
                <w:rFonts w:ascii="Times New Roman" w:hAnsi="Times New Roman"/>
              </w:rPr>
              <w:t>10/02/2014</w:t>
            </w:r>
          </w:p>
        </w:tc>
        <w:tc>
          <w:tcPr>
            <w:tcW w:w="6390" w:type="dxa"/>
          </w:tcPr>
          <w:p w:rsidR="004B6015" w:rsidRPr="00E96030" w:rsidRDefault="00A34F34" w:rsidP="00207C79">
            <w:pPr>
              <w:pStyle w:val="ListParagraph"/>
              <w:ind w:left="144"/>
              <w:rPr>
                <w:rFonts w:ascii="Times New Roman" w:hAnsi="Times New Roman"/>
              </w:rPr>
            </w:pP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nhượng</w:t>
            </w:r>
            <w:proofErr w:type="spellEnd"/>
            <w:r>
              <w:rPr>
                <w:rFonts w:ascii="Times New Roman" w:hAnsi="Times New Roman"/>
              </w:rPr>
              <w:t xml:space="preserve"> </w:t>
            </w:r>
            <w:proofErr w:type="spellStart"/>
            <w:r>
              <w:rPr>
                <w:rFonts w:ascii="Times New Roman" w:hAnsi="Times New Roman"/>
              </w:rPr>
              <w:t>cổ</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sidR="00207C79">
              <w:rPr>
                <w:rFonts w:ascii="Times New Roman" w:hAnsi="Times New Roman"/>
              </w:rPr>
              <w:t>Cty</w:t>
            </w:r>
            <w:proofErr w:type="spellEnd"/>
            <w:r w:rsidR="00207C79">
              <w:rPr>
                <w:rFonts w:ascii="Times New Roman" w:hAnsi="Times New Roman"/>
              </w:rPr>
              <w:t xml:space="preserve"> </w:t>
            </w:r>
            <w:proofErr w:type="spellStart"/>
            <w:r w:rsidR="00207C79">
              <w:rPr>
                <w:rFonts w:ascii="Times New Roman" w:hAnsi="Times New Roman"/>
              </w:rPr>
              <w:t>Cổ</w:t>
            </w:r>
            <w:proofErr w:type="spellEnd"/>
            <w:r w:rsidR="00207C79">
              <w:rPr>
                <w:rFonts w:ascii="Times New Roman" w:hAnsi="Times New Roman"/>
              </w:rPr>
              <w:t xml:space="preserve"> </w:t>
            </w:r>
            <w:proofErr w:type="spellStart"/>
            <w:r w:rsidR="00207C79">
              <w:rPr>
                <w:rFonts w:ascii="Times New Roman" w:hAnsi="Times New Roman"/>
              </w:rPr>
              <w:t>phần</w:t>
            </w:r>
            <w:proofErr w:type="spellEnd"/>
            <w:r w:rsidR="00207C79">
              <w:rPr>
                <w:rFonts w:ascii="Times New Roman" w:hAnsi="Times New Roman"/>
              </w:rPr>
              <w:t xml:space="preserve"> Du </w:t>
            </w:r>
            <w:proofErr w:type="spellStart"/>
            <w:r w:rsidR="00207C79">
              <w:rPr>
                <w:rFonts w:ascii="Times New Roman" w:hAnsi="Times New Roman"/>
              </w:rPr>
              <w:t>lịch</w:t>
            </w:r>
            <w:proofErr w:type="spellEnd"/>
            <w:r w:rsidR="00207C79">
              <w:rPr>
                <w:rFonts w:ascii="Times New Roman" w:hAnsi="Times New Roman"/>
              </w:rPr>
              <w:t xml:space="preserve"> </w:t>
            </w:r>
            <w:proofErr w:type="spellStart"/>
            <w:r w:rsidR="00207C79">
              <w:rPr>
                <w:rFonts w:ascii="Times New Roman" w:hAnsi="Times New Roman"/>
              </w:rPr>
              <w:t>Khánh</w:t>
            </w:r>
            <w:proofErr w:type="spellEnd"/>
            <w:r w:rsidR="00207C79">
              <w:rPr>
                <w:rFonts w:ascii="Times New Roman" w:hAnsi="Times New Roman"/>
              </w:rPr>
              <w:t xml:space="preserve"> </w:t>
            </w:r>
            <w:proofErr w:type="spellStart"/>
            <w:r w:rsidR="00207C79">
              <w:rPr>
                <w:rFonts w:ascii="Times New Roman" w:hAnsi="Times New Roman"/>
              </w:rPr>
              <w:t>Tâm</w:t>
            </w:r>
            <w:proofErr w:type="spellEnd"/>
            <w:r w:rsidR="00207C79">
              <w:rPr>
                <w:rFonts w:ascii="Times New Roman" w:hAnsi="Times New Roman"/>
              </w:rPr>
              <w:t xml:space="preserve"> </w:t>
            </w:r>
            <w:proofErr w:type="spellStart"/>
            <w:r>
              <w:rPr>
                <w:rFonts w:ascii="Times New Roman" w:hAnsi="Times New Roman"/>
              </w:rPr>
              <w:t>thuộc</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hữu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proofErr w:type="gramStart"/>
            <w:r>
              <w:rPr>
                <w:rFonts w:ascii="Times New Roman" w:hAnsi="Times New Roman"/>
              </w:rPr>
              <w:t>ty</w:t>
            </w:r>
            <w:proofErr w:type="spellEnd"/>
            <w:r>
              <w:rPr>
                <w:rFonts w:ascii="Times New Roman" w:hAnsi="Times New Roman"/>
              </w:rPr>
              <w:t xml:space="preserve"> </w:t>
            </w:r>
            <w:r w:rsidR="004B6015" w:rsidRPr="00E96030">
              <w:rPr>
                <w:rFonts w:ascii="Times New Roman" w:hAnsi="Times New Roman"/>
              </w:rPr>
              <w:t xml:space="preserve"> </w:t>
            </w:r>
            <w:proofErr w:type="spellStart"/>
            <w:r>
              <w:rPr>
                <w:rFonts w:ascii="Times New Roman" w:hAnsi="Times New Roman"/>
              </w:rPr>
              <w:t>Cổ</w:t>
            </w:r>
            <w:proofErr w:type="spellEnd"/>
            <w:proofErr w:type="gram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Quê</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Liberty </w:t>
            </w:r>
            <w:proofErr w:type="spellStart"/>
            <w:r>
              <w:rPr>
                <w:rFonts w:ascii="Times New Roman" w:hAnsi="Times New Roman"/>
              </w:rPr>
              <w:t>cho</w:t>
            </w:r>
            <w:proofErr w:type="spellEnd"/>
            <w:r w:rsidR="00207C79">
              <w:rPr>
                <w:rFonts w:ascii="Times New Roman" w:hAnsi="Times New Roman"/>
              </w:rPr>
              <w:t xml:space="preserve"> </w:t>
            </w:r>
            <w:proofErr w:type="spellStart"/>
            <w:r w:rsidR="00207C79">
              <w:rPr>
                <w:rFonts w:ascii="Times New Roman" w:hAnsi="Times New Roman"/>
              </w:rPr>
              <w:t>Công</w:t>
            </w:r>
            <w:proofErr w:type="spellEnd"/>
            <w:r w:rsidR="00207C79">
              <w:rPr>
                <w:rFonts w:ascii="Times New Roman" w:hAnsi="Times New Roman"/>
              </w:rPr>
              <w:t xml:space="preserve"> </w:t>
            </w:r>
            <w:proofErr w:type="spellStart"/>
            <w:r w:rsidR="00207C79">
              <w:rPr>
                <w:rFonts w:ascii="Times New Roman" w:hAnsi="Times New Roman"/>
              </w:rPr>
              <w:t>ty</w:t>
            </w:r>
            <w:proofErr w:type="spellEnd"/>
            <w:r w:rsidR="00207C79">
              <w:rPr>
                <w:rFonts w:ascii="Times New Roman" w:hAnsi="Times New Roman"/>
              </w:rPr>
              <w:t xml:space="preserve"> CP </w:t>
            </w:r>
            <w:proofErr w:type="spellStart"/>
            <w:r w:rsidR="00207C79">
              <w:rPr>
                <w:rFonts w:ascii="Times New Roman" w:hAnsi="Times New Roman"/>
              </w:rPr>
              <w:t>Sài</w:t>
            </w:r>
            <w:proofErr w:type="spellEnd"/>
            <w:r w:rsidR="00207C79">
              <w:rPr>
                <w:rFonts w:ascii="Times New Roman" w:hAnsi="Times New Roman"/>
              </w:rPr>
              <w:t xml:space="preserve"> </w:t>
            </w:r>
            <w:proofErr w:type="spellStart"/>
            <w:r w:rsidR="00207C79">
              <w:rPr>
                <w:rFonts w:ascii="Times New Roman" w:hAnsi="Times New Roman"/>
              </w:rPr>
              <w:t>Gòn</w:t>
            </w:r>
            <w:proofErr w:type="spellEnd"/>
            <w:r w:rsidR="0007024F">
              <w:rPr>
                <w:rFonts w:ascii="Times New Roman" w:hAnsi="Times New Roman"/>
              </w:rPr>
              <w:t xml:space="preserve"> -</w:t>
            </w:r>
            <w:r w:rsidR="00207C79">
              <w:rPr>
                <w:rFonts w:ascii="Times New Roman" w:hAnsi="Times New Roman"/>
              </w:rPr>
              <w:t xml:space="preserve"> </w:t>
            </w:r>
            <w:proofErr w:type="spellStart"/>
            <w:r w:rsidR="00207C79">
              <w:rPr>
                <w:rFonts w:ascii="Times New Roman" w:hAnsi="Times New Roman"/>
              </w:rPr>
              <w:t>Quê</w:t>
            </w:r>
            <w:proofErr w:type="spellEnd"/>
            <w:r w:rsidR="00207C79">
              <w:rPr>
                <w:rFonts w:ascii="Times New Roman" w:hAnsi="Times New Roman"/>
              </w:rPr>
              <w:t xml:space="preserve"> </w:t>
            </w:r>
            <w:proofErr w:type="spellStart"/>
            <w:r w:rsidR="00207C79">
              <w:rPr>
                <w:rFonts w:ascii="Times New Roman" w:hAnsi="Times New Roman"/>
              </w:rPr>
              <w:t>Hương</w:t>
            </w:r>
            <w:proofErr w:type="spellEnd"/>
            <w:r w:rsidR="0007024F">
              <w:rPr>
                <w:rFonts w:ascii="Times New Roman" w:hAnsi="Times New Roman"/>
              </w:rPr>
              <w:t xml:space="preserve"> (</w:t>
            </w:r>
            <w:proofErr w:type="spellStart"/>
            <w:r w:rsidR="0007024F">
              <w:rPr>
                <w:rFonts w:ascii="Times New Roman" w:hAnsi="Times New Roman"/>
              </w:rPr>
              <w:t>Cty</w:t>
            </w:r>
            <w:proofErr w:type="spellEnd"/>
            <w:r w:rsidR="0007024F">
              <w:rPr>
                <w:rFonts w:ascii="Times New Roman" w:hAnsi="Times New Roman"/>
              </w:rPr>
              <w:t xml:space="preserve"> con </w:t>
            </w:r>
            <w:proofErr w:type="spellStart"/>
            <w:r w:rsidR="0007024F">
              <w:rPr>
                <w:rFonts w:ascii="Times New Roman" w:hAnsi="Times New Roman"/>
              </w:rPr>
              <w:t>của</w:t>
            </w:r>
            <w:proofErr w:type="spellEnd"/>
            <w:r w:rsidR="0007024F">
              <w:rPr>
                <w:rFonts w:ascii="Times New Roman" w:hAnsi="Times New Roman"/>
              </w:rPr>
              <w:t xml:space="preserve"> </w:t>
            </w:r>
            <w:proofErr w:type="spellStart"/>
            <w:r w:rsidR="0007024F">
              <w:rPr>
                <w:rFonts w:ascii="Times New Roman" w:hAnsi="Times New Roman"/>
              </w:rPr>
              <w:t>Cty</w:t>
            </w:r>
            <w:proofErr w:type="spellEnd"/>
            <w:r w:rsidR="0007024F">
              <w:rPr>
                <w:rFonts w:ascii="Times New Roman" w:hAnsi="Times New Roman"/>
              </w:rPr>
              <w:t xml:space="preserve"> CP </w:t>
            </w:r>
            <w:proofErr w:type="spellStart"/>
            <w:r w:rsidR="0007024F">
              <w:rPr>
                <w:rFonts w:ascii="Times New Roman" w:hAnsi="Times New Roman"/>
              </w:rPr>
              <w:t>Quê</w:t>
            </w:r>
            <w:proofErr w:type="spellEnd"/>
            <w:r w:rsidR="0007024F">
              <w:rPr>
                <w:rFonts w:ascii="Times New Roman" w:hAnsi="Times New Roman"/>
              </w:rPr>
              <w:t xml:space="preserve"> </w:t>
            </w:r>
            <w:proofErr w:type="spellStart"/>
            <w:r w:rsidR="0007024F">
              <w:rPr>
                <w:rFonts w:ascii="Times New Roman" w:hAnsi="Times New Roman"/>
              </w:rPr>
              <w:t>Hương</w:t>
            </w:r>
            <w:proofErr w:type="spellEnd"/>
            <w:r w:rsidR="0007024F">
              <w:rPr>
                <w:rFonts w:ascii="Times New Roman" w:hAnsi="Times New Roman"/>
              </w:rPr>
              <w:t xml:space="preserve"> Liberty)</w:t>
            </w:r>
            <w:r>
              <w:rPr>
                <w:rFonts w:ascii="Times New Roman" w:hAnsi="Times New Roman"/>
              </w:rPr>
              <w:t>.</w:t>
            </w:r>
            <w:r w:rsidR="004B6015" w:rsidRPr="00E96030">
              <w:rPr>
                <w:rFonts w:ascii="Times New Roman" w:hAnsi="Times New Roman"/>
              </w:rPr>
              <w:t xml:space="preserve">              </w:t>
            </w:r>
          </w:p>
        </w:tc>
      </w:tr>
      <w:tr w:rsidR="008F69DA" w:rsidRPr="00E45584" w:rsidTr="00B3797B">
        <w:tc>
          <w:tcPr>
            <w:tcW w:w="810" w:type="dxa"/>
          </w:tcPr>
          <w:p w:rsidR="008F69DA" w:rsidRPr="00E96030" w:rsidRDefault="00E96030" w:rsidP="006167E0">
            <w:pPr>
              <w:pStyle w:val="ListParagraph"/>
              <w:ind w:left="0"/>
              <w:jc w:val="center"/>
              <w:rPr>
                <w:rFonts w:ascii="Times New Roman" w:hAnsi="Times New Roman"/>
              </w:rPr>
            </w:pPr>
            <w:r>
              <w:rPr>
                <w:rFonts w:ascii="Times New Roman" w:hAnsi="Times New Roman"/>
              </w:rPr>
              <w:t>6</w:t>
            </w:r>
          </w:p>
        </w:tc>
        <w:tc>
          <w:tcPr>
            <w:tcW w:w="1800" w:type="dxa"/>
          </w:tcPr>
          <w:p w:rsidR="008F69DA" w:rsidRPr="00E96030" w:rsidRDefault="00A34F34" w:rsidP="006167E0">
            <w:pPr>
              <w:pStyle w:val="ListParagraph"/>
              <w:ind w:left="0"/>
              <w:jc w:val="center"/>
              <w:rPr>
                <w:rFonts w:ascii="Times New Roman" w:hAnsi="Times New Roman"/>
              </w:rPr>
            </w:pPr>
            <w:r>
              <w:rPr>
                <w:rFonts w:ascii="Times New Roman" w:hAnsi="Times New Roman"/>
              </w:rPr>
              <w:t>22</w:t>
            </w:r>
            <w:r w:rsidRPr="00E96030">
              <w:rPr>
                <w:rFonts w:ascii="Times New Roman" w:hAnsi="Times New Roman"/>
              </w:rPr>
              <w:t>/NQ-HĐQT-201</w:t>
            </w:r>
            <w:r>
              <w:rPr>
                <w:rFonts w:ascii="Times New Roman" w:hAnsi="Times New Roman"/>
              </w:rPr>
              <w:t>3-2017</w:t>
            </w:r>
          </w:p>
        </w:tc>
        <w:tc>
          <w:tcPr>
            <w:tcW w:w="1440" w:type="dxa"/>
          </w:tcPr>
          <w:p w:rsidR="008F69DA" w:rsidRPr="00E96030" w:rsidRDefault="00A34F34" w:rsidP="006167E0">
            <w:pPr>
              <w:pStyle w:val="ListParagraph"/>
              <w:ind w:left="0"/>
              <w:jc w:val="center"/>
              <w:rPr>
                <w:rFonts w:ascii="Times New Roman" w:hAnsi="Times New Roman"/>
              </w:rPr>
            </w:pPr>
            <w:r>
              <w:rPr>
                <w:rFonts w:ascii="Times New Roman" w:hAnsi="Times New Roman"/>
              </w:rPr>
              <w:t>24/03/2014</w:t>
            </w:r>
          </w:p>
        </w:tc>
        <w:tc>
          <w:tcPr>
            <w:tcW w:w="6390" w:type="dxa"/>
          </w:tcPr>
          <w:p w:rsidR="008F69DA" w:rsidRPr="00E96030" w:rsidRDefault="00511E8A" w:rsidP="00B3797B">
            <w:pPr>
              <w:spacing w:before="60"/>
              <w:ind w:left="144"/>
              <w:jc w:val="both"/>
              <w:rPr>
                <w:rFonts w:ascii="Times New Roman" w:hAnsi="Times New Roman"/>
              </w:rPr>
            </w:pPr>
            <w:r>
              <w:rPr>
                <w:rFonts w:ascii="Times New Roman" w:hAnsi="Times New Roman"/>
              </w:rPr>
              <w:t>Thông qua thư giới thiệu ông Trần Hùng Việt làm người đại diện vốn của Tông Công ty Du lịch Sài Gòn – TNHH MTV và tham gia vào HĐQT Công ty Cổ phần Quê Hương Liberty nhiệm kỳ 2013-2017 thay ông Lê Văn An nghỉ hưu theo chế độ.</w:t>
            </w:r>
          </w:p>
        </w:tc>
      </w:tr>
      <w:tr w:rsidR="004B6015" w:rsidRPr="00E45584" w:rsidTr="00B3797B">
        <w:tc>
          <w:tcPr>
            <w:tcW w:w="810" w:type="dxa"/>
          </w:tcPr>
          <w:p w:rsidR="004B6015" w:rsidRPr="00E96030" w:rsidRDefault="00E96030" w:rsidP="00E45584">
            <w:pPr>
              <w:pStyle w:val="ListParagraph"/>
              <w:ind w:left="0"/>
              <w:jc w:val="center"/>
              <w:rPr>
                <w:rFonts w:ascii="Times New Roman" w:hAnsi="Times New Roman"/>
              </w:rPr>
            </w:pPr>
            <w:r>
              <w:rPr>
                <w:rFonts w:ascii="Times New Roman" w:hAnsi="Times New Roman"/>
              </w:rPr>
              <w:t>7</w:t>
            </w:r>
          </w:p>
        </w:tc>
        <w:tc>
          <w:tcPr>
            <w:tcW w:w="1800" w:type="dxa"/>
          </w:tcPr>
          <w:p w:rsidR="004B6015" w:rsidRPr="00E96030" w:rsidRDefault="00511E8A" w:rsidP="008F69DA">
            <w:pPr>
              <w:pStyle w:val="ListParagraph"/>
              <w:ind w:left="0"/>
              <w:jc w:val="center"/>
              <w:rPr>
                <w:rFonts w:ascii="Times New Roman" w:hAnsi="Times New Roman"/>
              </w:rPr>
            </w:pPr>
            <w:r>
              <w:rPr>
                <w:rFonts w:ascii="Times New Roman" w:hAnsi="Times New Roman"/>
              </w:rPr>
              <w:t>23</w:t>
            </w:r>
            <w:r w:rsidRPr="00E96030">
              <w:rPr>
                <w:rFonts w:ascii="Times New Roman" w:hAnsi="Times New Roman"/>
              </w:rPr>
              <w:t>/NQ-HĐQT-201</w:t>
            </w:r>
            <w:r>
              <w:rPr>
                <w:rFonts w:ascii="Times New Roman" w:hAnsi="Times New Roman"/>
              </w:rPr>
              <w:t>3-2017</w:t>
            </w:r>
          </w:p>
        </w:tc>
        <w:tc>
          <w:tcPr>
            <w:tcW w:w="1440" w:type="dxa"/>
          </w:tcPr>
          <w:p w:rsidR="004B6015" w:rsidRPr="00E96030" w:rsidRDefault="004B6015" w:rsidP="006167E0">
            <w:pPr>
              <w:pStyle w:val="ListParagraph"/>
              <w:ind w:left="0"/>
              <w:jc w:val="center"/>
              <w:rPr>
                <w:rFonts w:ascii="Times New Roman" w:hAnsi="Times New Roman"/>
              </w:rPr>
            </w:pPr>
            <w:r w:rsidRPr="00E96030">
              <w:rPr>
                <w:rFonts w:ascii="Times New Roman" w:hAnsi="Times New Roman"/>
              </w:rPr>
              <w:t>2</w:t>
            </w:r>
            <w:r w:rsidR="00511E8A">
              <w:rPr>
                <w:rFonts w:ascii="Times New Roman" w:hAnsi="Times New Roman"/>
              </w:rPr>
              <w:t>0/04/2014</w:t>
            </w:r>
          </w:p>
        </w:tc>
        <w:tc>
          <w:tcPr>
            <w:tcW w:w="6390" w:type="dxa"/>
          </w:tcPr>
          <w:p w:rsidR="00C11180" w:rsidRPr="00E96030" w:rsidRDefault="00C11180" w:rsidP="008B75F7">
            <w:pPr>
              <w:ind w:left="144"/>
              <w:jc w:val="both"/>
              <w:rPr>
                <w:rFonts w:ascii="Times New Roman" w:hAnsi="Times New Roman"/>
              </w:rPr>
            </w:pPr>
            <w:r>
              <w:rPr>
                <w:rFonts w:ascii="Times New Roman" w:hAnsi="Times New Roman"/>
              </w:rPr>
              <w:t xml:space="preserve">Thanh lý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HTKD </w:t>
            </w:r>
            <w:proofErr w:type="spellStart"/>
            <w:r>
              <w:rPr>
                <w:rFonts w:ascii="Times New Roman" w:hAnsi="Times New Roman"/>
              </w:rPr>
              <w:t>số</w:t>
            </w:r>
            <w:proofErr w:type="spellEnd"/>
            <w:r>
              <w:rPr>
                <w:rFonts w:ascii="Times New Roman" w:hAnsi="Times New Roman"/>
              </w:rPr>
              <w:t xml:space="preserve"> 77/HĐHT – QH.2009 ngày 18/06/2009 với Công ty Cổ phần </w:t>
            </w:r>
            <w:proofErr w:type="spellStart"/>
            <w:r>
              <w:rPr>
                <w:rFonts w:ascii="Times New Roman" w:hAnsi="Times New Roman"/>
              </w:rPr>
              <w:t>Đầu</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Dịch</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TP.HCM (</w:t>
            </w:r>
            <w:proofErr w:type="spellStart"/>
            <w:r>
              <w:rPr>
                <w:rFonts w:ascii="Times New Roman" w:hAnsi="Times New Roman"/>
              </w:rPr>
              <w:t>Invesco</w:t>
            </w:r>
            <w:proofErr w:type="spellEnd"/>
            <w:r>
              <w:rPr>
                <w:rFonts w:ascii="Times New Roman" w:hAnsi="Times New Roman"/>
              </w:rPr>
              <w:t>).</w:t>
            </w:r>
            <w:r w:rsidR="008B75F7">
              <w:rPr>
                <w:rFonts w:ascii="Times New Roman" w:hAnsi="Times New Roman"/>
              </w:rPr>
              <w:t xml:space="preserve"> </w:t>
            </w:r>
            <w:proofErr w:type="spellStart"/>
            <w:r w:rsidR="008B75F7">
              <w:rPr>
                <w:rFonts w:ascii="Times New Roman" w:hAnsi="Times New Roman"/>
              </w:rPr>
              <w:t>Thông</w:t>
            </w:r>
            <w:proofErr w:type="spellEnd"/>
            <w:r w:rsidR="008B75F7">
              <w:rPr>
                <w:rFonts w:ascii="Times New Roman" w:hAnsi="Times New Roman"/>
              </w:rPr>
              <w:t xml:space="preserve"> qua </w:t>
            </w:r>
            <w:proofErr w:type="spellStart"/>
            <w:r w:rsidR="008B75F7">
              <w:rPr>
                <w:rFonts w:ascii="Times New Roman" w:hAnsi="Times New Roman"/>
              </w:rPr>
              <w:t>chủ</w:t>
            </w:r>
            <w:proofErr w:type="spellEnd"/>
            <w:r w:rsidR="008B75F7">
              <w:rPr>
                <w:rFonts w:ascii="Times New Roman" w:hAnsi="Times New Roman"/>
              </w:rPr>
              <w:t xml:space="preserve"> </w:t>
            </w:r>
            <w:proofErr w:type="spellStart"/>
            <w:r w:rsidR="008B75F7">
              <w:rPr>
                <w:rFonts w:ascii="Times New Roman" w:hAnsi="Times New Roman"/>
              </w:rPr>
              <w:t>trương</w:t>
            </w:r>
            <w:proofErr w:type="spellEnd"/>
            <w:r w:rsidR="008B75F7">
              <w:rPr>
                <w:rFonts w:ascii="Times New Roman" w:hAnsi="Times New Roman"/>
              </w:rPr>
              <w:t xml:space="preserve"> </w:t>
            </w:r>
            <w:proofErr w:type="spellStart"/>
            <w:r w:rsidR="008B75F7">
              <w:rPr>
                <w:rFonts w:ascii="Times New Roman" w:hAnsi="Times New Roman"/>
              </w:rPr>
              <w:t>q</w:t>
            </w:r>
            <w:r>
              <w:rPr>
                <w:rFonts w:ascii="Times New Roman" w:hAnsi="Times New Roman"/>
              </w:rPr>
              <w:t>uyết</w:t>
            </w:r>
            <w:proofErr w:type="spellEnd"/>
            <w:r>
              <w:rPr>
                <w:rFonts w:ascii="Times New Roman" w:hAnsi="Times New Roman"/>
              </w:rPr>
              <w:t xml:space="preserve"> </w:t>
            </w:r>
            <w:proofErr w:type="spellStart"/>
            <w:r>
              <w:rPr>
                <w:rFonts w:ascii="Times New Roman" w:hAnsi="Times New Roman"/>
              </w:rPr>
              <w:t>toán</w:t>
            </w:r>
            <w:proofErr w:type="spell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Bình</w:t>
            </w:r>
            <w:proofErr w:type="spellEnd"/>
            <w:r>
              <w:rPr>
                <w:rFonts w:ascii="Times New Roman" w:hAnsi="Times New Roman"/>
              </w:rPr>
              <w:t xml:space="preserve"> </w:t>
            </w:r>
            <w:proofErr w:type="spellStart"/>
            <w:r>
              <w:rPr>
                <w:rFonts w:ascii="Times New Roman" w:hAnsi="Times New Roman"/>
              </w:rPr>
              <w:t>Trưng</w:t>
            </w:r>
            <w:proofErr w:type="spellEnd"/>
            <w:r>
              <w:rPr>
                <w:rFonts w:ascii="Times New Roman" w:hAnsi="Times New Roman"/>
              </w:rPr>
              <w:t xml:space="preserve"> </w:t>
            </w:r>
            <w:proofErr w:type="spellStart"/>
            <w:r>
              <w:rPr>
                <w:rFonts w:ascii="Times New Roman" w:hAnsi="Times New Roman"/>
              </w:rPr>
              <w:t>Tây</w:t>
            </w:r>
            <w:proofErr w:type="spellEnd"/>
            <w:r w:rsidR="00486154">
              <w:rPr>
                <w:rFonts w:ascii="Times New Roman" w:hAnsi="Times New Roman"/>
              </w:rPr>
              <w:t>.</w:t>
            </w:r>
            <w:r>
              <w:rPr>
                <w:rFonts w:ascii="Times New Roman" w:hAnsi="Times New Roman"/>
              </w:rPr>
              <w:t xml:space="preserve"> </w:t>
            </w:r>
          </w:p>
        </w:tc>
      </w:tr>
      <w:tr w:rsidR="004B6015" w:rsidRPr="00E45584" w:rsidTr="00B3797B">
        <w:tc>
          <w:tcPr>
            <w:tcW w:w="810" w:type="dxa"/>
          </w:tcPr>
          <w:p w:rsidR="004B6015" w:rsidRPr="00E96030" w:rsidRDefault="00E96030" w:rsidP="00E45584">
            <w:pPr>
              <w:pStyle w:val="ListParagraph"/>
              <w:ind w:left="0"/>
              <w:jc w:val="center"/>
              <w:rPr>
                <w:rFonts w:ascii="Times New Roman" w:hAnsi="Times New Roman"/>
              </w:rPr>
            </w:pPr>
            <w:r>
              <w:rPr>
                <w:rFonts w:ascii="Times New Roman" w:hAnsi="Times New Roman"/>
              </w:rPr>
              <w:t>8</w:t>
            </w:r>
          </w:p>
        </w:tc>
        <w:tc>
          <w:tcPr>
            <w:tcW w:w="1800" w:type="dxa"/>
          </w:tcPr>
          <w:p w:rsidR="004B6015" w:rsidRPr="00E96030" w:rsidRDefault="00C11180" w:rsidP="006167E0">
            <w:pPr>
              <w:pStyle w:val="ListParagraph"/>
              <w:ind w:left="0"/>
              <w:jc w:val="center"/>
              <w:rPr>
                <w:rFonts w:ascii="Times New Roman" w:hAnsi="Times New Roman"/>
              </w:rPr>
            </w:pPr>
            <w:r>
              <w:rPr>
                <w:rFonts w:ascii="Times New Roman" w:hAnsi="Times New Roman"/>
              </w:rPr>
              <w:t>24</w:t>
            </w:r>
            <w:r w:rsidRPr="00E96030">
              <w:rPr>
                <w:rFonts w:ascii="Times New Roman" w:hAnsi="Times New Roman"/>
              </w:rPr>
              <w:t>/NQ-HĐQT-201</w:t>
            </w:r>
            <w:r>
              <w:rPr>
                <w:rFonts w:ascii="Times New Roman" w:hAnsi="Times New Roman"/>
              </w:rPr>
              <w:t>3-2017</w:t>
            </w:r>
          </w:p>
        </w:tc>
        <w:tc>
          <w:tcPr>
            <w:tcW w:w="1440" w:type="dxa"/>
          </w:tcPr>
          <w:p w:rsidR="004B6015" w:rsidRPr="00E96030" w:rsidRDefault="00C11180" w:rsidP="006167E0">
            <w:pPr>
              <w:pStyle w:val="ListParagraph"/>
              <w:ind w:left="0"/>
              <w:jc w:val="center"/>
              <w:rPr>
                <w:rFonts w:ascii="Times New Roman" w:hAnsi="Times New Roman"/>
              </w:rPr>
            </w:pPr>
            <w:r>
              <w:rPr>
                <w:rFonts w:ascii="Times New Roman" w:hAnsi="Times New Roman"/>
              </w:rPr>
              <w:t>29/04</w:t>
            </w:r>
            <w:r w:rsidR="004B6015" w:rsidRPr="00E96030">
              <w:rPr>
                <w:rFonts w:ascii="Times New Roman" w:hAnsi="Times New Roman"/>
              </w:rPr>
              <w:t>/201</w:t>
            </w:r>
            <w:r>
              <w:rPr>
                <w:rFonts w:ascii="Times New Roman" w:hAnsi="Times New Roman"/>
              </w:rPr>
              <w:t>4</w:t>
            </w:r>
          </w:p>
        </w:tc>
        <w:tc>
          <w:tcPr>
            <w:tcW w:w="6390" w:type="dxa"/>
          </w:tcPr>
          <w:p w:rsidR="001C1793" w:rsidRDefault="001C1793" w:rsidP="001C1793">
            <w:pPr>
              <w:pStyle w:val="ListParagraph"/>
              <w:ind w:left="144"/>
              <w:rPr>
                <w:rFonts w:ascii="Times New Roman" w:hAnsi="Times New Roman"/>
              </w:rPr>
            </w:pP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sidR="00C11180">
              <w:rPr>
                <w:rFonts w:ascii="Times New Roman" w:hAnsi="Times New Roman"/>
              </w:rPr>
              <w:t xml:space="preserve"> </w:t>
            </w:r>
            <w:proofErr w:type="spellStart"/>
            <w:r w:rsidR="00C11180">
              <w:rPr>
                <w:rFonts w:ascii="Times New Roman" w:hAnsi="Times New Roman"/>
              </w:rPr>
              <w:t>tổ</w:t>
            </w:r>
            <w:proofErr w:type="spellEnd"/>
            <w:r w:rsidR="00C11180">
              <w:rPr>
                <w:rFonts w:ascii="Times New Roman" w:hAnsi="Times New Roman"/>
              </w:rPr>
              <w:t xml:space="preserve"> </w:t>
            </w:r>
            <w:proofErr w:type="spellStart"/>
            <w:r w:rsidR="00C11180">
              <w:rPr>
                <w:rFonts w:ascii="Times New Roman" w:hAnsi="Times New Roman"/>
              </w:rPr>
              <w:t>chức</w:t>
            </w:r>
            <w:proofErr w:type="spellEnd"/>
            <w:r w:rsidR="00C11180">
              <w:rPr>
                <w:rFonts w:ascii="Times New Roman" w:hAnsi="Times New Roman"/>
              </w:rPr>
              <w:t xml:space="preserve"> ĐHĐCĐ </w:t>
            </w:r>
            <w:proofErr w:type="spellStart"/>
            <w:r w:rsidR="00C11180">
              <w:rPr>
                <w:rFonts w:ascii="Times New Roman" w:hAnsi="Times New Roman"/>
              </w:rPr>
              <w:t>thường</w:t>
            </w:r>
            <w:proofErr w:type="spellEnd"/>
            <w:r w:rsidR="00C11180">
              <w:rPr>
                <w:rFonts w:ascii="Times New Roman" w:hAnsi="Times New Roman"/>
              </w:rPr>
              <w:t xml:space="preserve"> </w:t>
            </w:r>
            <w:proofErr w:type="spellStart"/>
            <w:r w:rsidR="00C11180">
              <w:rPr>
                <w:rFonts w:ascii="Times New Roman" w:hAnsi="Times New Roman"/>
              </w:rPr>
              <w:t>niên</w:t>
            </w:r>
            <w:proofErr w:type="spellEnd"/>
            <w:r w:rsidR="00C11180">
              <w:rPr>
                <w:rFonts w:ascii="Times New Roman" w:hAnsi="Times New Roman"/>
              </w:rPr>
              <w:t xml:space="preserve"> </w:t>
            </w:r>
            <w:proofErr w:type="spellStart"/>
            <w:r w:rsidR="00C11180">
              <w:rPr>
                <w:rFonts w:ascii="Times New Roman" w:hAnsi="Times New Roman"/>
              </w:rPr>
              <w:t>năm</w:t>
            </w:r>
            <w:proofErr w:type="spellEnd"/>
            <w:r w:rsidR="00C11180">
              <w:rPr>
                <w:rFonts w:ascii="Times New Roman" w:hAnsi="Times New Roman"/>
              </w:rPr>
              <w:t xml:space="preserve"> 2014</w:t>
            </w:r>
            <w:r>
              <w:rPr>
                <w:rFonts w:ascii="Times New Roman" w:hAnsi="Times New Roman"/>
              </w:rPr>
              <w:t>.</w:t>
            </w:r>
            <w:r w:rsidR="00C11180">
              <w:rPr>
                <w:rFonts w:ascii="Times New Roman" w:hAnsi="Times New Roman"/>
              </w:rPr>
              <w:t xml:space="preserve"> </w:t>
            </w:r>
          </w:p>
          <w:p w:rsidR="004B6015" w:rsidRPr="00E96030" w:rsidRDefault="001C1793" w:rsidP="001C1793">
            <w:pPr>
              <w:pStyle w:val="ListParagraph"/>
              <w:ind w:left="144"/>
              <w:rPr>
                <w:rFonts w:ascii="Times New Roman" w:hAnsi="Times New Roman"/>
              </w:rPr>
            </w:pPr>
            <w:proofErr w:type="spellStart"/>
            <w:r>
              <w:rPr>
                <w:rFonts w:ascii="Times New Roman" w:hAnsi="Times New Roman"/>
              </w:rPr>
              <w:t>Thông</w:t>
            </w:r>
            <w:proofErr w:type="spellEnd"/>
            <w:r>
              <w:rPr>
                <w:rFonts w:ascii="Times New Roman" w:hAnsi="Times New Roman"/>
              </w:rPr>
              <w:t xml:space="preserve"> qua</w:t>
            </w:r>
            <w:r w:rsidR="00C11180">
              <w:rPr>
                <w:rFonts w:ascii="Times New Roman" w:hAnsi="Times New Roman"/>
              </w:rPr>
              <w:t xml:space="preserve"> </w:t>
            </w:r>
            <w:proofErr w:type="spellStart"/>
            <w:r w:rsidR="00C11180">
              <w:rPr>
                <w:rFonts w:ascii="Times New Roman" w:hAnsi="Times New Roman"/>
              </w:rPr>
              <w:t>tạm</w:t>
            </w:r>
            <w:proofErr w:type="spellEnd"/>
            <w:r w:rsidR="00C11180">
              <w:rPr>
                <w:rFonts w:ascii="Times New Roman" w:hAnsi="Times New Roman"/>
              </w:rPr>
              <w:t xml:space="preserve"> </w:t>
            </w:r>
            <w:proofErr w:type="spellStart"/>
            <w:r w:rsidR="00C11180">
              <w:rPr>
                <w:rFonts w:ascii="Times New Roman" w:hAnsi="Times New Roman"/>
              </w:rPr>
              <w:t>ứng</w:t>
            </w:r>
            <w:proofErr w:type="spellEnd"/>
            <w:r w:rsidR="00C11180">
              <w:rPr>
                <w:rFonts w:ascii="Times New Roman" w:hAnsi="Times New Roman"/>
              </w:rPr>
              <w:t xml:space="preserve"> </w:t>
            </w:r>
            <w:proofErr w:type="spellStart"/>
            <w:r w:rsidR="00C11180">
              <w:rPr>
                <w:rFonts w:ascii="Times New Roman" w:hAnsi="Times New Roman"/>
              </w:rPr>
              <w:t>cổ</w:t>
            </w:r>
            <w:proofErr w:type="spellEnd"/>
            <w:r w:rsidR="00C11180">
              <w:rPr>
                <w:rFonts w:ascii="Times New Roman" w:hAnsi="Times New Roman"/>
              </w:rPr>
              <w:t xml:space="preserve"> </w:t>
            </w:r>
            <w:proofErr w:type="spellStart"/>
            <w:r w:rsidR="00C11180">
              <w:rPr>
                <w:rFonts w:ascii="Times New Roman" w:hAnsi="Times New Roman"/>
              </w:rPr>
              <w:t>tức</w:t>
            </w:r>
            <w:proofErr w:type="spellEnd"/>
            <w:r w:rsidR="00C11180">
              <w:rPr>
                <w:rFonts w:ascii="Times New Roman" w:hAnsi="Times New Roman"/>
              </w:rPr>
              <w:t xml:space="preserve"> </w:t>
            </w:r>
            <w:proofErr w:type="spellStart"/>
            <w:r w:rsidR="00C11180">
              <w:rPr>
                <w:rFonts w:ascii="Times New Roman" w:hAnsi="Times New Roman"/>
              </w:rPr>
              <w:t>đợt</w:t>
            </w:r>
            <w:proofErr w:type="spellEnd"/>
            <w:r w:rsidR="00C11180">
              <w:rPr>
                <w:rFonts w:ascii="Times New Roman" w:hAnsi="Times New Roman"/>
              </w:rPr>
              <w:t xml:space="preserve"> 1 năm 2014</w:t>
            </w:r>
            <w:r w:rsidR="0014702D" w:rsidRPr="00E96030">
              <w:rPr>
                <w:rFonts w:ascii="Times New Roman" w:hAnsi="Times New Roman"/>
              </w:rPr>
              <w:t>.</w:t>
            </w:r>
          </w:p>
        </w:tc>
      </w:tr>
      <w:tr w:rsidR="004B6015" w:rsidRPr="00E45584" w:rsidTr="00B3797B">
        <w:tc>
          <w:tcPr>
            <w:tcW w:w="810" w:type="dxa"/>
          </w:tcPr>
          <w:p w:rsidR="004B6015" w:rsidRPr="00E96030" w:rsidRDefault="00E96030" w:rsidP="00E45584">
            <w:pPr>
              <w:pStyle w:val="ListParagraph"/>
              <w:ind w:left="0"/>
              <w:jc w:val="center"/>
              <w:rPr>
                <w:rFonts w:ascii="Times New Roman" w:hAnsi="Times New Roman"/>
              </w:rPr>
            </w:pPr>
            <w:r>
              <w:rPr>
                <w:rFonts w:ascii="Times New Roman" w:hAnsi="Times New Roman"/>
              </w:rPr>
              <w:t>9</w:t>
            </w:r>
          </w:p>
        </w:tc>
        <w:tc>
          <w:tcPr>
            <w:tcW w:w="1800" w:type="dxa"/>
          </w:tcPr>
          <w:p w:rsidR="004B6015" w:rsidRPr="00E96030" w:rsidRDefault="00693134" w:rsidP="006167E0">
            <w:pPr>
              <w:pStyle w:val="ListParagraph"/>
              <w:ind w:left="0"/>
              <w:jc w:val="center"/>
              <w:rPr>
                <w:rFonts w:ascii="Times New Roman" w:hAnsi="Times New Roman"/>
              </w:rPr>
            </w:pPr>
            <w:r>
              <w:rPr>
                <w:rFonts w:ascii="Times New Roman" w:hAnsi="Times New Roman"/>
              </w:rPr>
              <w:t>25</w:t>
            </w:r>
            <w:r w:rsidRPr="00E96030">
              <w:rPr>
                <w:rFonts w:ascii="Times New Roman" w:hAnsi="Times New Roman"/>
              </w:rPr>
              <w:t>/NQ-HĐQT-201</w:t>
            </w:r>
            <w:r>
              <w:rPr>
                <w:rFonts w:ascii="Times New Roman" w:hAnsi="Times New Roman"/>
              </w:rPr>
              <w:t>3-2017</w:t>
            </w:r>
          </w:p>
        </w:tc>
        <w:tc>
          <w:tcPr>
            <w:tcW w:w="1440" w:type="dxa"/>
          </w:tcPr>
          <w:p w:rsidR="004B6015" w:rsidRPr="00E96030" w:rsidRDefault="007C0934" w:rsidP="007C0934">
            <w:pPr>
              <w:pStyle w:val="ListParagraph"/>
              <w:ind w:left="0"/>
              <w:rPr>
                <w:rFonts w:ascii="Times New Roman" w:hAnsi="Times New Roman"/>
              </w:rPr>
            </w:pPr>
            <w:r w:rsidRPr="00E96030">
              <w:rPr>
                <w:rFonts w:ascii="Times New Roman" w:hAnsi="Times New Roman"/>
              </w:rPr>
              <w:t xml:space="preserve">   </w:t>
            </w:r>
            <w:r w:rsidR="00693134">
              <w:rPr>
                <w:rFonts w:ascii="Times New Roman" w:hAnsi="Times New Roman"/>
              </w:rPr>
              <w:t>19/05/2014</w:t>
            </w:r>
          </w:p>
        </w:tc>
        <w:tc>
          <w:tcPr>
            <w:tcW w:w="6390" w:type="dxa"/>
          </w:tcPr>
          <w:p w:rsidR="00693134" w:rsidRPr="00E96030" w:rsidRDefault="00693134" w:rsidP="00E61716">
            <w:pPr>
              <w:spacing w:before="60"/>
              <w:ind w:left="144"/>
              <w:jc w:val="both"/>
              <w:rPr>
                <w:rFonts w:ascii="Times New Roman" w:hAnsi="Times New Roman"/>
              </w:rPr>
            </w:pPr>
            <w:proofErr w:type="spellStart"/>
            <w:r>
              <w:rPr>
                <w:rFonts w:ascii="Times New Roman" w:hAnsi="Times New Roman"/>
                <w:color w:val="000000"/>
              </w:rPr>
              <w:t>Phê</w:t>
            </w:r>
            <w:proofErr w:type="spellEnd"/>
            <w:r>
              <w:rPr>
                <w:rFonts w:ascii="Times New Roman" w:hAnsi="Times New Roman"/>
                <w:color w:val="000000"/>
              </w:rPr>
              <w:t xml:space="preserve"> </w:t>
            </w:r>
            <w:proofErr w:type="spellStart"/>
            <w:r>
              <w:rPr>
                <w:rFonts w:ascii="Times New Roman" w:hAnsi="Times New Roman"/>
                <w:color w:val="000000"/>
              </w:rPr>
              <w:t>duyệt</w:t>
            </w:r>
            <w:proofErr w:type="spellEnd"/>
            <w:r>
              <w:rPr>
                <w:rFonts w:ascii="Times New Roman" w:hAnsi="Times New Roman"/>
                <w:color w:val="000000"/>
              </w:rPr>
              <w:t xml:space="preserve"> </w:t>
            </w:r>
            <w:proofErr w:type="spellStart"/>
            <w:r>
              <w:rPr>
                <w:rFonts w:ascii="Times New Roman" w:hAnsi="Times New Roman"/>
                <w:color w:val="000000"/>
              </w:rPr>
              <w:t>tổng</w:t>
            </w:r>
            <w:proofErr w:type="spellEnd"/>
            <w:r>
              <w:rPr>
                <w:rFonts w:ascii="Times New Roman" w:hAnsi="Times New Roman"/>
                <w:color w:val="000000"/>
              </w:rPr>
              <w:t xml:space="preserve"> </w:t>
            </w:r>
            <w:proofErr w:type="spellStart"/>
            <w:r>
              <w:rPr>
                <w:rFonts w:ascii="Times New Roman" w:hAnsi="Times New Roman"/>
                <w:color w:val="000000"/>
              </w:rPr>
              <w:t>vốn</w:t>
            </w:r>
            <w:proofErr w:type="spellEnd"/>
            <w:r>
              <w:rPr>
                <w:rFonts w:ascii="Times New Roman" w:hAnsi="Times New Roman"/>
                <w:color w:val="000000"/>
              </w:rPr>
              <w:t xml:space="preserve"> </w:t>
            </w:r>
            <w:proofErr w:type="spellStart"/>
            <w:r>
              <w:rPr>
                <w:rFonts w:ascii="Times New Roman" w:hAnsi="Times New Roman"/>
                <w:color w:val="000000"/>
              </w:rPr>
              <w:t>đầu</w:t>
            </w:r>
            <w:proofErr w:type="spellEnd"/>
            <w:r>
              <w:rPr>
                <w:rFonts w:ascii="Times New Roman" w:hAnsi="Times New Roman"/>
                <w:color w:val="000000"/>
              </w:rPr>
              <w:t xml:space="preserve"> </w:t>
            </w:r>
            <w:proofErr w:type="spellStart"/>
            <w:r>
              <w:rPr>
                <w:rFonts w:ascii="Times New Roman" w:hAnsi="Times New Roman"/>
                <w:color w:val="000000"/>
              </w:rPr>
              <w:t>tư</w:t>
            </w:r>
            <w:proofErr w:type="spellEnd"/>
            <w:r>
              <w:rPr>
                <w:rFonts w:ascii="Times New Roman" w:hAnsi="Times New Roman"/>
                <w:color w:val="000000"/>
              </w:rPr>
              <w:t xml:space="preserve"> </w:t>
            </w:r>
            <w:proofErr w:type="spellStart"/>
            <w:r w:rsidR="00E61716">
              <w:rPr>
                <w:rFonts w:ascii="Times New Roman" w:hAnsi="Times New Roman"/>
                <w:color w:val="000000"/>
              </w:rPr>
              <w:t>và</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vay</w:t>
            </w:r>
            <w:proofErr w:type="spellEnd"/>
            <w:r>
              <w:rPr>
                <w:rFonts w:ascii="Times New Roman" w:hAnsi="Times New Roman"/>
              </w:rPr>
              <w:t xml:space="preserve"> </w:t>
            </w:r>
            <w:proofErr w:type="spellStart"/>
            <w:r>
              <w:rPr>
                <w:rFonts w:ascii="Times New Roman" w:hAnsi="Times New Roman"/>
              </w:rPr>
              <w:t>vốn</w:t>
            </w:r>
            <w:proofErr w:type="spellEnd"/>
            <w:r>
              <w:rPr>
                <w:rFonts w:ascii="Times New Roman" w:hAnsi="Times New Roman"/>
              </w:rPr>
              <w:t xml:space="preserve">, </w:t>
            </w:r>
            <w:proofErr w:type="spellStart"/>
            <w:r>
              <w:rPr>
                <w:rFonts w:ascii="Times New Roman" w:hAnsi="Times New Roman"/>
              </w:rPr>
              <w:t>thế</w:t>
            </w:r>
            <w:proofErr w:type="spellEnd"/>
            <w:r>
              <w:rPr>
                <w:rFonts w:ascii="Times New Roman" w:hAnsi="Times New Roman"/>
              </w:rPr>
              <w:t xml:space="preserve"> </w:t>
            </w:r>
            <w:proofErr w:type="spellStart"/>
            <w:r>
              <w:rPr>
                <w:rFonts w:ascii="Times New Roman" w:hAnsi="Times New Roman"/>
              </w:rPr>
              <w:t>chấp</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sản</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hàng TMCP Ngoại thương Việt Nam – Chi nhánh TP.HCM để vay vốn đầu tư xây dựng dự án </w:t>
            </w:r>
            <w:r>
              <w:rPr>
                <w:rFonts w:ascii="Times New Roman" w:hAnsi="Times New Roman"/>
                <w:color w:val="000000"/>
              </w:rPr>
              <w:t>Khách sạn Pullman Saigon Centre</w:t>
            </w:r>
            <w:r w:rsidRPr="00E96030">
              <w:rPr>
                <w:rFonts w:ascii="Times New Roman" w:hAnsi="Times New Roman"/>
              </w:rPr>
              <w:t>.</w:t>
            </w:r>
          </w:p>
          <w:p w:rsidR="005009C4" w:rsidRPr="00E96030" w:rsidRDefault="00B3797B" w:rsidP="00B3797B">
            <w:pPr>
              <w:spacing w:before="60"/>
              <w:ind w:left="144"/>
              <w:jc w:val="both"/>
              <w:rPr>
                <w:rFonts w:ascii="Times New Roman" w:hAnsi="Times New Roman"/>
              </w:rPr>
            </w:pPr>
            <w:proofErr w:type="spellStart"/>
            <w:r>
              <w:rPr>
                <w:rFonts w:ascii="Times New Roman" w:hAnsi="Times New Roman"/>
              </w:rPr>
              <w:t>Thông</w:t>
            </w:r>
            <w:proofErr w:type="spellEnd"/>
            <w:r>
              <w:rPr>
                <w:rFonts w:ascii="Times New Roman" w:hAnsi="Times New Roman"/>
              </w:rPr>
              <w:t xml:space="preserve"> qua</w:t>
            </w:r>
            <w:r w:rsidR="005009C4">
              <w:rPr>
                <w:rFonts w:ascii="Times New Roman" w:hAnsi="Times New Roman"/>
              </w:rPr>
              <w:t xml:space="preserve"> </w:t>
            </w:r>
            <w:proofErr w:type="spellStart"/>
            <w:r w:rsidR="005009C4">
              <w:rPr>
                <w:rFonts w:ascii="Times New Roman" w:hAnsi="Times New Roman"/>
              </w:rPr>
              <w:t>việc</w:t>
            </w:r>
            <w:proofErr w:type="spellEnd"/>
            <w:r w:rsidR="005009C4">
              <w:rPr>
                <w:rFonts w:ascii="Times New Roman" w:hAnsi="Times New Roman"/>
              </w:rPr>
              <w:t xml:space="preserve"> </w:t>
            </w:r>
            <w:proofErr w:type="spellStart"/>
            <w:r w:rsidR="005009C4">
              <w:rPr>
                <w:rFonts w:ascii="Times New Roman" w:hAnsi="Times New Roman"/>
              </w:rPr>
              <w:t>chuyển</w:t>
            </w:r>
            <w:proofErr w:type="spellEnd"/>
            <w:r w:rsidR="005009C4">
              <w:rPr>
                <w:rFonts w:ascii="Times New Roman" w:hAnsi="Times New Roman"/>
              </w:rPr>
              <w:t xml:space="preserve"> </w:t>
            </w:r>
            <w:proofErr w:type="spellStart"/>
            <w:r w:rsidR="005009C4">
              <w:rPr>
                <w:rFonts w:ascii="Times New Roman" w:hAnsi="Times New Roman"/>
              </w:rPr>
              <w:t>giao</w:t>
            </w:r>
            <w:proofErr w:type="spellEnd"/>
            <w:r w:rsidR="005009C4">
              <w:rPr>
                <w:rFonts w:ascii="Times New Roman" w:hAnsi="Times New Roman"/>
              </w:rPr>
              <w:t xml:space="preserve"> </w:t>
            </w:r>
            <w:proofErr w:type="spellStart"/>
            <w:r w:rsidR="005009C4">
              <w:rPr>
                <w:rFonts w:ascii="Times New Roman" w:hAnsi="Times New Roman"/>
              </w:rPr>
              <w:t>nợ</w:t>
            </w:r>
            <w:proofErr w:type="spellEnd"/>
            <w:r w:rsidR="005009C4">
              <w:rPr>
                <w:rFonts w:ascii="Times New Roman" w:hAnsi="Times New Roman"/>
              </w:rPr>
              <w:t xml:space="preserve"> </w:t>
            </w:r>
            <w:proofErr w:type="spellStart"/>
            <w:r w:rsidR="005009C4">
              <w:rPr>
                <w:rFonts w:ascii="Times New Roman" w:hAnsi="Times New Roman"/>
              </w:rPr>
              <w:t>theo</w:t>
            </w:r>
            <w:proofErr w:type="spellEnd"/>
            <w:r w:rsidR="005009C4">
              <w:rPr>
                <w:rFonts w:ascii="Times New Roman" w:hAnsi="Times New Roman"/>
              </w:rPr>
              <w:t xml:space="preserve"> </w:t>
            </w:r>
            <w:proofErr w:type="spellStart"/>
            <w:r w:rsidR="005009C4">
              <w:rPr>
                <w:rFonts w:ascii="Times New Roman" w:hAnsi="Times New Roman"/>
              </w:rPr>
              <w:t>Hợp</w:t>
            </w:r>
            <w:proofErr w:type="spellEnd"/>
            <w:r w:rsidR="005009C4">
              <w:rPr>
                <w:rFonts w:ascii="Times New Roman" w:hAnsi="Times New Roman"/>
              </w:rPr>
              <w:t xml:space="preserve"> đồng Tín Dụng vay vốn dự án </w:t>
            </w:r>
            <w:r w:rsidR="005009C4">
              <w:rPr>
                <w:rFonts w:ascii="Times New Roman" w:hAnsi="Times New Roman"/>
                <w:color w:val="000000"/>
              </w:rPr>
              <w:t>Khách sạn Pullman Saigon Centre</w:t>
            </w:r>
            <w:r w:rsidR="005009C4">
              <w:rPr>
                <w:rFonts w:ascii="Times New Roman" w:hAnsi="Times New Roman"/>
              </w:rPr>
              <w:t xml:space="preserve"> cho Công ty TNHH MTV Khách sạn Quốc tế Bình Minh để Công ty TNHH MTV Khách sạn Quốc tế Bình Minh nhận chuyển giao nợ (tiếp nhận nợ), kế thừa quyền và nghĩa vụ của Hợp đồng Tín Dụng đó và tài sản đảm bảo nợ vay.</w:t>
            </w:r>
          </w:p>
          <w:p w:rsidR="004B6015" w:rsidRPr="00E96030" w:rsidRDefault="00B3797B" w:rsidP="00B3797B">
            <w:pPr>
              <w:spacing w:before="60"/>
              <w:ind w:left="144"/>
              <w:jc w:val="both"/>
              <w:rPr>
                <w:rFonts w:ascii="Times New Roman" w:hAnsi="Times New Roman"/>
              </w:rPr>
            </w:pPr>
            <w:proofErr w:type="spellStart"/>
            <w:r>
              <w:rPr>
                <w:rFonts w:ascii="Times New Roman" w:hAnsi="Times New Roman"/>
              </w:rPr>
              <w:t>Thông</w:t>
            </w:r>
            <w:proofErr w:type="spellEnd"/>
            <w:r>
              <w:rPr>
                <w:rFonts w:ascii="Times New Roman" w:hAnsi="Times New Roman"/>
              </w:rPr>
              <w:t xml:space="preserve"> qua</w:t>
            </w:r>
            <w:r w:rsidR="005009C4">
              <w:rPr>
                <w:rFonts w:ascii="Times New Roman" w:hAnsi="Times New Roman"/>
              </w:rPr>
              <w:t xml:space="preserve"> </w:t>
            </w:r>
            <w:proofErr w:type="spellStart"/>
            <w:r w:rsidR="005009C4">
              <w:rPr>
                <w:rFonts w:ascii="Times New Roman" w:hAnsi="Times New Roman"/>
              </w:rPr>
              <w:t>ủy</w:t>
            </w:r>
            <w:proofErr w:type="spellEnd"/>
            <w:r w:rsidR="005009C4">
              <w:rPr>
                <w:rFonts w:ascii="Times New Roman" w:hAnsi="Times New Roman"/>
              </w:rPr>
              <w:t xml:space="preserve"> </w:t>
            </w:r>
            <w:proofErr w:type="spellStart"/>
            <w:r w:rsidR="005009C4">
              <w:rPr>
                <w:rFonts w:ascii="Times New Roman" w:hAnsi="Times New Roman"/>
              </w:rPr>
              <w:t>quyền</w:t>
            </w:r>
            <w:proofErr w:type="spellEnd"/>
            <w:r w:rsidR="005009C4">
              <w:rPr>
                <w:rFonts w:ascii="Times New Roman" w:hAnsi="Times New Roman"/>
              </w:rPr>
              <w:t xml:space="preserve"> </w:t>
            </w:r>
            <w:proofErr w:type="spellStart"/>
            <w:r w:rsidR="005009C4">
              <w:rPr>
                <w:rFonts w:ascii="Times New Roman" w:hAnsi="Times New Roman"/>
              </w:rPr>
              <w:t>ký</w:t>
            </w:r>
            <w:proofErr w:type="spellEnd"/>
            <w:r w:rsidR="005009C4">
              <w:rPr>
                <w:rFonts w:ascii="Times New Roman" w:hAnsi="Times New Roman"/>
              </w:rPr>
              <w:t xml:space="preserve"> </w:t>
            </w:r>
            <w:proofErr w:type="spellStart"/>
            <w:r w:rsidR="005009C4">
              <w:rPr>
                <w:rFonts w:ascii="Times New Roman" w:hAnsi="Times New Roman"/>
              </w:rPr>
              <w:t>kết</w:t>
            </w:r>
            <w:proofErr w:type="spellEnd"/>
            <w:r w:rsidR="005009C4">
              <w:rPr>
                <w:rFonts w:ascii="Times New Roman" w:hAnsi="Times New Roman"/>
              </w:rPr>
              <w:t xml:space="preserve"> </w:t>
            </w:r>
            <w:proofErr w:type="spellStart"/>
            <w:r w:rsidR="005009C4">
              <w:rPr>
                <w:rFonts w:ascii="Times New Roman" w:hAnsi="Times New Roman"/>
              </w:rPr>
              <w:t>các</w:t>
            </w:r>
            <w:proofErr w:type="spellEnd"/>
            <w:r w:rsidR="005009C4">
              <w:rPr>
                <w:rFonts w:ascii="Times New Roman" w:hAnsi="Times New Roman"/>
              </w:rPr>
              <w:t xml:space="preserve"> </w:t>
            </w:r>
            <w:proofErr w:type="spellStart"/>
            <w:r w:rsidR="005009C4">
              <w:rPr>
                <w:rFonts w:ascii="Times New Roman" w:hAnsi="Times New Roman"/>
              </w:rPr>
              <w:t>hợp</w:t>
            </w:r>
            <w:proofErr w:type="spellEnd"/>
            <w:r w:rsidR="005009C4">
              <w:rPr>
                <w:rFonts w:ascii="Times New Roman" w:hAnsi="Times New Roman"/>
              </w:rPr>
              <w:t xml:space="preserve"> đồng, giấy tờ, tài liệu</w:t>
            </w:r>
            <w:proofErr w:type="gramStart"/>
            <w:r w:rsidR="005009C4">
              <w:rPr>
                <w:rFonts w:ascii="Times New Roman" w:hAnsi="Times New Roman"/>
              </w:rPr>
              <w:t>,.</w:t>
            </w:r>
            <w:proofErr w:type="gramEnd"/>
            <w:r w:rsidR="005009C4">
              <w:rPr>
                <w:rFonts w:ascii="Times New Roman" w:hAnsi="Times New Roman"/>
              </w:rPr>
              <w:t xml:space="preserve">v.v…liên quan </w:t>
            </w:r>
            <w:proofErr w:type="spellStart"/>
            <w:r w:rsidR="005009C4">
              <w:rPr>
                <w:rFonts w:ascii="Times New Roman" w:hAnsi="Times New Roman"/>
              </w:rPr>
              <w:t>đến</w:t>
            </w:r>
            <w:proofErr w:type="spellEnd"/>
            <w:r w:rsidR="005009C4">
              <w:rPr>
                <w:rFonts w:ascii="Times New Roman" w:hAnsi="Times New Roman"/>
              </w:rPr>
              <w:t xml:space="preserve"> </w:t>
            </w:r>
            <w:proofErr w:type="spellStart"/>
            <w:r w:rsidR="005009C4">
              <w:rPr>
                <w:rFonts w:ascii="Times New Roman" w:hAnsi="Times New Roman"/>
              </w:rPr>
              <w:t>việc</w:t>
            </w:r>
            <w:proofErr w:type="spellEnd"/>
            <w:r w:rsidR="005009C4">
              <w:rPr>
                <w:rFonts w:ascii="Times New Roman" w:hAnsi="Times New Roman"/>
              </w:rPr>
              <w:t xml:space="preserve"> </w:t>
            </w:r>
            <w:proofErr w:type="spellStart"/>
            <w:r w:rsidR="005009C4">
              <w:rPr>
                <w:rFonts w:ascii="Times New Roman" w:hAnsi="Times New Roman"/>
              </w:rPr>
              <w:t>vay</w:t>
            </w:r>
            <w:proofErr w:type="spellEnd"/>
            <w:r w:rsidR="005009C4">
              <w:rPr>
                <w:rFonts w:ascii="Times New Roman" w:hAnsi="Times New Roman"/>
              </w:rPr>
              <w:t xml:space="preserve"> </w:t>
            </w:r>
            <w:proofErr w:type="spellStart"/>
            <w:r>
              <w:rPr>
                <w:rFonts w:ascii="Times New Roman" w:hAnsi="Times New Roman"/>
              </w:rPr>
              <w:t>vốn</w:t>
            </w:r>
            <w:proofErr w:type="spellEnd"/>
            <w:r>
              <w:rPr>
                <w:rFonts w:ascii="Times New Roman" w:hAnsi="Times New Roman"/>
              </w:rPr>
              <w:t xml:space="preserve">, </w:t>
            </w:r>
            <w:proofErr w:type="spellStart"/>
            <w:r>
              <w:rPr>
                <w:rFonts w:ascii="Times New Roman" w:hAnsi="Times New Roman"/>
              </w:rPr>
              <w:t>thế</w:t>
            </w:r>
            <w:proofErr w:type="spellEnd"/>
            <w:r>
              <w:rPr>
                <w:rFonts w:ascii="Times New Roman" w:hAnsi="Times New Roman"/>
              </w:rPr>
              <w:t xml:space="preserve"> </w:t>
            </w:r>
            <w:proofErr w:type="spellStart"/>
            <w:r>
              <w:rPr>
                <w:rFonts w:ascii="Times New Roman" w:hAnsi="Times New Roman"/>
              </w:rPr>
              <w:t>chấp</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w:t>
            </w:r>
            <w:proofErr w:type="spellStart"/>
            <w:r>
              <w:rPr>
                <w:rFonts w:ascii="Times New Roman" w:hAnsi="Times New Roman"/>
              </w:rPr>
              <w:t>nợ</w:t>
            </w:r>
            <w:proofErr w:type="spellEnd"/>
            <w:r>
              <w:rPr>
                <w:rFonts w:ascii="Times New Roman" w:hAnsi="Times New Roman"/>
              </w:rPr>
              <w:t>.</w:t>
            </w:r>
          </w:p>
        </w:tc>
      </w:tr>
      <w:tr w:rsidR="004B6015" w:rsidRPr="00E45584" w:rsidTr="00B3797B">
        <w:tc>
          <w:tcPr>
            <w:tcW w:w="810" w:type="dxa"/>
          </w:tcPr>
          <w:p w:rsidR="004B6015" w:rsidRPr="00E96030" w:rsidRDefault="00E96030" w:rsidP="00E45584">
            <w:pPr>
              <w:pStyle w:val="ListParagraph"/>
              <w:ind w:left="0"/>
              <w:jc w:val="center"/>
              <w:rPr>
                <w:rFonts w:ascii="Times New Roman" w:hAnsi="Times New Roman"/>
              </w:rPr>
            </w:pPr>
            <w:r>
              <w:rPr>
                <w:rFonts w:ascii="Times New Roman" w:hAnsi="Times New Roman"/>
              </w:rPr>
              <w:t>10</w:t>
            </w:r>
          </w:p>
        </w:tc>
        <w:tc>
          <w:tcPr>
            <w:tcW w:w="1800" w:type="dxa"/>
          </w:tcPr>
          <w:p w:rsidR="004B6015" w:rsidRPr="00E96030" w:rsidRDefault="005009C4" w:rsidP="006167E0">
            <w:pPr>
              <w:pStyle w:val="ListParagraph"/>
              <w:ind w:left="0"/>
              <w:jc w:val="center"/>
              <w:rPr>
                <w:rFonts w:ascii="Times New Roman" w:hAnsi="Times New Roman"/>
              </w:rPr>
            </w:pPr>
            <w:r>
              <w:rPr>
                <w:rFonts w:ascii="Times New Roman" w:hAnsi="Times New Roman"/>
              </w:rPr>
              <w:t>26</w:t>
            </w:r>
            <w:r w:rsidRPr="00E96030">
              <w:rPr>
                <w:rFonts w:ascii="Times New Roman" w:hAnsi="Times New Roman"/>
              </w:rPr>
              <w:t>/NQ-HĐQT-201</w:t>
            </w:r>
            <w:r>
              <w:rPr>
                <w:rFonts w:ascii="Times New Roman" w:hAnsi="Times New Roman"/>
              </w:rPr>
              <w:t>3-2017</w:t>
            </w:r>
          </w:p>
        </w:tc>
        <w:tc>
          <w:tcPr>
            <w:tcW w:w="1440" w:type="dxa"/>
          </w:tcPr>
          <w:p w:rsidR="004B6015" w:rsidRPr="00E96030" w:rsidRDefault="005009C4" w:rsidP="006167E0">
            <w:pPr>
              <w:pStyle w:val="ListParagraph"/>
              <w:ind w:left="0"/>
              <w:jc w:val="center"/>
              <w:rPr>
                <w:rFonts w:ascii="Times New Roman" w:hAnsi="Times New Roman"/>
              </w:rPr>
            </w:pPr>
            <w:r>
              <w:rPr>
                <w:rFonts w:ascii="Times New Roman" w:hAnsi="Times New Roman"/>
              </w:rPr>
              <w:t>19/05/2014</w:t>
            </w:r>
          </w:p>
        </w:tc>
        <w:tc>
          <w:tcPr>
            <w:tcW w:w="6390" w:type="dxa"/>
          </w:tcPr>
          <w:p w:rsidR="007C0934" w:rsidRPr="00E96030" w:rsidRDefault="00B3797B" w:rsidP="00B3797B">
            <w:pPr>
              <w:pStyle w:val="ListParagraph"/>
              <w:spacing w:before="60" w:line="276" w:lineRule="auto"/>
              <w:ind w:left="144"/>
              <w:jc w:val="both"/>
              <w:rPr>
                <w:rFonts w:ascii="Times New Roman" w:hAnsi="Times New Roman"/>
              </w:rPr>
            </w:pP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k</w:t>
            </w:r>
            <w:r w:rsidR="00304B6E">
              <w:rPr>
                <w:rFonts w:ascii="Times New Roman" w:hAnsi="Times New Roman"/>
              </w:rPr>
              <w:t>ết</w:t>
            </w:r>
            <w:proofErr w:type="spellEnd"/>
            <w:r w:rsidR="00304B6E">
              <w:rPr>
                <w:rFonts w:ascii="Times New Roman" w:hAnsi="Times New Roman"/>
              </w:rPr>
              <w:t xml:space="preserve"> </w:t>
            </w:r>
            <w:proofErr w:type="spellStart"/>
            <w:r w:rsidR="00304B6E">
              <w:rPr>
                <w:rFonts w:ascii="Times New Roman" w:hAnsi="Times New Roman"/>
              </w:rPr>
              <w:t>quả</w:t>
            </w:r>
            <w:proofErr w:type="spellEnd"/>
            <w:r w:rsidR="00304B6E">
              <w:rPr>
                <w:rFonts w:ascii="Times New Roman" w:hAnsi="Times New Roman"/>
              </w:rPr>
              <w:t xml:space="preserve"> </w:t>
            </w:r>
            <w:proofErr w:type="spellStart"/>
            <w:r w:rsidR="00304B6E">
              <w:rPr>
                <w:rFonts w:ascii="Times New Roman" w:hAnsi="Times New Roman"/>
              </w:rPr>
              <w:t>hoạt</w:t>
            </w:r>
            <w:proofErr w:type="spellEnd"/>
            <w:r w:rsidR="00304B6E">
              <w:rPr>
                <w:rFonts w:ascii="Times New Roman" w:hAnsi="Times New Roman"/>
              </w:rPr>
              <w:t xml:space="preserve"> </w:t>
            </w:r>
            <w:proofErr w:type="spellStart"/>
            <w:r w:rsidR="00304B6E">
              <w:rPr>
                <w:rFonts w:ascii="Times New Roman" w:hAnsi="Times New Roman"/>
              </w:rPr>
              <w:t>động</w:t>
            </w:r>
            <w:proofErr w:type="spellEnd"/>
            <w:r w:rsidR="00304B6E">
              <w:rPr>
                <w:rFonts w:ascii="Times New Roman" w:hAnsi="Times New Roman"/>
              </w:rPr>
              <w:t xml:space="preserve"> </w:t>
            </w:r>
            <w:proofErr w:type="spellStart"/>
            <w:r w:rsidR="00304B6E">
              <w:rPr>
                <w:rFonts w:ascii="Times New Roman" w:hAnsi="Times New Roman"/>
              </w:rPr>
              <w:t>kinh</w:t>
            </w:r>
            <w:proofErr w:type="spellEnd"/>
            <w:r w:rsidR="00304B6E">
              <w:rPr>
                <w:rFonts w:ascii="Times New Roman" w:hAnsi="Times New Roman"/>
              </w:rPr>
              <w:t xml:space="preserve"> </w:t>
            </w:r>
            <w:proofErr w:type="spellStart"/>
            <w:r w:rsidR="00304B6E">
              <w:rPr>
                <w:rFonts w:ascii="Times New Roman" w:hAnsi="Times New Roman"/>
              </w:rPr>
              <w:t>doanh</w:t>
            </w:r>
            <w:proofErr w:type="spellEnd"/>
            <w:r w:rsidR="00304B6E">
              <w:rPr>
                <w:rFonts w:ascii="Times New Roman" w:hAnsi="Times New Roman"/>
              </w:rPr>
              <w:t xml:space="preserve"> 2013 và 4 tháng đầu năm 2014</w:t>
            </w:r>
            <w:r w:rsidR="007C0934" w:rsidRPr="00E96030">
              <w:rPr>
                <w:rFonts w:ascii="Times New Roman" w:hAnsi="Times New Roman"/>
              </w:rPr>
              <w:t>.</w:t>
            </w:r>
          </w:p>
          <w:p w:rsidR="004B6015" w:rsidRPr="00E96030" w:rsidRDefault="00B3797B" w:rsidP="00B3797B">
            <w:pPr>
              <w:pStyle w:val="ListParagraph"/>
              <w:spacing w:before="60" w:line="276" w:lineRule="auto"/>
              <w:ind w:left="144"/>
              <w:jc w:val="both"/>
              <w:rPr>
                <w:rFonts w:ascii="Times New Roman" w:hAnsi="Times New Roman"/>
              </w:rPr>
            </w:pPr>
            <w:proofErr w:type="spellStart"/>
            <w:r>
              <w:rPr>
                <w:rFonts w:ascii="Times New Roman" w:hAnsi="Times New Roman"/>
                <w:color w:val="000000"/>
              </w:rPr>
              <w:t>Thông</w:t>
            </w:r>
            <w:proofErr w:type="spellEnd"/>
            <w:r>
              <w:rPr>
                <w:rFonts w:ascii="Times New Roman" w:hAnsi="Times New Roman"/>
                <w:color w:val="000000"/>
              </w:rPr>
              <w:t xml:space="preserve"> qua </w:t>
            </w:r>
            <w:proofErr w:type="spellStart"/>
            <w:r w:rsidR="00304B6E">
              <w:rPr>
                <w:rFonts w:ascii="Times New Roman" w:hAnsi="Times New Roman"/>
                <w:color w:val="000000"/>
              </w:rPr>
              <w:t>văn</w:t>
            </w:r>
            <w:proofErr w:type="spellEnd"/>
            <w:r w:rsidR="00304B6E">
              <w:rPr>
                <w:rFonts w:ascii="Times New Roman" w:hAnsi="Times New Roman"/>
                <w:color w:val="000000"/>
              </w:rPr>
              <w:t xml:space="preserve"> </w:t>
            </w:r>
            <w:proofErr w:type="spellStart"/>
            <w:r w:rsidR="00304B6E">
              <w:rPr>
                <w:rFonts w:ascii="Times New Roman" w:hAnsi="Times New Roman"/>
                <w:color w:val="000000"/>
              </w:rPr>
              <w:t>kiện</w:t>
            </w:r>
            <w:proofErr w:type="spellEnd"/>
            <w:r w:rsidR="00304B6E">
              <w:rPr>
                <w:rFonts w:ascii="Times New Roman" w:hAnsi="Times New Roman"/>
                <w:color w:val="000000"/>
              </w:rPr>
              <w:t xml:space="preserve"> ĐHĐCĐ </w:t>
            </w:r>
            <w:proofErr w:type="spellStart"/>
            <w:r w:rsidR="00304B6E">
              <w:rPr>
                <w:rFonts w:ascii="Times New Roman" w:hAnsi="Times New Roman"/>
                <w:color w:val="000000"/>
              </w:rPr>
              <w:t>thường</w:t>
            </w:r>
            <w:proofErr w:type="spellEnd"/>
            <w:r w:rsidR="00304B6E">
              <w:rPr>
                <w:rFonts w:ascii="Times New Roman" w:hAnsi="Times New Roman"/>
                <w:color w:val="000000"/>
              </w:rPr>
              <w:t xml:space="preserve"> </w:t>
            </w:r>
            <w:proofErr w:type="spellStart"/>
            <w:r w:rsidR="00304B6E">
              <w:rPr>
                <w:rFonts w:ascii="Times New Roman" w:hAnsi="Times New Roman"/>
                <w:color w:val="000000"/>
              </w:rPr>
              <w:t>niên</w:t>
            </w:r>
            <w:proofErr w:type="spellEnd"/>
            <w:r w:rsidR="00304B6E">
              <w:rPr>
                <w:rFonts w:ascii="Times New Roman" w:hAnsi="Times New Roman"/>
                <w:color w:val="000000"/>
              </w:rPr>
              <w:t xml:space="preserve"> </w:t>
            </w:r>
            <w:proofErr w:type="spellStart"/>
            <w:r w:rsidR="00304B6E">
              <w:rPr>
                <w:rFonts w:ascii="Times New Roman" w:hAnsi="Times New Roman"/>
                <w:color w:val="000000"/>
              </w:rPr>
              <w:t>năm</w:t>
            </w:r>
            <w:proofErr w:type="spellEnd"/>
            <w:r w:rsidR="00304B6E">
              <w:rPr>
                <w:rFonts w:ascii="Times New Roman" w:hAnsi="Times New Roman"/>
                <w:color w:val="000000"/>
              </w:rPr>
              <w:t xml:space="preserve"> 2014</w:t>
            </w:r>
            <w:r>
              <w:rPr>
                <w:rFonts w:ascii="Times New Roman" w:hAnsi="Times New Roman"/>
              </w:rPr>
              <w:t xml:space="preserve">, </w:t>
            </w:r>
            <w:proofErr w:type="spellStart"/>
            <w:r>
              <w:rPr>
                <w:rFonts w:ascii="Times New Roman" w:hAnsi="Times New Roman"/>
              </w:rPr>
              <w:t>B</w:t>
            </w:r>
            <w:r w:rsidR="00304B6E">
              <w:rPr>
                <w:rFonts w:ascii="Times New Roman" w:hAnsi="Times New Roman"/>
              </w:rPr>
              <w:t>áo</w:t>
            </w:r>
            <w:proofErr w:type="spellEnd"/>
            <w:r w:rsidR="00304B6E">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niên</w:t>
            </w:r>
            <w:proofErr w:type="spellEnd"/>
            <w:r>
              <w:rPr>
                <w:rFonts w:ascii="Times New Roman" w:hAnsi="Times New Roman"/>
              </w:rPr>
              <w:t xml:space="preserve"> 2013, </w:t>
            </w:r>
            <w:proofErr w:type="spellStart"/>
            <w:r>
              <w:rPr>
                <w:rFonts w:ascii="Times New Roman" w:hAnsi="Times New Roman"/>
              </w:rPr>
              <w:t>c</w:t>
            </w:r>
            <w:r w:rsidR="00304B6E">
              <w:rPr>
                <w:rFonts w:ascii="Times New Roman" w:hAnsi="Times New Roman"/>
              </w:rPr>
              <w:t>hủ</w:t>
            </w:r>
            <w:proofErr w:type="spellEnd"/>
            <w:r w:rsidR="00304B6E">
              <w:rPr>
                <w:rFonts w:ascii="Times New Roman" w:hAnsi="Times New Roman"/>
              </w:rPr>
              <w:t xml:space="preserve"> </w:t>
            </w:r>
            <w:proofErr w:type="spellStart"/>
            <w:r w:rsidR="00304B6E">
              <w:rPr>
                <w:rFonts w:ascii="Times New Roman" w:hAnsi="Times New Roman"/>
              </w:rPr>
              <w:t>trương</w:t>
            </w:r>
            <w:proofErr w:type="spellEnd"/>
            <w:r w:rsidR="00304B6E">
              <w:rPr>
                <w:rFonts w:ascii="Times New Roman" w:hAnsi="Times New Roman"/>
              </w:rPr>
              <w:t xml:space="preserve"> </w:t>
            </w:r>
            <w:proofErr w:type="spellStart"/>
            <w:r w:rsidR="00304B6E">
              <w:rPr>
                <w:rFonts w:ascii="Times New Roman" w:hAnsi="Times New Roman"/>
              </w:rPr>
              <w:t>phát</w:t>
            </w:r>
            <w:proofErr w:type="spellEnd"/>
            <w:r w:rsidR="00304B6E">
              <w:rPr>
                <w:rFonts w:ascii="Times New Roman" w:hAnsi="Times New Roman"/>
              </w:rPr>
              <w:t xml:space="preserve"> </w:t>
            </w:r>
            <w:proofErr w:type="spellStart"/>
            <w:r w:rsidR="00304B6E">
              <w:rPr>
                <w:rFonts w:ascii="Times New Roman" w:hAnsi="Times New Roman"/>
              </w:rPr>
              <w:t>hành</w:t>
            </w:r>
            <w:proofErr w:type="spellEnd"/>
            <w:r w:rsidR="00304B6E">
              <w:rPr>
                <w:rFonts w:ascii="Times New Roman" w:hAnsi="Times New Roman"/>
              </w:rPr>
              <w:t xml:space="preserve"> cổ phiếu ưu đãi cho nhân sự chủ chốt (ESOP).</w:t>
            </w:r>
          </w:p>
        </w:tc>
      </w:tr>
    </w:tbl>
    <w:p w:rsidR="00902EF1" w:rsidRDefault="00902EF1" w:rsidP="00902EF1">
      <w:pPr>
        <w:rPr>
          <w:rFonts w:ascii="Times New Roman" w:hAnsi="Times New Roman"/>
          <w:b/>
          <w:sz w:val="28"/>
          <w:szCs w:val="28"/>
        </w:rPr>
      </w:pPr>
    </w:p>
    <w:p w:rsidR="00902EF1" w:rsidRDefault="00902EF1" w:rsidP="00902EF1">
      <w:pPr>
        <w:pStyle w:val="ListParagraph"/>
        <w:numPr>
          <w:ilvl w:val="0"/>
          <w:numId w:val="3"/>
        </w:numPr>
        <w:ind w:left="1170" w:hanging="450"/>
        <w:rPr>
          <w:rFonts w:ascii="Times New Roman" w:hAnsi="Times New Roman"/>
          <w:b/>
          <w:sz w:val="28"/>
          <w:szCs w:val="28"/>
        </w:rPr>
      </w:pPr>
      <w:r w:rsidRPr="00902EF1">
        <w:rPr>
          <w:rFonts w:ascii="Times New Roman" w:hAnsi="Times New Roman"/>
          <w:b/>
          <w:sz w:val="28"/>
          <w:szCs w:val="28"/>
        </w:rPr>
        <w:t>Thay đổi danh sách về người có liên quan của công ty theo quy</w:t>
      </w:r>
      <w:r w:rsidR="00982FDE">
        <w:rPr>
          <w:rFonts w:ascii="Times New Roman" w:hAnsi="Times New Roman"/>
          <w:b/>
          <w:sz w:val="28"/>
          <w:szCs w:val="28"/>
        </w:rPr>
        <w:t xml:space="preserve"> định tại khoản 34 Điề</w:t>
      </w:r>
      <w:r w:rsidRPr="00902EF1">
        <w:rPr>
          <w:rFonts w:ascii="Times New Roman" w:hAnsi="Times New Roman"/>
          <w:b/>
          <w:sz w:val="28"/>
          <w:szCs w:val="28"/>
        </w:rPr>
        <w:t>u 6 Luật Chứng khoán:</w:t>
      </w:r>
    </w:p>
    <w:p w:rsidR="00902EF1" w:rsidRDefault="00902EF1" w:rsidP="00902EF1">
      <w:pPr>
        <w:pStyle w:val="ListParagraph"/>
        <w:ind w:left="1170"/>
        <w:rPr>
          <w:rFonts w:ascii="Times New Roman" w:hAnsi="Times New Roman"/>
          <w:b/>
          <w:sz w:val="28"/>
          <w:szCs w:val="28"/>
        </w:rPr>
      </w:pPr>
    </w:p>
    <w:tbl>
      <w:tblPr>
        <w:tblStyle w:val="TableGrid"/>
        <w:tblW w:w="10620" w:type="dxa"/>
        <w:tblInd w:w="288" w:type="dxa"/>
        <w:tblLayout w:type="fixed"/>
        <w:tblLook w:val="04A0"/>
      </w:tblPr>
      <w:tblGrid>
        <w:gridCol w:w="762"/>
        <w:gridCol w:w="858"/>
        <w:gridCol w:w="720"/>
        <w:gridCol w:w="900"/>
        <w:gridCol w:w="1260"/>
        <w:gridCol w:w="990"/>
        <w:gridCol w:w="810"/>
        <w:gridCol w:w="1530"/>
        <w:gridCol w:w="900"/>
        <w:gridCol w:w="810"/>
        <w:gridCol w:w="1080"/>
      </w:tblGrid>
      <w:tr w:rsidR="00982FDE" w:rsidRPr="00B3797B" w:rsidTr="00662AB0">
        <w:tc>
          <w:tcPr>
            <w:tcW w:w="762"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STT</w:t>
            </w:r>
          </w:p>
        </w:tc>
        <w:tc>
          <w:tcPr>
            <w:tcW w:w="858"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Tên tổ chức/cá nhân</w:t>
            </w:r>
          </w:p>
        </w:tc>
        <w:tc>
          <w:tcPr>
            <w:tcW w:w="720" w:type="dxa"/>
          </w:tcPr>
          <w:p w:rsidR="00902EF1" w:rsidRPr="00B3797B" w:rsidRDefault="00982FDE" w:rsidP="00C44692">
            <w:pPr>
              <w:pStyle w:val="ListParagraph"/>
              <w:ind w:left="0"/>
              <w:jc w:val="center"/>
              <w:rPr>
                <w:rFonts w:ascii="Times New Roman" w:hAnsi="Times New Roman"/>
              </w:rPr>
            </w:pPr>
            <w:proofErr w:type="spellStart"/>
            <w:r w:rsidRPr="00B3797B">
              <w:rPr>
                <w:rFonts w:ascii="Times New Roman" w:hAnsi="Times New Roman"/>
                <w:sz w:val="22"/>
                <w:szCs w:val="22"/>
              </w:rPr>
              <w:t>Tài</w:t>
            </w:r>
            <w:proofErr w:type="spellEnd"/>
            <w:r w:rsidRPr="00B3797B">
              <w:rPr>
                <w:rFonts w:ascii="Times New Roman" w:hAnsi="Times New Roman"/>
                <w:sz w:val="22"/>
                <w:szCs w:val="22"/>
              </w:rPr>
              <w:t xml:space="preserve"> </w:t>
            </w:r>
            <w:proofErr w:type="spellStart"/>
            <w:r w:rsidRPr="00B3797B">
              <w:rPr>
                <w:rFonts w:ascii="Times New Roman" w:hAnsi="Times New Roman"/>
                <w:sz w:val="22"/>
                <w:szCs w:val="22"/>
              </w:rPr>
              <w:t>khoản</w:t>
            </w:r>
            <w:proofErr w:type="spellEnd"/>
            <w:r w:rsidRPr="00B3797B">
              <w:rPr>
                <w:rFonts w:ascii="Times New Roman" w:hAnsi="Times New Roman"/>
                <w:sz w:val="22"/>
                <w:szCs w:val="22"/>
              </w:rPr>
              <w:t xml:space="preserve"> </w:t>
            </w:r>
            <w:proofErr w:type="spellStart"/>
            <w:r w:rsidRPr="00B3797B">
              <w:rPr>
                <w:rFonts w:ascii="Times New Roman" w:hAnsi="Times New Roman"/>
                <w:sz w:val="22"/>
                <w:szCs w:val="22"/>
              </w:rPr>
              <w:t>giao</w:t>
            </w:r>
            <w:proofErr w:type="spellEnd"/>
            <w:r w:rsidRPr="00B3797B">
              <w:rPr>
                <w:rFonts w:ascii="Times New Roman" w:hAnsi="Times New Roman"/>
                <w:sz w:val="22"/>
                <w:szCs w:val="22"/>
              </w:rPr>
              <w:t xml:space="preserve"> </w:t>
            </w:r>
            <w:proofErr w:type="spellStart"/>
            <w:r w:rsidRPr="00B3797B">
              <w:rPr>
                <w:rFonts w:ascii="Times New Roman" w:hAnsi="Times New Roman"/>
                <w:sz w:val="22"/>
                <w:szCs w:val="22"/>
              </w:rPr>
              <w:t>dịch</w:t>
            </w:r>
            <w:proofErr w:type="spellEnd"/>
            <w:r w:rsidRPr="00B3797B">
              <w:rPr>
                <w:rFonts w:ascii="Times New Roman" w:hAnsi="Times New Roman"/>
                <w:sz w:val="22"/>
                <w:szCs w:val="22"/>
              </w:rPr>
              <w:t xml:space="preserve"> </w:t>
            </w:r>
            <w:r w:rsidR="00C44692" w:rsidRPr="00B3797B">
              <w:rPr>
                <w:rFonts w:ascii="Times New Roman" w:hAnsi="Times New Roman"/>
                <w:sz w:val="22"/>
                <w:szCs w:val="22"/>
              </w:rPr>
              <w:t>CK</w:t>
            </w:r>
          </w:p>
        </w:tc>
        <w:tc>
          <w:tcPr>
            <w:tcW w:w="900" w:type="dxa"/>
          </w:tcPr>
          <w:p w:rsidR="00902EF1" w:rsidRPr="00B3797B" w:rsidRDefault="00982FDE" w:rsidP="00C44692">
            <w:pPr>
              <w:pStyle w:val="ListParagraph"/>
              <w:ind w:left="0"/>
              <w:jc w:val="center"/>
              <w:rPr>
                <w:rFonts w:ascii="Times New Roman" w:hAnsi="Times New Roman"/>
              </w:rPr>
            </w:pPr>
            <w:r w:rsidRPr="00B3797B">
              <w:rPr>
                <w:rFonts w:ascii="Times New Roman" w:hAnsi="Times New Roman"/>
                <w:sz w:val="22"/>
                <w:szCs w:val="22"/>
              </w:rPr>
              <w:t xml:space="preserve">Chức vụ tại công ty </w:t>
            </w:r>
          </w:p>
        </w:tc>
        <w:tc>
          <w:tcPr>
            <w:tcW w:w="1260"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Số CMND/ĐKKD</w:t>
            </w:r>
          </w:p>
        </w:tc>
        <w:tc>
          <w:tcPr>
            <w:tcW w:w="990" w:type="dxa"/>
          </w:tcPr>
          <w:p w:rsidR="00982FDE"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Ngày cấp</w:t>
            </w:r>
          </w:p>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CMND/ĐKKD</w:t>
            </w:r>
          </w:p>
        </w:tc>
        <w:tc>
          <w:tcPr>
            <w:tcW w:w="810" w:type="dxa"/>
          </w:tcPr>
          <w:p w:rsidR="00982FDE"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Nơi cấp</w:t>
            </w:r>
          </w:p>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CMND/ĐKKD</w:t>
            </w:r>
          </w:p>
        </w:tc>
        <w:tc>
          <w:tcPr>
            <w:tcW w:w="1530"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Địa chỉ</w:t>
            </w:r>
          </w:p>
        </w:tc>
        <w:tc>
          <w:tcPr>
            <w:tcW w:w="900"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Thời điểm bắt đầu là người có liên quan</w:t>
            </w:r>
          </w:p>
        </w:tc>
        <w:tc>
          <w:tcPr>
            <w:tcW w:w="810"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Thời điểm khôg còn là người có liên quan</w:t>
            </w:r>
          </w:p>
        </w:tc>
        <w:tc>
          <w:tcPr>
            <w:tcW w:w="1080" w:type="dxa"/>
          </w:tcPr>
          <w:p w:rsidR="00902EF1" w:rsidRPr="00B3797B" w:rsidRDefault="00982FDE" w:rsidP="00982FDE">
            <w:pPr>
              <w:pStyle w:val="ListParagraph"/>
              <w:ind w:left="0"/>
              <w:jc w:val="center"/>
              <w:rPr>
                <w:rFonts w:ascii="Times New Roman" w:hAnsi="Times New Roman"/>
              </w:rPr>
            </w:pPr>
            <w:r w:rsidRPr="00B3797B">
              <w:rPr>
                <w:rFonts w:ascii="Times New Roman" w:hAnsi="Times New Roman"/>
                <w:sz w:val="22"/>
                <w:szCs w:val="22"/>
              </w:rPr>
              <w:t>Lý do</w:t>
            </w:r>
          </w:p>
        </w:tc>
      </w:tr>
      <w:tr w:rsidR="00982FDE" w:rsidTr="00662AB0">
        <w:tc>
          <w:tcPr>
            <w:tcW w:w="762" w:type="dxa"/>
          </w:tcPr>
          <w:p w:rsidR="00902EF1" w:rsidRDefault="00CB5F89" w:rsidP="00CB5F89">
            <w:pPr>
              <w:pStyle w:val="ListParagraph"/>
              <w:ind w:left="0"/>
              <w:jc w:val="center"/>
              <w:rPr>
                <w:rFonts w:ascii="Times New Roman" w:hAnsi="Times New Roman"/>
                <w:sz w:val="28"/>
                <w:szCs w:val="28"/>
              </w:rPr>
            </w:pPr>
            <w:r>
              <w:rPr>
                <w:rFonts w:ascii="Times New Roman" w:hAnsi="Times New Roman"/>
                <w:sz w:val="28"/>
                <w:szCs w:val="28"/>
              </w:rPr>
              <w:t>1</w:t>
            </w:r>
          </w:p>
        </w:tc>
        <w:tc>
          <w:tcPr>
            <w:tcW w:w="858" w:type="dxa"/>
          </w:tcPr>
          <w:p w:rsidR="00902EF1" w:rsidRDefault="00CB5F89" w:rsidP="00902EF1">
            <w:pPr>
              <w:pStyle w:val="ListParagraph"/>
              <w:ind w:left="0"/>
              <w:rPr>
                <w:rFonts w:ascii="Times New Roman" w:hAnsi="Times New Roman"/>
                <w:sz w:val="28"/>
                <w:szCs w:val="28"/>
              </w:rPr>
            </w:pPr>
            <w:r>
              <w:rPr>
                <w:rFonts w:ascii="Times New Roman" w:hAnsi="Times New Roman"/>
                <w:sz w:val="28"/>
                <w:szCs w:val="28"/>
              </w:rPr>
              <w:t>Phạm Doãn Thảo</w:t>
            </w:r>
          </w:p>
        </w:tc>
        <w:tc>
          <w:tcPr>
            <w:tcW w:w="720" w:type="dxa"/>
          </w:tcPr>
          <w:p w:rsidR="00902EF1" w:rsidRPr="00C44692" w:rsidRDefault="00902EF1" w:rsidP="00902EF1">
            <w:pPr>
              <w:pStyle w:val="ListParagraph"/>
              <w:ind w:left="0"/>
              <w:rPr>
                <w:rFonts w:ascii="Times New Roman" w:hAnsi="Times New Roman"/>
              </w:rPr>
            </w:pPr>
          </w:p>
        </w:tc>
        <w:tc>
          <w:tcPr>
            <w:tcW w:w="90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TV</w:t>
            </w:r>
          </w:p>
          <w:p w:rsidR="00CB5F89" w:rsidRPr="00C44692" w:rsidRDefault="00CB5F89" w:rsidP="00902EF1">
            <w:pPr>
              <w:pStyle w:val="ListParagraph"/>
              <w:ind w:left="0"/>
              <w:rPr>
                <w:rFonts w:ascii="Times New Roman" w:hAnsi="Times New Roman"/>
              </w:rPr>
            </w:pPr>
            <w:r w:rsidRPr="00C44692">
              <w:rPr>
                <w:rFonts w:ascii="Times New Roman" w:hAnsi="Times New Roman"/>
                <w:sz w:val="22"/>
                <w:szCs w:val="22"/>
              </w:rPr>
              <w:t>BKS</w:t>
            </w:r>
          </w:p>
        </w:tc>
        <w:tc>
          <w:tcPr>
            <w:tcW w:w="126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024138291</w:t>
            </w:r>
          </w:p>
        </w:tc>
        <w:tc>
          <w:tcPr>
            <w:tcW w:w="99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17/4/2003</w:t>
            </w:r>
          </w:p>
        </w:tc>
        <w:tc>
          <w:tcPr>
            <w:tcW w:w="810" w:type="dxa"/>
          </w:tcPr>
          <w:p w:rsidR="00C44692" w:rsidRDefault="00C44692" w:rsidP="00902EF1">
            <w:pPr>
              <w:pStyle w:val="ListParagraph"/>
              <w:ind w:left="0"/>
              <w:rPr>
                <w:rFonts w:ascii="Times New Roman" w:hAnsi="Times New Roman"/>
              </w:rPr>
            </w:pPr>
            <w:r>
              <w:rPr>
                <w:rFonts w:ascii="Times New Roman" w:hAnsi="Times New Roman"/>
                <w:sz w:val="22"/>
                <w:szCs w:val="22"/>
              </w:rPr>
              <w:t>CATP</w:t>
            </w:r>
          </w:p>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HCM</w:t>
            </w:r>
          </w:p>
        </w:tc>
        <w:tc>
          <w:tcPr>
            <w:tcW w:w="153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399/33 Nguyễn Đình Chiểu, P.5, Q.3, Tp.HCM</w:t>
            </w:r>
          </w:p>
        </w:tc>
        <w:tc>
          <w:tcPr>
            <w:tcW w:w="900" w:type="dxa"/>
          </w:tcPr>
          <w:p w:rsidR="00902EF1" w:rsidRPr="00C44692" w:rsidRDefault="00C44692" w:rsidP="00902EF1">
            <w:pPr>
              <w:pStyle w:val="ListParagraph"/>
              <w:ind w:left="0"/>
              <w:rPr>
                <w:rFonts w:ascii="Times New Roman" w:hAnsi="Times New Roman"/>
              </w:rPr>
            </w:pPr>
            <w:r>
              <w:rPr>
                <w:rFonts w:ascii="Times New Roman" w:hAnsi="Times New Roman"/>
                <w:sz w:val="22"/>
                <w:szCs w:val="22"/>
              </w:rPr>
              <w:t>28/</w:t>
            </w:r>
            <w:r w:rsidR="00CB5F89" w:rsidRPr="00C44692">
              <w:rPr>
                <w:rFonts w:ascii="Times New Roman" w:hAnsi="Times New Roman"/>
                <w:sz w:val="22"/>
                <w:szCs w:val="22"/>
              </w:rPr>
              <w:t>6/2013</w:t>
            </w:r>
          </w:p>
        </w:tc>
        <w:tc>
          <w:tcPr>
            <w:tcW w:w="810" w:type="dxa"/>
          </w:tcPr>
          <w:p w:rsidR="00902EF1" w:rsidRPr="00C44692" w:rsidRDefault="00C44692" w:rsidP="00902EF1">
            <w:pPr>
              <w:pStyle w:val="ListParagraph"/>
              <w:ind w:left="0"/>
              <w:rPr>
                <w:rFonts w:ascii="Times New Roman" w:hAnsi="Times New Roman"/>
              </w:rPr>
            </w:pPr>
            <w:r>
              <w:rPr>
                <w:rFonts w:ascii="Times New Roman" w:hAnsi="Times New Roman"/>
                <w:sz w:val="22"/>
                <w:szCs w:val="22"/>
              </w:rPr>
              <w:t>09/</w:t>
            </w:r>
            <w:r w:rsidR="00CB5F89" w:rsidRPr="00C44692">
              <w:rPr>
                <w:rFonts w:ascii="Times New Roman" w:hAnsi="Times New Roman"/>
                <w:sz w:val="22"/>
                <w:szCs w:val="22"/>
              </w:rPr>
              <w:t>6/2014</w:t>
            </w:r>
          </w:p>
        </w:tc>
        <w:tc>
          <w:tcPr>
            <w:tcW w:w="1080" w:type="dxa"/>
          </w:tcPr>
          <w:p w:rsidR="00902EF1" w:rsidRPr="00C44692" w:rsidRDefault="007A2C3B" w:rsidP="00902EF1">
            <w:pPr>
              <w:pStyle w:val="ListParagraph"/>
              <w:ind w:left="0"/>
              <w:rPr>
                <w:rFonts w:ascii="Times New Roman" w:hAnsi="Times New Roman"/>
              </w:rPr>
            </w:pPr>
            <w:r w:rsidRPr="00C44692">
              <w:rPr>
                <w:rFonts w:ascii="Times New Roman" w:hAnsi="Times New Roman"/>
                <w:sz w:val="22"/>
                <w:szCs w:val="22"/>
              </w:rPr>
              <w:t>Xin từ nhiệm</w:t>
            </w:r>
            <w:r w:rsidR="00CB5F89" w:rsidRPr="00C44692">
              <w:rPr>
                <w:rFonts w:ascii="Times New Roman" w:hAnsi="Times New Roman"/>
                <w:sz w:val="22"/>
                <w:szCs w:val="22"/>
              </w:rPr>
              <w:t xml:space="preserve"> vì bận việc riêng</w:t>
            </w:r>
          </w:p>
        </w:tc>
      </w:tr>
      <w:tr w:rsidR="00982FDE" w:rsidTr="00662AB0">
        <w:tc>
          <w:tcPr>
            <w:tcW w:w="762" w:type="dxa"/>
          </w:tcPr>
          <w:p w:rsidR="00902EF1" w:rsidRDefault="00CB5F89" w:rsidP="00CB5F89">
            <w:pPr>
              <w:pStyle w:val="ListParagraph"/>
              <w:ind w:left="0"/>
              <w:jc w:val="center"/>
              <w:rPr>
                <w:rFonts w:ascii="Times New Roman" w:hAnsi="Times New Roman"/>
                <w:sz w:val="28"/>
                <w:szCs w:val="28"/>
              </w:rPr>
            </w:pPr>
            <w:r>
              <w:rPr>
                <w:rFonts w:ascii="Times New Roman" w:hAnsi="Times New Roman"/>
                <w:sz w:val="28"/>
                <w:szCs w:val="28"/>
              </w:rPr>
              <w:t>2</w:t>
            </w:r>
          </w:p>
        </w:tc>
        <w:tc>
          <w:tcPr>
            <w:tcW w:w="858" w:type="dxa"/>
          </w:tcPr>
          <w:p w:rsidR="00902EF1" w:rsidRDefault="00CB5F89" w:rsidP="00902EF1">
            <w:pPr>
              <w:pStyle w:val="ListParagraph"/>
              <w:ind w:left="0"/>
              <w:rPr>
                <w:rFonts w:ascii="Times New Roman" w:hAnsi="Times New Roman"/>
                <w:sz w:val="28"/>
                <w:szCs w:val="28"/>
              </w:rPr>
            </w:pPr>
            <w:r>
              <w:rPr>
                <w:rFonts w:ascii="Times New Roman" w:hAnsi="Times New Roman"/>
                <w:sz w:val="28"/>
                <w:szCs w:val="28"/>
              </w:rPr>
              <w:t>Phạm Doãn Huân</w:t>
            </w:r>
          </w:p>
        </w:tc>
        <w:tc>
          <w:tcPr>
            <w:tcW w:w="720" w:type="dxa"/>
          </w:tcPr>
          <w:p w:rsidR="00902EF1" w:rsidRPr="00C44692" w:rsidRDefault="00902EF1" w:rsidP="00902EF1">
            <w:pPr>
              <w:pStyle w:val="ListParagraph"/>
              <w:ind w:left="0"/>
              <w:rPr>
                <w:rFonts w:ascii="Times New Roman" w:hAnsi="Times New Roman"/>
              </w:rPr>
            </w:pPr>
          </w:p>
        </w:tc>
        <w:tc>
          <w:tcPr>
            <w:tcW w:w="900" w:type="dxa"/>
          </w:tcPr>
          <w:p w:rsidR="00CB5F89" w:rsidRPr="00C44692" w:rsidRDefault="00CB5F89" w:rsidP="00CB5F89">
            <w:pPr>
              <w:pStyle w:val="ListParagraph"/>
              <w:ind w:left="0"/>
              <w:rPr>
                <w:rFonts w:ascii="Times New Roman" w:hAnsi="Times New Roman"/>
              </w:rPr>
            </w:pPr>
            <w:r w:rsidRPr="00C44692">
              <w:rPr>
                <w:rFonts w:ascii="Times New Roman" w:hAnsi="Times New Roman"/>
                <w:sz w:val="22"/>
                <w:szCs w:val="22"/>
              </w:rPr>
              <w:t>TV</w:t>
            </w:r>
          </w:p>
          <w:p w:rsidR="00902EF1" w:rsidRPr="00C44692" w:rsidRDefault="00CB5F89" w:rsidP="00CB5F89">
            <w:pPr>
              <w:pStyle w:val="ListParagraph"/>
              <w:ind w:left="0"/>
              <w:rPr>
                <w:rFonts w:ascii="Times New Roman" w:hAnsi="Times New Roman"/>
              </w:rPr>
            </w:pPr>
            <w:r w:rsidRPr="00C44692">
              <w:rPr>
                <w:rFonts w:ascii="Times New Roman" w:hAnsi="Times New Roman"/>
                <w:sz w:val="22"/>
                <w:szCs w:val="22"/>
              </w:rPr>
              <w:t>BKS</w:t>
            </w:r>
          </w:p>
        </w:tc>
        <w:tc>
          <w:tcPr>
            <w:tcW w:w="126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023288789</w:t>
            </w:r>
          </w:p>
        </w:tc>
        <w:tc>
          <w:tcPr>
            <w:tcW w:w="99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30/6/2009</w:t>
            </w:r>
          </w:p>
        </w:tc>
        <w:tc>
          <w:tcPr>
            <w:tcW w:w="810" w:type="dxa"/>
          </w:tcPr>
          <w:p w:rsidR="00C44692" w:rsidRDefault="00C44692" w:rsidP="00C44692">
            <w:pPr>
              <w:pStyle w:val="ListParagraph"/>
              <w:ind w:left="0"/>
              <w:rPr>
                <w:rFonts w:ascii="Times New Roman" w:hAnsi="Times New Roman"/>
              </w:rPr>
            </w:pPr>
            <w:r>
              <w:rPr>
                <w:rFonts w:ascii="Times New Roman" w:hAnsi="Times New Roman"/>
                <w:sz w:val="22"/>
                <w:szCs w:val="22"/>
              </w:rPr>
              <w:t>CATP</w:t>
            </w:r>
          </w:p>
          <w:p w:rsidR="00902EF1" w:rsidRPr="00C44692" w:rsidRDefault="00C44692" w:rsidP="00C44692">
            <w:pPr>
              <w:pStyle w:val="ListParagraph"/>
              <w:ind w:left="0"/>
              <w:rPr>
                <w:rFonts w:ascii="Times New Roman" w:hAnsi="Times New Roman"/>
              </w:rPr>
            </w:pPr>
            <w:r w:rsidRPr="00C44692">
              <w:rPr>
                <w:rFonts w:ascii="Times New Roman" w:hAnsi="Times New Roman"/>
                <w:sz w:val="22"/>
                <w:szCs w:val="22"/>
              </w:rPr>
              <w:t>HCM</w:t>
            </w:r>
          </w:p>
        </w:tc>
        <w:tc>
          <w:tcPr>
            <w:tcW w:w="153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117/5 Bàn Cờ, P.3, Q.3, Tp.HCMC</w:t>
            </w:r>
          </w:p>
        </w:tc>
        <w:tc>
          <w:tcPr>
            <w:tcW w:w="900" w:type="dxa"/>
          </w:tcPr>
          <w:p w:rsidR="00902EF1" w:rsidRPr="00C44692" w:rsidRDefault="00C25BF7" w:rsidP="00902EF1">
            <w:pPr>
              <w:pStyle w:val="ListParagraph"/>
              <w:ind w:left="0"/>
              <w:rPr>
                <w:rFonts w:ascii="Times New Roman" w:hAnsi="Times New Roman"/>
              </w:rPr>
            </w:pPr>
            <w:r>
              <w:rPr>
                <w:rFonts w:ascii="Times New Roman" w:hAnsi="Times New Roman"/>
                <w:sz w:val="22"/>
                <w:szCs w:val="22"/>
              </w:rPr>
              <w:t>09/6/2014</w:t>
            </w:r>
          </w:p>
        </w:tc>
        <w:tc>
          <w:tcPr>
            <w:tcW w:w="810" w:type="dxa"/>
          </w:tcPr>
          <w:p w:rsidR="00902EF1" w:rsidRPr="00C44692" w:rsidRDefault="00902EF1" w:rsidP="00902EF1">
            <w:pPr>
              <w:pStyle w:val="ListParagraph"/>
              <w:ind w:left="0"/>
              <w:rPr>
                <w:rFonts w:ascii="Times New Roman" w:hAnsi="Times New Roman"/>
              </w:rPr>
            </w:pPr>
          </w:p>
        </w:tc>
        <w:tc>
          <w:tcPr>
            <w:tcW w:w="1080" w:type="dxa"/>
          </w:tcPr>
          <w:p w:rsidR="00902EF1" w:rsidRPr="00C44692" w:rsidRDefault="00CB5F89" w:rsidP="00902EF1">
            <w:pPr>
              <w:pStyle w:val="ListParagraph"/>
              <w:ind w:left="0"/>
              <w:rPr>
                <w:rFonts w:ascii="Times New Roman" w:hAnsi="Times New Roman"/>
              </w:rPr>
            </w:pPr>
            <w:r w:rsidRPr="00C44692">
              <w:rPr>
                <w:rFonts w:ascii="Times New Roman" w:hAnsi="Times New Roman"/>
                <w:sz w:val="22"/>
                <w:szCs w:val="22"/>
              </w:rPr>
              <w:t>Được bầu vào BKS nhiệm kỳ 2013-2017</w:t>
            </w:r>
          </w:p>
        </w:tc>
      </w:tr>
    </w:tbl>
    <w:p w:rsidR="007415A4" w:rsidRDefault="007415A4" w:rsidP="007415A4">
      <w:pPr>
        <w:pStyle w:val="ListParagraph"/>
        <w:ind w:left="1260"/>
        <w:rPr>
          <w:rFonts w:ascii="Times New Roman" w:hAnsi="Times New Roman"/>
          <w:b/>
          <w:sz w:val="28"/>
          <w:szCs w:val="28"/>
        </w:rPr>
      </w:pPr>
    </w:p>
    <w:p w:rsidR="00982FDE" w:rsidRDefault="00982FDE" w:rsidP="00982FDE">
      <w:pPr>
        <w:pStyle w:val="ListParagraph"/>
        <w:numPr>
          <w:ilvl w:val="0"/>
          <w:numId w:val="3"/>
        </w:numPr>
        <w:ind w:left="1260" w:hanging="540"/>
        <w:rPr>
          <w:rFonts w:ascii="Times New Roman" w:hAnsi="Times New Roman"/>
          <w:b/>
          <w:sz w:val="28"/>
          <w:szCs w:val="28"/>
        </w:rPr>
      </w:pPr>
      <w:proofErr w:type="spellStart"/>
      <w:r w:rsidRPr="00982FDE">
        <w:rPr>
          <w:rFonts w:ascii="Times New Roman" w:hAnsi="Times New Roman"/>
          <w:b/>
          <w:sz w:val="28"/>
          <w:szCs w:val="28"/>
        </w:rPr>
        <w:t>Giao</w:t>
      </w:r>
      <w:proofErr w:type="spellEnd"/>
      <w:r w:rsidRPr="00982FDE">
        <w:rPr>
          <w:rFonts w:ascii="Times New Roman" w:hAnsi="Times New Roman"/>
          <w:b/>
          <w:sz w:val="28"/>
          <w:szCs w:val="28"/>
        </w:rPr>
        <w:t xml:space="preserve"> </w:t>
      </w:r>
      <w:proofErr w:type="spellStart"/>
      <w:r w:rsidRPr="00982FDE">
        <w:rPr>
          <w:rFonts w:ascii="Times New Roman" w:hAnsi="Times New Roman"/>
          <w:b/>
          <w:sz w:val="28"/>
          <w:szCs w:val="28"/>
        </w:rPr>
        <w:t>dịch</w:t>
      </w:r>
      <w:proofErr w:type="spellEnd"/>
      <w:r w:rsidRPr="00982FDE">
        <w:rPr>
          <w:rFonts w:ascii="Times New Roman" w:hAnsi="Times New Roman"/>
          <w:b/>
          <w:sz w:val="28"/>
          <w:szCs w:val="28"/>
        </w:rPr>
        <w:t xml:space="preserve"> </w:t>
      </w:r>
      <w:proofErr w:type="spellStart"/>
      <w:r w:rsidRPr="00982FDE">
        <w:rPr>
          <w:rFonts w:ascii="Times New Roman" w:hAnsi="Times New Roman"/>
          <w:b/>
          <w:sz w:val="28"/>
          <w:szCs w:val="28"/>
        </w:rPr>
        <w:t>của</w:t>
      </w:r>
      <w:proofErr w:type="spellEnd"/>
      <w:r w:rsidRPr="00982FDE">
        <w:rPr>
          <w:rFonts w:ascii="Times New Roman" w:hAnsi="Times New Roman"/>
          <w:b/>
          <w:sz w:val="28"/>
          <w:szCs w:val="28"/>
        </w:rPr>
        <w:t xml:space="preserve"> </w:t>
      </w:r>
      <w:proofErr w:type="spellStart"/>
      <w:r w:rsidRPr="00982FDE">
        <w:rPr>
          <w:rFonts w:ascii="Times New Roman" w:hAnsi="Times New Roman"/>
          <w:b/>
          <w:sz w:val="28"/>
          <w:szCs w:val="28"/>
        </w:rPr>
        <w:t>cổ</w:t>
      </w:r>
      <w:proofErr w:type="spellEnd"/>
      <w:r w:rsidRPr="00982FDE">
        <w:rPr>
          <w:rFonts w:ascii="Times New Roman" w:hAnsi="Times New Roman"/>
          <w:b/>
          <w:sz w:val="28"/>
          <w:szCs w:val="28"/>
        </w:rPr>
        <w:t xml:space="preserve"> đông nội bộ và người liên quan:</w:t>
      </w:r>
    </w:p>
    <w:p w:rsidR="00982FDE" w:rsidRDefault="00982FDE" w:rsidP="00982FDE">
      <w:pPr>
        <w:pStyle w:val="ListParagraph"/>
        <w:ind w:left="1620"/>
        <w:rPr>
          <w:rFonts w:ascii="Times New Roman" w:hAnsi="Times New Roman"/>
          <w:sz w:val="28"/>
          <w:szCs w:val="28"/>
        </w:rPr>
      </w:pPr>
    </w:p>
    <w:tbl>
      <w:tblPr>
        <w:tblStyle w:val="TableGrid"/>
        <w:tblW w:w="10620" w:type="dxa"/>
        <w:tblInd w:w="288" w:type="dxa"/>
        <w:tblLook w:val="04A0"/>
      </w:tblPr>
      <w:tblGrid>
        <w:gridCol w:w="741"/>
        <w:gridCol w:w="2319"/>
        <w:gridCol w:w="1684"/>
        <w:gridCol w:w="1176"/>
        <w:gridCol w:w="746"/>
        <w:gridCol w:w="1296"/>
        <w:gridCol w:w="768"/>
        <w:gridCol w:w="1890"/>
      </w:tblGrid>
      <w:tr w:rsidR="000A0F7E" w:rsidRPr="009C5CAF" w:rsidTr="00662AB0">
        <w:tc>
          <w:tcPr>
            <w:tcW w:w="741" w:type="dxa"/>
            <w:vMerge w:val="restart"/>
            <w:vAlign w:val="center"/>
          </w:tcPr>
          <w:p w:rsidR="000A0F7E" w:rsidRPr="009C5CAF" w:rsidRDefault="000A0F7E" w:rsidP="00911CFE">
            <w:pPr>
              <w:jc w:val="center"/>
              <w:rPr>
                <w:rFonts w:ascii="Times New Roman" w:hAnsi="Times New Roman"/>
                <w:b/>
              </w:rPr>
            </w:pPr>
            <w:r w:rsidRPr="009C5CAF">
              <w:rPr>
                <w:rFonts w:ascii="Times New Roman" w:hAnsi="Times New Roman"/>
                <w:b/>
              </w:rPr>
              <w:t>STT</w:t>
            </w:r>
          </w:p>
        </w:tc>
        <w:tc>
          <w:tcPr>
            <w:tcW w:w="2319" w:type="dxa"/>
            <w:vMerge w:val="restart"/>
            <w:vAlign w:val="center"/>
          </w:tcPr>
          <w:p w:rsidR="000A0F7E" w:rsidRPr="009C5CAF" w:rsidRDefault="000A0F7E" w:rsidP="00911CFE">
            <w:pPr>
              <w:jc w:val="center"/>
              <w:rPr>
                <w:rFonts w:ascii="Times New Roman" w:hAnsi="Times New Roman"/>
                <w:b/>
              </w:rPr>
            </w:pPr>
            <w:r w:rsidRPr="009C5CAF">
              <w:rPr>
                <w:rFonts w:ascii="Times New Roman" w:hAnsi="Times New Roman"/>
                <w:b/>
              </w:rPr>
              <w:t>Người thực hiện giao dịch</w:t>
            </w:r>
          </w:p>
        </w:tc>
        <w:tc>
          <w:tcPr>
            <w:tcW w:w="1684" w:type="dxa"/>
            <w:vMerge w:val="restart"/>
            <w:vAlign w:val="center"/>
          </w:tcPr>
          <w:p w:rsidR="000A0F7E" w:rsidRPr="009C5CAF" w:rsidRDefault="000A0F7E" w:rsidP="00911CFE">
            <w:pPr>
              <w:jc w:val="center"/>
              <w:rPr>
                <w:rFonts w:ascii="Times New Roman" w:hAnsi="Times New Roman"/>
                <w:b/>
              </w:rPr>
            </w:pPr>
            <w:r w:rsidRPr="009C5CAF">
              <w:rPr>
                <w:rFonts w:ascii="Times New Roman" w:hAnsi="Times New Roman"/>
                <w:b/>
              </w:rPr>
              <w:t>Quan hệ với cổ đông nội bộ</w:t>
            </w:r>
          </w:p>
        </w:tc>
        <w:tc>
          <w:tcPr>
            <w:tcW w:w="1922" w:type="dxa"/>
            <w:gridSpan w:val="2"/>
            <w:vAlign w:val="center"/>
          </w:tcPr>
          <w:p w:rsidR="000A0F7E" w:rsidRPr="009C5CAF" w:rsidRDefault="000A0F7E" w:rsidP="00911CFE">
            <w:pPr>
              <w:jc w:val="center"/>
              <w:rPr>
                <w:rFonts w:ascii="Times New Roman" w:hAnsi="Times New Roman"/>
                <w:b/>
              </w:rPr>
            </w:pPr>
            <w:r w:rsidRPr="009C5CAF">
              <w:rPr>
                <w:rFonts w:ascii="Times New Roman" w:hAnsi="Times New Roman"/>
                <w:b/>
              </w:rPr>
              <w:t>Số cổ phiếu sở hữu đầu kỳ</w:t>
            </w:r>
          </w:p>
        </w:tc>
        <w:tc>
          <w:tcPr>
            <w:tcW w:w="2064" w:type="dxa"/>
            <w:gridSpan w:val="2"/>
            <w:vAlign w:val="center"/>
          </w:tcPr>
          <w:p w:rsidR="000A0F7E" w:rsidRPr="009C5CAF" w:rsidRDefault="000A0F7E" w:rsidP="00911CFE">
            <w:pPr>
              <w:jc w:val="center"/>
              <w:rPr>
                <w:rFonts w:ascii="Times New Roman" w:hAnsi="Times New Roman"/>
                <w:b/>
              </w:rPr>
            </w:pPr>
            <w:r w:rsidRPr="009C5CAF">
              <w:rPr>
                <w:rFonts w:ascii="Times New Roman" w:hAnsi="Times New Roman"/>
                <w:b/>
              </w:rPr>
              <w:t>Số cổ phiếu sở hữu cuối kỳ</w:t>
            </w:r>
          </w:p>
        </w:tc>
        <w:tc>
          <w:tcPr>
            <w:tcW w:w="1890" w:type="dxa"/>
            <w:vMerge w:val="restart"/>
            <w:vAlign w:val="center"/>
          </w:tcPr>
          <w:p w:rsidR="000A0F7E" w:rsidRPr="009C5CAF" w:rsidRDefault="000A0F7E" w:rsidP="00911CFE">
            <w:pPr>
              <w:jc w:val="center"/>
              <w:rPr>
                <w:rFonts w:ascii="Times New Roman" w:hAnsi="Times New Roman"/>
                <w:b/>
              </w:rPr>
            </w:pPr>
            <w:r w:rsidRPr="009C5CAF">
              <w:rPr>
                <w:rFonts w:ascii="Times New Roman" w:hAnsi="Times New Roman"/>
                <w:b/>
              </w:rPr>
              <w:t>Lý do tăng, giảm (mua, bán, chuyển đổi, thưởng…)</w:t>
            </w:r>
          </w:p>
        </w:tc>
      </w:tr>
      <w:tr w:rsidR="000A0F7E" w:rsidRPr="009C5CAF" w:rsidTr="00662AB0">
        <w:tc>
          <w:tcPr>
            <w:tcW w:w="741" w:type="dxa"/>
            <w:vMerge/>
            <w:vAlign w:val="center"/>
          </w:tcPr>
          <w:p w:rsidR="000A0F7E" w:rsidRPr="009C5CAF" w:rsidRDefault="000A0F7E" w:rsidP="00911CFE">
            <w:pPr>
              <w:jc w:val="center"/>
              <w:rPr>
                <w:rFonts w:ascii="Times New Roman" w:hAnsi="Times New Roman"/>
                <w:b/>
              </w:rPr>
            </w:pPr>
          </w:p>
        </w:tc>
        <w:tc>
          <w:tcPr>
            <w:tcW w:w="2319" w:type="dxa"/>
            <w:vMerge/>
            <w:vAlign w:val="center"/>
          </w:tcPr>
          <w:p w:rsidR="000A0F7E" w:rsidRPr="009C5CAF" w:rsidRDefault="000A0F7E" w:rsidP="00911CFE">
            <w:pPr>
              <w:jc w:val="center"/>
              <w:rPr>
                <w:rFonts w:ascii="Times New Roman" w:hAnsi="Times New Roman"/>
                <w:b/>
              </w:rPr>
            </w:pPr>
          </w:p>
        </w:tc>
        <w:tc>
          <w:tcPr>
            <w:tcW w:w="1684" w:type="dxa"/>
            <w:vMerge/>
            <w:vAlign w:val="center"/>
          </w:tcPr>
          <w:p w:rsidR="000A0F7E" w:rsidRPr="009C5CAF" w:rsidRDefault="000A0F7E" w:rsidP="00911CFE">
            <w:pPr>
              <w:jc w:val="center"/>
              <w:rPr>
                <w:rFonts w:ascii="Times New Roman" w:hAnsi="Times New Roman"/>
                <w:b/>
              </w:rPr>
            </w:pPr>
          </w:p>
        </w:tc>
        <w:tc>
          <w:tcPr>
            <w:tcW w:w="1176" w:type="dxa"/>
            <w:vAlign w:val="center"/>
          </w:tcPr>
          <w:p w:rsidR="000A0F7E" w:rsidRPr="009C5CAF" w:rsidRDefault="000A0F7E" w:rsidP="00911CFE">
            <w:pPr>
              <w:jc w:val="center"/>
              <w:rPr>
                <w:rFonts w:ascii="Times New Roman" w:hAnsi="Times New Roman"/>
                <w:b/>
              </w:rPr>
            </w:pPr>
            <w:r w:rsidRPr="009C5CAF">
              <w:rPr>
                <w:rFonts w:ascii="Times New Roman" w:hAnsi="Times New Roman"/>
                <w:b/>
              </w:rPr>
              <w:t>Số cổ phiếu</w:t>
            </w:r>
          </w:p>
        </w:tc>
        <w:tc>
          <w:tcPr>
            <w:tcW w:w="746" w:type="dxa"/>
            <w:vAlign w:val="center"/>
          </w:tcPr>
          <w:p w:rsidR="000A0F7E" w:rsidRPr="009C5CAF" w:rsidRDefault="000A0F7E" w:rsidP="00911CFE">
            <w:pPr>
              <w:jc w:val="center"/>
              <w:rPr>
                <w:rFonts w:ascii="Times New Roman" w:hAnsi="Times New Roman"/>
                <w:b/>
              </w:rPr>
            </w:pPr>
            <w:r w:rsidRPr="009C5CAF">
              <w:rPr>
                <w:rFonts w:ascii="Times New Roman" w:hAnsi="Times New Roman"/>
                <w:b/>
              </w:rPr>
              <w:t>Tỷ lệ</w:t>
            </w:r>
          </w:p>
        </w:tc>
        <w:tc>
          <w:tcPr>
            <w:tcW w:w="1296" w:type="dxa"/>
            <w:vAlign w:val="center"/>
          </w:tcPr>
          <w:p w:rsidR="000A0F7E" w:rsidRPr="009C5CAF" w:rsidRDefault="000A0F7E" w:rsidP="00911CFE">
            <w:pPr>
              <w:jc w:val="center"/>
              <w:rPr>
                <w:rFonts w:ascii="Times New Roman" w:hAnsi="Times New Roman"/>
                <w:b/>
              </w:rPr>
            </w:pPr>
            <w:r w:rsidRPr="009C5CAF">
              <w:rPr>
                <w:rFonts w:ascii="Times New Roman" w:hAnsi="Times New Roman"/>
                <w:b/>
              </w:rPr>
              <w:t>Số cổ phiếu</w:t>
            </w:r>
          </w:p>
        </w:tc>
        <w:tc>
          <w:tcPr>
            <w:tcW w:w="768" w:type="dxa"/>
            <w:vAlign w:val="center"/>
          </w:tcPr>
          <w:p w:rsidR="000A0F7E" w:rsidRPr="009C5CAF" w:rsidRDefault="000A0F7E" w:rsidP="00911CFE">
            <w:pPr>
              <w:jc w:val="center"/>
              <w:rPr>
                <w:rFonts w:ascii="Times New Roman" w:hAnsi="Times New Roman"/>
                <w:b/>
              </w:rPr>
            </w:pPr>
            <w:r w:rsidRPr="009C5CAF">
              <w:rPr>
                <w:rFonts w:ascii="Times New Roman" w:hAnsi="Times New Roman"/>
                <w:b/>
              </w:rPr>
              <w:t>Tỷ lệ</w:t>
            </w:r>
          </w:p>
        </w:tc>
        <w:tc>
          <w:tcPr>
            <w:tcW w:w="1890" w:type="dxa"/>
            <w:vMerge/>
            <w:vAlign w:val="center"/>
          </w:tcPr>
          <w:p w:rsidR="000A0F7E" w:rsidRPr="009C5CAF" w:rsidRDefault="000A0F7E" w:rsidP="00911CFE">
            <w:pPr>
              <w:jc w:val="center"/>
              <w:rPr>
                <w:rFonts w:ascii="Times New Roman" w:hAnsi="Times New Roman"/>
                <w:b/>
              </w:rPr>
            </w:pPr>
          </w:p>
        </w:tc>
      </w:tr>
      <w:tr w:rsidR="000A0F7E" w:rsidTr="00662AB0">
        <w:tc>
          <w:tcPr>
            <w:tcW w:w="741" w:type="dxa"/>
          </w:tcPr>
          <w:p w:rsidR="000A0F7E" w:rsidRPr="006B590D" w:rsidRDefault="000A0F7E" w:rsidP="00C44692">
            <w:pPr>
              <w:jc w:val="center"/>
              <w:rPr>
                <w:rFonts w:ascii="Times New Roman" w:hAnsi="Times New Roman"/>
              </w:rPr>
            </w:pPr>
            <w:r w:rsidRPr="006B590D">
              <w:rPr>
                <w:rFonts w:ascii="Times New Roman" w:hAnsi="Times New Roman"/>
              </w:rPr>
              <w:t>1</w:t>
            </w:r>
          </w:p>
        </w:tc>
        <w:tc>
          <w:tcPr>
            <w:tcW w:w="2319" w:type="dxa"/>
          </w:tcPr>
          <w:p w:rsidR="000A0F7E" w:rsidRPr="006B590D" w:rsidRDefault="000A0F7E" w:rsidP="00982FDE">
            <w:pPr>
              <w:rPr>
                <w:rFonts w:ascii="Times New Roman" w:hAnsi="Times New Roman"/>
              </w:rPr>
            </w:pPr>
            <w:r w:rsidRPr="006B590D">
              <w:rPr>
                <w:rFonts w:ascii="Times New Roman" w:hAnsi="Times New Roman"/>
              </w:rPr>
              <w:t>Bùi Việt Dũng</w:t>
            </w:r>
          </w:p>
        </w:tc>
        <w:tc>
          <w:tcPr>
            <w:tcW w:w="1684" w:type="dxa"/>
          </w:tcPr>
          <w:p w:rsidR="000A0F7E" w:rsidRPr="006B590D" w:rsidRDefault="000A0F7E" w:rsidP="00982FDE">
            <w:pPr>
              <w:rPr>
                <w:rFonts w:ascii="Times New Roman" w:hAnsi="Times New Roman"/>
              </w:rPr>
            </w:pPr>
            <w:r w:rsidRPr="006B590D">
              <w:rPr>
                <w:rFonts w:ascii="Times New Roman" w:hAnsi="Times New Roman"/>
              </w:rPr>
              <w:t>Chủ tịch HĐQT</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3.458.180</w:t>
            </w:r>
          </w:p>
        </w:tc>
        <w:tc>
          <w:tcPr>
            <w:tcW w:w="746" w:type="dxa"/>
          </w:tcPr>
          <w:p w:rsidR="000A0F7E" w:rsidRPr="006B590D" w:rsidRDefault="000A0F7E" w:rsidP="006B590D">
            <w:pPr>
              <w:jc w:val="right"/>
              <w:rPr>
                <w:rFonts w:ascii="Times New Roman" w:hAnsi="Times New Roman"/>
              </w:rPr>
            </w:pPr>
            <w:r w:rsidRPr="006B590D">
              <w:rPr>
                <w:rFonts w:ascii="Times New Roman" w:hAnsi="Times New Roman"/>
              </w:rPr>
              <w:t>5.32</w:t>
            </w:r>
          </w:p>
        </w:tc>
        <w:tc>
          <w:tcPr>
            <w:tcW w:w="1296" w:type="dxa"/>
          </w:tcPr>
          <w:p w:rsidR="000A0F7E" w:rsidRPr="006B590D" w:rsidRDefault="000A0F7E" w:rsidP="006B590D">
            <w:pPr>
              <w:jc w:val="right"/>
              <w:rPr>
                <w:rFonts w:ascii="Times New Roman" w:hAnsi="Times New Roman"/>
              </w:rPr>
            </w:pPr>
            <w:r w:rsidRPr="006B590D">
              <w:rPr>
                <w:rFonts w:ascii="Times New Roman" w:hAnsi="Times New Roman"/>
              </w:rPr>
              <w:t>4.380.739</w:t>
            </w:r>
          </w:p>
        </w:tc>
        <w:tc>
          <w:tcPr>
            <w:tcW w:w="768" w:type="dxa"/>
          </w:tcPr>
          <w:p w:rsidR="000A0F7E" w:rsidRPr="006B590D" w:rsidRDefault="000A0F7E" w:rsidP="006B590D">
            <w:pPr>
              <w:jc w:val="right"/>
              <w:rPr>
                <w:rFonts w:ascii="Times New Roman" w:hAnsi="Times New Roman"/>
              </w:rPr>
            </w:pPr>
            <w:r>
              <w:rPr>
                <w:rFonts w:ascii="Times New Roman" w:hAnsi="Times New Roman"/>
              </w:rPr>
              <w:t>5,00</w:t>
            </w:r>
          </w:p>
        </w:tc>
        <w:tc>
          <w:tcPr>
            <w:tcW w:w="1890" w:type="dxa"/>
            <w:vMerge w:val="restart"/>
          </w:tcPr>
          <w:p w:rsidR="000A0F7E" w:rsidRPr="00662AB0" w:rsidRDefault="000A0F7E" w:rsidP="00B577D8">
            <w:pPr>
              <w:spacing w:before="120"/>
              <w:jc w:val="center"/>
              <w:rPr>
                <w:rFonts w:ascii="Times New Roman" w:hAnsi="Times New Roman"/>
              </w:rPr>
            </w:pPr>
            <w:proofErr w:type="spellStart"/>
            <w:r w:rsidRPr="00662AB0">
              <w:rPr>
                <w:rFonts w:ascii="Times New Roman" w:hAnsi="Times New Roman"/>
                <w:sz w:val="22"/>
                <w:szCs w:val="22"/>
              </w:rPr>
              <w:t>Nhận</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cổ</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phiếu</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thưởng</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và</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mua</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thêm</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theo</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quyền</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mua</w:t>
            </w:r>
            <w:proofErr w:type="spellEnd"/>
          </w:p>
        </w:tc>
      </w:tr>
      <w:tr w:rsidR="000A0F7E" w:rsidTr="00662AB0">
        <w:trPr>
          <w:trHeight w:val="440"/>
        </w:trPr>
        <w:tc>
          <w:tcPr>
            <w:tcW w:w="741" w:type="dxa"/>
          </w:tcPr>
          <w:p w:rsidR="000A0F7E" w:rsidRPr="006B590D" w:rsidRDefault="000A0F7E" w:rsidP="00C44692">
            <w:pPr>
              <w:jc w:val="center"/>
              <w:rPr>
                <w:rFonts w:ascii="Times New Roman" w:hAnsi="Times New Roman"/>
              </w:rPr>
            </w:pPr>
            <w:r w:rsidRPr="006B590D">
              <w:rPr>
                <w:rFonts w:ascii="Times New Roman" w:hAnsi="Times New Roman"/>
              </w:rPr>
              <w:t>2</w:t>
            </w:r>
          </w:p>
        </w:tc>
        <w:tc>
          <w:tcPr>
            <w:tcW w:w="2319" w:type="dxa"/>
          </w:tcPr>
          <w:p w:rsidR="000A0F7E" w:rsidRPr="006B590D" w:rsidRDefault="000A0F7E" w:rsidP="00982FDE">
            <w:pPr>
              <w:rPr>
                <w:rFonts w:ascii="Times New Roman" w:hAnsi="Times New Roman"/>
              </w:rPr>
            </w:pPr>
            <w:r w:rsidRPr="006B590D">
              <w:rPr>
                <w:rFonts w:ascii="Times New Roman" w:hAnsi="Times New Roman"/>
              </w:rPr>
              <w:t>Đỗ Hoàng Trang</w:t>
            </w:r>
          </w:p>
        </w:tc>
        <w:tc>
          <w:tcPr>
            <w:tcW w:w="1684" w:type="dxa"/>
          </w:tcPr>
          <w:p w:rsidR="000A0F7E" w:rsidRPr="006B590D" w:rsidRDefault="000A0F7E" w:rsidP="00982FDE">
            <w:pPr>
              <w:rPr>
                <w:rFonts w:ascii="Times New Roman" w:hAnsi="Times New Roman"/>
              </w:rPr>
            </w:pPr>
            <w:r w:rsidRPr="006B590D">
              <w:rPr>
                <w:rFonts w:ascii="Times New Roman" w:hAnsi="Times New Roman"/>
              </w:rPr>
              <w:t>P.Chủ tịch HĐQT</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1.622.609</w:t>
            </w:r>
          </w:p>
        </w:tc>
        <w:tc>
          <w:tcPr>
            <w:tcW w:w="746" w:type="dxa"/>
          </w:tcPr>
          <w:p w:rsidR="000A0F7E" w:rsidRPr="006B590D" w:rsidRDefault="000A0F7E" w:rsidP="006B590D">
            <w:pPr>
              <w:jc w:val="right"/>
              <w:rPr>
                <w:rFonts w:ascii="Times New Roman" w:hAnsi="Times New Roman"/>
              </w:rPr>
            </w:pPr>
            <w:r>
              <w:rPr>
                <w:rFonts w:ascii="Times New Roman" w:hAnsi="Times New Roman"/>
              </w:rPr>
              <w:t>2,5</w:t>
            </w:r>
          </w:p>
        </w:tc>
        <w:tc>
          <w:tcPr>
            <w:tcW w:w="1296" w:type="dxa"/>
          </w:tcPr>
          <w:p w:rsidR="000A0F7E" w:rsidRPr="006B590D" w:rsidRDefault="000A0F7E" w:rsidP="006B590D">
            <w:pPr>
              <w:jc w:val="right"/>
              <w:rPr>
                <w:rFonts w:ascii="Times New Roman" w:hAnsi="Times New Roman"/>
              </w:rPr>
            </w:pPr>
            <w:r>
              <w:rPr>
                <w:rFonts w:ascii="Times New Roman" w:hAnsi="Times New Roman"/>
              </w:rPr>
              <w:t>2.684.868</w:t>
            </w:r>
          </w:p>
        </w:tc>
        <w:tc>
          <w:tcPr>
            <w:tcW w:w="768" w:type="dxa"/>
          </w:tcPr>
          <w:p w:rsidR="000A0F7E" w:rsidRPr="006B590D" w:rsidRDefault="000A0F7E" w:rsidP="006B590D">
            <w:pPr>
              <w:jc w:val="right"/>
              <w:rPr>
                <w:rFonts w:ascii="Times New Roman" w:hAnsi="Times New Roman"/>
              </w:rPr>
            </w:pPr>
            <w:r>
              <w:rPr>
                <w:rFonts w:ascii="Times New Roman" w:hAnsi="Times New Roman"/>
              </w:rPr>
              <w:t>3,06</w:t>
            </w:r>
          </w:p>
        </w:tc>
        <w:tc>
          <w:tcPr>
            <w:tcW w:w="1890" w:type="dxa"/>
            <w:vMerge/>
          </w:tcPr>
          <w:p w:rsidR="000A0F7E" w:rsidRPr="00662AB0" w:rsidRDefault="000A0F7E" w:rsidP="00B577D8">
            <w:pPr>
              <w:jc w:val="center"/>
              <w:rPr>
                <w:rFonts w:ascii="Times New Roman" w:hAnsi="Times New Roman"/>
              </w:rPr>
            </w:pPr>
          </w:p>
        </w:tc>
      </w:tr>
      <w:tr w:rsidR="000A0F7E" w:rsidTr="00662AB0">
        <w:trPr>
          <w:trHeight w:val="323"/>
        </w:trPr>
        <w:tc>
          <w:tcPr>
            <w:tcW w:w="741" w:type="dxa"/>
          </w:tcPr>
          <w:p w:rsidR="000A0F7E" w:rsidRPr="006B590D" w:rsidRDefault="000A0F7E" w:rsidP="00C44692">
            <w:pPr>
              <w:jc w:val="center"/>
              <w:rPr>
                <w:rFonts w:ascii="Times New Roman" w:hAnsi="Times New Roman"/>
              </w:rPr>
            </w:pPr>
            <w:r w:rsidRPr="006B590D">
              <w:rPr>
                <w:rFonts w:ascii="Times New Roman" w:hAnsi="Times New Roman"/>
              </w:rPr>
              <w:t>3</w:t>
            </w:r>
          </w:p>
        </w:tc>
        <w:tc>
          <w:tcPr>
            <w:tcW w:w="2319" w:type="dxa"/>
          </w:tcPr>
          <w:p w:rsidR="000A0F7E" w:rsidRPr="006B590D" w:rsidRDefault="000A0F7E" w:rsidP="00982FDE">
            <w:pPr>
              <w:rPr>
                <w:rFonts w:ascii="Times New Roman" w:hAnsi="Times New Roman"/>
              </w:rPr>
            </w:pPr>
            <w:r w:rsidRPr="006B590D">
              <w:rPr>
                <w:rFonts w:ascii="Times New Roman" w:hAnsi="Times New Roman"/>
              </w:rPr>
              <w:t>Cao Thị Ngọc Dung</w:t>
            </w:r>
          </w:p>
        </w:tc>
        <w:tc>
          <w:tcPr>
            <w:tcW w:w="1684" w:type="dxa"/>
          </w:tcPr>
          <w:p w:rsidR="000A0F7E" w:rsidRPr="006B590D" w:rsidRDefault="000A0F7E" w:rsidP="00982FDE">
            <w:pPr>
              <w:rPr>
                <w:rFonts w:ascii="Times New Roman" w:hAnsi="Times New Roman"/>
              </w:rPr>
            </w:pPr>
            <w:r w:rsidRPr="006B590D">
              <w:rPr>
                <w:rFonts w:ascii="Times New Roman" w:hAnsi="Times New Roman"/>
              </w:rPr>
              <w:t>TV.HĐQT</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456.226</w:t>
            </w:r>
          </w:p>
        </w:tc>
        <w:tc>
          <w:tcPr>
            <w:tcW w:w="746" w:type="dxa"/>
          </w:tcPr>
          <w:p w:rsidR="000A0F7E" w:rsidRPr="006B590D" w:rsidRDefault="000A0F7E" w:rsidP="006B590D">
            <w:pPr>
              <w:jc w:val="right"/>
              <w:rPr>
                <w:rFonts w:ascii="Times New Roman" w:hAnsi="Times New Roman"/>
              </w:rPr>
            </w:pPr>
            <w:r>
              <w:rPr>
                <w:rFonts w:ascii="Times New Roman" w:hAnsi="Times New Roman"/>
              </w:rPr>
              <w:t>0,7</w:t>
            </w:r>
          </w:p>
        </w:tc>
        <w:tc>
          <w:tcPr>
            <w:tcW w:w="1296" w:type="dxa"/>
          </w:tcPr>
          <w:p w:rsidR="000A0F7E" w:rsidRPr="006B590D" w:rsidRDefault="000A0F7E" w:rsidP="006B590D">
            <w:pPr>
              <w:jc w:val="right"/>
              <w:rPr>
                <w:rFonts w:ascii="Times New Roman" w:hAnsi="Times New Roman"/>
              </w:rPr>
            </w:pPr>
            <w:r>
              <w:rPr>
                <w:rFonts w:ascii="Times New Roman" w:hAnsi="Times New Roman"/>
              </w:rPr>
              <w:t>615.904</w:t>
            </w:r>
          </w:p>
        </w:tc>
        <w:tc>
          <w:tcPr>
            <w:tcW w:w="768" w:type="dxa"/>
          </w:tcPr>
          <w:p w:rsidR="000A0F7E" w:rsidRPr="006B590D" w:rsidRDefault="000A0F7E" w:rsidP="006B590D">
            <w:pPr>
              <w:jc w:val="right"/>
              <w:rPr>
                <w:rFonts w:ascii="Times New Roman" w:hAnsi="Times New Roman"/>
              </w:rPr>
            </w:pPr>
            <w:r>
              <w:rPr>
                <w:rFonts w:ascii="Times New Roman" w:hAnsi="Times New Roman"/>
              </w:rPr>
              <w:t>0,7</w:t>
            </w:r>
          </w:p>
        </w:tc>
        <w:tc>
          <w:tcPr>
            <w:tcW w:w="1890" w:type="dxa"/>
            <w:vMerge/>
          </w:tcPr>
          <w:p w:rsidR="000A0F7E" w:rsidRPr="00662AB0" w:rsidRDefault="000A0F7E" w:rsidP="00B577D8">
            <w:pPr>
              <w:jc w:val="center"/>
              <w:rPr>
                <w:rFonts w:ascii="Times New Roman" w:hAnsi="Times New Roman"/>
              </w:rPr>
            </w:pPr>
          </w:p>
        </w:tc>
      </w:tr>
      <w:tr w:rsidR="009C5CAF" w:rsidTr="00662AB0">
        <w:tc>
          <w:tcPr>
            <w:tcW w:w="741" w:type="dxa"/>
          </w:tcPr>
          <w:p w:rsidR="004410CD" w:rsidRPr="006B590D" w:rsidRDefault="00C44692" w:rsidP="00C44692">
            <w:pPr>
              <w:jc w:val="center"/>
              <w:rPr>
                <w:rFonts w:ascii="Times New Roman" w:hAnsi="Times New Roman"/>
              </w:rPr>
            </w:pPr>
            <w:r w:rsidRPr="006B590D">
              <w:rPr>
                <w:rFonts w:ascii="Times New Roman" w:hAnsi="Times New Roman"/>
              </w:rPr>
              <w:t>4</w:t>
            </w:r>
          </w:p>
        </w:tc>
        <w:tc>
          <w:tcPr>
            <w:tcW w:w="2319" w:type="dxa"/>
          </w:tcPr>
          <w:p w:rsidR="004410CD" w:rsidRPr="006B590D" w:rsidRDefault="004410CD" w:rsidP="007B2E40">
            <w:pPr>
              <w:rPr>
                <w:rFonts w:ascii="Times New Roman" w:hAnsi="Times New Roman"/>
              </w:rPr>
            </w:pPr>
            <w:r w:rsidRPr="006B590D">
              <w:rPr>
                <w:rFonts w:ascii="Times New Roman" w:hAnsi="Times New Roman"/>
              </w:rPr>
              <w:t>Trần Thanh Liêm</w:t>
            </w:r>
          </w:p>
        </w:tc>
        <w:tc>
          <w:tcPr>
            <w:tcW w:w="1684" w:type="dxa"/>
          </w:tcPr>
          <w:p w:rsidR="004410CD" w:rsidRPr="006B590D" w:rsidRDefault="004410CD" w:rsidP="007B2E40">
            <w:pPr>
              <w:rPr>
                <w:rFonts w:ascii="Times New Roman" w:hAnsi="Times New Roman"/>
              </w:rPr>
            </w:pPr>
            <w:r w:rsidRPr="006B590D">
              <w:rPr>
                <w:rFonts w:ascii="Times New Roman" w:hAnsi="Times New Roman"/>
              </w:rPr>
              <w:t>TV.HĐQT</w:t>
            </w:r>
          </w:p>
        </w:tc>
        <w:tc>
          <w:tcPr>
            <w:tcW w:w="1176" w:type="dxa"/>
          </w:tcPr>
          <w:p w:rsidR="004410CD" w:rsidRPr="006B590D" w:rsidRDefault="006B590D" w:rsidP="006B590D">
            <w:pPr>
              <w:jc w:val="right"/>
              <w:rPr>
                <w:rFonts w:ascii="Times New Roman" w:hAnsi="Times New Roman"/>
              </w:rPr>
            </w:pPr>
            <w:r w:rsidRPr="006B590D">
              <w:rPr>
                <w:rFonts w:ascii="Times New Roman" w:hAnsi="Times New Roman"/>
              </w:rPr>
              <w:t>312.500</w:t>
            </w:r>
          </w:p>
        </w:tc>
        <w:tc>
          <w:tcPr>
            <w:tcW w:w="746" w:type="dxa"/>
          </w:tcPr>
          <w:p w:rsidR="004410CD" w:rsidRPr="006B590D" w:rsidRDefault="009C5CAF" w:rsidP="006B590D">
            <w:pPr>
              <w:jc w:val="right"/>
              <w:rPr>
                <w:rFonts w:ascii="Times New Roman" w:hAnsi="Times New Roman"/>
              </w:rPr>
            </w:pPr>
            <w:r>
              <w:rPr>
                <w:rFonts w:ascii="Times New Roman" w:hAnsi="Times New Roman"/>
              </w:rPr>
              <w:t>0,78</w:t>
            </w:r>
          </w:p>
        </w:tc>
        <w:tc>
          <w:tcPr>
            <w:tcW w:w="1296" w:type="dxa"/>
          </w:tcPr>
          <w:p w:rsidR="004410CD" w:rsidRPr="006B590D" w:rsidRDefault="009C5CAF" w:rsidP="006B590D">
            <w:pPr>
              <w:jc w:val="right"/>
              <w:rPr>
                <w:rFonts w:ascii="Times New Roman" w:hAnsi="Times New Roman"/>
              </w:rPr>
            </w:pPr>
            <w:r>
              <w:rPr>
                <w:rFonts w:ascii="Times New Roman" w:hAnsi="Times New Roman"/>
              </w:rPr>
              <w:t>100.000</w:t>
            </w:r>
          </w:p>
        </w:tc>
        <w:tc>
          <w:tcPr>
            <w:tcW w:w="768" w:type="dxa"/>
          </w:tcPr>
          <w:p w:rsidR="004410CD" w:rsidRPr="006B590D" w:rsidRDefault="000A0F7E" w:rsidP="006B590D">
            <w:pPr>
              <w:jc w:val="right"/>
              <w:rPr>
                <w:rFonts w:ascii="Times New Roman" w:hAnsi="Times New Roman"/>
              </w:rPr>
            </w:pPr>
            <w:r>
              <w:rPr>
                <w:rFonts w:ascii="Times New Roman" w:hAnsi="Times New Roman"/>
              </w:rPr>
              <w:t>0,11</w:t>
            </w:r>
          </w:p>
        </w:tc>
        <w:tc>
          <w:tcPr>
            <w:tcW w:w="1890" w:type="dxa"/>
          </w:tcPr>
          <w:p w:rsidR="004410CD" w:rsidRPr="00662AB0" w:rsidRDefault="000A0F7E" w:rsidP="00B577D8">
            <w:pPr>
              <w:jc w:val="center"/>
              <w:rPr>
                <w:rFonts w:ascii="Times New Roman" w:hAnsi="Times New Roman"/>
              </w:rPr>
            </w:pPr>
            <w:proofErr w:type="spellStart"/>
            <w:r w:rsidRPr="00662AB0">
              <w:rPr>
                <w:rFonts w:ascii="Times New Roman" w:hAnsi="Times New Roman"/>
                <w:sz w:val="22"/>
                <w:szCs w:val="22"/>
              </w:rPr>
              <w:t>Bán</w:t>
            </w:r>
            <w:proofErr w:type="spellEnd"/>
          </w:p>
        </w:tc>
      </w:tr>
      <w:tr w:rsidR="000A0F7E" w:rsidTr="00662AB0">
        <w:tc>
          <w:tcPr>
            <w:tcW w:w="741" w:type="dxa"/>
          </w:tcPr>
          <w:p w:rsidR="000A0F7E" w:rsidRPr="006B590D" w:rsidRDefault="000A0F7E" w:rsidP="00C44692">
            <w:pPr>
              <w:jc w:val="center"/>
              <w:rPr>
                <w:rFonts w:ascii="Times New Roman" w:hAnsi="Times New Roman"/>
              </w:rPr>
            </w:pPr>
            <w:r w:rsidRPr="006B590D">
              <w:rPr>
                <w:rFonts w:ascii="Times New Roman" w:hAnsi="Times New Roman"/>
              </w:rPr>
              <w:t>5</w:t>
            </w:r>
          </w:p>
        </w:tc>
        <w:tc>
          <w:tcPr>
            <w:tcW w:w="2319" w:type="dxa"/>
          </w:tcPr>
          <w:p w:rsidR="000A0F7E" w:rsidRPr="006B590D" w:rsidRDefault="000A0F7E" w:rsidP="007B2E40">
            <w:pPr>
              <w:rPr>
                <w:rFonts w:ascii="Times New Roman" w:hAnsi="Times New Roman"/>
              </w:rPr>
            </w:pPr>
            <w:r w:rsidRPr="006B590D">
              <w:rPr>
                <w:rFonts w:ascii="Times New Roman" w:hAnsi="Times New Roman"/>
              </w:rPr>
              <w:t>Trần Thành A</w:t>
            </w:r>
          </w:p>
        </w:tc>
        <w:tc>
          <w:tcPr>
            <w:tcW w:w="1684" w:type="dxa"/>
          </w:tcPr>
          <w:p w:rsidR="000A0F7E" w:rsidRPr="006B590D" w:rsidRDefault="000A0F7E" w:rsidP="007B2E40">
            <w:pPr>
              <w:rPr>
                <w:rFonts w:ascii="Times New Roman" w:hAnsi="Times New Roman"/>
              </w:rPr>
            </w:pPr>
            <w:r w:rsidRPr="006B590D">
              <w:rPr>
                <w:rFonts w:ascii="Times New Roman" w:hAnsi="Times New Roman"/>
              </w:rPr>
              <w:t>TV.HĐQT</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1.500.050</w:t>
            </w:r>
          </w:p>
        </w:tc>
        <w:tc>
          <w:tcPr>
            <w:tcW w:w="746" w:type="dxa"/>
          </w:tcPr>
          <w:p w:rsidR="000A0F7E" w:rsidRPr="006B590D" w:rsidRDefault="000A0F7E" w:rsidP="006B590D">
            <w:pPr>
              <w:jc w:val="right"/>
              <w:rPr>
                <w:rFonts w:ascii="Times New Roman" w:hAnsi="Times New Roman"/>
              </w:rPr>
            </w:pPr>
            <w:r>
              <w:rPr>
                <w:rFonts w:ascii="Times New Roman" w:hAnsi="Times New Roman"/>
              </w:rPr>
              <w:t>2,31</w:t>
            </w:r>
          </w:p>
        </w:tc>
        <w:tc>
          <w:tcPr>
            <w:tcW w:w="1296" w:type="dxa"/>
          </w:tcPr>
          <w:p w:rsidR="000A0F7E" w:rsidRPr="006B590D" w:rsidRDefault="000A0F7E" w:rsidP="006B590D">
            <w:pPr>
              <w:jc w:val="right"/>
              <w:rPr>
                <w:rFonts w:ascii="Times New Roman" w:hAnsi="Times New Roman"/>
              </w:rPr>
            </w:pPr>
            <w:r>
              <w:rPr>
                <w:rFonts w:ascii="Times New Roman" w:hAnsi="Times New Roman"/>
              </w:rPr>
              <w:t>2.025.067</w:t>
            </w:r>
          </w:p>
        </w:tc>
        <w:tc>
          <w:tcPr>
            <w:tcW w:w="768" w:type="dxa"/>
          </w:tcPr>
          <w:p w:rsidR="000A0F7E" w:rsidRPr="006B590D" w:rsidRDefault="000A0F7E" w:rsidP="006B590D">
            <w:pPr>
              <w:jc w:val="right"/>
              <w:rPr>
                <w:rFonts w:ascii="Times New Roman" w:hAnsi="Times New Roman"/>
              </w:rPr>
            </w:pPr>
            <w:r>
              <w:rPr>
                <w:rFonts w:ascii="Times New Roman" w:hAnsi="Times New Roman"/>
              </w:rPr>
              <w:t>2,31</w:t>
            </w:r>
          </w:p>
        </w:tc>
        <w:tc>
          <w:tcPr>
            <w:tcW w:w="1890" w:type="dxa"/>
            <w:vMerge w:val="restart"/>
          </w:tcPr>
          <w:p w:rsidR="000A0F7E" w:rsidRPr="00662AB0" w:rsidRDefault="000A0F7E" w:rsidP="00B577D8">
            <w:pPr>
              <w:jc w:val="center"/>
              <w:rPr>
                <w:rFonts w:ascii="Times New Roman" w:hAnsi="Times New Roman"/>
              </w:rPr>
            </w:pPr>
            <w:proofErr w:type="spellStart"/>
            <w:r w:rsidRPr="00662AB0">
              <w:rPr>
                <w:rFonts w:ascii="Times New Roman" w:hAnsi="Times New Roman"/>
                <w:sz w:val="22"/>
                <w:szCs w:val="22"/>
              </w:rPr>
              <w:t>Nhận</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cổ</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phiếu</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thưởng</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và</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mua</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thêm</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theo</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quyền</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mua</w:t>
            </w:r>
            <w:proofErr w:type="spellEnd"/>
          </w:p>
        </w:tc>
      </w:tr>
      <w:tr w:rsidR="000A0F7E" w:rsidTr="00662AB0">
        <w:tc>
          <w:tcPr>
            <w:tcW w:w="741" w:type="dxa"/>
          </w:tcPr>
          <w:p w:rsidR="000A0F7E" w:rsidRPr="006B590D" w:rsidRDefault="000A0F7E" w:rsidP="00C44692">
            <w:pPr>
              <w:jc w:val="center"/>
              <w:rPr>
                <w:rFonts w:ascii="Times New Roman" w:hAnsi="Times New Roman"/>
              </w:rPr>
            </w:pPr>
            <w:r w:rsidRPr="006B590D">
              <w:rPr>
                <w:rFonts w:ascii="Times New Roman" w:hAnsi="Times New Roman"/>
              </w:rPr>
              <w:t>6</w:t>
            </w:r>
          </w:p>
        </w:tc>
        <w:tc>
          <w:tcPr>
            <w:tcW w:w="2319" w:type="dxa"/>
          </w:tcPr>
          <w:p w:rsidR="000A0F7E" w:rsidRPr="006B590D" w:rsidRDefault="000A0F7E" w:rsidP="007B2E40">
            <w:pPr>
              <w:rPr>
                <w:rFonts w:ascii="Times New Roman" w:hAnsi="Times New Roman"/>
              </w:rPr>
            </w:pPr>
            <w:proofErr w:type="spellStart"/>
            <w:r w:rsidRPr="006B590D">
              <w:rPr>
                <w:rFonts w:ascii="Times New Roman" w:hAnsi="Times New Roman"/>
              </w:rPr>
              <w:t>Trần</w:t>
            </w:r>
            <w:proofErr w:type="spellEnd"/>
            <w:r w:rsidRPr="006B590D">
              <w:rPr>
                <w:rFonts w:ascii="Times New Roman" w:hAnsi="Times New Roman"/>
              </w:rPr>
              <w:t xml:space="preserve"> Đoàn Anh </w:t>
            </w:r>
            <w:proofErr w:type="spellStart"/>
            <w:r w:rsidRPr="006B590D">
              <w:rPr>
                <w:rFonts w:ascii="Times New Roman" w:hAnsi="Times New Roman"/>
              </w:rPr>
              <w:t>Tuấn</w:t>
            </w:r>
            <w:proofErr w:type="spellEnd"/>
          </w:p>
        </w:tc>
        <w:tc>
          <w:tcPr>
            <w:tcW w:w="1684" w:type="dxa"/>
          </w:tcPr>
          <w:p w:rsidR="000A0F7E" w:rsidRPr="006B590D" w:rsidRDefault="000A0F7E" w:rsidP="007B2E40">
            <w:pPr>
              <w:rPr>
                <w:rFonts w:ascii="Times New Roman" w:hAnsi="Times New Roman"/>
              </w:rPr>
            </w:pPr>
            <w:r w:rsidRPr="006B590D">
              <w:rPr>
                <w:rFonts w:ascii="Times New Roman" w:hAnsi="Times New Roman"/>
              </w:rPr>
              <w:t>TV.HĐQT</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5.520.000</w:t>
            </w:r>
          </w:p>
        </w:tc>
        <w:tc>
          <w:tcPr>
            <w:tcW w:w="746" w:type="dxa"/>
          </w:tcPr>
          <w:p w:rsidR="000A0F7E" w:rsidRPr="006B590D" w:rsidRDefault="000A0F7E" w:rsidP="006B590D">
            <w:pPr>
              <w:jc w:val="right"/>
              <w:rPr>
                <w:rFonts w:ascii="Times New Roman" w:hAnsi="Times New Roman"/>
              </w:rPr>
            </w:pPr>
            <w:r>
              <w:rPr>
                <w:rFonts w:ascii="Times New Roman" w:hAnsi="Times New Roman"/>
              </w:rPr>
              <w:t>8,5</w:t>
            </w:r>
          </w:p>
        </w:tc>
        <w:tc>
          <w:tcPr>
            <w:tcW w:w="1296" w:type="dxa"/>
          </w:tcPr>
          <w:p w:rsidR="000A0F7E" w:rsidRPr="006B590D" w:rsidRDefault="000A0F7E" w:rsidP="006B590D">
            <w:pPr>
              <w:jc w:val="right"/>
              <w:rPr>
                <w:rFonts w:ascii="Times New Roman" w:hAnsi="Times New Roman"/>
              </w:rPr>
            </w:pPr>
            <w:r>
              <w:rPr>
                <w:rFonts w:ascii="Times New Roman" w:hAnsi="Times New Roman"/>
              </w:rPr>
              <w:t>7.452.000</w:t>
            </w:r>
          </w:p>
        </w:tc>
        <w:tc>
          <w:tcPr>
            <w:tcW w:w="768" w:type="dxa"/>
          </w:tcPr>
          <w:p w:rsidR="000A0F7E" w:rsidRPr="006B590D" w:rsidRDefault="000A0F7E" w:rsidP="006B590D">
            <w:pPr>
              <w:jc w:val="right"/>
              <w:rPr>
                <w:rFonts w:ascii="Times New Roman" w:hAnsi="Times New Roman"/>
              </w:rPr>
            </w:pPr>
            <w:r>
              <w:rPr>
                <w:rFonts w:ascii="Times New Roman" w:hAnsi="Times New Roman"/>
              </w:rPr>
              <w:t>8,5</w:t>
            </w:r>
          </w:p>
        </w:tc>
        <w:tc>
          <w:tcPr>
            <w:tcW w:w="1890" w:type="dxa"/>
            <w:vMerge/>
          </w:tcPr>
          <w:p w:rsidR="000A0F7E" w:rsidRPr="00662AB0" w:rsidRDefault="000A0F7E" w:rsidP="00B577D8">
            <w:pPr>
              <w:jc w:val="center"/>
              <w:rPr>
                <w:rFonts w:ascii="Times New Roman" w:hAnsi="Times New Roman"/>
              </w:rPr>
            </w:pPr>
          </w:p>
        </w:tc>
      </w:tr>
      <w:tr w:rsidR="000A0F7E" w:rsidTr="00662AB0">
        <w:tc>
          <w:tcPr>
            <w:tcW w:w="741" w:type="dxa"/>
          </w:tcPr>
          <w:p w:rsidR="000A0F7E" w:rsidRPr="006B590D" w:rsidRDefault="000A0F7E" w:rsidP="00C44692">
            <w:pPr>
              <w:jc w:val="center"/>
              <w:rPr>
                <w:rFonts w:ascii="Times New Roman" w:hAnsi="Times New Roman"/>
              </w:rPr>
            </w:pPr>
            <w:r>
              <w:rPr>
                <w:rFonts w:ascii="Times New Roman" w:hAnsi="Times New Roman"/>
              </w:rPr>
              <w:t>7</w:t>
            </w:r>
          </w:p>
        </w:tc>
        <w:tc>
          <w:tcPr>
            <w:tcW w:w="2319" w:type="dxa"/>
          </w:tcPr>
          <w:p w:rsidR="000A0F7E" w:rsidRPr="006B590D" w:rsidRDefault="000A0F7E" w:rsidP="007B2E40">
            <w:pPr>
              <w:rPr>
                <w:rFonts w:ascii="Times New Roman" w:hAnsi="Times New Roman"/>
              </w:rPr>
            </w:pPr>
            <w:r w:rsidRPr="006B590D">
              <w:rPr>
                <w:rFonts w:ascii="Times New Roman" w:hAnsi="Times New Roman"/>
              </w:rPr>
              <w:t xml:space="preserve">Nguyễn </w:t>
            </w:r>
            <w:proofErr w:type="spellStart"/>
            <w:r w:rsidRPr="006B590D">
              <w:rPr>
                <w:rFonts w:ascii="Times New Roman" w:hAnsi="Times New Roman"/>
              </w:rPr>
              <w:t>Huyên</w:t>
            </w:r>
            <w:proofErr w:type="spellEnd"/>
          </w:p>
        </w:tc>
        <w:tc>
          <w:tcPr>
            <w:tcW w:w="1684" w:type="dxa"/>
          </w:tcPr>
          <w:p w:rsidR="000A0F7E" w:rsidRPr="006B590D" w:rsidRDefault="000A0F7E" w:rsidP="007B2E40">
            <w:pPr>
              <w:rPr>
                <w:rFonts w:ascii="Times New Roman" w:hAnsi="Times New Roman"/>
              </w:rPr>
            </w:pPr>
            <w:r w:rsidRPr="006B590D">
              <w:rPr>
                <w:rFonts w:ascii="Times New Roman" w:hAnsi="Times New Roman"/>
              </w:rPr>
              <w:t>TV.HĐQT</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606.401</w:t>
            </w:r>
          </w:p>
        </w:tc>
        <w:tc>
          <w:tcPr>
            <w:tcW w:w="746" w:type="dxa"/>
          </w:tcPr>
          <w:p w:rsidR="000A0F7E" w:rsidRPr="006B590D" w:rsidRDefault="000A0F7E" w:rsidP="006B590D">
            <w:pPr>
              <w:jc w:val="right"/>
              <w:rPr>
                <w:rFonts w:ascii="Times New Roman" w:hAnsi="Times New Roman"/>
              </w:rPr>
            </w:pPr>
            <w:r>
              <w:rPr>
                <w:rFonts w:ascii="Times New Roman" w:hAnsi="Times New Roman"/>
              </w:rPr>
              <w:t>0,93</w:t>
            </w:r>
          </w:p>
        </w:tc>
        <w:tc>
          <w:tcPr>
            <w:tcW w:w="1296" w:type="dxa"/>
          </w:tcPr>
          <w:p w:rsidR="000A0F7E" w:rsidRPr="006B590D" w:rsidRDefault="000A0F7E" w:rsidP="006B590D">
            <w:pPr>
              <w:jc w:val="right"/>
              <w:rPr>
                <w:rFonts w:ascii="Times New Roman" w:hAnsi="Times New Roman"/>
              </w:rPr>
            </w:pPr>
            <w:r>
              <w:rPr>
                <w:rFonts w:ascii="Times New Roman" w:hAnsi="Times New Roman"/>
              </w:rPr>
              <w:t>818.641</w:t>
            </w:r>
          </w:p>
        </w:tc>
        <w:tc>
          <w:tcPr>
            <w:tcW w:w="768" w:type="dxa"/>
          </w:tcPr>
          <w:p w:rsidR="000A0F7E" w:rsidRPr="006B590D" w:rsidRDefault="000A0F7E" w:rsidP="006B590D">
            <w:pPr>
              <w:jc w:val="right"/>
              <w:rPr>
                <w:rFonts w:ascii="Times New Roman" w:hAnsi="Times New Roman"/>
              </w:rPr>
            </w:pPr>
            <w:r>
              <w:rPr>
                <w:rFonts w:ascii="Times New Roman" w:hAnsi="Times New Roman"/>
              </w:rPr>
              <w:t>0,93</w:t>
            </w:r>
          </w:p>
        </w:tc>
        <w:tc>
          <w:tcPr>
            <w:tcW w:w="1890" w:type="dxa"/>
            <w:vMerge/>
          </w:tcPr>
          <w:p w:rsidR="000A0F7E" w:rsidRPr="00662AB0" w:rsidRDefault="000A0F7E" w:rsidP="00B577D8">
            <w:pPr>
              <w:jc w:val="center"/>
              <w:rPr>
                <w:rFonts w:ascii="Times New Roman" w:hAnsi="Times New Roman"/>
              </w:rPr>
            </w:pPr>
          </w:p>
        </w:tc>
      </w:tr>
      <w:tr w:rsidR="009C5CAF" w:rsidTr="00662AB0">
        <w:tc>
          <w:tcPr>
            <w:tcW w:w="741" w:type="dxa"/>
          </w:tcPr>
          <w:p w:rsidR="006B590D" w:rsidRPr="006B590D" w:rsidRDefault="009C5CAF" w:rsidP="00C44692">
            <w:pPr>
              <w:jc w:val="center"/>
              <w:rPr>
                <w:rFonts w:ascii="Times New Roman" w:hAnsi="Times New Roman"/>
              </w:rPr>
            </w:pPr>
            <w:r>
              <w:rPr>
                <w:rFonts w:ascii="Times New Roman" w:hAnsi="Times New Roman"/>
              </w:rPr>
              <w:t>8</w:t>
            </w:r>
          </w:p>
        </w:tc>
        <w:tc>
          <w:tcPr>
            <w:tcW w:w="2319" w:type="dxa"/>
          </w:tcPr>
          <w:p w:rsidR="006B590D" w:rsidRPr="006B590D" w:rsidRDefault="006B590D" w:rsidP="007B2E40">
            <w:pPr>
              <w:rPr>
                <w:rFonts w:ascii="Times New Roman" w:hAnsi="Times New Roman"/>
              </w:rPr>
            </w:pPr>
            <w:proofErr w:type="spellStart"/>
            <w:r w:rsidRPr="006B590D">
              <w:rPr>
                <w:rFonts w:ascii="Times New Roman" w:hAnsi="Times New Roman"/>
              </w:rPr>
              <w:t>Trần</w:t>
            </w:r>
            <w:proofErr w:type="spellEnd"/>
            <w:r w:rsidRPr="006B590D">
              <w:rPr>
                <w:rFonts w:ascii="Times New Roman" w:hAnsi="Times New Roman"/>
              </w:rPr>
              <w:t xml:space="preserve"> </w:t>
            </w:r>
            <w:proofErr w:type="spellStart"/>
            <w:r w:rsidRPr="006B590D">
              <w:rPr>
                <w:rFonts w:ascii="Times New Roman" w:hAnsi="Times New Roman"/>
              </w:rPr>
              <w:t>Ngọc</w:t>
            </w:r>
            <w:proofErr w:type="spellEnd"/>
            <w:r w:rsidRPr="006B590D">
              <w:rPr>
                <w:rFonts w:ascii="Times New Roman" w:hAnsi="Times New Roman"/>
              </w:rPr>
              <w:t xml:space="preserve"> </w:t>
            </w:r>
            <w:proofErr w:type="spellStart"/>
            <w:r w:rsidRPr="006B590D">
              <w:rPr>
                <w:rFonts w:ascii="Times New Roman" w:hAnsi="Times New Roman"/>
              </w:rPr>
              <w:t>Huệ</w:t>
            </w:r>
            <w:proofErr w:type="spellEnd"/>
          </w:p>
        </w:tc>
        <w:tc>
          <w:tcPr>
            <w:tcW w:w="1684" w:type="dxa"/>
          </w:tcPr>
          <w:p w:rsidR="006B590D" w:rsidRPr="006B590D" w:rsidRDefault="006B590D" w:rsidP="007B2E40">
            <w:pPr>
              <w:rPr>
                <w:rFonts w:ascii="Times New Roman" w:hAnsi="Times New Roman"/>
              </w:rPr>
            </w:pPr>
            <w:proofErr w:type="spellStart"/>
            <w:r w:rsidRPr="006B590D">
              <w:rPr>
                <w:rFonts w:ascii="Times New Roman" w:hAnsi="Times New Roman"/>
              </w:rPr>
              <w:t>Trưởng</w:t>
            </w:r>
            <w:proofErr w:type="spellEnd"/>
            <w:r w:rsidRPr="006B590D">
              <w:rPr>
                <w:rFonts w:ascii="Times New Roman" w:hAnsi="Times New Roman"/>
              </w:rPr>
              <w:t xml:space="preserve"> BKS</w:t>
            </w:r>
          </w:p>
        </w:tc>
        <w:tc>
          <w:tcPr>
            <w:tcW w:w="1176" w:type="dxa"/>
          </w:tcPr>
          <w:p w:rsidR="006B590D" w:rsidRPr="006B590D" w:rsidRDefault="006B590D" w:rsidP="006B590D">
            <w:pPr>
              <w:jc w:val="right"/>
              <w:rPr>
                <w:rFonts w:ascii="Times New Roman" w:hAnsi="Times New Roman"/>
              </w:rPr>
            </w:pPr>
            <w:r w:rsidRPr="006B590D">
              <w:rPr>
                <w:rFonts w:ascii="Times New Roman" w:hAnsi="Times New Roman"/>
              </w:rPr>
              <w:t>0</w:t>
            </w:r>
          </w:p>
        </w:tc>
        <w:tc>
          <w:tcPr>
            <w:tcW w:w="746" w:type="dxa"/>
          </w:tcPr>
          <w:p w:rsidR="006B590D" w:rsidRPr="006B590D" w:rsidRDefault="006B590D" w:rsidP="006B590D">
            <w:pPr>
              <w:jc w:val="right"/>
              <w:rPr>
                <w:rFonts w:ascii="Times New Roman" w:hAnsi="Times New Roman"/>
              </w:rPr>
            </w:pPr>
          </w:p>
        </w:tc>
        <w:tc>
          <w:tcPr>
            <w:tcW w:w="1296" w:type="dxa"/>
          </w:tcPr>
          <w:p w:rsidR="006B590D" w:rsidRPr="006B590D" w:rsidRDefault="006B590D" w:rsidP="006B590D">
            <w:pPr>
              <w:jc w:val="right"/>
              <w:rPr>
                <w:rFonts w:ascii="Times New Roman" w:hAnsi="Times New Roman"/>
              </w:rPr>
            </w:pPr>
            <w:r w:rsidRPr="006B590D">
              <w:rPr>
                <w:rFonts w:ascii="Times New Roman" w:hAnsi="Times New Roman"/>
              </w:rPr>
              <w:t>22.093</w:t>
            </w:r>
          </w:p>
        </w:tc>
        <w:tc>
          <w:tcPr>
            <w:tcW w:w="768" w:type="dxa"/>
          </w:tcPr>
          <w:p w:rsidR="006B590D" w:rsidRPr="006B590D" w:rsidRDefault="000A0F7E" w:rsidP="006B590D">
            <w:pPr>
              <w:jc w:val="right"/>
              <w:rPr>
                <w:rFonts w:ascii="Times New Roman" w:hAnsi="Times New Roman"/>
              </w:rPr>
            </w:pPr>
            <w:r>
              <w:rPr>
                <w:rFonts w:ascii="Times New Roman" w:hAnsi="Times New Roman"/>
              </w:rPr>
              <w:t>0,03</w:t>
            </w:r>
          </w:p>
        </w:tc>
        <w:tc>
          <w:tcPr>
            <w:tcW w:w="1890" w:type="dxa"/>
          </w:tcPr>
          <w:p w:rsidR="006B590D" w:rsidRPr="00662AB0" w:rsidRDefault="000A0F7E" w:rsidP="00B577D8">
            <w:pPr>
              <w:jc w:val="center"/>
              <w:rPr>
                <w:rFonts w:ascii="Times New Roman" w:hAnsi="Times New Roman"/>
              </w:rPr>
            </w:pPr>
            <w:proofErr w:type="spellStart"/>
            <w:r w:rsidRPr="00662AB0">
              <w:rPr>
                <w:rFonts w:ascii="Times New Roman" w:hAnsi="Times New Roman"/>
                <w:sz w:val="22"/>
                <w:szCs w:val="22"/>
              </w:rPr>
              <w:t>Mua</w:t>
            </w:r>
            <w:proofErr w:type="spellEnd"/>
          </w:p>
        </w:tc>
      </w:tr>
      <w:tr w:rsidR="000A0F7E" w:rsidTr="00662AB0">
        <w:tc>
          <w:tcPr>
            <w:tcW w:w="741" w:type="dxa"/>
          </w:tcPr>
          <w:p w:rsidR="000A0F7E" w:rsidRPr="006B590D" w:rsidRDefault="000A0F7E" w:rsidP="00C44692">
            <w:pPr>
              <w:jc w:val="center"/>
              <w:rPr>
                <w:rFonts w:ascii="Times New Roman" w:hAnsi="Times New Roman"/>
              </w:rPr>
            </w:pPr>
            <w:r>
              <w:rPr>
                <w:rFonts w:ascii="Times New Roman" w:hAnsi="Times New Roman"/>
              </w:rPr>
              <w:t>9</w:t>
            </w:r>
          </w:p>
        </w:tc>
        <w:tc>
          <w:tcPr>
            <w:tcW w:w="2319" w:type="dxa"/>
          </w:tcPr>
          <w:p w:rsidR="000A0F7E" w:rsidRPr="006B590D" w:rsidRDefault="000A0F7E" w:rsidP="007B2E40">
            <w:pPr>
              <w:rPr>
                <w:rFonts w:ascii="Times New Roman" w:hAnsi="Times New Roman"/>
              </w:rPr>
            </w:pPr>
            <w:proofErr w:type="spellStart"/>
            <w:r w:rsidRPr="006B590D">
              <w:rPr>
                <w:rFonts w:ascii="Times New Roman" w:hAnsi="Times New Roman"/>
              </w:rPr>
              <w:t>Trần</w:t>
            </w:r>
            <w:proofErr w:type="spellEnd"/>
            <w:r w:rsidRPr="006B590D">
              <w:rPr>
                <w:rFonts w:ascii="Times New Roman" w:hAnsi="Times New Roman"/>
              </w:rPr>
              <w:t xml:space="preserve"> </w:t>
            </w:r>
            <w:proofErr w:type="spellStart"/>
            <w:r w:rsidRPr="006B590D">
              <w:rPr>
                <w:rFonts w:ascii="Times New Roman" w:hAnsi="Times New Roman"/>
              </w:rPr>
              <w:t>Bạch</w:t>
            </w:r>
            <w:proofErr w:type="spellEnd"/>
            <w:r w:rsidRPr="006B590D">
              <w:rPr>
                <w:rFonts w:ascii="Times New Roman" w:hAnsi="Times New Roman"/>
              </w:rPr>
              <w:t xml:space="preserve"> </w:t>
            </w:r>
            <w:proofErr w:type="spellStart"/>
            <w:r w:rsidRPr="006B590D">
              <w:rPr>
                <w:rFonts w:ascii="Times New Roman" w:hAnsi="Times New Roman"/>
              </w:rPr>
              <w:t>Lan</w:t>
            </w:r>
            <w:proofErr w:type="spellEnd"/>
          </w:p>
        </w:tc>
        <w:tc>
          <w:tcPr>
            <w:tcW w:w="1684" w:type="dxa"/>
          </w:tcPr>
          <w:p w:rsidR="000A0F7E" w:rsidRPr="006B590D" w:rsidRDefault="000A0F7E" w:rsidP="007B2E40">
            <w:pPr>
              <w:rPr>
                <w:rFonts w:ascii="Times New Roman" w:hAnsi="Times New Roman"/>
              </w:rPr>
            </w:pPr>
            <w:r w:rsidRPr="006B590D">
              <w:rPr>
                <w:rFonts w:ascii="Times New Roman" w:hAnsi="Times New Roman"/>
              </w:rPr>
              <w:t>TV BKS</w:t>
            </w:r>
          </w:p>
        </w:tc>
        <w:tc>
          <w:tcPr>
            <w:tcW w:w="1176" w:type="dxa"/>
          </w:tcPr>
          <w:p w:rsidR="000A0F7E" w:rsidRPr="006B590D" w:rsidRDefault="000A0F7E" w:rsidP="006B590D">
            <w:pPr>
              <w:jc w:val="right"/>
              <w:rPr>
                <w:rFonts w:ascii="Times New Roman" w:hAnsi="Times New Roman"/>
              </w:rPr>
            </w:pPr>
            <w:r w:rsidRPr="006B590D">
              <w:rPr>
                <w:rFonts w:ascii="Times New Roman" w:hAnsi="Times New Roman"/>
              </w:rPr>
              <w:t>1.119.848</w:t>
            </w:r>
          </w:p>
        </w:tc>
        <w:tc>
          <w:tcPr>
            <w:tcW w:w="746" w:type="dxa"/>
          </w:tcPr>
          <w:p w:rsidR="000A0F7E" w:rsidRPr="006B590D" w:rsidRDefault="000A0F7E" w:rsidP="006B590D">
            <w:pPr>
              <w:jc w:val="right"/>
              <w:rPr>
                <w:rFonts w:ascii="Times New Roman" w:hAnsi="Times New Roman"/>
              </w:rPr>
            </w:pPr>
            <w:r>
              <w:rPr>
                <w:rFonts w:ascii="Times New Roman" w:hAnsi="Times New Roman"/>
              </w:rPr>
              <w:t>1,72</w:t>
            </w:r>
          </w:p>
        </w:tc>
        <w:tc>
          <w:tcPr>
            <w:tcW w:w="1296" w:type="dxa"/>
          </w:tcPr>
          <w:p w:rsidR="000A0F7E" w:rsidRPr="006B590D" w:rsidRDefault="000A0F7E" w:rsidP="006B590D">
            <w:pPr>
              <w:jc w:val="right"/>
              <w:rPr>
                <w:rFonts w:ascii="Times New Roman" w:hAnsi="Times New Roman"/>
              </w:rPr>
            </w:pPr>
            <w:r>
              <w:rPr>
                <w:rFonts w:ascii="Times New Roman" w:hAnsi="Times New Roman"/>
              </w:rPr>
              <w:t>1.511.794</w:t>
            </w:r>
          </w:p>
        </w:tc>
        <w:tc>
          <w:tcPr>
            <w:tcW w:w="768" w:type="dxa"/>
          </w:tcPr>
          <w:p w:rsidR="000A0F7E" w:rsidRPr="006B590D" w:rsidRDefault="000A0F7E" w:rsidP="006B590D">
            <w:pPr>
              <w:jc w:val="right"/>
              <w:rPr>
                <w:rFonts w:ascii="Times New Roman" w:hAnsi="Times New Roman"/>
              </w:rPr>
            </w:pPr>
            <w:r>
              <w:rPr>
                <w:rFonts w:ascii="Times New Roman" w:hAnsi="Times New Roman"/>
              </w:rPr>
              <w:t>1,72</w:t>
            </w:r>
          </w:p>
        </w:tc>
        <w:tc>
          <w:tcPr>
            <w:tcW w:w="1890" w:type="dxa"/>
            <w:vMerge w:val="restart"/>
          </w:tcPr>
          <w:p w:rsidR="000A0F7E" w:rsidRPr="00662AB0" w:rsidRDefault="000A0F7E" w:rsidP="00B577D8">
            <w:pPr>
              <w:spacing w:before="120"/>
              <w:jc w:val="center"/>
              <w:rPr>
                <w:rFonts w:ascii="Times New Roman" w:hAnsi="Times New Roman"/>
              </w:rPr>
            </w:pPr>
            <w:proofErr w:type="spellStart"/>
            <w:r w:rsidRPr="00662AB0">
              <w:rPr>
                <w:rFonts w:ascii="Times New Roman" w:hAnsi="Times New Roman"/>
                <w:sz w:val="22"/>
                <w:szCs w:val="22"/>
              </w:rPr>
              <w:t>Nhận</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cổ</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phiếu</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thưởng</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và</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mua</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thêm</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theo</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quyền</w:t>
            </w:r>
            <w:proofErr w:type="spellEnd"/>
            <w:r w:rsidRPr="00662AB0">
              <w:rPr>
                <w:rFonts w:ascii="Times New Roman" w:hAnsi="Times New Roman"/>
                <w:sz w:val="22"/>
                <w:szCs w:val="22"/>
              </w:rPr>
              <w:t xml:space="preserve"> </w:t>
            </w:r>
            <w:proofErr w:type="spellStart"/>
            <w:r w:rsidRPr="00662AB0">
              <w:rPr>
                <w:rFonts w:ascii="Times New Roman" w:hAnsi="Times New Roman"/>
                <w:sz w:val="22"/>
                <w:szCs w:val="22"/>
              </w:rPr>
              <w:t>mua</w:t>
            </w:r>
            <w:proofErr w:type="spellEnd"/>
          </w:p>
        </w:tc>
      </w:tr>
      <w:tr w:rsidR="000A0F7E" w:rsidTr="00662AB0">
        <w:tc>
          <w:tcPr>
            <w:tcW w:w="741" w:type="dxa"/>
          </w:tcPr>
          <w:p w:rsidR="000A0F7E" w:rsidRPr="006B590D" w:rsidRDefault="000A0F7E" w:rsidP="00C44692">
            <w:pPr>
              <w:jc w:val="center"/>
              <w:rPr>
                <w:rFonts w:ascii="Times New Roman" w:hAnsi="Times New Roman"/>
              </w:rPr>
            </w:pPr>
            <w:r>
              <w:rPr>
                <w:rFonts w:ascii="Times New Roman" w:hAnsi="Times New Roman"/>
              </w:rPr>
              <w:t>10</w:t>
            </w:r>
          </w:p>
        </w:tc>
        <w:tc>
          <w:tcPr>
            <w:tcW w:w="2319" w:type="dxa"/>
          </w:tcPr>
          <w:p w:rsidR="000A0F7E" w:rsidRPr="006B590D" w:rsidRDefault="000A0F7E" w:rsidP="007B2E40">
            <w:pPr>
              <w:rPr>
                <w:rFonts w:ascii="Times New Roman" w:hAnsi="Times New Roman"/>
              </w:rPr>
            </w:pPr>
            <w:proofErr w:type="spellStart"/>
            <w:r>
              <w:rPr>
                <w:rFonts w:ascii="Times New Roman" w:hAnsi="Times New Roman"/>
              </w:rPr>
              <w:t>TCty</w:t>
            </w:r>
            <w:proofErr w:type="spellEnd"/>
            <w:r>
              <w:rPr>
                <w:rFonts w:ascii="Times New Roman" w:hAnsi="Times New Roman"/>
              </w:rPr>
              <w:t xml:space="preserve"> DL </w:t>
            </w:r>
            <w:proofErr w:type="spellStart"/>
            <w:r>
              <w:rPr>
                <w:rFonts w:ascii="Times New Roman" w:hAnsi="Times New Roman"/>
              </w:rPr>
              <w:t>Sài</w:t>
            </w:r>
            <w:proofErr w:type="spellEnd"/>
            <w:r>
              <w:rPr>
                <w:rFonts w:ascii="Times New Roman" w:hAnsi="Times New Roman"/>
              </w:rPr>
              <w:t xml:space="preserve"> </w:t>
            </w:r>
            <w:proofErr w:type="spellStart"/>
            <w:r>
              <w:rPr>
                <w:rFonts w:ascii="Times New Roman" w:hAnsi="Times New Roman"/>
              </w:rPr>
              <w:t>Gòn</w:t>
            </w:r>
            <w:proofErr w:type="spellEnd"/>
            <w:r>
              <w:rPr>
                <w:rFonts w:ascii="Times New Roman" w:hAnsi="Times New Roman"/>
              </w:rPr>
              <w:t xml:space="preserve"> TNHH MTV</w:t>
            </w:r>
          </w:p>
        </w:tc>
        <w:tc>
          <w:tcPr>
            <w:tcW w:w="1684" w:type="dxa"/>
          </w:tcPr>
          <w:p w:rsidR="000A0F7E" w:rsidRPr="006B590D" w:rsidRDefault="000A0F7E" w:rsidP="007B2E40">
            <w:pPr>
              <w:rPr>
                <w:rFonts w:ascii="Times New Roman" w:hAnsi="Times New Roman"/>
              </w:rPr>
            </w:pP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diện</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TVHĐQT</w:t>
            </w:r>
          </w:p>
        </w:tc>
        <w:tc>
          <w:tcPr>
            <w:tcW w:w="1176" w:type="dxa"/>
          </w:tcPr>
          <w:p w:rsidR="000A0F7E" w:rsidRPr="006B590D" w:rsidRDefault="000A0F7E" w:rsidP="006B590D">
            <w:pPr>
              <w:jc w:val="right"/>
              <w:rPr>
                <w:rFonts w:ascii="Times New Roman" w:hAnsi="Times New Roman"/>
              </w:rPr>
            </w:pPr>
            <w:r>
              <w:rPr>
                <w:rFonts w:ascii="Times New Roman" w:hAnsi="Times New Roman"/>
              </w:rPr>
              <w:t>9.371.561</w:t>
            </w:r>
          </w:p>
        </w:tc>
        <w:tc>
          <w:tcPr>
            <w:tcW w:w="746" w:type="dxa"/>
          </w:tcPr>
          <w:p w:rsidR="000A0F7E" w:rsidRPr="006B590D" w:rsidRDefault="000A0F7E" w:rsidP="006B590D">
            <w:pPr>
              <w:jc w:val="right"/>
              <w:rPr>
                <w:rFonts w:ascii="Times New Roman" w:hAnsi="Times New Roman"/>
              </w:rPr>
            </w:pPr>
            <w:r>
              <w:rPr>
                <w:rFonts w:ascii="Times New Roman" w:hAnsi="Times New Roman"/>
              </w:rPr>
              <w:t>14,4</w:t>
            </w:r>
          </w:p>
        </w:tc>
        <w:tc>
          <w:tcPr>
            <w:tcW w:w="1296" w:type="dxa"/>
          </w:tcPr>
          <w:p w:rsidR="000A0F7E" w:rsidRPr="006B590D" w:rsidRDefault="000A0F7E" w:rsidP="006B590D">
            <w:pPr>
              <w:jc w:val="right"/>
              <w:rPr>
                <w:rFonts w:ascii="Times New Roman" w:hAnsi="Times New Roman"/>
              </w:rPr>
            </w:pPr>
            <w:r>
              <w:rPr>
                <w:rFonts w:ascii="Times New Roman" w:hAnsi="Times New Roman"/>
              </w:rPr>
              <w:t>12.651.607</w:t>
            </w:r>
          </w:p>
        </w:tc>
        <w:tc>
          <w:tcPr>
            <w:tcW w:w="768" w:type="dxa"/>
          </w:tcPr>
          <w:p w:rsidR="000A0F7E" w:rsidRPr="006B590D" w:rsidRDefault="000A0F7E" w:rsidP="006B590D">
            <w:pPr>
              <w:jc w:val="right"/>
              <w:rPr>
                <w:rFonts w:ascii="Times New Roman" w:hAnsi="Times New Roman"/>
              </w:rPr>
            </w:pPr>
            <w:r>
              <w:rPr>
                <w:rFonts w:ascii="Times New Roman" w:hAnsi="Times New Roman"/>
              </w:rPr>
              <w:t>14,4</w:t>
            </w:r>
          </w:p>
        </w:tc>
        <w:tc>
          <w:tcPr>
            <w:tcW w:w="1890" w:type="dxa"/>
            <w:vMerge/>
          </w:tcPr>
          <w:p w:rsidR="000A0F7E" w:rsidRPr="006B590D" w:rsidRDefault="000A0F7E" w:rsidP="00982FDE">
            <w:pPr>
              <w:rPr>
                <w:rFonts w:ascii="Times New Roman" w:hAnsi="Times New Roman"/>
              </w:rPr>
            </w:pPr>
          </w:p>
        </w:tc>
      </w:tr>
      <w:tr w:rsidR="000A0F7E" w:rsidTr="00662AB0">
        <w:tc>
          <w:tcPr>
            <w:tcW w:w="741" w:type="dxa"/>
          </w:tcPr>
          <w:p w:rsidR="000A0F7E" w:rsidRPr="006B590D" w:rsidRDefault="000A0F7E" w:rsidP="00C44692">
            <w:pPr>
              <w:jc w:val="center"/>
              <w:rPr>
                <w:rFonts w:ascii="Times New Roman" w:hAnsi="Times New Roman"/>
              </w:rPr>
            </w:pPr>
            <w:r>
              <w:rPr>
                <w:rFonts w:ascii="Times New Roman" w:hAnsi="Times New Roman"/>
              </w:rPr>
              <w:t>11</w:t>
            </w:r>
          </w:p>
        </w:tc>
        <w:tc>
          <w:tcPr>
            <w:tcW w:w="2319" w:type="dxa"/>
          </w:tcPr>
          <w:p w:rsidR="000A0F7E" w:rsidRPr="006B590D" w:rsidRDefault="000A0F7E" w:rsidP="007B2E40">
            <w:pPr>
              <w:rPr>
                <w:rFonts w:ascii="Times New Roman" w:hAnsi="Times New Roman"/>
              </w:rPr>
            </w:pPr>
            <w:proofErr w:type="spellStart"/>
            <w:r>
              <w:rPr>
                <w:rFonts w:ascii="Times New Roman" w:hAnsi="Times New Roman"/>
              </w:rPr>
              <w:t>Cty</w:t>
            </w:r>
            <w:proofErr w:type="spellEnd"/>
            <w:r>
              <w:rPr>
                <w:rFonts w:ascii="Times New Roman" w:hAnsi="Times New Roman"/>
              </w:rPr>
              <w:t xml:space="preserve"> TNHH TM-DV </w:t>
            </w:r>
            <w:proofErr w:type="spellStart"/>
            <w:r>
              <w:rPr>
                <w:rFonts w:ascii="Times New Roman" w:hAnsi="Times New Roman"/>
              </w:rPr>
              <w:t>Phan</w:t>
            </w:r>
            <w:proofErr w:type="spellEnd"/>
            <w:r>
              <w:rPr>
                <w:rFonts w:ascii="Times New Roman" w:hAnsi="Times New Roman"/>
              </w:rPr>
              <w:t xml:space="preserve"> </w:t>
            </w:r>
            <w:proofErr w:type="spellStart"/>
            <w:r>
              <w:rPr>
                <w:rFonts w:ascii="Times New Roman" w:hAnsi="Times New Roman"/>
              </w:rPr>
              <w:t>Thành</w:t>
            </w:r>
            <w:proofErr w:type="spellEnd"/>
          </w:p>
        </w:tc>
        <w:tc>
          <w:tcPr>
            <w:tcW w:w="1684" w:type="dxa"/>
          </w:tcPr>
          <w:p w:rsidR="000A0F7E" w:rsidRPr="006B590D" w:rsidRDefault="000A0F7E" w:rsidP="009C5CAF">
            <w:pPr>
              <w:rPr>
                <w:rFonts w:ascii="Times New Roman" w:hAnsi="Times New Roman"/>
              </w:rPr>
            </w:pP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diện</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TVHĐQT</w:t>
            </w:r>
          </w:p>
        </w:tc>
        <w:tc>
          <w:tcPr>
            <w:tcW w:w="1176" w:type="dxa"/>
          </w:tcPr>
          <w:p w:rsidR="000A0F7E" w:rsidRPr="006B590D" w:rsidRDefault="000A0F7E" w:rsidP="006B590D">
            <w:pPr>
              <w:jc w:val="right"/>
              <w:rPr>
                <w:rFonts w:ascii="Times New Roman" w:hAnsi="Times New Roman"/>
              </w:rPr>
            </w:pPr>
            <w:r>
              <w:rPr>
                <w:rFonts w:ascii="Times New Roman" w:hAnsi="Times New Roman"/>
              </w:rPr>
              <w:t>504.157</w:t>
            </w:r>
          </w:p>
        </w:tc>
        <w:tc>
          <w:tcPr>
            <w:tcW w:w="746" w:type="dxa"/>
          </w:tcPr>
          <w:p w:rsidR="000A0F7E" w:rsidRPr="006B590D" w:rsidRDefault="000A0F7E" w:rsidP="006B590D">
            <w:pPr>
              <w:jc w:val="right"/>
              <w:rPr>
                <w:rFonts w:ascii="Times New Roman" w:hAnsi="Times New Roman"/>
              </w:rPr>
            </w:pPr>
            <w:r>
              <w:rPr>
                <w:rFonts w:ascii="Times New Roman" w:hAnsi="Times New Roman"/>
              </w:rPr>
              <w:t>0,77</w:t>
            </w:r>
          </w:p>
        </w:tc>
        <w:tc>
          <w:tcPr>
            <w:tcW w:w="1296" w:type="dxa"/>
          </w:tcPr>
          <w:p w:rsidR="000A0F7E" w:rsidRPr="006B590D" w:rsidRDefault="000A0F7E" w:rsidP="006B590D">
            <w:pPr>
              <w:jc w:val="right"/>
              <w:rPr>
                <w:rFonts w:ascii="Times New Roman" w:hAnsi="Times New Roman"/>
              </w:rPr>
            </w:pPr>
            <w:r>
              <w:rPr>
                <w:rFonts w:ascii="Times New Roman" w:hAnsi="Times New Roman"/>
              </w:rPr>
              <w:t>680.611</w:t>
            </w:r>
          </w:p>
        </w:tc>
        <w:tc>
          <w:tcPr>
            <w:tcW w:w="768" w:type="dxa"/>
          </w:tcPr>
          <w:p w:rsidR="000A0F7E" w:rsidRPr="006B590D" w:rsidRDefault="000A0F7E" w:rsidP="006B590D">
            <w:pPr>
              <w:jc w:val="right"/>
              <w:rPr>
                <w:rFonts w:ascii="Times New Roman" w:hAnsi="Times New Roman"/>
              </w:rPr>
            </w:pPr>
            <w:r>
              <w:rPr>
                <w:rFonts w:ascii="Times New Roman" w:hAnsi="Times New Roman"/>
              </w:rPr>
              <w:t>0,77</w:t>
            </w:r>
          </w:p>
        </w:tc>
        <w:tc>
          <w:tcPr>
            <w:tcW w:w="1890" w:type="dxa"/>
            <w:vMerge/>
          </w:tcPr>
          <w:p w:rsidR="000A0F7E" w:rsidRPr="006B590D" w:rsidRDefault="000A0F7E" w:rsidP="00982FDE">
            <w:pPr>
              <w:rPr>
                <w:rFonts w:ascii="Times New Roman" w:hAnsi="Times New Roman"/>
              </w:rPr>
            </w:pPr>
          </w:p>
        </w:tc>
      </w:tr>
    </w:tbl>
    <w:p w:rsidR="00911CFE" w:rsidRDefault="00911CFE" w:rsidP="00911CFE">
      <w:pPr>
        <w:rPr>
          <w:rFonts w:ascii="Times New Roman" w:hAnsi="Times New Roman"/>
          <w:sz w:val="28"/>
          <w:szCs w:val="28"/>
        </w:rPr>
      </w:pPr>
    </w:p>
    <w:p w:rsidR="00911CFE" w:rsidRDefault="00911CFE" w:rsidP="00911CFE">
      <w:pPr>
        <w:pStyle w:val="ListParagraph"/>
        <w:numPr>
          <w:ilvl w:val="0"/>
          <w:numId w:val="3"/>
        </w:numPr>
        <w:ind w:left="1170" w:hanging="450"/>
        <w:rPr>
          <w:rFonts w:ascii="Times New Roman" w:hAnsi="Times New Roman"/>
          <w:b/>
          <w:sz w:val="28"/>
          <w:szCs w:val="28"/>
        </w:rPr>
      </w:pPr>
      <w:proofErr w:type="spellStart"/>
      <w:r>
        <w:rPr>
          <w:rFonts w:ascii="Times New Roman" w:hAnsi="Times New Roman"/>
          <w:b/>
          <w:sz w:val="28"/>
          <w:szCs w:val="28"/>
        </w:rPr>
        <w:t>Các</w:t>
      </w:r>
      <w:proofErr w:type="spellEnd"/>
      <w:r>
        <w:rPr>
          <w:rFonts w:ascii="Times New Roman" w:hAnsi="Times New Roman"/>
          <w:b/>
          <w:sz w:val="28"/>
          <w:szCs w:val="28"/>
        </w:rPr>
        <w:t xml:space="preserve"> </w:t>
      </w:r>
      <w:proofErr w:type="spellStart"/>
      <w:r>
        <w:rPr>
          <w:rFonts w:ascii="Times New Roman" w:hAnsi="Times New Roman"/>
          <w:b/>
          <w:sz w:val="28"/>
          <w:szCs w:val="28"/>
        </w:rPr>
        <w:t>vấn</w:t>
      </w:r>
      <w:proofErr w:type="spellEnd"/>
      <w:r>
        <w:rPr>
          <w:rFonts w:ascii="Times New Roman" w:hAnsi="Times New Roman"/>
          <w:b/>
          <w:sz w:val="28"/>
          <w:szCs w:val="28"/>
        </w:rPr>
        <w:t xml:space="preserve"> </w:t>
      </w:r>
      <w:proofErr w:type="spellStart"/>
      <w:r>
        <w:rPr>
          <w:rFonts w:ascii="Times New Roman" w:hAnsi="Times New Roman"/>
          <w:b/>
          <w:sz w:val="28"/>
          <w:szCs w:val="28"/>
        </w:rPr>
        <w:t>đề</w:t>
      </w:r>
      <w:proofErr w:type="spellEnd"/>
      <w:r>
        <w:rPr>
          <w:rFonts w:ascii="Times New Roman" w:hAnsi="Times New Roman"/>
          <w:b/>
          <w:sz w:val="28"/>
          <w:szCs w:val="28"/>
        </w:rPr>
        <w:t xml:space="preserve"> </w:t>
      </w:r>
      <w:proofErr w:type="spellStart"/>
      <w:r>
        <w:rPr>
          <w:rFonts w:ascii="Times New Roman" w:hAnsi="Times New Roman"/>
          <w:b/>
          <w:sz w:val="28"/>
          <w:szCs w:val="28"/>
        </w:rPr>
        <w:t>cần</w:t>
      </w:r>
      <w:proofErr w:type="spellEnd"/>
      <w:r>
        <w:rPr>
          <w:rFonts w:ascii="Times New Roman" w:hAnsi="Times New Roman"/>
          <w:b/>
          <w:sz w:val="28"/>
          <w:szCs w:val="28"/>
        </w:rPr>
        <w:t xml:space="preserve"> </w:t>
      </w:r>
      <w:proofErr w:type="spellStart"/>
      <w:r>
        <w:rPr>
          <w:rFonts w:ascii="Times New Roman" w:hAnsi="Times New Roman"/>
          <w:b/>
          <w:sz w:val="28"/>
          <w:szCs w:val="28"/>
        </w:rPr>
        <w:t>lưu</w:t>
      </w:r>
      <w:proofErr w:type="spellEnd"/>
      <w:r>
        <w:rPr>
          <w:rFonts w:ascii="Times New Roman" w:hAnsi="Times New Roman"/>
          <w:b/>
          <w:sz w:val="28"/>
          <w:szCs w:val="28"/>
        </w:rPr>
        <w:t xml:space="preserve"> ý </w:t>
      </w:r>
      <w:proofErr w:type="spellStart"/>
      <w:r>
        <w:rPr>
          <w:rFonts w:ascii="Times New Roman" w:hAnsi="Times New Roman"/>
          <w:b/>
          <w:sz w:val="28"/>
          <w:szCs w:val="28"/>
        </w:rPr>
        <w:t>khác</w:t>
      </w:r>
      <w:proofErr w:type="spellEnd"/>
      <w:r>
        <w:rPr>
          <w:rFonts w:ascii="Times New Roman" w:hAnsi="Times New Roman"/>
          <w:b/>
          <w:sz w:val="28"/>
          <w:szCs w:val="28"/>
        </w:rPr>
        <w:t>:</w:t>
      </w:r>
    </w:p>
    <w:p w:rsidR="00911CFE" w:rsidRPr="00EC2D75" w:rsidRDefault="00EC2D75" w:rsidP="00EC2D75">
      <w:pPr>
        <w:ind w:left="6480"/>
        <w:rPr>
          <w:rFonts w:ascii="Times New Roman" w:hAnsi="Times New Roman"/>
          <w:i/>
          <w:sz w:val="28"/>
          <w:szCs w:val="28"/>
        </w:rPr>
      </w:pPr>
      <w:r>
        <w:rPr>
          <w:rFonts w:ascii="Times New Roman" w:hAnsi="Times New Roman"/>
          <w:i/>
          <w:sz w:val="28"/>
          <w:szCs w:val="28"/>
        </w:rPr>
        <w:t xml:space="preserve"> </w:t>
      </w:r>
      <w:proofErr w:type="spellStart"/>
      <w:proofErr w:type="gramStart"/>
      <w:r w:rsidRPr="00EC2D75">
        <w:rPr>
          <w:rFonts w:ascii="Times New Roman" w:hAnsi="Times New Roman"/>
          <w:i/>
          <w:sz w:val="28"/>
          <w:szCs w:val="28"/>
        </w:rPr>
        <w:t>Ngày</w:t>
      </w:r>
      <w:proofErr w:type="spellEnd"/>
      <w:r w:rsidRPr="00EC2D75">
        <w:rPr>
          <w:rFonts w:ascii="Times New Roman" w:hAnsi="Times New Roman"/>
          <w:i/>
          <w:sz w:val="28"/>
          <w:szCs w:val="28"/>
        </w:rPr>
        <w:t xml:space="preserve">  08</w:t>
      </w:r>
      <w:proofErr w:type="gramEnd"/>
      <w:r w:rsidRPr="00EC2D75">
        <w:rPr>
          <w:rFonts w:ascii="Times New Roman" w:hAnsi="Times New Roman"/>
          <w:i/>
          <w:sz w:val="28"/>
          <w:szCs w:val="28"/>
        </w:rPr>
        <w:t xml:space="preserve"> </w:t>
      </w:r>
      <w:proofErr w:type="spellStart"/>
      <w:r w:rsidRPr="00EC2D75">
        <w:rPr>
          <w:rFonts w:ascii="Times New Roman" w:hAnsi="Times New Roman"/>
          <w:i/>
          <w:sz w:val="28"/>
          <w:szCs w:val="28"/>
        </w:rPr>
        <w:t>tháng</w:t>
      </w:r>
      <w:proofErr w:type="spellEnd"/>
      <w:r w:rsidRPr="00EC2D75">
        <w:rPr>
          <w:rFonts w:ascii="Times New Roman" w:hAnsi="Times New Roman"/>
          <w:i/>
          <w:sz w:val="28"/>
          <w:szCs w:val="28"/>
        </w:rPr>
        <w:t xml:space="preserve"> 07 </w:t>
      </w:r>
      <w:proofErr w:type="spellStart"/>
      <w:r w:rsidRPr="00EC2D75">
        <w:rPr>
          <w:rFonts w:ascii="Times New Roman" w:hAnsi="Times New Roman"/>
          <w:i/>
          <w:sz w:val="28"/>
          <w:szCs w:val="28"/>
        </w:rPr>
        <w:t>năm</w:t>
      </w:r>
      <w:proofErr w:type="spellEnd"/>
      <w:r w:rsidRPr="00EC2D75">
        <w:rPr>
          <w:rFonts w:ascii="Times New Roman" w:hAnsi="Times New Roman"/>
          <w:i/>
          <w:sz w:val="28"/>
          <w:szCs w:val="28"/>
        </w:rPr>
        <w:t xml:space="preserve"> 2014</w:t>
      </w:r>
    </w:p>
    <w:p w:rsidR="00A34035" w:rsidRDefault="00A34035" w:rsidP="00A34035">
      <w:pPr>
        <w:spacing w:before="120"/>
        <w:ind w:left="6480"/>
        <w:rPr>
          <w:rFonts w:ascii="Times New Roman" w:hAnsi="Times New Roman"/>
          <w:b/>
        </w:rPr>
      </w:pPr>
      <w:r>
        <w:rPr>
          <w:rFonts w:ascii="Times New Roman" w:hAnsi="Times New Roman"/>
          <w:b/>
        </w:rPr>
        <w:t xml:space="preserve">    </w:t>
      </w:r>
      <w:proofErr w:type="gramStart"/>
      <w:r>
        <w:rPr>
          <w:rFonts w:ascii="Times New Roman" w:hAnsi="Times New Roman"/>
          <w:b/>
        </w:rPr>
        <w:t>TM.</w:t>
      </w:r>
      <w:proofErr w:type="gramEnd"/>
      <w:r>
        <w:rPr>
          <w:rFonts w:ascii="Times New Roman" w:hAnsi="Times New Roman"/>
          <w:b/>
        </w:rPr>
        <w:t xml:space="preserve"> HỘI ĐỒNG QUẢN TRỊ</w:t>
      </w:r>
    </w:p>
    <w:p w:rsidR="00911CFE" w:rsidRPr="00A34035" w:rsidRDefault="00A34035" w:rsidP="00EC2D75">
      <w:pPr>
        <w:spacing w:before="120"/>
        <w:ind w:left="6480" w:firstLine="720"/>
        <w:rPr>
          <w:rFonts w:ascii="Times New Roman" w:hAnsi="Times New Roman"/>
          <w:b/>
        </w:rPr>
      </w:pPr>
      <w:r>
        <w:rPr>
          <w:rFonts w:ascii="Times New Roman" w:hAnsi="Times New Roman"/>
          <w:b/>
        </w:rPr>
        <w:t xml:space="preserve">     </w:t>
      </w:r>
      <w:r w:rsidR="00911CFE" w:rsidRPr="00A34035">
        <w:rPr>
          <w:rFonts w:ascii="Times New Roman" w:hAnsi="Times New Roman"/>
          <w:b/>
        </w:rPr>
        <w:t xml:space="preserve">CHỦ TỊCH </w:t>
      </w:r>
    </w:p>
    <w:p w:rsidR="00911CFE" w:rsidRPr="00A34035" w:rsidRDefault="00911CFE" w:rsidP="00911CFE">
      <w:pPr>
        <w:rPr>
          <w:rFonts w:ascii="Times New Roman" w:hAnsi="Times New Roman"/>
          <w:b/>
        </w:rPr>
      </w:pPr>
    </w:p>
    <w:p w:rsidR="00911CFE" w:rsidRPr="00562851" w:rsidRDefault="00562851" w:rsidP="00911CFE">
      <w:pPr>
        <w:rPr>
          <w:rFonts w:ascii="Times New Roman" w:hAnsi="Times New Roman"/>
          <w:b/>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562851">
        <w:rPr>
          <w:rFonts w:ascii="Times New Roman" w:hAnsi="Times New Roman"/>
          <w:b/>
          <w:i/>
        </w:rPr>
        <w:t>(</w:t>
      </w:r>
      <w:proofErr w:type="spellStart"/>
      <w:r w:rsidRPr="00562851">
        <w:rPr>
          <w:rFonts w:ascii="Times New Roman" w:hAnsi="Times New Roman"/>
          <w:b/>
          <w:i/>
        </w:rPr>
        <w:t>Đã</w:t>
      </w:r>
      <w:proofErr w:type="spellEnd"/>
      <w:r w:rsidRPr="00562851">
        <w:rPr>
          <w:rFonts w:ascii="Times New Roman" w:hAnsi="Times New Roman"/>
          <w:b/>
          <w:i/>
        </w:rPr>
        <w:t xml:space="preserve"> </w:t>
      </w:r>
      <w:proofErr w:type="spellStart"/>
      <w:r w:rsidRPr="00562851">
        <w:rPr>
          <w:rFonts w:ascii="Times New Roman" w:hAnsi="Times New Roman"/>
          <w:b/>
          <w:i/>
        </w:rPr>
        <w:t>ký</w:t>
      </w:r>
      <w:proofErr w:type="spellEnd"/>
      <w:r w:rsidRPr="00562851">
        <w:rPr>
          <w:rFonts w:ascii="Times New Roman" w:hAnsi="Times New Roman"/>
          <w:b/>
          <w:i/>
        </w:rPr>
        <w:t>)</w:t>
      </w:r>
    </w:p>
    <w:p w:rsidR="00911CFE" w:rsidRPr="00A34035" w:rsidRDefault="00911CFE" w:rsidP="00911CFE">
      <w:pPr>
        <w:rPr>
          <w:rFonts w:ascii="Times New Roman" w:hAnsi="Times New Roman"/>
          <w:b/>
        </w:rPr>
      </w:pPr>
    </w:p>
    <w:p w:rsidR="00911CFE" w:rsidRPr="00A34035" w:rsidRDefault="00911CFE" w:rsidP="00A34035">
      <w:pPr>
        <w:spacing w:before="120"/>
        <w:ind w:left="7200"/>
        <w:rPr>
          <w:rFonts w:ascii="Times New Roman" w:hAnsi="Times New Roman"/>
          <w:b/>
        </w:rPr>
      </w:pPr>
      <w:r w:rsidRPr="00A34035">
        <w:rPr>
          <w:rFonts w:ascii="Times New Roman" w:hAnsi="Times New Roman"/>
          <w:b/>
        </w:rPr>
        <w:t>BÙI VIỆT DŨNG</w:t>
      </w:r>
    </w:p>
    <w:sectPr w:rsidR="00911CFE" w:rsidRPr="00A34035" w:rsidSect="00A34035">
      <w:pgSz w:w="12240" w:h="15840"/>
      <w:pgMar w:top="720" w:right="1152" w:bottom="80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88C"/>
    <w:multiLevelType w:val="hybridMultilevel"/>
    <w:tmpl w:val="9AD8D356"/>
    <w:lvl w:ilvl="0" w:tplc="0409000F">
      <w:start w:val="1"/>
      <w:numFmt w:val="decimal"/>
      <w:lvlText w:val="%1."/>
      <w:lvlJc w:val="left"/>
      <w:pPr>
        <w:tabs>
          <w:tab w:val="num" w:pos="720"/>
        </w:tabs>
        <w:ind w:left="720" w:hanging="360"/>
      </w:pPr>
      <w:rPr>
        <w:rFonts w:hint="default"/>
      </w:rPr>
    </w:lvl>
    <w:lvl w:ilvl="1" w:tplc="3FBC80AC">
      <w:numFmt w:val="bullet"/>
      <w:lvlText w:val="-"/>
      <w:lvlJc w:val="left"/>
      <w:pPr>
        <w:tabs>
          <w:tab w:val="num" w:pos="864"/>
        </w:tabs>
        <w:ind w:left="864" w:hanging="288"/>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F5192"/>
    <w:multiLevelType w:val="hybridMultilevel"/>
    <w:tmpl w:val="36A24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D17FE"/>
    <w:multiLevelType w:val="hybridMultilevel"/>
    <w:tmpl w:val="9AD8D356"/>
    <w:lvl w:ilvl="0" w:tplc="0409000F">
      <w:start w:val="1"/>
      <w:numFmt w:val="decimal"/>
      <w:lvlText w:val="%1."/>
      <w:lvlJc w:val="left"/>
      <w:pPr>
        <w:tabs>
          <w:tab w:val="num" w:pos="720"/>
        </w:tabs>
        <w:ind w:left="720" w:hanging="360"/>
      </w:pPr>
      <w:rPr>
        <w:rFonts w:hint="default"/>
      </w:rPr>
    </w:lvl>
    <w:lvl w:ilvl="1" w:tplc="3FBC80AC">
      <w:numFmt w:val="bullet"/>
      <w:lvlText w:val="-"/>
      <w:lvlJc w:val="left"/>
      <w:pPr>
        <w:tabs>
          <w:tab w:val="num" w:pos="864"/>
        </w:tabs>
        <w:ind w:left="864" w:hanging="288"/>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54FAE"/>
    <w:multiLevelType w:val="hybridMultilevel"/>
    <w:tmpl w:val="36A24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386124"/>
    <w:multiLevelType w:val="hybridMultilevel"/>
    <w:tmpl w:val="9AD8D356"/>
    <w:lvl w:ilvl="0" w:tplc="0409000F">
      <w:start w:val="1"/>
      <w:numFmt w:val="decimal"/>
      <w:lvlText w:val="%1."/>
      <w:lvlJc w:val="left"/>
      <w:pPr>
        <w:tabs>
          <w:tab w:val="num" w:pos="720"/>
        </w:tabs>
        <w:ind w:left="720" w:hanging="360"/>
      </w:pPr>
      <w:rPr>
        <w:rFonts w:hint="default"/>
      </w:rPr>
    </w:lvl>
    <w:lvl w:ilvl="1" w:tplc="3FBC80AC">
      <w:numFmt w:val="bullet"/>
      <w:lvlText w:val="-"/>
      <w:lvlJc w:val="left"/>
      <w:pPr>
        <w:tabs>
          <w:tab w:val="num" w:pos="864"/>
        </w:tabs>
        <w:ind w:left="864" w:hanging="288"/>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6A0309"/>
    <w:multiLevelType w:val="multilevel"/>
    <w:tmpl w:val="BF16412E"/>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sz w:val="26"/>
      </w:rPr>
    </w:lvl>
    <w:lvl w:ilvl="2">
      <w:start w:val="1"/>
      <w:numFmt w:val="decimalZero"/>
      <w:isLgl/>
      <w:lvlText w:val="%1.%2.%3"/>
      <w:lvlJc w:val="left"/>
      <w:pPr>
        <w:ind w:left="2280" w:hanging="720"/>
      </w:pPr>
      <w:rPr>
        <w:rFonts w:hint="default"/>
        <w:sz w:val="26"/>
      </w:rPr>
    </w:lvl>
    <w:lvl w:ilvl="3">
      <w:start w:val="1"/>
      <w:numFmt w:val="decimalZero"/>
      <w:isLgl/>
      <w:lvlText w:val="%1.%2.%3.%4"/>
      <w:lvlJc w:val="left"/>
      <w:pPr>
        <w:ind w:left="2880" w:hanging="720"/>
      </w:pPr>
      <w:rPr>
        <w:rFonts w:hint="default"/>
        <w:sz w:val="26"/>
      </w:rPr>
    </w:lvl>
    <w:lvl w:ilvl="4">
      <w:start w:val="1"/>
      <w:numFmt w:val="decimal"/>
      <w:isLgl/>
      <w:lvlText w:val="%1.%2.%3.%4.%5"/>
      <w:lvlJc w:val="left"/>
      <w:pPr>
        <w:ind w:left="3840" w:hanging="1080"/>
      </w:pPr>
      <w:rPr>
        <w:rFonts w:hint="default"/>
        <w:sz w:val="26"/>
      </w:rPr>
    </w:lvl>
    <w:lvl w:ilvl="5">
      <w:start w:val="1"/>
      <w:numFmt w:val="decimal"/>
      <w:isLgl/>
      <w:lvlText w:val="%1.%2.%3.%4.%5.%6"/>
      <w:lvlJc w:val="left"/>
      <w:pPr>
        <w:ind w:left="4440" w:hanging="1080"/>
      </w:pPr>
      <w:rPr>
        <w:rFonts w:hint="default"/>
        <w:sz w:val="26"/>
      </w:rPr>
    </w:lvl>
    <w:lvl w:ilvl="6">
      <w:start w:val="1"/>
      <w:numFmt w:val="decimal"/>
      <w:isLgl/>
      <w:lvlText w:val="%1.%2.%3.%4.%5.%6.%7"/>
      <w:lvlJc w:val="left"/>
      <w:pPr>
        <w:ind w:left="5400" w:hanging="1440"/>
      </w:pPr>
      <w:rPr>
        <w:rFonts w:hint="default"/>
        <w:sz w:val="26"/>
      </w:rPr>
    </w:lvl>
    <w:lvl w:ilvl="7">
      <w:start w:val="1"/>
      <w:numFmt w:val="decimal"/>
      <w:isLgl/>
      <w:lvlText w:val="%1.%2.%3.%4.%5.%6.%7.%8"/>
      <w:lvlJc w:val="left"/>
      <w:pPr>
        <w:ind w:left="6000" w:hanging="1440"/>
      </w:pPr>
      <w:rPr>
        <w:rFonts w:hint="default"/>
        <w:sz w:val="26"/>
      </w:rPr>
    </w:lvl>
    <w:lvl w:ilvl="8">
      <w:start w:val="1"/>
      <w:numFmt w:val="decimal"/>
      <w:isLgl/>
      <w:lvlText w:val="%1.%2.%3.%4.%5.%6.%7.%8.%9"/>
      <w:lvlJc w:val="left"/>
      <w:pPr>
        <w:ind w:left="6960" w:hanging="1800"/>
      </w:pPr>
      <w:rPr>
        <w:rFonts w:hint="default"/>
        <w:sz w:val="26"/>
      </w:rPr>
    </w:lvl>
  </w:abstractNum>
  <w:abstractNum w:abstractNumId="6">
    <w:nsid w:val="2AE54294"/>
    <w:multiLevelType w:val="hybridMultilevel"/>
    <w:tmpl w:val="3E9C47CE"/>
    <w:lvl w:ilvl="0" w:tplc="C8923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A4342"/>
    <w:multiLevelType w:val="hybridMultilevel"/>
    <w:tmpl w:val="36A24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54435"/>
    <w:multiLevelType w:val="hybridMultilevel"/>
    <w:tmpl w:val="9AD8D356"/>
    <w:lvl w:ilvl="0" w:tplc="0409000F">
      <w:start w:val="1"/>
      <w:numFmt w:val="decimal"/>
      <w:lvlText w:val="%1."/>
      <w:lvlJc w:val="left"/>
      <w:pPr>
        <w:tabs>
          <w:tab w:val="num" w:pos="720"/>
        </w:tabs>
        <w:ind w:left="720" w:hanging="360"/>
      </w:pPr>
      <w:rPr>
        <w:rFonts w:hint="default"/>
      </w:rPr>
    </w:lvl>
    <w:lvl w:ilvl="1" w:tplc="3FBC80AC">
      <w:numFmt w:val="bullet"/>
      <w:lvlText w:val="-"/>
      <w:lvlJc w:val="left"/>
      <w:pPr>
        <w:tabs>
          <w:tab w:val="num" w:pos="864"/>
        </w:tabs>
        <w:ind w:left="864" w:hanging="288"/>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D4A8D"/>
    <w:multiLevelType w:val="hybridMultilevel"/>
    <w:tmpl w:val="B1E05D90"/>
    <w:lvl w:ilvl="0" w:tplc="78B65B36">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616D08"/>
    <w:multiLevelType w:val="hybridMultilevel"/>
    <w:tmpl w:val="7CAEBF82"/>
    <w:lvl w:ilvl="0" w:tplc="5AD64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D5096"/>
    <w:multiLevelType w:val="hybridMultilevel"/>
    <w:tmpl w:val="72661F62"/>
    <w:lvl w:ilvl="0" w:tplc="8C425D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714C86"/>
    <w:multiLevelType w:val="hybridMultilevel"/>
    <w:tmpl w:val="ED9E441C"/>
    <w:lvl w:ilvl="0" w:tplc="C158CC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6E910342"/>
    <w:multiLevelType w:val="hybridMultilevel"/>
    <w:tmpl w:val="005C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81704"/>
    <w:multiLevelType w:val="hybridMultilevel"/>
    <w:tmpl w:val="9EFE07AE"/>
    <w:lvl w:ilvl="0" w:tplc="C4DCD62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BE0AEB"/>
    <w:multiLevelType w:val="hybridMultilevel"/>
    <w:tmpl w:val="7206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4"/>
  </w:num>
  <w:num w:numId="5">
    <w:abstractNumId w:val="13"/>
  </w:num>
  <w:num w:numId="6">
    <w:abstractNumId w:val="12"/>
  </w:num>
  <w:num w:numId="7">
    <w:abstractNumId w:val="2"/>
  </w:num>
  <w:num w:numId="8">
    <w:abstractNumId w:val="3"/>
  </w:num>
  <w:num w:numId="9">
    <w:abstractNumId w:val="7"/>
  </w:num>
  <w:num w:numId="10">
    <w:abstractNumId w:val="1"/>
  </w:num>
  <w:num w:numId="11">
    <w:abstractNumId w:val="4"/>
  </w:num>
  <w:num w:numId="12">
    <w:abstractNumId w:val="8"/>
  </w:num>
  <w:num w:numId="13">
    <w:abstractNumId w:val="11"/>
  </w:num>
  <w:num w:numId="14">
    <w:abstractNumId w:val="15"/>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C4B"/>
    <w:rsid w:val="00005C36"/>
    <w:rsid w:val="00012FC8"/>
    <w:rsid w:val="00063C4B"/>
    <w:rsid w:val="0007024F"/>
    <w:rsid w:val="00081FEF"/>
    <w:rsid w:val="000A0F7E"/>
    <w:rsid w:val="000D7318"/>
    <w:rsid w:val="0011757A"/>
    <w:rsid w:val="0014702D"/>
    <w:rsid w:val="001C1793"/>
    <w:rsid w:val="001E37D6"/>
    <w:rsid w:val="001F7C7E"/>
    <w:rsid w:val="00207C79"/>
    <w:rsid w:val="002359D1"/>
    <w:rsid w:val="0029775E"/>
    <w:rsid w:val="002F7913"/>
    <w:rsid w:val="00304B6E"/>
    <w:rsid w:val="003F2514"/>
    <w:rsid w:val="00424648"/>
    <w:rsid w:val="004410CD"/>
    <w:rsid w:val="00471678"/>
    <w:rsid w:val="00486154"/>
    <w:rsid w:val="00496A7A"/>
    <w:rsid w:val="004A4D9A"/>
    <w:rsid w:val="004B6015"/>
    <w:rsid w:val="004E2D0D"/>
    <w:rsid w:val="005009C4"/>
    <w:rsid w:val="00511E8A"/>
    <w:rsid w:val="00517219"/>
    <w:rsid w:val="0054223C"/>
    <w:rsid w:val="00553BB3"/>
    <w:rsid w:val="00562851"/>
    <w:rsid w:val="005C3EE4"/>
    <w:rsid w:val="0060368D"/>
    <w:rsid w:val="00626009"/>
    <w:rsid w:val="00662AB0"/>
    <w:rsid w:val="00693134"/>
    <w:rsid w:val="006B590D"/>
    <w:rsid w:val="006E4CDD"/>
    <w:rsid w:val="007415A4"/>
    <w:rsid w:val="00744F6B"/>
    <w:rsid w:val="0075142D"/>
    <w:rsid w:val="007549F9"/>
    <w:rsid w:val="00790824"/>
    <w:rsid w:val="007A2C3B"/>
    <w:rsid w:val="007B15B1"/>
    <w:rsid w:val="007C0934"/>
    <w:rsid w:val="007D65EC"/>
    <w:rsid w:val="007D7EEC"/>
    <w:rsid w:val="007F0875"/>
    <w:rsid w:val="007F5D54"/>
    <w:rsid w:val="008B2BD2"/>
    <w:rsid w:val="008B75F7"/>
    <w:rsid w:val="008F69DA"/>
    <w:rsid w:val="00902EF1"/>
    <w:rsid w:val="00911CFE"/>
    <w:rsid w:val="00982FDE"/>
    <w:rsid w:val="009C5CAF"/>
    <w:rsid w:val="00A1397F"/>
    <w:rsid w:val="00A34035"/>
    <w:rsid w:val="00A34F34"/>
    <w:rsid w:val="00A4596B"/>
    <w:rsid w:val="00AE1DD8"/>
    <w:rsid w:val="00B01E83"/>
    <w:rsid w:val="00B3797B"/>
    <w:rsid w:val="00B577D8"/>
    <w:rsid w:val="00B70A4E"/>
    <w:rsid w:val="00BD0F0B"/>
    <w:rsid w:val="00C11180"/>
    <w:rsid w:val="00C25BF7"/>
    <w:rsid w:val="00C44692"/>
    <w:rsid w:val="00C75783"/>
    <w:rsid w:val="00C83CC3"/>
    <w:rsid w:val="00CB5F89"/>
    <w:rsid w:val="00CC6604"/>
    <w:rsid w:val="00CD5F7B"/>
    <w:rsid w:val="00D076CF"/>
    <w:rsid w:val="00D47DCD"/>
    <w:rsid w:val="00D8663B"/>
    <w:rsid w:val="00DB2F93"/>
    <w:rsid w:val="00DC0B49"/>
    <w:rsid w:val="00DC2915"/>
    <w:rsid w:val="00E178A5"/>
    <w:rsid w:val="00E45584"/>
    <w:rsid w:val="00E61716"/>
    <w:rsid w:val="00E623BF"/>
    <w:rsid w:val="00E90BD9"/>
    <w:rsid w:val="00E92469"/>
    <w:rsid w:val="00E96030"/>
    <w:rsid w:val="00EC2D75"/>
    <w:rsid w:val="00EC703A"/>
    <w:rsid w:val="00F772D3"/>
    <w:rsid w:val="00F82C9F"/>
    <w:rsid w:val="00FD22B9"/>
    <w:rsid w:val="00FF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4B"/>
    <w:rPr>
      <w:rFonts w:ascii="VNI-Times" w:eastAsia="Times New Roman" w:hAnsi="VNI-Times" w:cs="Times New Roman"/>
      <w:sz w:val="24"/>
      <w:szCs w:val="24"/>
    </w:rPr>
  </w:style>
  <w:style w:type="paragraph" w:styleId="Heading1">
    <w:name w:val="heading 1"/>
    <w:basedOn w:val="Normal"/>
    <w:next w:val="Normal"/>
    <w:link w:val="Heading1Char"/>
    <w:qFormat/>
    <w:rsid w:val="00063C4B"/>
    <w:pPr>
      <w:keepNext/>
      <w:jc w:val="center"/>
      <w:outlineLvl w:val="0"/>
    </w:pPr>
    <w:rPr>
      <w:b/>
      <w:bCs/>
      <w:sz w:val="22"/>
    </w:rPr>
  </w:style>
  <w:style w:type="paragraph" w:styleId="Heading2">
    <w:name w:val="heading 2"/>
    <w:basedOn w:val="Normal"/>
    <w:next w:val="Normal"/>
    <w:link w:val="Heading2Char"/>
    <w:qFormat/>
    <w:rsid w:val="00063C4B"/>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C4B"/>
    <w:rPr>
      <w:rFonts w:ascii="VNI-Times" w:eastAsia="Times New Roman" w:hAnsi="VNI-Times" w:cs="Times New Roman"/>
      <w:b/>
      <w:bCs/>
      <w:szCs w:val="24"/>
    </w:rPr>
  </w:style>
  <w:style w:type="character" w:customStyle="1" w:styleId="Heading2Char">
    <w:name w:val="Heading 2 Char"/>
    <w:basedOn w:val="DefaultParagraphFont"/>
    <w:link w:val="Heading2"/>
    <w:rsid w:val="00063C4B"/>
    <w:rPr>
      <w:rFonts w:ascii="VNI-Times" w:eastAsia="Times New Roman" w:hAnsi="VNI-Times" w:cs="Times New Roman"/>
      <w:b/>
      <w:bCs/>
      <w:sz w:val="28"/>
      <w:szCs w:val="24"/>
    </w:rPr>
  </w:style>
  <w:style w:type="paragraph" w:styleId="BodyText">
    <w:name w:val="Body Text"/>
    <w:basedOn w:val="Normal"/>
    <w:link w:val="BodyTextChar"/>
    <w:rsid w:val="00063C4B"/>
    <w:pPr>
      <w:jc w:val="center"/>
    </w:pPr>
    <w:rPr>
      <w:b/>
      <w:bCs/>
      <w:sz w:val="22"/>
    </w:rPr>
  </w:style>
  <w:style w:type="character" w:customStyle="1" w:styleId="BodyTextChar">
    <w:name w:val="Body Text Char"/>
    <w:basedOn w:val="DefaultParagraphFont"/>
    <w:link w:val="BodyText"/>
    <w:rsid w:val="00063C4B"/>
    <w:rPr>
      <w:rFonts w:ascii="VNI-Times" w:eastAsia="Times New Roman" w:hAnsi="VNI-Times" w:cs="Times New Roman"/>
      <w:b/>
      <w:bCs/>
      <w:szCs w:val="24"/>
    </w:rPr>
  </w:style>
  <w:style w:type="paragraph" w:styleId="BalloonText">
    <w:name w:val="Balloon Text"/>
    <w:basedOn w:val="Normal"/>
    <w:link w:val="BalloonTextChar"/>
    <w:uiPriority w:val="99"/>
    <w:semiHidden/>
    <w:unhideWhenUsed/>
    <w:rsid w:val="00063C4B"/>
    <w:rPr>
      <w:rFonts w:ascii="Tahoma" w:hAnsi="Tahoma" w:cs="Tahoma"/>
      <w:sz w:val="16"/>
      <w:szCs w:val="16"/>
    </w:rPr>
  </w:style>
  <w:style w:type="character" w:customStyle="1" w:styleId="BalloonTextChar">
    <w:name w:val="Balloon Text Char"/>
    <w:basedOn w:val="DefaultParagraphFont"/>
    <w:link w:val="BalloonText"/>
    <w:uiPriority w:val="99"/>
    <w:semiHidden/>
    <w:rsid w:val="00063C4B"/>
    <w:rPr>
      <w:rFonts w:ascii="Tahoma" w:eastAsia="Times New Roman" w:hAnsi="Tahoma" w:cs="Tahoma"/>
      <w:sz w:val="16"/>
      <w:szCs w:val="16"/>
    </w:rPr>
  </w:style>
  <w:style w:type="paragraph" w:styleId="ListParagraph">
    <w:name w:val="List Paragraph"/>
    <w:basedOn w:val="Normal"/>
    <w:uiPriority w:val="34"/>
    <w:qFormat/>
    <w:rsid w:val="00496A7A"/>
    <w:pPr>
      <w:ind w:left="720"/>
      <w:contextualSpacing/>
    </w:pPr>
  </w:style>
  <w:style w:type="table" w:styleId="TableGrid">
    <w:name w:val="Table Grid"/>
    <w:basedOn w:val="TableNormal"/>
    <w:uiPriority w:val="59"/>
    <w:rsid w:val="00C83C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4B6015"/>
    <w:pPr>
      <w:spacing w:after="120"/>
      <w:ind w:left="360"/>
    </w:pPr>
    <w:rPr>
      <w:rFonts w:ascii="Times New Roman" w:eastAsia="MS Mincho" w:hAnsi="Times New Roman"/>
      <w:lang w:eastAsia="ja-JP"/>
    </w:rPr>
  </w:style>
  <w:style w:type="character" w:customStyle="1" w:styleId="BodyTextIndentChar">
    <w:name w:val="Body Text Indent Char"/>
    <w:basedOn w:val="DefaultParagraphFont"/>
    <w:link w:val="BodyTextIndent"/>
    <w:rsid w:val="004B6015"/>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2E1879-3ADE-4A14-91FA-4798ACE5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Saocodon.co.cc</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__/.\nh*lvljnh__</cp:lastModifiedBy>
  <cp:revision>23</cp:revision>
  <cp:lastPrinted>2014-07-14T03:43:00Z</cp:lastPrinted>
  <dcterms:created xsi:type="dcterms:W3CDTF">2014-07-10T03:04:00Z</dcterms:created>
  <dcterms:modified xsi:type="dcterms:W3CDTF">2014-07-21T08:14:00Z</dcterms:modified>
</cp:coreProperties>
</file>